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F24CB" w:rsidRPr="000A6635" w14:paraId="72429DC3" w14:textId="77777777">
        <w:trPr>
          <w:trHeight w:hRule="exact" w:val="1417"/>
          <w:jc w:val="center"/>
        </w:trPr>
        <w:tc>
          <w:tcPr>
            <w:tcW w:w="6804" w:type="dxa"/>
            <w:tcBorders>
              <w:top w:val="nil"/>
              <w:left w:val="nil"/>
              <w:bottom w:val="nil"/>
              <w:right w:val="nil"/>
            </w:tcBorders>
            <w:vAlign w:val="center"/>
          </w:tcPr>
          <w:p w14:paraId="33BCA042" w14:textId="77777777" w:rsidR="00177F11" w:rsidRPr="000A6635" w:rsidRDefault="00BE740B">
            <w:pPr>
              <w:pStyle w:val="EPName"/>
            </w:pPr>
            <w:r w:rsidRPr="000A6635">
              <w:t>Europa-Parlamentet</w:t>
            </w:r>
          </w:p>
          <w:p w14:paraId="665CD50C" w14:textId="77777777" w:rsidR="00177F11" w:rsidRPr="000A6635" w:rsidRDefault="00BE740B">
            <w:pPr>
              <w:pStyle w:val="EPTerm"/>
            </w:pPr>
            <w:r w:rsidRPr="000A6635">
              <w:t>2024-2029</w:t>
            </w:r>
          </w:p>
        </w:tc>
        <w:tc>
          <w:tcPr>
            <w:tcW w:w="2268" w:type="dxa"/>
            <w:tcBorders>
              <w:top w:val="nil"/>
              <w:left w:val="nil"/>
              <w:bottom w:val="nil"/>
              <w:right w:val="nil"/>
            </w:tcBorders>
          </w:tcPr>
          <w:p w14:paraId="12661BBB" w14:textId="77777777" w:rsidR="00177F11" w:rsidRPr="000A6635" w:rsidRDefault="008A6D48">
            <w:pPr>
              <w:pStyle w:val="EPLogo"/>
            </w:pPr>
            <w:r>
              <w:pict w14:anchorId="42F48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00AB30F6" w14:textId="77777777" w:rsidR="00177F11" w:rsidRPr="000A6635" w:rsidRDefault="00BE740B">
      <w:pPr>
        <w:pStyle w:val="LineTop"/>
      </w:pPr>
      <w:r w:rsidRPr="000A6635">
        <w:t xml:space="preserve"> </w:t>
      </w:r>
    </w:p>
    <w:p w14:paraId="42820F3B" w14:textId="77777777" w:rsidR="00177F11" w:rsidRPr="000A6635" w:rsidRDefault="00BE740B">
      <w:pPr>
        <w:pStyle w:val="EPBody"/>
      </w:pPr>
      <w:r w:rsidRPr="000A6635">
        <w:rPr>
          <w:rStyle w:val="HideTWBExt"/>
          <w:color w:val="auto"/>
        </w:rPr>
        <w:t>&lt;Commission&gt;</w:t>
      </w:r>
      <w:r w:rsidRPr="000A6635">
        <w:rPr>
          <w:rStyle w:val="HideTWBInt"/>
          <w:color w:val="auto"/>
        </w:rPr>
        <w:t>{EMPL}</w:t>
      </w:r>
      <w:r w:rsidRPr="000A6635">
        <w:t>Udvalget om Beskæftigelse og Sociale Anliggender</w:t>
      </w:r>
      <w:r w:rsidRPr="000A6635">
        <w:rPr>
          <w:rStyle w:val="HideTWBExt"/>
          <w:color w:val="auto"/>
        </w:rPr>
        <w:t>&lt;/Commission&gt;</w:t>
      </w:r>
    </w:p>
    <w:p w14:paraId="128F1750" w14:textId="77777777" w:rsidR="00177F11" w:rsidRPr="000A6635" w:rsidRDefault="00BE740B">
      <w:pPr>
        <w:pStyle w:val="LineBottom"/>
      </w:pPr>
      <w:r w:rsidRPr="000A6635">
        <w:t xml:space="preserve"> </w:t>
      </w:r>
    </w:p>
    <w:p w14:paraId="167E24F1" w14:textId="77777777" w:rsidR="00177F11" w:rsidRPr="000A6635" w:rsidRDefault="00BE740B">
      <w:pPr>
        <w:pStyle w:val="CoverReference"/>
      </w:pPr>
      <w:r w:rsidRPr="000A6635">
        <w:rPr>
          <w:rStyle w:val="HideTWBExt"/>
          <w:color w:val="auto"/>
        </w:rPr>
        <w:t>&lt;RefProc&gt;</w:t>
      </w:r>
      <w:r w:rsidRPr="000A6635">
        <w:t>2025/2133</w:t>
      </w:r>
      <w:r w:rsidRPr="000A6635">
        <w:rPr>
          <w:rStyle w:val="HideTWBExt"/>
          <w:color w:val="auto"/>
        </w:rPr>
        <w:t>&lt;/RefProc&gt;&lt;RefTypeProc&gt;</w:t>
      </w:r>
      <w:r w:rsidRPr="000A6635">
        <w:t>(INI)</w:t>
      </w:r>
      <w:r w:rsidRPr="000A6635">
        <w:rPr>
          <w:rStyle w:val="HideTWBExt"/>
          <w:color w:val="auto"/>
        </w:rPr>
        <w:t>&lt;/RefTypeProc&gt;</w:t>
      </w:r>
    </w:p>
    <w:p w14:paraId="005BF2F8" w14:textId="77777777" w:rsidR="00177F11" w:rsidRPr="000A6635" w:rsidRDefault="00BE740B">
      <w:pPr>
        <w:pStyle w:val="CoverDate"/>
      </w:pPr>
      <w:r w:rsidRPr="000A6635">
        <w:rPr>
          <w:rStyle w:val="HideTWBExt"/>
          <w:color w:val="auto"/>
        </w:rPr>
        <w:t>&lt;Date&gt;</w:t>
      </w:r>
      <w:r w:rsidRPr="000A6635">
        <w:rPr>
          <w:rStyle w:val="HideTWBInt"/>
          <w:color w:val="auto"/>
        </w:rPr>
        <w:t>{16/09/2025}</w:t>
      </w:r>
      <w:r w:rsidRPr="000A6635">
        <w:t>16.9.2025</w:t>
      </w:r>
      <w:r w:rsidRPr="000A6635">
        <w:rPr>
          <w:rStyle w:val="HideTWBExt"/>
          <w:color w:val="auto"/>
        </w:rPr>
        <w:t>&lt;/Date&gt;</w:t>
      </w:r>
    </w:p>
    <w:p w14:paraId="6284B729" w14:textId="77777777" w:rsidR="00177F11" w:rsidRPr="000A6635" w:rsidRDefault="00BE740B">
      <w:pPr>
        <w:pStyle w:val="CoverDocType"/>
      </w:pPr>
      <w:r w:rsidRPr="000A6635">
        <w:rPr>
          <w:rStyle w:val="HideTWBExt"/>
          <w:color w:val="auto"/>
        </w:rPr>
        <w:t>&lt;TypeAM&gt;</w:t>
      </w:r>
      <w:r w:rsidRPr="000A6635">
        <w:t>ÆNDRINGSFORSLAG</w:t>
      </w:r>
      <w:r w:rsidRPr="000A6635">
        <w:rPr>
          <w:rStyle w:val="HideTWBExt"/>
          <w:color w:val="auto"/>
        </w:rPr>
        <w:t>&lt;/TypeAM&gt;</w:t>
      </w:r>
    </w:p>
    <w:p w14:paraId="18737A0A" w14:textId="77777777" w:rsidR="00177F11" w:rsidRPr="000A6635" w:rsidRDefault="00BE740B">
      <w:pPr>
        <w:pStyle w:val="CoverDocType24a"/>
      </w:pPr>
      <w:r w:rsidRPr="000A6635">
        <w:rPr>
          <w:rStyle w:val="HideTWBExt"/>
          <w:color w:val="auto"/>
        </w:rPr>
        <w:t>&lt;RangeAM&gt;</w:t>
      </w:r>
      <w:r w:rsidRPr="000A6635">
        <w:t>1 - 252</w:t>
      </w:r>
      <w:r w:rsidRPr="000A6635">
        <w:rPr>
          <w:rStyle w:val="HideTWBExt"/>
          <w:color w:val="auto"/>
        </w:rPr>
        <w:t>&lt;/RangeAM&gt;</w:t>
      </w:r>
    </w:p>
    <w:p w14:paraId="211D80D7" w14:textId="77777777" w:rsidR="00177F11" w:rsidRPr="000A6635" w:rsidRDefault="00BE740B">
      <w:pPr>
        <w:pStyle w:val="CoverBold"/>
      </w:pPr>
      <w:r w:rsidRPr="000A6635">
        <w:rPr>
          <w:rStyle w:val="HideTWBExt"/>
          <w:color w:val="auto"/>
        </w:rPr>
        <w:t>&lt;TitreType&gt;</w:t>
      </w:r>
      <w:r w:rsidRPr="000A6635">
        <w:t>Udkast til betænkning</w:t>
      </w:r>
      <w:r w:rsidRPr="000A6635">
        <w:rPr>
          <w:rStyle w:val="HideTWBExt"/>
          <w:color w:val="auto"/>
        </w:rPr>
        <w:t>&lt;/TitreType&gt;</w:t>
      </w:r>
    </w:p>
    <w:p w14:paraId="03E47C38" w14:textId="77777777" w:rsidR="00177F11" w:rsidRPr="008A6D48" w:rsidRDefault="00BE740B">
      <w:pPr>
        <w:pStyle w:val="CoverBold"/>
        <w:rPr>
          <w:lang w:val="fr-BE"/>
        </w:rPr>
      </w:pPr>
      <w:r w:rsidRPr="008A6D48">
        <w:rPr>
          <w:rStyle w:val="HideTWBExt"/>
          <w:color w:val="auto"/>
          <w:lang w:val="fr-BE"/>
        </w:rPr>
        <w:t>&lt;Rapporteur&gt;</w:t>
      </w:r>
      <w:r w:rsidRPr="008A6D48">
        <w:rPr>
          <w:lang w:val="fr-BE"/>
        </w:rPr>
        <w:t>Johan Danielsson</w:t>
      </w:r>
      <w:r w:rsidRPr="008A6D48">
        <w:rPr>
          <w:rStyle w:val="HideTWBExt"/>
          <w:color w:val="auto"/>
          <w:lang w:val="fr-BE"/>
        </w:rPr>
        <w:t>&lt;/Rapporteur&gt;</w:t>
      </w:r>
    </w:p>
    <w:p w14:paraId="6F7E2816" w14:textId="77777777" w:rsidR="00177F11" w:rsidRPr="008A6D48" w:rsidRDefault="00BE740B">
      <w:pPr>
        <w:pStyle w:val="CoverNormal24a"/>
        <w:rPr>
          <w:lang w:val="fr-BE"/>
        </w:rPr>
      </w:pPr>
      <w:r w:rsidRPr="008A6D48">
        <w:rPr>
          <w:rStyle w:val="HideTWBExt"/>
          <w:color w:val="auto"/>
          <w:lang w:val="fr-BE"/>
        </w:rPr>
        <w:t>&lt;DocRefPE&gt;</w:t>
      </w:r>
      <w:r w:rsidRPr="008A6D48">
        <w:rPr>
          <w:lang w:val="fr-BE"/>
        </w:rPr>
        <w:t>(PE775.631v01-00)</w:t>
      </w:r>
      <w:r w:rsidRPr="008A6D48">
        <w:rPr>
          <w:rStyle w:val="HideTWBExt"/>
          <w:color w:val="auto"/>
          <w:lang w:val="fr-BE"/>
        </w:rPr>
        <w:t>&lt;/DocRefPE&gt;</w:t>
      </w:r>
    </w:p>
    <w:p w14:paraId="55D4D997" w14:textId="263F657E" w:rsidR="00177F11" w:rsidRPr="000A6635" w:rsidRDefault="00BE740B">
      <w:pPr>
        <w:pStyle w:val="CoverNormal"/>
      </w:pPr>
      <w:r w:rsidRPr="000A6635">
        <w:rPr>
          <w:rStyle w:val="HideTWBExt"/>
          <w:color w:val="auto"/>
        </w:rPr>
        <w:t>&lt;Titre&gt;</w:t>
      </w:r>
      <w:r w:rsidRPr="000A6635">
        <w:t xml:space="preserve">Håndtering af </w:t>
      </w:r>
      <w:r w:rsidR="006874A0">
        <w:t>underkontrahent</w:t>
      </w:r>
      <w:r w:rsidRPr="000A6635">
        <w:t>kæder og den rolle, som mellemled spiller med hensyn til at beskytte arbejdstageres rettigheder</w:t>
      </w:r>
      <w:r w:rsidRPr="000A6635">
        <w:rPr>
          <w:rStyle w:val="HideTWBExt"/>
          <w:color w:val="auto"/>
        </w:rPr>
        <w:t>&lt;/Titre&gt;</w:t>
      </w:r>
    </w:p>
    <w:p w14:paraId="61AC4A99" w14:textId="77777777" w:rsidR="00177F11" w:rsidRPr="000A6635" w:rsidRDefault="00BE740B">
      <w:pPr>
        <w:pStyle w:val="CoverNormal24a"/>
      </w:pPr>
      <w:r w:rsidRPr="000A6635">
        <w:rPr>
          <w:rStyle w:val="HideTWBExt"/>
          <w:color w:val="auto"/>
        </w:rPr>
        <w:t>&lt;DocRef&gt;</w:t>
      </w:r>
      <w:r w:rsidRPr="000A6635">
        <w:t>(2025/2133(INI))</w:t>
      </w:r>
      <w:r w:rsidRPr="000A6635">
        <w:rPr>
          <w:rStyle w:val="HideTWBExt"/>
          <w:color w:val="auto"/>
        </w:rPr>
        <w:t>&lt;/DocRef&gt;</w:t>
      </w:r>
    </w:p>
    <w:p w14:paraId="29B6BA22" w14:textId="77777777" w:rsidR="00177F11" w:rsidRPr="000A6635" w:rsidRDefault="00BE740B">
      <w:r w:rsidRPr="000A6635">
        <w:br w:type="page"/>
      </w:r>
      <w:r w:rsidRPr="000A6635">
        <w:lastRenderedPageBreak/>
        <w:t>AM_Com_NonLegReport</w:t>
      </w:r>
    </w:p>
    <w:p w14:paraId="137E5649" w14:textId="21D2B00B" w:rsidR="001D6833" w:rsidRPr="000A6635" w:rsidRDefault="00BE740B" w:rsidP="001D6833">
      <w:pPr>
        <w:pStyle w:val="AmNumberTabs"/>
      </w:pPr>
      <w:r w:rsidRPr="000A6635">
        <w:br w:type="page"/>
      </w:r>
      <w:r w:rsidR="001D6833" w:rsidRPr="000A6635">
        <w:rPr>
          <w:rStyle w:val="HideTWBExt"/>
          <w:b w:val="0"/>
          <w:color w:val="auto"/>
        </w:rPr>
        <w:lastRenderedPageBreak/>
        <w:t>&lt;RepeatBlock-Amend&gt;</w:t>
      </w:r>
      <w:r w:rsidR="001D6833" w:rsidRPr="000A6635">
        <w:rPr>
          <w:rStyle w:val="HideTWBExt"/>
          <w:color w:val="auto"/>
        </w:rPr>
        <w:t>&lt;Amend&gt;</w:t>
      </w:r>
      <w:r w:rsidR="001D6833" w:rsidRPr="000A6635">
        <w:t>Ændringsforslag</w:t>
      </w:r>
      <w:r w:rsidR="001D6833" w:rsidRPr="000A6635">
        <w:tab/>
      </w:r>
      <w:r w:rsidR="001D6833" w:rsidRPr="000A6635">
        <w:tab/>
      </w:r>
      <w:r w:rsidR="001D6833" w:rsidRPr="000A6635">
        <w:rPr>
          <w:rStyle w:val="HideTWBExt"/>
          <w:color w:val="auto"/>
        </w:rPr>
        <w:t>&lt;NumAm&gt;</w:t>
      </w:r>
      <w:r w:rsidR="001D6833" w:rsidRPr="000A6635">
        <w:t>1</w:t>
      </w:r>
      <w:r w:rsidR="001D6833" w:rsidRPr="000A6635">
        <w:rPr>
          <w:rStyle w:val="HideTWBExt"/>
          <w:color w:val="auto"/>
        </w:rPr>
        <w:t>&lt;/NumAm&gt;</w:t>
      </w:r>
    </w:p>
    <w:p w14:paraId="70C0F540" w14:textId="77777777" w:rsidR="001D6833" w:rsidRPr="000A6635" w:rsidRDefault="001D6833" w:rsidP="001D6833">
      <w:pPr>
        <w:pStyle w:val="NormalBold"/>
      </w:pPr>
      <w:r w:rsidRPr="000A6635">
        <w:rPr>
          <w:rStyle w:val="HideTWBExt"/>
          <w:b w:val="0"/>
          <w:color w:val="auto"/>
        </w:rPr>
        <w:t>&lt;RepeatBlock-By&gt;&lt;Members&gt;</w:t>
      </w:r>
      <w:r w:rsidRPr="000A6635">
        <w:t>Henrik Dahl, Andrea Wechsler, Angelika Winzig, Raúl de la Hoz Quintano, Regina Doherty</w:t>
      </w:r>
      <w:r w:rsidRPr="000A6635">
        <w:rPr>
          <w:rStyle w:val="HideTWBExt"/>
          <w:b w:val="0"/>
          <w:color w:val="auto"/>
        </w:rPr>
        <w:t>&lt;/Members&gt;</w:t>
      </w:r>
    </w:p>
    <w:p w14:paraId="358D8413" w14:textId="77777777" w:rsidR="001D6833" w:rsidRPr="000A6635" w:rsidRDefault="001D6833" w:rsidP="001D6833">
      <w:pPr>
        <w:pStyle w:val="NormalBold"/>
      </w:pPr>
      <w:r w:rsidRPr="000A6635">
        <w:rPr>
          <w:rStyle w:val="HideTWBExt"/>
          <w:b w:val="0"/>
          <w:color w:val="auto"/>
        </w:rPr>
        <w:t>&lt;/RepeatBlock-By&gt;</w:t>
      </w:r>
    </w:p>
    <w:p w14:paraId="11108F1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34D4190" w14:textId="77777777" w:rsidR="001D6833" w:rsidRPr="000A6635" w:rsidRDefault="001D6833" w:rsidP="001D6833">
      <w:pPr>
        <w:pStyle w:val="NormalBold"/>
      </w:pPr>
      <w:r w:rsidRPr="000A6635">
        <w:rPr>
          <w:rStyle w:val="HideTWBExt"/>
          <w:color w:val="auto"/>
        </w:rPr>
        <w:t>&lt;Article&gt;</w:t>
      </w:r>
      <w:r w:rsidRPr="000A6635">
        <w:t>Henvisning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22BED3C" w14:textId="77777777" w:rsidTr="00CD0A3C">
        <w:trPr>
          <w:trHeight w:hRule="exact" w:val="240"/>
          <w:jc w:val="center"/>
        </w:trPr>
        <w:tc>
          <w:tcPr>
            <w:tcW w:w="9752" w:type="dxa"/>
            <w:gridSpan w:val="2"/>
            <w:tcBorders>
              <w:top w:val="nil"/>
              <w:left w:val="nil"/>
              <w:bottom w:val="nil"/>
              <w:right w:val="nil"/>
            </w:tcBorders>
          </w:tcPr>
          <w:p w14:paraId="05D9089C" w14:textId="77777777" w:rsidR="001D6833" w:rsidRPr="000A6635" w:rsidRDefault="001D6833" w:rsidP="00CD0A3C"/>
        </w:tc>
      </w:tr>
      <w:tr w:rsidR="004F24CB" w:rsidRPr="000A6635" w14:paraId="79095FDC" w14:textId="77777777" w:rsidTr="00CD0A3C">
        <w:trPr>
          <w:trHeight w:val="240"/>
          <w:jc w:val="center"/>
        </w:trPr>
        <w:tc>
          <w:tcPr>
            <w:tcW w:w="4876" w:type="dxa"/>
            <w:tcBorders>
              <w:top w:val="nil"/>
              <w:left w:val="nil"/>
              <w:bottom w:val="nil"/>
              <w:right w:val="nil"/>
            </w:tcBorders>
          </w:tcPr>
          <w:p w14:paraId="1A39093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923448C" w14:textId="77777777" w:rsidR="001D6833" w:rsidRPr="000A6635" w:rsidRDefault="001D6833" w:rsidP="00CD0A3C">
            <w:pPr>
              <w:pStyle w:val="AmColumnHeading"/>
            </w:pPr>
            <w:r w:rsidRPr="000A6635">
              <w:t>Ændringsforslag</w:t>
            </w:r>
          </w:p>
        </w:tc>
      </w:tr>
      <w:tr w:rsidR="004F24CB" w:rsidRPr="000A6635" w14:paraId="303DE089" w14:textId="77777777" w:rsidTr="00CD0A3C">
        <w:trPr>
          <w:jc w:val="center"/>
        </w:trPr>
        <w:tc>
          <w:tcPr>
            <w:tcW w:w="4876" w:type="dxa"/>
            <w:tcBorders>
              <w:top w:val="nil"/>
              <w:left w:val="nil"/>
              <w:bottom w:val="nil"/>
              <w:right w:val="nil"/>
            </w:tcBorders>
          </w:tcPr>
          <w:p w14:paraId="77AF732E" w14:textId="77777777" w:rsidR="001D6833" w:rsidRPr="000A6635" w:rsidRDefault="001D6833" w:rsidP="00CD0A3C">
            <w:pPr>
              <w:pStyle w:val="Normal6a"/>
            </w:pPr>
            <w:r w:rsidRPr="000A6635">
              <w:rPr>
                <w:b/>
                <w:i/>
              </w:rPr>
              <w:t>–</w:t>
            </w:r>
            <w:r w:rsidRPr="000A6635">
              <w:tab/>
            </w:r>
            <w:r w:rsidRPr="000A6635">
              <w:rPr>
                <w:b/>
                <w:i/>
              </w:rPr>
              <w:t>der henviser til Europa-Parlamentets og Rådets direktiv 2011/36/EU af 5. april 2011 om forebyggelse og bekæmpelse af menneskehandel og beskyttelse af ofrene herfor og om erstatning af Rådets rammeafgørelse 2002/629/RIA</w:t>
            </w:r>
            <w:r w:rsidRPr="000A6635">
              <w:rPr>
                <w:b/>
                <w:i/>
                <w:vertAlign w:val="superscript"/>
              </w:rPr>
              <w:t>3</w:t>
            </w:r>
            <w:r w:rsidRPr="000A6635">
              <w:rPr>
                <w:b/>
                <w:i/>
              </w:rPr>
              <w:t>, som ændret ved direktiv (EU) 2024/1712,</w:t>
            </w:r>
          </w:p>
        </w:tc>
        <w:tc>
          <w:tcPr>
            <w:tcW w:w="4876" w:type="dxa"/>
            <w:tcBorders>
              <w:top w:val="nil"/>
              <w:left w:val="nil"/>
              <w:bottom w:val="nil"/>
              <w:right w:val="nil"/>
            </w:tcBorders>
          </w:tcPr>
          <w:p w14:paraId="20E29A15" w14:textId="77777777" w:rsidR="001D6833" w:rsidRPr="000A6635" w:rsidRDefault="001D6833" w:rsidP="00CD0A3C">
            <w:pPr>
              <w:pStyle w:val="Normal6a"/>
            </w:pPr>
            <w:r w:rsidRPr="000A6635">
              <w:rPr>
                <w:b/>
                <w:i/>
              </w:rPr>
              <w:t>udgår</w:t>
            </w:r>
          </w:p>
        </w:tc>
      </w:tr>
      <w:tr w:rsidR="004F24CB" w:rsidRPr="000A6635" w14:paraId="6891E51E" w14:textId="77777777" w:rsidTr="00CD0A3C">
        <w:trPr>
          <w:jc w:val="center"/>
        </w:trPr>
        <w:tc>
          <w:tcPr>
            <w:tcW w:w="4876" w:type="dxa"/>
            <w:tcBorders>
              <w:top w:val="nil"/>
              <w:left w:val="nil"/>
              <w:bottom w:val="nil"/>
              <w:right w:val="nil"/>
            </w:tcBorders>
          </w:tcPr>
          <w:p w14:paraId="50DBB77E"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181B40CE" w14:textId="77777777" w:rsidR="001D6833" w:rsidRPr="000A6635" w:rsidRDefault="001D6833" w:rsidP="00CD0A3C"/>
        </w:tc>
      </w:tr>
      <w:tr w:rsidR="004F24CB" w:rsidRPr="000A6635" w14:paraId="21177A0F" w14:textId="77777777" w:rsidTr="00CD0A3C">
        <w:trPr>
          <w:jc w:val="center"/>
        </w:trPr>
        <w:tc>
          <w:tcPr>
            <w:tcW w:w="4876" w:type="dxa"/>
            <w:tcBorders>
              <w:top w:val="nil"/>
              <w:left w:val="nil"/>
              <w:bottom w:val="nil"/>
              <w:right w:val="nil"/>
            </w:tcBorders>
          </w:tcPr>
          <w:p w14:paraId="400F9846" w14:textId="77777777" w:rsidR="001D6833" w:rsidRPr="000A6635" w:rsidRDefault="001D6833" w:rsidP="00CD0A3C">
            <w:pPr>
              <w:pStyle w:val="Normal6a"/>
            </w:pPr>
            <w:r w:rsidRPr="000A6635">
              <w:rPr>
                <w:b/>
                <w:i/>
                <w:vertAlign w:val="superscript"/>
              </w:rPr>
              <w:t>3</w:t>
            </w:r>
            <w:r w:rsidRPr="000A6635">
              <w:t xml:space="preserve"> </w:t>
            </w:r>
            <w:r w:rsidRPr="000A6635">
              <w:rPr>
                <w:b/>
                <w:i/>
              </w:rPr>
              <w:t>EUT L 101 af 15.4.2011, s. 1, ELI: http://data.europa.eu/eli/dir/2011/36/oj.</w:t>
            </w:r>
          </w:p>
        </w:tc>
        <w:tc>
          <w:tcPr>
            <w:tcW w:w="4876" w:type="dxa"/>
            <w:tcBorders>
              <w:top w:val="nil"/>
              <w:left w:val="nil"/>
              <w:bottom w:val="nil"/>
              <w:right w:val="nil"/>
            </w:tcBorders>
          </w:tcPr>
          <w:p w14:paraId="3151903E" w14:textId="77777777" w:rsidR="001D6833" w:rsidRPr="000A6635" w:rsidRDefault="001D6833" w:rsidP="00CD0A3C"/>
        </w:tc>
      </w:tr>
    </w:tbl>
    <w:p w14:paraId="1CB25BA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1720297" w14:textId="77777777" w:rsidR="001D6833" w:rsidRPr="008A6D48" w:rsidRDefault="001D6833" w:rsidP="001D6833">
      <w:pPr>
        <w:rPr>
          <w:lang w:val="en-GB"/>
        </w:rPr>
      </w:pPr>
      <w:r w:rsidRPr="008A6D48">
        <w:rPr>
          <w:rStyle w:val="HideTWBExt"/>
          <w:color w:val="auto"/>
          <w:lang w:val="en-GB"/>
        </w:rPr>
        <w:t>&lt;/Amend&gt;</w:t>
      </w:r>
    </w:p>
    <w:p w14:paraId="04FE9E5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w:t>
      </w:r>
      <w:r w:rsidRPr="008A6D48">
        <w:rPr>
          <w:rStyle w:val="HideTWBExt"/>
          <w:color w:val="auto"/>
          <w:lang w:val="en-GB"/>
        </w:rPr>
        <w:t>&lt;/NumAm&gt;</w:t>
      </w:r>
    </w:p>
    <w:p w14:paraId="370C7C5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750BEE0C" w14:textId="77777777" w:rsidR="001D6833" w:rsidRPr="000A6635" w:rsidRDefault="001D6833" w:rsidP="001D6833">
      <w:pPr>
        <w:pStyle w:val="NormalBold"/>
      </w:pPr>
      <w:r w:rsidRPr="000A6635">
        <w:rPr>
          <w:rStyle w:val="HideTWBExt"/>
          <w:b w:val="0"/>
          <w:color w:val="auto"/>
        </w:rPr>
        <w:t>&lt;/RepeatBlock-By&gt;</w:t>
      </w:r>
    </w:p>
    <w:p w14:paraId="65B842A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8E13FDA" w14:textId="77777777" w:rsidR="001D6833" w:rsidRPr="000A6635" w:rsidRDefault="001D6833" w:rsidP="001D6833">
      <w:pPr>
        <w:pStyle w:val="NormalBold"/>
      </w:pPr>
      <w:r w:rsidRPr="000A6635">
        <w:rPr>
          <w:rStyle w:val="HideTWBExt"/>
          <w:color w:val="auto"/>
        </w:rPr>
        <w:t>&lt;Article&gt;</w:t>
      </w:r>
      <w:r w:rsidRPr="000A6635">
        <w:t>Henvisning 4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6C3589D" w14:textId="77777777" w:rsidTr="00CD0A3C">
        <w:trPr>
          <w:trHeight w:hRule="exact" w:val="240"/>
          <w:jc w:val="center"/>
        </w:trPr>
        <w:tc>
          <w:tcPr>
            <w:tcW w:w="9752" w:type="dxa"/>
            <w:gridSpan w:val="2"/>
            <w:tcBorders>
              <w:top w:val="nil"/>
              <w:left w:val="nil"/>
              <w:bottom w:val="nil"/>
              <w:right w:val="nil"/>
            </w:tcBorders>
          </w:tcPr>
          <w:p w14:paraId="245B89D4" w14:textId="77777777" w:rsidR="001D6833" w:rsidRPr="000A6635" w:rsidRDefault="001D6833" w:rsidP="00CD0A3C"/>
        </w:tc>
      </w:tr>
      <w:tr w:rsidR="004F24CB" w:rsidRPr="000A6635" w14:paraId="20CB488A" w14:textId="77777777" w:rsidTr="00CD0A3C">
        <w:trPr>
          <w:trHeight w:val="240"/>
          <w:jc w:val="center"/>
        </w:trPr>
        <w:tc>
          <w:tcPr>
            <w:tcW w:w="4876" w:type="dxa"/>
            <w:tcBorders>
              <w:top w:val="nil"/>
              <w:left w:val="nil"/>
              <w:bottom w:val="nil"/>
              <w:right w:val="nil"/>
            </w:tcBorders>
          </w:tcPr>
          <w:p w14:paraId="6F2B6DA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0199739" w14:textId="77777777" w:rsidR="001D6833" w:rsidRPr="000A6635" w:rsidRDefault="001D6833" w:rsidP="00CD0A3C">
            <w:pPr>
              <w:pStyle w:val="AmColumnHeading"/>
            </w:pPr>
            <w:r w:rsidRPr="000A6635">
              <w:t>Ændringsforslag</w:t>
            </w:r>
          </w:p>
        </w:tc>
      </w:tr>
      <w:tr w:rsidR="004F24CB" w:rsidRPr="000A6635" w14:paraId="2E3ADB8F" w14:textId="77777777" w:rsidTr="00CD0A3C">
        <w:trPr>
          <w:jc w:val="center"/>
        </w:trPr>
        <w:tc>
          <w:tcPr>
            <w:tcW w:w="4876" w:type="dxa"/>
            <w:tcBorders>
              <w:top w:val="nil"/>
              <w:left w:val="nil"/>
              <w:bottom w:val="nil"/>
              <w:right w:val="nil"/>
            </w:tcBorders>
          </w:tcPr>
          <w:p w14:paraId="31AAA017" w14:textId="77777777" w:rsidR="001D6833" w:rsidRPr="000A6635" w:rsidRDefault="001D6833" w:rsidP="00CD0A3C">
            <w:pPr>
              <w:pStyle w:val="Normal6a"/>
            </w:pPr>
          </w:p>
        </w:tc>
        <w:tc>
          <w:tcPr>
            <w:tcW w:w="4876" w:type="dxa"/>
            <w:tcBorders>
              <w:top w:val="nil"/>
              <w:left w:val="nil"/>
              <w:bottom w:val="nil"/>
              <w:right w:val="nil"/>
            </w:tcBorders>
          </w:tcPr>
          <w:p w14:paraId="79CC508B" w14:textId="77777777" w:rsidR="001D6833" w:rsidRPr="000A6635" w:rsidRDefault="001D6833" w:rsidP="00CD0A3C">
            <w:pPr>
              <w:pStyle w:val="Normal6a"/>
            </w:pPr>
            <w:r w:rsidRPr="000A6635">
              <w:rPr>
                <w:b/>
                <w:i/>
              </w:rPr>
              <w:t>–</w:t>
            </w:r>
            <w:r w:rsidRPr="000A6635">
              <w:tab/>
            </w:r>
            <w:r w:rsidRPr="000A6635">
              <w:rPr>
                <w:b/>
                <w:i/>
              </w:rPr>
              <w:t>der henviser til Europa-Parlamentets og Rådets direktiv 2014/67/EU af 15. maj 2014 om håndhævelse af direktiv 96/71/EF om udstationering af arbejdstagere som led i udveksling af tjenesteydelser og om ændring af forordning (EU) nr. 1024/2012 om administrativt samarbejde via informationssystemet for det indre marked ("IMI-forordningen"),</w:t>
            </w:r>
          </w:p>
        </w:tc>
      </w:tr>
    </w:tbl>
    <w:p w14:paraId="2305C88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FEBADA1" w14:textId="77777777" w:rsidR="001D6833" w:rsidRPr="008A6D48" w:rsidRDefault="001D6833" w:rsidP="001D6833">
      <w:pPr>
        <w:rPr>
          <w:lang w:val="en-GB"/>
        </w:rPr>
      </w:pPr>
      <w:r w:rsidRPr="008A6D48">
        <w:rPr>
          <w:rStyle w:val="HideTWBExt"/>
          <w:color w:val="auto"/>
          <w:lang w:val="en-GB"/>
        </w:rPr>
        <w:t>&lt;/Amend&gt;</w:t>
      </w:r>
    </w:p>
    <w:p w14:paraId="26B79416" w14:textId="77777777" w:rsidR="001D6833" w:rsidRPr="008A6D48" w:rsidRDefault="001D6833" w:rsidP="001D6833">
      <w:pPr>
        <w:pStyle w:val="AmNumberTabs"/>
        <w:rPr>
          <w:lang w:val="en-GB"/>
        </w:rPr>
      </w:pPr>
      <w:r w:rsidRPr="008A6D48">
        <w:rPr>
          <w:rStyle w:val="HideTWBExt"/>
          <w:color w:val="auto"/>
          <w:lang w:val="en-GB"/>
        </w:rPr>
        <w:lastRenderedPageBreak/>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w:t>
      </w:r>
      <w:r w:rsidRPr="008A6D48">
        <w:rPr>
          <w:rStyle w:val="HideTWBExt"/>
          <w:color w:val="auto"/>
          <w:lang w:val="en-GB"/>
        </w:rPr>
        <w:t>&lt;/NumAm&gt;</w:t>
      </w:r>
    </w:p>
    <w:p w14:paraId="6BB8C92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2B0A1A70" w14:textId="77777777" w:rsidR="001D6833" w:rsidRPr="000A6635" w:rsidRDefault="001D6833" w:rsidP="001D6833">
      <w:pPr>
        <w:pStyle w:val="NormalBold"/>
      </w:pPr>
      <w:r w:rsidRPr="000A6635">
        <w:rPr>
          <w:rStyle w:val="HideTWBExt"/>
          <w:b w:val="0"/>
          <w:color w:val="auto"/>
        </w:rPr>
        <w:t>&lt;/RepeatBlock-By&gt;</w:t>
      </w:r>
    </w:p>
    <w:p w14:paraId="3DA50DE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0145C1A" w14:textId="77777777" w:rsidR="001D6833" w:rsidRPr="000A6635" w:rsidRDefault="001D6833" w:rsidP="001D6833">
      <w:pPr>
        <w:pStyle w:val="NormalBold"/>
      </w:pPr>
      <w:r w:rsidRPr="000A6635">
        <w:rPr>
          <w:rStyle w:val="HideTWBExt"/>
          <w:color w:val="auto"/>
        </w:rPr>
        <w:t>&lt;Article&gt;</w:t>
      </w:r>
      <w:r w:rsidRPr="000A6635">
        <w:t>Henvisning 4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F798866" w14:textId="77777777" w:rsidTr="00CD0A3C">
        <w:trPr>
          <w:trHeight w:hRule="exact" w:val="240"/>
          <w:jc w:val="center"/>
        </w:trPr>
        <w:tc>
          <w:tcPr>
            <w:tcW w:w="9752" w:type="dxa"/>
            <w:gridSpan w:val="2"/>
            <w:tcBorders>
              <w:top w:val="nil"/>
              <w:left w:val="nil"/>
              <w:bottom w:val="nil"/>
              <w:right w:val="nil"/>
            </w:tcBorders>
          </w:tcPr>
          <w:p w14:paraId="281DEF7E" w14:textId="77777777" w:rsidR="001D6833" w:rsidRPr="000A6635" w:rsidRDefault="001D6833" w:rsidP="00CD0A3C"/>
        </w:tc>
      </w:tr>
      <w:tr w:rsidR="004F24CB" w:rsidRPr="000A6635" w14:paraId="26AFF3F1" w14:textId="77777777" w:rsidTr="00CD0A3C">
        <w:trPr>
          <w:trHeight w:val="240"/>
          <w:jc w:val="center"/>
        </w:trPr>
        <w:tc>
          <w:tcPr>
            <w:tcW w:w="4876" w:type="dxa"/>
            <w:tcBorders>
              <w:top w:val="nil"/>
              <w:left w:val="nil"/>
              <w:bottom w:val="nil"/>
              <w:right w:val="nil"/>
            </w:tcBorders>
          </w:tcPr>
          <w:p w14:paraId="1472671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3E942AF" w14:textId="77777777" w:rsidR="001D6833" w:rsidRPr="000A6635" w:rsidRDefault="001D6833" w:rsidP="00CD0A3C">
            <w:pPr>
              <w:pStyle w:val="AmColumnHeading"/>
            </w:pPr>
            <w:r w:rsidRPr="000A6635">
              <w:t>Ændringsforslag</w:t>
            </w:r>
          </w:p>
        </w:tc>
      </w:tr>
      <w:tr w:rsidR="004F24CB" w:rsidRPr="000A6635" w14:paraId="471BC9BB" w14:textId="77777777" w:rsidTr="00CD0A3C">
        <w:trPr>
          <w:jc w:val="center"/>
        </w:trPr>
        <w:tc>
          <w:tcPr>
            <w:tcW w:w="4876" w:type="dxa"/>
            <w:tcBorders>
              <w:top w:val="nil"/>
              <w:left w:val="nil"/>
              <w:bottom w:val="nil"/>
              <w:right w:val="nil"/>
            </w:tcBorders>
          </w:tcPr>
          <w:p w14:paraId="472E1926" w14:textId="77777777" w:rsidR="001D6833" w:rsidRPr="000A6635" w:rsidRDefault="001D6833" w:rsidP="00CD0A3C">
            <w:pPr>
              <w:pStyle w:val="Normal6a"/>
            </w:pPr>
          </w:p>
        </w:tc>
        <w:tc>
          <w:tcPr>
            <w:tcW w:w="4876" w:type="dxa"/>
            <w:tcBorders>
              <w:top w:val="nil"/>
              <w:left w:val="nil"/>
              <w:bottom w:val="nil"/>
              <w:right w:val="nil"/>
            </w:tcBorders>
          </w:tcPr>
          <w:p w14:paraId="4E87B446" w14:textId="77777777" w:rsidR="001D6833" w:rsidRPr="000A6635" w:rsidRDefault="001D6833" w:rsidP="00CD0A3C">
            <w:pPr>
              <w:pStyle w:val="Normal6a"/>
            </w:pPr>
            <w:r w:rsidRPr="000A6635">
              <w:rPr>
                <w:b/>
                <w:i/>
              </w:rPr>
              <w:t>–</w:t>
            </w:r>
            <w:r w:rsidRPr="000A6635">
              <w:tab/>
            </w:r>
            <w:r w:rsidRPr="000A6635">
              <w:rPr>
                <w:b/>
                <w:i/>
              </w:rPr>
              <w:t>der henviser til Europa-Parlamentets og Rådets direktiv 2009/52/EF af 18. juni 2009 om minimumsstandarder for sanktioner og foranstaltninger over for arbejdsgivere, der beskæftiger tredjelandsstatsborgere med ulovligt ophold,</w:t>
            </w:r>
          </w:p>
        </w:tc>
      </w:tr>
    </w:tbl>
    <w:p w14:paraId="1016DEC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86D5BF2" w14:textId="77777777" w:rsidR="001D6833" w:rsidRPr="008A6D48" w:rsidRDefault="001D6833" w:rsidP="001D6833">
      <w:pPr>
        <w:rPr>
          <w:lang w:val="en-GB"/>
        </w:rPr>
      </w:pPr>
      <w:r w:rsidRPr="008A6D48">
        <w:rPr>
          <w:rStyle w:val="HideTWBExt"/>
          <w:color w:val="auto"/>
          <w:lang w:val="en-GB"/>
        </w:rPr>
        <w:t>&lt;/Amend&gt;</w:t>
      </w:r>
    </w:p>
    <w:p w14:paraId="289870B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w:t>
      </w:r>
      <w:r w:rsidRPr="008A6D48">
        <w:rPr>
          <w:rStyle w:val="HideTWBExt"/>
          <w:color w:val="auto"/>
          <w:lang w:val="en-GB"/>
        </w:rPr>
        <w:t>&lt;/NumAm&gt;</w:t>
      </w:r>
    </w:p>
    <w:p w14:paraId="7B2863E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Angelika Winzig, Raúl de la Hoz Quintano, Regina Doherty</w:t>
      </w:r>
      <w:r w:rsidRPr="008A6D48">
        <w:rPr>
          <w:rStyle w:val="HideTWBExt"/>
          <w:b w:val="0"/>
          <w:color w:val="auto"/>
          <w:lang w:val="en-GB"/>
        </w:rPr>
        <w:t>&lt;/Members&gt;</w:t>
      </w:r>
    </w:p>
    <w:p w14:paraId="578DB62A" w14:textId="77777777" w:rsidR="001D6833" w:rsidRPr="000A6635" w:rsidRDefault="001D6833" w:rsidP="001D6833">
      <w:pPr>
        <w:pStyle w:val="NormalBold"/>
      </w:pPr>
      <w:r w:rsidRPr="000A6635">
        <w:rPr>
          <w:rStyle w:val="HideTWBExt"/>
          <w:b w:val="0"/>
          <w:color w:val="auto"/>
        </w:rPr>
        <w:t>&lt;/RepeatBlock-By&gt;</w:t>
      </w:r>
    </w:p>
    <w:p w14:paraId="72923EE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F83EEFE" w14:textId="77777777" w:rsidR="001D6833" w:rsidRPr="000A6635" w:rsidRDefault="001D6833" w:rsidP="001D6833">
      <w:pPr>
        <w:pStyle w:val="NormalBold"/>
      </w:pPr>
      <w:r w:rsidRPr="000A6635">
        <w:rPr>
          <w:rStyle w:val="HideTWBExt"/>
          <w:color w:val="auto"/>
        </w:rPr>
        <w:t>&lt;Article&gt;</w:t>
      </w:r>
      <w:r w:rsidRPr="000A6635">
        <w:t>Henvisning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863478D" w14:textId="77777777" w:rsidTr="00CD0A3C">
        <w:trPr>
          <w:trHeight w:hRule="exact" w:val="240"/>
          <w:jc w:val="center"/>
        </w:trPr>
        <w:tc>
          <w:tcPr>
            <w:tcW w:w="9752" w:type="dxa"/>
            <w:gridSpan w:val="2"/>
            <w:tcBorders>
              <w:top w:val="nil"/>
              <w:left w:val="nil"/>
              <w:bottom w:val="nil"/>
              <w:right w:val="nil"/>
            </w:tcBorders>
          </w:tcPr>
          <w:p w14:paraId="337486C7" w14:textId="77777777" w:rsidR="001D6833" w:rsidRPr="000A6635" w:rsidRDefault="001D6833" w:rsidP="00CD0A3C"/>
        </w:tc>
      </w:tr>
      <w:tr w:rsidR="004F24CB" w:rsidRPr="000A6635" w14:paraId="1EA0DBFB" w14:textId="77777777" w:rsidTr="00CD0A3C">
        <w:trPr>
          <w:trHeight w:val="240"/>
          <w:jc w:val="center"/>
        </w:trPr>
        <w:tc>
          <w:tcPr>
            <w:tcW w:w="4876" w:type="dxa"/>
            <w:tcBorders>
              <w:top w:val="nil"/>
              <w:left w:val="nil"/>
              <w:bottom w:val="nil"/>
              <w:right w:val="nil"/>
            </w:tcBorders>
          </w:tcPr>
          <w:p w14:paraId="33BCBC1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A88D6AF" w14:textId="77777777" w:rsidR="001D6833" w:rsidRPr="000A6635" w:rsidRDefault="001D6833" w:rsidP="00CD0A3C">
            <w:pPr>
              <w:pStyle w:val="AmColumnHeading"/>
            </w:pPr>
            <w:r w:rsidRPr="000A6635">
              <w:t>Ændringsforslag</w:t>
            </w:r>
          </w:p>
        </w:tc>
      </w:tr>
      <w:tr w:rsidR="004F24CB" w:rsidRPr="000A6635" w14:paraId="76524F42" w14:textId="77777777" w:rsidTr="00CD0A3C">
        <w:trPr>
          <w:jc w:val="center"/>
        </w:trPr>
        <w:tc>
          <w:tcPr>
            <w:tcW w:w="4876" w:type="dxa"/>
            <w:tcBorders>
              <w:top w:val="nil"/>
              <w:left w:val="nil"/>
              <w:bottom w:val="nil"/>
              <w:right w:val="nil"/>
            </w:tcBorders>
          </w:tcPr>
          <w:p w14:paraId="1C23EEF2" w14:textId="77777777" w:rsidR="001D6833" w:rsidRPr="000A6635" w:rsidRDefault="001D6833" w:rsidP="00CD0A3C">
            <w:pPr>
              <w:pStyle w:val="Normal6a"/>
            </w:pPr>
            <w:r w:rsidRPr="000A6635">
              <w:rPr>
                <w:b/>
                <w:i/>
              </w:rPr>
              <w:t>–</w:t>
            </w:r>
            <w:r w:rsidRPr="000A6635">
              <w:tab/>
            </w:r>
            <w:r w:rsidRPr="000A6635">
              <w:rPr>
                <w:b/>
                <w:i/>
              </w:rPr>
              <w:t>der henviser til Kommissionens rapport af 26. maj 2025 med titlen "Evaluering af Den Europæiske Arbejdsmarkedsmyndighed" (COM(2025)0256),</w:t>
            </w:r>
          </w:p>
        </w:tc>
        <w:tc>
          <w:tcPr>
            <w:tcW w:w="4876" w:type="dxa"/>
            <w:tcBorders>
              <w:top w:val="nil"/>
              <w:left w:val="nil"/>
              <w:bottom w:val="nil"/>
              <w:right w:val="nil"/>
            </w:tcBorders>
          </w:tcPr>
          <w:p w14:paraId="29928DB0" w14:textId="77777777" w:rsidR="001D6833" w:rsidRPr="000A6635" w:rsidRDefault="001D6833" w:rsidP="00CD0A3C">
            <w:pPr>
              <w:pStyle w:val="Normal6a"/>
            </w:pPr>
            <w:r w:rsidRPr="000A6635">
              <w:rPr>
                <w:b/>
                <w:i/>
              </w:rPr>
              <w:t>udgår</w:t>
            </w:r>
          </w:p>
        </w:tc>
      </w:tr>
    </w:tbl>
    <w:p w14:paraId="4EB78B44"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726685F1" w14:textId="77777777" w:rsidR="001D6833" w:rsidRPr="000A6635" w:rsidRDefault="001D6833" w:rsidP="001D6833">
      <w:r w:rsidRPr="000A6635">
        <w:rPr>
          <w:rStyle w:val="HideTWBExt"/>
          <w:color w:val="auto"/>
        </w:rPr>
        <w:t>&lt;/Amend&gt;</w:t>
      </w:r>
    </w:p>
    <w:p w14:paraId="404BFC86"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5</w:t>
      </w:r>
      <w:r w:rsidRPr="000A6635">
        <w:rPr>
          <w:rStyle w:val="HideTWBExt"/>
          <w:color w:val="auto"/>
        </w:rPr>
        <w:t>&lt;/NumAm&gt;</w:t>
      </w:r>
    </w:p>
    <w:p w14:paraId="3E2364F1" w14:textId="77777777" w:rsidR="001D6833" w:rsidRPr="000A6635" w:rsidRDefault="001D6833" w:rsidP="001D6833">
      <w:pPr>
        <w:pStyle w:val="NormalBold"/>
      </w:pPr>
      <w:r w:rsidRPr="000A6635">
        <w:rPr>
          <w:rStyle w:val="HideTWBExt"/>
          <w:b w:val="0"/>
          <w:color w:val="auto"/>
        </w:rPr>
        <w:t>&lt;RepeatBlock-By&gt;&lt;Members&gt;</w:t>
      </w:r>
      <w:r w:rsidRPr="000A6635">
        <w:t>Henrik Dahl, Andrea Wechsler, Miriam Lexmann, Angelika Winzig, Raúl de la Hoz Quintano, Regina Doherty</w:t>
      </w:r>
      <w:r w:rsidRPr="000A6635">
        <w:rPr>
          <w:rStyle w:val="HideTWBExt"/>
          <w:b w:val="0"/>
          <w:color w:val="auto"/>
        </w:rPr>
        <w:t>&lt;/Members&gt;</w:t>
      </w:r>
    </w:p>
    <w:p w14:paraId="6EE4373B" w14:textId="77777777" w:rsidR="001D6833" w:rsidRPr="000A6635" w:rsidRDefault="001D6833" w:rsidP="001D6833">
      <w:pPr>
        <w:pStyle w:val="NormalBold"/>
      </w:pPr>
      <w:r w:rsidRPr="000A6635">
        <w:rPr>
          <w:rStyle w:val="HideTWBExt"/>
          <w:b w:val="0"/>
          <w:color w:val="auto"/>
        </w:rPr>
        <w:t>&lt;/RepeatBlock-By&gt;</w:t>
      </w:r>
    </w:p>
    <w:p w14:paraId="4427CFCA"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65B4DE0" w14:textId="77777777" w:rsidR="001D6833" w:rsidRPr="000A6635" w:rsidRDefault="001D6833" w:rsidP="001D6833">
      <w:pPr>
        <w:pStyle w:val="NormalBold"/>
      </w:pPr>
      <w:r w:rsidRPr="000A6635">
        <w:rPr>
          <w:rStyle w:val="HideTWBExt"/>
          <w:color w:val="auto"/>
        </w:rPr>
        <w:t>&lt;Article&gt;</w:t>
      </w:r>
      <w:r w:rsidRPr="000A6635">
        <w:t>Henvisning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8CF32F7" w14:textId="77777777" w:rsidTr="00CD0A3C">
        <w:trPr>
          <w:trHeight w:hRule="exact" w:val="240"/>
          <w:jc w:val="center"/>
        </w:trPr>
        <w:tc>
          <w:tcPr>
            <w:tcW w:w="9752" w:type="dxa"/>
            <w:gridSpan w:val="2"/>
            <w:tcBorders>
              <w:top w:val="nil"/>
              <w:left w:val="nil"/>
              <w:bottom w:val="nil"/>
              <w:right w:val="nil"/>
            </w:tcBorders>
          </w:tcPr>
          <w:p w14:paraId="37C76DE1" w14:textId="77777777" w:rsidR="001D6833" w:rsidRPr="000A6635" w:rsidRDefault="001D6833" w:rsidP="00CD0A3C"/>
        </w:tc>
      </w:tr>
      <w:tr w:rsidR="004F24CB" w:rsidRPr="000A6635" w14:paraId="04E186F2" w14:textId="77777777" w:rsidTr="00CD0A3C">
        <w:trPr>
          <w:trHeight w:val="240"/>
          <w:jc w:val="center"/>
        </w:trPr>
        <w:tc>
          <w:tcPr>
            <w:tcW w:w="4876" w:type="dxa"/>
            <w:tcBorders>
              <w:top w:val="nil"/>
              <w:left w:val="nil"/>
              <w:bottom w:val="nil"/>
              <w:right w:val="nil"/>
            </w:tcBorders>
          </w:tcPr>
          <w:p w14:paraId="3FE332F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A2692FC" w14:textId="77777777" w:rsidR="001D6833" w:rsidRPr="000A6635" w:rsidRDefault="001D6833" w:rsidP="00CD0A3C">
            <w:pPr>
              <w:pStyle w:val="AmColumnHeading"/>
            </w:pPr>
            <w:r w:rsidRPr="000A6635">
              <w:t>Ændringsforslag</w:t>
            </w:r>
          </w:p>
        </w:tc>
      </w:tr>
      <w:tr w:rsidR="004F24CB" w:rsidRPr="000A6635" w14:paraId="3FE030BC" w14:textId="77777777" w:rsidTr="00CD0A3C">
        <w:trPr>
          <w:jc w:val="center"/>
        </w:trPr>
        <w:tc>
          <w:tcPr>
            <w:tcW w:w="4876" w:type="dxa"/>
            <w:tcBorders>
              <w:top w:val="nil"/>
              <w:left w:val="nil"/>
              <w:bottom w:val="nil"/>
              <w:right w:val="nil"/>
            </w:tcBorders>
          </w:tcPr>
          <w:p w14:paraId="5B02AAA2" w14:textId="77777777" w:rsidR="001D6833" w:rsidRPr="000A6635" w:rsidRDefault="001D6833" w:rsidP="00CD0A3C">
            <w:pPr>
              <w:pStyle w:val="Normal6a"/>
            </w:pPr>
            <w:r w:rsidRPr="000A6635">
              <w:rPr>
                <w:b/>
                <w:i/>
              </w:rPr>
              <w:t>–</w:t>
            </w:r>
            <w:r w:rsidRPr="000A6635">
              <w:tab/>
            </w:r>
            <w:r w:rsidRPr="000A6635">
              <w:rPr>
                <w:b/>
                <w:i/>
              </w:rPr>
              <w:t xml:space="preserve">der henviser til Kommissionens </w:t>
            </w:r>
            <w:r w:rsidRPr="000A6635">
              <w:rPr>
                <w:b/>
                <w:i/>
              </w:rPr>
              <w:lastRenderedPageBreak/>
              <w:t>meddelelse af 3. december 2020 med titlen "EU-strategiramme for sundhed og sikkerhed på arbejdspladsen 2021‑2027 Sikkerhed og sundhed på arbejdspladsen på et arbejdsmarked i forandring" (COM(2021)0323) og til den deri omhandlede nulvisionstilgang over for arbejdsrelaterede dødsfald i EU,</w:t>
            </w:r>
          </w:p>
        </w:tc>
        <w:tc>
          <w:tcPr>
            <w:tcW w:w="4876" w:type="dxa"/>
            <w:tcBorders>
              <w:top w:val="nil"/>
              <w:left w:val="nil"/>
              <w:bottom w:val="nil"/>
              <w:right w:val="nil"/>
            </w:tcBorders>
          </w:tcPr>
          <w:p w14:paraId="1058F5F3" w14:textId="77777777" w:rsidR="001D6833" w:rsidRPr="000A6635" w:rsidRDefault="001D6833" w:rsidP="00CD0A3C">
            <w:pPr>
              <w:pStyle w:val="Normal6a"/>
            </w:pPr>
            <w:r w:rsidRPr="000A6635">
              <w:rPr>
                <w:b/>
                <w:i/>
              </w:rPr>
              <w:lastRenderedPageBreak/>
              <w:t>udgår</w:t>
            </w:r>
          </w:p>
        </w:tc>
      </w:tr>
    </w:tbl>
    <w:p w14:paraId="16BA84C0"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0C83752C" w14:textId="77777777" w:rsidR="001D6833" w:rsidRPr="000A6635" w:rsidRDefault="001D6833" w:rsidP="001D6833">
      <w:r w:rsidRPr="000A6635">
        <w:rPr>
          <w:rStyle w:val="HideTWBExt"/>
          <w:color w:val="auto"/>
        </w:rPr>
        <w:t>&lt;/Amend&gt;</w:t>
      </w:r>
    </w:p>
    <w:p w14:paraId="574820C7"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6</w:t>
      </w:r>
      <w:r w:rsidRPr="000A6635">
        <w:rPr>
          <w:rStyle w:val="HideTWBExt"/>
          <w:color w:val="auto"/>
        </w:rPr>
        <w:t>&lt;/NumAm&gt;</w:t>
      </w:r>
    </w:p>
    <w:p w14:paraId="051E43BE" w14:textId="77777777" w:rsidR="001D6833" w:rsidRPr="000A6635" w:rsidRDefault="001D6833" w:rsidP="001D6833">
      <w:pPr>
        <w:pStyle w:val="NormalBold"/>
      </w:pPr>
      <w:r w:rsidRPr="000A6635">
        <w:rPr>
          <w:rStyle w:val="HideTWBExt"/>
          <w:b w:val="0"/>
          <w:color w:val="auto"/>
        </w:rPr>
        <w:t>&lt;RepeatBlock-By&gt;&lt;Members&gt;</w:t>
      </w:r>
      <w:r w:rsidRPr="000A6635">
        <w:t>Johan Danielsson, Estelle Ceulemans, Marianne Vind, Marit Maij, Gabriele Bischoff, Vilija Blinkevičiūtė, Evelyn Regner, Marc Angel, Pierfrancesco Maran, Raffaele Topo, Romana Jerković</w:t>
      </w:r>
      <w:r w:rsidRPr="000A6635">
        <w:rPr>
          <w:rStyle w:val="HideTWBExt"/>
          <w:b w:val="0"/>
          <w:color w:val="auto"/>
        </w:rPr>
        <w:t>&lt;/Members&gt;</w:t>
      </w:r>
    </w:p>
    <w:p w14:paraId="75199481" w14:textId="77777777" w:rsidR="001D6833" w:rsidRPr="000A6635" w:rsidRDefault="001D6833" w:rsidP="001D6833">
      <w:pPr>
        <w:pStyle w:val="NormalBold"/>
      </w:pPr>
      <w:r w:rsidRPr="000A6635">
        <w:rPr>
          <w:rStyle w:val="HideTWBExt"/>
          <w:b w:val="0"/>
          <w:color w:val="auto"/>
        </w:rPr>
        <w:t>&lt;/RepeatBlock-By&gt;</w:t>
      </w:r>
    </w:p>
    <w:p w14:paraId="716319D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1E231A2" w14:textId="77777777" w:rsidR="001D6833" w:rsidRPr="000A6635" w:rsidRDefault="001D6833" w:rsidP="001D6833">
      <w:pPr>
        <w:pStyle w:val="NormalBold"/>
      </w:pPr>
      <w:r w:rsidRPr="000A6635">
        <w:rPr>
          <w:rStyle w:val="HideTWBExt"/>
          <w:color w:val="auto"/>
        </w:rPr>
        <w:t>&lt;Article&gt;</w:t>
      </w:r>
      <w:r w:rsidRPr="000A6635">
        <w:t>Henvisning 10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CF96CB8" w14:textId="77777777" w:rsidTr="00CD0A3C">
        <w:trPr>
          <w:trHeight w:hRule="exact" w:val="240"/>
          <w:jc w:val="center"/>
        </w:trPr>
        <w:tc>
          <w:tcPr>
            <w:tcW w:w="9752" w:type="dxa"/>
            <w:gridSpan w:val="2"/>
            <w:tcBorders>
              <w:top w:val="nil"/>
              <w:left w:val="nil"/>
              <w:bottom w:val="nil"/>
              <w:right w:val="nil"/>
            </w:tcBorders>
          </w:tcPr>
          <w:p w14:paraId="5D96CB12" w14:textId="77777777" w:rsidR="001D6833" w:rsidRPr="000A6635" w:rsidRDefault="001D6833" w:rsidP="00CD0A3C"/>
        </w:tc>
      </w:tr>
      <w:tr w:rsidR="004F24CB" w:rsidRPr="000A6635" w14:paraId="3100A2E7" w14:textId="77777777" w:rsidTr="00CD0A3C">
        <w:trPr>
          <w:trHeight w:val="240"/>
          <w:jc w:val="center"/>
        </w:trPr>
        <w:tc>
          <w:tcPr>
            <w:tcW w:w="4876" w:type="dxa"/>
            <w:tcBorders>
              <w:top w:val="nil"/>
              <w:left w:val="nil"/>
              <w:bottom w:val="nil"/>
              <w:right w:val="nil"/>
            </w:tcBorders>
          </w:tcPr>
          <w:p w14:paraId="07CCD75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86EE2D3" w14:textId="77777777" w:rsidR="001D6833" w:rsidRPr="000A6635" w:rsidRDefault="001D6833" w:rsidP="00CD0A3C">
            <w:pPr>
              <w:pStyle w:val="AmColumnHeading"/>
            </w:pPr>
            <w:r w:rsidRPr="000A6635">
              <w:t>Ændringsforslag</w:t>
            </w:r>
          </w:p>
        </w:tc>
      </w:tr>
      <w:tr w:rsidR="004F24CB" w:rsidRPr="008A6D48" w14:paraId="35C52478" w14:textId="77777777" w:rsidTr="00CD0A3C">
        <w:trPr>
          <w:jc w:val="center"/>
        </w:trPr>
        <w:tc>
          <w:tcPr>
            <w:tcW w:w="4876" w:type="dxa"/>
            <w:tcBorders>
              <w:top w:val="nil"/>
              <w:left w:val="nil"/>
              <w:bottom w:val="nil"/>
              <w:right w:val="nil"/>
            </w:tcBorders>
          </w:tcPr>
          <w:p w14:paraId="00764121" w14:textId="77777777" w:rsidR="001D6833" w:rsidRPr="000A6635" w:rsidRDefault="001D6833" w:rsidP="00CD0A3C">
            <w:pPr>
              <w:pStyle w:val="Normal6a"/>
            </w:pPr>
          </w:p>
        </w:tc>
        <w:tc>
          <w:tcPr>
            <w:tcW w:w="4876" w:type="dxa"/>
            <w:tcBorders>
              <w:top w:val="nil"/>
              <w:left w:val="nil"/>
              <w:bottom w:val="nil"/>
              <w:right w:val="nil"/>
            </w:tcBorders>
          </w:tcPr>
          <w:p w14:paraId="53AD2DDC" w14:textId="77777777" w:rsidR="001D6833" w:rsidRPr="006874A0" w:rsidRDefault="001D6833" w:rsidP="00CD0A3C">
            <w:pPr>
              <w:pStyle w:val="Normal6a"/>
              <w:rPr>
                <w:lang w:val="en-GB"/>
              </w:rPr>
            </w:pPr>
            <w:r w:rsidRPr="006874A0">
              <w:rPr>
                <w:b/>
                <w:i/>
                <w:lang w:val="en-GB"/>
              </w:rPr>
              <w:t>–</w:t>
            </w:r>
            <w:r w:rsidRPr="006874A0">
              <w:rPr>
                <w:lang w:val="en-GB"/>
              </w:rPr>
              <w:tab/>
            </w:r>
            <w:r w:rsidRPr="006874A0">
              <w:rPr>
                <w:b/>
                <w:i/>
                <w:lang w:val="en-GB"/>
              </w:rPr>
              <w:t>der henviser til ELA's rapport "Construction sector: Issues in information provision, enforcement of labour mobility law, social security coordination regulations, and cooperation between Member States"</w:t>
            </w:r>
            <w:r w:rsidRPr="006874A0">
              <w:rPr>
                <w:b/>
                <w:i/>
                <w:vertAlign w:val="superscript"/>
                <w:lang w:val="en-GB"/>
              </w:rPr>
              <w:t>1a</w:t>
            </w:r>
            <w:r w:rsidRPr="006874A0">
              <w:rPr>
                <w:b/>
                <w:i/>
                <w:lang w:val="en-GB"/>
              </w:rPr>
              <w:t>,</w:t>
            </w:r>
          </w:p>
        </w:tc>
      </w:tr>
      <w:tr w:rsidR="004F24CB" w:rsidRPr="000A6635" w14:paraId="223361A6" w14:textId="77777777" w:rsidTr="00CD0A3C">
        <w:trPr>
          <w:jc w:val="center"/>
        </w:trPr>
        <w:tc>
          <w:tcPr>
            <w:tcW w:w="4876" w:type="dxa"/>
            <w:tcBorders>
              <w:top w:val="nil"/>
              <w:left w:val="nil"/>
              <w:bottom w:val="nil"/>
              <w:right w:val="nil"/>
            </w:tcBorders>
          </w:tcPr>
          <w:p w14:paraId="6714E2D6" w14:textId="77777777" w:rsidR="001D6833" w:rsidRPr="006874A0" w:rsidRDefault="001D6833" w:rsidP="00CD0A3C">
            <w:pPr>
              <w:rPr>
                <w:lang w:val="en-GB"/>
              </w:rPr>
            </w:pPr>
          </w:p>
        </w:tc>
        <w:tc>
          <w:tcPr>
            <w:tcW w:w="4876" w:type="dxa"/>
            <w:tcBorders>
              <w:top w:val="nil"/>
              <w:left w:val="nil"/>
              <w:bottom w:val="nil"/>
              <w:right w:val="nil"/>
            </w:tcBorders>
          </w:tcPr>
          <w:p w14:paraId="274F2461" w14:textId="77777777" w:rsidR="001D6833" w:rsidRPr="000A6635" w:rsidRDefault="001D6833" w:rsidP="00CD0A3C">
            <w:pPr>
              <w:pStyle w:val="Normal6a"/>
            </w:pPr>
            <w:r w:rsidRPr="000A6635">
              <w:rPr>
                <w:b/>
                <w:i/>
              </w:rPr>
              <w:t>_________________</w:t>
            </w:r>
          </w:p>
        </w:tc>
      </w:tr>
      <w:tr w:rsidR="004F24CB" w:rsidRPr="008A6D48" w14:paraId="1C709501" w14:textId="77777777" w:rsidTr="00CD0A3C">
        <w:trPr>
          <w:jc w:val="center"/>
        </w:trPr>
        <w:tc>
          <w:tcPr>
            <w:tcW w:w="4876" w:type="dxa"/>
            <w:tcBorders>
              <w:top w:val="nil"/>
              <w:left w:val="nil"/>
              <w:bottom w:val="nil"/>
              <w:right w:val="nil"/>
            </w:tcBorders>
          </w:tcPr>
          <w:p w14:paraId="2835F0ED" w14:textId="77777777" w:rsidR="001D6833" w:rsidRPr="000A6635" w:rsidRDefault="001D6833" w:rsidP="00CD0A3C"/>
        </w:tc>
        <w:tc>
          <w:tcPr>
            <w:tcW w:w="4876" w:type="dxa"/>
            <w:tcBorders>
              <w:top w:val="nil"/>
              <w:left w:val="nil"/>
              <w:bottom w:val="nil"/>
              <w:right w:val="nil"/>
            </w:tcBorders>
          </w:tcPr>
          <w:p w14:paraId="386882D9" w14:textId="77777777" w:rsidR="001D6833" w:rsidRPr="006874A0" w:rsidRDefault="001D6833" w:rsidP="00CD0A3C">
            <w:pPr>
              <w:pStyle w:val="Normal6a"/>
              <w:rPr>
                <w:lang w:val="pt-PT"/>
              </w:rPr>
            </w:pPr>
            <w:r w:rsidRPr="006874A0">
              <w:rPr>
                <w:b/>
                <w:i/>
                <w:vertAlign w:val="superscript"/>
                <w:lang w:val="pt-PT"/>
              </w:rPr>
              <w:t>1a</w:t>
            </w:r>
            <w:r w:rsidRPr="006874A0">
              <w:rPr>
                <w:lang w:val="pt-PT"/>
              </w:rPr>
              <w:t xml:space="preserve"> </w:t>
            </w:r>
            <w:r w:rsidRPr="006874A0">
              <w:rPr>
                <w:b/>
                <w:i/>
                <w:lang w:val="pt-PT"/>
              </w:rPr>
              <w:t>https://www.ela.europa.eu/en/publications/construction-sector-issues-information-provision-enforcement-labour-mobility-law.</w:t>
            </w:r>
          </w:p>
        </w:tc>
      </w:tr>
    </w:tbl>
    <w:p w14:paraId="2610F67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3CD2346" w14:textId="77777777" w:rsidR="001D6833" w:rsidRPr="008A6D48" w:rsidRDefault="001D6833" w:rsidP="001D6833">
      <w:pPr>
        <w:rPr>
          <w:lang w:val="en-GB"/>
        </w:rPr>
      </w:pPr>
      <w:r w:rsidRPr="008A6D48">
        <w:rPr>
          <w:rStyle w:val="HideTWBExt"/>
          <w:color w:val="auto"/>
          <w:lang w:val="en-GB"/>
        </w:rPr>
        <w:t>&lt;/Amend&gt;</w:t>
      </w:r>
    </w:p>
    <w:p w14:paraId="2F99B9D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w:t>
      </w:r>
      <w:r w:rsidRPr="008A6D48">
        <w:rPr>
          <w:rStyle w:val="HideTWBExt"/>
          <w:color w:val="auto"/>
          <w:lang w:val="en-GB"/>
        </w:rPr>
        <w:t>&lt;/NumAm&gt;</w:t>
      </w:r>
    </w:p>
    <w:p w14:paraId="377B0E2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06DABC9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082DA0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6F43111" w14:textId="77777777" w:rsidR="001D6833" w:rsidRPr="000A6635" w:rsidRDefault="001D6833" w:rsidP="001D6833">
      <w:pPr>
        <w:pStyle w:val="NormalBold"/>
      </w:pPr>
      <w:r w:rsidRPr="000A6635">
        <w:rPr>
          <w:rStyle w:val="HideTWBExt"/>
          <w:color w:val="auto"/>
        </w:rPr>
        <w:t>&lt;Article&gt;</w:t>
      </w:r>
      <w:r w:rsidRPr="000A6635">
        <w:t>Henvisning 13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12A863F" w14:textId="77777777" w:rsidTr="00CD0A3C">
        <w:trPr>
          <w:trHeight w:hRule="exact" w:val="240"/>
          <w:jc w:val="center"/>
        </w:trPr>
        <w:tc>
          <w:tcPr>
            <w:tcW w:w="9752" w:type="dxa"/>
            <w:gridSpan w:val="2"/>
            <w:tcBorders>
              <w:top w:val="nil"/>
              <w:left w:val="nil"/>
              <w:bottom w:val="nil"/>
              <w:right w:val="nil"/>
            </w:tcBorders>
          </w:tcPr>
          <w:p w14:paraId="610B14D1" w14:textId="77777777" w:rsidR="001D6833" w:rsidRPr="000A6635" w:rsidRDefault="001D6833" w:rsidP="00CD0A3C"/>
        </w:tc>
      </w:tr>
      <w:tr w:rsidR="004F24CB" w:rsidRPr="000A6635" w14:paraId="2F4C92B9" w14:textId="77777777" w:rsidTr="00CD0A3C">
        <w:trPr>
          <w:trHeight w:val="240"/>
          <w:jc w:val="center"/>
        </w:trPr>
        <w:tc>
          <w:tcPr>
            <w:tcW w:w="4876" w:type="dxa"/>
            <w:tcBorders>
              <w:top w:val="nil"/>
              <w:left w:val="nil"/>
              <w:bottom w:val="nil"/>
              <w:right w:val="nil"/>
            </w:tcBorders>
          </w:tcPr>
          <w:p w14:paraId="576CDD1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66A18F8" w14:textId="77777777" w:rsidR="001D6833" w:rsidRPr="000A6635" w:rsidRDefault="001D6833" w:rsidP="00CD0A3C">
            <w:pPr>
              <w:pStyle w:val="AmColumnHeading"/>
            </w:pPr>
            <w:r w:rsidRPr="000A6635">
              <w:t>Ændringsforslag</w:t>
            </w:r>
          </w:p>
        </w:tc>
      </w:tr>
      <w:tr w:rsidR="004F24CB" w:rsidRPr="000A6635" w14:paraId="39884FBF" w14:textId="77777777" w:rsidTr="00CD0A3C">
        <w:trPr>
          <w:jc w:val="center"/>
        </w:trPr>
        <w:tc>
          <w:tcPr>
            <w:tcW w:w="4876" w:type="dxa"/>
            <w:tcBorders>
              <w:top w:val="nil"/>
              <w:left w:val="nil"/>
              <w:bottom w:val="nil"/>
              <w:right w:val="nil"/>
            </w:tcBorders>
          </w:tcPr>
          <w:p w14:paraId="27A598A1" w14:textId="77777777" w:rsidR="001D6833" w:rsidRPr="000A6635" w:rsidRDefault="001D6833" w:rsidP="00CD0A3C">
            <w:pPr>
              <w:pStyle w:val="Normal6a"/>
            </w:pPr>
            <w:r w:rsidRPr="000A6635">
              <w:lastRenderedPageBreak/>
              <w:t>–</w:t>
            </w:r>
            <w:r w:rsidRPr="000A6635">
              <w:tab/>
              <w:t>der henviser til ILO's konvention om private arbejdsformidlinger (konvention nr. 181, 1997),</w:t>
            </w:r>
          </w:p>
        </w:tc>
        <w:tc>
          <w:tcPr>
            <w:tcW w:w="4876" w:type="dxa"/>
            <w:tcBorders>
              <w:top w:val="nil"/>
              <w:left w:val="nil"/>
              <w:bottom w:val="nil"/>
              <w:right w:val="nil"/>
            </w:tcBorders>
          </w:tcPr>
          <w:p w14:paraId="16DD0EAA" w14:textId="77777777" w:rsidR="001D6833" w:rsidRPr="000A6635" w:rsidRDefault="001D6833" w:rsidP="00CD0A3C">
            <w:pPr>
              <w:pStyle w:val="Normal6a"/>
            </w:pPr>
            <w:r w:rsidRPr="000A6635">
              <w:t>–</w:t>
            </w:r>
            <w:r w:rsidRPr="000A6635">
              <w:tab/>
              <w:t>der henviser til ILO-konventionen om private arbejdsformidlinger (konvention nr. 181, 1997)</w:t>
            </w:r>
            <w:r w:rsidRPr="000A6635">
              <w:rPr>
                <w:b/>
                <w:i/>
              </w:rPr>
              <w:t>, som kun er ratificeret af 13 medlemsstater (BE, BG, CZ, FI, FR, HU, IT, LT, NL, PL, PT, SK og SP)</w:t>
            </w:r>
            <w:r w:rsidRPr="000A6635">
              <w:t>,</w:t>
            </w:r>
          </w:p>
        </w:tc>
      </w:tr>
    </w:tbl>
    <w:p w14:paraId="3D6830D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127B6B9" w14:textId="77777777" w:rsidR="001D6833" w:rsidRPr="008A6D48" w:rsidRDefault="001D6833" w:rsidP="001D6833">
      <w:pPr>
        <w:rPr>
          <w:lang w:val="en-GB"/>
        </w:rPr>
      </w:pPr>
      <w:r w:rsidRPr="008A6D48">
        <w:rPr>
          <w:rStyle w:val="HideTWBExt"/>
          <w:color w:val="auto"/>
          <w:lang w:val="en-GB"/>
        </w:rPr>
        <w:t>&lt;/Amend&gt;</w:t>
      </w:r>
    </w:p>
    <w:p w14:paraId="546A85F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w:t>
      </w:r>
      <w:r w:rsidRPr="008A6D48">
        <w:rPr>
          <w:rStyle w:val="HideTWBExt"/>
          <w:color w:val="auto"/>
          <w:lang w:val="en-GB"/>
        </w:rPr>
        <w:t>&lt;/NumAm&gt;</w:t>
      </w:r>
    </w:p>
    <w:p w14:paraId="15A177D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6E7E842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6A00C2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500160E" w14:textId="77777777" w:rsidR="001D6833" w:rsidRPr="000A6635" w:rsidRDefault="001D6833" w:rsidP="001D6833">
      <w:pPr>
        <w:pStyle w:val="NormalBold"/>
      </w:pPr>
      <w:r w:rsidRPr="000A6635">
        <w:rPr>
          <w:rStyle w:val="HideTWBExt"/>
          <w:color w:val="auto"/>
        </w:rPr>
        <w:t>&lt;Article&gt;</w:t>
      </w:r>
      <w:r w:rsidRPr="000A6635">
        <w:t>Henvisning 14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E35AD24" w14:textId="77777777" w:rsidTr="00CD0A3C">
        <w:trPr>
          <w:trHeight w:hRule="exact" w:val="240"/>
          <w:jc w:val="center"/>
        </w:trPr>
        <w:tc>
          <w:tcPr>
            <w:tcW w:w="9752" w:type="dxa"/>
            <w:gridSpan w:val="2"/>
            <w:tcBorders>
              <w:top w:val="nil"/>
              <w:left w:val="nil"/>
              <w:bottom w:val="nil"/>
              <w:right w:val="nil"/>
            </w:tcBorders>
          </w:tcPr>
          <w:p w14:paraId="2F5AECA8" w14:textId="77777777" w:rsidR="001D6833" w:rsidRPr="000A6635" w:rsidRDefault="001D6833" w:rsidP="00CD0A3C"/>
        </w:tc>
      </w:tr>
      <w:tr w:rsidR="004F24CB" w:rsidRPr="000A6635" w14:paraId="32D2673B" w14:textId="77777777" w:rsidTr="00CD0A3C">
        <w:trPr>
          <w:trHeight w:val="240"/>
          <w:jc w:val="center"/>
        </w:trPr>
        <w:tc>
          <w:tcPr>
            <w:tcW w:w="4876" w:type="dxa"/>
            <w:tcBorders>
              <w:top w:val="nil"/>
              <w:left w:val="nil"/>
              <w:bottom w:val="nil"/>
              <w:right w:val="nil"/>
            </w:tcBorders>
          </w:tcPr>
          <w:p w14:paraId="7C401C2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2863CAC" w14:textId="77777777" w:rsidR="001D6833" w:rsidRPr="000A6635" w:rsidRDefault="001D6833" w:rsidP="00CD0A3C">
            <w:pPr>
              <w:pStyle w:val="AmColumnHeading"/>
            </w:pPr>
            <w:r w:rsidRPr="000A6635">
              <w:t>Ændringsforslag</w:t>
            </w:r>
          </w:p>
        </w:tc>
      </w:tr>
      <w:tr w:rsidR="004F24CB" w:rsidRPr="000A6635" w14:paraId="050DE370" w14:textId="77777777" w:rsidTr="00CD0A3C">
        <w:trPr>
          <w:jc w:val="center"/>
        </w:trPr>
        <w:tc>
          <w:tcPr>
            <w:tcW w:w="4876" w:type="dxa"/>
            <w:tcBorders>
              <w:top w:val="nil"/>
              <w:left w:val="nil"/>
              <w:bottom w:val="nil"/>
              <w:right w:val="nil"/>
            </w:tcBorders>
          </w:tcPr>
          <w:p w14:paraId="4CCF069E" w14:textId="77777777" w:rsidR="001D6833" w:rsidRPr="000A6635" w:rsidRDefault="001D6833" w:rsidP="00CD0A3C">
            <w:pPr>
              <w:pStyle w:val="Normal6a"/>
            </w:pPr>
            <w:r w:rsidRPr="000A6635">
              <w:t>–</w:t>
            </w:r>
            <w:r w:rsidRPr="000A6635">
              <w:tab/>
              <w:t>der henviser til ILO's konvention om sikkerhed og sundhed inden for bygge- og anlægssektoren (konvention nr. 167, 1988),</w:t>
            </w:r>
          </w:p>
        </w:tc>
        <w:tc>
          <w:tcPr>
            <w:tcW w:w="4876" w:type="dxa"/>
            <w:tcBorders>
              <w:top w:val="nil"/>
              <w:left w:val="nil"/>
              <w:bottom w:val="nil"/>
              <w:right w:val="nil"/>
            </w:tcBorders>
          </w:tcPr>
          <w:p w14:paraId="3D3DC07A" w14:textId="5200F88B" w:rsidR="001D6833" w:rsidRPr="000A6635" w:rsidRDefault="001D6833" w:rsidP="00B030B7">
            <w:pPr>
              <w:pStyle w:val="Normal6a"/>
            </w:pPr>
            <w:r w:rsidRPr="000A6635">
              <w:t>–</w:t>
            </w:r>
            <w:r w:rsidRPr="000A6635">
              <w:tab/>
              <w:t>der henviser til ILO's konvention om sikkerhed og sundhed inden for bygge- og anlægssektoren (konvention nr. 167, 1988)</w:t>
            </w:r>
            <w:r w:rsidRPr="000A6635">
              <w:rPr>
                <w:b/>
                <w:i/>
              </w:rPr>
              <w:t xml:space="preserve">, som kun er ratificeret af 11 medlemsstater (BE, CZ, </w:t>
            </w:r>
            <w:r w:rsidR="00B030B7" w:rsidRPr="000A6635">
              <w:rPr>
                <w:b/>
                <w:i/>
              </w:rPr>
              <w:t xml:space="preserve">DE, </w:t>
            </w:r>
            <w:r w:rsidRPr="000A6635">
              <w:rPr>
                <w:b/>
                <w:i/>
              </w:rPr>
              <w:t>DK, FI, HU, IT, LU, SK, ES og SE)</w:t>
            </w:r>
            <w:r w:rsidRPr="000A6635">
              <w:t>,</w:t>
            </w:r>
          </w:p>
        </w:tc>
      </w:tr>
    </w:tbl>
    <w:p w14:paraId="00DAEE5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9F76C34" w14:textId="77777777" w:rsidR="001D6833" w:rsidRPr="008A6D48" w:rsidRDefault="001D6833" w:rsidP="001D6833">
      <w:pPr>
        <w:rPr>
          <w:lang w:val="en-GB"/>
        </w:rPr>
      </w:pPr>
      <w:r w:rsidRPr="008A6D48">
        <w:rPr>
          <w:rStyle w:val="HideTWBExt"/>
          <w:color w:val="auto"/>
          <w:lang w:val="en-GB"/>
        </w:rPr>
        <w:t>&lt;/Amend&gt;</w:t>
      </w:r>
    </w:p>
    <w:p w14:paraId="521DCAF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w:t>
      </w:r>
      <w:r w:rsidRPr="008A6D48">
        <w:rPr>
          <w:rStyle w:val="HideTWBExt"/>
          <w:color w:val="auto"/>
          <w:lang w:val="en-GB"/>
        </w:rPr>
        <w:t>&lt;/NumAm&gt;</w:t>
      </w:r>
    </w:p>
    <w:p w14:paraId="5BFF9DD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Miriam Lexmann, Angelika Winzig, Regina Doherty, Jörgen Warborn, Arba Kokalari</w:t>
      </w:r>
      <w:r w:rsidRPr="008A6D48">
        <w:rPr>
          <w:rStyle w:val="HideTWBExt"/>
          <w:b w:val="0"/>
          <w:color w:val="auto"/>
          <w:lang w:val="en-GB"/>
        </w:rPr>
        <w:t>&lt;/Members&gt;</w:t>
      </w:r>
    </w:p>
    <w:p w14:paraId="78586CCB" w14:textId="77777777" w:rsidR="001D6833" w:rsidRPr="000A6635" w:rsidRDefault="001D6833" w:rsidP="001D6833">
      <w:pPr>
        <w:pStyle w:val="NormalBold"/>
      </w:pPr>
      <w:r w:rsidRPr="000A6635">
        <w:rPr>
          <w:rStyle w:val="HideTWBExt"/>
          <w:b w:val="0"/>
          <w:color w:val="auto"/>
        </w:rPr>
        <w:t>&lt;/RepeatBlock-By&gt;</w:t>
      </w:r>
    </w:p>
    <w:p w14:paraId="7352A07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3E273F5" w14:textId="77777777" w:rsidR="001D6833" w:rsidRPr="000A6635" w:rsidRDefault="001D6833" w:rsidP="001D6833">
      <w:pPr>
        <w:pStyle w:val="NormalBold"/>
      </w:pPr>
      <w:r w:rsidRPr="000A6635">
        <w:rPr>
          <w:rStyle w:val="HideTWBExt"/>
          <w:color w:val="auto"/>
        </w:rPr>
        <w:t>&lt;Article&gt;</w:t>
      </w:r>
      <w:r w:rsidRPr="000A6635">
        <w:t>Henvisning 18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FC350D5" w14:textId="77777777" w:rsidTr="00CD0A3C">
        <w:trPr>
          <w:trHeight w:hRule="exact" w:val="240"/>
          <w:jc w:val="center"/>
        </w:trPr>
        <w:tc>
          <w:tcPr>
            <w:tcW w:w="9752" w:type="dxa"/>
            <w:gridSpan w:val="2"/>
            <w:tcBorders>
              <w:top w:val="nil"/>
              <w:left w:val="nil"/>
              <w:bottom w:val="nil"/>
              <w:right w:val="nil"/>
            </w:tcBorders>
          </w:tcPr>
          <w:p w14:paraId="6187548B" w14:textId="77777777" w:rsidR="001D6833" w:rsidRPr="000A6635" w:rsidRDefault="001D6833" w:rsidP="00CD0A3C"/>
        </w:tc>
      </w:tr>
      <w:tr w:rsidR="004F24CB" w:rsidRPr="000A6635" w14:paraId="3785E9CE" w14:textId="77777777" w:rsidTr="00CD0A3C">
        <w:trPr>
          <w:trHeight w:val="240"/>
          <w:jc w:val="center"/>
        </w:trPr>
        <w:tc>
          <w:tcPr>
            <w:tcW w:w="4876" w:type="dxa"/>
            <w:tcBorders>
              <w:top w:val="nil"/>
              <w:left w:val="nil"/>
              <w:bottom w:val="nil"/>
              <w:right w:val="nil"/>
            </w:tcBorders>
          </w:tcPr>
          <w:p w14:paraId="2300CA4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05CE9E5" w14:textId="77777777" w:rsidR="001D6833" w:rsidRPr="000A6635" w:rsidRDefault="001D6833" w:rsidP="00CD0A3C">
            <w:pPr>
              <w:pStyle w:val="AmColumnHeading"/>
            </w:pPr>
            <w:r w:rsidRPr="000A6635">
              <w:t>Ændringsforslag</w:t>
            </w:r>
          </w:p>
        </w:tc>
      </w:tr>
      <w:tr w:rsidR="004F24CB" w:rsidRPr="000A6635" w14:paraId="29BABB66" w14:textId="77777777" w:rsidTr="00CD0A3C">
        <w:trPr>
          <w:jc w:val="center"/>
        </w:trPr>
        <w:tc>
          <w:tcPr>
            <w:tcW w:w="4876" w:type="dxa"/>
            <w:tcBorders>
              <w:top w:val="nil"/>
              <w:left w:val="nil"/>
              <w:bottom w:val="nil"/>
              <w:right w:val="nil"/>
            </w:tcBorders>
          </w:tcPr>
          <w:p w14:paraId="2767682B" w14:textId="77777777" w:rsidR="001D6833" w:rsidRPr="000A6635" w:rsidRDefault="001D6833" w:rsidP="00CD0A3C">
            <w:pPr>
              <w:pStyle w:val="Normal6a"/>
            </w:pPr>
          </w:p>
        </w:tc>
        <w:tc>
          <w:tcPr>
            <w:tcW w:w="4876" w:type="dxa"/>
            <w:tcBorders>
              <w:top w:val="nil"/>
              <w:left w:val="nil"/>
              <w:bottom w:val="nil"/>
              <w:right w:val="nil"/>
            </w:tcBorders>
          </w:tcPr>
          <w:p w14:paraId="4513F56A" w14:textId="77777777" w:rsidR="001D6833" w:rsidRPr="000A6635" w:rsidRDefault="001D6833" w:rsidP="00CD0A3C">
            <w:pPr>
              <w:pStyle w:val="Normal6a"/>
            </w:pPr>
            <w:r w:rsidRPr="000A6635">
              <w:rPr>
                <w:b/>
                <w:i/>
              </w:rPr>
              <w:t>–</w:t>
            </w:r>
            <w:r w:rsidRPr="000A6635">
              <w:tab/>
            </w:r>
            <w:r w:rsidRPr="000A6635">
              <w:rPr>
                <w:b/>
                <w:i/>
              </w:rPr>
              <w:t>der henviser til en rapport fra september 2025 af Erik Sinander, professor ved Stockholms Universitet, med titlen "Can the EU restrict subcontracting? A legal perspective"</w:t>
            </w:r>
            <w:r w:rsidRPr="000A6635">
              <w:rPr>
                <w:b/>
                <w:i/>
                <w:vertAlign w:val="superscript"/>
              </w:rPr>
              <w:t>1a</w:t>
            </w:r>
            <w:r w:rsidRPr="000A6635">
              <w:rPr>
                <w:b/>
                <w:i/>
              </w:rPr>
              <w:t>,</w:t>
            </w:r>
          </w:p>
        </w:tc>
      </w:tr>
      <w:tr w:rsidR="004F24CB" w:rsidRPr="000A6635" w14:paraId="715B5124" w14:textId="77777777" w:rsidTr="00CD0A3C">
        <w:trPr>
          <w:jc w:val="center"/>
        </w:trPr>
        <w:tc>
          <w:tcPr>
            <w:tcW w:w="4876" w:type="dxa"/>
            <w:tcBorders>
              <w:top w:val="nil"/>
              <w:left w:val="nil"/>
              <w:bottom w:val="nil"/>
              <w:right w:val="nil"/>
            </w:tcBorders>
          </w:tcPr>
          <w:p w14:paraId="7BB4145D" w14:textId="77777777" w:rsidR="001D6833" w:rsidRPr="000A6635" w:rsidRDefault="001D6833" w:rsidP="00CD0A3C"/>
        </w:tc>
        <w:tc>
          <w:tcPr>
            <w:tcW w:w="4876" w:type="dxa"/>
            <w:tcBorders>
              <w:top w:val="nil"/>
              <w:left w:val="nil"/>
              <w:bottom w:val="nil"/>
              <w:right w:val="nil"/>
            </w:tcBorders>
          </w:tcPr>
          <w:p w14:paraId="467E2B98" w14:textId="77777777" w:rsidR="001D6833" w:rsidRPr="000A6635" w:rsidRDefault="001D6833" w:rsidP="00CD0A3C">
            <w:pPr>
              <w:pStyle w:val="Normal6a"/>
            </w:pPr>
            <w:r w:rsidRPr="000A6635">
              <w:rPr>
                <w:b/>
                <w:i/>
              </w:rPr>
              <w:t>_________________</w:t>
            </w:r>
          </w:p>
        </w:tc>
      </w:tr>
      <w:tr w:rsidR="004F24CB" w:rsidRPr="008A6D48" w14:paraId="475B61DD" w14:textId="77777777" w:rsidTr="00CD0A3C">
        <w:trPr>
          <w:jc w:val="center"/>
        </w:trPr>
        <w:tc>
          <w:tcPr>
            <w:tcW w:w="4876" w:type="dxa"/>
            <w:tcBorders>
              <w:top w:val="nil"/>
              <w:left w:val="nil"/>
              <w:bottom w:val="nil"/>
              <w:right w:val="nil"/>
            </w:tcBorders>
          </w:tcPr>
          <w:p w14:paraId="5744B3A2" w14:textId="77777777" w:rsidR="001D6833" w:rsidRPr="000A6635" w:rsidRDefault="001D6833" w:rsidP="00CD0A3C"/>
        </w:tc>
        <w:tc>
          <w:tcPr>
            <w:tcW w:w="4876" w:type="dxa"/>
            <w:tcBorders>
              <w:top w:val="nil"/>
              <w:left w:val="nil"/>
              <w:bottom w:val="nil"/>
              <w:right w:val="nil"/>
            </w:tcBorders>
          </w:tcPr>
          <w:p w14:paraId="01AC3AE0" w14:textId="77777777" w:rsidR="001D6833" w:rsidRPr="006874A0" w:rsidRDefault="001D6833" w:rsidP="00CD0A3C">
            <w:pPr>
              <w:pStyle w:val="Normal6a"/>
              <w:rPr>
                <w:lang w:val="pt-PT"/>
              </w:rPr>
            </w:pPr>
            <w:r w:rsidRPr="006874A0">
              <w:rPr>
                <w:b/>
                <w:i/>
                <w:vertAlign w:val="superscript"/>
                <w:lang w:val="pt-PT"/>
              </w:rPr>
              <w:t>1a</w:t>
            </w:r>
            <w:r w:rsidRPr="006874A0">
              <w:rPr>
                <w:lang w:val="pt-PT"/>
              </w:rPr>
              <w:t xml:space="preserve"> </w:t>
            </w:r>
            <w:r w:rsidRPr="006874A0">
              <w:rPr>
                <w:b/>
                <w:i/>
                <w:lang w:val="pt-PT"/>
              </w:rPr>
              <w:t>https://su.diva-portal.org/smash/get/diva2:1994767/FULLTEXT01.pdf.</w:t>
            </w:r>
          </w:p>
        </w:tc>
      </w:tr>
    </w:tbl>
    <w:p w14:paraId="17C647DD"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CBF94F8" w14:textId="77777777" w:rsidR="001D6833" w:rsidRPr="008A6D48" w:rsidRDefault="001D6833" w:rsidP="001D6833">
      <w:pPr>
        <w:rPr>
          <w:lang w:val="en-GB"/>
        </w:rPr>
      </w:pPr>
      <w:r w:rsidRPr="008A6D48">
        <w:rPr>
          <w:rStyle w:val="HideTWBExt"/>
          <w:color w:val="auto"/>
          <w:lang w:val="en-GB"/>
        </w:rPr>
        <w:t>&lt;/Amend&gt;</w:t>
      </w:r>
    </w:p>
    <w:p w14:paraId="73920F7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w:t>
      </w:r>
      <w:r w:rsidRPr="008A6D48">
        <w:rPr>
          <w:rStyle w:val="HideTWBExt"/>
          <w:color w:val="auto"/>
          <w:lang w:val="en-GB"/>
        </w:rPr>
        <w:t>&lt;/NumAm&gt;</w:t>
      </w:r>
    </w:p>
    <w:p w14:paraId="4568ED0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Miriam Lexmann, Angelika Winzig, Raúl de la Hoz Quintano, Regina Doherty, Arba Kokalari, Jörgen Warborn</w:t>
      </w:r>
      <w:r w:rsidRPr="008A6D48">
        <w:rPr>
          <w:rStyle w:val="HideTWBExt"/>
          <w:b w:val="0"/>
          <w:color w:val="auto"/>
          <w:lang w:val="en-GB"/>
        </w:rPr>
        <w:t>&lt;/Members&gt;</w:t>
      </w:r>
    </w:p>
    <w:p w14:paraId="655ADFDD" w14:textId="77777777" w:rsidR="001D6833" w:rsidRPr="008A6D48" w:rsidRDefault="001D6833" w:rsidP="001D6833">
      <w:pPr>
        <w:pStyle w:val="NormalBold"/>
      </w:pPr>
      <w:r w:rsidRPr="008A6D48">
        <w:rPr>
          <w:rStyle w:val="HideTWBExt"/>
          <w:b w:val="0"/>
          <w:color w:val="auto"/>
        </w:rPr>
        <w:t>&lt;/RepeatBlock-By&gt;</w:t>
      </w:r>
    </w:p>
    <w:p w14:paraId="6A4B20D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F36AB3F" w14:textId="77777777" w:rsidR="001D6833" w:rsidRPr="000A6635" w:rsidRDefault="001D6833" w:rsidP="001D6833">
      <w:pPr>
        <w:pStyle w:val="NormalBold"/>
      </w:pPr>
      <w:r w:rsidRPr="000A6635">
        <w:rPr>
          <w:rStyle w:val="HideTWBExt"/>
          <w:color w:val="auto"/>
        </w:rPr>
        <w:t>&lt;Article&gt;</w:t>
      </w:r>
      <w:r w:rsidRPr="000A6635">
        <w:t>Henvisning 18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426B937" w14:textId="77777777" w:rsidTr="00CD0A3C">
        <w:trPr>
          <w:trHeight w:hRule="exact" w:val="240"/>
          <w:jc w:val="center"/>
        </w:trPr>
        <w:tc>
          <w:tcPr>
            <w:tcW w:w="9752" w:type="dxa"/>
            <w:gridSpan w:val="2"/>
            <w:tcBorders>
              <w:top w:val="nil"/>
              <w:left w:val="nil"/>
              <w:bottom w:val="nil"/>
              <w:right w:val="nil"/>
            </w:tcBorders>
          </w:tcPr>
          <w:p w14:paraId="4F546800" w14:textId="77777777" w:rsidR="001D6833" w:rsidRPr="000A6635" w:rsidRDefault="001D6833" w:rsidP="00CD0A3C"/>
        </w:tc>
      </w:tr>
      <w:tr w:rsidR="004F24CB" w:rsidRPr="000A6635" w14:paraId="469ADBCE" w14:textId="77777777" w:rsidTr="00CD0A3C">
        <w:trPr>
          <w:trHeight w:val="240"/>
          <w:jc w:val="center"/>
        </w:trPr>
        <w:tc>
          <w:tcPr>
            <w:tcW w:w="4876" w:type="dxa"/>
            <w:tcBorders>
              <w:top w:val="nil"/>
              <w:left w:val="nil"/>
              <w:bottom w:val="nil"/>
              <w:right w:val="nil"/>
            </w:tcBorders>
          </w:tcPr>
          <w:p w14:paraId="0C9C5E6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5DF67B8" w14:textId="77777777" w:rsidR="001D6833" w:rsidRPr="000A6635" w:rsidRDefault="001D6833" w:rsidP="00CD0A3C">
            <w:pPr>
              <w:pStyle w:val="AmColumnHeading"/>
            </w:pPr>
            <w:r w:rsidRPr="000A6635">
              <w:t>Ændringsforslag</w:t>
            </w:r>
          </w:p>
        </w:tc>
      </w:tr>
      <w:tr w:rsidR="004F24CB" w:rsidRPr="000A6635" w14:paraId="5E56652B" w14:textId="77777777" w:rsidTr="00CD0A3C">
        <w:trPr>
          <w:jc w:val="center"/>
        </w:trPr>
        <w:tc>
          <w:tcPr>
            <w:tcW w:w="4876" w:type="dxa"/>
            <w:tcBorders>
              <w:top w:val="nil"/>
              <w:left w:val="nil"/>
              <w:bottom w:val="nil"/>
              <w:right w:val="nil"/>
            </w:tcBorders>
          </w:tcPr>
          <w:p w14:paraId="3DEF3F22" w14:textId="77777777" w:rsidR="001D6833" w:rsidRPr="000A6635" w:rsidRDefault="001D6833" w:rsidP="00CD0A3C">
            <w:pPr>
              <w:pStyle w:val="Normal6a"/>
            </w:pPr>
          </w:p>
        </w:tc>
        <w:tc>
          <w:tcPr>
            <w:tcW w:w="4876" w:type="dxa"/>
            <w:tcBorders>
              <w:top w:val="nil"/>
              <w:left w:val="nil"/>
              <w:bottom w:val="nil"/>
              <w:right w:val="nil"/>
            </w:tcBorders>
          </w:tcPr>
          <w:p w14:paraId="1E55D844" w14:textId="77777777" w:rsidR="001D6833" w:rsidRPr="000A6635" w:rsidRDefault="001D6833" w:rsidP="00CD0A3C">
            <w:pPr>
              <w:pStyle w:val="Normal6a"/>
            </w:pPr>
            <w:r w:rsidRPr="000A6635">
              <w:rPr>
                <w:b/>
                <w:i/>
              </w:rPr>
              <w:t>–</w:t>
            </w:r>
            <w:r w:rsidRPr="000A6635">
              <w:tab/>
            </w:r>
            <w:r w:rsidRPr="000A6635">
              <w:rPr>
                <w:b/>
                <w:i/>
              </w:rPr>
              <w:t>der henviser til "Tripartite Declaration for a Thriving European Social Dialogue" fra topmødet mellem arbejdsmarkedets parter i Val Duchesse den 31. januar 2024</w:t>
            </w:r>
            <w:r w:rsidRPr="000A6635">
              <w:rPr>
                <w:b/>
                <w:i/>
                <w:vertAlign w:val="superscript"/>
              </w:rPr>
              <w:t>1a</w:t>
            </w:r>
            <w:r w:rsidRPr="000A6635">
              <w:rPr>
                <w:b/>
                <w:i/>
              </w:rPr>
              <w:t>,</w:t>
            </w:r>
          </w:p>
        </w:tc>
      </w:tr>
      <w:tr w:rsidR="004F24CB" w:rsidRPr="000A6635" w14:paraId="539090D4" w14:textId="77777777" w:rsidTr="00CD0A3C">
        <w:trPr>
          <w:jc w:val="center"/>
        </w:trPr>
        <w:tc>
          <w:tcPr>
            <w:tcW w:w="4876" w:type="dxa"/>
            <w:tcBorders>
              <w:top w:val="nil"/>
              <w:left w:val="nil"/>
              <w:bottom w:val="nil"/>
              <w:right w:val="nil"/>
            </w:tcBorders>
          </w:tcPr>
          <w:p w14:paraId="337412DD" w14:textId="77777777" w:rsidR="001D6833" w:rsidRPr="000A6635" w:rsidRDefault="001D6833" w:rsidP="00CD0A3C"/>
        </w:tc>
        <w:tc>
          <w:tcPr>
            <w:tcW w:w="4876" w:type="dxa"/>
            <w:tcBorders>
              <w:top w:val="nil"/>
              <w:left w:val="nil"/>
              <w:bottom w:val="nil"/>
              <w:right w:val="nil"/>
            </w:tcBorders>
          </w:tcPr>
          <w:p w14:paraId="070485E0" w14:textId="77777777" w:rsidR="001D6833" w:rsidRPr="000A6635" w:rsidRDefault="001D6833" w:rsidP="00CD0A3C">
            <w:pPr>
              <w:pStyle w:val="Normal6a"/>
            </w:pPr>
            <w:r w:rsidRPr="000A6635">
              <w:rPr>
                <w:b/>
                <w:i/>
              </w:rPr>
              <w:t>_________________</w:t>
            </w:r>
          </w:p>
        </w:tc>
      </w:tr>
      <w:tr w:rsidR="004F24CB" w:rsidRPr="008A6D48" w14:paraId="4AC77B6C" w14:textId="77777777" w:rsidTr="00CD0A3C">
        <w:trPr>
          <w:jc w:val="center"/>
        </w:trPr>
        <w:tc>
          <w:tcPr>
            <w:tcW w:w="4876" w:type="dxa"/>
            <w:tcBorders>
              <w:top w:val="nil"/>
              <w:left w:val="nil"/>
              <w:bottom w:val="nil"/>
              <w:right w:val="nil"/>
            </w:tcBorders>
          </w:tcPr>
          <w:p w14:paraId="6C110688" w14:textId="77777777" w:rsidR="001D6833" w:rsidRPr="000A6635" w:rsidRDefault="001D6833" w:rsidP="00CD0A3C"/>
        </w:tc>
        <w:tc>
          <w:tcPr>
            <w:tcW w:w="4876" w:type="dxa"/>
            <w:tcBorders>
              <w:top w:val="nil"/>
              <w:left w:val="nil"/>
              <w:bottom w:val="nil"/>
              <w:right w:val="nil"/>
            </w:tcBorders>
          </w:tcPr>
          <w:p w14:paraId="6434705D" w14:textId="1F6BB512" w:rsidR="001D6833" w:rsidRPr="006874A0" w:rsidRDefault="001D6833" w:rsidP="00B030B7">
            <w:pPr>
              <w:pStyle w:val="Normal6a"/>
              <w:rPr>
                <w:lang w:val="pt-PT"/>
              </w:rPr>
            </w:pPr>
            <w:r w:rsidRPr="006874A0">
              <w:rPr>
                <w:b/>
                <w:i/>
                <w:vertAlign w:val="superscript"/>
                <w:lang w:val="pt-PT"/>
              </w:rPr>
              <w:t>1a</w:t>
            </w:r>
            <w:r w:rsidRPr="006874A0">
              <w:rPr>
                <w:b/>
                <w:i/>
                <w:lang w:val="pt-PT"/>
              </w:rPr>
              <w:t xml:space="preserve"> https://ec.europa.eu/social/BlobServlet?docId=27309</w:t>
            </w:r>
            <w:r w:rsidRPr="000A6635">
              <w:rPr>
                <w:b/>
                <w:i/>
              </w:rPr>
              <w:t>⟨</w:t>
            </w:r>
            <w:r w:rsidRPr="006874A0">
              <w:rPr>
                <w:b/>
                <w:i/>
                <w:lang w:val="pt-PT"/>
              </w:rPr>
              <w:t>Id=en.</w:t>
            </w:r>
          </w:p>
        </w:tc>
      </w:tr>
    </w:tbl>
    <w:p w14:paraId="61D6BDB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63818E1" w14:textId="77777777" w:rsidR="001D6833" w:rsidRPr="008A6D48" w:rsidRDefault="001D6833" w:rsidP="001D6833">
      <w:pPr>
        <w:rPr>
          <w:lang w:val="en-GB"/>
        </w:rPr>
      </w:pPr>
      <w:r w:rsidRPr="008A6D48">
        <w:rPr>
          <w:rStyle w:val="HideTWBExt"/>
          <w:color w:val="auto"/>
          <w:lang w:val="en-GB"/>
        </w:rPr>
        <w:t>&lt;/Amend&gt;</w:t>
      </w:r>
    </w:p>
    <w:p w14:paraId="7134188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w:t>
      </w:r>
      <w:r w:rsidRPr="008A6D48">
        <w:rPr>
          <w:rStyle w:val="HideTWBExt"/>
          <w:color w:val="auto"/>
          <w:lang w:val="en-GB"/>
        </w:rPr>
        <w:t>&lt;/NumAm&gt;</w:t>
      </w:r>
    </w:p>
    <w:p w14:paraId="769E5A0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Pascal Arimont, Miriam Lexmann, Angelika Winzig, Raúl de la Hoz Quintano, Regina Doherty, Jörgen Warborn, Arba Kokalari, Liesbet Sommen</w:t>
      </w:r>
      <w:r w:rsidRPr="008A6D48">
        <w:rPr>
          <w:rStyle w:val="HideTWBExt"/>
          <w:b w:val="0"/>
          <w:color w:val="auto"/>
          <w:lang w:val="en-GB"/>
        </w:rPr>
        <w:t>&lt;/Members&gt;</w:t>
      </w:r>
    </w:p>
    <w:p w14:paraId="33F15833" w14:textId="77777777" w:rsidR="001D6833" w:rsidRPr="008A6D48" w:rsidRDefault="001D6833" w:rsidP="001D6833">
      <w:pPr>
        <w:pStyle w:val="NormalBold"/>
      </w:pPr>
      <w:r w:rsidRPr="008A6D48">
        <w:rPr>
          <w:rStyle w:val="HideTWBExt"/>
          <w:b w:val="0"/>
          <w:color w:val="auto"/>
        </w:rPr>
        <w:t>&lt;/RepeatBlock-By&gt;</w:t>
      </w:r>
    </w:p>
    <w:p w14:paraId="4CD16E4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98053CA" w14:textId="77777777" w:rsidR="001D6833" w:rsidRPr="000A6635" w:rsidRDefault="001D6833" w:rsidP="001D6833">
      <w:pPr>
        <w:pStyle w:val="NormalBold"/>
      </w:pPr>
      <w:r w:rsidRPr="000A6635">
        <w:rPr>
          <w:rStyle w:val="HideTWBExt"/>
          <w:color w:val="auto"/>
        </w:rPr>
        <w:t>&lt;Article&gt;</w:t>
      </w:r>
      <w:r w:rsidRPr="000A6635">
        <w:t>Henvisning 18 c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E06258A" w14:textId="77777777" w:rsidTr="00CD0A3C">
        <w:trPr>
          <w:trHeight w:hRule="exact" w:val="240"/>
          <w:jc w:val="center"/>
        </w:trPr>
        <w:tc>
          <w:tcPr>
            <w:tcW w:w="9752" w:type="dxa"/>
            <w:gridSpan w:val="2"/>
            <w:tcBorders>
              <w:top w:val="nil"/>
              <w:left w:val="nil"/>
              <w:bottom w:val="nil"/>
              <w:right w:val="nil"/>
            </w:tcBorders>
          </w:tcPr>
          <w:p w14:paraId="6B1B367C" w14:textId="77777777" w:rsidR="001D6833" w:rsidRPr="000A6635" w:rsidRDefault="001D6833" w:rsidP="00CD0A3C"/>
        </w:tc>
      </w:tr>
      <w:tr w:rsidR="004F24CB" w:rsidRPr="000A6635" w14:paraId="5688E6BE" w14:textId="77777777" w:rsidTr="00CD0A3C">
        <w:trPr>
          <w:trHeight w:val="240"/>
          <w:jc w:val="center"/>
        </w:trPr>
        <w:tc>
          <w:tcPr>
            <w:tcW w:w="4876" w:type="dxa"/>
            <w:tcBorders>
              <w:top w:val="nil"/>
              <w:left w:val="nil"/>
              <w:bottom w:val="nil"/>
              <w:right w:val="nil"/>
            </w:tcBorders>
          </w:tcPr>
          <w:p w14:paraId="1CDAE79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4F35823" w14:textId="77777777" w:rsidR="001D6833" w:rsidRPr="000A6635" w:rsidRDefault="001D6833" w:rsidP="00CD0A3C">
            <w:pPr>
              <w:pStyle w:val="AmColumnHeading"/>
            </w:pPr>
            <w:r w:rsidRPr="000A6635">
              <w:t>Ændringsforslag</w:t>
            </w:r>
          </w:p>
        </w:tc>
      </w:tr>
      <w:tr w:rsidR="004F24CB" w:rsidRPr="000A6635" w14:paraId="387CAD3B" w14:textId="77777777" w:rsidTr="00CD0A3C">
        <w:trPr>
          <w:jc w:val="center"/>
        </w:trPr>
        <w:tc>
          <w:tcPr>
            <w:tcW w:w="4876" w:type="dxa"/>
            <w:tcBorders>
              <w:top w:val="nil"/>
              <w:left w:val="nil"/>
              <w:bottom w:val="nil"/>
              <w:right w:val="nil"/>
            </w:tcBorders>
          </w:tcPr>
          <w:p w14:paraId="5D08F16C" w14:textId="77777777" w:rsidR="001D6833" w:rsidRPr="000A6635" w:rsidRDefault="001D6833" w:rsidP="00CD0A3C">
            <w:pPr>
              <w:pStyle w:val="Normal6a"/>
            </w:pPr>
          </w:p>
        </w:tc>
        <w:tc>
          <w:tcPr>
            <w:tcW w:w="4876" w:type="dxa"/>
            <w:tcBorders>
              <w:top w:val="nil"/>
              <w:left w:val="nil"/>
              <w:bottom w:val="nil"/>
              <w:right w:val="nil"/>
            </w:tcBorders>
          </w:tcPr>
          <w:p w14:paraId="3B229360" w14:textId="74ABFDB4" w:rsidR="001D6833" w:rsidRPr="000A6635" w:rsidRDefault="001D6833" w:rsidP="00735BF6">
            <w:pPr>
              <w:pStyle w:val="Normal6a"/>
            </w:pPr>
            <w:r w:rsidRPr="000A6635">
              <w:rPr>
                <w:b/>
                <w:i/>
              </w:rPr>
              <w:t>–</w:t>
            </w:r>
            <w:r w:rsidRPr="000A6635">
              <w:tab/>
            </w:r>
            <w:r w:rsidRPr="000A6635">
              <w:rPr>
                <w:b/>
                <w:i/>
              </w:rPr>
              <w:t>der henviser til Kommissionens meddelelse af 29. januar 2025 "Et konkurrenceevnekompas for EU" (COM(2025)</w:t>
            </w:r>
            <w:r w:rsidR="00735BF6" w:rsidRPr="000A6635">
              <w:rPr>
                <w:b/>
                <w:i/>
              </w:rPr>
              <w:t>00</w:t>
            </w:r>
            <w:r w:rsidRPr="000A6635">
              <w:rPr>
                <w:b/>
                <w:i/>
              </w:rPr>
              <w:t>30),</w:t>
            </w:r>
          </w:p>
        </w:tc>
      </w:tr>
    </w:tbl>
    <w:p w14:paraId="220E84B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206BAAC" w14:textId="77777777" w:rsidR="001D6833" w:rsidRPr="008A6D48" w:rsidRDefault="001D6833" w:rsidP="001D6833">
      <w:pPr>
        <w:rPr>
          <w:lang w:val="en-GB"/>
        </w:rPr>
      </w:pPr>
      <w:r w:rsidRPr="008A6D48">
        <w:rPr>
          <w:rStyle w:val="HideTWBExt"/>
          <w:color w:val="auto"/>
          <w:lang w:val="en-GB"/>
        </w:rPr>
        <w:t>&lt;/Amend&gt;</w:t>
      </w:r>
    </w:p>
    <w:p w14:paraId="2900B68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12</w:t>
      </w:r>
      <w:r w:rsidRPr="008A6D48">
        <w:rPr>
          <w:rStyle w:val="HideTWBExt"/>
          <w:color w:val="auto"/>
          <w:lang w:val="en-GB"/>
        </w:rPr>
        <w:t>&lt;/NumAm&gt;</w:t>
      </w:r>
    </w:p>
    <w:p w14:paraId="1B67DB2C"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&lt;RepeatBlock-By&gt;&lt;Members&gt;</w:t>
      </w:r>
      <w:r w:rsidRPr="008A6D48">
        <w:rPr>
          <w:lang w:val="en-GB"/>
        </w:rPr>
        <w:t>Henrik Dahl, Andrea Wechsler, Maravillas Abadía Jover, Pascal Arimont, Miriam Lexmann, Angelika Winzig, Raúl de la Hoz Quintano, Regina Doherty, Jörgen Warborn, Arba Kokalari, Liesbet Sommen</w:t>
      </w:r>
      <w:r w:rsidRPr="008A6D48">
        <w:rPr>
          <w:rStyle w:val="HideTWBExt"/>
          <w:b w:val="0"/>
          <w:color w:val="auto"/>
          <w:lang w:val="en-GB"/>
        </w:rPr>
        <w:t>&lt;/Members&gt;</w:t>
      </w:r>
    </w:p>
    <w:p w14:paraId="7A4FF74E" w14:textId="77777777" w:rsidR="001D6833" w:rsidRPr="000A6635" w:rsidRDefault="001D6833" w:rsidP="001D6833">
      <w:pPr>
        <w:pStyle w:val="NormalBold"/>
      </w:pPr>
      <w:r w:rsidRPr="000A6635">
        <w:rPr>
          <w:rStyle w:val="HideTWBExt"/>
          <w:b w:val="0"/>
          <w:color w:val="auto"/>
        </w:rPr>
        <w:t>&lt;/RepeatBlock-By&gt;</w:t>
      </w:r>
    </w:p>
    <w:p w14:paraId="68CF60B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6BF7180" w14:textId="77777777" w:rsidR="001D6833" w:rsidRPr="000A6635" w:rsidRDefault="001D6833" w:rsidP="001D6833">
      <w:pPr>
        <w:pStyle w:val="NormalBold"/>
      </w:pPr>
      <w:r w:rsidRPr="000A6635">
        <w:rPr>
          <w:rStyle w:val="HideTWBExt"/>
          <w:color w:val="auto"/>
        </w:rPr>
        <w:t>&lt;Article&gt;</w:t>
      </w:r>
      <w:r w:rsidRPr="000A6635">
        <w:t>Henvisning 18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C557224" w14:textId="77777777" w:rsidTr="00CD0A3C">
        <w:trPr>
          <w:trHeight w:hRule="exact" w:val="240"/>
          <w:jc w:val="center"/>
        </w:trPr>
        <w:tc>
          <w:tcPr>
            <w:tcW w:w="9752" w:type="dxa"/>
            <w:gridSpan w:val="2"/>
            <w:tcBorders>
              <w:top w:val="nil"/>
              <w:left w:val="nil"/>
              <w:bottom w:val="nil"/>
              <w:right w:val="nil"/>
            </w:tcBorders>
          </w:tcPr>
          <w:p w14:paraId="29722DD8" w14:textId="77777777" w:rsidR="001D6833" w:rsidRPr="000A6635" w:rsidRDefault="001D6833" w:rsidP="00CD0A3C"/>
        </w:tc>
      </w:tr>
      <w:tr w:rsidR="004F24CB" w:rsidRPr="000A6635" w14:paraId="597975CB" w14:textId="77777777" w:rsidTr="00CD0A3C">
        <w:trPr>
          <w:trHeight w:val="240"/>
          <w:jc w:val="center"/>
        </w:trPr>
        <w:tc>
          <w:tcPr>
            <w:tcW w:w="4876" w:type="dxa"/>
            <w:tcBorders>
              <w:top w:val="nil"/>
              <w:left w:val="nil"/>
              <w:bottom w:val="nil"/>
              <w:right w:val="nil"/>
            </w:tcBorders>
          </w:tcPr>
          <w:p w14:paraId="15088B2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3CFE464" w14:textId="77777777" w:rsidR="001D6833" w:rsidRPr="000A6635" w:rsidRDefault="001D6833" w:rsidP="00CD0A3C">
            <w:pPr>
              <w:pStyle w:val="AmColumnHeading"/>
            </w:pPr>
            <w:r w:rsidRPr="000A6635">
              <w:t>Ændringsforslag</w:t>
            </w:r>
          </w:p>
        </w:tc>
      </w:tr>
      <w:tr w:rsidR="004F24CB" w:rsidRPr="000A6635" w14:paraId="669128B4" w14:textId="77777777" w:rsidTr="00CD0A3C">
        <w:trPr>
          <w:jc w:val="center"/>
        </w:trPr>
        <w:tc>
          <w:tcPr>
            <w:tcW w:w="4876" w:type="dxa"/>
            <w:tcBorders>
              <w:top w:val="nil"/>
              <w:left w:val="nil"/>
              <w:bottom w:val="nil"/>
              <w:right w:val="nil"/>
            </w:tcBorders>
          </w:tcPr>
          <w:p w14:paraId="23A8BFB2" w14:textId="77777777" w:rsidR="001D6833" w:rsidRPr="000A6635" w:rsidRDefault="001D6833" w:rsidP="00CD0A3C">
            <w:pPr>
              <w:pStyle w:val="Normal6a"/>
            </w:pPr>
          </w:p>
        </w:tc>
        <w:tc>
          <w:tcPr>
            <w:tcW w:w="4876" w:type="dxa"/>
            <w:tcBorders>
              <w:top w:val="nil"/>
              <w:left w:val="nil"/>
              <w:bottom w:val="nil"/>
              <w:right w:val="nil"/>
            </w:tcBorders>
          </w:tcPr>
          <w:p w14:paraId="1BCEC611" w14:textId="77777777" w:rsidR="001D6833" w:rsidRPr="000A6635" w:rsidRDefault="001D6833" w:rsidP="00CD0A3C">
            <w:pPr>
              <w:pStyle w:val="Normal6a"/>
            </w:pPr>
            <w:r w:rsidRPr="000A6635">
              <w:rPr>
                <w:b/>
                <w:i/>
              </w:rPr>
              <w:t>–</w:t>
            </w:r>
            <w:r w:rsidRPr="000A6635">
              <w:tab/>
            </w:r>
            <w:r w:rsidRPr="000A6635">
              <w:rPr>
                <w:b/>
                <w:i/>
              </w:rPr>
              <w:t>der henviser til Mario Draghis rapport af 9. september 2024 med titlen "The future of European competitiveness" (Draghi-rapporten),</w:t>
            </w:r>
          </w:p>
        </w:tc>
      </w:tr>
    </w:tbl>
    <w:p w14:paraId="69D379E0"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70F76335" w14:textId="77777777" w:rsidR="001D6833" w:rsidRPr="000A6635" w:rsidRDefault="001D6833" w:rsidP="001D6833">
      <w:r w:rsidRPr="000A6635">
        <w:rPr>
          <w:rStyle w:val="HideTWBExt"/>
          <w:color w:val="auto"/>
        </w:rPr>
        <w:t>&lt;/Amend&gt;</w:t>
      </w:r>
    </w:p>
    <w:p w14:paraId="40C449BF"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13</w:t>
      </w:r>
      <w:r w:rsidRPr="000A6635">
        <w:rPr>
          <w:rStyle w:val="HideTWBExt"/>
          <w:color w:val="auto"/>
        </w:rPr>
        <w:t>&lt;/NumAm&gt;</w:t>
      </w:r>
    </w:p>
    <w:p w14:paraId="454E045F" w14:textId="77777777" w:rsidR="001D6833" w:rsidRPr="000A6635" w:rsidRDefault="001D6833" w:rsidP="001D6833">
      <w:pPr>
        <w:pStyle w:val="NormalBold"/>
      </w:pPr>
      <w:r w:rsidRPr="000A6635">
        <w:rPr>
          <w:rStyle w:val="HideTWBExt"/>
          <w:b w:val="0"/>
          <w:color w:val="auto"/>
        </w:rPr>
        <w:t>&lt;RepeatBlock-By&gt;&lt;Members&gt;</w:t>
      </w:r>
      <w:r w:rsidRPr="000A6635">
        <w:t>Henrik Dahl, Andrea Wechsler, Miriam Lexmann, Angelika Winzig, Regina Doherty, Jörgen Warborn, Arba Kokalari</w:t>
      </w:r>
      <w:r w:rsidRPr="000A6635">
        <w:rPr>
          <w:rStyle w:val="HideTWBExt"/>
          <w:b w:val="0"/>
          <w:color w:val="auto"/>
        </w:rPr>
        <w:t>&lt;/Members&gt;</w:t>
      </w:r>
    </w:p>
    <w:p w14:paraId="5D0A7E23" w14:textId="77777777" w:rsidR="001D6833" w:rsidRPr="000A6635" w:rsidRDefault="001D6833" w:rsidP="001D6833">
      <w:pPr>
        <w:pStyle w:val="NormalBold"/>
      </w:pPr>
      <w:r w:rsidRPr="000A6635">
        <w:rPr>
          <w:rStyle w:val="HideTWBExt"/>
          <w:b w:val="0"/>
          <w:color w:val="auto"/>
        </w:rPr>
        <w:t>&lt;/RepeatBlock-By&gt;</w:t>
      </w:r>
    </w:p>
    <w:p w14:paraId="7695E57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F90335B" w14:textId="77777777" w:rsidR="001D6833" w:rsidRPr="000A6635" w:rsidRDefault="001D6833" w:rsidP="001D6833">
      <w:pPr>
        <w:pStyle w:val="NormalBold"/>
      </w:pPr>
      <w:r w:rsidRPr="000A6635">
        <w:rPr>
          <w:rStyle w:val="HideTWBExt"/>
          <w:color w:val="auto"/>
        </w:rPr>
        <w:t>&lt;Article&gt;</w:t>
      </w:r>
      <w:r w:rsidRPr="000A6635">
        <w:t>Henvisning 18 e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37616D9" w14:textId="77777777" w:rsidTr="00CD0A3C">
        <w:trPr>
          <w:trHeight w:hRule="exact" w:val="240"/>
          <w:jc w:val="center"/>
        </w:trPr>
        <w:tc>
          <w:tcPr>
            <w:tcW w:w="9752" w:type="dxa"/>
            <w:gridSpan w:val="2"/>
            <w:tcBorders>
              <w:top w:val="nil"/>
              <w:left w:val="nil"/>
              <w:bottom w:val="nil"/>
              <w:right w:val="nil"/>
            </w:tcBorders>
          </w:tcPr>
          <w:p w14:paraId="0A0F2E76" w14:textId="77777777" w:rsidR="001D6833" w:rsidRPr="000A6635" w:rsidRDefault="001D6833" w:rsidP="00CD0A3C"/>
        </w:tc>
      </w:tr>
      <w:tr w:rsidR="004F24CB" w:rsidRPr="000A6635" w14:paraId="19123144" w14:textId="77777777" w:rsidTr="00CD0A3C">
        <w:trPr>
          <w:trHeight w:val="240"/>
          <w:jc w:val="center"/>
        </w:trPr>
        <w:tc>
          <w:tcPr>
            <w:tcW w:w="4876" w:type="dxa"/>
            <w:tcBorders>
              <w:top w:val="nil"/>
              <w:left w:val="nil"/>
              <w:bottom w:val="nil"/>
              <w:right w:val="nil"/>
            </w:tcBorders>
          </w:tcPr>
          <w:p w14:paraId="64573C3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1AE5C29" w14:textId="77777777" w:rsidR="001D6833" w:rsidRPr="000A6635" w:rsidRDefault="001D6833" w:rsidP="00CD0A3C">
            <w:pPr>
              <w:pStyle w:val="AmColumnHeading"/>
            </w:pPr>
            <w:r w:rsidRPr="000A6635">
              <w:t>Ændringsforslag</w:t>
            </w:r>
          </w:p>
        </w:tc>
      </w:tr>
      <w:tr w:rsidR="004F24CB" w:rsidRPr="000A6635" w14:paraId="21AE5E0D" w14:textId="77777777" w:rsidTr="00CD0A3C">
        <w:trPr>
          <w:jc w:val="center"/>
        </w:trPr>
        <w:tc>
          <w:tcPr>
            <w:tcW w:w="4876" w:type="dxa"/>
            <w:tcBorders>
              <w:top w:val="nil"/>
              <w:left w:val="nil"/>
              <w:bottom w:val="nil"/>
              <w:right w:val="nil"/>
            </w:tcBorders>
          </w:tcPr>
          <w:p w14:paraId="69F8C329" w14:textId="77777777" w:rsidR="001D6833" w:rsidRPr="000A6635" w:rsidRDefault="001D6833" w:rsidP="00CD0A3C">
            <w:pPr>
              <w:pStyle w:val="Normal6a"/>
            </w:pPr>
          </w:p>
        </w:tc>
        <w:tc>
          <w:tcPr>
            <w:tcW w:w="4876" w:type="dxa"/>
            <w:tcBorders>
              <w:top w:val="nil"/>
              <w:left w:val="nil"/>
              <w:bottom w:val="nil"/>
              <w:right w:val="nil"/>
            </w:tcBorders>
          </w:tcPr>
          <w:p w14:paraId="0763FB5A" w14:textId="77777777" w:rsidR="001D6833" w:rsidRPr="000A6635" w:rsidRDefault="001D6833" w:rsidP="00CD0A3C">
            <w:pPr>
              <w:pStyle w:val="Normal6a"/>
            </w:pPr>
            <w:r w:rsidRPr="000A6635">
              <w:rPr>
                <w:b/>
                <w:i/>
              </w:rPr>
              <w:t>–</w:t>
            </w:r>
            <w:r w:rsidRPr="000A6635">
              <w:tab/>
            </w:r>
            <w:r w:rsidRPr="000A6635">
              <w:rPr>
                <w:b/>
                <w:i/>
              </w:rPr>
              <w:t>der henviser til rapporten af [xx] september 2025 fra cheføkonom i Svenskt Näringsliv, Lars Jagrén, med titlen "Effects of limiting the number of subcontractor tiers to two" [kommende],</w:t>
            </w:r>
          </w:p>
        </w:tc>
      </w:tr>
    </w:tbl>
    <w:p w14:paraId="395ACE9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BB48E0F" w14:textId="77777777" w:rsidR="001D6833" w:rsidRPr="008A6D48" w:rsidRDefault="001D6833" w:rsidP="001D6833">
      <w:pPr>
        <w:rPr>
          <w:lang w:val="en-GB"/>
        </w:rPr>
      </w:pPr>
      <w:r w:rsidRPr="008A6D48">
        <w:rPr>
          <w:rStyle w:val="HideTWBExt"/>
          <w:color w:val="auto"/>
          <w:lang w:val="en-GB"/>
        </w:rPr>
        <w:t>&lt;/Amend&gt;</w:t>
      </w:r>
    </w:p>
    <w:p w14:paraId="7FB8AD5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w:t>
      </w:r>
      <w:r w:rsidRPr="008A6D48">
        <w:rPr>
          <w:rStyle w:val="HideTWBExt"/>
          <w:color w:val="auto"/>
          <w:lang w:val="en-GB"/>
        </w:rPr>
        <w:t>&lt;/NumAm&gt;</w:t>
      </w:r>
    </w:p>
    <w:p w14:paraId="6ADF408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11BBEF3D"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1D5A96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CD202F5" w14:textId="77777777" w:rsidR="001D6833" w:rsidRPr="000A6635" w:rsidRDefault="001D6833" w:rsidP="001D6833">
      <w:pPr>
        <w:pStyle w:val="NormalBold"/>
      </w:pPr>
      <w:r w:rsidRPr="000A6635">
        <w:rPr>
          <w:rStyle w:val="HideTWBExt"/>
          <w:color w:val="auto"/>
        </w:rPr>
        <w:t>&lt;Article&gt;</w:t>
      </w:r>
      <w:r w:rsidRPr="000A6635">
        <w:t>Henvisning 21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042A549" w14:textId="77777777" w:rsidTr="00CD0A3C">
        <w:trPr>
          <w:trHeight w:hRule="exact" w:val="240"/>
          <w:jc w:val="center"/>
        </w:trPr>
        <w:tc>
          <w:tcPr>
            <w:tcW w:w="9752" w:type="dxa"/>
            <w:gridSpan w:val="2"/>
            <w:tcBorders>
              <w:top w:val="nil"/>
              <w:left w:val="nil"/>
              <w:bottom w:val="nil"/>
              <w:right w:val="nil"/>
            </w:tcBorders>
          </w:tcPr>
          <w:p w14:paraId="0FC83FC2" w14:textId="77777777" w:rsidR="001D6833" w:rsidRPr="000A6635" w:rsidRDefault="001D6833" w:rsidP="00CD0A3C"/>
        </w:tc>
      </w:tr>
      <w:tr w:rsidR="004F24CB" w:rsidRPr="000A6635" w14:paraId="4AF9CE6E" w14:textId="77777777" w:rsidTr="00CD0A3C">
        <w:trPr>
          <w:trHeight w:val="240"/>
          <w:jc w:val="center"/>
        </w:trPr>
        <w:tc>
          <w:tcPr>
            <w:tcW w:w="4876" w:type="dxa"/>
            <w:tcBorders>
              <w:top w:val="nil"/>
              <w:left w:val="nil"/>
              <w:bottom w:val="nil"/>
              <w:right w:val="nil"/>
            </w:tcBorders>
          </w:tcPr>
          <w:p w14:paraId="67CB90A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77913D0" w14:textId="77777777" w:rsidR="001D6833" w:rsidRPr="000A6635" w:rsidRDefault="001D6833" w:rsidP="00CD0A3C">
            <w:pPr>
              <w:pStyle w:val="AmColumnHeading"/>
            </w:pPr>
            <w:r w:rsidRPr="000A6635">
              <w:t>Ændringsforslag</w:t>
            </w:r>
          </w:p>
        </w:tc>
      </w:tr>
      <w:tr w:rsidR="004F24CB" w:rsidRPr="000A6635" w14:paraId="13670095" w14:textId="77777777" w:rsidTr="00CD0A3C">
        <w:trPr>
          <w:jc w:val="center"/>
        </w:trPr>
        <w:tc>
          <w:tcPr>
            <w:tcW w:w="4876" w:type="dxa"/>
            <w:tcBorders>
              <w:top w:val="nil"/>
              <w:left w:val="nil"/>
              <w:bottom w:val="nil"/>
              <w:right w:val="nil"/>
            </w:tcBorders>
          </w:tcPr>
          <w:p w14:paraId="6C7130D1" w14:textId="77777777" w:rsidR="001D6833" w:rsidRPr="000A6635" w:rsidRDefault="001D6833" w:rsidP="00CD0A3C">
            <w:pPr>
              <w:pStyle w:val="Normal6a"/>
            </w:pPr>
            <w:r w:rsidRPr="000A6635">
              <w:t>–</w:t>
            </w:r>
            <w:r w:rsidRPr="000A6635">
              <w:tab/>
              <w:t>der henviser til de nationale strategier til bekæmpelse af arbejdskraftudnyttelse, tvangsarbejde og måneskinsarbejde</w:t>
            </w:r>
            <w:r w:rsidRPr="000A6635">
              <w:rPr>
                <w:vertAlign w:val="superscript"/>
              </w:rPr>
              <w:t>10</w:t>
            </w:r>
            <w:r w:rsidRPr="000A6635">
              <w:t>,</w:t>
            </w:r>
          </w:p>
        </w:tc>
        <w:tc>
          <w:tcPr>
            <w:tcW w:w="4876" w:type="dxa"/>
            <w:tcBorders>
              <w:top w:val="nil"/>
              <w:left w:val="nil"/>
              <w:bottom w:val="nil"/>
              <w:right w:val="nil"/>
            </w:tcBorders>
          </w:tcPr>
          <w:p w14:paraId="4D6AC07B" w14:textId="77777777" w:rsidR="001D6833" w:rsidRPr="000A6635" w:rsidRDefault="001D6833" w:rsidP="00CD0A3C">
            <w:pPr>
              <w:pStyle w:val="Normal6a"/>
            </w:pPr>
            <w:r w:rsidRPr="000A6635">
              <w:t>–</w:t>
            </w:r>
            <w:r w:rsidRPr="000A6635">
              <w:tab/>
              <w:t>der henviser til de nationale strategier til bekæmpelse af arbejdskraftudnyttelse, tvangsarbejde og måneskinsarbejde</w:t>
            </w:r>
            <w:r w:rsidRPr="000A6635">
              <w:rPr>
                <w:vertAlign w:val="superscript"/>
              </w:rPr>
              <w:t>10</w:t>
            </w:r>
            <w:r w:rsidRPr="000A6635">
              <w:rPr>
                <w:b/>
                <w:i/>
              </w:rPr>
              <w:t xml:space="preserve">, og ifølge den globale </w:t>
            </w:r>
            <w:r w:rsidRPr="000A6635">
              <w:rPr>
                <w:b/>
                <w:i/>
              </w:rPr>
              <w:lastRenderedPageBreak/>
              <w:t>rapport fra 2018 om smugling fra FN's Kontor for Narkotikakontrol og Kriminalitetsbekæmpelse (UNODC) blev 2,5 millioner mennesker smuglet alene i 2016 med et økonomisk afkast på ca. 5,5-7 mia. USD fra de gebyrer, der blev betalt til smuglerne</w:t>
            </w:r>
            <w:r w:rsidRPr="000A6635">
              <w:t>,</w:t>
            </w:r>
          </w:p>
        </w:tc>
      </w:tr>
      <w:tr w:rsidR="004F24CB" w:rsidRPr="000A6635" w14:paraId="26B1E0CD" w14:textId="77777777" w:rsidTr="00CD0A3C">
        <w:trPr>
          <w:jc w:val="center"/>
        </w:trPr>
        <w:tc>
          <w:tcPr>
            <w:tcW w:w="4876" w:type="dxa"/>
            <w:tcBorders>
              <w:top w:val="nil"/>
              <w:left w:val="nil"/>
              <w:bottom w:val="nil"/>
              <w:right w:val="nil"/>
            </w:tcBorders>
          </w:tcPr>
          <w:p w14:paraId="718E1C0F"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73D753AC" w14:textId="77777777" w:rsidR="001D6833" w:rsidRPr="000A6635" w:rsidRDefault="001D6833" w:rsidP="00CD0A3C">
            <w:pPr>
              <w:pStyle w:val="Normal6a"/>
            </w:pPr>
            <w:r w:rsidRPr="000A6635">
              <w:rPr>
                <w:b/>
                <w:i/>
              </w:rPr>
              <w:t>_________________</w:t>
            </w:r>
          </w:p>
        </w:tc>
      </w:tr>
      <w:tr w:rsidR="004F24CB" w:rsidRPr="000A6635" w14:paraId="7868E70D" w14:textId="77777777" w:rsidTr="00CD0A3C">
        <w:trPr>
          <w:jc w:val="center"/>
        </w:trPr>
        <w:tc>
          <w:tcPr>
            <w:tcW w:w="4876" w:type="dxa"/>
            <w:tcBorders>
              <w:top w:val="nil"/>
              <w:left w:val="nil"/>
              <w:bottom w:val="nil"/>
              <w:right w:val="nil"/>
            </w:tcBorders>
          </w:tcPr>
          <w:p w14:paraId="1109E0EE" w14:textId="7CA5A75A" w:rsidR="001D6833" w:rsidRPr="000A6635" w:rsidRDefault="001D6833" w:rsidP="00CD0A3C">
            <w:pPr>
              <w:pStyle w:val="Normal6a"/>
            </w:pPr>
            <w:r w:rsidRPr="000A6635">
              <w:rPr>
                <w:vertAlign w:val="superscript"/>
              </w:rPr>
              <w:t xml:space="preserve">10 </w:t>
            </w:r>
            <w:r w:rsidRPr="000A6635">
              <w:t>Se f.eks.: Tysklands forbundsministerium for beskæftigelse og sociale anliggender: "Nationaler Aktionsplan gegen Arbeitsausbeutung und Zwangsarbeit</w:t>
            </w:r>
            <w:r w:rsidR="00474407" w:rsidRPr="000A6635">
              <w:t>"</w:t>
            </w:r>
            <w:r w:rsidRPr="000A6635">
              <w:t xml:space="preserve"> (2025); Italiens ministerium for beskæftigelses- og socialpolitik: "Piano nazionale per la lotta al lavoro sommerso" (2022); Spaniens ministerium for inklusion, socialsikring og migration: "Plan de Acción contra el Trabajo Forzoso" (2021); Sveriges regering: "Nationell strategi mot arbetslivskriminalitet" (2022) samt Norges regering: "Strategi mot arbeidslivskriminalitet" (2021).</w:t>
            </w:r>
          </w:p>
        </w:tc>
        <w:tc>
          <w:tcPr>
            <w:tcW w:w="4876" w:type="dxa"/>
            <w:tcBorders>
              <w:top w:val="nil"/>
              <w:left w:val="nil"/>
              <w:bottom w:val="nil"/>
              <w:right w:val="nil"/>
            </w:tcBorders>
          </w:tcPr>
          <w:p w14:paraId="4306D6BD" w14:textId="42718FB0" w:rsidR="001D6833" w:rsidRPr="000A6635" w:rsidRDefault="001D6833" w:rsidP="00CD0A3C">
            <w:pPr>
              <w:pStyle w:val="Normal6a"/>
            </w:pPr>
            <w:r w:rsidRPr="000A6635">
              <w:rPr>
                <w:vertAlign w:val="superscript"/>
              </w:rPr>
              <w:t xml:space="preserve">10 </w:t>
            </w:r>
            <w:r w:rsidRPr="000A6635">
              <w:t>Se f.eks.: Tysklands forbundsministerium for beskæftigelse og sociale anliggender: "Nationaler Aktionsplan gegen Arbeitsausbeutung und Zwangsarbeit</w:t>
            </w:r>
            <w:r w:rsidR="00474407" w:rsidRPr="000A6635">
              <w:t>"</w:t>
            </w:r>
            <w:r w:rsidRPr="000A6635">
              <w:t xml:space="preserve"> (2025); Italiens ministerium for beskæftigelses- og socialpolitik: "Piano nazionale per la lotta al lavoro sommerso" (2022); Spaniens ministerium for inklusion, socialsikring og migration: "Plan de Acción contra el Trabajo Forzoso" (2021); Sveriges regering: "Nationell strategi mot arbetslivskriminalitet" (2022) samt Norges regering: "Strategi mot arbeidslivskriminalitet" (2021).</w:t>
            </w:r>
          </w:p>
        </w:tc>
      </w:tr>
    </w:tbl>
    <w:p w14:paraId="6B74C81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A2E2466" w14:textId="77777777" w:rsidR="001D6833" w:rsidRPr="008A6D48" w:rsidRDefault="001D6833" w:rsidP="001D6833">
      <w:pPr>
        <w:rPr>
          <w:lang w:val="en-GB"/>
        </w:rPr>
      </w:pPr>
      <w:r w:rsidRPr="008A6D48">
        <w:rPr>
          <w:rStyle w:val="HideTWBExt"/>
          <w:color w:val="auto"/>
          <w:lang w:val="en-GB"/>
        </w:rPr>
        <w:t>&lt;/Amend&gt;</w:t>
      </w:r>
    </w:p>
    <w:p w14:paraId="4CE735C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w:t>
      </w:r>
      <w:r w:rsidRPr="008A6D48">
        <w:rPr>
          <w:rStyle w:val="HideTWBExt"/>
          <w:color w:val="auto"/>
          <w:lang w:val="en-GB"/>
        </w:rPr>
        <w:t>&lt;/NumAm&gt;</w:t>
      </w:r>
    </w:p>
    <w:p w14:paraId="5D079FA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0885EED8" w14:textId="77777777" w:rsidR="001D6833" w:rsidRPr="000A6635" w:rsidRDefault="001D6833" w:rsidP="001D6833">
      <w:pPr>
        <w:pStyle w:val="NormalBold"/>
      </w:pPr>
      <w:r w:rsidRPr="000A6635">
        <w:rPr>
          <w:rStyle w:val="HideTWBExt"/>
          <w:b w:val="0"/>
          <w:color w:val="auto"/>
        </w:rPr>
        <w:t>&lt;/RepeatBlock-By&gt;</w:t>
      </w:r>
    </w:p>
    <w:p w14:paraId="1528880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EF70075" w14:textId="77777777" w:rsidR="001D6833" w:rsidRPr="000A6635" w:rsidRDefault="001D6833" w:rsidP="001D6833">
      <w:pPr>
        <w:pStyle w:val="NormalBold"/>
      </w:pPr>
      <w:r w:rsidRPr="000A6635">
        <w:rPr>
          <w:rStyle w:val="HideTWBExt"/>
          <w:color w:val="auto"/>
        </w:rPr>
        <w:t>&lt;Article&gt;</w:t>
      </w:r>
      <w:r w:rsidRPr="000A6635">
        <w:t>Henvisning 21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1EF4387" w14:textId="77777777" w:rsidTr="00CD0A3C">
        <w:trPr>
          <w:trHeight w:hRule="exact" w:val="240"/>
          <w:jc w:val="center"/>
        </w:trPr>
        <w:tc>
          <w:tcPr>
            <w:tcW w:w="9752" w:type="dxa"/>
            <w:gridSpan w:val="2"/>
            <w:tcBorders>
              <w:top w:val="nil"/>
              <w:left w:val="nil"/>
              <w:bottom w:val="nil"/>
              <w:right w:val="nil"/>
            </w:tcBorders>
          </w:tcPr>
          <w:p w14:paraId="74D95DC5" w14:textId="77777777" w:rsidR="001D6833" w:rsidRPr="000A6635" w:rsidRDefault="001D6833" w:rsidP="00CD0A3C"/>
        </w:tc>
      </w:tr>
      <w:tr w:rsidR="004F24CB" w:rsidRPr="000A6635" w14:paraId="0D5218ED" w14:textId="77777777" w:rsidTr="00CD0A3C">
        <w:trPr>
          <w:trHeight w:val="240"/>
          <w:jc w:val="center"/>
        </w:trPr>
        <w:tc>
          <w:tcPr>
            <w:tcW w:w="4876" w:type="dxa"/>
            <w:tcBorders>
              <w:top w:val="nil"/>
              <w:left w:val="nil"/>
              <w:bottom w:val="nil"/>
              <w:right w:val="nil"/>
            </w:tcBorders>
          </w:tcPr>
          <w:p w14:paraId="62FE80B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89CAAD2" w14:textId="77777777" w:rsidR="001D6833" w:rsidRPr="000A6635" w:rsidRDefault="001D6833" w:rsidP="00CD0A3C">
            <w:pPr>
              <w:pStyle w:val="AmColumnHeading"/>
            </w:pPr>
            <w:r w:rsidRPr="000A6635">
              <w:t>Ændringsforslag</w:t>
            </w:r>
          </w:p>
        </w:tc>
      </w:tr>
      <w:tr w:rsidR="004F24CB" w:rsidRPr="000A6635" w14:paraId="2EC87539" w14:textId="77777777" w:rsidTr="00CD0A3C">
        <w:trPr>
          <w:jc w:val="center"/>
        </w:trPr>
        <w:tc>
          <w:tcPr>
            <w:tcW w:w="4876" w:type="dxa"/>
            <w:tcBorders>
              <w:top w:val="nil"/>
              <w:left w:val="nil"/>
              <w:bottom w:val="nil"/>
              <w:right w:val="nil"/>
            </w:tcBorders>
          </w:tcPr>
          <w:p w14:paraId="2192FF63" w14:textId="77777777" w:rsidR="001D6833" w:rsidRPr="000A6635" w:rsidRDefault="001D6833" w:rsidP="00CD0A3C">
            <w:pPr>
              <w:pStyle w:val="Normal6a"/>
            </w:pPr>
          </w:p>
        </w:tc>
        <w:tc>
          <w:tcPr>
            <w:tcW w:w="4876" w:type="dxa"/>
            <w:tcBorders>
              <w:top w:val="nil"/>
              <w:left w:val="nil"/>
              <w:bottom w:val="nil"/>
              <w:right w:val="nil"/>
            </w:tcBorders>
          </w:tcPr>
          <w:p w14:paraId="1F5C30CA" w14:textId="77777777" w:rsidR="001D6833" w:rsidRPr="000A6635" w:rsidRDefault="001D6833" w:rsidP="00CD0A3C">
            <w:pPr>
              <w:pStyle w:val="Normal6a"/>
            </w:pPr>
            <w:r w:rsidRPr="000A6635">
              <w:rPr>
                <w:b/>
                <w:i/>
              </w:rPr>
              <w:t>–</w:t>
            </w:r>
            <w:r w:rsidRPr="000A6635">
              <w:tab/>
            </w:r>
            <w:r w:rsidRPr="000A6635">
              <w:rPr>
                <w:b/>
                <w:i/>
              </w:rPr>
              <w:t>der henviser til Europa-Parlamentets og Rådets direktiv 2009/52/EF af 18. juni 2009 om minimumsstandarder for sanktioner og foranstaltninger over for arbejdsgivere, der beskæftiger tredjelandsstatsborgere med ulovligt ophold (direktivet om sanktioner over for arbejdsgivere),</w:t>
            </w:r>
          </w:p>
        </w:tc>
      </w:tr>
    </w:tbl>
    <w:p w14:paraId="5B45DC4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21F8D92" w14:textId="77777777" w:rsidR="001D6833" w:rsidRPr="008A6D48" w:rsidRDefault="001D6833" w:rsidP="001D6833">
      <w:pPr>
        <w:rPr>
          <w:lang w:val="en-GB"/>
        </w:rPr>
      </w:pPr>
      <w:r w:rsidRPr="008A6D48">
        <w:rPr>
          <w:rStyle w:val="HideTWBExt"/>
          <w:color w:val="auto"/>
          <w:lang w:val="en-GB"/>
        </w:rPr>
        <w:t>&lt;/Amend&gt;</w:t>
      </w:r>
    </w:p>
    <w:p w14:paraId="5A6B19F8" w14:textId="77777777" w:rsidR="001D6833" w:rsidRPr="008A6D48" w:rsidRDefault="001D6833" w:rsidP="001D6833">
      <w:pPr>
        <w:pStyle w:val="AmNumberTabs"/>
        <w:rPr>
          <w:lang w:val="en-GB"/>
        </w:rPr>
      </w:pPr>
      <w:r w:rsidRPr="008A6D48">
        <w:rPr>
          <w:rStyle w:val="HideTWBExt"/>
          <w:color w:val="auto"/>
          <w:lang w:val="en-GB"/>
        </w:rPr>
        <w:lastRenderedPageBreak/>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w:t>
      </w:r>
      <w:r w:rsidRPr="008A6D48">
        <w:rPr>
          <w:rStyle w:val="HideTWBExt"/>
          <w:color w:val="auto"/>
          <w:lang w:val="en-GB"/>
        </w:rPr>
        <w:t>&lt;/NumAm&gt;</w:t>
      </w:r>
    </w:p>
    <w:p w14:paraId="59D0326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232AAE87" w14:textId="77777777" w:rsidR="001D6833" w:rsidRPr="000A6635" w:rsidRDefault="001D6833" w:rsidP="001D6833">
      <w:pPr>
        <w:pStyle w:val="NormalBold"/>
      </w:pPr>
      <w:r w:rsidRPr="000A6635">
        <w:rPr>
          <w:rStyle w:val="HideTWBExt"/>
          <w:b w:val="0"/>
          <w:color w:val="auto"/>
        </w:rPr>
        <w:t>&lt;/RepeatBlock-By&gt;</w:t>
      </w:r>
    </w:p>
    <w:p w14:paraId="3776365A"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D0FF535" w14:textId="77777777" w:rsidR="001D6833" w:rsidRPr="000A6635" w:rsidRDefault="001D6833" w:rsidP="001D6833">
      <w:pPr>
        <w:pStyle w:val="NormalBold"/>
      </w:pPr>
      <w:r w:rsidRPr="000A6635">
        <w:rPr>
          <w:rStyle w:val="HideTWBExt"/>
          <w:color w:val="auto"/>
        </w:rPr>
        <w:t>&lt;Article&gt;</w:t>
      </w:r>
      <w:r w:rsidRPr="000A6635">
        <w:t>Henvisning 24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E956A75" w14:textId="77777777" w:rsidTr="00CD0A3C">
        <w:trPr>
          <w:trHeight w:hRule="exact" w:val="240"/>
          <w:jc w:val="center"/>
        </w:trPr>
        <w:tc>
          <w:tcPr>
            <w:tcW w:w="9752" w:type="dxa"/>
            <w:gridSpan w:val="2"/>
            <w:tcBorders>
              <w:top w:val="nil"/>
              <w:left w:val="nil"/>
              <w:bottom w:val="nil"/>
              <w:right w:val="nil"/>
            </w:tcBorders>
          </w:tcPr>
          <w:p w14:paraId="783EDC46" w14:textId="77777777" w:rsidR="001D6833" w:rsidRPr="000A6635" w:rsidRDefault="001D6833" w:rsidP="00CD0A3C"/>
        </w:tc>
      </w:tr>
      <w:tr w:rsidR="004F24CB" w:rsidRPr="000A6635" w14:paraId="52F921C6" w14:textId="77777777" w:rsidTr="00CD0A3C">
        <w:trPr>
          <w:trHeight w:val="240"/>
          <w:jc w:val="center"/>
        </w:trPr>
        <w:tc>
          <w:tcPr>
            <w:tcW w:w="4876" w:type="dxa"/>
            <w:tcBorders>
              <w:top w:val="nil"/>
              <w:left w:val="nil"/>
              <w:bottom w:val="nil"/>
              <w:right w:val="nil"/>
            </w:tcBorders>
          </w:tcPr>
          <w:p w14:paraId="6521DC4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F0B639B" w14:textId="77777777" w:rsidR="001D6833" w:rsidRPr="000A6635" w:rsidRDefault="001D6833" w:rsidP="00CD0A3C">
            <w:pPr>
              <w:pStyle w:val="AmColumnHeading"/>
            </w:pPr>
            <w:r w:rsidRPr="000A6635">
              <w:t>Ændringsforslag</w:t>
            </w:r>
          </w:p>
        </w:tc>
      </w:tr>
      <w:tr w:rsidR="004F24CB" w:rsidRPr="000A6635" w14:paraId="6218C093" w14:textId="77777777" w:rsidTr="00CD0A3C">
        <w:trPr>
          <w:jc w:val="center"/>
        </w:trPr>
        <w:tc>
          <w:tcPr>
            <w:tcW w:w="4876" w:type="dxa"/>
            <w:tcBorders>
              <w:top w:val="nil"/>
              <w:left w:val="nil"/>
              <w:bottom w:val="nil"/>
              <w:right w:val="nil"/>
            </w:tcBorders>
          </w:tcPr>
          <w:p w14:paraId="3A919B6C" w14:textId="77777777" w:rsidR="001D6833" w:rsidRPr="000A6635" w:rsidRDefault="001D6833" w:rsidP="00CD0A3C">
            <w:pPr>
              <w:pStyle w:val="Normal6a"/>
            </w:pPr>
          </w:p>
        </w:tc>
        <w:tc>
          <w:tcPr>
            <w:tcW w:w="4876" w:type="dxa"/>
            <w:tcBorders>
              <w:top w:val="nil"/>
              <w:left w:val="nil"/>
              <w:bottom w:val="nil"/>
              <w:right w:val="nil"/>
            </w:tcBorders>
          </w:tcPr>
          <w:p w14:paraId="7F0446B0" w14:textId="77777777" w:rsidR="001D6833" w:rsidRPr="000A6635" w:rsidRDefault="001D6833" w:rsidP="00CD0A3C">
            <w:pPr>
              <w:pStyle w:val="Normal6a"/>
            </w:pPr>
            <w:r w:rsidRPr="000A6635">
              <w:rPr>
                <w:b/>
                <w:i/>
              </w:rPr>
              <w:t>–</w:t>
            </w:r>
            <w:r w:rsidRPr="000A6635">
              <w:tab/>
            </w:r>
            <w:r w:rsidRPr="000A6635">
              <w:rPr>
                <w:b/>
                <w:i/>
              </w:rPr>
              <w:t>der henviser til Domstolens dom i sag C-298/15, EU:C:2017:266, Borta UAB, vedrørende offentlige udbud,</w:t>
            </w:r>
          </w:p>
        </w:tc>
      </w:tr>
    </w:tbl>
    <w:p w14:paraId="6AA0C44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497DCAC" w14:textId="77777777" w:rsidR="001D6833" w:rsidRPr="008A6D48" w:rsidRDefault="001D6833" w:rsidP="001D6833">
      <w:pPr>
        <w:rPr>
          <w:lang w:val="en-GB"/>
        </w:rPr>
      </w:pPr>
      <w:r w:rsidRPr="008A6D48">
        <w:rPr>
          <w:rStyle w:val="HideTWBExt"/>
          <w:color w:val="auto"/>
          <w:lang w:val="en-GB"/>
        </w:rPr>
        <w:t>&lt;/Amend&gt;</w:t>
      </w:r>
    </w:p>
    <w:p w14:paraId="04CBC4C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w:t>
      </w:r>
      <w:r w:rsidRPr="008A6D48">
        <w:rPr>
          <w:rStyle w:val="HideTWBExt"/>
          <w:color w:val="auto"/>
          <w:lang w:val="en-GB"/>
        </w:rPr>
        <w:t>&lt;/NumAm&gt;</w:t>
      </w:r>
    </w:p>
    <w:p w14:paraId="1849ABA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Angelika Winzig, Raúl de la Hoz Quintano, Regina Doherty</w:t>
      </w:r>
      <w:r w:rsidRPr="008A6D48">
        <w:rPr>
          <w:rStyle w:val="HideTWBExt"/>
          <w:b w:val="0"/>
          <w:color w:val="auto"/>
          <w:lang w:val="en-GB"/>
        </w:rPr>
        <w:t>&lt;/Members&gt;</w:t>
      </w:r>
    </w:p>
    <w:p w14:paraId="5D4A6AC6" w14:textId="77777777" w:rsidR="001D6833" w:rsidRPr="008A6D48" w:rsidRDefault="001D6833" w:rsidP="001D6833">
      <w:pPr>
        <w:pStyle w:val="NormalBold"/>
      </w:pPr>
      <w:r w:rsidRPr="008A6D48">
        <w:rPr>
          <w:rStyle w:val="HideTWBExt"/>
          <w:b w:val="0"/>
          <w:color w:val="auto"/>
        </w:rPr>
        <w:t>&lt;/RepeatBlock-By&gt;</w:t>
      </w:r>
    </w:p>
    <w:p w14:paraId="0AEF109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05D12FB"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376425F" w14:textId="77777777" w:rsidTr="00CD0A3C">
        <w:trPr>
          <w:trHeight w:hRule="exact" w:val="240"/>
          <w:jc w:val="center"/>
        </w:trPr>
        <w:tc>
          <w:tcPr>
            <w:tcW w:w="9752" w:type="dxa"/>
            <w:gridSpan w:val="2"/>
            <w:tcBorders>
              <w:top w:val="nil"/>
              <w:left w:val="nil"/>
              <w:bottom w:val="nil"/>
              <w:right w:val="nil"/>
            </w:tcBorders>
          </w:tcPr>
          <w:p w14:paraId="5DADE6A5" w14:textId="77777777" w:rsidR="001D6833" w:rsidRPr="000A6635" w:rsidRDefault="001D6833" w:rsidP="00CD0A3C"/>
        </w:tc>
      </w:tr>
      <w:tr w:rsidR="004F24CB" w:rsidRPr="000A6635" w14:paraId="34674C95" w14:textId="77777777" w:rsidTr="00CD0A3C">
        <w:trPr>
          <w:trHeight w:val="240"/>
          <w:jc w:val="center"/>
        </w:trPr>
        <w:tc>
          <w:tcPr>
            <w:tcW w:w="4876" w:type="dxa"/>
            <w:tcBorders>
              <w:top w:val="nil"/>
              <w:left w:val="nil"/>
              <w:bottom w:val="nil"/>
              <w:right w:val="nil"/>
            </w:tcBorders>
          </w:tcPr>
          <w:p w14:paraId="1ADD2F1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263A96B" w14:textId="77777777" w:rsidR="001D6833" w:rsidRPr="000A6635" w:rsidRDefault="001D6833" w:rsidP="00CD0A3C">
            <w:pPr>
              <w:pStyle w:val="AmColumnHeading"/>
            </w:pPr>
            <w:r w:rsidRPr="000A6635">
              <w:t>Ændringsforslag</w:t>
            </w:r>
          </w:p>
        </w:tc>
      </w:tr>
      <w:tr w:rsidR="004F24CB" w:rsidRPr="000A6635" w14:paraId="059A2F7D" w14:textId="77777777" w:rsidTr="00CD0A3C">
        <w:trPr>
          <w:jc w:val="center"/>
        </w:trPr>
        <w:tc>
          <w:tcPr>
            <w:tcW w:w="4876" w:type="dxa"/>
            <w:tcBorders>
              <w:top w:val="nil"/>
              <w:left w:val="nil"/>
              <w:bottom w:val="nil"/>
              <w:right w:val="nil"/>
            </w:tcBorders>
          </w:tcPr>
          <w:p w14:paraId="79F1BA61" w14:textId="77777777" w:rsidR="001D6833" w:rsidRPr="000A6635" w:rsidRDefault="001D6833" w:rsidP="00CD0A3C">
            <w:pPr>
              <w:pStyle w:val="Normal6a"/>
            </w:pPr>
            <w:r w:rsidRPr="000A6635">
              <w:rPr>
                <w:b/>
                <w:i/>
              </w:rPr>
              <w:t>A.</w:t>
            </w:r>
            <w:r w:rsidRPr="000A6635">
              <w:tab/>
            </w:r>
            <w:r w:rsidRPr="000A6635">
              <w:rPr>
                <w:b/>
                <w:i/>
              </w:rPr>
              <w:t>der henviser til, at udnyttelse af og overgreb mod arbejdstagere på EU's arbejdsmarked er en udfordring, der er udbredt og presserende, og som kommer til udtryk på forskellig vis, bl.a. i form af arbejdsrelateret kriminalitet, måneskinsarbejde, skyggeøkonomi, social dumping, arbejdskraftudnyttelse samt moderne slaveri;</w:t>
            </w:r>
          </w:p>
        </w:tc>
        <w:tc>
          <w:tcPr>
            <w:tcW w:w="4876" w:type="dxa"/>
            <w:tcBorders>
              <w:top w:val="nil"/>
              <w:left w:val="nil"/>
              <w:bottom w:val="nil"/>
              <w:right w:val="nil"/>
            </w:tcBorders>
          </w:tcPr>
          <w:p w14:paraId="49881BAA" w14:textId="77777777" w:rsidR="001D6833" w:rsidRPr="000A6635" w:rsidRDefault="001D6833" w:rsidP="00CD0A3C">
            <w:pPr>
              <w:pStyle w:val="Normal6a"/>
            </w:pPr>
            <w:r w:rsidRPr="000A6635">
              <w:rPr>
                <w:b/>
                <w:i/>
              </w:rPr>
              <w:t>udgår</w:t>
            </w:r>
          </w:p>
        </w:tc>
      </w:tr>
    </w:tbl>
    <w:p w14:paraId="071C8303"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6BDAD132" w14:textId="77777777" w:rsidR="001D6833" w:rsidRPr="000A6635" w:rsidRDefault="001D6833" w:rsidP="001D6833">
      <w:r w:rsidRPr="000A6635">
        <w:rPr>
          <w:rStyle w:val="HideTWBExt"/>
          <w:color w:val="auto"/>
        </w:rPr>
        <w:t>&lt;/Amend&gt;</w:t>
      </w:r>
    </w:p>
    <w:p w14:paraId="5CD1E62D"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18</w:t>
      </w:r>
      <w:r w:rsidRPr="000A6635">
        <w:rPr>
          <w:rStyle w:val="HideTWBExt"/>
          <w:color w:val="auto"/>
        </w:rPr>
        <w:t>&lt;/NumAm&gt;</w:t>
      </w:r>
    </w:p>
    <w:p w14:paraId="7B78365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Miriam Lexmann</w:t>
      </w:r>
      <w:r w:rsidRPr="008A6D48">
        <w:rPr>
          <w:rStyle w:val="HideTWBExt"/>
          <w:b w:val="0"/>
          <w:color w:val="auto"/>
          <w:lang w:val="en-GB"/>
        </w:rPr>
        <w:t>&lt;/Members&gt;</w:t>
      </w:r>
    </w:p>
    <w:p w14:paraId="4DCAB52D" w14:textId="77777777" w:rsidR="001D6833" w:rsidRPr="000A6635" w:rsidRDefault="001D6833" w:rsidP="001D6833">
      <w:pPr>
        <w:pStyle w:val="NormalBold"/>
      </w:pPr>
      <w:r w:rsidRPr="000A6635">
        <w:rPr>
          <w:rStyle w:val="HideTWBExt"/>
          <w:b w:val="0"/>
          <w:color w:val="auto"/>
        </w:rPr>
        <w:t>&lt;/RepeatBlock-By&gt;</w:t>
      </w:r>
    </w:p>
    <w:p w14:paraId="7495511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F54E614"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9296362" w14:textId="77777777" w:rsidTr="00CD0A3C">
        <w:trPr>
          <w:trHeight w:hRule="exact" w:val="240"/>
          <w:jc w:val="center"/>
        </w:trPr>
        <w:tc>
          <w:tcPr>
            <w:tcW w:w="9752" w:type="dxa"/>
            <w:gridSpan w:val="2"/>
            <w:tcBorders>
              <w:top w:val="nil"/>
              <w:left w:val="nil"/>
              <w:bottom w:val="nil"/>
              <w:right w:val="nil"/>
            </w:tcBorders>
          </w:tcPr>
          <w:p w14:paraId="170B5786" w14:textId="77777777" w:rsidR="001D6833" w:rsidRPr="000A6635" w:rsidRDefault="001D6833" w:rsidP="00CD0A3C"/>
        </w:tc>
      </w:tr>
      <w:tr w:rsidR="004F24CB" w:rsidRPr="000A6635" w14:paraId="1D505BFE" w14:textId="77777777" w:rsidTr="00CD0A3C">
        <w:trPr>
          <w:trHeight w:val="240"/>
          <w:jc w:val="center"/>
        </w:trPr>
        <w:tc>
          <w:tcPr>
            <w:tcW w:w="4876" w:type="dxa"/>
            <w:tcBorders>
              <w:top w:val="nil"/>
              <w:left w:val="nil"/>
              <w:bottom w:val="nil"/>
              <w:right w:val="nil"/>
            </w:tcBorders>
          </w:tcPr>
          <w:p w14:paraId="33D666D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3332CF4" w14:textId="77777777" w:rsidR="001D6833" w:rsidRPr="000A6635" w:rsidRDefault="001D6833" w:rsidP="00CD0A3C">
            <w:pPr>
              <w:pStyle w:val="AmColumnHeading"/>
            </w:pPr>
            <w:r w:rsidRPr="000A6635">
              <w:t>Ændringsforslag</w:t>
            </w:r>
          </w:p>
        </w:tc>
      </w:tr>
      <w:tr w:rsidR="004F24CB" w:rsidRPr="000A6635" w14:paraId="2674779E" w14:textId="77777777" w:rsidTr="00CD0A3C">
        <w:trPr>
          <w:jc w:val="center"/>
        </w:trPr>
        <w:tc>
          <w:tcPr>
            <w:tcW w:w="4876" w:type="dxa"/>
            <w:tcBorders>
              <w:top w:val="nil"/>
              <w:left w:val="nil"/>
              <w:bottom w:val="nil"/>
              <w:right w:val="nil"/>
            </w:tcBorders>
          </w:tcPr>
          <w:p w14:paraId="2EE5E076" w14:textId="77777777" w:rsidR="001D6833" w:rsidRPr="000A6635" w:rsidRDefault="001D6833" w:rsidP="00CD0A3C">
            <w:pPr>
              <w:pStyle w:val="Normal6a"/>
            </w:pPr>
            <w:r w:rsidRPr="000A6635">
              <w:t>A.</w:t>
            </w:r>
            <w:r w:rsidRPr="000A6635">
              <w:tab/>
              <w:t xml:space="preserve">der henviser til, at udnyttelse af og overgreb mod arbejdstagere på EU's </w:t>
            </w:r>
            <w:r w:rsidRPr="000A6635">
              <w:lastRenderedPageBreak/>
              <w:t>arbejdsmarked er en udfordring, der er udbredt og presserende, og som kommer til udtryk på forskellig vis, bl.a. i form af arbejdsrelateret kriminalitet, måneskinsarbejde, skyggeøkonomi, social dumping, arbejdskraftudnyttelse samt moderne slaveri;</w:t>
            </w:r>
          </w:p>
        </w:tc>
        <w:tc>
          <w:tcPr>
            <w:tcW w:w="4876" w:type="dxa"/>
            <w:tcBorders>
              <w:top w:val="nil"/>
              <w:left w:val="nil"/>
              <w:bottom w:val="nil"/>
              <w:right w:val="nil"/>
            </w:tcBorders>
          </w:tcPr>
          <w:p w14:paraId="43E0E9C1" w14:textId="77777777" w:rsidR="001D6833" w:rsidRPr="000A6635" w:rsidRDefault="001D6833" w:rsidP="00CD0A3C">
            <w:pPr>
              <w:pStyle w:val="Normal6a"/>
            </w:pPr>
            <w:r w:rsidRPr="000A6635">
              <w:lastRenderedPageBreak/>
              <w:t>A.</w:t>
            </w:r>
            <w:r w:rsidRPr="000A6635">
              <w:tab/>
              <w:t xml:space="preserve">der henviser til, at udnyttelse af og overgreb mod arbejdstagere </w:t>
            </w:r>
            <w:r w:rsidRPr="000A6635">
              <w:rPr>
                <w:b/>
                <w:i/>
              </w:rPr>
              <w:t xml:space="preserve">i nogle </w:t>
            </w:r>
            <w:r w:rsidRPr="000A6635">
              <w:rPr>
                <w:b/>
                <w:i/>
              </w:rPr>
              <w:lastRenderedPageBreak/>
              <w:t>højrisikosektorer</w:t>
            </w:r>
            <w:r w:rsidRPr="000A6635">
              <w:t xml:space="preserve"> på EU's arbejdsmarked er en udfordring, der er udbredt og presserende, og som kommer til udtryk på forskellig vis, bl.a. i form af arbejdsrelateret kriminalitet, måneskinsarbejde, skyggeøkonomi, social dumping, arbejdskraftudnyttelse samt moderne slaveri; </w:t>
            </w:r>
            <w:r w:rsidRPr="000A6635">
              <w:rPr>
                <w:b/>
                <w:i/>
              </w:rPr>
              <w:t>der henviser til, at denne ulovlige praksis allerede er omfattet af den eksisterende lovgivning;</w:t>
            </w:r>
          </w:p>
        </w:tc>
      </w:tr>
    </w:tbl>
    <w:p w14:paraId="5D1DAE74"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6BA91F9" w14:textId="77777777" w:rsidR="001D6833" w:rsidRPr="008A6D48" w:rsidRDefault="001D6833" w:rsidP="001D6833">
      <w:pPr>
        <w:rPr>
          <w:lang w:val="en-GB"/>
        </w:rPr>
      </w:pPr>
      <w:r w:rsidRPr="008A6D48">
        <w:rPr>
          <w:rStyle w:val="HideTWBExt"/>
          <w:color w:val="auto"/>
          <w:lang w:val="en-GB"/>
        </w:rPr>
        <w:t>&lt;/Amend&gt;</w:t>
      </w:r>
    </w:p>
    <w:p w14:paraId="54F1B87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w:t>
      </w:r>
      <w:r w:rsidRPr="008A6D48">
        <w:rPr>
          <w:rStyle w:val="HideTWBExt"/>
          <w:color w:val="auto"/>
          <w:lang w:val="en-GB"/>
        </w:rPr>
        <w:t>&lt;/NumAm&gt;</w:t>
      </w:r>
    </w:p>
    <w:p w14:paraId="583F608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126657E9" w14:textId="77777777" w:rsidR="001D6833" w:rsidRPr="000A6635" w:rsidRDefault="001D6833" w:rsidP="001D6833">
      <w:pPr>
        <w:pStyle w:val="NormalBold"/>
      </w:pPr>
      <w:r w:rsidRPr="000A6635">
        <w:rPr>
          <w:rStyle w:val="HideTWBExt"/>
          <w:b w:val="0"/>
          <w:color w:val="auto"/>
        </w:rPr>
        <w:t>&lt;/RepeatBlock-By&gt;</w:t>
      </w:r>
    </w:p>
    <w:p w14:paraId="7B4742B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7D71B60"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1EC6AFB" w14:textId="77777777" w:rsidTr="00CD0A3C">
        <w:trPr>
          <w:trHeight w:hRule="exact" w:val="240"/>
          <w:jc w:val="center"/>
        </w:trPr>
        <w:tc>
          <w:tcPr>
            <w:tcW w:w="9752" w:type="dxa"/>
            <w:gridSpan w:val="2"/>
            <w:tcBorders>
              <w:top w:val="nil"/>
              <w:left w:val="nil"/>
              <w:bottom w:val="nil"/>
              <w:right w:val="nil"/>
            </w:tcBorders>
          </w:tcPr>
          <w:p w14:paraId="12423B5F" w14:textId="77777777" w:rsidR="001D6833" w:rsidRPr="000A6635" w:rsidRDefault="001D6833" w:rsidP="00CD0A3C"/>
        </w:tc>
      </w:tr>
      <w:tr w:rsidR="004F24CB" w:rsidRPr="000A6635" w14:paraId="1039DEFD" w14:textId="77777777" w:rsidTr="00CD0A3C">
        <w:trPr>
          <w:trHeight w:val="240"/>
          <w:jc w:val="center"/>
        </w:trPr>
        <w:tc>
          <w:tcPr>
            <w:tcW w:w="4876" w:type="dxa"/>
            <w:tcBorders>
              <w:top w:val="nil"/>
              <w:left w:val="nil"/>
              <w:bottom w:val="nil"/>
              <w:right w:val="nil"/>
            </w:tcBorders>
          </w:tcPr>
          <w:p w14:paraId="35D0CCE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6511907" w14:textId="77777777" w:rsidR="001D6833" w:rsidRPr="000A6635" w:rsidRDefault="001D6833" w:rsidP="00CD0A3C">
            <w:pPr>
              <w:pStyle w:val="AmColumnHeading"/>
            </w:pPr>
            <w:r w:rsidRPr="000A6635">
              <w:t>Ændringsforslag</w:t>
            </w:r>
          </w:p>
        </w:tc>
      </w:tr>
      <w:tr w:rsidR="004F24CB" w:rsidRPr="000A6635" w14:paraId="5B7EF7AA" w14:textId="77777777" w:rsidTr="00CD0A3C">
        <w:trPr>
          <w:jc w:val="center"/>
        </w:trPr>
        <w:tc>
          <w:tcPr>
            <w:tcW w:w="4876" w:type="dxa"/>
            <w:tcBorders>
              <w:top w:val="nil"/>
              <w:left w:val="nil"/>
              <w:bottom w:val="nil"/>
              <w:right w:val="nil"/>
            </w:tcBorders>
          </w:tcPr>
          <w:p w14:paraId="172C414A" w14:textId="77777777" w:rsidR="001D6833" w:rsidRPr="000A6635" w:rsidRDefault="001D6833" w:rsidP="00CD0A3C">
            <w:pPr>
              <w:pStyle w:val="Normal6a"/>
            </w:pPr>
            <w:r w:rsidRPr="000A6635">
              <w:t>A.</w:t>
            </w:r>
            <w:r w:rsidRPr="000A6635">
              <w:tab/>
              <w:t>der henviser til, at udnyttelse af og overgreb mod arbejdstagere på EU's arbejdsmarked er en udfordring, der er udbredt og presserende, og som kommer til udtryk på forskellig vis, bl.a. i form af arbejdsrelateret kriminalitet, måneskinsarbejde, skyggeøkonomi, social dumping, arbejdskraftudnyttelse samt moderne slaveri;</w:t>
            </w:r>
          </w:p>
        </w:tc>
        <w:tc>
          <w:tcPr>
            <w:tcW w:w="4876" w:type="dxa"/>
            <w:tcBorders>
              <w:top w:val="nil"/>
              <w:left w:val="nil"/>
              <w:bottom w:val="nil"/>
              <w:right w:val="nil"/>
            </w:tcBorders>
          </w:tcPr>
          <w:p w14:paraId="17D18243" w14:textId="77777777" w:rsidR="001D6833" w:rsidRPr="000A6635" w:rsidRDefault="001D6833" w:rsidP="00CD0A3C">
            <w:pPr>
              <w:pStyle w:val="Normal6a"/>
            </w:pPr>
            <w:r w:rsidRPr="000A6635">
              <w:t>A.</w:t>
            </w:r>
            <w:r w:rsidRPr="000A6635">
              <w:tab/>
              <w:t xml:space="preserve">der henviser til, at udnyttelse af og overgreb mod arbejdstagere </w:t>
            </w:r>
            <w:r w:rsidRPr="000A6635">
              <w:rPr>
                <w:b/>
                <w:i/>
              </w:rPr>
              <w:t>i specifikke sager og risikosektorer</w:t>
            </w:r>
            <w:r w:rsidRPr="000A6635">
              <w:t xml:space="preserve"> på EU's arbejdsmarked er en udfordring, der er udbredt og presserende, </w:t>
            </w:r>
            <w:r w:rsidRPr="000A6635">
              <w:rPr>
                <w:b/>
                <w:i/>
              </w:rPr>
              <w:t>kendt som ulovlig beskæftigelse,</w:t>
            </w:r>
            <w:r w:rsidRPr="000A6635">
              <w:t xml:space="preserve"> og som kommer til udtryk på forskellig vis, bl.a. i form af arbejdsrelateret kriminalitet, måneskinsarbejde, skyggeøkonomi, social dumping, arbejdskraftudnyttelse samt moderne slaveri;</w:t>
            </w:r>
          </w:p>
        </w:tc>
      </w:tr>
    </w:tbl>
    <w:p w14:paraId="30F01ED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6DC9932" w14:textId="77777777" w:rsidR="001D6833" w:rsidRPr="008A6D48" w:rsidRDefault="001D6833" w:rsidP="001D6833">
      <w:pPr>
        <w:rPr>
          <w:lang w:val="en-GB"/>
        </w:rPr>
      </w:pPr>
      <w:r w:rsidRPr="008A6D48">
        <w:rPr>
          <w:rStyle w:val="HideTWBExt"/>
          <w:color w:val="auto"/>
          <w:lang w:val="en-GB"/>
        </w:rPr>
        <w:t>&lt;/Amend&gt;</w:t>
      </w:r>
    </w:p>
    <w:p w14:paraId="08F8BB2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20</w:t>
      </w:r>
      <w:r w:rsidRPr="008A6D48">
        <w:rPr>
          <w:rStyle w:val="HideTWBExt"/>
          <w:color w:val="auto"/>
          <w:lang w:val="en-GB"/>
        </w:rPr>
        <w:t>&lt;/NumAm&gt;</w:t>
      </w:r>
    </w:p>
    <w:p w14:paraId="492FECE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4E9F524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125104A"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5EEC931"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6AE30C5" w14:textId="77777777" w:rsidTr="00CD0A3C">
        <w:trPr>
          <w:trHeight w:hRule="exact" w:val="240"/>
          <w:jc w:val="center"/>
        </w:trPr>
        <w:tc>
          <w:tcPr>
            <w:tcW w:w="9752" w:type="dxa"/>
            <w:gridSpan w:val="2"/>
            <w:tcBorders>
              <w:top w:val="nil"/>
              <w:left w:val="nil"/>
              <w:bottom w:val="nil"/>
              <w:right w:val="nil"/>
            </w:tcBorders>
          </w:tcPr>
          <w:p w14:paraId="04A91C45" w14:textId="77777777" w:rsidR="001D6833" w:rsidRPr="000A6635" w:rsidRDefault="001D6833" w:rsidP="00CD0A3C"/>
        </w:tc>
      </w:tr>
      <w:tr w:rsidR="004F24CB" w:rsidRPr="000A6635" w14:paraId="6CCDC4B3" w14:textId="77777777" w:rsidTr="00CD0A3C">
        <w:trPr>
          <w:trHeight w:val="240"/>
          <w:jc w:val="center"/>
        </w:trPr>
        <w:tc>
          <w:tcPr>
            <w:tcW w:w="4876" w:type="dxa"/>
            <w:tcBorders>
              <w:top w:val="nil"/>
              <w:left w:val="nil"/>
              <w:bottom w:val="nil"/>
              <w:right w:val="nil"/>
            </w:tcBorders>
          </w:tcPr>
          <w:p w14:paraId="4391EE2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069256E" w14:textId="77777777" w:rsidR="001D6833" w:rsidRPr="000A6635" w:rsidRDefault="001D6833" w:rsidP="00CD0A3C">
            <w:pPr>
              <w:pStyle w:val="AmColumnHeading"/>
            </w:pPr>
            <w:r w:rsidRPr="000A6635">
              <w:t>Ændringsforslag</w:t>
            </w:r>
          </w:p>
        </w:tc>
      </w:tr>
      <w:tr w:rsidR="004F24CB" w:rsidRPr="000A6635" w14:paraId="54263FAB" w14:textId="77777777" w:rsidTr="00CD0A3C">
        <w:trPr>
          <w:jc w:val="center"/>
        </w:trPr>
        <w:tc>
          <w:tcPr>
            <w:tcW w:w="4876" w:type="dxa"/>
            <w:tcBorders>
              <w:top w:val="nil"/>
              <w:left w:val="nil"/>
              <w:bottom w:val="nil"/>
              <w:right w:val="nil"/>
            </w:tcBorders>
          </w:tcPr>
          <w:p w14:paraId="2CFFFBC4" w14:textId="77777777" w:rsidR="001D6833" w:rsidRPr="000A6635" w:rsidRDefault="001D6833" w:rsidP="00CD0A3C">
            <w:pPr>
              <w:pStyle w:val="Normal6a"/>
            </w:pPr>
            <w:r w:rsidRPr="000A6635">
              <w:t>A.</w:t>
            </w:r>
            <w:r w:rsidRPr="000A6635">
              <w:tab/>
              <w:t xml:space="preserve">der henviser til, at udnyttelse af og overgreb mod arbejdstagere på EU's </w:t>
            </w:r>
            <w:r w:rsidRPr="000A6635">
              <w:lastRenderedPageBreak/>
              <w:t>arbejdsmarked er en udfordring, der er udbredt og presserende, og som kommer til udtryk på forskellig vis, bl.a. i form af arbejdsrelateret kriminalitet, måneskinsarbejde, skyggeøkonomi, social dumping, arbejdskraftudnyttelse samt moderne slaveri;</w:t>
            </w:r>
          </w:p>
        </w:tc>
        <w:tc>
          <w:tcPr>
            <w:tcW w:w="4876" w:type="dxa"/>
            <w:tcBorders>
              <w:top w:val="nil"/>
              <w:left w:val="nil"/>
              <w:bottom w:val="nil"/>
              <w:right w:val="nil"/>
            </w:tcBorders>
          </w:tcPr>
          <w:p w14:paraId="736A680A" w14:textId="77777777" w:rsidR="001D6833" w:rsidRPr="000A6635" w:rsidRDefault="001D6833" w:rsidP="00CD0A3C">
            <w:pPr>
              <w:pStyle w:val="Normal6a"/>
            </w:pPr>
            <w:r w:rsidRPr="000A6635">
              <w:lastRenderedPageBreak/>
              <w:t>A.</w:t>
            </w:r>
            <w:r w:rsidRPr="000A6635">
              <w:tab/>
              <w:t xml:space="preserve">der henviser til, at udnyttelse af og overgreb mod arbejdstagere på EU's </w:t>
            </w:r>
            <w:r w:rsidRPr="000A6635">
              <w:lastRenderedPageBreak/>
              <w:t xml:space="preserve">arbejdsmarked er en udfordring, der er udbredt og presserende, og som kommer til udtryk på forskellig vis, bl.a. i form af arbejdsrelateret kriminalitet, måneskinsarbejde, skyggeøkonomi, social dumping </w:t>
            </w:r>
            <w:r w:rsidRPr="000A6635">
              <w:rPr>
                <w:b/>
                <w:i/>
              </w:rPr>
              <w:t>og ulovlig migration</w:t>
            </w:r>
            <w:r w:rsidRPr="000A6635">
              <w:t>, arbejdskraftudnyttelse samt moderne slaveri;</w:t>
            </w:r>
          </w:p>
        </w:tc>
      </w:tr>
    </w:tbl>
    <w:p w14:paraId="5A655CA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DA09B8E" w14:textId="77777777" w:rsidR="001D6833" w:rsidRPr="008A6D48" w:rsidRDefault="001D6833" w:rsidP="001D6833">
      <w:pPr>
        <w:rPr>
          <w:lang w:val="en-GB"/>
        </w:rPr>
      </w:pPr>
      <w:r w:rsidRPr="008A6D48">
        <w:rPr>
          <w:rStyle w:val="HideTWBExt"/>
          <w:color w:val="auto"/>
          <w:lang w:val="en-GB"/>
        </w:rPr>
        <w:t>&lt;/Amend&gt;</w:t>
      </w:r>
    </w:p>
    <w:p w14:paraId="11C8347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w:t>
      </w:r>
      <w:r w:rsidRPr="008A6D48">
        <w:rPr>
          <w:rStyle w:val="HideTWBExt"/>
          <w:color w:val="auto"/>
          <w:lang w:val="en-GB"/>
        </w:rPr>
        <w:t>&lt;/NumAm&gt;</w:t>
      </w:r>
    </w:p>
    <w:p w14:paraId="4890943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6D93C30C" w14:textId="77777777" w:rsidR="001D6833" w:rsidRPr="000A6635" w:rsidRDefault="001D6833" w:rsidP="001D6833">
      <w:pPr>
        <w:pStyle w:val="NormalBold"/>
      </w:pPr>
      <w:r w:rsidRPr="000A6635">
        <w:rPr>
          <w:rStyle w:val="HideTWBExt"/>
          <w:b w:val="0"/>
          <w:color w:val="auto"/>
        </w:rPr>
        <w:t>&lt;/RepeatBlock-By&gt;</w:t>
      </w:r>
    </w:p>
    <w:p w14:paraId="58AE89D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AEBA958"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5CF77DE" w14:textId="77777777" w:rsidTr="00CD0A3C">
        <w:trPr>
          <w:trHeight w:hRule="exact" w:val="240"/>
          <w:jc w:val="center"/>
        </w:trPr>
        <w:tc>
          <w:tcPr>
            <w:tcW w:w="9752" w:type="dxa"/>
            <w:gridSpan w:val="2"/>
            <w:tcBorders>
              <w:top w:val="nil"/>
              <w:left w:val="nil"/>
              <w:bottom w:val="nil"/>
              <w:right w:val="nil"/>
            </w:tcBorders>
          </w:tcPr>
          <w:p w14:paraId="7DCC686F" w14:textId="77777777" w:rsidR="001D6833" w:rsidRPr="000A6635" w:rsidRDefault="001D6833" w:rsidP="00CD0A3C"/>
        </w:tc>
      </w:tr>
      <w:tr w:rsidR="004F24CB" w:rsidRPr="000A6635" w14:paraId="790EF637" w14:textId="77777777" w:rsidTr="00CD0A3C">
        <w:trPr>
          <w:trHeight w:val="240"/>
          <w:jc w:val="center"/>
        </w:trPr>
        <w:tc>
          <w:tcPr>
            <w:tcW w:w="4876" w:type="dxa"/>
            <w:tcBorders>
              <w:top w:val="nil"/>
              <w:left w:val="nil"/>
              <w:bottom w:val="nil"/>
              <w:right w:val="nil"/>
            </w:tcBorders>
          </w:tcPr>
          <w:p w14:paraId="233637C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2065C47" w14:textId="77777777" w:rsidR="001D6833" w:rsidRPr="000A6635" w:rsidRDefault="001D6833" w:rsidP="00CD0A3C">
            <w:pPr>
              <w:pStyle w:val="AmColumnHeading"/>
            </w:pPr>
            <w:r w:rsidRPr="000A6635">
              <w:t>Ændringsforslag</w:t>
            </w:r>
          </w:p>
        </w:tc>
      </w:tr>
      <w:tr w:rsidR="004F24CB" w:rsidRPr="000A6635" w14:paraId="1AE24798" w14:textId="77777777" w:rsidTr="00CD0A3C">
        <w:trPr>
          <w:jc w:val="center"/>
        </w:trPr>
        <w:tc>
          <w:tcPr>
            <w:tcW w:w="4876" w:type="dxa"/>
            <w:tcBorders>
              <w:top w:val="nil"/>
              <w:left w:val="nil"/>
              <w:bottom w:val="nil"/>
              <w:right w:val="nil"/>
            </w:tcBorders>
          </w:tcPr>
          <w:p w14:paraId="4E08A7DF" w14:textId="77777777" w:rsidR="001D6833" w:rsidRPr="000A6635" w:rsidRDefault="001D6833" w:rsidP="00CD0A3C">
            <w:pPr>
              <w:pStyle w:val="Normal6a"/>
            </w:pPr>
            <w:r w:rsidRPr="000A6635">
              <w:t>A.</w:t>
            </w:r>
            <w:r w:rsidRPr="000A6635">
              <w:tab/>
              <w:t xml:space="preserve">der henviser til, at udnyttelse af og overgreb mod arbejdstagere på EU's arbejdsmarked er en udfordring, der er udbredt </w:t>
            </w:r>
            <w:r w:rsidRPr="000A6635">
              <w:rPr>
                <w:b/>
                <w:i/>
              </w:rPr>
              <w:t>og presserende</w:t>
            </w:r>
            <w:r w:rsidRPr="000A6635">
              <w:t>, og som kommer til udtryk på forskellig vis, bl.a. i form af arbejdsrelateret kriminalitet, måneskinsarbejde, skyggeøkonomi, social dumping, arbejdskraftudnyttelse samt moderne slaveri;</w:t>
            </w:r>
          </w:p>
        </w:tc>
        <w:tc>
          <w:tcPr>
            <w:tcW w:w="4876" w:type="dxa"/>
            <w:tcBorders>
              <w:top w:val="nil"/>
              <w:left w:val="nil"/>
              <w:bottom w:val="nil"/>
              <w:right w:val="nil"/>
            </w:tcBorders>
          </w:tcPr>
          <w:p w14:paraId="3D1CF4A6" w14:textId="77777777" w:rsidR="001D6833" w:rsidRPr="000A6635" w:rsidRDefault="001D6833" w:rsidP="00CD0A3C">
            <w:pPr>
              <w:pStyle w:val="Normal6a"/>
            </w:pPr>
            <w:r w:rsidRPr="000A6635">
              <w:t>A.</w:t>
            </w:r>
            <w:r w:rsidRPr="000A6635">
              <w:tab/>
              <w:t xml:space="preserve">der henviser til, at udnyttelse af og overgreb mod arbejdstagere på EU's arbejdsmarked er en udfordring, der er </w:t>
            </w:r>
            <w:r w:rsidRPr="000A6635">
              <w:rPr>
                <w:b/>
                <w:i/>
              </w:rPr>
              <w:t>mere</w:t>
            </w:r>
            <w:r w:rsidRPr="000A6635">
              <w:t xml:space="preserve"> udbredt </w:t>
            </w:r>
            <w:r w:rsidRPr="000A6635">
              <w:rPr>
                <w:b/>
                <w:i/>
              </w:rPr>
              <w:t>i visse sektorer og medlemsstater</w:t>
            </w:r>
            <w:r w:rsidRPr="000A6635">
              <w:t xml:space="preserve">, og som kommer til udtryk </w:t>
            </w:r>
            <w:r w:rsidRPr="000A6635">
              <w:rPr>
                <w:b/>
                <w:i/>
              </w:rPr>
              <w:t>i forskellige former og</w:t>
            </w:r>
            <w:r w:rsidRPr="000A6635">
              <w:t xml:space="preserve"> på forskellig vis, bl.a. i form af arbejdsrelateret kriminalitet, måneskinsarbejde, skyggeøkonomi, social dumping, arbejdskraftudnyttelse samt moderne slaveri;</w:t>
            </w:r>
          </w:p>
        </w:tc>
      </w:tr>
    </w:tbl>
    <w:p w14:paraId="75E14A0A"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EE247D5" w14:textId="77777777" w:rsidR="001D6833" w:rsidRPr="008A6D48" w:rsidRDefault="001D6833" w:rsidP="001D6833">
      <w:pPr>
        <w:rPr>
          <w:lang w:val="en-GB"/>
        </w:rPr>
      </w:pPr>
      <w:r w:rsidRPr="008A6D48">
        <w:rPr>
          <w:rStyle w:val="HideTWBExt"/>
          <w:color w:val="auto"/>
          <w:lang w:val="en-GB"/>
        </w:rPr>
        <w:t>&lt;/Amend&gt;</w:t>
      </w:r>
    </w:p>
    <w:p w14:paraId="7910552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w:t>
      </w:r>
      <w:r w:rsidRPr="008A6D48">
        <w:rPr>
          <w:rStyle w:val="HideTWBExt"/>
          <w:color w:val="auto"/>
          <w:lang w:val="en-GB"/>
        </w:rPr>
        <w:t>&lt;/NumAm&gt;</w:t>
      </w:r>
    </w:p>
    <w:p w14:paraId="029FA73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41DFA28E" w14:textId="77777777" w:rsidR="001D6833" w:rsidRPr="000A6635" w:rsidRDefault="001D6833" w:rsidP="001D6833">
      <w:pPr>
        <w:pStyle w:val="NormalBold"/>
      </w:pPr>
      <w:r w:rsidRPr="000A6635">
        <w:rPr>
          <w:rStyle w:val="HideTWBExt"/>
          <w:b w:val="0"/>
          <w:color w:val="auto"/>
        </w:rPr>
        <w:t>&lt;/RepeatBlock-By&gt;</w:t>
      </w:r>
    </w:p>
    <w:p w14:paraId="3B6C01C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98DC248"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954EA67" w14:textId="77777777" w:rsidTr="00CD0A3C">
        <w:trPr>
          <w:trHeight w:hRule="exact" w:val="240"/>
          <w:jc w:val="center"/>
        </w:trPr>
        <w:tc>
          <w:tcPr>
            <w:tcW w:w="9752" w:type="dxa"/>
            <w:gridSpan w:val="2"/>
            <w:tcBorders>
              <w:top w:val="nil"/>
              <w:left w:val="nil"/>
              <w:bottom w:val="nil"/>
              <w:right w:val="nil"/>
            </w:tcBorders>
          </w:tcPr>
          <w:p w14:paraId="0E630F76" w14:textId="77777777" w:rsidR="001D6833" w:rsidRPr="000A6635" w:rsidRDefault="001D6833" w:rsidP="00CD0A3C"/>
        </w:tc>
      </w:tr>
      <w:tr w:rsidR="004F24CB" w:rsidRPr="000A6635" w14:paraId="61CE2F4B" w14:textId="77777777" w:rsidTr="00CD0A3C">
        <w:trPr>
          <w:trHeight w:val="240"/>
          <w:jc w:val="center"/>
        </w:trPr>
        <w:tc>
          <w:tcPr>
            <w:tcW w:w="4876" w:type="dxa"/>
            <w:tcBorders>
              <w:top w:val="nil"/>
              <w:left w:val="nil"/>
              <w:bottom w:val="nil"/>
              <w:right w:val="nil"/>
            </w:tcBorders>
          </w:tcPr>
          <w:p w14:paraId="19B11E4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AE4423F" w14:textId="77777777" w:rsidR="001D6833" w:rsidRPr="000A6635" w:rsidRDefault="001D6833" w:rsidP="00CD0A3C">
            <w:pPr>
              <w:pStyle w:val="AmColumnHeading"/>
            </w:pPr>
            <w:r w:rsidRPr="000A6635">
              <w:t>Ændringsforslag</w:t>
            </w:r>
          </w:p>
        </w:tc>
      </w:tr>
      <w:tr w:rsidR="004F24CB" w:rsidRPr="000A6635" w14:paraId="12F2493F" w14:textId="77777777" w:rsidTr="00CD0A3C">
        <w:trPr>
          <w:jc w:val="center"/>
        </w:trPr>
        <w:tc>
          <w:tcPr>
            <w:tcW w:w="4876" w:type="dxa"/>
            <w:tcBorders>
              <w:top w:val="nil"/>
              <w:left w:val="nil"/>
              <w:bottom w:val="nil"/>
              <w:right w:val="nil"/>
            </w:tcBorders>
          </w:tcPr>
          <w:p w14:paraId="3DF94A3B" w14:textId="77777777" w:rsidR="001D6833" w:rsidRPr="000A6635" w:rsidRDefault="001D6833" w:rsidP="00CD0A3C">
            <w:pPr>
              <w:pStyle w:val="Normal6a"/>
            </w:pPr>
            <w:r w:rsidRPr="000A6635">
              <w:t>A.</w:t>
            </w:r>
            <w:r w:rsidRPr="000A6635">
              <w:tab/>
              <w:t xml:space="preserve">der henviser til, at udnyttelse af og overgreb mod arbejdstagere på EU's arbejdsmarked er en udfordring, </w:t>
            </w:r>
            <w:r w:rsidRPr="000A6635">
              <w:rPr>
                <w:b/>
                <w:i/>
              </w:rPr>
              <w:t>der er udbredt</w:t>
            </w:r>
            <w:r w:rsidRPr="000A6635">
              <w:t xml:space="preserve"> </w:t>
            </w:r>
            <w:r w:rsidRPr="000A6635">
              <w:rPr>
                <w:b/>
                <w:i/>
              </w:rPr>
              <w:t>og presserende, og</w:t>
            </w:r>
            <w:r w:rsidRPr="000A6635">
              <w:t xml:space="preserve"> som kommer til udtryk på forskellig vis, bl.a. i form af </w:t>
            </w:r>
            <w:r w:rsidRPr="000A6635">
              <w:lastRenderedPageBreak/>
              <w:t>arbejdsrelateret kriminalitet, måneskinsarbejde, skyggeøkonomi, social dumping</w:t>
            </w:r>
            <w:r w:rsidRPr="000A6635">
              <w:rPr>
                <w:b/>
                <w:i/>
              </w:rPr>
              <w:t>,</w:t>
            </w:r>
            <w:r w:rsidRPr="000A6635">
              <w:t xml:space="preserve"> arbejdskraftudnyttelse </w:t>
            </w:r>
            <w:r w:rsidRPr="000A6635">
              <w:rPr>
                <w:b/>
                <w:i/>
              </w:rPr>
              <w:t>samt moderne slaveri</w:t>
            </w:r>
            <w:r w:rsidRPr="000A6635">
              <w:t>;</w:t>
            </w:r>
          </w:p>
        </w:tc>
        <w:tc>
          <w:tcPr>
            <w:tcW w:w="4876" w:type="dxa"/>
            <w:tcBorders>
              <w:top w:val="nil"/>
              <w:left w:val="nil"/>
              <w:bottom w:val="nil"/>
              <w:right w:val="nil"/>
            </w:tcBorders>
          </w:tcPr>
          <w:p w14:paraId="1FA1882F" w14:textId="77777777" w:rsidR="001D6833" w:rsidRPr="000A6635" w:rsidRDefault="001D6833" w:rsidP="00CD0A3C">
            <w:pPr>
              <w:pStyle w:val="Normal6a"/>
            </w:pPr>
            <w:r w:rsidRPr="000A6635">
              <w:lastRenderedPageBreak/>
              <w:t>A.</w:t>
            </w:r>
            <w:r w:rsidRPr="000A6635">
              <w:tab/>
              <w:t xml:space="preserve">der henviser til, at udnyttelse af og overgreb mod arbejdstagere på EU's arbejdsmarked er en udfordring, som kommer til udtryk på forskellig vis, bl.a. i form af arbejdsrelateret kriminalitet, </w:t>
            </w:r>
            <w:r w:rsidRPr="000A6635">
              <w:lastRenderedPageBreak/>
              <w:t xml:space="preserve">måneskinsarbejde, skyggeøkonomi, social dumping </w:t>
            </w:r>
            <w:r w:rsidRPr="000A6635">
              <w:rPr>
                <w:b/>
                <w:i/>
              </w:rPr>
              <w:t>og</w:t>
            </w:r>
            <w:r w:rsidRPr="000A6635">
              <w:t xml:space="preserve"> arbejdskraftudnyttelse;</w:t>
            </w:r>
          </w:p>
        </w:tc>
      </w:tr>
    </w:tbl>
    <w:p w14:paraId="73F0A504"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71F76DF5" w14:textId="77777777" w:rsidR="001D6833" w:rsidRPr="008A6D48" w:rsidRDefault="001D6833" w:rsidP="001D6833">
      <w:pPr>
        <w:rPr>
          <w:lang w:val="en-GB"/>
        </w:rPr>
      </w:pPr>
      <w:r w:rsidRPr="008A6D48">
        <w:rPr>
          <w:rStyle w:val="HideTWBExt"/>
          <w:color w:val="auto"/>
          <w:lang w:val="en-GB"/>
        </w:rPr>
        <w:t>&lt;/Amend&gt;</w:t>
      </w:r>
    </w:p>
    <w:p w14:paraId="7BDA567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w:t>
      </w:r>
      <w:r w:rsidRPr="008A6D48">
        <w:rPr>
          <w:rStyle w:val="HideTWBExt"/>
          <w:color w:val="auto"/>
          <w:lang w:val="en-GB"/>
        </w:rPr>
        <w:t>&lt;/NumAm&gt;</w:t>
      </w:r>
    </w:p>
    <w:p w14:paraId="0233F87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Angelika Winzig</w:t>
      </w:r>
      <w:r w:rsidRPr="008A6D48">
        <w:rPr>
          <w:rStyle w:val="HideTWBExt"/>
          <w:b w:val="0"/>
          <w:color w:val="auto"/>
          <w:lang w:val="en-GB"/>
        </w:rPr>
        <w:t>&lt;/Members&gt;</w:t>
      </w:r>
    </w:p>
    <w:p w14:paraId="1ECF89A1"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ADFB94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3D30CAB" w14:textId="77777777" w:rsidR="001D6833" w:rsidRPr="000A6635" w:rsidRDefault="001D6833" w:rsidP="001D6833">
      <w:pPr>
        <w:pStyle w:val="NormalBold"/>
      </w:pPr>
      <w:r w:rsidRPr="000A6635">
        <w:rPr>
          <w:rStyle w:val="HideTWBExt"/>
          <w:color w:val="auto"/>
        </w:rPr>
        <w:t>&lt;Article&gt;</w:t>
      </w:r>
      <w:r w:rsidRPr="000A6635">
        <w:t>Betragtning A</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F8D343F" w14:textId="77777777" w:rsidTr="00CD0A3C">
        <w:trPr>
          <w:trHeight w:hRule="exact" w:val="240"/>
          <w:jc w:val="center"/>
        </w:trPr>
        <w:tc>
          <w:tcPr>
            <w:tcW w:w="9752" w:type="dxa"/>
            <w:gridSpan w:val="2"/>
            <w:tcBorders>
              <w:top w:val="nil"/>
              <w:left w:val="nil"/>
              <w:bottom w:val="nil"/>
              <w:right w:val="nil"/>
            </w:tcBorders>
          </w:tcPr>
          <w:p w14:paraId="2299C0FB" w14:textId="77777777" w:rsidR="001D6833" w:rsidRPr="000A6635" w:rsidRDefault="001D6833" w:rsidP="00CD0A3C"/>
        </w:tc>
      </w:tr>
      <w:tr w:rsidR="004F24CB" w:rsidRPr="000A6635" w14:paraId="4ED94716" w14:textId="77777777" w:rsidTr="00CD0A3C">
        <w:trPr>
          <w:trHeight w:val="240"/>
          <w:jc w:val="center"/>
        </w:trPr>
        <w:tc>
          <w:tcPr>
            <w:tcW w:w="4876" w:type="dxa"/>
            <w:tcBorders>
              <w:top w:val="nil"/>
              <w:left w:val="nil"/>
              <w:bottom w:val="nil"/>
              <w:right w:val="nil"/>
            </w:tcBorders>
          </w:tcPr>
          <w:p w14:paraId="671A57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8A0E0B4" w14:textId="77777777" w:rsidR="001D6833" w:rsidRPr="000A6635" w:rsidRDefault="001D6833" w:rsidP="00CD0A3C">
            <w:pPr>
              <w:pStyle w:val="AmColumnHeading"/>
            </w:pPr>
            <w:r w:rsidRPr="000A6635">
              <w:t>Ændringsforslag</w:t>
            </w:r>
          </w:p>
        </w:tc>
      </w:tr>
      <w:tr w:rsidR="004F24CB" w:rsidRPr="000A6635" w14:paraId="7811597C" w14:textId="77777777" w:rsidTr="00CD0A3C">
        <w:trPr>
          <w:jc w:val="center"/>
        </w:trPr>
        <w:tc>
          <w:tcPr>
            <w:tcW w:w="4876" w:type="dxa"/>
            <w:tcBorders>
              <w:top w:val="nil"/>
              <w:left w:val="nil"/>
              <w:bottom w:val="nil"/>
              <w:right w:val="nil"/>
            </w:tcBorders>
          </w:tcPr>
          <w:p w14:paraId="0088EDD7" w14:textId="77777777" w:rsidR="001D6833" w:rsidRPr="000A6635" w:rsidRDefault="001D6833" w:rsidP="00CD0A3C">
            <w:pPr>
              <w:pStyle w:val="Normal6a"/>
            </w:pPr>
            <w:r w:rsidRPr="000A6635">
              <w:t>A.</w:t>
            </w:r>
            <w:r w:rsidRPr="000A6635">
              <w:tab/>
              <w:t xml:space="preserve">der henviser til, at udnyttelse af og overgreb mod arbejdstagere på EU's arbejdsmarked er en udfordring, der </w:t>
            </w:r>
            <w:r w:rsidRPr="000A6635">
              <w:rPr>
                <w:b/>
                <w:i/>
              </w:rPr>
              <w:t>er udbredt og presserende, og som</w:t>
            </w:r>
            <w:r w:rsidRPr="000A6635">
              <w:t xml:space="preserve"> kommer til udtryk på forskellig vis, bl.a. i form af arbejdsrelateret kriminalitet, måneskinsarbejde, skyggeøkonomi, social dumping, arbejdskraftudnyttelse samt moderne slaveri;</w:t>
            </w:r>
          </w:p>
        </w:tc>
        <w:tc>
          <w:tcPr>
            <w:tcW w:w="4876" w:type="dxa"/>
            <w:tcBorders>
              <w:top w:val="nil"/>
              <w:left w:val="nil"/>
              <w:bottom w:val="nil"/>
              <w:right w:val="nil"/>
            </w:tcBorders>
          </w:tcPr>
          <w:p w14:paraId="2018F23A" w14:textId="77777777" w:rsidR="001D6833" w:rsidRPr="000A6635" w:rsidRDefault="001D6833" w:rsidP="00CD0A3C">
            <w:pPr>
              <w:pStyle w:val="Normal6a"/>
            </w:pPr>
            <w:r w:rsidRPr="000A6635">
              <w:t>A.</w:t>
            </w:r>
            <w:r w:rsidRPr="000A6635">
              <w:tab/>
              <w:t>der henviser til, at udnyttelse af og overgreb mod arbejdstagere på EU's arbejdsmarked er en udfordring, der kommer til udtryk på forskellig vis, bl.a. i form af arbejdsrelateret kriminalitet, måneskinsarbejde, skyggeøkonomi, social dumping, arbejdskraftudnyttelse samt moderne slaveri;</w:t>
            </w:r>
          </w:p>
        </w:tc>
      </w:tr>
    </w:tbl>
    <w:p w14:paraId="4CA2DB2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EBE3505" w14:textId="77777777" w:rsidR="001D6833" w:rsidRPr="008A6D48" w:rsidRDefault="001D6833" w:rsidP="001D6833">
      <w:pPr>
        <w:rPr>
          <w:lang w:val="en-GB"/>
        </w:rPr>
      </w:pPr>
      <w:r w:rsidRPr="008A6D48">
        <w:rPr>
          <w:rStyle w:val="HideTWBExt"/>
          <w:color w:val="auto"/>
          <w:lang w:val="en-GB"/>
        </w:rPr>
        <w:t>&lt;/Amend&gt;</w:t>
      </w:r>
    </w:p>
    <w:p w14:paraId="7BBCEFD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w:t>
      </w:r>
      <w:r w:rsidRPr="008A6D48">
        <w:rPr>
          <w:rStyle w:val="HideTWBExt"/>
          <w:color w:val="auto"/>
          <w:lang w:val="en-GB"/>
        </w:rPr>
        <w:t>&lt;/NumAm&gt;</w:t>
      </w:r>
    </w:p>
    <w:p w14:paraId="1A4AC01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0B8CF4F"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CF5DB1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EE2256B"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4C25894" w14:textId="77777777" w:rsidR="001D6833" w:rsidRPr="000A6635" w:rsidRDefault="001D6833" w:rsidP="001D6833">
      <w:pPr>
        <w:pStyle w:val="NormalBold"/>
      </w:pPr>
      <w:r w:rsidRPr="000A6635">
        <w:rPr>
          <w:rStyle w:val="HideTWBExt"/>
          <w:color w:val="auto"/>
        </w:rPr>
        <w:t>&lt;Article&gt;</w:t>
      </w:r>
      <w:r w:rsidRPr="000A6635">
        <w:t>Betragtning A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CE087AA" w14:textId="77777777" w:rsidTr="00CD0A3C">
        <w:trPr>
          <w:trHeight w:hRule="exact" w:val="240"/>
          <w:jc w:val="center"/>
        </w:trPr>
        <w:tc>
          <w:tcPr>
            <w:tcW w:w="9752" w:type="dxa"/>
            <w:gridSpan w:val="2"/>
            <w:tcBorders>
              <w:top w:val="nil"/>
              <w:left w:val="nil"/>
              <w:bottom w:val="nil"/>
              <w:right w:val="nil"/>
            </w:tcBorders>
          </w:tcPr>
          <w:p w14:paraId="3ECD1662" w14:textId="77777777" w:rsidR="001D6833" w:rsidRPr="000A6635" w:rsidRDefault="001D6833" w:rsidP="00CD0A3C"/>
        </w:tc>
      </w:tr>
      <w:tr w:rsidR="004F24CB" w:rsidRPr="000A6635" w14:paraId="0868196B" w14:textId="77777777" w:rsidTr="00CD0A3C">
        <w:trPr>
          <w:trHeight w:val="240"/>
          <w:jc w:val="center"/>
        </w:trPr>
        <w:tc>
          <w:tcPr>
            <w:tcW w:w="4876" w:type="dxa"/>
            <w:tcBorders>
              <w:top w:val="nil"/>
              <w:left w:val="nil"/>
              <w:bottom w:val="nil"/>
              <w:right w:val="nil"/>
            </w:tcBorders>
          </w:tcPr>
          <w:p w14:paraId="2CC16B5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33F8F46" w14:textId="77777777" w:rsidR="001D6833" w:rsidRPr="000A6635" w:rsidRDefault="001D6833" w:rsidP="00CD0A3C">
            <w:pPr>
              <w:pStyle w:val="AmColumnHeading"/>
            </w:pPr>
            <w:r w:rsidRPr="000A6635">
              <w:t>Ændringsforslag</w:t>
            </w:r>
          </w:p>
        </w:tc>
      </w:tr>
      <w:tr w:rsidR="004F24CB" w:rsidRPr="000A6635" w14:paraId="06BF52BF" w14:textId="77777777" w:rsidTr="00CD0A3C">
        <w:trPr>
          <w:jc w:val="center"/>
        </w:trPr>
        <w:tc>
          <w:tcPr>
            <w:tcW w:w="4876" w:type="dxa"/>
            <w:tcBorders>
              <w:top w:val="nil"/>
              <w:left w:val="nil"/>
              <w:bottom w:val="nil"/>
              <w:right w:val="nil"/>
            </w:tcBorders>
          </w:tcPr>
          <w:p w14:paraId="1CA3DF10" w14:textId="77777777" w:rsidR="001D6833" w:rsidRPr="000A6635" w:rsidRDefault="001D6833" w:rsidP="00CD0A3C">
            <w:pPr>
              <w:pStyle w:val="Normal6a"/>
            </w:pPr>
          </w:p>
        </w:tc>
        <w:tc>
          <w:tcPr>
            <w:tcW w:w="4876" w:type="dxa"/>
            <w:tcBorders>
              <w:top w:val="nil"/>
              <w:left w:val="nil"/>
              <w:bottom w:val="nil"/>
              <w:right w:val="nil"/>
            </w:tcBorders>
          </w:tcPr>
          <w:p w14:paraId="55B11D56" w14:textId="31B50B87" w:rsidR="001D6833" w:rsidRPr="000A6635" w:rsidRDefault="001D6833" w:rsidP="00CD0A3C">
            <w:pPr>
              <w:pStyle w:val="Normal6a"/>
            </w:pPr>
            <w:r w:rsidRPr="000A6635">
              <w:rPr>
                <w:b/>
                <w:i/>
              </w:rPr>
              <w:t>Aa.</w:t>
            </w:r>
            <w:r w:rsidRPr="000A6635">
              <w:tab/>
            </w:r>
            <w:r w:rsidRPr="000A6635">
              <w:rPr>
                <w:b/>
                <w:i/>
              </w:rPr>
              <w:t xml:space="preserve">der henviser til, at sektorer med høj risiko på tværs af medlemsstaterne omfatter bygge- og anlægssektoren, landbrug, hotel- og restaurationsbranchen, husligt arbejde, transport og logistik, kød- og fødevareforarbejdning, rengøring og pleje; der henviser til, at navnlig bygge- og anlægssektoren står over for en </w:t>
            </w:r>
            <w:r w:rsidRPr="000A6635">
              <w:rPr>
                <w:b/>
                <w:i/>
              </w:rPr>
              <w:lastRenderedPageBreak/>
              <w:t xml:space="preserve">voksende mangel på arbejdskraft, som forværres af misbrug af </w:t>
            </w:r>
            <w:r w:rsidR="00AE2824">
              <w:rPr>
                <w:b/>
                <w:i/>
              </w:rPr>
              <w:t>brugen af underkontrahenter</w:t>
            </w:r>
            <w:r w:rsidRPr="000A6635">
              <w:rPr>
                <w:b/>
                <w:i/>
              </w:rPr>
              <w:t>;</w:t>
            </w:r>
          </w:p>
        </w:tc>
      </w:tr>
    </w:tbl>
    <w:p w14:paraId="74D62F7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7E6FBE2" w14:textId="77777777" w:rsidR="001D6833" w:rsidRPr="008A6D48" w:rsidRDefault="001D6833" w:rsidP="001D6833">
      <w:pPr>
        <w:rPr>
          <w:lang w:val="en-GB"/>
        </w:rPr>
      </w:pPr>
      <w:r w:rsidRPr="008A6D48">
        <w:rPr>
          <w:rStyle w:val="HideTWBExt"/>
          <w:color w:val="auto"/>
          <w:lang w:val="en-GB"/>
        </w:rPr>
        <w:t>&lt;/Amend&gt;</w:t>
      </w:r>
    </w:p>
    <w:p w14:paraId="01CA348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25</w:t>
      </w:r>
      <w:r w:rsidRPr="008A6D48">
        <w:rPr>
          <w:rStyle w:val="HideTWBExt"/>
          <w:color w:val="auto"/>
          <w:lang w:val="en-GB"/>
        </w:rPr>
        <w:t>&lt;/NumAm&gt;</w:t>
      </w:r>
    </w:p>
    <w:p w14:paraId="454CDB4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308434C4" w14:textId="77777777" w:rsidR="001D6833" w:rsidRPr="000A6635" w:rsidRDefault="001D6833" w:rsidP="001D6833">
      <w:pPr>
        <w:pStyle w:val="NormalBold"/>
      </w:pPr>
      <w:r w:rsidRPr="000A6635">
        <w:rPr>
          <w:rStyle w:val="HideTWBExt"/>
          <w:b w:val="0"/>
          <w:color w:val="auto"/>
        </w:rPr>
        <w:t>&lt;/RepeatBlock-By&gt;</w:t>
      </w:r>
    </w:p>
    <w:p w14:paraId="5AE9201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C81DB5E" w14:textId="77777777" w:rsidR="001D6833" w:rsidRPr="000A6635" w:rsidRDefault="001D6833" w:rsidP="001D6833">
      <w:pPr>
        <w:pStyle w:val="NormalBold"/>
      </w:pPr>
      <w:r w:rsidRPr="000A6635">
        <w:rPr>
          <w:rStyle w:val="HideTWBExt"/>
          <w:color w:val="auto"/>
        </w:rPr>
        <w:t>&lt;Article&gt;</w:t>
      </w:r>
      <w:r w:rsidRPr="000A6635">
        <w:t>Betragtning A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6B53D21" w14:textId="77777777" w:rsidTr="00CD0A3C">
        <w:trPr>
          <w:trHeight w:hRule="exact" w:val="240"/>
          <w:jc w:val="center"/>
        </w:trPr>
        <w:tc>
          <w:tcPr>
            <w:tcW w:w="9752" w:type="dxa"/>
            <w:gridSpan w:val="2"/>
            <w:tcBorders>
              <w:top w:val="nil"/>
              <w:left w:val="nil"/>
              <w:bottom w:val="nil"/>
              <w:right w:val="nil"/>
            </w:tcBorders>
          </w:tcPr>
          <w:p w14:paraId="5CC96F07" w14:textId="77777777" w:rsidR="001D6833" w:rsidRPr="000A6635" w:rsidRDefault="001D6833" w:rsidP="00CD0A3C"/>
        </w:tc>
      </w:tr>
      <w:tr w:rsidR="004F24CB" w:rsidRPr="000A6635" w14:paraId="053994A8" w14:textId="77777777" w:rsidTr="00CD0A3C">
        <w:trPr>
          <w:trHeight w:val="240"/>
          <w:jc w:val="center"/>
        </w:trPr>
        <w:tc>
          <w:tcPr>
            <w:tcW w:w="4876" w:type="dxa"/>
            <w:tcBorders>
              <w:top w:val="nil"/>
              <w:left w:val="nil"/>
              <w:bottom w:val="nil"/>
              <w:right w:val="nil"/>
            </w:tcBorders>
          </w:tcPr>
          <w:p w14:paraId="61F6EFC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95AA35A" w14:textId="77777777" w:rsidR="001D6833" w:rsidRPr="000A6635" w:rsidRDefault="001D6833" w:rsidP="00CD0A3C">
            <w:pPr>
              <w:pStyle w:val="AmColumnHeading"/>
            </w:pPr>
            <w:r w:rsidRPr="000A6635">
              <w:t>Ændringsforslag</w:t>
            </w:r>
          </w:p>
        </w:tc>
      </w:tr>
      <w:tr w:rsidR="004F24CB" w:rsidRPr="000A6635" w14:paraId="341CCA8A" w14:textId="77777777" w:rsidTr="00CD0A3C">
        <w:trPr>
          <w:jc w:val="center"/>
        </w:trPr>
        <w:tc>
          <w:tcPr>
            <w:tcW w:w="4876" w:type="dxa"/>
            <w:tcBorders>
              <w:top w:val="nil"/>
              <w:left w:val="nil"/>
              <w:bottom w:val="nil"/>
              <w:right w:val="nil"/>
            </w:tcBorders>
          </w:tcPr>
          <w:p w14:paraId="0D08A629" w14:textId="77777777" w:rsidR="001D6833" w:rsidRPr="000A6635" w:rsidRDefault="001D6833" w:rsidP="00CD0A3C">
            <w:pPr>
              <w:pStyle w:val="Normal6a"/>
            </w:pPr>
          </w:p>
        </w:tc>
        <w:tc>
          <w:tcPr>
            <w:tcW w:w="4876" w:type="dxa"/>
            <w:tcBorders>
              <w:top w:val="nil"/>
              <w:left w:val="nil"/>
              <w:bottom w:val="nil"/>
              <w:right w:val="nil"/>
            </w:tcBorders>
          </w:tcPr>
          <w:p w14:paraId="1FDB1E0E" w14:textId="77777777" w:rsidR="001D6833" w:rsidRPr="000A6635" w:rsidRDefault="001D6833" w:rsidP="00CD0A3C">
            <w:pPr>
              <w:pStyle w:val="Normal6a"/>
            </w:pPr>
            <w:r w:rsidRPr="000A6635">
              <w:rPr>
                <w:b/>
                <w:i/>
              </w:rPr>
              <w:t>Aa.</w:t>
            </w:r>
            <w:r w:rsidRPr="000A6635">
              <w:tab/>
            </w:r>
            <w:r w:rsidRPr="000A6635">
              <w:rPr>
                <w:b/>
                <w:i/>
              </w:rPr>
              <w:t>der henviser til, at konsekvenserne af udnyttelse af og overgreb mod arbejdstagere rækker ud over de arbejdstagere, der er udsat for urimelige og usikre arbejdsvilkår, utilstrækkelige lønninger, ringe boliger og usikre ansættelsesforhold, da de også påvirker virksomheder, navnlig SMV'er, som udsættes for illoyal konkurrence og markedsforvridninger;</w:t>
            </w:r>
          </w:p>
        </w:tc>
      </w:tr>
    </w:tbl>
    <w:p w14:paraId="4F92E69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1A56CF3" w14:textId="77777777" w:rsidR="001D6833" w:rsidRPr="008A6D48" w:rsidRDefault="001D6833" w:rsidP="001D6833">
      <w:pPr>
        <w:rPr>
          <w:lang w:val="en-GB"/>
        </w:rPr>
      </w:pPr>
      <w:r w:rsidRPr="008A6D48">
        <w:rPr>
          <w:rStyle w:val="HideTWBExt"/>
          <w:color w:val="auto"/>
          <w:lang w:val="en-GB"/>
        </w:rPr>
        <w:t>&lt;/Amend&gt;</w:t>
      </w:r>
    </w:p>
    <w:p w14:paraId="0D3E6DC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26</w:t>
      </w:r>
      <w:r w:rsidRPr="008A6D48">
        <w:rPr>
          <w:rStyle w:val="HideTWBExt"/>
          <w:color w:val="auto"/>
          <w:lang w:val="en-GB"/>
        </w:rPr>
        <w:t>&lt;/NumAm&gt;</w:t>
      </w:r>
    </w:p>
    <w:p w14:paraId="2F06A95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2D9A2E1E" w14:textId="77777777" w:rsidR="001D6833" w:rsidRPr="000A6635" w:rsidRDefault="001D6833" w:rsidP="001D6833">
      <w:pPr>
        <w:pStyle w:val="NormalBold"/>
      </w:pPr>
      <w:r w:rsidRPr="000A6635">
        <w:rPr>
          <w:rStyle w:val="HideTWBExt"/>
          <w:b w:val="0"/>
          <w:color w:val="auto"/>
        </w:rPr>
        <w:t>&lt;/RepeatBlock-By&gt;</w:t>
      </w:r>
    </w:p>
    <w:p w14:paraId="0EE7F66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3E4045C" w14:textId="77777777" w:rsidR="001D6833" w:rsidRPr="000A6635" w:rsidRDefault="001D6833" w:rsidP="001D6833">
      <w:pPr>
        <w:pStyle w:val="NormalBold"/>
      </w:pPr>
      <w:r w:rsidRPr="000A6635">
        <w:rPr>
          <w:rStyle w:val="HideTWBExt"/>
          <w:color w:val="auto"/>
        </w:rPr>
        <w:t>&lt;Article&gt;</w:t>
      </w:r>
      <w:r w:rsidRPr="000A6635">
        <w:t>Betragtning A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E1E5B65" w14:textId="77777777" w:rsidTr="00CD0A3C">
        <w:trPr>
          <w:trHeight w:hRule="exact" w:val="240"/>
          <w:jc w:val="center"/>
        </w:trPr>
        <w:tc>
          <w:tcPr>
            <w:tcW w:w="9752" w:type="dxa"/>
            <w:gridSpan w:val="2"/>
            <w:tcBorders>
              <w:top w:val="nil"/>
              <w:left w:val="nil"/>
              <w:bottom w:val="nil"/>
              <w:right w:val="nil"/>
            </w:tcBorders>
          </w:tcPr>
          <w:p w14:paraId="0D8839CE" w14:textId="77777777" w:rsidR="001D6833" w:rsidRPr="000A6635" w:rsidRDefault="001D6833" w:rsidP="00CD0A3C"/>
        </w:tc>
      </w:tr>
      <w:tr w:rsidR="004F24CB" w:rsidRPr="000A6635" w14:paraId="2F4F1681" w14:textId="77777777" w:rsidTr="00CD0A3C">
        <w:trPr>
          <w:trHeight w:val="240"/>
          <w:jc w:val="center"/>
        </w:trPr>
        <w:tc>
          <w:tcPr>
            <w:tcW w:w="4876" w:type="dxa"/>
            <w:tcBorders>
              <w:top w:val="nil"/>
              <w:left w:val="nil"/>
              <w:bottom w:val="nil"/>
              <w:right w:val="nil"/>
            </w:tcBorders>
          </w:tcPr>
          <w:p w14:paraId="2DA4F71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CA77563" w14:textId="77777777" w:rsidR="001D6833" w:rsidRPr="000A6635" w:rsidRDefault="001D6833" w:rsidP="00CD0A3C">
            <w:pPr>
              <w:pStyle w:val="AmColumnHeading"/>
            </w:pPr>
            <w:r w:rsidRPr="000A6635">
              <w:t>Ændringsforslag</w:t>
            </w:r>
          </w:p>
        </w:tc>
      </w:tr>
      <w:tr w:rsidR="004F24CB" w:rsidRPr="000A6635" w14:paraId="7D022873" w14:textId="77777777" w:rsidTr="00CD0A3C">
        <w:trPr>
          <w:jc w:val="center"/>
        </w:trPr>
        <w:tc>
          <w:tcPr>
            <w:tcW w:w="4876" w:type="dxa"/>
            <w:tcBorders>
              <w:top w:val="nil"/>
              <w:left w:val="nil"/>
              <w:bottom w:val="nil"/>
              <w:right w:val="nil"/>
            </w:tcBorders>
          </w:tcPr>
          <w:p w14:paraId="081F2DE8" w14:textId="77777777" w:rsidR="001D6833" w:rsidRPr="000A6635" w:rsidRDefault="001D6833" w:rsidP="00CD0A3C">
            <w:pPr>
              <w:pStyle w:val="Normal6a"/>
            </w:pPr>
          </w:p>
        </w:tc>
        <w:tc>
          <w:tcPr>
            <w:tcW w:w="4876" w:type="dxa"/>
            <w:tcBorders>
              <w:top w:val="nil"/>
              <w:left w:val="nil"/>
              <w:bottom w:val="nil"/>
              <w:right w:val="nil"/>
            </w:tcBorders>
          </w:tcPr>
          <w:p w14:paraId="2F30C4FF" w14:textId="77777777" w:rsidR="001D6833" w:rsidRPr="000A6635" w:rsidRDefault="001D6833" w:rsidP="00CD0A3C">
            <w:pPr>
              <w:pStyle w:val="Normal6a"/>
            </w:pPr>
            <w:r w:rsidRPr="000A6635">
              <w:rPr>
                <w:b/>
                <w:i/>
              </w:rPr>
              <w:t>Aa.</w:t>
            </w:r>
            <w:r w:rsidRPr="000A6635">
              <w:tab/>
            </w:r>
            <w:r w:rsidRPr="000A6635">
              <w:rPr>
                <w:b/>
                <w:i/>
              </w:rPr>
              <w:t>der henviser til, at en væsentlig del af disse overgreb og forsømmelser i særlig grad rammer og rettes mod arbejdstagere, der befinder sig ulovligt i medlemsstaterne;</w:t>
            </w:r>
          </w:p>
        </w:tc>
      </w:tr>
    </w:tbl>
    <w:p w14:paraId="56D6BE5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0751AF8F" w14:textId="77777777" w:rsidR="001D6833" w:rsidRPr="008A6D48" w:rsidRDefault="001D6833" w:rsidP="001D6833">
      <w:pPr>
        <w:rPr>
          <w:lang w:val="en-GB"/>
        </w:rPr>
      </w:pPr>
      <w:r w:rsidRPr="008A6D48">
        <w:rPr>
          <w:rStyle w:val="HideTWBExt"/>
          <w:color w:val="auto"/>
          <w:lang w:val="en-GB"/>
        </w:rPr>
        <w:lastRenderedPageBreak/>
        <w:t>&lt;/Amend&gt;</w:t>
      </w:r>
    </w:p>
    <w:p w14:paraId="2833C91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27</w:t>
      </w:r>
      <w:r w:rsidRPr="008A6D48">
        <w:rPr>
          <w:rStyle w:val="HideTWBExt"/>
          <w:color w:val="auto"/>
          <w:lang w:val="en-GB"/>
        </w:rPr>
        <w:t>&lt;/NumAm&gt;</w:t>
      </w:r>
    </w:p>
    <w:p w14:paraId="65B7592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5E49539"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6D3D73E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9959BEC"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2B8B8F91" w14:textId="77777777" w:rsidR="001D6833" w:rsidRPr="000A6635" w:rsidRDefault="001D6833" w:rsidP="001D6833">
      <w:pPr>
        <w:pStyle w:val="NormalBold"/>
      </w:pPr>
      <w:r w:rsidRPr="000A6635">
        <w:rPr>
          <w:rStyle w:val="HideTWBExt"/>
          <w:color w:val="auto"/>
        </w:rPr>
        <w:t>&lt;Article&gt;</w:t>
      </w:r>
      <w:r w:rsidRPr="000A6635">
        <w:t>Betragtning B</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06A602D" w14:textId="77777777" w:rsidTr="00CD0A3C">
        <w:trPr>
          <w:trHeight w:hRule="exact" w:val="240"/>
          <w:jc w:val="center"/>
        </w:trPr>
        <w:tc>
          <w:tcPr>
            <w:tcW w:w="9752" w:type="dxa"/>
            <w:gridSpan w:val="2"/>
            <w:tcBorders>
              <w:top w:val="nil"/>
              <w:left w:val="nil"/>
              <w:bottom w:val="nil"/>
              <w:right w:val="nil"/>
            </w:tcBorders>
          </w:tcPr>
          <w:p w14:paraId="240F778F" w14:textId="77777777" w:rsidR="001D6833" w:rsidRPr="000A6635" w:rsidRDefault="001D6833" w:rsidP="00CD0A3C"/>
        </w:tc>
      </w:tr>
      <w:tr w:rsidR="004F24CB" w:rsidRPr="000A6635" w14:paraId="5F34E75E" w14:textId="77777777" w:rsidTr="00CD0A3C">
        <w:trPr>
          <w:trHeight w:val="240"/>
          <w:jc w:val="center"/>
        </w:trPr>
        <w:tc>
          <w:tcPr>
            <w:tcW w:w="4876" w:type="dxa"/>
            <w:tcBorders>
              <w:top w:val="nil"/>
              <w:left w:val="nil"/>
              <w:bottom w:val="nil"/>
              <w:right w:val="nil"/>
            </w:tcBorders>
          </w:tcPr>
          <w:p w14:paraId="0BF84CC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FA745FD" w14:textId="77777777" w:rsidR="001D6833" w:rsidRPr="000A6635" w:rsidRDefault="001D6833" w:rsidP="00CD0A3C">
            <w:pPr>
              <w:pStyle w:val="AmColumnHeading"/>
            </w:pPr>
            <w:r w:rsidRPr="000A6635">
              <w:t>Ændringsforslag</w:t>
            </w:r>
          </w:p>
        </w:tc>
      </w:tr>
      <w:tr w:rsidR="004F24CB" w:rsidRPr="000A6635" w14:paraId="0F1C08CC" w14:textId="77777777" w:rsidTr="00CD0A3C">
        <w:trPr>
          <w:jc w:val="center"/>
        </w:trPr>
        <w:tc>
          <w:tcPr>
            <w:tcW w:w="4876" w:type="dxa"/>
            <w:tcBorders>
              <w:top w:val="nil"/>
              <w:left w:val="nil"/>
              <w:bottom w:val="nil"/>
              <w:right w:val="nil"/>
            </w:tcBorders>
          </w:tcPr>
          <w:p w14:paraId="0B9CEB40" w14:textId="77777777" w:rsidR="001D6833" w:rsidRPr="000A6635" w:rsidRDefault="001D6833" w:rsidP="00CD0A3C">
            <w:pPr>
              <w:pStyle w:val="Normal6a"/>
            </w:pPr>
            <w:r w:rsidRPr="000A6635">
              <w:t>B.</w:t>
            </w:r>
            <w:r w:rsidRPr="000A6635">
              <w:tab/>
              <w:t>der henviser til, at 86 % af de farligste forbrydernetværk ifølge Europol benytter sig af lovlige virksomhedsformer som led i deres kriminalitet;</w:t>
            </w:r>
          </w:p>
        </w:tc>
        <w:tc>
          <w:tcPr>
            <w:tcW w:w="4876" w:type="dxa"/>
            <w:tcBorders>
              <w:top w:val="nil"/>
              <w:left w:val="nil"/>
              <w:bottom w:val="nil"/>
              <w:right w:val="nil"/>
            </w:tcBorders>
          </w:tcPr>
          <w:p w14:paraId="1DF9B185" w14:textId="3CF0D040" w:rsidR="001D6833" w:rsidRPr="000A6635" w:rsidRDefault="001D6833" w:rsidP="00CD0A3C">
            <w:pPr>
              <w:pStyle w:val="Normal6a"/>
            </w:pPr>
            <w:r w:rsidRPr="000A6635">
              <w:t>B.</w:t>
            </w:r>
            <w:r w:rsidRPr="000A6635">
              <w:tab/>
              <w:t xml:space="preserve">der henviser til, at 86 % af de farligste forbrydernetværk ifølge Europol benytter sig af lovlige virksomhedsformer som led i deres kriminalitet; </w:t>
            </w:r>
            <w:r w:rsidRPr="000A6635">
              <w:rPr>
                <w:b/>
                <w:i/>
              </w:rPr>
              <w:t xml:space="preserve">der henviser til, at Den Europæiske Arbejdsmarkedsmyndigheds analyser og operationelle aktiviteter fremhæver øgede risici for udnyttelse og misbrug af arbejdskraft i forbindelse med lange og komplekse </w:t>
            </w:r>
            <w:r w:rsidR="00AE2824">
              <w:rPr>
                <w:b/>
                <w:i/>
              </w:rPr>
              <w:t>underkontrahent</w:t>
            </w:r>
            <w:r w:rsidRPr="000A6635">
              <w:rPr>
                <w:b/>
                <w:i/>
              </w:rPr>
              <w:t>kæder samt svigagtige former for arbejdsformidling, der kommer til udtryk som ubetalte lønninger og socialsikringsbidrag, forringede arbejdsvilkår og sikkerhedsstandarder, afhængighed og usikkerhed, fragmenterede arbejdspladser, mangel på information og høring, unddragne arbejdsgiveransvar osv.;</w:t>
            </w:r>
          </w:p>
        </w:tc>
      </w:tr>
    </w:tbl>
    <w:p w14:paraId="418A268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BF57151" w14:textId="77777777" w:rsidR="001D6833" w:rsidRPr="008A6D48" w:rsidRDefault="001D6833" w:rsidP="001D6833">
      <w:pPr>
        <w:rPr>
          <w:lang w:val="en-GB"/>
        </w:rPr>
      </w:pPr>
      <w:r w:rsidRPr="008A6D48">
        <w:rPr>
          <w:rStyle w:val="HideTWBExt"/>
          <w:color w:val="auto"/>
          <w:lang w:val="en-GB"/>
        </w:rPr>
        <w:t>&lt;/Amend&gt;</w:t>
      </w:r>
    </w:p>
    <w:p w14:paraId="4D9DFAA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28</w:t>
      </w:r>
      <w:r w:rsidRPr="008A6D48">
        <w:rPr>
          <w:rStyle w:val="HideTWBExt"/>
          <w:color w:val="auto"/>
          <w:lang w:val="en-GB"/>
        </w:rPr>
        <w:t>&lt;/NumAm&gt;</w:t>
      </w:r>
    </w:p>
    <w:p w14:paraId="40A59B2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2C3D1F40"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FE4A10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10388E0" w14:textId="77777777" w:rsidR="001D6833" w:rsidRPr="000A6635" w:rsidRDefault="001D6833" w:rsidP="001D6833">
      <w:pPr>
        <w:pStyle w:val="NormalBold"/>
      </w:pPr>
      <w:r w:rsidRPr="000A6635">
        <w:rPr>
          <w:rStyle w:val="HideTWBExt"/>
          <w:color w:val="auto"/>
        </w:rPr>
        <w:t>&lt;Article&gt;</w:t>
      </w:r>
      <w:r w:rsidRPr="000A6635">
        <w:t>Betragtning B</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F94248B" w14:textId="77777777" w:rsidTr="00CD0A3C">
        <w:trPr>
          <w:trHeight w:hRule="exact" w:val="240"/>
          <w:jc w:val="center"/>
        </w:trPr>
        <w:tc>
          <w:tcPr>
            <w:tcW w:w="9752" w:type="dxa"/>
            <w:gridSpan w:val="2"/>
            <w:tcBorders>
              <w:top w:val="nil"/>
              <w:left w:val="nil"/>
              <w:bottom w:val="nil"/>
              <w:right w:val="nil"/>
            </w:tcBorders>
          </w:tcPr>
          <w:p w14:paraId="3FA6DDB4" w14:textId="77777777" w:rsidR="001D6833" w:rsidRPr="000A6635" w:rsidRDefault="001D6833" w:rsidP="00CD0A3C"/>
        </w:tc>
      </w:tr>
      <w:tr w:rsidR="004F24CB" w:rsidRPr="000A6635" w14:paraId="00DA8736" w14:textId="77777777" w:rsidTr="00CD0A3C">
        <w:trPr>
          <w:trHeight w:val="240"/>
          <w:jc w:val="center"/>
        </w:trPr>
        <w:tc>
          <w:tcPr>
            <w:tcW w:w="4876" w:type="dxa"/>
            <w:tcBorders>
              <w:top w:val="nil"/>
              <w:left w:val="nil"/>
              <w:bottom w:val="nil"/>
              <w:right w:val="nil"/>
            </w:tcBorders>
          </w:tcPr>
          <w:p w14:paraId="714AE6B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1833023" w14:textId="77777777" w:rsidR="001D6833" w:rsidRPr="000A6635" w:rsidRDefault="001D6833" w:rsidP="00CD0A3C">
            <w:pPr>
              <w:pStyle w:val="AmColumnHeading"/>
            </w:pPr>
            <w:r w:rsidRPr="000A6635">
              <w:t>Ændringsforslag</w:t>
            </w:r>
          </w:p>
        </w:tc>
      </w:tr>
      <w:tr w:rsidR="004F24CB" w:rsidRPr="000A6635" w14:paraId="0ECD3E31" w14:textId="77777777" w:rsidTr="00CD0A3C">
        <w:trPr>
          <w:jc w:val="center"/>
        </w:trPr>
        <w:tc>
          <w:tcPr>
            <w:tcW w:w="4876" w:type="dxa"/>
            <w:tcBorders>
              <w:top w:val="nil"/>
              <w:left w:val="nil"/>
              <w:bottom w:val="nil"/>
              <w:right w:val="nil"/>
            </w:tcBorders>
          </w:tcPr>
          <w:p w14:paraId="5A81C396" w14:textId="77777777" w:rsidR="001D6833" w:rsidRPr="000A6635" w:rsidRDefault="001D6833" w:rsidP="00CD0A3C">
            <w:pPr>
              <w:pStyle w:val="Normal6a"/>
            </w:pPr>
            <w:r w:rsidRPr="000A6635">
              <w:t>B.</w:t>
            </w:r>
            <w:r w:rsidRPr="000A6635">
              <w:tab/>
              <w:t>der henviser til, at 86 % af de farligste forbrydernetværk ifølge Europol benytter sig af lovlige virksomhedsformer som led i deres kriminalitet;</w:t>
            </w:r>
          </w:p>
        </w:tc>
        <w:tc>
          <w:tcPr>
            <w:tcW w:w="4876" w:type="dxa"/>
            <w:tcBorders>
              <w:top w:val="nil"/>
              <w:left w:val="nil"/>
              <w:bottom w:val="nil"/>
              <w:right w:val="nil"/>
            </w:tcBorders>
          </w:tcPr>
          <w:p w14:paraId="3F392856" w14:textId="77777777" w:rsidR="001D6833" w:rsidRPr="000A6635" w:rsidRDefault="001D6833" w:rsidP="00CD0A3C">
            <w:pPr>
              <w:pStyle w:val="Normal6a"/>
            </w:pPr>
            <w:r w:rsidRPr="000A6635">
              <w:t>B.</w:t>
            </w:r>
            <w:r w:rsidRPr="000A6635">
              <w:tab/>
              <w:t>der henviser til, at 86 % af de farligste forbrydernetværk ifølge Europol benytter sig af lovlige virksomhedsformer som led i deres kriminalitet</w:t>
            </w:r>
            <w:r w:rsidRPr="000A6635">
              <w:rPr>
                <w:b/>
                <w:i/>
              </w:rPr>
              <w:t>, hvilket udgør en alvorlig trussel mod fair konkurrence på EU's indre marked</w:t>
            </w:r>
            <w:r w:rsidRPr="000A6635">
              <w:t>;</w:t>
            </w:r>
          </w:p>
        </w:tc>
      </w:tr>
    </w:tbl>
    <w:p w14:paraId="72D79432"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35D3D6C" w14:textId="77777777" w:rsidR="001D6833" w:rsidRPr="008A6D48" w:rsidRDefault="001D6833" w:rsidP="001D6833">
      <w:pPr>
        <w:rPr>
          <w:lang w:val="en-GB"/>
        </w:rPr>
      </w:pPr>
      <w:r w:rsidRPr="008A6D48">
        <w:rPr>
          <w:rStyle w:val="HideTWBExt"/>
          <w:color w:val="auto"/>
          <w:lang w:val="en-GB"/>
        </w:rPr>
        <w:t>&lt;/Amend&gt;</w:t>
      </w:r>
    </w:p>
    <w:p w14:paraId="5244021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29</w:t>
      </w:r>
      <w:r w:rsidRPr="008A6D48">
        <w:rPr>
          <w:rStyle w:val="HideTWBExt"/>
          <w:color w:val="auto"/>
          <w:lang w:val="en-GB"/>
        </w:rPr>
        <w:t>&lt;/NumAm&gt;</w:t>
      </w:r>
    </w:p>
    <w:p w14:paraId="160FF38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w:t>
      </w:r>
      <w:r w:rsidRPr="008A6D48">
        <w:rPr>
          <w:rStyle w:val="HideTWBExt"/>
          <w:b w:val="0"/>
          <w:color w:val="auto"/>
          <w:lang w:val="en-GB"/>
        </w:rPr>
        <w:t>&lt;/Members&gt;</w:t>
      </w:r>
    </w:p>
    <w:p w14:paraId="7CFDA594" w14:textId="77777777" w:rsidR="001D6833" w:rsidRPr="000A6635" w:rsidRDefault="001D6833" w:rsidP="001D6833">
      <w:pPr>
        <w:pStyle w:val="NormalBold"/>
      </w:pPr>
      <w:r w:rsidRPr="000A6635">
        <w:rPr>
          <w:rStyle w:val="HideTWBExt"/>
          <w:b w:val="0"/>
          <w:color w:val="auto"/>
        </w:rPr>
        <w:t>&lt;/RepeatBlock-By&gt;</w:t>
      </w:r>
    </w:p>
    <w:p w14:paraId="29C6196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FCA2B69" w14:textId="77777777" w:rsidR="001D6833" w:rsidRPr="000A6635" w:rsidRDefault="001D6833" w:rsidP="001D6833">
      <w:pPr>
        <w:pStyle w:val="NormalBold"/>
      </w:pPr>
      <w:r w:rsidRPr="000A6635">
        <w:rPr>
          <w:rStyle w:val="HideTWBExt"/>
          <w:color w:val="auto"/>
        </w:rPr>
        <w:t>&lt;Article&gt;</w:t>
      </w:r>
      <w:r w:rsidRPr="000A6635">
        <w:t>Betragtning C</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FDCD155" w14:textId="77777777" w:rsidTr="00CD0A3C">
        <w:trPr>
          <w:trHeight w:hRule="exact" w:val="240"/>
          <w:jc w:val="center"/>
        </w:trPr>
        <w:tc>
          <w:tcPr>
            <w:tcW w:w="9752" w:type="dxa"/>
            <w:gridSpan w:val="2"/>
            <w:tcBorders>
              <w:top w:val="nil"/>
              <w:left w:val="nil"/>
              <w:bottom w:val="nil"/>
              <w:right w:val="nil"/>
            </w:tcBorders>
          </w:tcPr>
          <w:p w14:paraId="79F0398D" w14:textId="77777777" w:rsidR="001D6833" w:rsidRPr="000A6635" w:rsidRDefault="001D6833" w:rsidP="00CD0A3C"/>
        </w:tc>
      </w:tr>
      <w:tr w:rsidR="004F24CB" w:rsidRPr="000A6635" w14:paraId="12DAAFD6" w14:textId="77777777" w:rsidTr="00CD0A3C">
        <w:trPr>
          <w:trHeight w:val="240"/>
          <w:jc w:val="center"/>
        </w:trPr>
        <w:tc>
          <w:tcPr>
            <w:tcW w:w="4876" w:type="dxa"/>
            <w:tcBorders>
              <w:top w:val="nil"/>
              <w:left w:val="nil"/>
              <w:bottom w:val="nil"/>
              <w:right w:val="nil"/>
            </w:tcBorders>
          </w:tcPr>
          <w:p w14:paraId="25576E2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62920C3" w14:textId="77777777" w:rsidR="001D6833" w:rsidRPr="000A6635" w:rsidRDefault="001D6833" w:rsidP="00CD0A3C">
            <w:pPr>
              <w:pStyle w:val="AmColumnHeading"/>
            </w:pPr>
            <w:r w:rsidRPr="000A6635">
              <w:t>Ændringsforslag</w:t>
            </w:r>
          </w:p>
        </w:tc>
      </w:tr>
      <w:tr w:rsidR="004F24CB" w:rsidRPr="000A6635" w14:paraId="0020C14C" w14:textId="77777777" w:rsidTr="00CD0A3C">
        <w:trPr>
          <w:jc w:val="center"/>
        </w:trPr>
        <w:tc>
          <w:tcPr>
            <w:tcW w:w="4876" w:type="dxa"/>
            <w:tcBorders>
              <w:top w:val="nil"/>
              <w:left w:val="nil"/>
              <w:bottom w:val="nil"/>
              <w:right w:val="nil"/>
            </w:tcBorders>
          </w:tcPr>
          <w:p w14:paraId="6A9853CB" w14:textId="77777777" w:rsidR="001D6833" w:rsidRPr="000A6635" w:rsidRDefault="001D6833" w:rsidP="00CD0A3C">
            <w:pPr>
              <w:pStyle w:val="Normal6a"/>
            </w:pPr>
            <w:r w:rsidRPr="000A6635">
              <w:rPr>
                <w:b/>
                <w:i/>
              </w:rPr>
              <w:t>C.</w:t>
            </w:r>
            <w:r w:rsidRPr="000A6635">
              <w:tab/>
            </w:r>
            <w:r w:rsidRPr="000A6635">
              <w:rPr>
                <w:b/>
                <w:i/>
              </w:rPr>
              <w:t>der henviser til, at en hyppigt forekommende fællesnævner for de fleste sektorer med høj risiko for arbejdskraftudnyttelse er en høj arbejdskraftintensitet kombineret med lange og komplekse udliciteringskæder samt tilstedeværelsen af skruppelløse arbejdsformidlere og en udbredt brug af udstationerede arbejdstagere, mobile arbejdstagere fra EU-lande og arbejdstagere fra tredjelande;</w:t>
            </w:r>
          </w:p>
        </w:tc>
        <w:tc>
          <w:tcPr>
            <w:tcW w:w="4876" w:type="dxa"/>
            <w:tcBorders>
              <w:top w:val="nil"/>
              <w:left w:val="nil"/>
              <w:bottom w:val="nil"/>
              <w:right w:val="nil"/>
            </w:tcBorders>
          </w:tcPr>
          <w:p w14:paraId="70D395A5" w14:textId="77777777" w:rsidR="001D6833" w:rsidRPr="000A6635" w:rsidRDefault="001D6833" w:rsidP="00CD0A3C">
            <w:pPr>
              <w:pStyle w:val="Normal6a"/>
            </w:pPr>
            <w:r w:rsidRPr="000A6635">
              <w:rPr>
                <w:b/>
                <w:i/>
              </w:rPr>
              <w:t>udgår</w:t>
            </w:r>
          </w:p>
        </w:tc>
      </w:tr>
    </w:tbl>
    <w:p w14:paraId="03A438E2"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4E26F963" w14:textId="77777777" w:rsidR="001D6833" w:rsidRPr="000A6635" w:rsidRDefault="001D6833" w:rsidP="001D6833">
      <w:r w:rsidRPr="000A6635">
        <w:rPr>
          <w:rStyle w:val="HideTWBExt"/>
          <w:color w:val="auto"/>
        </w:rPr>
        <w:t>&lt;/Amend&gt;</w:t>
      </w:r>
    </w:p>
    <w:p w14:paraId="7F405C9C"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30</w:t>
      </w:r>
      <w:r w:rsidRPr="000A6635">
        <w:rPr>
          <w:rStyle w:val="HideTWBExt"/>
          <w:color w:val="auto"/>
        </w:rPr>
        <w:t>&lt;/NumAm&gt;</w:t>
      </w:r>
    </w:p>
    <w:p w14:paraId="632DD77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0AECCCF"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7CF41B54"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BC968B7"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38C3106B" w14:textId="77777777" w:rsidR="001D6833" w:rsidRPr="000A6635" w:rsidRDefault="001D6833" w:rsidP="001D6833">
      <w:pPr>
        <w:pStyle w:val="NormalBold"/>
      </w:pPr>
      <w:r w:rsidRPr="000A6635">
        <w:rPr>
          <w:rStyle w:val="HideTWBExt"/>
          <w:color w:val="auto"/>
        </w:rPr>
        <w:t>&lt;Article&gt;</w:t>
      </w:r>
      <w:r w:rsidRPr="000A6635">
        <w:t>Betragtning C</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16EEA32" w14:textId="77777777" w:rsidTr="00CD0A3C">
        <w:trPr>
          <w:trHeight w:hRule="exact" w:val="240"/>
          <w:jc w:val="center"/>
        </w:trPr>
        <w:tc>
          <w:tcPr>
            <w:tcW w:w="9752" w:type="dxa"/>
            <w:gridSpan w:val="2"/>
            <w:tcBorders>
              <w:top w:val="nil"/>
              <w:left w:val="nil"/>
              <w:bottom w:val="nil"/>
              <w:right w:val="nil"/>
            </w:tcBorders>
          </w:tcPr>
          <w:p w14:paraId="2E59ADD7" w14:textId="77777777" w:rsidR="001D6833" w:rsidRPr="000A6635" w:rsidRDefault="001D6833" w:rsidP="00CD0A3C"/>
        </w:tc>
      </w:tr>
      <w:tr w:rsidR="004F24CB" w:rsidRPr="000A6635" w14:paraId="215FC04D" w14:textId="77777777" w:rsidTr="00CD0A3C">
        <w:trPr>
          <w:trHeight w:val="240"/>
          <w:jc w:val="center"/>
        </w:trPr>
        <w:tc>
          <w:tcPr>
            <w:tcW w:w="4876" w:type="dxa"/>
            <w:tcBorders>
              <w:top w:val="nil"/>
              <w:left w:val="nil"/>
              <w:bottom w:val="nil"/>
              <w:right w:val="nil"/>
            </w:tcBorders>
          </w:tcPr>
          <w:p w14:paraId="571B58E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F2D8BF9" w14:textId="77777777" w:rsidR="001D6833" w:rsidRPr="000A6635" w:rsidRDefault="001D6833" w:rsidP="00CD0A3C">
            <w:pPr>
              <w:pStyle w:val="AmColumnHeading"/>
            </w:pPr>
            <w:r w:rsidRPr="000A6635">
              <w:t>Ændringsforslag</w:t>
            </w:r>
          </w:p>
        </w:tc>
      </w:tr>
      <w:tr w:rsidR="004F24CB" w:rsidRPr="000A6635" w14:paraId="47771855" w14:textId="77777777" w:rsidTr="00CD0A3C">
        <w:trPr>
          <w:jc w:val="center"/>
        </w:trPr>
        <w:tc>
          <w:tcPr>
            <w:tcW w:w="4876" w:type="dxa"/>
            <w:tcBorders>
              <w:top w:val="nil"/>
              <w:left w:val="nil"/>
              <w:bottom w:val="nil"/>
              <w:right w:val="nil"/>
            </w:tcBorders>
          </w:tcPr>
          <w:p w14:paraId="71611293" w14:textId="77777777" w:rsidR="001D6833" w:rsidRPr="000A6635" w:rsidRDefault="001D6833" w:rsidP="00CD0A3C">
            <w:pPr>
              <w:pStyle w:val="Normal6a"/>
            </w:pPr>
            <w:r w:rsidRPr="000A6635">
              <w:t>C.</w:t>
            </w:r>
            <w:r w:rsidRPr="000A6635">
              <w:tab/>
              <w:t xml:space="preserve">der henviser til, at en hyppigt forekommende fællesnævner for de fleste sektorer med høj risiko for arbejdskraftudnyttelse er en høj arbejdskraftintensitet kombineret med lange og komplekse udliciteringskæder samt tilstedeværelsen af skruppelløse arbejdsformidlere og en udbredt brug af udstationerede arbejdstagere, mobile arbejdstagere fra EU-lande og </w:t>
            </w:r>
            <w:r w:rsidRPr="000A6635">
              <w:lastRenderedPageBreak/>
              <w:t>arbejdstagere fra tredjelande;</w:t>
            </w:r>
          </w:p>
        </w:tc>
        <w:tc>
          <w:tcPr>
            <w:tcW w:w="4876" w:type="dxa"/>
            <w:tcBorders>
              <w:top w:val="nil"/>
              <w:left w:val="nil"/>
              <w:bottom w:val="nil"/>
              <w:right w:val="nil"/>
            </w:tcBorders>
          </w:tcPr>
          <w:p w14:paraId="341291FB" w14:textId="1049063F" w:rsidR="001D6833" w:rsidRPr="000A6635" w:rsidRDefault="001D6833" w:rsidP="00CD0A3C">
            <w:pPr>
              <w:pStyle w:val="Normal6a"/>
            </w:pPr>
            <w:r w:rsidRPr="000A6635">
              <w:lastRenderedPageBreak/>
              <w:t>C.</w:t>
            </w:r>
            <w:r w:rsidRPr="000A6635">
              <w:tab/>
              <w:t xml:space="preserve">der henviser til, at en hyppigt forekommende fællesnævner for de fleste sektorer med høj risiko for arbejdskraftudnyttelse er en høj arbejdskraftintensitet kombineret med lange og komplekse </w:t>
            </w:r>
            <w:r w:rsidRPr="000A6635">
              <w:rPr>
                <w:b/>
                <w:i/>
              </w:rPr>
              <w:t>vertikale og horisontale</w:t>
            </w:r>
            <w:r w:rsidRPr="000A6635">
              <w:t xml:space="preserve"> </w:t>
            </w:r>
            <w:r w:rsidR="00AE2824">
              <w:t>underkontrahent</w:t>
            </w:r>
            <w:r w:rsidRPr="000A6635">
              <w:t xml:space="preserve">kæder samt tilstedeværelsen af skruppelløse arbejdsformidlere og en udbredt brug af udstationerede arbejdstagere, mobile </w:t>
            </w:r>
            <w:r w:rsidRPr="000A6635">
              <w:lastRenderedPageBreak/>
              <w:t xml:space="preserve">arbejdstagere fra EU-lande og arbejdstagere fra tredjelande; </w:t>
            </w:r>
            <w:r w:rsidRPr="000A6635">
              <w:rPr>
                <w:b/>
                <w:i/>
              </w:rPr>
              <w:t>der henviser til, at afhængigheden af atypiske former for beskæftigelse og komplekse grænseoverskridende ordninger slører arbejdstagernes rettigheder og arbejdsgivernes ansvar og yderligere komplicerer bevidstheden om og overvågningen og håndhævelsen af arbejdsretten og gældende kollektive overenskomster;</w:t>
            </w:r>
          </w:p>
        </w:tc>
      </w:tr>
    </w:tbl>
    <w:p w14:paraId="3EED6007"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389BCA4" w14:textId="77777777" w:rsidR="001D6833" w:rsidRPr="008A6D48" w:rsidRDefault="001D6833" w:rsidP="001D6833">
      <w:pPr>
        <w:rPr>
          <w:lang w:val="en-GB"/>
        </w:rPr>
      </w:pPr>
      <w:r w:rsidRPr="008A6D48">
        <w:rPr>
          <w:rStyle w:val="HideTWBExt"/>
          <w:color w:val="auto"/>
          <w:lang w:val="en-GB"/>
        </w:rPr>
        <w:t>&lt;/Amend&gt;</w:t>
      </w:r>
    </w:p>
    <w:p w14:paraId="614D4DD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31</w:t>
      </w:r>
      <w:r w:rsidRPr="008A6D48">
        <w:rPr>
          <w:rStyle w:val="HideTWBExt"/>
          <w:color w:val="auto"/>
          <w:lang w:val="en-GB"/>
        </w:rPr>
        <w:t>&lt;/NumAm&gt;</w:t>
      </w:r>
    </w:p>
    <w:p w14:paraId="6DAF006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6DB02398"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95281D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D4D0109" w14:textId="77777777" w:rsidR="001D6833" w:rsidRPr="000A6635" w:rsidRDefault="001D6833" w:rsidP="001D6833">
      <w:pPr>
        <w:pStyle w:val="NormalBold"/>
      </w:pPr>
      <w:r w:rsidRPr="000A6635">
        <w:rPr>
          <w:rStyle w:val="HideTWBExt"/>
          <w:color w:val="auto"/>
        </w:rPr>
        <w:t>&lt;Article&gt;</w:t>
      </w:r>
      <w:r w:rsidRPr="000A6635">
        <w:t>Betragtning C</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08EE6EE" w14:textId="77777777" w:rsidTr="00CD0A3C">
        <w:trPr>
          <w:trHeight w:hRule="exact" w:val="240"/>
          <w:jc w:val="center"/>
        </w:trPr>
        <w:tc>
          <w:tcPr>
            <w:tcW w:w="9752" w:type="dxa"/>
            <w:gridSpan w:val="2"/>
            <w:tcBorders>
              <w:top w:val="nil"/>
              <w:left w:val="nil"/>
              <w:bottom w:val="nil"/>
              <w:right w:val="nil"/>
            </w:tcBorders>
          </w:tcPr>
          <w:p w14:paraId="5E2D7283" w14:textId="77777777" w:rsidR="001D6833" w:rsidRPr="000A6635" w:rsidRDefault="001D6833" w:rsidP="00CD0A3C"/>
        </w:tc>
      </w:tr>
      <w:tr w:rsidR="004F24CB" w:rsidRPr="000A6635" w14:paraId="4FD5EACE" w14:textId="77777777" w:rsidTr="00CD0A3C">
        <w:trPr>
          <w:trHeight w:val="240"/>
          <w:jc w:val="center"/>
        </w:trPr>
        <w:tc>
          <w:tcPr>
            <w:tcW w:w="4876" w:type="dxa"/>
            <w:tcBorders>
              <w:top w:val="nil"/>
              <w:left w:val="nil"/>
              <w:bottom w:val="nil"/>
              <w:right w:val="nil"/>
            </w:tcBorders>
          </w:tcPr>
          <w:p w14:paraId="553DFC0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5FB2C0E" w14:textId="77777777" w:rsidR="001D6833" w:rsidRPr="000A6635" w:rsidRDefault="001D6833" w:rsidP="00CD0A3C">
            <w:pPr>
              <w:pStyle w:val="AmColumnHeading"/>
            </w:pPr>
            <w:r w:rsidRPr="000A6635">
              <w:t>Ændringsforslag</w:t>
            </w:r>
          </w:p>
        </w:tc>
      </w:tr>
      <w:tr w:rsidR="004F24CB" w:rsidRPr="000A6635" w14:paraId="5BF5D313" w14:textId="77777777" w:rsidTr="00CD0A3C">
        <w:trPr>
          <w:jc w:val="center"/>
        </w:trPr>
        <w:tc>
          <w:tcPr>
            <w:tcW w:w="4876" w:type="dxa"/>
            <w:tcBorders>
              <w:top w:val="nil"/>
              <w:left w:val="nil"/>
              <w:bottom w:val="nil"/>
              <w:right w:val="nil"/>
            </w:tcBorders>
          </w:tcPr>
          <w:p w14:paraId="5C9DB2E2" w14:textId="77777777" w:rsidR="001D6833" w:rsidRPr="000A6635" w:rsidRDefault="001D6833" w:rsidP="00CD0A3C">
            <w:pPr>
              <w:pStyle w:val="Normal6a"/>
            </w:pPr>
            <w:r w:rsidRPr="000A6635">
              <w:t>C.</w:t>
            </w:r>
            <w:r w:rsidRPr="000A6635">
              <w:tab/>
              <w:t>der henviser til, at en hyppigt forekommende fællesnævner for de fleste sektorer med høj risiko for arbejdskraftudnyttelse er en høj arbejdskraftintensitet kombineret med lange og komplekse udliciteringskæder samt tilstedeværelsen af skruppelløse arbejdsformidlere og en udbredt brug af udstationerede arbejdstagere</w:t>
            </w:r>
            <w:r w:rsidRPr="000A6635">
              <w:rPr>
                <w:b/>
                <w:i/>
              </w:rPr>
              <w:t>,</w:t>
            </w:r>
            <w:r w:rsidRPr="000A6635">
              <w:t xml:space="preserve"> mobile arbejdstagere fra EU-lande </w:t>
            </w:r>
            <w:r w:rsidRPr="000A6635">
              <w:rPr>
                <w:b/>
                <w:i/>
              </w:rPr>
              <w:t>og</w:t>
            </w:r>
            <w:r w:rsidRPr="000A6635">
              <w:t xml:space="preserve"> arbejdstagere fra tredjelande;</w:t>
            </w:r>
          </w:p>
        </w:tc>
        <w:tc>
          <w:tcPr>
            <w:tcW w:w="4876" w:type="dxa"/>
            <w:tcBorders>
              <w:top w:val="nil"/>
              <w:left w:val="nil"/>
              <w:bottom w:val="nil"/>
              <w:right w:val="nil"/>
            </w:tcBorders>
          </w:tcPr>
          <w:p w14:paraId="28E45DF9" w14:textId="257ED499" w:rsidR="001D6833" w:rsidRPr="000A6635" w:rsidRDefault="001D6833" w:rsidP="00CD0A3C">
            <w:pPr>
              <w:pStyle w:val="Normal6a"/>
            </w:pPr>
            <w:r w:rsidRPr="000A6635">
              <w:t>C.</w:t>
            </w:r>
            <w:r w:rsidRPr="000A6635">
              <w:tab/>
              <w:t xml:space="preserve">der henviser til, at en hyppigt forekommende fællesnævner for de fleste sektorer med høj risiko for arbejdskraftudnyttelse er en høj arbejdskraftintensitet kombineret med lange og komplekse </w:t>
            </w:r>
            <w:r w:rsidR="00AE2824">
              <w:t>underkontrahent</w:t>
            </w:r>
            <w:r w:rsidRPr="000A6635">
              <w:t xml:space="preserve">kæder samt tilstedeværelsen af skruppelløse arbejdsformidlere og en udbredt brug af </w:t>
            </w:r>
            <w:r w:rsidRPr="000A6635">
              <w:rPr>
                <w:b/>
                <w:i/>
              </w:rPr>
              <w:t>mindretallet af</w:t>
            </w:r>
            <w:r w:rsidRPr="000A6635">
              <w:t xml:space="preserve"> udstationerede arbejdstagere </w:t>
            </w:r>
            <w:r w:rsidRPr="000A6635">
              <w:rPr>
                <w:b/>
                <w:i/>
              </w:rPr>
              <w:t>og</w:t>
            </w:r>
            <w:r w:rsidRPr="000A6635">
              <w:t xml:space="preserve"> mobile arbejdstagere fra EU-lande </w:t>
            </w:r>
            <w:r w:rsidRPr="000A6635">
              <w:rPr>
                <w:b/>
                <w:i/>
              </w:rPr>
              <w:t>samt en betydelig andel af</w:t>
            </w:r>
            <w:r w:rsidRPr="000A6635">
              <w:t xml:space="preserve"> arbejdstagere fra tredjelande </w:t>
            </w:r>
            <w:r w:rsidRPr="000A6635">
              <w:rPr>
                <w:b/>
                <w:i/>
              </w:rPr>
              <w:t>og ulovlige migranter, der er i risiko for slaveri</w:t>
            </w:r>
            <w:r w:rsidRPr="000A6635">
              <w:t>;</w:t>
            </w:r>
          </w:p>
        </w:tc>
      </w:tr>
    </w:tbl>
    <w:p w14:paraId="00AF73E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5FDD28F" w14:textId="77777777" w:rsidR="001D6833" w:rsidRPr="008A6D48" w:rsidRDefault="001D6833" w:rsidP="001D6833">
      <w:pPr>
        <w:rPr>
          <w:lang w:val="en-GB"/>
        </w:rPr>
      </w:pPr>
      <w:r w:rsidRPr="008A6D48">
        <w:rPr>
          <w:rStyle w:val="HideTWBExt"/>
          <w:color w:val="auto"/>
          <w:lang w:val="en-GB"/>
        </w:rPr>
        <w:t>&lt;/Amend&gt;</w:t>
      </w:r>
    </w:p>
    <w:p w14:paraId="5CACD08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32</w:t>
      </w:r>
      <w:r w:rsidRPr="008A6D48">
        <w:rPr>
          <w:rStyle w:val="HideTWBExt"/>
          <w:color w:val="auto"/>
          <w:lang w:val="en-GB"/>
        </w:rPr>
        <w:t>&lt;/NumAm&gt;</w:t>
      </w:r>
    </w:p>
    <w:p w14:paraId="6CC7A7B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427958C4"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44F2FD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CEB46BD" w14:textId="77777777" w:rsidR="001D6833" w:rsidRPr="000A6635" w:rsidRDefault="001D6833" w:rsidP="001D6833">
      <w:pPr>
        <w:pStyle w:val="NormalBold"/>
      </w:pPr>
      <w:r w:rsidRPr="000A6635">
        <w:rPr>
          <w:rStyle w:val="HideTWBExt"/>
          <w:color w:val="auto"/>
        </w:rPr>
        <w:t>&lt;Article&gt;</w:t>
      </w:r>
      <w:r w:rsidRPr="000A6635">
        <w:t>Betragtning C</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555C592" w14:textId="77777777" w:rsidTr="00CD0A3C">
        <w:trPr>
          <w:trHeight w:hRule="exact" w:val="240"/>
          <w:jc w:val="center"/>
        </w:trPr>
        <w:tc>
          <w:tcPr>
            <w:tcW w:w="9752" w:type="dxa"/>
            <w:gridSpan w:val="2"/>
            <w:tcBorders>
              <w:top w:val="nil"/>
              <w:left w:val="nil"/>
              <w:bottom w:val="nil"/>
              <w:right w:val="nil"/>
            </w:tcBorders>
          </w:tcPr>
          <w:p w14:paraId="59058F42" w14:textId="77777777" w:rsidR="001D6833" w:rsidRPr="000A6635" w:rsidRDefault="001D6833" w:rsidP="00CD0A3C"/>
        </w:tc>
      </w:tr>
      <w:tr w:rsidR="004F24CB" w:rsidRPr="000A6635" w14:paraId="3CD2BFD9" w14:textId="77777777" w:rsidTr="00CD0A3C">
        <w:trPr>
          <w:trHeight w:val="240"/>
          <w:jc w:val="center"/>
        </w:trPr>
        <w:tc>
          <w:tcPr>
            <w:tcW w:w="4876" w:type="dxa"/>
            <w:tcBorders>
              <w:top w:val="nil"/>
              <w:left w:val="nil"/>
              <w:bottom w:val="nil"/>
              <w:right w:val="nil"/>
            </w:tcBorders>
          </w:tcPr>
          <w:p w14:paraId="06894FC7"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5CC641AF" w14:textId="77777777" w:rsidR="001D6833" w:rsidRPr="000A6635" w:rsidRDefault="001D6833" w:rsidP="00CD0A3C">
            <w:pPr>
              <w:pStyle w:val="AmColumnHeading"/>
            </w:pPr>
            <w:r w:rsidRPr="000A6635">
              <w:t>Ændringsforslag</w:t>
            </w:r>
          </w:p>
        </w:tc>
      </w:tr>
      <w:tr w:rsidR="004F24CB" w:rsidRPr="000A6635" w14:paraId="26E40784" w14:textId="77777777" w:rsidTr="00CD0A3C">
        <w:trPr>
          <w:jc w:val="center"/>
        </w:trPr>
        <w:tc>
          <w:tcPr>
            <w:tcW w:w="4876" w:type="dxa"/>
            <w:tcBorders>
              <w:top w:val="nil"/>
              <w:left w:val="nil"/>
              <w:bottom w:val="nil"/>
              <w:right w:val="nil"/>
            </w:tcBorders>
          </w:tcPr>
          <w:p w14:paraId="7C16C989" w14:textId="77777777" w:rsidR="001D6833" w:rsidRPr="000A6635" w:rsidRDefault="001D6833" w:rsidP="00CD0A3C">
            <w:pPr>
              <w:pStyle w:val="Normal6a"/>
            </w:pPr>
            <w:r w:rsidRPr="000A6635">
              <w:t>C.</w:t>
            </w:r>
            <w:r w:rsidRPr="000A6635">
              <w:tab/>
              <w:t xml:space="preserve">der henviser til, at en hyppigt forekommende fællesnævner for de fleste sektorer med høj risiko for arbejdskraftudnyttelse er </w:t>
            </w:r>
            <w:r w:rsidRPr="000A6635">
              <w:rPr>
                <w:b/>
                <w:i/>
              </w:rPr>
              <w:t>en høj arbejdskraftintensitet kombineret med lange og komplekse udliciteringskæder samt tilstedeværelsen af skruppelløse arbejdsformidlere og en udbredt brug af</w:t>
            </w:r>
            <w:r w:rsidRPr="000A6635">
              <w:t xml:space="preserve"> udstationerede arbejdstagere, mobile arbejdstagere fra EU-lande og arbejdstagere fra tredjelande;</w:t>
            </w:r>
          </w:p>
        </w:tc>
        <w:tc>
          <w:tcPr>
            <w:tcW w:w="4876" w:type="dxa"/>
            <w:tcBorders>
              <w:top w:val="nil"/>
              <w:left w:val="nil"/>
              <w:bottom w:val="nil"/>
              <w:right w:val="nil"/>
            </w:tcBorders>
          </w:tcPr>
          <w:p w14:paraId="113E8795" w14:textId="77777777" w:rsidR="001D6833" w:rsidRPr="000A6635" w:rsidRDefault="001D6833" w:rsidP="00CD0A3C">
            <w:pPr>
              <w:pStyle w:val="Normal6a"/>
            </w:pPr>
            <w:r w:rsidRPr="000A6635">
              <w:t>C.</w:t>
            </w:r>
            <w:r w:rsidRPr="000A6635">
              <w:tab/>
              <w:t xml:space="preserve">der henviser til, at en hyppigt forekommende fællesnævner for de fleste sektorer med høj risiko for arbejdskraftudnyttelse er </w:t>
            </w:r>
            <w:r w:rsidRPr="000A6635">
              <w:rPr>
                <w:b/>
                <w:i/>
              </w:rPr>
              <w:t>manglende gennemsigtighed og korrekt håndhævelse, navnlig med hensyn til tilladelser, skatter og identiteter for</w:t>
            </w:r>
            <w:r w:rsidRPr="000A6635">
              <w:t xml:space="preserve"> udstationerede arbejdstagere, mobile arbejdstagere fra EU-lande og arbejdstagere fra tredjelande;</w:t>
            </w:r>
          </w:p>
        </w:tc>
      </w:tr>
    </w:tbl>
    <w:p w14:paraId="1501292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8935FC1" w14:textId="77777777" w:rsidR="001D6833" w:rsidRPr="008A6D48" w:rsidRDefault="001D6833" w:rsidP="001D6833">
      <w:pPr>
        <w:rPr>
          <w:lang w:val="en-GB"/>
        </w:rPr>
      </w:pPr>
      <w:r w:rsidRPr="008A6D48">
        <w:rPr>
          <w:rStyle w:val="HideTWBExt"/>
          <w:color w:val="auto"/>
          <w:lang w:val="en-GB"/>
        </w:rPr>
        <w:t>&lt;/Amend&gt;</w:t>
      </w:r>
    </w:p>
    <w:p w14:paraId="71F1065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33</w:t>
      </w:r>
      <w:r w:rsidRPr="008A6D48">
        <w:rPr>
          <w:rStyle w:val="HideTWBExt"/>
          <w:color w:val="auto"/>
          <w:lang w:val="en-GB"/>
        </w:rPr>
        <w:t>&lt;/NumAm&gt;</w:t>
      </w:r>
    </w:p>
    <w:p w14:paraId="468E103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53105C74" w14:textId="77777777" w:rsidR="001D6833" w:rsidRPr="000A6635" w:rsidRDefault="001D6833" w:rsidP="001D6833">
      <w:pPr>
        <w:pStyle w:val="NormalBold"/>
      </w:pPr>
      <w:r w:rsidRPr="000A6635">
        <w:rPr>
          <w:rStyle w:val="HideTWBExt"/>
          <w:b w:val="0"/>
          <w:color w:val="auto"/>
        </w:rPr>
        <w:t>&lt;/RepeatBlock-By&gt;</w:t>
      </w:r>
    </w:p>
    <w:p w14:paraId="35B7A58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1553E1F"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C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90A44D0" w14:textId="77777777" w:rsidTr="00CD0A3C">
        <w:trPr>
          <w:trHeight w:hRule="exact" w:val="240"/>
          <w:jc w:val="center"/>
        </w:trPr>
        <w:tc>
          <w:tcPr>
            <w:tcW w:w="9752" w:type="dxa"/>
            <w:gridSpan w:val="2"/>
            <w:tcBorders>
              <w:top w:val="nil"/>
              <w:left w:val="nil"/>
              <w:bottom w:val="nil"/>
              <w:right w:val="nil"/>
            </w:tcBorders>
          </w:tcPr>
          <w:p w14:paraId="1E3D198F" w14:textId="77777777" w:rsidR="001D6833" w:rsidRPr="008A6D48" w:rsidRDefault="001D6833" w:rsidP="00CD0A3C">
            <w:pPr>
              <w:rPr>
                <w:lang w:val="en-GB"/>
              </w:rPr>
            </w:pPr>
          </w:p>
        </w:tc>
      </w:tr>
      <w:tr w:rsidR="004F24CB" w:rsidRPr="000A6635" w14:paraId="0EF89AAA" w14:textId="77777777" w:rsidTr="00CD0A3C">
        <w:trPr>
          <w:trHeight w:val="240"/>
          <w:jc w:val="center"/>
        </w:trPr>
        <w:tc>
          <w:tcPr>
            <w:tcW w:w="4876" w:type="dxa"/>
            <w:tcBorders>
              <w:top w:val="nil"/>
              <w:left w:val="nil"/>
              <w:bottom w:val="nil"/>
              <w:right w:val="nil"/>
            </w:tcBorders>
          </w:tcPr>
          <w:p w14:paraId="09FEAC7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A2A2C77" w14:textId="77777777" w:rsidR="001D6833" w:rsidRPr="000A6635" w:rsidRDefault="001D6833" w:rsidP="00CD0A3C">
            <w:pPr>
              <w:pStyle w:val="AmColumnHeading"/>
            </w:pPr>
            <w:r w:rsidRPr="000A6635">
              <w:t>Ændringsforslag</w:t>
            </w:r>
          </w:p>
        </w:tc>
      </w:tr>
      <w:tr w:rsidR="004F24CB" w:rsidRPr="000A6635" w14:paraId="6C3C06B1" w14:textId="77777777" w:rsidTr="00CD0A3C">
        <w:trPr>
          <w:jc w:val="center"/>
        </w:trPr>
        <w:tc>
          <w:tcPr>
            <w:tcW w:w="4876" w:type="dxa"/>
            <w:tcBorders>
              <w:top w:val="nil"/>
              <w:left w:val="nil"/>
              <w:bottom w:val="nil"/>
              <w:right w:val="nil"/>
            </w:tcBorders>
          </w:tcPr>
          <w:p w14:paraId="72521F88" w14:textId="77777777" w:rsidR="001D6833" w:rsidRPr="000A6635" w:rsidRDefault="001D6833" w:rsidP="00CD0A3C">
            <w:pPr>
              <w:pStyle w:val="Normal6a"/>
            </w:pPr>
          </w:p>
        </w:tc>
        <w:tc>
          <w:tcPr>
            <w:tcW w:w="4876" w:type="dxa"/>
            <w:tcBorders>
              <w:top w:val="nil"/>
              <w:left w:val="nil"/>
              <w:bottom w:val="nil"/>
              <w:right w:val="nil"/>
            </w:tcBorders>
          </w:tcPr>
          <w:p w14:paraId="539091F3" w14:textId="77777777" w:rsidR="001D6833" w:rsidRPr="000A6635" w:rsidRDefault="001D6833" w:rsidP="00CD0A3C">
            <w:pPr>
              <w:pStyle w:val="Normal6a"/>
            </w:pPr>
            <w:r w:rsidRPr="000A6635">
              <w:rPr>
                <w:b/>
                <w:i/>
              </w:rPr>
              <w:t>Ca.</w:t>
            </w:r>
            <w:r w:rsidRPr="000A6635">
              <w:tab/>
            </w:r>
            <w:r w:rsidRPr="000A6635">
              <w:rPr>
                <w:b/>
                <w:i/>
              </w:rPr>
              <w:t>der henviser til, at forekomsten af svigagtige og kriminelle aktører på europæiske arbejdspladser også indebærer sikkerhedsrisici, navnlig når det påvirker kritiske infrastruktursektorer såsom transport og logistik, byggeri, energi og sundhedspleje eller aktiviteter med adgang til sikkerhedsfølsomme arbejdspladser, navnlig rengøring og vedligeholdelse;</w:t>
            </w:r>
          </w:p>
        </w:tc>
      </w:tr>
    </w:tbl>
    <w:p w14:paraId="55D9B853"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C812418" w14:textId="77777777" w:rsidR="001D6833" w:rsidRPr="008A6D48" w:rsidRDefault="001D6833" w:rsidP="001D6833">
      <w:pPr>
        <w:rPr>
          <w:lang w:val="en-GB"/>
        </w:rPr>
      </w:pPr>
      <w:r w:rsidRPr="008A6D48">
        <w:rPr>
          <w:rStyle w:val="HideTWBExt"/>
          <w:color w:val="auto"/>
          <w:lang w:val="en-GB"/>
        </w:rPr>
        <w:t>&lt;/Amend&gt;</w:t>
      </w:r>
    </w:p>
    <w:p w14:paraId="3963882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34</w:t>
      </w:r>
      <w:r w:rsidRPr="008A6D48">
        <w:rPr>
          <w:rStyle w:val="HideTWBExt"/>
          <w:color w:val="auto"/>
          <w:lang w:val="en-GB"/>
        </w:rPr>
        <w:t>&lt;/NumAm&gt;</w:t>
      </w:r>
    </w:p>
    <w:p w14:paraId="3A6C183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5FEAB998"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4ADEE977"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4AF4DA0"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3441D355"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C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4E7AFE83" w14:textId="77777777" w:rsidTr="00CD0A3C">
        <w:trPr>
          <w:trHeight w:hRule="exact" w:val="240"/>
          <w:jc w:val="center"/>
        </w:trPr>
        <w:tc>
          <w:tcPr>
            <w:tcW w:w="9752" w:type="dxa"/>
            <w:gridSpan w:val="2"/>
            <w:tcBorders>
              <w:top w:val="nil"/>
              <w:left w:val="nil"/>
              <w:bottom w:val="nil"/>
              <w:right w:val="nil"/>
            </w:tcBorders>
          </w:tcPr>
          <w:p w14:paraId="5C554669" w14:textId="77777777" w:rsidR="001D6833" w:rsidRPr="008A6D48" w:rsidRDefault="001D6833" w:rsidP="00CD0A3C">
            <w:pPr>
              <w:rPr>
                <w:lang w:val="en-GB"/>
              </w:rPr>
            </w:pPr>
          </w:p>
        </w:tc>
      </w:tr>
      <w:tr w:rsidR="004F24CB" w:rsidRPr="000A6635" w14:paraId="21A250B9" w14:textId="77777777" w:rsidTr="00CD0A3C">
        <w:trPr>
          <w:trHeight w:val="240"/>
          <w:jc w:val="center"/>
        </w:trPr>
        <w:tc>
          <w:tcPr>
            <w:tcW w:w="4876" w:type="dxa"/>
            <w:tcBorders>
              <w:top w:val="nil"/>
              <w:left w:val="nil"/>
              <w:bottom w:val="nil"/>
              <w:right w:val="nil"/>
            </w:tcBorders>
          </w:tcPr>
          <w:p w14:paraId="5F82D5A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94B87B7" w14:textId="77777777" w:rsidR="001D6833" w:rsidRPr="000A6635" w:rsidRDefault="001D6833" w:rsidP="00CD0A3C">
            <w:pPr>
              <w:pStyle w:val="AmColumnHeading"/>
            </w:pPr>
            <w:r w:rsidRPr="000A6635">
              <w:t>Ændringsforslag</w:t>
            </w:r>
          </w:p>
        </w:tc>
      </w:tr>
      <w:tr w:rsidR="004F24CB" w:rsidRPr="000A6635" w14:paraId="121460A8" w14:textId="77777777" w:rsidTr="00CD0A3C">
        <w:trPr>
          <w:jc w:val="center"/>
        </w:trPr>
        <w:tc>
          <w:tcPr>
            <w:tcW w:w="4876" w:type="dxa"/>
            <w:tcBorders>
              <w:top w:val="nil"/>
              <w:left w:val="nil"/>
              <w:bottom w:val="nil"/>
              <w:right w:val="nil"/>
            </w:tcBorders>
          </w:tcPr>
          <w:p w14:paraId="6AFF897E" w14:textId="77777777" w:rsidR="001D6833" w:rsidRPr="000A6635" w:rsidRDefault="001D6833" w:rsidP="00CD0A3C">
            <w:pPr>
              <w:pStyle w:val="Normal6a"/>
            </w:pPr>
          </w:p>
        </w:tc>
        <w:tc>
          <w:tcPr>
            <w:tcW w:w="4876" w:type="dxa"/>
            <w:tcBorders>
              <w:top w:val="nil"/>
              <w:left w:val="nil"/>
              <w:bottom w:val="nil"/>
              <w:right w:val="nil"/>
            </w:tcBorders>
          </w:tcPr>
          <w:p w14:paraId="684AA121" w14:textId="0E7A12C8" w:rsidR="001D6833" w:rsidRPr="000A6635" w:rsidRDefault="001D6833" w:rsidP="00CD0A3C">
            <w:pPr>
              <w:pStyle w:val="Normal6a"/>
            </w:pPr>
            <w:r w:rsidRPr="000A6635">
              <w:rPr>
                <w:b/>
                <w:i/>
              </w:rPr>
              <w:t>Ca.</w:t>
            </w:r>
            <w:r w:rsidRPr="000A6635">
              <w:tab/>
            </w:r>
            <w:r w:rsidRPr="000A6635">
              <w:rPr>
                <w:b/>
                <w:i/>
              </w:rPr>
              <w:t xml:space="preserve">der henviser til, at </w:t>
            </w:r>
            <w:r w:rsidR="00AE2824">
              <w:rPr>
                <w:b/>
                <w:i/>
              </w:rPr>
              <w:t xml:space="preserve">brugen af </w:t>
            </w:r>
            <w:r w:rsidR="00AE2824" w:rsidRPr="00AE2824">
              <w:rPr>
                <w:b/>
                <w:bCs/>
                <w:i/>
                <w:iCs/>
              </w:rPr>
              <w:t>underkontrahenter</w:t>
            </w:r>
            <w:r w:rsidRPr="000A6635">
              <w:rPr>
                <w:b/>
                <w:i/>
              </w:rPr>
              <w:t xml:space="preserve"> bør være drevet af behovet for specialiseret ekspertise eller </w:t>
            </w:r>
            <w:r w:rsidR="00AE2824">
              <w:rPr>
                <w:b/>
                <w:i/>
              </w:rPr>
              <w:t>outsourcing</w:t>
            </w:r>
            <w:r w:rsidRPr="000A6635">
              <w:rPr>
                <w:b/>
                <w:i/>
              </w:rPr>
              <w:t xml:space="preserve"> af ikkekerneopgaver, der falder uden for en virksomheds hovedaktiviteter, i stedet for at blive anvendt til at udføre virksomhedernes kerneaktiviteter gennem arbejdstagere, der er ansat af kontrahenter eller af under</w:t>
            </w:r>
            <w:r w:rsidR="00AD0143">
              <w:rPr>
                <w:b/>
                <w:i/>
              </w:rPr>
              <w:t>kontrahenter</w:t>
            </w:r>
            <w:r w:rsidRPr="000A6635">
              <w:rPr>
                <w:b/>
                <w:i/>
              </w:rPr>
              <w:t xml:space="preserve"> på mindre gunstige vilkår;</w:t>
            </w:r>
          </w:p>
        </w:tc>
      </w:tr>
    </w:tbl>
    <w:p w14:paraId="32CCD59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729C88E" w14:textId="77777777" w:rsidR="001D6833" w:rsidRPr="008A6D48" w:rsidRDefault="001D6833" w:rsidP="001D6833">
      <w:pPr>
        <w:rPr>
          <w:lang w:val="en-GB"/>
        </w:rPr>
      </w:pPr>
      <w:r w:rsidRPr="008A6D48">
        <w:rPr>
          <w:rStyle w:val="HideTWBExt"/>
          <w:color w:val="auto"/>
          <w:lang w:val="en-GB"/>
        </w:rPr>
        <w:t>&lt;/Amend&gt;</w:t>
      </w:r>
    </w:p>
    <w:p w14:paraId="61AC7C3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35</w:t>
      </w:r>
      <w:r w:rsidRPr="008A6D48">
        <w:rPr>
          <w:rStyle w:val="HideTWBExt"/>
          <w:color w:val="auto"/>
          <w:lang w:val="en-GB"/>
        </w:rPr>
        <w:t>&lt;/NumAm&gt;</w:t>
      </w:r>
    </w:p>
    <w:p w14:paraId="31264B6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2526BCAE" w14:textId="77777777" w:rsidR="001D6833" w:rsidRPr="000A6635" w:rsidRDefault="001D6833" w:rsidP="001D6833">
      <w:pPr>
        <w:pStyle w:val="NormalBold"/>
      </w:pPr>
      <w:r w:rsidRPr="000A6635">
        <w:rPr>
          <w:rStyle w:val="HideTWBExt"/>
          <w:b w:val="0"/>
          <w:color w:val="auto"/>
        </w:rPr>
        <w:t>&lt;/RepeatBlock-By&gt;</w:t>
      </w:r>
    </w:p>
    <w:p w14:paraId="5A211D0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36369C3"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C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D9F5505" w14:textId="77777777" w:rsidTr="00CD0A3C">
        <w:trPr>
          <w:trHeight w:hRule="exact" w:val="240"/>
          <w:jc w:val="center"/>
        </w:trPr>
        <w:tc>
          <w:tcPr>
            <w:tcW w:w="9752" w:type="dxa"/>
            <w:gridSpan w:val="2"/>
            <w:tcBorders>
              <w:top w:val="nil"/>
              <w:left w:val="nil"/>
              <w:bottom w:val="nil"/>
              <w:right w:val="nil"/>
            </w:tcBorders>
          </w:tcPr>
          <w:p w14:paraId="57DD3DF9" w14:textId="77777777" w:rsidR="001D6833" w:rsidRPr="008A6D48" w:rsidRDefault="001D6833" w:rsidP="00CD0A3C">
            <w:pPr>
              <w:rPr>
                <w:lang w:val="en-GB"/>
              </w:rPr>
            </w:pPr>
          </w:p>
        </w:tc>
      </w:tr>
      <w:tr w:rsidR="004F24CB" w:rsidRPr="000A6635" w14:paraId="26DC70C0" w14:textId="77777777" w:rsidTr="00CD0A3C">
        <w:trPr>
          <w:trHeight w:val="240"/>
          <w:jc w:val="center"/>
        </w:trPr>
        <w:tc>
          <w:tcPr>
            <w:tcW w:w="4876" w:type="dxa"/>
            <w:tcBorders>
              <w:top w:val="nil"/>
              <w:left w:val="nil"/>
              <w:bottom w:val="nil"/>
              <w:right w:val="nil"/>
            </w:tcBorders>
          </w:tcPr>
          <w:p w14:paraId="448D794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2739309" w14:textId="77777777" w:rsidR="001D6833" w:rsidRPr="000A6635" w:rsidRDefault="001D6833" w:rsidP="00CD0A3C">
            <w:pPr>
              <w:pStyle w:val="AmColumnHeading"/>
            </w:pPr>
            <w:r w:rsidRPr="000A6635">
              <w:t>Ændringsforslag</w:t>
            </w:r>
          </w:p>
        </w:tc>
      </w:tr>
      <w:tr w:rsidR="004F24CB" w:rsidRPr="000A6635" w14:paraId="2CDBA685" w14:textId="77777777" w:rsidTr="00CD0A3C">
        <w:trPr>
          <w:jc w:val="center"/>
        </w:trPr>
        <w:tc>
          <w:tcPr>
            <w:tcW w:w="4876" w:type="dxa"/>
            <w:tcBorders>
              <w:top w:val="nil"/>
              <w:left w:val="nil"/>
              <w:bottom w:val="nil"/>
              <w:right w:val="nil"/>
            </w:tcBorders>
          </w:tcPr>
          <w:p w14:paraId="71DE3D3B" w14:textId="77777777" w:rsidR="001D6833" w:rsidRPr="000A6635" w:rsidRDefault="001D6833" w:rsidP="00CD0A3C">
            <w:pPr>
              <w:pStyle w:val="Normal6a"/>
            </w:pPr>
          </w:p>
        </w:tc>
        <w:tc>
          <w:tcPr>
            <w:tcW w:w="4876" w:type="dxa"/>
            <w:tcBorders>
              <w:top w:val="nil"/>
              <w:left w:val="nil"/>
              <w:bottom w:val="nil"/>
              <w:right w:val="nil"/>
            </w:tcBorders>
          </w:tcPr>
          <w:p w14:paraId="75DFFC36" w14:textId="77777777" w:rsidR="001D6833" w:rsidRPr="000A6635" w:rsidRDefault="001D6833" w:rsidP="00CD0A3C">
            <w:pPr>
              <w:pStyle w:val="Normal6a"/>
            </w:pPr>
            <w:r w:rsidRPr="000A6635">
              <w:rPr>
                <w:b/>
                <w:i/>
              </w:rPr>
              <w:t>Ca.</w:t>
            </w:r>
            <w:r w:rsidRPr="000A6635">
              <w:tab/>
            </w:r>
            <w:r w:rsidRPr="000A6635">
              <w:rPr>
                <w:b/>
                <w:i/>
              </w:rPr>
              <w:t>der henviser til, at udstationerede arbejdstagere inden for EU altid har været i særlig stor risiko for overgreb og forsømmelser for så vidt angår arbejdsretten og fair konkurrence mellem arbejdstagerne;</w:t>
            </w:r>
          </w:p>
        </w:tc>
      </w:tr>
    </w:tbl>
    <w:p w14:paraId="018FFC6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0BD1FAB2" w14:textId="77777777" w:rsidR="001D6833" w:rsidRPr="008A6D48" w:rsidRDefault="001D6833" w:rsidP="001D6833">
      <w:pPr>
        <w:rPr>
          <w:lang w:val="en-GB"/>
        </w:rPr>
      </w:pPr>
      <w:r w:rsidRPr="008A6D48">
        <w:rPr>
          <w:rStyle w:val="HideTWBExt"/>
          <w:color w:val="auto"/>
          <w:lang w:val="en-GB"/>
        </w:rPr>
        <w:t>&lt;/Amend&gt;</w:t>
      </w:r>
    </w:p>
    <w:p w14:paraId="39D8531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36</w:t>
      </w:r>
      <w:r w:rsidRPr="008A6D48">
        <w:rPr>
          <w:rStyle w:val="HideTWBExt"/>
          <w:color w:val="auto"/>
          <w:lang w:val="en-GB"/>
        </w:rPr>
        <w:t>&lt;/NumAm&gt;</w:t>
      </w:r>
    </w:p>
    <w:p w14:paraId="3AF886A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6B537535" w14:textId="77777777" w:rsidR="001D6833" w:rsidRPr="000A6635" w:rsidRDefault="001D6833" w:rsidP="001D6833">
      <w:pPr>
        <w:pStyle w:val="NormalBold"/>
      </w:pPr>
      <w:r w:rsidRPr="000A6635">
        <w:rPr>
          <w:rStyle w:val="HideTWBExt"/>
          <w:b w:val="0"/>
          <w:color w:val="auto"/>
        </w:rPr>
        <w:t>&lt;/RepeatBlock-By&gt;</w:t>
      </w:r>
    </w:p>
    <w:p w14:paraId="7BC474B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ABE005F" w14:textId="77777777" w:rsidR="001D6833" w:rsidRPr="000A6635" w:rsidRDefault="001D6833" w:rsidP="001D6833">
      <w:pPr>
        <w:pStyle w:val="NormalBold"/>
      </w:pPr>
      <w:r w:rsidRPr="000A6635">
        <w:rPr>
          <w:rStyle w:val="HideTWBExt"/>
          <w:color w:val="auto"/>
        </w:rPr>
        <w:t>&lt;Article&gt;</w:t>
      </w:r>
      <w:r w:rsidRPr="000A6635">
        <w:t>Betragtning C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E188FBA" w14:textId="77777777" w:rsidTr="00CD0A3C">
        <w:trPr>
          <w:trHeight w:hRule="exact" w:val="240"/>
          <w:jc w:val="center"/>
        </w:trPr>
        <w:tc>
          <w:tcPr>
            <w:tcW w:w="9752" w:type="dxa"/>
            <w:gridSpan w:val="2"/>
            <w:tcBorders>
              <w:top w:val="nil"/>
              <w:left w:val="nil"/>
              <w:bottom w:val="nil"/>
              <w:right w:val="nil"/>
            </w:tcBorders>
          </w:tcPr>
          <w:p w14:paraId="26211468" w14:textId="77777777" w:rsidR="001D6833" w:rsidRPr="000A6635" w:rsidRDefault="001D6833" w:rsidP="00CD0A3C"/>
        </w:tc>
      </w:tr>
      <w:tr w:rsidR="004F24CB" w:rsidRPr="000A6635" w14:paraId="4D3FE4BB" w14:textId="77777777" w:rsidTr="00CD0A3C">
        <w:trPr>
          <w:trHeight w:val="240"/>
          <w:jc w:val="center"/>
        </w:trPr>
        <w:tc>
          <w:tcPr>
            <w:tcW w:w="4876" w:type="dxa"/>
            <w:tcBorders>
              <w:top w:val="nil"/>
              <w:left w:val="nil"/>
              <w:bottom w:val="nil"/>
              <w:right w:val="nil"/>
            </w:tcBorders>
          </w:tcPr>
          <w:p w14:paraId="6F4ECA6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CB6D616" w14:textId="77777777" w:rsidR="001D6833" w:rsidRPr="000A6635" w:rsidRDefault="001D6833" w:rsidP="00CD0A3C">
            <w:pPr>
              <w:pStyle w:val="AmColumnHeading"/>
            </w:pPr>
            <w:r w:rsidRPr="000A6635">
              <w:t>Ændringsforslag</w:t>
            </w:r>
          </w:p>
        </w:tc>
      </w:tr>
      <w:tr w:rsidR="004F24CB" w:rsidRPr="000A6635" w14:paraId="2E8DD932" w14:textId="77777777" w:rsidTr="00CD0A3C">
        <w:trPr>
          <w:jc w:val="center"/>
        </w:trPr>
        <w:tc>
          <w:tcPr>
            <w:tcW w:w="4876" w:type="dxa"/>
            <w:tcBorders>
              <w:top w:val="nil"/>
              <w:left w:val="nil"/>
              <w:bottom w:val="nil"/>
              <w:right w:val="nil"/>
            </w:tcBorders>
          </w:tcPr>
          <w:p w14:paraId="2736B280" w14:textId="77777777" w:rsidR="001D6833" w:rsidRPr="000A6635" w:rsidRDefault="001D6833" w:rsidP="00CD0A3C">
            <w:pPr>
              <w:pStyle w:val="Normal6a"/>
            </w:pPr>
          </w:p>
        </w:tc>
        <w:tc>
          <w:tcPr>
            <w:tcW w:w="4876" w:type="dxa"/>
            <w:tcBorders>
              <w:top w:val="nil"/>
              <w:left w:val="nil"/>
              <w:bottom w:val="nil"/>
              <w:right w:val="nil"/>
            </w:tcBorders>
          </w:tcPr>
          <w:p w14:paraId="786AA6CC" w14:textId="77777777" w:rsidR="001D6833" w:rsidRPr="000A6635" w:rsidRDefault="001D6833" w:rsidP="00CD0A3C">
            <w:pPr>
              <w:pStyle w:val="Normal6a"/>
            </w:pPr>
            <w:r w:rsidRPr="000A6635">
              <w:rPr>
                <w:b/>
                <w:i/>
              </w:rPr>
              <w:t>Cb.</w:t>
            </w:r>
            <w:r w:rsidRPr="000A6635">
              <w:tab/>
            </w:r>
            <w:r w:rsidRPr="000A6635">
              <w:rPr>
                <w:b/>
                <w:i/>
              </w:rPr>
              <w:t xml:space="preserve">der henviser til, at manglende </w:t>
            </w:r>
            <w:r w:rsidRPr="000A6635">
              <w:rPr>
                <w:b/>
                <w:i/>
              </w:rPr>
              <w:lastRenderedPageBreak/>
              <w:t>overholdelse af lovgivningen om sundhed og sikkerhed på arbejdspladsen er en grundlæggende del af udnyttelsen af arbejdskraft og dermed undergraver nulvisionstilgangen til arbejdsrelaterede dødsfald som fastsat i Kommissionens EU-strategiramme for sundhed og sikkerhed på arbejdspladsen 2021-2027;</w:t>
            </w:r>
          </w:p>
        </w:tc>
      </w:tr>
    </w:tbl>
    <w:p w14:paraId="12D21B06"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1637013" w14:textId="77777777" w:rsidR="001D6833" w:rsidRPr="008A6D48" w:rsidRDefault="001D6833" w:rsidP="001D6833">
      <w:pPr>
        <w:rPr>
          <w:lang w:val="en-GB"/>
        </w:rPr>
      </w:pPr>
      <w:r w:rsidRPr="008A6D48">
        <w:rPr>
          <w:rStyle w:val="HideTWBExt"/>
          <w:color w:val="auto"/>
          <w:lang w:val="en-GB"/>
        </w:rPr>
        <w:t>&lt;/Amend&gt;</w:t>
      </w:r>
    </w:p>
    <w:p w14:paraId="1F2D622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37</w:t>
      </w:r>
      <w:r w:rsidRPr="008A6D48">
        <w:rPr>
          <w:rStyle w:val="HideTWBExt"/>
          <w:color w:val="auto"/>
          <w:lang w:val="en-GB"/>
        </w:rPr>
        <w:t>&lt;/NumAm&gt;</w:t>
      </w:r>
    </w:p>
    <w:p w14:paraId="2B1A593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2CDE5D6A"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69B286B1"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0E636AE"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1ACC66CA"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5A92B80" w14:textId="77777777" w:rsidTr="00CD0A3C">
        <w:trPr>
          <w:trHeight w:hRule="exact" w:val="240"/>
          <w:jc w:val="center"/>
        </w:trPr>
        <w:tc>
          <w:tcPr>
            <w:tcW w:w="9752" w:type="dxa"/>
            <w:gridSpan w:val="2"/>
            <w:tcBorders>
              <w:top w:val="nil"/>
              <w:left w:val="nil"/>
              <w:bottom w:val="nil"/>
              <w:right w:val="nil"/>
            </w:tcBorders>
          </w:tcPr>
          <w:p w14:paraId="2E9001FE" w14:textId="77777777" w:rsidR="001D6833" w:rsidRPr="000A6635" w:rsidRDefault="001D6833" w:rsidP="00CD0A3C"/>
        </w:tc>
      </w:tr>
      <w:tr w:rsidR="004F24CB" w:rsidRPr="000A6635" w14:paraId="0B966484" w14:textId="77777777" w:rsidTr="00CD0A3C">
        <w:trPr>
          <w:trHeight w:val="240"/>
          <w:jc w:val="center"/>
        </w:trPr>
        <w:tc>
          <w:tcPr>
            <w:tcW w:w="4876" w:type="dxa"/>
            <w:tcBorders>
              <w:top w:val="nil"/>
              <w:left w:val="nil"/>
              <w:bottom w:val="nil"/>
              <w:right w:val="nil"/>
            </w:tcBorders>
          </w:tcPr>
          <w:p w14:paraId="25F6B4D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4855EE7" w14:textId="77777777" w:rsidR="001D6833" w:rsidRPr="000A6635" w:rsidRDefault="001D6833" w:rsidP="00CD0A3C">
            <w:pPr>
              <w:pStyle w:val="AmColumnHeading"/>
            </w:pPr>
            <w:r w:rsidRPr="000A6635">
              <w:t>Ændringsforslag</w:t>
            </w:r>
          </w:p>
        </w:tc>
      </w:tr>
      <w:tr w:rsidR="004F24CB" w:rsidRPr="000A6635" w14:paraId="0284857B" w14:textId="77777777" w:rsidTr="00CD0A3C">
        <w:trPr>
          <w:jc w:val="center"/>
        </w:trPr>
        <w:tc>
          <w:tcPr>
            <w:tcW w:w="4876" w:type="dxa"/>
            <w:tcBorders>
              <w:top w:val="nil"/>
              <w:left w:val="nil"/>
              <w:bottom w:val="nil"/>
              <w:right w:val="nil"/>
            </w:tcBorders>
          </w:tcPr>
          <w:p w14:paraId="239ACFF5" w14:textId="77777777" w:rsidR="001D6833" w:rsidRPr="000A6635" w:rsidRDefault="001D6833" w:rsidP="00CD0A3C">
            <w:pPr>
              <w:pStyle w:val="Normal6a"/>
            </w:pPr>
            <w:r w:rsidRPr="000A6635">
              <w:t>D.</w:t>
            </w:r>
            <w:r w:rsidRPr="000A6635">
              <w:tab/>
              <w:t>der henviser til, at udstationering af arbejdstagere fra tredjelande ifølge Den Europæiske Arbejdsmarkedsmyndighed bliver stadigt mere udbredt, idet hver fjerde udstationeret i 2022 var statsborger i et tredjeland;</w:t>
            </w:r>
          </w:p>
        </w:tc>
        <w:tc>
          <w:tcPr>
            <w:tcW w:w="4876" w:type="dxa"/>
            <w:tcBorders>
              <w:top w:val="nil"/>
              <w:left w:val="nil"/>
              <w:bottom w:val="nil"/>
              <w:right w:val="nil"/>
            </w:tcBorders>
          </w:tcPr>
          <w:p w14:paraId="05289FBB" w14:textId="77777777" w:rsidR="001D6833" w:rsidRPr="000A6635" w:rsidRDefault="001D6833" w:rsidP="00CD0A3C">
            <w:pPr>
              <w:pStyle w:val="Normal6a"/>
            </w:pPr>
            <w:r w:rsidRPr="000A6635">
              <w:t>D.</w:t>
            </w:r>
            <w:r w:rsidRPr="000A6635">
              <w:tab/>
              <w:t xml:space="preserve">der henviser til, at udstationering af arbejdstagere fra tredjelande ifølge Den Europæiske Arbejdsmarkedsmyndighed bliver stadigt mere udbredt, idet hver fjerde udstationeret i 2022 var statsborger i et tredjeland; </w:t>
            </w:r>
            <w:r w:rsidRPr="000A6635">
              <w:rPr>
                <w:b/>
                <w:i/>
              </w:rPr>
              <w:t>der henviser til, at mobile og vandrende arbejdstagere er særligt udsatte for skrupelløse formidlere, der er baseret i arbejdstagernes oprindelseslande eller i bestemmelseslandene, og som fanger arbejdstagere i en spiral af afhængighed af visa og høje gebyrer for ansættelse, rejse og indkvartering;</w:t>
            </w:r>
          </w:p>
        </w:tc>
      </w:tr>
    </w:tbl>
    <w:p w14:paraId="31016A2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E52CD17" w14:textId="77777777" w:rsidR="001D6833" w:rsidRPr="008A6D48" w:rsidRDefault="001D6833" w:rsidP="001D6833">
      <w:pPr>
        <w:rPr>
          <w:lang w:val="en-GB"/>
        </w:rPr>
      </w:pPr>
      <w:r w:rsidRPr="008A6D48">
        <w:rPr>
          <w:rStyle w:val="HideTWBExt"/>
          <w:color w:val="auto"/>
          <w:lang w:val="en-GB"/>
        </w:rPr>
        <w:t>&lt;/Amend&gt;</w:t>
      </w:r>
    </w:p>
    <w:p w14:paraId="6CF60C9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38</w:t>
      </w:r>
      <w:r w:rsidRPr="008A6D48">
        <w:rPr>
          <w:rStyle w:val="HideTWBExt"/>
          <w:color w:val="auto"/>
          <w:lang w:val="en-GB"/>
        </w:rPr>
        <w:t>&lt;/NumAm&gt;</w:t>
      </w:r>
    </w:p>
    <w:p w14:paraId="364CFF6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Miriam Lexmann</w:t>
      </w:r>
      <w:r w:rsidRPr="008A6D48">
        <w:rPr>
          <w:rStyle w:val="HideTWBExt"/>
          <w:b w:val="0"/>
          <w:color w:val="auto"/>
          <w:lang w:val="en-GB"/>
        </w:rPr>
        <w:t>&lt;/Members&gt;</w:t>
      </w:r>
    </w:p>
    <w:p w14:paraId="42EFD00A" w14:textId="77777777" w:rsidR="001D6833" w:rsidRPr="000A6635" w:rsidRDefault="001D6833" w:rsidP="001D6833">
      <w:pPr>
        <w:pStyle w:val="NormalBold"/>
      </w:pPr>
      <w:r w:rsidRPr="000A6635">
        <w:rPr>
          <w:rStyle w:val="HideTWBExt"/>
          <w:b w:val="0"/>
          <w:color w:val="auto"/>
        </w:rPr>
        <w:t>&lt;/RepeatBlock-By&gt;</w:t>
      </w:r>
    </w:p>
    <w:p w14:paraId="050CE88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B403A4F"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5AF4053" w14:textId="77777777" w:rsidTr="00CD0A3C">
        <w:trPr>
          <w:trHeight w:hRule="exact" w:val="240"/>
          <w:jc w:val="center"/>
        </w:trPr>
        <w:tc>
          <w:tcPr>
            <w:tcW w:w="9752" w:type="dxa"/>
            <w:gridSpan w:val="2"/>
            <w:tcBorders>
              <w:top w:val="nil"/>
              <w:left w:val="nil"/>
              <w:bottom w:val="nil"/>
              <w:right w:val="nil"/>
            </w:tcBorders>
          </w:tcPr>
          <w:p w14:paraId="4A09D14C" w14:textId="77777777" w:rsidR="001D6833" w:rsidRPr="000A6635" w:rsidRDefault="001D6833" w:rsidP="00CD0A3C"/>
        </w:tc>
      </w:tr>
      <w:tr w:rsidR="004F24CB" w:rsidRPr="000A6635" w14:paraId="1F9D22CC" w14:textId="77777777" w:rsidTr="00CD0A3C">
        <w:trPr>
          <w:trHeight w:val="240"/>
          <w:jc w:val="center"/>
        </w:trPr>
        <w:tc>
          <w:tcPr>
            <w:tcW w:w="4876" w:type="dxa"/>
            <w:tcBorders>
              <w:top w:val="nil"/>
              <w:left w:val="nil"/>
              <w:bottom w:val="nil"/>
              <w:right w:val="nil"/>
            </w:tcBorders>
          </w:tcPr>
          <w:p w14:paraId="5F43A9A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1D19064" w14:textId="77777777" w:rsidR="001D6833" w:rsidRPr="000A6635" w:rsidRDefault="001D6833" w:rsidP="00CD0A3C">
            <w:pPr>
              <w:pStyle w:val="AmColumnHeading"/>
            </w:pPr>
            <w:r w:rsidRPr="000A6635">
              <w:t>Ændringsforslag</w:t>
            </w:r>
          </w:p>
        </w:tc>
      </w:tr>
      <w:tr w:rsidR="004F24CB" w:rsidRPr="000A6635" w14:paraId="1F177951" w14:textId="77777777" w:rsidTr="00CD0A3C">
        <w:trPr>
          <w:jc w:val="center"/>
        </w:trPr>
        <w:tc>
          <w:tcPr>
            <w:tcW w:w="4876" w:type="dxa"/>
            <w:tcBorders>
              <w:top w:val="nil"/>
              <w:left w:val="nil"/>
              <w:bottom w:val="nil"/>
              <w:right w:val="nil"/>
            </w:tcBorders>
          </w:tcPr>
          <w:p w14:paraId="6A4CB71C" w14:textId="77777777" w:rsidR="001D6833" w:rsidRPr="000A6635" w:rsidRDefault="001D6833" w:rsidP="00CD0A3C">
            <w:pPr>
              <w:pStyle w:val="Normal6a"/>
            </w:pPr>
            <w:r w:rsidRPr="000A6635">
              <w:t>D.</w:t>
            </w:r>
            <w:r w:rsidRPr="000A6635">
              <w:tab/>
              <w:t xml:space="preserve">der henviser til, at udstationering af </w:t>
            </w:r>
            <w:r w:rsidRPr="000A6635">
              <w:lastRenderedPageBreak/>
              <w:t xml:space="preserve">arbejdstagere fra tredjelande ifølge Den Europæiske </w:t>
            </w:r>
            <w:r w:rsidRPr="000A6635">
              <w:rPr>
                <w:b/>
                <w:bCs/>
                <w:i/>
                <w:iCs/>
              </w:rPr>
              <w:t>Arbejdsmarkedsmyndighed</w:t>
            </w:r>
            <w:r w:rsidRPr="000A6635">
              <w:t xml:space="preserve"> bliver stadigt mere udbredt, idet hver fjerde udstationeret i 2022 var statsborger i et tredjeland;</w:t>
            </w:r>
          </w:p>
        </w:tc>
        <w:tc>
          <w:tcPr>
            <w:tcW w:w="4876" w:type="dxa"/>
            <w:tcBorders>
              <w:top w:val="nil"/>
              <w:left w:val="nil"/>
              <w:bottom w:val="nil"/>
              <w:right w:val="nil"/>
            </w:tcBorders>
          </w:tcPr>
          <w:p w14:paraId="1C19A68F" w14:textId="77777777" w:rsidR="001D6833" w:rsidRPr="000A6635" w:rsidRDefault="001D6833" w:rsidP="00CD0A3C">
            <w:pPr>
              <w:pStyle w:val="Normal6a"/>
            </w:pPr>
            <w:r w:rsidRPr="000A6635">
              <w:lastRenderedPageBreak/>
              <w:t>D.</w:t>
            </w:r>
            <w:r w:rsidRPr="000A6635">
              <w:tab/>
              <w:t xml:space="preserve">der henviser til, at udstationering af </w:t>
            </w:r>
            <w:r w:rsidRPr="000A6635">
              <w:lastRenderedPageBreak/>
              <w:t xml:space="preserve">arbejdstagere fra tredjelande </w:t>
            </w:r>
            <w:r w:rsidRPr="000A6635">
              <w:rPr>
                <w:b/>
                <w:i/>
              </w:rPr>
              <w:t>i de udvalgte sektorer</w:t>
            </w:r>
            <w:r w:rsidRPr="000A6635">
              <w:t xml:space="preserve"> ifølge Den Europæiske </w:t>
            </w:r>
            <w:r w:rsidRPr="000A6635">
              <w:rPr>
                <w:b/>
                <w:i/>
              </w:rPr>
              <w:t>Arbejdsmarkedsmyndigheds ikkeudtømmende undersøgelse, der kun fokuserer på et meget begrænset udvalg af sektorer,</w:t>
            </w:r>
            <w:r w:rsidRPr="000A6635">
              <w:t xml:space="preserve"> bliver stadigt mere udbredt, idet hver fjerde udstationeret i 2022 var statsborger i et tredjeland; </w:t>
            </w:r>
            <w:r w:rsidRPr="000A6635">
              <w:rPr>
                <w:b/>
                <w:i/>
              </w:rPr>
              <w:t>der henviser til, at udstationerede arbejdstagere er beskyttet af en udstationeringslovgivning;</w:t>
            </w:r>
          </w:p>
        </w:tc>
      </w:tr>
    </w:tbl>
    <w:p w14:paraId="6295E932"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C201C06" w14:textId="77777777" w:rsidR="001D6833" w:rsidRPr="008A6D48" w:rsidRDefault="001D6833" w:rsidP="001D6833">
      <w:pPr>
        <w:rPr>
          <w:lang w:val="en-GB"/>
        </w:rPr>
      </w:pPr>
      <w:r w:rsidRPr="008A6D48">
        <w:rPr>
          <w:rStyle w:val="HideTWBExt"/>
          <w:color w:val="auto"/>
          <w:lang w:val="en-GB"/>
        </w:rPr>
        <w:t>&lt;/Amend&gt;</w:t>
      </w:r>
    </w:p>
    <w:p w14:paraId="3DA9E44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39</w:t>
      </w:r>
      <w:r w:rsidRPr="008A6D48">
        <w:rPr>
          <w:rStyle w:val="HideTWBExt"/>
          <w:color w:val="auto"/>
          <w:lang w:val="en-GB"/>
        </w:rPr>
        <w:t>&lt;/NumAm&gt;</w:t>
      </w:r>
    </w:p>
    <w:p w14:paraId="39A7F89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7BF7E562" w14:textId="77777777" w:rsidR="001D6833" w:rsidRPr="000A6635" w:rsidRDefault="001D6833" w:rsidP="001D6833">
      <w:pPr>
        <w:pStyle w:val="NormalBold"/>
      </w:pPr>
      <w:r w:rsidRPr="000A6635">
        <w:rPr>
          <w:rStyle w:val="HideTWBExt"/>
          <w:b w:val="0"/>
          <w:color w:val="auto"/>
        </w:rPr>
        <w:t>&lt;/RepeatBlock-By&gt;</w:t>
      </w:r>
    </w:p>
    <w:p w14:paraId="7027D37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2E8679A"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399154B" w14:textId="77777777" w:rsidTr="00CD0A3C">
        <w:trPr>
          <w:trHeight w:hRule="exact" w:val="240"/>
          <w:jc w:val="center"/>
        </w:trPr>
        <w:tc>
          <w:tcPr>
            <w:tcW w:w="9752" w:type="dxa"/>
            <w:gridSpan w:val="2"/>
            <w:tcBorders>
              <w:top w:val="nil"/>
              <w:left w:val="nil"/>
              <w:bottom w:val="nil"/>
              <w:right w:val="nil"/>
            </w:tcBorders>
          </w:tcPr>
          <w:p w14:paraId="68DB6405" w14:textId="77777777" w:rsidR="001D6833" w:rsidRPr="000A6635" w:rsidRDefault="001D6833" w:rsidP="00CD0A3C"/>
        </w:tc>
      </w:tr>
      <w:tr w:rsidR="004F24CB" w:rsidRPr="000A6635" w14:paraId="33FEDB25" w14:textId="77777777" w:rsidTr="00CD0A3C">
        <w:trPr>
          <w:trHeight w:val="240"/>
          <w:jc w:val="center"/>
        </w:trPr>
        <w:tc>
          <w:tcPr>
            <w:tcW w:w="4876" w:type="dxa"/>
            <w:tcBorders>
              <w:top w:val="nil"/>
              <w:left w:val="nil"/>
              <w:bottom w:val="nil"/>
              <w:right w:val="nil"/>
            </w:tcBorders>
          </w:tcPr>
          <w:p w14:paraId="62D2B34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834FDF1" w14:textId="77777777" w:rsidR="001D6833" w:rsidRPr="000A6635" w:rsidRDefault="001D6833" w:rsidP="00CD0A3C">
            <w:pPr>
              <w:pStyle w:val="AmColumnHeading"/>
            </w:pPr>
            <w:r w:rsidRPr="000A6635">
              <w:t>Ændringsforslag</w:t>
            </w:r>
          </w:p>
        </w:tc>
      </w:tr>
      <w:tr w:rsidR="004F24CB" w:rsidRPr="000A6635" w14:paraId="3503CF5C" w14:textId="77777777" w:rsidTr="00CD0A3C">
        <w:trPr>
          <w:jc w:val="center"/>
        </w:trPr>
        <w:tc>
          <w:tcPr>
            <w:tcW w:w="4876" w:type="dxa"/>
            <w:tcBorders>
              <w:top w:val="nil"/>
              <w:left w:val="nil"/>
              <w:bottom w:val="nil"/>
              <w:right w:val="nil"/>
            </w:tcBorders>
          </w:tcPr>
          <w:p w14:paraId="5329F70D" w14:textId="77777777" w:rsidR="001D6833" w:rsidRPr="000A6635" w:rsidRDefault="001D6833" w:rsidP="00CD0A3C">
            <w:pPr>
              <w:pStyle w:val="Normal6a"/>
            </w:pPr>
            <w:r w:rsidRPr="000A6635">
              <w:t>D.</w:t>
            </w:r>
            <w:r w:rsidRPr="000A6635">
              <w:tab/>
              <w:t>der henviser til, at udstationering af arbejdstagere fra tredjelande ifølge Den Europæiske Arbejdsmarkedsmyndighed bliver stadigt mere udbredt, idet hver fjerde udstationeret i 2022 var statsborger i et tredjeland;</w:t>
            </w:r>
          </w:p>
        </w:tc>
        <w:tc>
          <w:tcPr>
            <w:tcW w:w="4876" w:type="dxa"/>
            <w:tcBorders>
              <w:top w:val="nil"/>
              <w:left w:val="nil"/>
              <w:bottom w:val="nil"/>
              <w:right w:val="nil"/>
            </w:tcBorders>
          </w:tcPr>
          <w:p w14:paraId="0BF79B0C" w14:textId="77777777" w:rsidR="001D6833" w:rsidRPr="000A6635" w:rsidRDefault="001D6833" w:rsidP="00CD0A3C">
            <w:pPr>
              <w:pStyle w:val="Normal6a"/>
            </w:pPr>
            <w:r w:rsidRPr="000A6635">
              <w:t>D.</w:t>
            </w:r>
            <w:r w:rsidRPr="000A6635">
              <w:tab/>
              <w:t>der henviser til, at udstationering af arbejdstagere fra tredjelande ifølge Den Europæiske Arbejdsmarkedsmyndighed bliver stadigt mere udbredt, idet hver fjerde udstationeret i 2022 var statsborger i et tredjeland</w:t>
            </w:r>
            <w:r w:rsidRPr="000A6635">
              <w:rPr>
                <w:b/>
                <w:i/>
              </w:rPr>
              <w:t>, på baggrund af metoden i undersøgelsen, som kun tog hensyn til bygge- og anlægssektoren og de indenlandske sektorer i en række casestudielande</w:t>
            </w:r>
            <w:r w:rsidRPr="000A6635">
              <w:t>;</w:t>
            </w:r>
          </w:p>
        </w:tc>
      </w:tr>
    </w:tbl>
    <w:p w14:paraId="6E36D88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91CD622" w14:textId="77777777" w:rsidR="001D6833" w:rsidRPr="008A6D48" w:rsidRDefault="001D6833" w:rsidP="001D6833">
      <w:pPr>
        <w:rPr>
          <w:lang w:val="en-GB"/>
        </w:rPr>
      </w:pPr>
      <w:r w:rsidRPr="008A6D48">
        <w:rPr>
          <w:rStyle w:val="HideTWBExt"/>
          <w:color w:val="auto"/>
          <w:lang w:val="en-GB"/>
        </w:rPr>
        <w:t>&lt;/Amend&gt;</w:t>
      </w:r>
    </w:p>
    <w:p w14:paraId="758566F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40</w:t>
      </w:r>
      <w:r w:rsidRPr="008A6D48">
        <w:rPr>
          <w:rStyle w:val="HideTWBExt"/>
          <w:color w:val="auto"/>
          <w:lang w:val="en-GB"/>
        </w:rPr>
        <w:t>&lt;/NumAm&gt;</w:t>
      </w:r>
    </w:p>
    <w:p w14:paraId="19CB06A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1CCB7CCE" w14:textId="77777777" w:rsidR="001D6833" w:rsidRPr="000A6635" w:rsidRDefault="001D6833" w:rsidP="001D6833">
      <w:pPr>
        <w:pStyle w:val="NormalBold"/>
      </w:pPr>
      <w:r w:rsidRPr="000A6635">
        <w:rPr>
          <w:rStyle w:val="HideTWBExt"/>
          <w:b w:val="0"/>
          <w:color w:val="auto"/>
        </w:rPr>
        <w:t>&lt;/RepeatBlock-By&gt;</w:t>
      </w:r>
    </w:p>
    <w:p w14:paraId="457FA48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CD7CA00"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307D3FE" w14:textId="77777777" w:rsidTr="00CD0A3C">
        <w:trPr>
          <w:trHeight w:hRule="exact" w:val="240"/>
          <w:jc w:val="center"/>
        </w:trPr>
        <w:tc>
          <w:tcPr>
            <w:tcW w:w="9752" w:type="dxa"/>
            <w:gridSpan w:val="2"/>
            <w:tcBorders>
              <w:top w:val="nil"/>
              <w:left w:val="nil"/>
              <w:bottom w:val="nil"/>
              <w:right w:val="nil"/>
            </w:tcBorders>
          </w:tcPr>
          <w:p w14:paraId="0D6D3E9D" w14:textId="77777777" w:rsidR="001D6833" w:rsidRPr="000A6635" w:rsidRDefault="001D6833" w:rsidP="00CD0A3C"/>
        </w:tc>
      </w:tr>
      <w:tr w:rsidR="004F24CB" w:rsidRPr="000A6635" w14:paraId="0D34CAE2" w14:textId="77777777" w:rsidTr="00CD0A3C">
        <w:trPr>
          <w:trHeight w:val="240"/>
          <w:jc w:val="center"/>
        </w:trPr>
        <w:tc>
          <w:tcPr>
            <w:tcW w:w="4876" w:type="dxa"/>
            <w:tcBorders>
              <w:top w:val="nil"/>
              <w:left w:val="nil"/>
              <w:bottom w:val="nil"/>
              <w:right w:val="nil"/>
            </w:tcBorders>
          </w:tcPr>
          <w:p w14:paraId="4E5C91A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04BF64D" w14:textId="77777777" w:rsidR="001D6833" w:rsidRPr="000A6635" w:rsidRDefault="001D6833" w:rsidP="00CD0A3C">
            <w:pPr>
              <w:pStyle w:val="AmColumnHeading"/>
            </w:pPr>
            <w:r w:rsidRPr="000A6635">
              <w:t>Ændringsforslag</w:t>
            </w:r>
          </w:p>
        </w:tc>
      </w:tr>
      <w:tr w:rsidR="004F24CB" w:rsidRPr="000A6635" w14:paraId="5D216D32" w14:textId="77777777" w:rsidTr="00CD0A3C">
        <w:trPr>
          <w:jc w:val="center"/>
        </w:trPr>
        <w:tc>
          <w:tcPr>
            <w:tcW w:w="4876" w:type="dxa"/>
            <w:tcBorders>
              <w:top w:val="nil"/>
              <w:left w:val="nil"/>
              <w:bottom w:val="nil"/>
              <w:right w:val="nil"/>
            </w:tcBorders>
          </w:tcPr>
          <w:p w14:paraId="3D57EA96" w14:textId="77777777" w:rsidR="001D6833" w:rsidRPr="000A6635" w:rsidRDefault="001D6833" w:rsidP="00CD0A3C">
            <w:pPr>
              <w:pStyle w:val="Normal6a"/>
            </w:pPr>
            <w:r w:rsidRPr="000A6635">
              <w:t>D.</w:t>
            </w:r>
            <w:r w:rsidRPr="000A6635">
              <w:tab/>
              <w:t xml:space="preserve">der henviser til, at udstationering af arbejdstagere fra tredjelande ifølge Den Europæiske Arbejdsmarkedsmyndighed </w:t>
            </w:r>
            <w:r w:rsidRPr="000A6635">
              <w:lastRenderedPageBreak/>
              <w:t>bliver stadigt mere udbredt, idet hver fjerde udstationeret i 2022 var statsborger i et tredjeland;</w:t>
            </w:r>
          </w:p>
        </w:tc>
        <w:tc>
          <w:tcPr>
            <w:tcW w:w="4876" w:type="dxa"/>
            <w:tcBorders>
              <w:top w:val="nil"/>
              <w:left w:val="nil"/>
              <w:bottom w:val="nil"/>
              <w:right w:val="nil"/>
            </w:tcBorders>
          </w:tcPr>
          <w:p w14:paraId="70CF55F4" w14:textId="77777777" w:rsidR="001D6833" w:rsidRPr="000A6635" w:rsidRDefault="001D6833" w:rsidP="00CD0A3C">
            <w:pPr>
              <w:pStyle w:val="Normal6a"/>
            </w:pPr>
            <w:r w:rsidRPr="000A6635">
              <w:lastRenderedPageBreak/>
              <w:t>D.</w:t>
            </w:r>
            <w:r w:rsidRPr="000A6635">
              <w:tab/>
              <w:t xml:space="preserve">der henviser til, at udstationering af arbejdstagere fra tredjelande ifølge Den Europæiske Arbejdsmarkedsmyndighed </w:t>
            </w:r>
            <w:r w:rsidRPr="000A6635">
              <w:lastRenderedPageBreak/>
              <w:t xml:space="preserve">bliver stadigt mere udbredt, idet hver fjerde udstationeret i 2022 var statsborger i et tredjeland; </w:t>
            </w:r>
            <w:r w:rsidRPr="000A6635">
              <w:rPr>
                <w:b/>
                <w:i/>
              </w:rPr>
              <w:t>der henviser til, at tredjelandsstatsborgere ofte er mindre repræsenteret af fagforeninger og har vanskeligere ved at forsvare deres rettigheder og få adgang til retssystemet;</w:t>
            </w:r>
          </w:p>
        </w:tc>
      </w:tr>
    </w:tbl>
    <w:p w14:paraId="6667053B"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940A21F" w14:textId="77777777" w:rsidR="001D6833" w:rsidRPr="008A6D48" w:rsidRDefault="001D6833" w:rsidP="001D6833">
      <w:pPr>
        <w:rPr>
          <w:lang w:val="en-GB"/>
        </w:rPr>
      </w:pPr>
      <w:r w:rsidRPr="008A6D48">
        <w:rPr>
          <w:rStyle w:val="HideTWBExt"/>
          <w:color w:val="auto"/>
          <w:lang w:val="en-GB"/>
        </w:rPr>
        <w:t>&lt;/Amend&gt;</w:t>
      </w:r>
    </w:p>
    <w:p w14:paraId="779C0F2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41</w:t>
      </w:r>
      <w:r w:rsidRPr="008A6D48">
        <w:rPr>
          <w:rStyle w:val="HideTWBExt"/>
          <w:color w:val="auto"/>
          <w:lang w:val="en-GB"/>
        </w:rPr>
        <w:t>&lt;/NumAm&gt;</w:t>
      </w:r>
    </w:p>
    <w:p w14:paraId="38FEF64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283B0631" w14:textId="77777777" w:rsidR="001D6833" w:rsidRPr="000A6635" w:rsidRDefault="001D6833" w:rsidP="001D6833">
      <w:pPr>
        <w:pStyle w:val="NormalBold"/>
      </w:pPr>
      <w:r w:rsidRPr="000A6635">
        <w:rPr>
          <w:rStyle w:val="HideTWBExt"/>
          <w:b w:val="0"/>
          <w:color w:val="auto"/>
        </w:rPr>
        <w:t>&lt;/RepeatBlock-By&gt;</w:t>
      </w:r>
    </w:p>
    <w:p w14:paraId="7B695E1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44A8AF8"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0E0856A" w14:textId="77777777" w:rsidTr="00CD0A3C">
        <w:trPr>
          <w:trHeight w:hRule="exact" w:val="240"/>
          <w:jc w:val="center"/>
        </w:trPr>
        <w:tc>
          <w:tcPr>
            <w:tcW w:w="9752" w:type="dxa"/>
            <w:gridSpan w:val="2"/>
            <w:tcBorders>
              <w:top w:val="nil"/>
              <w:left w:val="nil"/>
              <w:bottom w:val="nil"/>
              <w:right w:val="nil"/>
            </w:tcBorders>
          </w:tcPr>
          <w:p w14:paraId="0AC20904" w14:textId="77777777" w:rsidR="001D6833" w:rsidRPr="000A6635" w:rsidRDefault="001D6833" w:rsidP="00CD0A3C"/>
        </w:tc>
      </w:tr>
      <w:tr w:rsidR="004F24CB" w:rsidRPr="000A6635" w14:paraId="24F3B363" w14:textId="77777777" w:rsidTr="00CD0A3C">
        <w:trPr>
          <w:trHeight w:val="240"/>
          <w:jc w:val="center"/>
        </w:trPr>
        <w:tc>
          <w:tcPr>
            <w:tcW w:w="4876" w:type="dxa"/>
            <w:tcBorders>
              <w:top w:val="nil"/>
              <w:left w:val="nil"/>
              <w:bottom w:val="nil"/>
              <w:right w:val="nil"/>
            </w:tcBorders>
          </w:tcPr>
          <w:p w14:paraId="506B1EB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886C300" w14:textId="77777777" w:rsidR="001D6833" w:rsidRPr="000A6635" w:rsidRDefault="001D6833" w:rsidP="00CD0A3C">
            <w:pPr>
              <w:pStyle w:val="AmColumnHeading"/>
            </w:pPr>
            <w:r w:rsidRPr="000A6635">
              <w:t>Ændringsforslag</w:t>
            </w:r>
          </w:p>
        </w:tc>
      </w:tr>
      <w:tr w:rsidR="004F24CB" w:rsidRPr="000A6635" w14:paraId="366F4EB2" w14:textId="77777777" w:rsidTr="00CD0A3C">
        <w:trPr>
          <w:jc w:val="center"/>
        </w:trPr>
        <w:tc>
          <w:tcPr>
            <w:tcW w:w="4876" w:type="dxa"/>
            <w:tcBorders>
              <w:top w:val="nil"/>
              <w:left w:val="nil"/>
              <w:bottom w:val="nil"/>
              <w:right w:val="nil"/>
            </w:tcBorders>
          </w:tcPr>
          <w:p w14:paraId="3435B562" w14:textId="77777777" w:rsidR="001D6833" w:rsidRPr="000A6635" w:rsidRDefault="001D6833" w:rsidP="00CD0A3C">
            <w:pPr>
              <w:pStyle w:val="Normal6a"/>
            </w:pPr>
            <w:r w:rsidRPr="000A6635">
              <w:t>D.</w:t>
            </w:r>
            <w:r w:rsidRPr="000A6635">
              <w:tab/>
              <w:t>der henviser til, at udstationering af arbejdstagere fra tredjelande ifølge Den Europæiske Arbejdsmarkedsmyndighed bliver stadigt mere udbredt, idet hver fjerde udstationeret i 2022 var statsborger i et tredjeland;</w:t>
            </w:r>
          </w:p>
        </w:tc>
        <w:tc>
          <w:tcPr>
            <w:tcW w:w="4876" w:type="dxa"/>
            <w:tcBorders>
              <w:top w:val="nil"/>
              <w:left w:val="nil"/>
              <w:bottom w:val="nil"/>
              <w:right w:val="nil"/>
            </w:tcBorders>
          </w:tcPr>
          <w:p w14:paraId="0B7C30F8" w14:textId="77777777" w:rsidR="001D6833" w:rsidRPr="000A6635" w:rsidRDefault="001D6833" w:rsidP="00CD0A3C">
            <w:pPr>
              <w:pStyle w:val="Normal6a"/>
            </w:pPr>
            <w:r w:rsidRPr="000A6635">
              <w:t>D.</w:t>
            </w:r>
            <w:r w:rsidRPr="000A6635">
              <w:tab/>
              <w:t>der henviser til, at udstationering af arbejdstagere fra tredjelande</w:t>
            </w:r>
            <w:r w:rsidRPr="000A6635">
              <w:rPr>
                <w:b/>
                <w:i/>
              </w:rPr>
              <w:t>, som udgør en særlig sårbar gruppe af arbejdstagere,</w:t>
            </w:r>
            <w:r w:rsidRPr="000A6635">
              <w:t xml:space="preserve"> ifølge Den Europæiske Arbejdsmarkedsmyndighed bliver stadigt mere udbredt, idet hver fjerde udstationeret i 2022 var statsborger i et tredjeland;</w:t>
            </w:r>
          </w:p>
        </w:tc>
      </w:tr>
    </w:tbl>
    <w:p w14:paraId="672AC9C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F8B72DD" w14:textId="77777777" w:rsidR="001D6833" w:rsidRPr="008A6D48" w:rsidRDefault="001D6833" w:rsidP="001D6833">
      <w:pPr>
        <w:rPr>
          <w:lang w:val="en-GB"/>
        </w:rPr>
      </w:pPr>
      <w:r w:rsidRPr="008A6D48">
        <w:rPr>
          <w:rStyle w:val="HideTWBExt"/>
          <w:color w:val="auto"/>
          <w:lang w:val="en-GB"/>
        </w:rPr>
        <w:t>&lt;/Amend&gt;</w:t>
      </w:r>
    </w:p>
    <w:p w14:paraId="4C354DE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42</w:t>
      </w:r>
      <w:r w:rsidRPr="008A6D48">
        <w:rPr>
          <w:rStyle w:val="HideTWBExt"/>
          <w:color w:val="auto"/>
          <w:lang w:val="en-GB"/>
        </w:rPr>
        <w:t>&lt;/NumAm&gt;</w:t>
      </w:r>
    </w:p>
    <w:p w14:paraId="33FBA6D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Pascal Arimont, Angelika Winzig, Raúl de la Hoz Quintano, Regina Doherty</w:t>
      </w:r>
      <w:r w:rsidRPr="008A6D48">
        <w:rPr>
          <w:rStyle w:val="HideTWBExt"/>
          <w:b w:val="0"/>
          <w:color w:val="auto"/>
          <w:lang w:val="en-GB"/>
        </w:rPr>
        <w:t>&lt;/Members&gt;</w:t>
      </w:r>
    </w:p>
    <w:p w14:paraId="583B3CFF" w14:textId="77777777" w:rsidR="001D6833" w:rsidRPr="000A6635" w:rsidRDefault="001D6833" w:rsidP="001D6833">
      <w:pPr>
        <w:pStyle w:val="NormalBold"/>
      </w:pPr>
      <w:r w:rsidRPr="000A6635">
        <w:rPr>
          <w:rStyle w:val="HideTWBExt"/>
          <w:b w:val="0"/>
          <w:color w:val="auto"/>
        </w:rPr>
        <w:t>&lt;/RepeatBlock-By&gt;</w:t>
      </w:r>
    </w:p>
    <w:p w14:paraId="739FEEC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997666F"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1DC0B34" w14:textId="77777777" w:rsidTr="00CD0A3C">
        <w:trPr>
          <w:trHeight w:hRule="exact" w:val="240"/>
          <w:jc w:val="center"/>
        </w:trPr>
        <w:tc>
          <w:tcPr>
            <w:tcW w:w="9752" w:type="dxa"/>
            <w:gridSpan w:val="2"/>
            <w:tcBorders>
              <w:top w:val="nil"/>
              <w:left w:val="nil"/>
              <w:bottom w:val="nil"/>
              <w:right w:val="nil"/>
            </w:tcBorders>
          </w:tcPr>
          <w:p w14:paraId="2041A823" w14:textId="77777777" w:rsidR="001D6833" w:rsidRPr="000A6635" w:rsidRDefault="001D6833" w:rsidP="00CD0A3C"/>
        </w:tc>
      </w:tr>
      <w:tr w:rsidR="004F24CB" w:rsidRPr="000A6635" w14:paraId="79FD8495" w14:textId="77777777" w:rsidTr="00CD0A3C">
        <w:trPr>
          <w:trHeight w:val="240"/>
          <w:jc w:val="center"/>
        </w:trPr>
        <w:tc>
          <w:tcPr>
            <w:tcW w:w="4876" w:type="dxa"/>
            <w:tcBorders>
              <w:top w:val="nil"/>
              <w:left w:val="nil"/>
              <w:bottom w:val="nil"/>
              <w:right w:val="nil"/>
            </w:tcBorders>
          </w:tcPr>
          <w:p w14:paraId="41A67E1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B410F87" w14:textId="77777777" w:rsidR="001D6833" w:rsidRPr="000A6635" w:rsidRDefault="001D6833" w:rsidP="00CD0A3C">
            <w:pPr>
              <w:pStyle w:val="AmColumnHeading"/>
            </w:pPr>
            <w:r w:rsidRPr="000A6635">
              <w:t>Ændringsforslag</w:t>
            </w:r>
          </w:p>
        </w:tc>
      </w:tr>
      <w:tr w:rsidR="004F24CB" w:rsidRPr="000A6635" w14:paraId="507769D5" w14:textId="77777777" w:rsidTr="00CD0A3C">
        <w:trPr>
          <w:jc w:val="center"/>
        </w:trPr>
        <w:tc>
          <w:tcPr>
            <w:tcW w:w="4876" w:type="dxa"/>
            <w:tcBorders>
              <w:top w:val="nil"/>
              <w:left w:val="nil"/>
              <w:bottom w:val="nil"/>
              <w:right w:val="nil"/>
            </w:tcBorders>
          </w:tcPr>
          <w:p w14:paraId="0DD44078" w14:textId="77777777" w:rsidR="001D6833" w:rsidRPr="000A6635" w:rsidRDefault="001D6833" w:rsidP="00CD0A3C">
            <w:pPr>
              <w:pStyle w:val="Normal6a"/>
            </w:pPr>
            <w:r w:rsidRPr="000A6635">
              <w:t>D.</w:t>
            </w:r>
            <w:r w:rsidRPr="000A6635">
              <w:tab/>
              <w:t xml:space="preserve">der henviser til, at </w:t>
            </w:r>
            <w:r w:rsidRPr="000A6635">
              <w:rPr>
                <w:b/>
                <w:i/>
              </w:rPr>
              <w:t>udstationering af</w:t>
            </w:r>
            <w:r w:rsidRPr="000A6635">
              <w:t xml:space="preserve"> arbejdstagere fra tredjelande </w:t>
            </w:r>
            <w:r w:rsidRPr="000A6635">
              <w:rPr>
                <w:b/>
                <w:i/>
              </w:rPr>
              <w:t>ifølge Den Europæiske Arbejdsmarkedsmyndighed bliver stadigt mere udbredt, idet</w:t>
            </w:r>
            <w:r w:rsidRPr="000A6635">
              <w:t xml:space="preserve"> hver fjerde udstationeret i 2022 var statsborger i </w:t>
            </w:r>
            <w:r w:rsidRPr="000A6635">
              <w:lastRenderedPageBreak/>
              <w:t>et tredjeland;</w:t>
            </w:r>
          </w:p>
        </w:tc>
        <w:tc>
          <w:tcPr>
            <w:tcW w:w="4876" w:type="dxa"/>
            <w:tcBorders>
              <w:top w:val="nil"/>
              <w:left w:val="nil"/>
              <w:bottom w:val="nil"/>
              <w:right w:val="nil"/>
            </w:tcBorders>
          </w:tcPr>
          <w:p w14:paraId="22B9E448" w14:textId="77777777" w:rsidR="001D6833" w:rsidRPr="000A6635" w:rsidRDefault="001D6833" w:rsidP="00CD0A3C">
            <w:pPr>
              <w:pStyle w:val="Normal6a"/>
            </w:pPr>
            <w:r w:rsidRPr="000A6635">
              <w:lastRenderedPageBreak/>
              <w:t>D.</w:t>
            </w:r>
            <w:r w:rsidRPr="000A6635">
              <w:tab/>
              <w:t xml:space="preserve">der henviser til, at </w:t>
            </w:r>
            <w:r w:rsidRPr="000A6635">
              <w:rPr>
                <w:b/>
                <w:i/>
              </w:rPr>
              <w:t>udstationerede</w:t>
            </w:r>
            <w:r w:rsidRPr="000A6635">
              <w:t xml:space="preserve"> arbejdstagere fra tredjelande </w:t>
            </w:r>
            <w:r w:rsidRPr="000A6635">
              <w:rPr>
                <w:b/>
                <w:i/>
              </w:rPr>
              <w:t>i stigende grad ansættes i lavrisikosektorer og at</w:t>
            </w:r>
            <w:r w:rsidRPr="000A6635">
              <w:t xml:space="preserve"> hver fjerde udstationeret i 2022 </w:t>
            </w:r>
            <w:r w:rsidRPr="000A6635">
              <w:rPr>
                <w:b/>
                <w:i/>
              </w:rPr>
              <w:t>ifølge Den Europæiske Arbejdsmarkedsmyndighed</w:t>
            </w:r>
            <w:r w:rsidRPr="000A6635">
              <w:t xml:space="preserve"> </w:t>
            </w:r>
            <w:r w:rsidRPr="000A6635">
              <w:lastRenderedPageBreak/>
              <w:t>var statsborger i et tredjeland;</w:t>
            </w:r>
          </w:p>
        </w:tc>
      </w:tr>
    </w:tbl>
    <w:p w14:paraId="1023FBC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F7DD9C1" w14:textId="77777777" w:rsidR="001D6833" w:rsidRPr="008A6D48" w:rsidRDefault="001D6833" w:rsidP="001D6833">
      <w:pPr>
        <w:rPr>
          <w:lang w:val="en-GB"/>
        </w:rPr>
      </w:pPr>
      <w:r w:rsidRPr="008A6D48">
        <w:rPr>
          <w:rStyle w:val="HideTWBExt"/>
          <w:color w:val="auto"/>
          <w:lang w:val="en-GB"/>
        </w:rPr>
        <w:t>&lt;/Amend&gt;</w:t>
      </w:r>
    </w:p>
    <w:p w14:paraId="4F5EAE3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43</w:t>
      </w:r>
      <w:r w:rsidRPr="008A6D48">
        <w:rPr>
          <w:rStyle w:val="HideTWBExt"/>
          <w:color w:val="auto"/>
          <w:lang w:val="en-GB"/>
        </w:rPr>
        <w:t>&lt;/NumAm&gt;</w:t>
      </w:r>
    </w:p>
    <w:p w14:paraId="7E4DFF3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1144EAA0"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BE9C98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2E50BDE" w14:textId="77777777" w:rsidR="001D6833" w:rsidRPr="000A6635" w:rsidRDefault="001D6833" w:rsidP="001D6833">
      <w:pPr>
        <w:pStyle w:val="NormalBold"/>
      </w:pPr>
      <w:r w:rsidRPr="000A6635">
        <w:rPr>
          <w:rStyle w:val="HideTWBExt"/>
          <w:color w:val="auto"/>
        </w:rPr>
        <w:t>&lt;Article&gt;</w:t>
      </w:r>
      <w:r w:rsidRPr="000A6635">
        <w:t>Betragtning D</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C005FD7" w14:textId="77777777" w:rsidTr="00CD0A3C">
        <w:trPr>
          <w:trHeight w:hRule="exact" w:val="240"/>
          <w:jc w:val="center"/>
        </w:trPr>
        <w:tc>
          <w:tcPr>
            <w:tcW w:w="9752" w:type="dxa"/>
            <w:gridSpan w:val="2"/>
            <w:tcBorders>
              <w:top w:val="nil"/>
              <w:left w:val="nil"/>
              <w:bottom w:val="nil"/>
              <w:right w:val="nil"/>
            </w:tcBorders>
          </w:tcPr>
          <w:p w14:paraId="58053CF5" w14:textId="77777777" w:rsidR="001D6833" w:rsidRPr="000A6635" w:rsidRDefault="001D6833" w:rsidP="00CD0A3C"/>
        </w:tc>
      </w:tr>
      <w:tr w:rsidR="004F24CB" w:rsidRPr="000A6635" w14:paraId="14AC53EF" w14:textId="77777777" w:rsidTr="00CD0A3C">
        <w:trPr>
          <w:trHeight w:val="240"/>
          <w:jc w:val="center"/>
        </w:trPr>
        <w:tc>
          <w:tcPr>
            <w:tcW w:w="4876" w:type="dxa"/>
            <w:tcBorders>
              <w:top w:val="nil"/>
              <w:left w:val="nil"/>
              <w:bottom w:val="nil"/>
              <w:right w:val="nil"/>
            </w:tcBorders>
          </w:tcPr>
          <w:p w14:paraId="156996F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ED17619" w14:textId="77777777" w:rsidR="001D6833" w:rsidRPr="000A6635" w:rsidRDefault="001D6833" w:rsidP="00CD0A3C">
            <w:pPr>
              <w:pStyle w:val="AmColumnHeading"/>
            </w:pPr>
            <w:r w:rsidRPr="000A6635">
              <w:t>Ændringsforslag</w:t>
            </w:r>
          </w:p>
        </w:tc>
      </w:tr>
      <w:tr w:rsidR="004F24CB" w:rsidRPr="000A6635" w14:paraId="0AC19F85" w14:textId="77777777" w:rsidTr="00CD0A3C">
        <w:trPr>
          <w:jc w:val="center"/>
        </w:trPr>
        <w:tc>
          <w:tcPr>
            <w:tcW w:w="4876" w:type="dxa"/>
            <w:tcBorders>
              <w:top w:val="nil"/>
              <w:left w:val="nil"/>
              <w:bottom w:val="nil"/>
              <w:right w:val="nil"/>
            </w:tcBorders>
          </w:tcPr>
          <w:p w14:paraId="321CA9CD" w14:textId="77777777" w:rsidR="001D6833" w:rsidRPr="000A6635" w:rsidRDefault="001D6833" w:rsidP="00CD0A3C">
            <w:pPr>
              <w:pStyle w:val="Normal6a"/>
            </w:pPr>
            <w:r w:rsidRPr="000A6635">
              <w:t>D.</w:t>
            </w:r>
            <w:r w:rsidRPr="000A6635">
              <w:tab/>
              <w:t>der henviser til, at udstationering af arbejdstagere fra tredjelande ifølge Den Europæiske Arbejdsmarkedsmyndighed bliver stadigt mere udbredt, idet hver fjerde udstationeret i 2022 var statsborger i et tredjeland;</w:t>
            </w:r>
          </w:p>
        </w:tc>
        <w:tc>
          <w:tcPr>
            <w:tcW w:w="4876" w:type="dxa"/>
            <w:tcBorders>
              <w:top w:val="nil"/>
              <w:left w:val="nil"/>
              <w:bottom w:val="nil"/>
              <w:right w:val="nil"/>
            </w:tcBorders>
          </w:tcPr>
          <w:p w14:paraId="10AAFD3C" w14:textId="77777777" w:rsidR="001D6833" w:rsidRPr="000A6635" w:rsidRDefault="001D6833" w:rsidP="00CD0A3C">
            <w:pPr>
              <w:pStyle w:val="Normal6a"/>
            </w:pPr>
            <w:r w:rsidRPr="000A6635">
              <w:t>D.</w:t>
            </w:r>
            <w:r w:rsidRPr="000A6635">
              <w:tab/>
              <w:t xml:space="preserve">der henviser til, at udstationering af arbejdstagere fra tredjelande ifølge Den Europæiske Arbejdsmarkedsmyndighed bliver stadigt mere udbredt, idet hver fjerde udstationeret i 2022 var statsborger i et tredjeland </w:t>
            </w:r>
            <w:r w:rsidRPr="000A6635">
              <w:rPr>
                <w:b/>
                <w:i/>
              </w:rPr>
              <w:t>som følge af den kroniske mangel på færdigheder og arbejdskraft i EU</w:t>
            </w:r>
            <w:r w:rsidRPr="000A6635">
              <w:t>;</w:t>
            </w:r>
          </w:p>
        </w:tc>
      </w:tr>
    </w:tbl>
    <w:p w14:paraId="4111780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637502E" w14:textId="77777777" w:rsidR="001D6833" w:rsidRPr="008A6D48" w:rsidRDefault="001D6833" w:rsidP="001D6833">
      <w:pPr>
        <w:rPr>
          <w:lang w:val="en-GB"/>
        </w:rPr>
      </w:pPr>
      <w:r w:rsidRPr="008A6D48">
        <w:rPr>
          <w:rStyle w:val="HideTWBExt"/>
          <w:color w:val="auto"/>
          <w:lang w:val="en-GB"/>
        </w:rPr>
        <w:t>&lt;/Amend&gt;</w:t>
      </w:r>
    </w:p>
    <w:p w14:paraId="0DAFDD8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44</w:t>
      </w:r>
      <w:r w:rsidRPr="008A6D48">
        <w:rPr>
          <w:rStyle w:val="HideTWBExt"/>
          <w:color w:val="auto"/>
          <w:lang w:val="en-GB"/>
        </w:rPr>
        <w:t>&lt;/NumAm&gt;</w:t>
      </w:r>
    </w:p>
    <w:p w14:paraId="2ED1966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Miriam Lexmann, Andrea Wechsler</w:t>
      </w:r>
      <w:r w:rsidRPr="008A6D48">
        <w:rPr>
          <w:rStyle w:val="HideTWBExt"/>
          <w:b w:val="0"/>
          <w:color w:val="auto"/>
          <w:lang w:val="en-GB"/>
        </w:rPr>
        <w:t>&lt;/Members&gt;</w:t>
      </w:r>
    </w:p>
    <w:p w14:paraId="3984910A" w14:textId="77777777" w:rsidR="001D6833" w:rsidRPr="000A6635" w:rsidRDefault="001D6833" w:rsidP="001D6833">
      <w:pPr>
        <w:pStyle w:val="NormalBold"/>
      </w:pPr>
      <w:r w:rsidRPr="000A6635">
        <w:rPr>
          <w:rStyle w:val="HideTWBExt"/>
          <w:b w:val="0"/>
          <w:color w:val="auto"/>
        </w:rPr>
        <w:t>&lt;/RepeatBlock-By&gt;</w:t>
      </w:r>
    </w:p>
    <w:p w14:paraId="2DBD046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75DA540"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D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D4F1E4A" w14:textId="77777777" w:rsidTr="00CD0A3C">
        <w:trPr>
          <w:trHeight w:hRule="exact" w:val="240"/>
          <w:jc w:val="center"/>
        </w:trPr>
        <w:tc>
          <w:tcPr>
            <w:tcW w:w="9752" w:type="dxa"/>
            <w:gridSpan w:val="2"/>
            <w:tcBorders>
              <w:top w:val="nil"/>
              <w:left w:val="nil"/>
              <w:bottom w:val="nil"/>
              <w:right w:val="nil"/>
            </w:tcBorders>
          </w:tcPr>
          <w:p w14:paraId="6E9961F0" w14:textId="77777777" w:rsidR="001D6833" w:rsidRPr="008A6D48" w:rsidRDefault="001D6833" w:rsidP="00CD0A3C">
            <w:pPr>
              <w:rPr>
                <w:lang w:val="en-GB"/>
              </w:rPr>
            </w:pPr>
          </w:p>
        </w:tc>
      </w:tr>
      <w:tr w:rsidR="004F24CB" w:rsidRPr="000A6635" w14:paraId="0B22F5BE" w14:textId="77777777" w:rsidTr="00CD0A3C">
        <w:trPr>
          <w:trHeight w:val="240"/>
          <w:jc w:val="center"/>
        </w:trPr>
        <w:tc>
          <w:tcPr>
            <w:tcW w:w="4876" w:type="dxa"/>
            <w:tcBorders>
              <w:top w:val="nil"/>
              <w:left w:val="nil"/>
              <w:bottom w:val="nil"/>
              <w:right w:val="nil"/>
            </w:tcBorders>
          </w:tcPr>
          <w:p w14:paraId="2F49B82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A2A7DA5" w14:textId="77777777" w:rsidR="001D6833" w:rsidRPr="000A6635" w:rsidRDefault="001D6833" w:rsidP="00CD0A3C">
            <w:pPr>
              <w:pStyle w:val="AmColumnHeading"/>
            </w:pPr>
            <w:r w:rsidRPr="000A6635">
              <w:t>Ændringsforslag</w:t>
            </w:r>
          </w:p>
        </w:tc>
      </w:tr>
      <w:tr w:rsidR="004F24CB" w:rsidRPr="000A6635" w14:paraId="662AF872" w14:textId="77777777" w:rsidTr="00CD0A3C">
        <w:trPr>
          <w:jc w:val="center"/>
        </w:trPr>
        <w:tc>
          <w:tcPr>
            <w:tcW w:w="4876" w:type="dxa"/>
            <w:tcBorders>
              <w:top w:val="nil"/>
              <w:left w:val="nil"/>
              <w:bottom w:val="nil"/>
              <w:right w:val="nil"/>
            </w:tcBorders>
          </w:tcPr>
          <w:p w14:paraId="573A227C" w14:textId="77777777" w:rsidR="001D6833" w:rsidRPr="000A6635" w:rsidRDefault="001D6833" w:rsidP="00CD0A3C">
            <w:pPr>
              <w:pStyle w:val="Normal6a"/>
            </w:pPr>
          </w:p>
        </w:tc>
        <w:tc>
          <w:tcPr>
            <w:tcW w:w="4876" w:type="dxa"/>
            <w:tcBorders>
              <w:top w:val="nil"/>
              <w:left w:val="nil"/>
              <w:bottom w:val="nil"/>
              <w:right w:val="nil"/>
            </w:tcBorders>
          </w:tcPr>
          <w:p w14:paraId="6C49CC2E" w14:textId="042F877A" w:rsidR="001D6833" w:rsidRPr="000A6635" w:rsidRDefault="001D6833" w:rsidP="00CD0A3C">
            <w:pPr>
              <w:pStyle w:val="Normal6a"/>
            </w:pPr>
            <w:r w:rsidRPr="000A6635">
              <w:rPr>
                <w:b/>
                <w:i/>
              </w:rPr>
              <w:t>Da.</w:t>
            </w:r>
            <w:r w:rsidRPr="000A6635">
              <w:tab/>
            </w:r>
            <w:r w:rsidRPr="000A6635">
              <w:rPr>
                <w:b/>
                <w:i/>
              </w:rPr>
              <w:t xml:space="preserve">der henviser til, at </w:t>
            </w:r>
            <w:r w:rsidR="00AE2824">
              <w:rPr>
                <w:b/>
                <w:i/>
              </w:rPr>
              <w:t xml:space="preserve">brugen af </w:t>
            </w:r>
            <w:r w:rsidR="00AE2824" w:rsidRPr="00AE2824">
              <w:rPr>
                <w:b/>
                <w:bCs/>
                <w:i/>
                <w:iCs/>
              </w:rPr>
              <w:t>underkontrahenter</w:t>
            </w:r>
            <w:r w:rsidRPr="000A6635">
              <w:rPr>
                <w:b/>
                <w:i/>
              </w:rPr>
              <w:t xml:space="preserve"> spiller en afgørende rolle i økonomien; der henviser til, at der er betydelige forskelle i</w:t>
            </w:r>
            <w:r w:rsidR="00AE2824">
              <w:rPr>
                <w:b/>
                <w:i/>
              </w:rPr>
              <w:t xml:space="preserve"> brugen</w:t>
            </w:r>
            <w:r w:rsidRPr="000A6635">
              <w:rPr>
                <w:b/>
                <w:i/>
              </w:rPr>
              <w:t xml:space="preserve"> af </w:t>
            </w:r>
            <w:r w:rsidR="00AE2824">
              <w:rPr>
                <w:b/>
                <w:i/>
              </w:rPr>
              <w:t>underkontrahenter</w:t>
            </w:r>
            <w:r w:rsidRPr="000A6635">
              <w:rPr>
                <w:b/>
                <w:i/>
              </w:rPr>
              <w:t xml:space="preserve"> mellem sektorer og virksomheder; der henviser til, at de fleste virksomheder anvender en eller flere former for </w:t>
            </w:r>
            <w:r w:rsidR="00AE2824">
              <w:rPr>
                <w:b/>
                <w:i/>
              </w:rPr>
              <w:t>underentreprise</w:t>
            </w:r>
            <w:r w:rsidRPr="000A6635">
              <w:rPr>
                <w:b/>
                <w:i/>
              </w:rPr>
              <w:t xml:space="preserve"> til visse aktiviteter, som ikke er deres egen virksomheds kerneaktivitet; der henviser til, at muligheden for at tilbyde store virksomheder ekspertise inden for </w:t>
            </w:r>
            <w:r w:rsidR="00AE2824">
              <w:rPr>
                <w:b/>
                <w:i/>
              </w:rPr>
              <w:t>brugen af underkontrahenter</w:t>
            </w:r>
            <w:r w:rsidRPr="000A6635">
              <w:rPr>
                <w:b/>
                <w:i/>
              </w:rPr>
              <w:t xml:space="preserve"> giver mange </w:t>
            </w:r>
            <w:r w:rsidRPr="000A6635">
              <w:rPr>
                <w:b/>
                <w:i/>
              </w:rPr>
              <w:lastRenderedPageBreak/>
              <w:t>muligheder for SMV'er;</w:t>
            </w:r>
          </w:p>
        </w:tc>
      </w:tr>
    </w:tbl>
    <w:p w14:paraId="198A1172"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0CC08B2" w14:textId="77777777" w:rsidR="001D6833" w:rsidRPr="008A6D48" w:rsidRDefault="001D6833" w:rsidP="001D6833">
      <w:pPr>
        <w:rPr>
          <w:lang w:val="en-GB"/>
        </w:rPr>
      </w:pPr>
      <w:r w:rsidRPr="008A6D48">
        <w:rPr>
          <w:rStyle w:val="HideTWBExt"/>
          <w:color w:val="auto"/>
          <w:lang w:val="en-GB"/>
        </w:rPr>
        <w:t>&lt;/Amend&gt;</w:t>
      </w:r>
    </w:p>
    <w:p w14:paraId="4224CA5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45</w:t>
      </w:r>
      <w:r w:rsidRPr="008A6D48">
        <w:rPr>
          <w:rStyle w:val="HideTWBExt"/>
          <w:color w:val="auto"/>
          <w:lang w:val="en-GB"/>
        </w:rPr>
        <w:t>&lt;/NumAm&gt;</w:t>
      </w:r>
    </w:p>
    <w:p w14:paraId="1872DB6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09588F16" w14:textId="77777777" w:rsidR="001D6833" w:rsidRPr="000A6635" w:rsidRDefault="001D6833" w:rsidP="001D6833">
      <w:pPr>
        <w:pStyle w:val="NormalBold"/>
      </w:pPr>
      <w:r w:rsidRPr="000A6635">
        <w:rPr>
          <w:rStyle w:val="HideTWBExt"/>
          <w:b w:val="0"/>
          <w:color w:val="auto"/>
        </w:rPr>
        <w:t>&lt;/RepeatBlock-By&gt;</w:t>
      </w:r>
    </w:p>
    <w:p w14:paraId="2575F21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8D557EA"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D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1F5326EF" w14:textId="77777777" w:rsidTr="00CD0A3C">
        <w:trPr>
          <w:trHeight w:hRule="exact" w:val="240"/>
          <w:jc w:val="center"/>
        </w:trPr>
        <w:tc>
          <w:tcPr>
            <w:tcW w:w="9752" w:type="dxa"/>
            <w:gridSpan w:val="2"/>
            <w:tcBorders>
              <w:top w:val="nil"/>
              <w:left w:val="nil"/>
              <w:bottom w:val="nil"/>
              <w:right w:val="nil"/>
            </w:tcBorders>
          </w:tcPr>
          <w:p w14:paraId="6B9A73A3" w14:textId="77777777" w:rsidR="001D6833" w:rsidRPr="008A6D48" w:rsidRDefault="001D6833" w:rsidP="00CD0A3C">
            <w:pPr>
              <w:rPr>
                <w:lang w:val="en-GB"/>
              </w:rPr>
            </w:pPr>
          </w:p>
        </w:tc>
      </w:tr>
      <w:tr w:rsidR="004F24CB" w:rsidRPr="000A6635" w14:paraId="488FDF15" w14:textId="77777777" w:rsidTr="00CD0A3C">
        <w:trPr>
          <w:trHeight w:val="240"/>
          <w:jc w:val="center"/>
        </w:trPr>
        <w:tc>
          <w:tcPr>
            <w:tcW w:w="4876" w:type="dxa"/>
            <w:tcBorders>
              <w:top w:val="nil"/>
              <w:left w:val="nil"/>
              <w:bottom w:val="nil"/>
              <w:right w:val="nil"/>
            </w:tcBorders>
          </w:tcPr>
          <w:p w14:paraId="540955E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5311F71" w14:textId="77777777" w:rsidR="001D6833" w:rsidRPr="000A6635" w:rsidRDefault="001D6833" w:rsidP="00CD0A3C">
            <w:pPr>
              <w:pStyle w:val="AmColumnHeading"/>
            </w:pPr>
            <w:r w:rsidRPr="000A6635">
              <w:t>Ændringsforslag</w:t>
            </w:r>
          </w:p>
        </w:tc>
      </w:tr>
      <w:tr w:rsidR="004F24CB" w:rsidRPr="000A6635" w14:paraId="12F03DCD" w14:textId="77777777" w:rsidTr="00CD0A3C">
        <w:trPr>
          <w:jc w:val="center"/>
        </w:trPr>
        <w:tc>
          <w:tcPr>
            <w:tcW w:w="4876" w:type="dxa"/>
            <w:tcBorders>
              <w:top w:val="nil"/>
              <w:left w:val="nil"/>
              <w:bottom w:val="nil"/>
              <w:right w:val="nil"/>
            </w:tcBorders>
          </w:tcPr>
          <w:p w14:paraId="526E08D6" w14:textId="77777777" w:rsidR="001D6833" w:rsidRPr="000A6635" w:rsidRDefault="001D6833" w:rsidP="00CD0A3C">
            <w:pPr>
              <w:pStyle w:val="Normal6a"/>
            </w:pPr>
          </w:p>
        </w:tc>
        <w:tc>
          <w:tcPr>
            <w:tcW w:w="4876" w:type="dxa"/>
            <w:tcBorders>
              <w:top w:val="nil"/>
              <w:left w:val="nil"/>
              <w:bottom w:val="nil"/>
              <w:right w:val="nil"/>
            </w:tcBorders>
          </w:tcPr>
          <w:p w14:paraId="6255DC45" w14:textId="77777777" w:rsidR="001D6833" w:rsidRPr="000A6635" w:rsidRDefault="001D6833" w:rsidP="00CD0A3C">
            <w:pPr>
              <w:pStyle w:val="Normal6a"/>
            </w:pPr>
            <w:r w:rsidRPr="000A6635">
              <w:rPr>
                <w:b/>
                <w:i/>
              </w:rPr>
              <w:t>Da.</w:t>
            </w:r>
            <w:r w:rsidRPr="000A6635">
              <w:tab/>
            </w:r>
            <w:r w:rsidRPr="000A6635">
              <w:rPr>
                <w:b/>
                <w:i/>
              </w:rPr>
              <w:t>der henviser til, at den svigagtige praksis med at "ansætte for at udstationere" i stigende grad observeres, hvor tredjelandsstatsborgere ikke rekrutteres til at arbejde i den udsendende medlemsstat, men udelukkende med henblik på at blive udstationeret i en anden medlemsstat; der henviser til, at Den Europæiske Arbejdsmarkedsmyndighed har udpeget dette som en voksende håndhævelsesudfordring, navnlig inden for bygge- og anlægssektoren, pleje, transport og logistik</w:t>
            </w:r>
            <w:r w:rsidRPr="000A6635">
              <w:rPr>
                <w:b/>
                <w:i/>
                <w:vertAlign w:val="superscript"/>
              </w:rPr>
              <w:t>1a</w:t>
            </w:r>
            <w:r w:rsidRPr="000A6635">
              <w:rPr>
                <w:b/>
                <w:i/>
              </w:rPr>
              <w:t>;</w:t>
            </w:r>
          </w:p>
        </w:tc>
      </w:tr>
      <w:tr w:rsidR="004F24CB" w:rsidRPr="000A6635" w14:paraId="26889526" w14:textId="77777777" w:rsidTr="00CD0A3C">
        <w:trPr>
          <w:jc w:val="center"/>
        </w:trPr>
        <w:tc>
          <w:tcPr>
            <w:tcW w:w="4876" w:type="dxa"/>
            <w:tcBorders>
              <w:top w:val="nil"/>
              <w:left w:val="nil"/>
              <w:bottom w:val="nil"/>
              <w:right w:val="nil"/>
            </w:tcBorders>
          </w:tcPr>
          <w:p w14:paraId="257FA92E" w14:textId="77777777" w:rsidR="001D6833" w:rsidRPr="000A6635" w:rsidRDefault="001D6833" w:rsidP="00CD0A3C"/>
        </w:tc>
        <w:tc>
          <w:tcPr>
            <w:tcW w:w="4876" w:type="dxa"/>
            <w:tcBorders>
              <w:top w:val="nil"/>
              <w:left w:val="nil"/>
              <w:bottom w:val="nil"/>
              <w:right w:val="nil"/>
            </w:tcBorders>
          </w:tcPr>
          <w:p w14:paraId="2D8A1D08" w14:textId="77777777" w:rsidR="001D6833" w:rsidRPr="000A6635" w:rsidRDefault="001D6833" w:rsidP="00CD0A3C">
            <w:pPr>
              <w:pStyle w:val="Normal6a"/>
            </w:pPr>
            <w:r w:rsidRPr="000A6635">
              <w:rPr>
                <w:b/>
                <w:i/>
              </w:rPr>
              <w:t>_________________</w:t>
            </w:r>
          </w:p>
        </w:tc>
      </w:tr>
      <w:tr w:rsidR="004F24CB" w:rsidRPr="008A6D48" w14:paraId="11DFDEB6" w14:textId="77777777" w:rsidTr="00CD0A3C">
        <w:trPr>
          <w:jc w:val="center"/>
        </w:trPr>
        <w:tc>
          <w:tcPr>
            <w:tcW w:w="4876" w:type="dxa"/>
            <w:tcBorders>
              <w:top w:val="nil"/>
              <w:left w:val="nil"/>
              <w:bottom w:val="nil"/>
              <w:right w:val="nil"/>
            </w:tcBorders>
          </w:tcPr>
          <w:p w14:paraId="60CE9317" w14:textId="77777777" w:rsidR="001D6833" w:rsidRPr="000A6635" w:rsidRDefault="001D6833" w:rsidP="00CD0A3C"/>
        </w:tc>
        <w:tc>
          <w:tcPr>
            <w:tcW w:w="4876" w:type="dxa"/>
            <w:tcBorders>
              <w:top w:val="nil"/>
              <w:left w:val="nil"/>
              <w:bottom w:val="nil"/>
              <w:right w:val="nil"/>
            </w:tcBorders>
          </w:tcPr>
          <w:p w14:paraId="6FEDD3B6" w14:textId="77777777" w:rsidR="001D6833" w:rsidRPr="006874A0" w:rsidRDefault="001D6833" w:rsidP="00CD0A3C">
            <w:pPr>
              <w:pStyle w:val="Normal6a"/>
              <w:rPr>
                <w:lang w:val="en-GB"/>
              </w:rPr>
            </w:pPr>
            <w:r w:rsidRPr="006874A0">
              <w:rPr>
                <w:b/>
                <w:i/>
                <w:vertAlign w:val="superscript"/>
                <w:lang w:val="en-GB"/>
              </w:rPr>
              <w:t>1a</w:t>
            </w:r>
            <w:r w:rsidRPr="006874A0">
              <w:rPr>
                <w:lang w:val="en-GB"/>
              </w:rPr>
              <w:t xml:space="preserve"> </w:t>
            </w:r>
            <w:r w:rsidRPr="006874A0">
              <w:rPr>
                <w:b/>
                <w:i/>
                <w:lang w:val="en-GB"/>
              </w:rPr>
              <w:t>Den Europæiske Arbejdsmarkedsmyndigheds rapport "Posting of third-country nationals: contracting chains, recruitment patterns, and enforcement issues", 2025.</w:t>
            </w:r>
          </w:p>
        </w:tc>
      </w:tr>
    </w:tbl>
    <w:p w14:paraId="546FADA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B66C393" w14:textId="77777777" w:rsidR="001D6833" w:rsidRPr="008A6D48" w:rsidRDefault="001D6833" w:rsidP="001D6833">
      <w:pPr>
        <w:rPr>
          <w:lang w:val="en-GB"/>
        </w:rPr>
      </w:pPr>
      <w:r w:rsidRPr="008A6D48">
        <w:rPr>
          <w:rStyle w:val="HideTWBExt"/>
          <w:color w:val="auto"/>
          <w:lang w:val="en-GB"/>
        </w:rPr>
        <w:t>&lt;/Amend&gt;</w:t>
      </w:r>
    </w:p>
    <w:p w14:paraId="7AF2B25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46</w:t>
      </w:r>
      <w:r w:rsidRPr="008A6D48">
        <w:rPr>
          <w:rStyle w:val="HideTWBExt"/>
          <w:color w:val="auto"/>
          <w:lang w:val="en-GB"/>
        </w:rPr>
        <w:t>&lt;/NumAm&gt;</w:t>
      </w:r>
    </w:p>
    <w:p w14:paraId="4BB0EC2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5D607CB1"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99C7B0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3297903"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D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CB5D0A8" w14:textId="77777777" w:rsidTr="00CD0A3C">
        <w:trPr>
          <w:trHeight w:hRule="exact" w:val="240"/>
          <w:jc w:val="center"/>
        </w:trPr>
        <w:tc>
          <w:tcPr>
            <w:tcW w:w="9752" w:type="dxa"/>
            <w:gridSpan w:val="2"/>
            <w:tcBorders>
              <w:top w:val="nil"/>
              <w:left w:val="nil"/>
              <w:bottom w:val="nil"/>
              <w:right w:val="nil"/>
            </w:tcBorders>
          </w:tcPr>
          <w:p w14:paraId="49145962" w14:textId="77777777" w:rsidR="001D6833" w:rsidRPr="008A6D48" w:rsidRDefault="001D6833" w:rsidP="00CD0A3C">
            <w:pPr>
              <w:rPr>
                <w:lang w:val="en-GB"/>
              </w:rPr>
            </w:pPr>
          </w:p>
        </w:tc>
      </w:tr>
      <w:tr w:rsidR="004F24CB" w:rsidRPr="000A6635" w14:paraId="0FCC3680" w14:textId="77777777" w:rsidTr="00CD0A3C">
        <w:trPr>
          <w:trHeight w:val="240"/>
          <w:jc w:val="center"/>
        </w:trPr>
        <w:tc>
          <w:tcPr>
            <w:tcW w:w="4876" w:type="dxa"/>
            <w:tcBorders>
              <w:top w:val="nil"/>
              <w:left w:val="nil"/>
              <w:bottom w:val="nil"/>
              <w:right w:val="nil"/>
            </w:tcBorders>
          </w:tcPr>
          <w:p w14:paraId="56127E84"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1E8C84B8" w14:textId="77777777" w:rsidR="001D6833" w:rsidRPr="000A6635" w:rsidRDefault="001D6833" w:rsidP="00CD0A3C">
            <w:pPr>
              <w:pStyle w:val="AmColumnHeading"/>
            </w:pPr>
            <w:r w:rsidRPr="000A6635">
              <w:t>Ændringsforslag</w:t>
            </w:r>
          </w:p>
        </w:tc>
      </w:tr>
      <w:tr w:rsidR="004F24CB" w:rsidRPr="000A6635" w14:paraId="741C74DC" w14:textId="77777777" w:rsidTr="00CD0A3C">
        <w:trPr>
          <w:jc w:val="center"/>
        </w:trPr>
        <w:tc>
          <w:tcPr>
            <w:tcW w:w="4876" w:type="dxa"/>
            <w:tcBorders>
              <w:top w:val="nil"/>
              <w:left w:val="nil"/>
              <w:bottom w:val="nil"/>
              <w:right w:val="nil"/>
            </w:tcBorders>
          </w:tcPr>
          <w:p w14:paraId="2853940F" w14:textId="77777777" w:rsidR="001D6833" w:rsidRPr="000A6635" w:rsidRDefault="001D6833" w:rsidP="00CD0A3C">
            <w:pPr>
              <w:pStyle w:val="Normal6a"/>
            </w:pPr>
          </w:p>
        </w:tc>
        <w:tc>
          <w:tcPr>
            <w:tcW w:w="4876" w:type="dxa"/>
            <w:tcBorders>
              <w:top w:val="nil"/>
              <w:left w:val="nil"/>
              <w:bottom w:val="nil"/>
              <w:right w:val="nil"/>
            </w:tcBorders>
          </w:tcPr>
          <w:p w14:paraId="2963C8D6" w14:textId="77777777" w:rsidR="001D6833" w:rsidRPr="000A6635" w:rsidRDefault="001D6833" w:rsidP="00CD0A3C">
            <w:pPr>
              <w:pStyle w:val="Normal6a"/>
            </w:pPr>
            <w:r w:rsidRPr="000A6635">
              <w:rPr>
                <w:b/>
                <w:i/>
              </w:rPr>
              <w:t>Da.</w:t>
            </w:r>
            <w:r w:rsidRPr="000A6635">
              <w:tab/>
            </w:r>
            <w:r w:rsidRPr="000A6635">
              <w:rPr>
                <w:b/>
                <w:i/>
              </w:rPr>
              <w:t>der henviser til, at princip 5 i den europæiske søjle for sociale rettigheder minder om, at uanset ansættelsesforholdets art og varighed har arbejdstagere ret til retfærdig og lige behandling med hensyn til arbejdsvilkår, adgang til social beskyttelse og uddannelse; der henviser til, at ansættelsesforhold, der fører til usikre arbejdsvilkår, skal forhindres;</w:t>
            </w:r>
          </w:p>
        </w:tc>
      </w:tr>
    </w:tbl>
    <w:p w14:paraId="02BC01D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19ED6B2" w14:textId="77777777" w:rsidR="001D6833" w:rsidRPr="008A6D48" w:rsidRDefault="001D6833" w:rsidP="001D6833">
      <w:pPr>
        <w:rPr>
          <w:lang w:val="en-GB"/>
        </w:rPr>
      </w:pPr>
      <w:r w:rsidRPr="008A6D48">
        <w:rPr>
          <w:rStyle w:val="HideTWBExt"/>
          <w:color w:val="auto"/>
          <w:lang w:val="en-GB"/>
        </w:rPr>
        <w:t>&lt;/Amend&gt;</w:t>
      </w:r>
    </w:p>
    <w:p w14:paraId="5F1B3FD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47</w:t>
      </w:r>
      <w:r w:rsidRPr="008A6D48">
        <w:rPr>
          <w:rStyle w:val="HideTWBExt"/>
          <w:color w:val="auto"/>
          <w:lang w:val="en-GB"/>
        </w:rPr>
        <w:t>&lt;/NumAm&gt;</w:t>
      </w:r>
    </w:p>
    <w:p w14:paraId="336D43D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Miriam Lexmann, Andrea Wechsler</w:t>
      </w:r>
      <w:r w:rsidRPr="008A6D48">
        <w:rPr>
          <w:rStyle w:val="HideTWBExt"/>
          <w:b w:val="0"/>
          <w:color w:val="auto"/>
          <w:lang w:val="en-GB"/>
        </w:rPr>
        <w:t>&lt;/Members&gt;</w:t>
      </w:r>
    </w:p>
    <w:p w14:paraId="01D09169" w14:textId="77777777" w:rsidR="001D6833" w:rsidRPr="000A6635" w:rsidRDefault="001D6833" w:rsidP="001D6833">
      <w:pPr>
        <w:pStyle w:val="NormalBold"/>
      </w:pPr>
      <w:r w:rsidRPr="000A6635">
        <w:rPr>
          <w:rStyle w:val="HideTWBExt"/>
          <w:b w:val="0"/>
          <w:color w:val="auto"/>
        </w:rPr>
        <w:t>&lt;/RepeatBlock-By&gt;</w:t>
      </w:r>
    </w:p>
    <w:p w14:paraId="396717C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306F9D8" w14:textId="77777777" w:rsidR="001D6833" w:rsidRPr="000A6635" w:rsidRDefault="001D6833" w:rsidP="001D6833">
      <w:pPr>
        <w:pStyle w:val="NormalBold"/>
      </w:pPr>
      <w:r w:rsidRPr="000A6635">
        <w:rPr>
          <w:rStyle w:val="HideTWBExt"/>
          <w:color w:val="auto"/>
        </w:rPr>
        <w:t>&lt;Article&gt;</w:t>
      </w:r>
      <w:r w:rsidRPr="000A6635">
        <w:t>Betragtning D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BAC1DD3" w14:textId="77777777" w:rsidTr="00CD0A3C">
        <w:trPr>
          <w:trHeight w:hRule="exact" w:val="240"/>
          <w:jc w:val="center"/>
        </w:trPr>
        <w:tc>
          <w:tcPr>
            <w:tcW w:w="9752" w:type="dxa"/>
            <w:gridSpan w:val="2"/>
            <w:tcBorders>
              <w:top w:val="nil"/>
              <w:left w:val="nil"/>
              <w:bottom w:val="nil"/>
              <w:right w:val="nil"/>
            </w:tcBorders>
          </w:tcPr>
          <w:p w14:paraId="7DAB9CD2" w14:textId="77777777" w:rsidR="001D6833" w:rsidRPr="000A6635" w:rsidRDefault="001D6833" w:rsidP="00CD0A3C"/>
        </w:tc>
      </w:tr>
      <w:tr w:rsidR="004F24CB" w:rsidRPr="000A6635" w14:paraId="2FEB53CC" w14:textId="77777777" w:rsidTr="00CD0A3C">
        <w:trPr>
          <w:trHeight w:val="240"/>
          <w:jc w:val="center"/>
        </w:trPr>
        <w:tc>
          <w:tcPr>
            <w:tcW w:w="4876" w:type="dxa"/>
            <w:tcBorders>
              <w:top w:val="nil"/>
              <w:left w:val="nil"/>
              <w:bottom w:val="nil"/>
              <w:right w:val="nil"/>
            </w:tcBorders>
          </w:tcPr>
          <w:p w14:paraId="5500F31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07B2947" w14:textId="77777777" w:rsidR="001D6833" w:rsidRPr="000A6635" w:rsidRDefault="001D6833" w:rsidP="00CD0A3C">
            <w:pPr>
              <w:pStyle w:val="AmColumnHeading"/>
            </w:pPr>
            <w:r w:rsidRPr="000A6635">
              <w:t>Ændringsforslag</w:t>
            </w:r>
          </w:p>
        </w:tc>
      </w:tr>
      <w:tr w:rsidR="004F24CB" w:rsidRPr="000A6635" w14:paraId="0154B0B2" w14:textId="77777777" w:rsidTr="00CD0A3C">
        <w:trPr>
          <w:jc w:val="center"/>
        </w:trPr>
        <w:tc>
          <w:tcPr>
            <w:tcW w:w="4876" w:type="dxa"/>
            <w:tcBorders>
              <w:top w:val="nil"/>
              <w:left w:val="nil"/>
              <w:bottom w:val="nil"/>
              <w:right w:val="nil"/>
            </w:tcBorders>
          </w:tcPr>
          <w:p w14:paraId="71FA8C21" w14:textId="77777777" w:rsidR="001D6833" w:rsidRPr="000A6635" w:rsidRDefault="001D6833" w:rsidP="00CD0A3C">
            <w:pPr>
              <w:pStyle w:val="Normal6a"/>
            </w:pPr>
          </w:p>
        </w:tc>
        <w:tc>
          <w:tcPr>
            <w:tcW w:w="4876" w:type="dxa"/>
            <w:tcBorders>
              <w:top w:val="nil"/>
              <w:left w:val="nil"/>
              <w:bottom w:val="nil"/>
              <w:right w:val="nil"/>
            </w:tcBorders>
          </w:tcPr>
          <w:p w14:paraId="33DEB1B8" w14:textId="1A865526" w:rsidR="001D6833" w:rsidRPr="000A6635" w:rsidRDefault="001D6833" w:rsidP="00CD0A3C">
            <w:pPr>
              <w:pStyle w:val="Normal6a"/>
            </w:pPr>
            <w:r w:rsidRPr="000A6635">
              <w:rPr>
                <w:b/>
                <w:i/>
              </w:rPr>
              <w:t>Db.</w:t>
            </w:r>
            <w:r w:rsidRPr="000A6635">
              <w:tab/>
            </w:r>
            <w:r w:rsidRPr="000A6635">
              <w:rPr>
                <w:b/>
                <w:i/>
              </w:rPr>
              <w:t xml:space="preserve">der henviser til, at den frie udveksling af tjenesteydelser i EU er en af de fire friheder og som sådan en hjørnesten </w:t>
            </w:r>
            <w:r w:rsidR="007E1A32" w:rsidRPr="000A6635">
              <w:rPr>
                <w:b/>
                <w:i/>
              </w:rPr>
              <w:t>på</w:t>
            </w:r>
            <w:r w:rsidRPr="000A6635">
              <w:rPr>
                <w:b/>
                <w:i/>
              </w:rPr>
              <w:t xml:space="preserve"> det indre marked;</w:t>
            </w:r>
          </w:p>
        </w:tc>
      </w:tr>
    </w:tbl>
    <w:p w14:paraId="290B4FC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1FFE766" w14:textId="77777777" w:rsidR="001D6833" w:rsidRPr="008A6D48" w:rsidRDefault="001D6833" w:rsidP="001D6833">
      <w:pPr>
        <w:rPr>
          <w:lang w:val="en-GB"/>
        </w:rPr>
      </w:pPr>
      <w:r w:rsidRPr="008A6D48">
        <w:rPr>
          <w:rStyle w:val="HideTWBExt"/>
          <w:color w:val="auto"/>
          <w:lang w:val="en-GB"/>
        </w:rPr>
        <w:t>&lt;/Amend&gt;</w:t>
      </w:r>
    </w:p>
    <w:p w14:paraId="13CFCD2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48</w:t>
      </w:r>
      <w:r w:rsidRPr="008A6D48">
        <w:rPr>
          <w:rStyle w:val="HideTWBExt"/>
          <w:color w:val="auto"/>
          <w:lang w:val="en-GB"/>
        </w:rPr>
        <w:t>&lt;/NumAm&gt;</w:t>
      </w:r>
    </w:p>
    <w:p w14:paraId="25FEF0D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06967FA"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26C6CAC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35EB9F2"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410377A" w14:textId="77777777" w:rsidR="001D6833" w:rsidRPr="000A6635" w:rsidRDefault="001D6833" w:rsidP="001D6833">
      <w:pPr>
        <w:pStyle w:val="NormalBold"/>
      </w:pPr>
      <w:r w:rsidRPr="000A6635">
        <w:rPr>
          <w:rStyle w:val="HideTWBExt"/>
          <w:color w:val="auto"/>
        </w:rPr>
        <w:t>&lt;Article&gt;</w:t>
      </w:r>
      <w:r w:rsidRPr="000A6635">
        <w:t>Betragtning E</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A9E7336" w14:textId="77777777" w:rsidTr="00CD0A3C">
        <w:trPr>
          <w:trHeight w:hRule="exact" w:val="240"/>
          <w:jc w:val="center"/>
        </w:trPr>
        <w:tc>
          <w:tcPr>
            <w:tcW w:w="9752" w:type="dxa"/>
            <w:gridSpan w:val="2"/>
            <w:tcBorders>
              <w:top w:val="nil"/>
              <w:left w:val="nil"/>
              <w:bottom w:val="nil"/>
              <w:right w:val="nil"/>
            </w:tcBorders>
          </w:tcPr>
          <w:p w14:paraId="0D2D36DD" w14:textId="77777777" w:rsidR="001D6833" w:rsidRPr="000A6635" w:rsidRDefault="001D6833" w:rsidP="00CD0A3C"/>
        </w:tc>
      </w:tr>
      <w:tr w:rsidR="004F24CB" w:rsidRPr="000A6635" w14:paraId="7C052BBC" w14:textId="77777777" w:rsidTr="00CD0A3C">
        <w:trPr>
          <w:trHeight w:val="240"/>
          <w:jc w:val="center"/>
        </w:trPr>
        <w:tc>
          <w:tcPr>
            <w:tcW w:w="4876" w:type="dxa"/>
            <w:tcBorders>
              <w:top w:val="nil"/>
              <w:left w:val="nil"/>
              <w:bottom w:val="nil"/>
              <w:right w:val="nil"/>
            </w:tcBorders>
          </w:tcPr>
          <w:p w14:paraId="4BB6979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6E14AF3" w14:textId="77777777" w:rsidR="001D6833" w:rsidRPr="000A6635" w:rsidRDefault="001D6833" w:rsidP="00CD0A3C">
            <w:pPr>
              <w:pStyle w:val="AmColumnHeading"/>
            </w:pPr>
            <w:r w:rsidRPr="000A6635">
              <w:t>Ændringsforslag</w:t>
            </w:r>
          </w:p>
        </w:tc>
      </w:tr>
      <w:tr w:rsidR="004F24CB" w:rsidRPr="000A6635" w14:paraId="1226C958" w14:textId="77777777" w:rsidTr="00CD0A3C">
        <w:trPr>
          <w:jc w:val="center"/>
        </w:trPr>
        <w:tc>
          <w:tcPr>
            <w:tcW w:w="4876" w:type="dxa"/>
            <w:tcBorders>
              <w:top w:val="nil"/>
              <w:left w:val="nil"/>
              <w:bottom w:val="nil"/>
              <w:right w:val="nil"/>
            </w:tcBorders>
          </w:tcPr>
          <w:p w14:paraId="6D6BB4DE" w14:textId="77777777" w:rsidR="001D6833" w:rsidRPr="000A6635" w:rsidRDefault="001D6833" w:rsidP="00CD0A3C">
            <w:pPr>
              <w:pStyle w:val="Normal6a"/>
            </w:pPr>
            <w:r w:rsidRPr="000A6635">
              <w:t>E.</w:t>
            </w:r>
            <w:r w:rsidRPr="000A6635">
              <w:tab/>
              <w:t xml:space="preserve">der henviser til, at udlicitering er en velfungerende og vigtig praksis i mange sektorer, som gør det lettere at hyre fagspecialister; der henviser til, at lange og komplekse udliciteringskæder imidlertid kan skabe øget risiko med hensyn til svig, </w:t>
            </w:r>
            <w:r w:rsidRPr="000A6635">
              <w:lastRenderedPageBreak/>
              <w:t>infiltrering af kriminelle elementer, sundhed og sikkerhed på arbejdspladsen samt unfair konkurrence for virksomhederne, ikke mindst for små og mellemstore virksomheder (SMV'er);</w:t>
            </w:r>
          </w:p>
        </w:tc>
        <w:tc>
          <w:tcPr>
            <w:tcW w:w="4876" w:type="dxa"/>
            <w:tcBorders>
              <w:top w:val="nil"/>
              <w:left w:val="nil"/>
              <w:bottom w:val="nil"/>
              <w:right w:val="nil"/>
            </w:tcBorders>
          </w:tcPr>
          <w:p w14:paraId="5806A64D" w14:textId="68B72784" w:rsidR="001D6833" w:rsidRPr="000A6635" w:rsidRDefault="001D6833" w:rsidP="00CD0A3C">
            <w:pPr>
              <w:pStyle w:val="Normal6a"/>
            </w:pPr>
            <w:r w:rsidRPr="000A6635">
              <w:lastRenderedPageBreak/>
              <w:t>E.</w:t>
            </w:r>
            <w:r w:rsidRPr="000A6635">
              <w:tab/>
              <w:t xml:space="preserve">der henviser til, at </w:t>
            </w:r>
            <w:r w:rsidR="00AE2824" w:rsidRPr="00AE2824">
              <w:t>underkontrahenter</w:t>
            </w:r>
            <w:r w:rsidRPr="000A6635">
              <w:t xml:space="preserve"> er en velfungerende og vigtig praksis i mange sektorer, som gør det lettere at hyre fagspecialister; der henviser til, at lange og komplekse </w:t>
            </w:r>
            <w:r w:rsidR="00AE2824">
              <w:t>underkontrahent</w:t>
            </w:r>
            <w:r w:rsidRPr="000A6635">
              <w:t xml:space="preserve">kæder imidlertid kan </w:t>
            </w:r>
            <w:r w:rsidRPr="000A6635">
              <w:rPr>
                <w:b/>
                <w:i/>
              </w:rPr>
              <w:lastRenderedPageBreak/>
              <w:t>forvride fair konkurrence, sløre ansvarligheden,</w:t>
            </w:r>
            <w:r w:rsidRPr="000A6635">
              <w:t xml:space="preserve"> skabe øget risiko med hensyn til svig, </w:t>
            </w:r>
            <w:r w:rsidRPr="000A6635">
              <w:rPr>
                <w:b/>
                <w:i/>
              </w:rPr>
              <w:t>udnyttelse af arbejdskraft og svigagtig praksis, navnlig i højrisikosektorer og grænseoverskridende arbejde,</w:t>
            </w:r>
            <w:r w:rsidRPr="000A6635">
              <w:t xml:space="preserve"> infiltrering af kriminelle elementer, sundhed og sikkerhed på arbejdspladsen samt unfair konkurrence for virksomhederne, ikke mindst for små og mellemstore virksomheder (SMV'er); </w:t>
            </w:r>
            <w:r w:rsidRPr="000A6635">
              <w:rPr>
                <w:b/>
                <w:i/>
              </w:rPr>
              <w:t>der henviser til, at manglen på gennemsigtighed og tilsyn i forbindelse med udvidede under</w:t>
            </w:r>
            <w:r w:rsidR="003F524E" w:rsidRPr="000A6635">
              <w:rPr>
                <w:b/>
                <w:i/>
              </w:rPr>
              <w:t>under</w:t>
            </w:r>
            <w:r w:rsidR="003F524E">
              <w:rPr>
                <w:b/>
                <w:i/>
              </w:rPr>
              <w:t>kontrahent</w:t>
            </w:r>
            <w:r w:rsidRPr="000A6635">
              <w:rPr>
                <w:b/>
                <w:i/>
              </w:rPr>
              <w:t>aftaler gør det vanskeligere for arbejdsgivere at sikre overensstemmelsen med gældende EU-ret og national ret;</w:t>
            </w:r>
          </w:p>
        </w:tc>
      </w:tr>
    </w:tbl>
    <w:p w14:paraId="7506E1A0"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40A9ADB" w14:textId="77777777" w:rsidR="001D6833" w:rsidRPr="008A6D48" w:rsidRDefault="001D6833" w:rsidP="001D6833">
      <w:pPr>
        <w:rPr>
          <w:lang w:val="en-GB"/>
        </w:rPr>
      </w:pPr>
      <w:r w:rsidRPr="008A6D48">
        <w:rPr>
          <w:rStyle w:val="HideTWBExt"/>
          <w:color w:val="auto"/>
          <w:lang w:val="en-GB"/>
        </w:rPr>
        <w:t>&lt;/Amend&gt;</w:t>
      </w:r>
    </w:p>
    <w:p w14:paraId="0C20CC3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49</w:t>
      </w:r>
      <w:r w:rsidRPr="008A6D48">
        <w:rPr>
          <w:rStyle w:val="HideTWBExt"/>
          <w:color w:val="auto"/>
          <w:lang w:val="en-GB"/>
        </w:rPr>
        <w:t>&lt;/NumAm&gt;</w:t>
      </w:r>
    </w:p>
    <w:p w14:paraId="6148049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22E428A9" w14:textId="77777777" w:rsidR="001D6833" w:rsidRPr="000A6635" w:rsidRDefault="001D6833" w:rsidP="001D6833">
      <w:pPr>
        <w:pStyle w:val="NormalBold"/>
      </w:pPr>
      <w:r w:rsidRPr="000A6635">
        <w:rPr>
          <w:rStyle w:val="HideTWBExt"/>
          <w:b w:val="0"/>
          <w:color w:val="auto"/>
        </w:rPr>
        <w:t>&lt;/RepeatBlock-By&gt;</w:t>
      </w:r>
    </w:p>
    <w:p w14:paraId="25F8AA2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FA4239C" w14:textId="77777777" w:rsidR="001D6833" w:rsidRPr="000A6635" w:rsidRDefault="001D6833" w:rsidP="001D6833">
      <w:pPr>
        <w:pStyle w:val="NormalBold"/>
      </w:pPr>
      <w:r w:rsidRPr="000A6635">
        <w:rPr>
          <w:rStyle w:val="HideTWBExt"/>
          <w:color w:val="auto"/>
        </w:rPr>
        <w:t>&lt;Article&gt;</w:t>
      </w:r>
      <w:r w:rsidRPr="000A6635">
        <w:t>Betragtning E</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9F547C4" w14:textId="77777777" w:rsidTr="00CD0A3C">
        <w:trPr>
          <w:trHeight w:hRule="exact" w:val="240"/>
          <w:jc w:val="center"/>
        </w:trPr>
        <w:tc>
          <w:tcPr>
            <w:tcW w:w="9752" w:type="dxa"/>
            <w:gridSpan w:val="2"/>
            <w:tcBorders>
              <w:top w:val="nil"/>
              <w:left w:val="nil"/>
              <w:bottom w:val="nil"/>
              <w:right w:val="nil"/>
            </w:tcBorders>
          </w:tcPr>
          <w:p w14:paraId="66F6ED2A" w14:textId="77777777" w:rsidR="001D6833" w:rsidRPr="000A6635" w:rsidRDefault="001D6833" w:rsidP="00CD0A3C"/>
        </w:tc>
      </w:tr>
      <w:tr w:rsidR="004F24CB" w:rsidRPr="000A6635" w14:paraId="448A643F" w14:textId="77777777" w:rsidTr="00CD0A3C">
        <w:trPr>
          <w:trHeight w:val="240"/>
          <w:jc w:val="center"/>
        </w:trPr>
        <w:tc>
          <w:tcPr>
            <w:tcW w:w="4876" w:type="dxa"/>
            <w:tcBorders>
              <w:top w:val="nil"/>
              <w:left w:val="nil"/>
              <w:bottom w:val="nil"/>
              <w:right w:val="nil"/>
            </w:tcBorders>
          </w:tcPr>
          <w:p w14:paraId="41CEE61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95D1F66" w14:textId="77777777" w:rsidR="001D6833" w:rsidRPr="000A6635" w:rsidRDefault="001D6833" w:rsidP="00CD0A3C">
            <w:pPr>
              <w:pStyle w:val="AmColumnHeading"/>
            </w:pPr>
            <w:r w:rsidRPr="000A6635">
              <w:t>Ændringsforslag</w:t>
            </w:r>
          </w:p>
        </w:tc>
      </w:tr>
      <w:tr w:rsidR="004F24CB" w:rsidRPr="000A6635" w14:paraId="3BAC3C9D" w14:textId="77777777" w:rsidTr="00CD0A3C">
        <w:trPr>
          <w:jc w:val="center"/>
        </w:trPr>
        <w:tc>
          <w:tcPr>
            <w:tcW w:w="4876" w:type="dxa"/>
            <w:tcBorders>
              <w:top w:val="nil"/>
              <w:left w:val="nil"/>
              <w:bottom w:val="nil"/>
              <w:right w:val="nil"/>
            </w:tcBorders>
          </w:tcPr>
          <w:p w14:paraId="0C3496B6" w14:textId="77777777" w:rsidR="001D6833" w:rsidRPr="000A6635" w:rsidRDefault="001D6833" w:rsidP="00CD0A3C">
            <w:pPr>
              <w:pStyle w:val="Normal6a"/>
            </w:pPr>
            <w:r w:rsidRPr="000A6635">
              <w:t>E.</w:t>
            </w:r>
            <w:r w:rsidRPr="000A6635">
              <w:tab/>
              <w:t xml:space="preserve">der henviser til, at udlicitering er en velfungerende og vigtig praksis i mange sektorer, som gør det lettere at hyre fagspecialister; der henviser til, at lange og komplekse udliciteringskæder </w:t>
            </w:r>
            <w:r w:rsidRPr="000A6635">
              <w:rPr>
                <w:b/>
                <w:i/>
              </w:rPr>
              <w:t>imidlertid</w:t>
            </w:r>
            <w:r w:rsidRPr="000A6635">
              <w:t xml:space="preserve"> kan skabe øget risiko med hensyn til svig, infiltrering af kriminelle elementer, sundhed og sikkerhed på arbejdspladsen samt unfair konkurrence for virksomhederne, ikke mindst for små og mellemstore virksomheder (SMV'er);</w:t>
            </w:r>
          </w:p>
        </w:tc>
        <w:tc>
          <w:tcPr>
            <w:tcW w:w="4876" w:type="dxa"/>
            <w:tcBorders>
              <w:top w:val="nil"/>
              <w:left w:val="nil"/>
              <w:bottom w:val="nil"/>
              <w:right w:val="nil"/>
            </w:tcBorders>
          </w:tcPr>
          <w:p w14:paraId="58868514" w14:textId="1FC64857" w:rsidR="001D6833" w:rsidRPr="000A6635" w:rsidRDefault="001D6833" w:rsidP="00CD0A3C">
            <w:pPr>
              <w:pStyle w:val="Normal6a"/>
            </w:pPr>
            <w:r w:rsidRPr="000A6635">
              <w:t>E.</w:t>
            </w:r>
            <w:r w:rsidRPr="000A6635">
              <w:tab/>
              <w:t xml:space="preserve">der henviser til, at </w:t>
            </w:r>
            <w:r w:rsidR="00AE2824">
              <w:t>brug af underkontrahenter</w:t>
            </w:r>
            <w:r w:rsidRPr="000A6635">
              <w:t xml:space="preserve"> er en velfungerende og vigtig praksis i mange sektorer, som gør det lettere at hyre fagspecialister</w:t>
            </w:r>
            <w:r w:rsidRPr="000A6635">
              <w:rPr>
                <w:b/>
                <w:i/>
              </w:rPr>
              <w:t>, og som spiller en afgørende rolle i økonomien</w:t>
            </w:r>
            <w:r w:rsidRPr="000A6635">
              <w:t xml:space="preserve">; der henviser til, at lange og komplekse </w:t>
            </w:r>
            <w:r w:rsidR="00AE2824">
              <w:t>underkontrahent</w:t>
            </w:r>
            <w:r w:rsidRPr="000A6635">
              <w:t xml:space="preserve">kæder </w:t>
            </w:r>
            <w:r w:rsidRPr="000A6635">
              <w:rPr>
                <w:b/>
                <w:i/>
              </w:rPr>
              <w:t>i visse sektorer og under specifikke omstændigheder</w:t>
            </w:r>
            <w:r w:rsidRPr="000A6635">
              <w:t xml:space="preserve"> kan skabe øget risiko med hensyn til svig, infiltrering af kriminelle elementer, sundhed og sikkerhed på arbejdspladsen samt unfair konkurrence for virksomhederne, ikke mindst for små og mellemstore virksomheder (SMV'er); </w:t>
            </w:r>
            <w:r w:rsidRPr="000A6635">
              <w:rPr>
                <w:b/>
                <w:i/>
              </w:rPr>
              <w:t>der henviser til, at det er SMV'er, der normalt kan tilbyde ekspertise til større virksomheder; </w:t>
            </w:r>
          </w:p>
        </w:tc>
      </w:tr>
    </w:tbl>
    <w:p w14:paraId="599E1F8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22CB612" w14:textId="77777777" w:rsidR="001D6833" w:rsidRPr="008A6D48" w:rsidRDefault="001D6833" w:rsidP="001D6833">
      <w:pPr>
        <w:rPr>
          <w:lang w:val="en-GB"/>
        </w:rPr>
      </w:pPr>
      <w:r w:rsidRPr="008A6D48">
        <w:rPr>
          <w:rStyle w:val="HideTWBExt"/>
          <w:color w:val="auto"/>
          <w:lang w:val="en-GB"/>
        </w:rPr>
        <w:t>&lt;/Amend&gt;</w:t>
      </w:r>
    </w:p>
    <w:p w14:paraId="6D4BFB4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50</w:t>
      </w:r>
      <w:r w:rsidRPr="008A6D48">
        <w:rPr>
          <w:rStyle w:val="HideTWBExt"/>
          <w:color w:val="auto"/>
          <w:lang w:val="en-GB"/>
        </w:rPr>
        <w:t>&lt;/NumAm&gt;</w:t>
      </w:r>
    </w:p>
    <w:p w14:paraId="16F2D13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7C520F43" w14:textId="77777777" w:rsidR="001D6833" w:rsidRPr="000A6635" w:rsidRDefault="001D6833" w:rsidP="001D6833">
      <w:pPr>
        <w:pStyle w:val="NormalBold"/>
      </w:pPr>
      <w:r w:rsidRPr="000A6635">
        <w:rPr>
          <w:rStyle w:val="HideTWBExt"/>
          <w:b w:val="0"/>
          <w:color w:val="auto"/>
        </w:rPr>
        <w:t>&lt;/RepeatBlock-By&gt;</w:t>
      </w:r>
    </w:p>
    <w:p w14:paraId="7320721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EC5431B" w14:textId="77777777" w:rsidR="001D6833" w:rsidRPr="000A6635" w:rsidRDefault="001D6833" w:rsidP="001D6833">
      <w:pPr>
        <w:pStyle w:val="NormalBold"/>
      </w:pPr>
      <w:r w:rsidRPr="000A6635">
        <w:rPr>
          <w:rStyle w:val="HideTWBExt"/>
          <w:color w:val="auto"/>
        </w:rPr>
        <w:t>&lt;Article&gt;</w:t>
      </w:r>
      <w:r w:rsidRPr="000A6635">
        <w:t>Betragtning E</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9690BF1" w14:textId="77777777" w:rsidTr="00CD0A3C">
        <w:trPr>
          <w:trHeight w:hRule="exact" w:val="240"/>
          <w:jc w:val="center"/>
        </w:trPr>
        <w:tc>
          <w:tcPr>
            <w:tcW w:w="9752" w:type="dxa"/>
            <w:gridSpan w:val="2"/>
            <w:tcBorders>
              <w:top w:val="nil"/>
              <w:left w:val="nil"/>
              <w:bottom w:val="nil"/>
              <w:right w:val="nil"/>
            </w:tcBorders>
          </w:tcPr>
          <w:p w14:paraId="30AC348E" w14:textId="77777777" w:rsidR="001D6833" w:rsidRPr="000A6635" w:rsidRDefault="001D6833" w:rsidP="00CD0A3C"/>
        </w:tc>
      </w:tr>
      <w:tr w:rsidR="004F24CB" w:rsidRPr="000A6635" w14:paraId="553DC05E" w14:textId="77777777" w:rsidTr="00CD0A3C">
        <w:trPr>
          <w:trHeight w:val="240"/>
          <w:jc w:val="center"/>
        </w:trPr>
        <w:tc>
          <w:tcPr>
            <w:tcW w:w="4876" w:type="dxa"/>
            <w:tcBorders>
              <w:top w:val="nil"/>
              <w:left w:val="nil"/>
              <w:bottom w:val="nil"/>
              <w:right w:val="nil"/>
            </w:tcBorders>
          </w:tcPr>
          <w:p w14:paraId="2DFC0D0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98C44F2" w14:textId="77777777" w:rsidR="001D6833" w:rsidRPr="000A6635" w:rsidRDefault="001D6833" w:rsidP="00CD0A3C">
            <w:pPr>
              <w:pStyle w:val="AmColumnHeading"/>
            </w:pPr>
            <w:r w:rsidRPr="000A6635">
              <w:t>Ændringsforslag</w:t>
            </w:r>
          </w:p>
        </w:tc>
      </w:tr>
      <w:tr w:rsidR="004F24CB" w:rsidRPr="000A6635" w14:paraId="3D2B6D54" w14:textId="77777777" w:rsidTr="00CD0A3C">
        <w:trPr>
          <w:jc w:val="center"/>
        </w:trPr>
        <w:tc>
          <w:tcPr>
            <w:tcW w:w="4876" w:type="dxa"/>
            <w:tcBorders>
              <w:top w:val="nil"/>
              <w:left w:val="nil"/>
              <w:bottom w:val="nil"/>
              <w:right w:val="nil"/>
            </w:tcBorders>
          </w:tcPr>
          <w:p w14:paraId="3D09C8CA" w14:textId="77777777" w:rsidR="001D6833" w:rsidRPr="000A6635" w:rsidRDefault="001D6833" w:rsidP="00CD0A3C">
            <w:pPr>
              <w:pStyle w:val="Normal6a"/>
            </w:pPr>
            <w:r w:rsidRPr="000A6635">
              <w:t>E.</w:t>
            </w:r>
            <w:r w:rsidRPr="000A6635">
              <w:tab/>
              <w:t>der henviser til, at udlicitering er en velfungerende og vigtig praksis i mange sektorer, som gør det</w:t>
            </w:r>
            <w:r w:rsidRPr="000A6635">
              <w:rPr>
                <w:b/>
                <w:i/>
              </w:rPr>
              <w:t xml:space="preserve"> lettere </w:t>
            </w:r>
            <w:r w:rsidRPr="000A6635">
              <w:t xml:space="preserve">at </w:t>
            </w:r>
            <w:r w:rsidRPr="000A6635">
              <w:rPr>
                <w:b/>
                <w:i/>
              </w:rPr>
              <w:t>hyre fagspecialister</w:t>
            </w:r>
            <w:r w:rsidRPr="000A6635">
              <w:t>; der henviser til, at lange og komplekse udliciteringskæder imidlertid kan skabe øget risiko med hensyn til svig, infiltrering af kriminelle elementer, sundhed og sikkerhed på arbejdspladsen samt unfair konkurrence for virksomhederne, ikke mindst for små og mellemstore virksomheder (SMV'er);</w:t>
            </w:r>
          </w:p>
        </w:tc>
        <w:tc>
          <w:tcPr>
            <w:tcW w:w="4876" w:type="dxa"/>
            <w:tcBorders>
              <w:top w:val="nil"/>
              <w:left w:val="nil"/>
              <w:bottom w:val="nil"/>
              <w:right w:val="nil"/>
            </w:tcBorders>
          </w:tcPr>
          <w:p w14:paraId="3B68C3C7" w14:textId="693EFD76" w:rsidR="001D6833" w:rsidRPr="000A6635" w:rsidRDefault="001D6833" w:rsidP="00CD0A3C">
            <w:pPr>
              <w:pStyle w:val="Normal6a"/>
            </w:pPr>
            <w:r w:rsidRPr="000A6635">
              <w:t>E.</w:t>
            </w:r>
            <w:r w:rsidRPr="000A6635">
              <w:tab/>
              <w:t xml:space="preserve">der henviser til, at </w:t>
            </w:r>
            <w:r w:rsidR="00AE2824">
              <w:t>brug af underkontrahenter</w:t>
            </w:r>
            <w:r w:rsidRPr="000A6635">
              <w:t xml:space="preserve"> er en velfungerende og vigtig praksis i mange sektorer, som </w:t>
            </w:r>
            <w:r w:rsidRPr="000A6635">
              <w:rPr>
                <w:b/>
                <w:i/>
              </w:rPr>
              <w:t xml:space="preserve">navnlig </w:t>
            </w:r>
            <w:r w:rsidRPr="000A6635">
              <w:t>gør det</w:t>
            </w:r>
            <w:r w:rsidRPr="000A6635">
              <w:rPr>
                <w:b/>
                <w:i/>
              </w:rPr>
              <w:t xml:space="preserve"> muligt </w:t>
            </w:r>
            <w:r w:rsidRPr="000A6635">
              <w:t xml:space="preserve">at </w:t>
            </w:r>
            <w:r w:rsidRPr="000A6635">
              <w:rPr>
                <w:b/>
                <w:i/>
              </w:rPr>
              <w:t>opfylde behov for specialister, kapacitetsbehov eller strategiske behov</w:t>
            </w:r>
            <w:r w:rsidRPr="000A6635">
              <w:t xml:space="preserve">; der henviser til, at lange og komplekse </w:t>
            </w:r>
            <w:r w:rsidR="00AE2824">
              <w:t>underkontrahent</w:t>
            </w:r>
            <w:r w:rsidRPr="000A6635">
              <w:t>kæder imidlertid kan skabe øget risiko med hensyn til svig, infiltrering af kriminelle elementer, sundhed og sikkerhed på arbejdspladsen samt unfair konkurrence for virksomhederne, ikke mindst for små og mellemstore virksomheder (SMV'er);</w:t>
            </w:r>
          </w:p>
        </w:tc>
      </w:tr>
    </w:tbl>
    <w:p w14:paraId="460E06A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23223E63" w14:textId="77777777" w:rsidR="001D6833" w:rsidRPr="008A6D48" w:rsidRDefault="001D6833" w:rsidP="001D6833">
      <w:pPr>
        <w:rPr>
          <w:lang w:val="en-GB"/>
        </w:rPr>
      </w:pPr>
      <w:r w:rsidRPr="008A6D48">
        <w:rPr>
          <w:rStyle w:val="HideTWBExt"/>
          <w:color w:val="auto"/>
          <w:lang w:val="en-GB"/>
        </w:rPr>
        <w:t>&lt;/Amend&gt;</w:t>
      </w:r>
    </w:p>
    <w:p w14:paraId="5AD83DB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51</w:t>
      </w:r>
      <w:r w:rsidRPr="008A6D48">
        <w:rPr>
          <w:rStyle w:val="HideTWBExt"/>
          <w:color w:val="auto"/>
          <w:lang w:val="en-GB"/>
        </w:rPr>
        <w:t>&lt;/NumAm&gt;</w:t>
      </w:r>
    </w:p>
    <w:p w14:paraId="34C4441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Jörgen Warborn, Arba Kokalari, Isabelle Le Callennec, Liesbet Sommen</w:t>
      </w:r>
      <w:r w:rsidRPr="008A6D48">
        <w:rPr>
          <w:rStyle w:val="HideTWBExt"/>
          <w:b w:val="0"/>
          <w:color w:val="auto"/>
          <w:lang w:val="en-GB"/>
        </w:rPr>
        <w:t>&lt;/Members&gt;</w:t>
      </w:r>
    </w:p>
    <w:p w14:paraId="6874D914" w14:textId="77777777" w:rsidR="001D6833" w:rsidRPr="000A6635" w:rsidRDefault="001D6833" w:rsidP="001D6833">
      <w:pPr>
        <w:pStyle w:val="NormalBold"/>
      </w:pPr>
      <w:r w:rsidRPr="000A6635">
        <w:rPr>
          <w:rStyle w:val="HideTWBExt"/>
          <w:b w:val="0"/>
          <w:color w:val="auto"/>
        </w:rPr>
        <w:t>&lt;/RepeatBlock-By&gt;</w:t>
      </w:r>
    </w:p>
    <w:p w14:paraId="65B8D35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E90B334" w14:textId="77777777" w:rsidR="001D6833" w:rsidRPr="000A6635" w:rsidRDefault="001D6833" w:rsidP="001D6833">
      <w:pPr>
        <w:pStyle w:val="NormalBold"/>
      </w:pPr>
      <w:r w:rsidRPr="000A6635">
        <w:rPr>
          <w:rStyle w:val="HideTWBExt"/>
          <w:color w:val="auto"/>
        </w:rPr>
        <w:t>&lt;Article&gt;</w:t>
      </w:r>
      <w:r w:rsidRPr="000A6635">
        <w:t>Betragtning E</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6366F0D" w14:textId="77777777" w:rsidTr="00CD0A3C">
        <w:trPr>
          <w:trHeight w:hRule="exact" w:val="240"/>
          <w:jc w:val="center"/>
        </w:trPr>
        <w:tc>
          <w:tcPr>
            <w:tcW w:w="9752" w:type="dxa"/>
            <w:gridSpan w:val="2"/>
            <w:tcBorders>
              <w:top w:val="nil"/>
              <w:left w:val="nil"/>
              <w:bottom w:val="nil"/>
              <w:right w:val="nil"/>
            </w:tcBorders>
          </w:tcPr>
          <w:p w14:paraId="1037C2BC" w14:textId="77777777" w:rsidR="001D6833" w:rsidRPr="000A6635" w:rsidRDefault="001D6833" w:rsidP="00CD0A3C"/>
        </w:tc>
      </w:tr>
      <w:tr w:rsidR="004F24CB" w:rsidRPr="000A6635" w14:paraId="1A3AA60E" w14:textId="77777777" w:rsidTr="00CD0A3C">
        <w:trPr>
          <w:trHeight w:val="240"/>
          <w:jc w:val="center"/>
        </w:trPr>
        <w:tc>
          <w:tcPr>
            <w:tcW w:w="4876" w:type="dxa"/>
            <w:tcBorders>
              <w:top w:val="nil"/>
              <w:left w:val="nil"/>
              <w:bottom w:val="nil"/>
              <w:right w:val="nil"/>
            </w:tcBorders>
          </w:tcPr>
          <w:p w14:paraId="314F2DE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59FB048" w14:textId="77777777" w:rsidR="001D6833" w:rsidRPr="000A6635" w:rsidRDefault="001D6833" w:rsidP="00CD0A3C">
            <w:pPr>
              <w:pStyle w:val="AmColumnHeading"/>
            </w:pPr>
            <w:r w:rsidRPr="000A6635">
              <w:t>Ændringsforslag</w:t>
            </w:r>
          </w:p>
        </w:tc>
      </w:tr>
      <w:tr w:rsidR="004F24CB" w:rsidRPr="000A6635" w14:paraId="26F5D873" w14:textId="77777777" w:rsidTr="00CD0A3C">
        <w:trPr>
          <w:jc w:val="center"/>
        </w:trPr>
        <w:tc>
          <w:tcPr>
            <w:tcW w:w="4876" w:type="dxa"/>
            <w:tcBorders>
              <w:top w:val="nil"/>
              <w:left w:val="nil"/>
              <w:bottom w:val="nil"/>
              <w:right w:val="nil"/>
            </w:tcBorders>
          </w:tcPr>
          <w:p w14:paraId="57013024" w14:textId="77777777" w:rsidR="001D6833" w:rsidRPr="000A6635" w:rsidRDefault="001D6833" w:rsidP="00CD0A3C">
            <w:pPr>
              <w:pStyle w:val="Normal6a"/>
            </w:pPr>
            <w:r w:rsidRPr="000A6635">
              <w:t>E.</w:t>
            </w:r>
            <w:r w:rsidRPr="000A6635">
              <w:tab/>
              <w:t xml:space="preserve">der henviser til, at udlicitering er en velfungerende og vigtig praksis i mange sektorer, som gør det lettere at hyre fagspecialister; der henviser til, at lange og komplekse udliciteringskæder imidlertid kan skabe øget risiko med hensyn til svig, infiltrering af kriminelle elementer, sundhed og sikkerhed på arbejdspladsen samt unfair konkurrence for </w:t>
            </w:r>
            <w:r w:rsidRPr="000A6635">
              <w:lastRenderedPageBreak/>
              <w:t>virksomhederne</w:t>
            </w:r>
            <w:r w:rsidRPr="000A6635">
              <w:rPr>
                <w:b/>
                <w:i/>
              </w:rPr>
              <w:t>, ikke mindst for små og mellemstore virksomheder (SMV'er)</w:t>
            </w:r>
            <w:r w:rsidRPr="000A6635">
              <w:t>;</w:t>
            </w:r>
          </w:p>
        </w:tc>
        <w:tc>
          <w:tcPr>
            <w:tcW w:w="4876" w:type="dxa"/>
            <w:tcBorders>
              <w:top w:val="nil"/>
              <w:left w:val="nil"/>
              <w:bottom w:val="nil"/>
              <w:right w:val="nil"/>
            </w:tcBorders>
          </w:tcPr>
          <w:p w14:paraId="63A0B2BD" w14:textId="61710F05" w:rsidR="001D6833" w:rsidRPr="000A6635" w:rsidRDefault="001D6833" w:rsidP="00CD0A3C">
            <w:pPr>
              <w:pStyle w:val="Normal6a"/>
            </w:pPr>
            <w:r w:rsidRPr="000A6635">
              <w:lastRenderedPageBreak/>
              <w:t>E.</w:t>
            </w:r>
            <w:r w:rsidRPr="000A6635">
              <w:tab/>
              <w:t xml:space="preserve">der henviser til, at </w:t>
            </w:r>
            <w:r w:rsidR="00AE2824">
              <w:t>brug af underkontrahenter</w:t>
            </w:r>
            <w:r w:rsidRPr="000A6635">
              <w:t xml:space="preserve"> er en velfungerende og vigtig praksis i mange sektorer, som gør det lettere at hyre fagspecialister </w:t>
            </w:r>
            <w:r w:rsidRPr="000A6635">
              <w:rPr>
                <w:b/>
                <w:i/>
              </w:rPr>
              <w:t>og er særlig vigtig for, at SMV'er kan trives</w:t>
            </w:r>
            <w:r w:rsidRPr="000A6635">
              <w:t xml:space="preserve">; der henviser til, at lange og komplekse </w:t>
            </w:r>
            <w:r w:rsidR="00AE2824">
              <w:t>underkontrahent</w:t>
            </w:r>
            <w:r w:rsidRPr="000A6635">
              <w:t xml:space="preserve">kæder imidlertid kan skabe øget risiko med hensyn til svig, infiltrering af kriminelle elementer, sundhed og </w:t>
            </w:r>
            <w:r w:rsidRPr="000A6635">
              <w:lastRenderedPageBreak/>
              <w:t>sikkerhed på arbejdspladsen samt unfair konkurrence for virksomhederne;</w:t>
            </w:r>
          </w:p>
        </w:tc>
      </w:tr>
    </w:tbl>
    <w:p w14:paraId="407D7ACF"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8DD3888" w14:textId="77777777" w:rsidR="001D6833" w:rsidRPr="008A6D48" w:rsidRDefault="001D6833" w:rsidP="001D6833">
      <w:pPr>
        <w:rPr>
          <w:lang w:val="en-GB"/>
        </w:rPr>
      </w:pPr>
      <w:r w:rsidRPr="008A6D48">
        <w:rPr>
          <w:rStyle w:val="HideTWBExt"/>
          <w:color w:val="auto"/>
          <w:lang w:val="en-GB"/>
        </w:rPr>
        <w:t>&lt;/Amend&gt;</w:t>
      </w:r>
    </w:p>
    <w:p w14:paraId="5426633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52</w:t>
      </w:r>
      <w:r w:rsidRPr="008A6D48">
        <w:rPr>
          <w:rStyle w:val="HideTWBExt"/>
          <w:color w:val="auto"/>
          <w:lang w:val="en-GB"/>
        </w:rPr>
        <w:t>&lt;/NumAm&gt;</w:t>
      </w:r>
    </w:p>
    <w:p w14:paraId="5FB9ED8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7AD95F9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0358CD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167B067" w14:textId="77777777" w:rsidR="001D6833" w:rsidRPr="000A6635" w:rsidRDefault="001D6833" w:rsidP="001D6833">
      <w:pPr>
        <w:pStyle w:val="NormalBold"/>
      </w:pPr>
      <w:r w:rsidRPr="000A6635">
        <w:rPr>
          <w:rStyle w:val="HideTWBExt"/>
          <w:color w:val="auto"/>
        </w:rPr>
        <w:t>&lt;Article&gt;</w:t>
      </w:r>
      <w:r w:rsidRPr="000A6635">
        <w:t>Betragtning E</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8C41BA3" w14:textId="77777777" w:rsidTr="00CD0A3C">
        <w:trPr>
          <w:trHeight w:hRule="exact" w:val="240"/>
          <w:jc w:val="center"/>
        </w:trPr>
        <w:tc>
          <w:tcPr>
            <w:tcW w:w="9752" w:type="dxa"/>
            <w:gridSpan w:val="2"/>
            <w:tcBorders>
              <w:top w:val="nil"/>
              <w:left w:val="nil"/>
              <w:bottom w:val="nil"/>
              <w:right w:val="nil"/>
            </w:tcBorders>
          </w:tcPr>
          <w:p w14:paraId="21E712AC" w14:textId="77777777" w:rsidR="001D6833" w:rsidRPr="000A6635" w:rsidRDefault="001D6833" w:rsidP="00CD0A3C"/>
        </w:tc>
      </w:tr>
      <w:tr w:rsidR="004F24CB" w:rsidRPr="000A6635" w14:paraId="730E7F7A" w14:textId="77777777" w:rsidTr="00CD0A3C">
        <w:trPr>
          <w:trHeight w:val="240"/>
          <w:jc w:val="center"/>
        </w:trPr>
        <w:tc>
          <w:tcPr>
            <w:tcW w:w="4876" w:type="dxa"/>
            <w:tcBorders>
              <w:top w:val="nil"/>
              <w:left w:val="nil"/>
              <w:bottom w:val="nil"/>
              <w:right w:val="nil"/>
            </w:tcBorders>
          </w:tcPr>
          <w:p w14:paraId="56651D2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01CFC7A" w14:textId="77777777" w:rsidR="001D6833" w:rsidRPr="000A6635" w:rsidRDefault="001D6833" w:rsidP="00CD0A3C">
            <w:pPr>
              <w:pStyle w:val="AmColumnHeading"/>
            </w:pPr>
            <w:r w:rsidRPr="000A6635">
              <w:t>Ændringsforslag</w:t>
            </w:r>
          </w:p>
        </w:tc>
      </w:tr>
      <w:tr w:rsidR="004F24CB" w:rsidRPr="000A6635" w14:paraId="00C5431F" w14:textId="77777777" w:rsidTr="00CD0A3C">
        <w:trPr>
          <w:jc w:val="center"/>
        </w:trPr>
        <w:tc>
          <w:tcPr>
            <w:tcW w:w="4876" w:type="dxa"/>
            <w:tcBorders>
              <w:top w:val="nil"/>
              <w:left w:val="nil"/>
              <w:bottom w:val="nil"/>
              <w:right w:val="nil"/>
            </w:tcBorders>
          </w:tcPr>
          <w:p w14:paraId="0E3D5D24" w14:textId="77777777" w:rsidR="001D6833" w:rsidRPr="000A6635" w:rsidRDefault="001D6833" w:rsidP="00CD0A3C">
            <w:pPr>
              <w:pStyle w:val="Normal6a"/>
            </w:pPr>
            <w:r w:rsidRPr="000A6635">
              <w:t>E.</w:t>
            </w:r>
            <w:r w:rsidRPr="000A6635">
              <w:tab/>
              <w:t xml:space="preserve">der henviser til, at udlicitering </w:t>
            </w:r>
            <w:r w:rsidRPr="000A6635">
              <w:rPr>
                <w:b/>
                <w:i/>
              </w:rPr>
              <w:t>er en velfungerende og vigtig praksis</w:t>
            </w:r>
            <w:r w:rsidRPr="000A6635">
              <w:t xml:space="preserve"> </w:t>
            </w:r>
            <w:r w:rsidRPr="000A6635">
              <w:rPr>
                <w:b/>
                <w:i/>
              </w:rPr>
              <w:t>i mange sektorer</w:t>
            </w:r>
            <w:r w:rsidRPr="000A6635">
              <w:t xml:space="preserve">, </w:t>
            </w:r>
            <w:r w:rsidRPr="000A6635">
              <w:rPr>
                <w:b/>
                <w:i/>
              </w:rPr>
              <w:t>som gør det lettere at hyre fagspecialister</w:t>
            </w:r>
            <w:r w:rsidRPr="000A6635">
              <w:t>;</w:t>
            </w:r>
            <w:r w:rsidRPr="000A6635">
              <w:rPr>
                <w:b/>
                <w:i/>
              </w:rPr>
              <w:t xml:space="preserve"> </w:t>
            </w:r>
            <w:r w:rsidRPr="000A6635">
              <w:t>der henviser til, at</w:t>
            </w:r>
            <w:r w:rsidRPr="000A6635">
              <w:rPr>
                <w:b/>
                <w:i/>
              </w:rPr>
              <w:t xml:space="preserve"> lange og komplekse udliciteringskæder imidlertid kan skabe øget risiko med hensyn til svig, infiltrering af kriminelle elementer, sundhed og sikkerhed på arbejdspladsen samt unfair konkurrence for virksomhederne, ikke mindst for små og mellemstore virksomheder (SMV'er)</w:t>
            </w:r>
            <w:r w:rsidRPr="000A6635">
              <w:t>;</w:t>
            </w:r>
          </w:p>
        </w:tc>
        <w:tc>
          <w:tcPr>
            <w:tcW w:w="4876" w:type="dxa"/>
            <w:tcBorders>
              <w:top w:val="nil"/>
              <w:left w:val="nil"/>
              <w:bottom w:val="nil"/>
              <w:right w:val="nil"/>
            </w:tcBorders>
          </w:tcPr>
          <w:p w14:paraId="632AECA4" w14:textId="34487BAA" w:rsidR="001D6833" w:rsidRPr="000A6635" w:rsidRDefault="001D6833" w:rsidP="00CD0A3C">
            <w:pPr>
              <w:pStyle w:val="Normal6a"/>
            </w:pPr>
            <w:r w:rsidRPr="000A6635">
              <w:t>E.</w:t>
            </w:r>
            <w:r w:rsidRPr="000A6635">
              <w:tab/>
              <w:t xml:space="preserve">der henviser til, at </w:t>
            </w:r>
            <w:r w:rsidR="00AE2824">
              <w:t>brug af underkontrahenter</w:t>
            </w:r>
            <w:r w:rsidRPr="000A6635">
              <w:t xml:space="preserve"> </w:t>
            </w:r>
            <w:r w:rsidRPr="000A6635">
              <w:rPr>
                <w:b/>
                <w:i/>
              </w:rPr>
              <w:t>bør være begrænset og begrundet i behovet for specialiseret ekspertise eller tekniske færdigheder, som ikke er til rådighed i en virksomhed, eller i nødvendigheden af at uddelegere mindre væsentlige opgaver, som ikke falder ind under virksomhedens primære aktivitetsområde</w:t>
            </w:r>
            <w:r w:rsidRPr="000A6635">
              <w:t>;</w:t>
            </w:r>
            <w:r w:rsidRPr="000A6635">
              <w:rPr>
                <w:b/>
                <w:i/>
              </w:rPr>
              <w:t xml:space="preserve"> </w:t>
            </w:r>
            <w:r w:rsidRPr="000A6635">
              <w:t xml:space="preserve">der henviser til, at </w:t>
            </w:r>
            <w:r w:rsidRPr="000A6635">
              <w:rPr>
                <w:b/>
                <w:i/>
              </w:rPr>
              <w:t>virksomhedens væsentlige funktioner udelukkende bør varetages af arbejdstagere, som er direkte underordnet hovedvirksomheden</w:t>
            </w:r>
            <w:r w:rsidRPr="000A6635">
              <w:t>;</w:t>
            </w:r>
          </w:p>
        </w:tc>
      </w:tr>
    </w:tbl>
    <w:p w14:paraId="2AACB33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3E62F162" w14:textId="77777777" w:rsidR="001D6833" w:rsidRPr="008A6D48" w:rsidRDefault="001D6833" w:rsidP="001D6833">
      <w:pPr>
        <w:rPr>
          <w:lang w:val="en-GB"/>
        </w:rPr>
      </w:pPr>
      <w:r w:rsidRPr="008A6D48">
        <w:rPr>
          <w:rStyle w:val="HideTWBExt"/>
          <w:color w:val="auto"/>
          <w:lang w:val="en-GB"/>
        </w:rPr>
        <w:t>&lt;/Amend&gt;</w:t>
      </w:r>
    </w:p>
    <w:p w14:paraId="6069A82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53</w:t>
      </w:r>
      <w:r w:rsidRPr="008A6D48">
        <w:rPr>
          <w:rStyle w:val="HideTWBExt"/>
          <w:color w:val="auto"/>
          <w:lang w:val="en-GB"/>
        </w:rPr>
        <w:t>&lt;/NumAm&gt;</w:t>
      </w:r>
    </w:p>
    <w:p w14:paraId="5063E65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23883DBF"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CB58D5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BFB60D4"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15BE56EC"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E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FD85E19" w14:textId="77777777" w:rsidTr="00CD0A3C">
        <w:trPr>
          <w:trHeight w:hRule="exact" w:val="240"/>
          <w:jc w:val="center"/>
        </w:trPr>
        <w:tc>
          <w:tcPr>
            <w:tcW w:w="9752" w:type="dxa"/>
            <w:gridSpan w:val="2"/>
            <w:tcBorders>
              <w:top w:val="nil"/>
              <w:left w:val="nil"/>
              <w:bottom w:val="nil"/>
              <w:right w:val="nil"/>
            </w:tcBorders>
          </w:tcPr>
          <w:p w14:paraId="42194E29" w14:textId="77777777" w:rsidR="001D6833" w:rsidRPr="008A6D48" w:rsidRDefault="001D6833" w:rsidP="00CD0A3C">
            <w:pPr>
              <w:rPr>
                <w:lang w:val="en-GB"/>
              </w:rPr>
            </w:pPr>
          </w:p>
        </w:tc>
      </w:tr>
      <w:tr w:rsidR="004F24CB" w:rsidRPr="000A6635" w14:paraId="7AD0EC9D" w14:textId="77777777" w:rsidTr="00CD0A3C">
        <w:trPr>
          <w:trHeight w:val="240"/>
          <w:jc w:val="center"/>
        </w:trPr>
        <w:tc>
          <w:tcPr>
            <w:tcW w:w="4876" w:type="dxa"/>
            <w:tcBorders>
              <w:top w:val="nil"/>
              <w:left w:val="nil"/>
              <w:bottom w:val="nil"/>
              <w:right w:val="nil"/>
            </w:tcBorders>
          </w:tcPr>
          <w:p w14:paraId="0A9ED1C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9E394D2" w14:textId="77777777" w:rsidR="001D6833" w:rsidRPr="000A6635" w:rsidRDefault="001D6833" w:rsidP="00CD0A3C">
            <w:pPr>
              <w:pStyle w:val="AmColumnHeading"/>
            </w:pPr>
            <w:r w:rsidRPr="000A6635">
              <w:t>Ændringsforslag</w:t>
            </w:r>
          </w:p>
        </w:tc>
      </w:tr>
      <w:tr w:rsidR="004F24CB" w:rsidRPr="000A6635" w14:paraId="3B99E1EA" w14:textId="77777777" w:rsidTr="00CD0A3C">
        <w:trPr>
          <w:jc w:val="center"/>
        </w:trPr>
        <w:tc>
          <w:tcPr>
            <w:tcW w:w="4876" w:type="dxa"/>
            <w:tcBorders>
              <w:top w:val="nil"/>
              <w:left w:val="nil"/>
              <w:bottom w:val="nil"/>
              <w:right w:val="nil"/>
            </w:tcBorders>
          </w:tcPr>
          <w:p w14:paraId="3C12494F" w14:textId="77777777" w:rsidR="001D6833" w:rsidRPr="000A6635" w:rsidRDefault="001D6833" w:rsidP="00CD0A3C">
            <w:pPr>
              <w:pStyle w:val="Normal6a"/>
            </w:pPr>
          </w:p>
        </w:tc>
        <w:tc>
          <w:tcPr>
            <w:tcW w:w="4876" w:type="dxa"/>
            <w:tcBorders>
              <w:top w:val="nil"/>
              <w:left w:val="nil"/>
              <w:bottom w:val="nil"/>
              <w:right w:val="nil"/>
            </w:tcBorders>
          </w:tcPr>
          <w:p w14:paraId="2493225C" w14:textId="4113CCBB" w:rsidR="001D6833" w:rsidRPr="000A6635" w:rsidRDefault="001D6833" w:rsidP="00CD0A3C">
            <w:pPr>
              <w:pStyle w:val="Normal6a"/>
            </w:pPr>
            <w:r w:rsidRPr="000A6635">
              <w:rPr>
                <w:b/>
                <w:i/>
              </w:rPr>
              <w:t>Ea.</w:t>
            </w:r>
            <w:r w:rsidRPr="000A6635">
              <w:tab/>
            </w:r>
            <w:r w:rsidRPr="000A6635">
              <w:rPr>
                <w:b/>
                <w:i/>
              </w:rPr>
              <w:t xml:space="preserve">der henviser til, at </w:t>
            </w:r>
            <w:r w:rsidR="00AE2824">
              <w:rPr>
                <w:b/>
                <w:i/>
              </w:rPr>
              <w:t>brug af underkontrahenter</w:t>
            </w:r>
            <w:r w:rsidRPr="000A6635">
              <w:rPr>
                <w:b/>
                <w:i/>
              </w:rPr>
              <w:t xml:space="preserve"> i løbet af de seneste tre årtier med integration af EU's indre marked har udviklet sig til en forretningsmodel, der i stigende grad anvendes til at udføre virksomheders </w:t>
            </w:r>
            <w:r w:rsidRPr="000A6635">
              <w:rPr>
                <w:b/>
                <w:i/>
              </w:rPr>
              <w:lastRenderedPageBreak/>
              <w:t xml:space="preserve">kerneaktiviteter med det ene formål at adskille magt og fortjeneste fra risici og ansvar til skade for anstændigt arbejde og fair konkurrence; der henviser til, at komplekse </w:t>
            </w:r>
            <w:r w:rsidR="00AE2824">
              <w:rPr>
                <w:b/>
                <w:i/>
              </w:rPr>
              <w:t>underkontrahent</w:t>
            </w:r>
            <w:r w:rsidRPr="000A6635">
              <w:rPr>
                <w:b/>
                <w:i/>
              </w:rPr>
              <w:t>kæder øger arbejdstagernes eksponering for sundheds- og sikkerhedsrisici på grund af uklare ansvarsområder, og at ILO's konvention nr. 167 pålægger hovedkontrahenterne at koordinere foranstaltninger for sikkerhed og sundhed på arbejdspladsen;</w:t>
            </w:r>
          </w:p>
        </w:tc>
      </w:tr>
    </w:tbl>
    <w:p w14:paraId="197C9438"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B4EE363" w14:textId="77777777" w:rsidR="001D6833" w:rsidRPr="008A6D48" w:rsidRDefault="001D6833" w:rsidP="001D6833">
      <w:pPr>
        <w:rPr>
          <w:lang w:val="en-GB"/>
        </w:rPr>
      </w:pPr>
      <w:r w:rsidRPr="008A6D48">
        <w:rPr>
          <w:rStyle w:val="HideTWBExt"/>
          <w:color w:val="auto"/>
          <w:lang w:val="en-GB"/>
        </w:rPr>
        <w:t>&lt;/Amend&gt;</w:t>
      </w:r>
    </w:p>
    <w:p w14:paraId="10F6BF6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54</w:t>
      </w:r>
      <w:r w:rsidRPr="008A6D48">
        <w:rPr>
          <w:rStyle w:val="HideTWBExt"/>
          <w:color w:val="auto"/>
          <w:lang w:val="en-GB"/>
        </w:rPr>
        <w:t>&lt;/NumAm&gt;</w:t>
      </w:r>
    </w:p>
    <w:p w14:paraId="651A5AB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3F160494"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ABA782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EA080ED"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E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96D5461" w14:textId="77777777" w:rsidTr="00CD0A3C">
        <w:trPr>
          <w:trHeight w:hRule="exact" w:val="240"/>
          <w:jc w:val="center"/>
        </w:trPr>
        <w:tc>
          <w:tcPr>
            <w:tcW w:w="9752" w:type="dxa"/>
            <w:gridSpan w:val="2"/>
            <w:tcBorders>
              <w:top w:val="nil"/>
              <w:left w:val="nil"/>
              <w:bottom w:val="nil"/>
              <w:right w:val="nil"/>
            </w:tcBorders>
          </w:tcPr>
          <w:p w14:paraId="1E7F019B" w14:textId="77777777" w:rsidR="001D6833" w:rsidRPr="008A6D48" w:rsidRDefault="001D6833" w:rsidP="00CD0A3C">
            <w:pPr>
              <w:rPr>
                <w:lang w:val="en-GB"/>
              </w:rPr>
            </w:pPr>
          </w:p>
        </w:tc>
      </w:tr>
      <w:tr w:rsidR="004F24CB" w:rsidRPr="000A6635" w14:paraId="1D8FD37C" w14:textId="77777777" w:rsidTr="00CD0A3C">
        <w:trPr>
          <w:trHeight w:val="240"/>
          <w:jc w:val="center"/>
        </w:trPr>
        <w:tc>
          <w:tcPr>
            <w:tcW w:w="4876" w:type="dxa"/>
            <w:tcBorders>
              <w:top w:val="nil"/>
              <w:left w:val="nil"/>
              <w:bottom w:val="nil"/>
              <w:right w:val="nil"/>
            </w:tcBorders>
          </w:tcPr>
          <w:p w14:paraId="424AC22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9069BB2" w14:textId="77777777" w:rsidR="001D6833" w:rsidRPr="000A6635" w:rsidRDefault="001D6833" w:rsidP="00CD0A3C">
            <w:pPr>
              <w:pStyle w:val="AmColumnHeading"/>
            </w:pPr>
            <w:r w:rsidRPr="000A6635">
              <w:t>Ændringsforslag</w:t>
            </w:r>
          </w:p>
        </w:tc>
      </w:tr>
      <w:tr w:rsidR="004F24CB" w:rsidRPr="000A6635" w14:paraId="750FB9A4" w14:textId="77777777" w:rsidTr="00CD0A3C">
        <w:trPr>
          <w:jc w:val="center"/>
        </w:trPr>
        <w:tc>
          <w:tcPr>
            <w:tcW w:w="4876" w:type="dxa"/>
            <w:tcBorders>
              <w:top w:val="nil"/>
              <w:left w:val="nil"/>
              <w:bottom w:val="nil"/>
              <w:right w:val="nil"/>
            </w:tcBorders>
          </w:tcPr>
          <w:p w14:paraId="31B0EB07" w14:textId="77777777" w:rsidR="001D6833" w:rsidRPr="000A6635" w:rsidRDefault="001D6833" w:rsidP="00CD0A3C">
            <w:pPr>
              <w:pStyle w:val="Normal6a"/>
            </w:pPr>
          </w:p>
        </w:tc>
        <w:tc>
          <w:tcPr>
            <w:tcW w:w="4876" w:type="dxa"/>
            <w:tcBorders>
              <w:top w:val="nil"/>
              <w:left w:val="nil"/>
              <w:bottom w:val="nil"/>
              <w:right w:val="nil"/>
            </w:tcBorders>
          </w:tcPr>
          <w:p w14:paraId="6B35411C" w14:textId="57E98B92" w:rsidR="001D6833" w:rsidRPr="000A6635" w:rsidRDefault="001D6833" w:rsidP="00CD0A3C">
            <w:pPr>
              <w:pStyle w:val="Normal6a"/>
            </w:pPr>
            <w:r w:rsidRPr="000A6635">
              <w:rPr>
                <w:b/>
                <w:i/>
              </w:rPr>
              <w:t>Ea.</w:t>
            </w:r>
            <w:r w:rsidRPr="000A6635">
              <w:tab/>
            </w:r>
            <w:r w:rsidRPr="000A6635">
              <w:rPr>
                <w:b/>
                <w:i/>
              </w:rPr>
              <w:t xml:space="preserve">der henviser til, at </w:t>
            </w:r>
            <w:r w:rsidR="00AE2824">
              <w:rPr>
                <w:b/>
                <w:i/>
              </w:rPr>
              <w:t>brugen af underkontrahenter</w:t>
            </w:r>
            <w:r w:rsidRPr="000A6635">
              <w:rPr>
                <w:b/>
                <w:i/>
              </w:rPr>
              <w:t xml:space="preserve"> er en almindelig forretningsmodel i mange sektorer, som fører til konkurrence på lønnen, presser lønskruen mod bunden, skader arbejdsforholdene, medfører ansvarsfralæggelse fra hovedordregivernes side, får de store virksomheder til at skærpe kontrollen over de små virksomheder og fremavler falske selvstændige;</w:t>
            </w:r>
          </w:p>
        </w:tc>
      </w:tr>
    </w:tbl>
    <w:p w14:paraId="7751CD2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18372AE8" w14:textId="77777777" w:rsidR="001D6833" w:rsidRPr="008A6D48" w:rsidRDefault="001D6833" w:rsidP="001D6833">
      <w:pPr>
        <w:rPr>
          <w:lang w:val="en-GB"/>
        </w:rPr>
      </w:pPr>
      <w:r w:rsidRPr="008A6D48">
        <w:rPr>
          <w:rStyle w:val="HideTWBExt"/>
          <w:color w:val="auto"/>
          <w:lang w:val="en-GB"/>
        </w:rPr>
        <w:t>&lt;/Amend&gt;</w:t>
      </w:r>
    </w:p>
    <w:p w14:paraId="7DFD00D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55</w:t>
      </w:r>
      <w:r w:rsidRPr="008A6D48">
        <w:rPr>
          <w:rStyle w:val="HideTWBExt"/>
          <w:color w:val="auto"/>
          <w:lang w:val="en-GB"/>
        </w:rPr>
        <w:t>&lt;/NumAm&gt;</w:t>
      </w:r>
    </w:p>
    <w:p w14:paraId="6E15DBF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57A59FC6" w14:textId="77777777" w:rsidR="001D6833" w:rsidRPr="000A6635" w:rsidRDefault="001D6833" w:rsidP="001D6833">
      <w:pPr>
        <w:pStyle w:val="NormalBold"/>
      </w:pPr>
      <w:r w:rsidRPr="000A6635">
        <w:rPr>
          <w:rStyle w:val="HideTWBExt"/>
          <w:b w:val="0"/>
          <w:color w:val="auto"/>
        </w:rPr>
        <w:t>&lt;/RepeatBlock-By&gt;</w:t>
      </w:r>
    </w:p>
    <w:p w14:paraId="07EF5C8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4BE5D1A"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E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BC544FB" w14:textId="77777777" w:rsidTr="00CD0A3C">
        <w:trPr>
          <w:trHeight w:hRule="exact" w:val="240"/>
          <w:jc w:val="center"/>
        </w:trPr>
        <w:tc>
          <w:tcPr>
            <w:tcW w:w="9752" w:type="dxa"/>
            <w:gridSpan w:val="2"/>
            <w:tcBorders>
              <w:top w:val="nil"/>
              <w:left w:val="nil"/>
              <w:bottom w:val="nil"/>
              <w:right w:val="nil"/>
            </w:tcBorders>
          </w:tcPr>
          <w:p w14:paraId="160653B0" w14:textId="77777777" w:rsidR="001D6833" w:rsidRPr="008A6D48" w:rsidRDefault="001D6833" w:rsidP="00CD0A3C">
            <w:pPr>
              <w:rPr>
                <w:lang w:val="en-GB"/>
              </w:rPr>
            </w:pPr>
          </w:p>
        </w:tc>
      </w:tr>
      <w:tr w:rsidR="004F24CB" w:rsidRPr="000A6635" w14:paraId="15105C43" w14:textId="77777777" w:rsidTr="00CD0A3C">
        <w:trPr>
          <w:trHeight w:val="240"/>
          <w:jc w:val="center"/>
        </w:trPr>
        <w:tc>
          <w:tcPr>
            <w:tcW w:w="4876" w:type="dxa"/>
            <w:tcBorders>
              <w:top w:val="nil"/>
              <w:left w:val="nil"/>
              <w:bottom w:val="nil"/>
              <w:right w:val="nil"/>
            </w:tcBorders>
          </w:tcPr>
          <w:p w14:paraId="29F413F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3ADFEB0" w14:textId="77777777" w:rsidR="001D6833" w:rsidRPr="000A6635" w:rsidRDefault="001D6833" w:rsidP="00CD0A3C">
            <w:pPr>
              <w:pStyle w:val="AmColumnHeading"/>
            </w:pPr>
            <w:r w:rsidRPr="000A6635">
              <w:t>Ændringsforslag</w:t>
            </w:r>
          </w:p>
        </w:tc>
      </w:tr>
      <w:tr w:rsidR="004F24CB" w:rsidRPr="000A6635" w14:paraId="2D0BB261" w14:textId="77777777" w:rsidTr="00CD0A3C">
        <w:trPr>
          <w:jc w:val="center"/>
        </w:trPr>
        <w:tc>
          <w:tcPr>
            <w:tcW w:w="4876" w:type="dxa"/>
            <w:tcBorders>
              <w:top w:val="nil"/>
              <w:left w:val="nil"/>
              <w:bottom w:val="nil"/>
              <w:right w:val="nil"/>
            </w:tcBorders>
          </w:tcPr>
          <w:p w14:paraId="2FB04444" w14:textId="77777777" w:rsidR="001D6833" w:rsidRPr="000A6635" w:rsidRDefault="001D6833" w:rsidP="00CD0A3C">
            <w:pPr>
              <w:pStyle w:val="Normal6a"/>
            </w:pPr>
          </w:p>
        </w:tc>
        <w:tc>
          <w:tcPr>
            <w:tcW w:w="4876" w:type="dxa"/>
            <w:tcBorders>
              <w:top w:val="nil"/>
              <w:left w:val="nil"/>
              <w:bottom w:val="nil"/>
              <w:right w:val="nil"/>
            </w:tcBorders>
          </w:tcPr>
          <w:p w14:paraId="1837BAF3" w14:textId="77777777" w:rsidR="001D6833" w:rsidRPr="000A6635" w:rsidRDefault="001D6833" w:rsidP="00CD0A3C">
            <w:pPr>
              <w:pStyle w:val="Normal6a"/>
            </w:pPr>
            <w:r w:rsidRPr="000A6635">
              <w:rPr>
                <w:b/>
                <w:i/>
              </w:rPr>
              <w:t>Ea.</w:t>
            </w:r>
            <w:r w:rsidRPr="000A6635">
              <w:tab/>
            </w:r>
            <w:r w:rsidRPr="000A6635">
              <w:rPr>
                <w:b/>
                <w:i/>
              </w:rPr>
              <w:t>der henviser til, at udnyttelse og misbrug af arbejdskraft forekommer på arbejdspladser i hele Europa, men at visse sektorer på arbejdsmarkedet er udsat for en højere risiko end andre, herunder bygge- og anlægssektoren, landbrug, hotel- og restaurationsbranchen, husligt arbejde, transport og logistik, kød- og fødevareforarbejdning, rengøringstjenester og plejearbejde;</w:t>
            </w:r>
          </w:p>
        </w:tc>
      </w:tr>
    </w:tbl>
    <w:p w14:paraId="34C6EC4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E628295" w14:textId="77777777" w:rsidR="001D6833" w:rsidRPr="008A6D48" w:rsidRDefault="001D6833" w:rsidP="001D6833">
      <w:pPr>
        <w:rPr>
          <w:lang w:val="en-GB"/>
        </w:rPr>
      </w:pPr>
      <w:r w:rsidRPr="008A6D48">
        <w:rPr>
          <w:rStyle w:val="HideTWBExt"/>
          <w:color w:val="auto"/>
          <w:lang w:val="en-GB"/>
        </w:rPr>
        <w:t>&lt;/Amend&gt;</w:t>
      </w:r>
    </w:p>
    <w:p w14:paraId="3606AB0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56</w:t>
      </w:r>
      <w:r w:rsidRPr="008A6D48">
        <w:rPr>
          <w:rStyle w:val="HideTWBExt"/>
          <w:color w:val="auto"/>
          <w:lang w:val="en-GB"/>
        </w:rPr>
        <w:t>&lt;/NumAm&gt;</w:t>
      </w:r>
    </w:p>
    <w:p w14:paraId="38DC82B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E9059E8" w14:textId="77777777" w:rsidR="001D6833" w:rsidRPr="000A6635" w:rsidRDefault="001D6833" w:rsidP="001D6833">
      <w:pPr>
        <w:pStyle w:val="NormalBold"/>
      </w:pPr>
      <w:r w:rsidRPr="000A6635">
        <w:rPr>
          <w:rStyle w:val="HideTWBExt"/>
          <w:b w:val="0"/>
          <w:color w:val="auto"/>
        </w:rPr>
        <w:t>&lt;/RepeatBlock-By&gt;</w:t>
      </w:r>
    </w:p>
    <w:p w14:paraId="02D623E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C2C09E4"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E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0751211" w14:textId="77777777" w:rsidTr="00CD0A3C">
        <w:trPr>
          <w:trHeight w:hRule="exact" w:val="240"/>
          <w:jc w:val="center"/>
        </w:trPr>
        <w:tc>
          <w:tcPr>
            <w:tcW w:w="9752" w:type="dxa"/>
            <w:gridSpan w:val="2"/>
            <w:tcBorders>
              <w:top w:val="nil"/>
              <w:left w:val="nil"/>
              <w:bottom w:val="nil"/>
              <w:right w:val="nil"/>
            </w:tcBorders>
          </w:tcPr>
          <w:p w14:paraId="708459C7" w14:textId="77777777" w:rsidR="001D6833" w:rsidRPr="008A6D48" w:rsidRDefault="001D6833" w:rsidP="00CD0A3C">
            <w:pPr>
              <w:rPr>
                <w:lang w:val="en-GB"/>
              </w:rPr>
            </w:pPr>
          </w:p>
        </w:tc>
      </w:tr>
      <w:tr w:rsidR="004F24CB" w:rsidRPr="000A6635" w14:paraId="400408FB" w14:textId="77777777" w:rsidTr="00CD0A3C">
        <w:trPr>
          <w:trHeight w:val="240"/>
          <w:jc w:val="center"/>
        </w:trPr>
        <w:tc>
          <w:tcPr>
            <w:tcW w:w="4876" w:type="dxa"/>
            <w:tcBorders>
              <w:top w:val="nil"/>
              <w:left w:val="nil"/>
              <w:bottom w:val="nil"/>
              <w:right w:val="nil"/>
            </w:tcBorders>
          </w:tcPr>
          <w:p w14:paraId="4642E9D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012E5BC" w14:textId="77777777" w:rsidR="001D6833" w:rsidRPr="000A6635" w:rsidRDefault="001D6833" w:rsidP="00CD0A3C">
            <w:pPr>
              <w:pStyle w:val="AmColumnHeading"/>
            </w:pPr>
            <w:r w:rsidRPr="000A6635">
              <w:t>Ændringsforslag</w:t>
            </w:r>
          </w:p>
        </w:tc>
      </w:tr>
      <w:tr w:rsidR="004F24CB" w:rsidRPr="000A6635" w14:paraId="078DAA75" w14:textId="77777777" w:rsidTr="00CD0A3C">
        <w:trPr>
          <w:jc w:val="center"/>
        </w:trPr>
        <w:tc>
          <w:tcPr>
            <w:tcW w:w="4876" w:type="dxa"/>
            <w:tcBorders>
              <w:top w:val="nil"/>
              <w:left w:val="nil"/>
              <w:bottom w:val="nil"/>
              <w:right w:val="nil"/>
            </w:tcBorders>
          </w:tcPr>
          <w:p w14:paraId="75D95B0C" w14:textId="77777777" w:rsidR="001D6833" w:rsidRPr="000A6635" w:rsidRDefault="001D6833" w:rsidP="00CD0A3C">
            <w:pPr>
              <w:pStyle w:val="Normal6a"/>
            </w:pPr>
          </w:p>
        </w:tc>
        <w:tc>
          <w:tcPr>
            <w:tcW w:w="4876" w:type="dxa"/>
            <w:tcBorders>
              <w:top w:val="nil"/>
              <w:left w:val="nil"/>
              <w:bottom w:val="nil"/>
              <w:right w:val="nil"/>
            </w:tcBorders>
          </w:tcPr>
          <w:p w14:paraId="2E86E1B5" w14:textId="281B247C" w:rsidR="001D6833" w:rsidRPr="000A6635" w:rsidRDefault="001D6833" w:rsidP="00CD0A3C">
            <w:pPr>
              <w:pStyle w:val="Normal6a"/>
            </w:pPr>
            <w:r w:rsidRPr="000A6635">
              <w:rPr>
                <w:b/>
                <w:i/>
              </w:rPr>
              <w:t>Ea.</w:t>
            </w:r>
            <w:r w:rsidRPr="000A6635">
              <w:tab/>
            </w:r>
            <w:r w:rsidRPr="000A6635">
              <w:rPr>
                <w:b/>
                <w:i/>
              </w:rPr>
              <w:t xml:space="preserve">der henviser til, at urimelig handelspraksis i længere og komplekse </w:t>
            </w:r>
            <w:r w:rsidR="00AE2824">
              <w:rPr>
                <w:b/>
                <w:i/>
              </w:rPr>
              <w:t>underkontrahent</w:t>
            </w:r>
            <w:r w:rsidRPr="000A6635">
              <w:rPr>
                <w:b/>
                <w:i/>
              </w:rPr>
              <w:t>kæder ikke opdages og derfor ikke håndteres, hvilket forværrer ulighederne og fremmer ulovlig praksis for arbejdstagere og mindre under</w:t>
            </w:r>
            <w:r w:rsidR="003F524E" w:rsidRPr="000A6635">
              <w:rPr>
                <w:b/>
                <w:i/>
              </w:rPr>
              <w:t>under</w:t>
            </w:r>
            <w:r w:rsidR="003F524E">
              <w:rPr>
                <w:b/>
                <w:i/>
              </w:rPr>
              <w:t>kontrahenter</w:t>
            </w:r>
            <w:r w:rsidRPr="000A6635">
              <w:rPr>
                <w:b/>
                <w:i/>
              </w:rPr>
              <w:t>, navnlig i landbrugsfødevaresektoren;</w:t>
            </w:r>
          </w:p>
        </w:tc>
      </w:tr>
    </w:tbl>
    <w:p w14:paraId="60D10BD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EC01FEE" w14:textId="77777777" w:rsidR="001D6833" w:rsidRPr="008A6D48" w:rsidRDefault="001D6833" w:rsidP="001D6833">
      <w:pPr>
        <w:rPr>
          <w:lang w:val="en-GB"/>
        </w:rPr>
      </w:pPr>
      <w:r w:rsidRPr="008A6D48">
        <w:rPr>
          <w:rStyle w:val="HideTWBExt"/>
          <w:color w:val="auto"/>
          <w:lang w:val="en-GB"/>
        </w:rPr>
        <w:t>&lt;/Amend&gt;</w:t>
      </w:r>
    </w:p>
    <w:p w14:paraId="334A3B3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57</w:t>
      </w:r>
      <w:r w:rsidRPr="008A6D48">
        <w:rPr>
          <w:rStyle w:val="HideTWBExt"/>
          <w:color w:val="auto"/>
          <w:lang w:val="en-GB"/>
        </w:rPr>
        <w:t>&lt;/NumAm&gt;</w:t>
      </w:r>
    </w:p>
    <w:p w14:paraId="41CE931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2CEE62C1" w14:textId="77777777" w:rsidR="001D6833" w:rsidRPr="000A6635" w:rsidRDefault="001D6833" w:rsidP="001D6833">
      <w:pPr>
        <w:pStyle w:val="NormalBold"/>
      </w:pPr>
      <w:r w:rsidRPr="000A6635">
        <w:rPr>
          <w:rStyle w:val="HideTWBExt"/>
          <w:b w:val="0"/>
          <w:color w:val="auto"/>
        </w:rPr>
        <w:t>&lt;/RepeatBlock-By&gt;</w:t>
      </w:r>
    </w:p>
    <w:p w14:paraId="504F47D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C834EF5"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E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4ACFDA13" w14:textId="77777777" w:rsidTr="00CD0A3C">
        <w:trPr>
          <w:trHeight w:hRule="exact" w:val="240"/>
          <w:jc w:val="center"/>
        </w:trPr>
        <w:tc>
          <w:tcPr>
            <w:tcW w:w="9752" w:type="dxa"/>
            <w:gridSpan w:val="2"/>
            <w:tcBorders>
              <w:top w:val="nil"/>
              <w:left w:val="nil"/>
              <w:bottom w:val="nil"/>
              <w:right w:val="nil"/>
            </w:tcBorders>
          </w:tcPr>
          <w:p w14:paraId="2478D6A9" w14:textId="77777777" w:rsidR="001D6833" w:rsidRPr="008A6D48" w:rsidRDefault="001D6833" w:rsidP="00CD0A3C">
            <w:pPr>
              <w:rPr>
                <w:lang w:val="en-GB"/>
              </w:rPr>
            </w:pPr>
          </w:p>
        </w:tc>
      </w:tr>
      <w:tr w:rsidR="004F24CB" w:rsidRPr="000A6635" w14:paraId="7B33F556" w14:textId="77777777" w:rsidTr="00CD0A3C">
        <w:trPr>
          <w:trHeight w:val="240"/>
          <w:jc w:val="center"/>
        </w:trPr>
        <w:tc>
          <w:tcPr>
            <w:tcW w:w="4876" w:type="dxa"/>
            <w:tcBorders>
              <w:top w:val="nil"/>
              <w:left w:val="nil"/>
              <w:bottom w:val="nil"/>
              <w:right w:val="nil"/>
            </w:tcBorders>
          </w:tcPr>
          <w:p w14:paraId="22EDEC1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C86D206" w14:textId="77777777" w:rsidR="001D6833" w:rsidRPr="000A6635" w:rsidRDefault="001D6833" w:rsidP="00CD0A3C">
            <w:pPr>
              <w:pStyle w:val="AmColumnHeading"/>
            </w:pPr>
            <w:r w:rsidRPr="000A6635">
              <w:t>Ændringsforslag</w:t>
            </w:r>
          </w:p>
        </w:tc>
      </w:tr>
      <w:tr w:rsidR="004F24CB" w:rsidRPr="000A6635" w14:paraId="55E39D79" w14:textId="77777777" w:rsidTr="00CD0A3C">
        <w:trPr>
          <w:jc w:val="center"/>
        </w:trPr>
        <w:tc>
          <w:tcPr>
            <w:tcW w:w="4876" w:type="dxa"/>
            <w:tcBorders>
              <w:top w:val="nil"/>
              <w:left w:val="nil"/>
              <w:bottom w:val="nil"/>
              <w:right w:val="nil"/>
            </w:tcBorders>
          </w:tcPr>
          <w:p w14:paraId="1357D72F" w14:textId="77777777" w:rsidR="001D6833" w:rsidRPr="000A6635" w:rsidRDefault="001D6833" w:rsidP="00CD0A3C">
            <w:pPr>
              <w:pStyle w:val="Normal6a"/>
            </w:pPr>
          </w:p>
        </w:tc>
        <w:tc>
          <w:tcPr>
            <w:tcW w:w="4876" w:type="dxa"/>
            <w:tcBorders>
              <w:top w:val="nil"/>
              <w:left w:val="nil"/>
              <w:bottom w:val="nil"/>
              <w:right w:val="nil"/>
            </w:tcBorders>
          </w:tcPr>
          <w:p w14:paraId="2BE6F221" w14:textId="425A816A" w:rsidR="001D6833" w:rsidRPr="000A6635" w:rsidRDefault="001D6833" w:rsidP="00CD0A3C">
            <w:pPr>
              <w:pStyle w:val="Normal6a"/>
            </w:pPr>
            <w:r w:rsidRPr="000A6635">
              <w:rPr>
                <w:b/>
                <w:i/>
              </w:rPr>
              <w:t>Ea.</w:t>
            </w:r>
            <w:r w:rsidRPr="000A6635">
              <w:tab/>
            </w:r>
            <w:r w:rsidRPr="000A6635">
              <w:rPr>
                <w:b/>
                <w:i/>
              </w:rPr>
              <w:t xml:space="preserve">der henviser til, at </w:t>
            </w:r>
            <w:r w:rsidR="00AE2824">
              <w:rPr>
                <w:b/>
                <w:i/>
              </w:rPr>
              <w:t xml:space="preserve">brug af underkontrahenter </w:t>
            </w:r>
            <w:r w:rsidRPr="000A6635">
              <w:rPr>
                <w:b/>
                <w:i/>
              </w:rPr>
              <w:t xml:space="preserve">blandt virksomheder </w:t>
            </w:r>
            <w:r w:rsidRPr="000A6635">
              <w:rPr>
                <w:b/>
                <w:i/>
              </w:rPr>
              <w:lastRenderedPageBreak/>
              <w:t xml:space="preserve">og sektorer i økonomien varierer betydeligt; der henviser til, at der ikke er nogen iboende forbindelse mellem </w:t>
            </w:r>
            <w:r w:rsidR="00AE2824">
              <w:rPr>
                <w:b/>
                <w:i/>
              </w:rPr>
              <w:t>brug af underkontrahenter</w:t>
            </w:r>
            <w:r w:rsidRPr="000A6635">
              <w:rPr>
                <w:b/>
                <w:i/>
              </w:rPr>
              <w:t xml:space="preserve"> og ulovlig beskæftigelse, og at </w:t>
            </w:r>
            <w:r w:rsidR="00AE2824">
              <w:rPr>
                <w:b/>
                <w:i/>
              </w:rPr>
              <w:t>brugen af underkontrahenter</w:t>
            </w:r>
            <w:r w:rsidRPr="000A6635">
              <w:rPr>
                <w:b/>
                <w:i/>
              </w:rPr>
              <w:t xml:space="preserve"> ikke automatisk kan opfattes som problematisk; </w:t>
            </w:r>
          </w:p>
        </w:tc>
      </w:tr>
    </w:tbl>
    <w:p w14:paraId="181D21B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0A365DD" w14:textId="77777777" w:rsidR="001D6833" w:rsidRPr="008A6D48" w:rsidRDefault="001D6833" w:rsidP="001D6833">
      <w:pPr>
        <w:rPr>
          <w:lang w:val="en-GB"/>
        </w:rPr>
      </w:pPr>
      <w:r w:rsidRPr="008A6D48">
        <w:rPr>
          <w:rStyle w:val="HideTWBExt"/>
          <w:color w:val="auto"/>
          <w:lang w:val="en-GB"/>
        </w:rPr>
        <w:t>&lt;/Amend&gt;</w:t>
      </w:r>
    </w:p>
    <w:p w14:paraId="15D04FE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58</w:t>
      </w:r>
      <w:r w:rsidRPr="008A6D48">
        <w:rPr>
          <w:rStyle w:val="HideTWBExt"/>
          <w:color w:val="auto"/>
          <w:lang w:val="en-GB"/>
        </w:rPr>
        <w:t>&lt;/NumAm&gt;</w:t>
      </w:r>
    </w:p>
    <w:p w14:paraId="7395C39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537D0F3B" w14:textId="77777777" w:rsidR="001D6833" w:rsidRPr="000A6635" w:rsidRDefault="001D6833" w:rsidP="001D6833">
      <w:pPr>
        <w:pStyle w:val="NormalBold"/>
      </w:pPr>
      <w:r w:rsidRPr="000A6635">
        <w:rPr>
          <w:rStyle w:val="HideTWBExt"/>
          <w:b w:val="0"/>
          <w:color w:val="auto"/>
        </w:rPr>
        <w:t>&lt;/RepeatBlock-By&gt;</w:t>
      </w:r>
    </w:p>
    <w:p w14:paraId="7FBE3E0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05F369D"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E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D7E2675" w14:textId="77777777" w:rsidTr="00CD0A3C">
        <w:trPr>
          <w:trHeight w:hRule="exact" w:val="240"/>
          <w:jc w:val="center"/>
        </w:trPr>
        <w:tc>
          <w:tcPr>
            <w:tcW w:w="9752" w:type="dxa"/>
            <w:gridSpan w:val="2"/>
            <w:tcBorders>
              <w:top w:val="nil"/>
              <w:left w:val="nil"/>
              <w:bottom w:val="nil"/>
              <w:right w:val="nil"/>
            </w:tcBorders>
          </w:tcPr>
          <w:p w14:paraId="1FBF0060" w14:textId="77777777" w:rsidR="001D6833" w:rsidRPr="008A6D48" w:rsidRDefault="001D6833" w:rsidP="00CD0A3C">
            <w:pPr>
              <w:rPr>
                <w:lang w:val="en-GB"/>
              </w:rPr>
            </w:pPr>
          </w:p>
        </w:tc>
      </w:tr>
      <w:tr w:rsidR="004F24CB" w:rsidRPr="000A6635" w14:paraId="346236E6" w14:textId="77777777" w:rsidTr="00CD0A3C">
        <w:trPr>
          <w:trHeight w:val="240"/>
          <w:jc w:val="center"/>
        </w:trPr>
        <w:tc>
          <w:tcPr>
            <w:tcW w:w="4876" w:type="dxa"/>
            <w:tcBorders>
              <w:top w:val="nil"/>
              <w:left w:val="nil"/>
              <w:bottom w:val="nil"/>
              <w:right w:val="nil"/>
            </w:tcBorders>
          </w:tcPr>
          <w:p w14:paraId="6B96508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09D7A1C" w14:textId="77777777" w:rsidR="001D6833" w:rsidRPr="000A6635" w:rsidRDefault="001D6833" w:rsidP="00CD0A3C">
            <w:pPr>
              <w:pStyle w:val="AmColumnHeading"/>
            </w:pPr>
            <w:r w:rsidRPr="000A6635">
              <w:t>Ændringsforslag</w:t>
            </w:r>
          </w:p>
        </w:tc>
      </w:tr>
      <w:tr w:rsidR="004F24CB" w:rsidRPr="000A6635" w14:paraId="1E221C01" w14:textId="77777777" w:rsidTr="00CD0A3C">
        <w:trPr>
          <w:jc w:val="center"/>
        </w:trPr>
        <w:tc>
          <w:tcPr>
            <w:tcW w:w="4876" w:type="dxa"/>
            <w:tcBorders>
              <w:top w:val="nil"/>
              <w:left w:val="nil"/>
              <w:bottom w:val="nil"/>
              <w:right w:val="nil"/>
            </w:tcBorders>
          </w:tcPr>
          <w:p w14:paraId="36E0EE46" w14:textId="77777777" w:rsidR="001D6833" w:rsidRPr="000A6635" w:rsidRDefault="001D6833" w:rsidP="00CD0A3C">
            <w:pPr>
              <w:pStyle w:val="Normal6a"/>
            </w:pPr>
          </w:p>
        </w:tc>
        <w:tc>
          <w:tcPr>
            <w:tcW w:w="4876" w:type="dxa"/>
            <w:tcBorders>
              <w:top w:val="nil"/>
              <w:left w:val="nil"/>
              <w:bottom w:val="nil"/>
              <w:right w:val="nil"/>
            </w:tcBorders>
          </w:tcPr>
          <w:p w14:paraId="6E21B4CD" w14:textId="3A2BBB38" w:rsidR="001D6833" w:rsidRPr="000A6635" w:rsidRDefault="001D6833" w:rsidP="00CD0A3C">
            <w:pPr>
              <w:pStyle w:val="Normal6a"/>
            </w:pPr>
            <w:r w:rsidRPr="000A6635">
              <w:rPr>
                <w:b/>
                <w:i/>
              </w:rPr>
              <w:t>Ea.</w:t>
            </w:r>
            <w:r w:rsidRPr="000A6635">
              <w:tab/>
            </w:r>
            <w:r w:rsidRPr="000A6635">
              <w:rPr>
                <w:b/>
                <w:i/>
              </w:rPr>
              <w:t xml:space="preserve">der henviser til, at </w:t>
            </w:r>
            <w:r w:rsidR="00AE2824">
              <w:rPr>
                <w:b/>
                <w:i/>
              </w:rPr>
              <w:t>brug af underkontrahenter</w:t>
            </w:r>
            <w:r w:rsidRPr="000A6635">
              <w:rPr>
                <w:b/>
                <w:i/>
              </w:rPr>
              <w:t xml:space="preserve"> er en nyttig forretningspraksis, der gør det muligt for virksomheder at få adgang til specialiseret ekspertise og reagere på efterspørgselsfleksibilitet på en omkostningseffektiv måde;</w:t>
            </w:r>
          </w:p>
        </w:tc>
      </w:tr>
    </w:tbl>
    <w:p w14:paraId="1D990BD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367D06F" w14:textId="77777777" w:rsidR="001D6833" w:rsidRPr="008A6D48" w:rsidRDefault="001D6833" w:rsidP="001D6833">
      <w:pPr>
        <w:rPr>
          <w:lang w:val="en-GB"/>
        </w:rPr>
      </w:pPr>
      <w:r w:rsidRPr="008A6D48">
        <w:rPr>
          <w:rStyle w:val="HideTWBExt"/>
          <w:color w:val="auto"/>
          <w:lang w:val="en-GB"/>
        </w:rPr>
        <w:t>&lt;/Amend&gt;</w:t>
      </w:r>
    </w:p>
    <w:p w14:paraId="7117B2B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59</w:t>
      </w:r>
      <w:r w:rsidRPr="008A6D48">
        <w:rPr>
          <w:rStyle w:val="HideTWBExt"/>
          <w:color w:val="auto"/>
          <w:lang w:val="en-GB"/>
        </w:rPr>
        <w:t>&lt;/NumAm&gt;</w:t>
      </w:r>
    </w:p>
    <w:p w14:paraId="3530DB2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2E53F63B" w14:textId="77777777" w:rsidR="001D6833" w:rsidRPr="000A6635" w:rsidRDefault="001D6833" w:rsidP="001D6833">
      <w:pPr>
        <w:pStyle w:val="NormalBold"/>
      </w:pPr>
      <w:r w:rsidRPr="000A6635">
        <w:rPr>
          <w:rStyle w:val="HideTWBExt"/>
          <w:b w:val="0"/>
          <w:color w:val="auto"/>
        </w:rPr>
        <w:t>&lt;/RepeatBlock-By&gt;</w:t>
      </w:r>
    </w:p>
    <w:p w14:paraId="6619FC7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DF74291" w14:textId="77777777" w:rsidR="001D6833" w:rsidRPr="000A6635" w:rsidRDefault="001D6833" w:rsidP="001D6833">
      <w:pPr>
        <w:pStyle w:val="NormalBold"/>
      </w:pPr>
      <w:r w:rsidRPr="000A6635">
        <w:rPr>
          <w:rStyle w:val="HideTWBExt"/>
          <w:color w:val="auto"/>
        </w:rPr>
        <w:t>&lt;Article&gt;</w:t>
      </w:r>
      <w:r w:rsidRPr="000A6635">
        <w:t>Betragtning E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37D9512" w14:textId="77777777" w:rsidTr="00CD0A3C">
        <w:trPr>
          <w:trHeight w:hRule="exact" w:val="240"/>
          <w:jc w:val="center"/>
        </w:trPr>
        <w:tc>
          <w:tcPr>
            <w:tcW w:w="9752" w:type="dxa"/>
            <w:gridSpan w:val="2"/>
            <w:tcBorders>
              <w:top w:val="nil"/>
              <w:left w:val="nil"/>
              <w:bottom w:val="nil"/>
              <w:right w:val="nil"/>
            </w:tcBorders>
          </w:tcPr>
          <w:p w14:paraId="61C16647" w14:textId="77777777" w:rsidR="001D6833" w:rsidRPr="000A6635" w:rsidRDefault="001D6833" w:rsidP="00CD0A3C"/>
        </w:tc>
      </w:tr>
      <w:tr w:rsidR="004F24CB" w:rsidRPr="000A6635" w14:paraId="5ACCFF50" w14:textId="77777777" w:rsidTr="00CD0A3C">
        <w:trPr>
          <w:trHeight w:val="240"/>
          <w:jc w:val="center"/>
        </w:trPr>
        <w:tc>
          <w:tcPr>
            <w:tcW w:w="4876" w:type="dxa"/>
            <w:tcBorders>
              <w:top w:val="nil"/>
              <w:left w:val="nil"/>
              <w:bottom w:val="nil"/>
              <w:right w:val="nil"/>
            </w:tcBorders>
          </w:tcPr>
          <w:p w14:paraId="13CCC73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203E74B" w14:textId="77777777" w:rsidR="001D6833" w:rsidRPr="000A6635" w:rsidRDefault="001D6833" w:rsidP="00CD0A3C">
            <w:pPr>
              <w:pStyle w:val="AmColumnHeading"/>
            </w:pPr>
            <w:r w:rsidRPr="000A6635">
              <w:t>Ændringsforslag</w:t>
            </w:r>
          </w:p>
        </w:tc>
      </w:tr>
      <w:tr w:rsidR="004F24CB" w:rsidRPr="000A6635" w14:paraId="0BE9DE88" w14:textId="77777777" w:rsidTr="00CD0A3C">
        <w:trPr>
          <w:jc w:val="center"/>
        </w:trPr>
        <w:tc>
          <w:tcPr>
            <w:tcW w:w="4876" w:type="dxa"/>
            <w:tcBorders>
              <w:top w:val="nil"/>
              <w:left w:val="nil"/>
              <w:bottom w:val="nil"/>
              <w:right w:val="nil"/>
            </w:tcBorders>
          </w:tcPr>
          <w:p w14:paraId="056B7C74" w14:textId="77777777" w:rsidR="001D6833" w:rsidRPr="000A6635" w:rsidRDefault="001D6833" w:rsidP="00CD0A3C">
            <w:pPr>
              <w:pStyle w:val="Normal6a"/>
            </w:pPr>
          </w:p>
        </w:tc>
        <w:tc>
          <w:tcPr>
            <w:tcW w:w="4876" w:type="dxa"/>
            <w:tcBorders>
              <w:top w:val="nil"/>
              <w:left w:val="nil"/>
              <w:bottom w:val="nil"/>
              <w:right w:val="nil"/>
            </w:tcBorders>
          </w:tcPr>
          <w:p w14:paraId="07922032" w14:textId="7D4155E3" w:rsidR="001D6833" w:rsidRPr="000A6635" w:rsidRDefault="001D6833" w:rsidP="00CD0A3C">
            <w:pPr>
              <w:pStyle w:val="Normal6a"/>
            </w:pPr>
            <w:r w:rsidRPr="000A6635">
              <w:rPr>
                <w:b/>
                <w:i/>
              </w:rPr>
              <w:t>Eb.</w:t>
            </w:r>
            <w:r w:rsidRPr="000A6635">
              <w:tab/>
            </w:r>
            <w:r w:rsidRPr="000A6635">
              <w:rPr>
                <w:b/>
                <w:i/>
              </w:rPr>
              <w:t xml:space="preserve">der henviser til, at begrænsninger i </w:t>
            </w:r>
            <w:r w:rsidR="00AE2824">
              <w:rPr>
                <w:b/>
                <w:i/>
              </w:rPr>
              <w:t>underkontrahent</w:t>
            </w:r>
            <w:r w:rsidRPr="000A6635">
              <w:rPr>
                <w:b/>
                <w:i/>
              </w:rPr>
              <w:t>kæder i sektorer, hvor ulovlig beskæftigelse er ekstremt sjælden eller ikkeeksisterende, kan være til større skade for virksomheder, navnlig SMV'er;</w:t>
            </w:r>
          </w:p>
        </w:tc>
      </w:tr>
    </w:tbl>
    <w:p w14:paraId="260ABC0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4DB5FD6" w14:textId="77777777" w:rsidR="001D6833" w:rsidRPr="008A6D48" w:rsidRDefault="001D6833" w:rsidP="001D6833">
      <w:pPr>
        <w:rPr>
          <w:lang w:val="en-GB"/>
        </w:rPr>
      </w:pPr>
      <w:r w:rsidRPr="008A6D48">
        <w:rPr>
          <w:rStyle w:val="HideTWBExt"/>
          <w:color w:val="auto"/>
          <w:lang w:val="en-GB"/>
        </w:rPr>
        <w:t>&lt;/Amend&gt;</w:t>
      </w:r>
    </w:p>
    <w:p w14:paraId="278316A6" w14:textId="77777777" w:rsidR="001D6833" w:rsidRPr="008A6D48" w:rsidRDefault="001D6833" w:rsidP="001D6833">
      <w:pPr>
        <w:pStyle w:val="AmNumberTabs"/>
        <w:rPr>
          <w:lang w:val="en-GB"/>
        </w:rPr>
      </w:pPr>
      <w:r w:rsidRPr="008A6D48">
        <w:rPr>
          <w:rStyle w:val="HideTWBExt"/>
          <w:color w:val="auto"/>
          <w:lang w:val="en-GB"/>
        </w:rPr>
        <w:lastRenderedPageBreak/>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60</w:t>
      </w:r>
      <w:r w:rsidRPr="008A6D48">
        <w:rPr>
          <w:rStyle w:val="HideTWBExt"/>
          <w:color w:val="auto"/>
          <w:lang w:val="en-GB"/>
        </w:rPr>
        <w:t>&lt;/NumAm&gt;</w:t>
      </w:r>
    </w:p>
    <w:p w14:paraId="6B08B1F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Jörgen Warborn, Arba Kokalari, Isabelle Le Callennec</w:t>
      </w:r>
      <w:r w:rsidRPr="008A6D48">
        <w:rPr>
          <w:rStyle w:val="HideTWBExt"/>
          <w:b w:val="0"/>
          <w:color w:val="auto"/>
          <w:lang w:val="en-GB"/>
        </w:rPr>
        <w:t>&lt;/Members&gt;</w:t>
      </w:r>
    </w:p>
    <w:p w14:paraId="47A17FB8" w14:textId="77777777" w:rsidR="001D6833" w:rsidRPr="000A6635" w:rsidRDefault="001D6833" w:rsidP="001D6833">
      <w:pPr>
        <w:pStyle w:val="NormalBold"/>
      </w:pPr>
      <w:r w:rsidRPr="000A6635">
        <w:rPr>
          <w:rStyle w:val="HideTWBExt"/>
          <w:b w:val="0"/>
          <w:color w:val="auto"/>
        </w:rPr>
        <w:t>&lt;/RepeatBlock-By&gt;</w:t>
      </w:r>
    </w:p>
    <w:p w14:paraId="19AD87E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1430BB2" w14:textId="77777777" w:rsidR="001D6833" w:rsidRPr="000A6635" w:rsidRDefault="001D6833" w:rsidP="001D6833">
      <w:pPr>
        <w:pStyle w:val="NormalBold"/>
      </w:pPr>
      <w:r w:rsidRPr="000A6635">
        <w:rPr>
          <w:rStyle w:val="HideTWBExt"/>
          <w:color w:val="auto"/>
        </w:rPr>
        <w:t>&lt;Article&gt;</w:t>
      </w:r>
      <w:r w:rsidRPr="000A6635">
        <w:t>Betragtning F</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90E2CEE" w14:textId="77777777" w:rsidTr="00CD0A3C">
        <w:trPr>
          <w:trHeight w:hRule="exact" w:val="240"/>
          <w:jc w:val="center"/>
        </w:trPr>
        <w:tc>
          <w:tcPr>
            <w:tcW w:w="9752" w:type="dxa"/>
            <w:gridSpan w:val="2"/>
            <w:tcBorders>
              <w:top w:val="nil"/>
              <w:left w:val="nil"/>
              <w:bottom w:val="nil"/>
              <w:right w:val="nil"/>
            </w:tcBorders>
          </w:tcPr>
          <w:p w14:paraId="74248BA5" w14:textId="77777777" w:rsidR="001D6833" w:rsidRPr="000A6635" w:rsidRDefault="001D6833" w:rsidP="00CD0A3C"/>
        </w:tc>
      </w:tr>
      <w:tr w:rsidR="004F24CB" w:rsidRPr="000A6635" w14:paraId="4C01306C" w14:textId="77777777" w:rsidTr="00CD0A3C">
        <w:trPr>
          <w:trHeight w:val="240"/>
          <w:jc w:val="center"/>
        </w:trPr>
        <w:tc>
          <w:tcPr>
            <w:tcW w:w="4876" w:type="dxa"/>
            <w:tcBorders>
              <w:top w:val="nil"/>
              <w:left w:val="nil"/>
              <w:bottom w:val="nil"/>
              <w:right w:val="nil"/>
            </w:tcBorders>
          </w:tcPr>
          <w:p w14:paraId="6FDE873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6F54FBF" w14:textId="77777777" w:rsidR="001D6833" w:rsidRPr="000A6635" w:rsidRDefault="001D6833" w:rsidP="00CD0A3C">
            <w:pPr>
              <w:pStyle w:val="AmColumnHeading"/>
            </w:pPr>
            <w:r w:rsidRPr="000A6635">
              <w:t>Ændringsforslag</w:t>
            </w:r>
          </w:p>
        </w:tc>
      </w:tr>
      <w:tr w:rsidR="004F24CB" w:rsidRPr="000A6635" w14:paraId="213FF417" w14:textId="77777777" w:rsidTr="00CD0A3C">
        <w:trPr>
          <w:jc w:val="center"/>
        </w:trPr>
        <w:tc>
          <w:tcPr>
            <w:tcW w:w="4876" w:type="dxa"/>
            <w:tcBorders>
              <w:top w:val="nil"/>
              <w:left w:val="nil"/>
              <w:bottom w:val="nil"/>
              <w:right w:val="nil"/>
            </w:tcBorders>
          </w:tcPr>
          <w:p w14:paraId="64AB777F" w14:textId="77777777" w:rsidR="001D6833" w:rsidRPr="000A6635" w:rsidRDefault="001D6833" w:rsidP="00CD0A3C">
            <w:pPr>
              <w:pStyle w:val="Normal6a"/>
            </w:pPr>
            <w:r w:rsidRPr="000A6635">
              <w:t>F.</w:t>
            </w:r>
            <w:r w:rsidRPr="000A6635">
              <w:tab/>
              <w:t xml:space="preserve">der henviser til, at nogle medlemsstater har vedtaget lovgivning, som begrænser udliciteringskædernes længde inden for visse sektorer; der henviser til, at Kommissionen </w:t>
            </w:r>
            <w:r w:rsidRPr="000A6635">
              <w:rPr>
                <w:b/>
                <w:i/>
              </w:rPr>
              <w:t>anser det som</w:t>
            </w:r>
            <w:r w:rsidRPr="000A6635">
              <w:t xml:space="preserve"> god praksis </w:t>
            </w:r>
            <w:r w:rsidRPr="000A6635">
              <w:rPr>
                <w:b/>
                <w:i/>
              </w:rPr>
              <w:t>for medlemsstaterne at begrænse antallet af led i udliciteringskæderne og lade samtlige led være omfattet af ansvarshæftelse ved udlicitering</w:t>
            </w:r>
            <w:r w:rsidRPr="000A6635">
              <w:t>; der henviser til, at virksomhederne undertiden frivilligt vælger at begrænse længden på deres udliciteringskæder;</w:t>
            </w:r>
          </w:p>
        </w:tc>
        <w:tc>
          <w:tcPr>
            <w:tcW w:w="4876" w:type="dxa"/>
            <w:tcBorders>
              <w:top w:val="nil"/>
              <w:left w:val="nil"/>
              <w:bottom w:val="nil"/>
              <w:right w:val="nil"/>
            </w:tcBorders>
          </w:tcPr>
          <w:p w14:paraId="2114424B" w14:textId="4EFEBCE9" w:rsidR="001D6833" w:rsidRPr="000A6635" w:rsidRDefault="001D6833" w:rsidP="00CD0A3C">
            <w:pPr>
              <w:pStyle w:val="Normal6a"/>
            </w:pPr>
            <w:r w:rsidRPr="000A6635">
              <w:t>F.</w:t>
            </w:r>
            <w:r w:rsidRPr="000A6635">
              <w:tab/>
              <w:t xml:space="preserve">der henviser til, at nogle medlemsstater har vedtaget lovgivning, som begrænser </w:t>
            </w:r>
            <w:r w:rsidR="00AE2824">
              <w:t>underkontrahent</w:t>
            </w:r>
            <w:r w:rsidRPr="000A6635">
              <w:t>kædernes længde inden for visse sektorer</w:t>
            </w:r>
            <w:r w:rsidRPr="000A6635">
              <w:rPr>
                <w:b/>
                <w:i/>
              </w:rPr>
              <w:t>, om end med varierende grad af succes og gennemførelse</w:t>
            </w:r>
            <w:r w:rsidRPr="000A6635">
              <w:t xml:space="preserve">; der henviser til, at Kommissionen </w:t>
            </w:r>
            <w:r w:rsidRPr="000A6635">
              <w:rPr>
                <w:b/>
                <w:i/>
              </w:rPr>
              <w:t>mener, at en begrænsning af antallet af formidlere har negative og positive konsekvenser, og at der findes</w:t>
            </w:r>
            <w:r w:rsidRPr="000A6635">
              <w:t xml:space="preserve"> god praksis </w:t>
            </w:r>
            <w:r w:rsidRPr="000A6635">
              <w:rPr>
                <w:b/>
                <w:i/>
              </w:rPr>
              <w:t>i denne henseende</w:t>
            </w:r>
            <w:r w:rsidRPr="000A6635">
              <w:t xml:space="preserve">; der henviser til, at virksomhederne undertiden frivilligt vælger at begrænse længden på deres </w:t>
            </w:r>
            <w:r w:rsidR="00AE2824">
              <w:t>underkontrahent</w:t>
            </w:r>
            <w:r w:rsidRPr="000A6635">
              <w:t>kæder;</w:t>
            </w:r>
          </w:p>
        </w:tc>
      </w:tr>
    </w:tbl>
    <w:p w14:paraId="2D83DCB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6B72176" w14:textId="77777777" w:rsidR="001D6833" w:rsidRPr="008A6D48" w:rsidRDefault="001D6833" w:rsidP="001D6833">
      <w:pPr>
        <w:rPr>
          <w:lang w:val="en-GB"/>
        </w:rPr>
      </w:pPr>
      <w:r w:rsidRPr="008A6D48">
        <w:rPr>
          <w:rStyle w:val="HideTWBExt"/>
          <w:color w:val="auto"/>
          <w:lang w:val="en-GB"/>
        </w:rPr>
        <w:t>&lt;/Amend&gt;</w:t>
      </w:r>
    </w:p>
    <w:p w14:paraId="7BFDA7D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61</w:t>
      </w:r>
      <w:r w:rsidRPr="008A6D48">
        <w:rPr>
          <w:rStyle w:val="HideTWBExt"/>
          <w:color w:val="auto"/>
          <w:lang w:val="en-GB"/>
        </w:rPr>
        <w:t>&lt;/NumAm&gt;</w:t>
      </w:r>
    </w:p>
    <w:p w14:paraId="4D1BEC9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34F6964" w14:textId="77777777" w:rsidR="001D6833" w:rsidRPr="000A6635" w:rsidRDefault="001D6833" w:rsidP="001D6833">
      <w:pPr>
        <w:pStyle w:val="NormalBold"/>
      </w:pPr>
      <w:r w:rsidRPr="000A6635">
        <w:rPr>
          <w:rStyle w:val="HideTWBExt"/>
          <w:b w:val="0"/>
          <w:color w:val="auto"/>
        </w:rPr>
        <w:t>&lt;/RepeatBlock-By&gt;</w:t>
      </w:r>
    </w:p>
    <w:p w14:paraId="588AFEB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7598C36" w14:textId="77777777" w:rsidR="001D6833" w:rsidRPr="000A6635" w:rsidRDefault="001D6833" w:rsidP="001D6833">
      <w:pPr>
        <w:pStyle w:val="NormalBold"/>
      </w:pPr>
      <w:r w:rsidRPr="000A6635">
        <w:rPr>
          <w:rStyle w:val="HideTWBExt"/>
          <w:color w:val="auto"/>
        </w:rPr>
        <w:t>&lt;Article&gt;</w:t>
      </w:r>
      <w:r w:rsidRPr="000A6635">
        <w:t>Betragtning F</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89174F8" w14:textId="77777777" w:rsidTr="00CD0A3C">
        <w:trPr>
          <w:trHeight w:hRule="exact" w:val="240"/>
          <w:jc w:val="center"/>
        </w:trPr>
        <w:tc>
          <w:tcPr>
            <w:tcW w:w="9752" w:type="dxa"/>
            <w:gridSpan w:val="2"/>
            <w:tcBorders>
              <w:top w:val="nil"/>
              <w:left w:val="nil"/>
              <w:bottom w:val="nil"/>
              <w:right w:val="nil"/>
            </w:tcBorders>
          </w:tcPr>
          <w:p w14:paraId="7164F17E" w14:textId="77777777" w:rsidR="001D6833" w:rsidRPr="000A6635" w:rsidRDefault="001D6833" w:rsidP="00CD0A3C"/>
        </w:tc>
      </w:tr>
      <w:tr w:rsidR="004F24CB" w:rsidRPr="000A6635" w14:paraId="05E53099" w14:textId="77777777" w:rsidTr="00CD0A3C">
        <w:trPr>
          <w:trHeight w:val="240"/>
          <w:jc w:val="center"/>
        </w:trPr>
        <w:tc>
          <w:tcPr>
            <w:tcW w:w="4876" w:type="dxa"/>
            <w:tcBorders>
              <w:top w:val="nil"/>
              <w:left w:val="nil"/>
              <w:bottom w:val="nil"/>
              <w:right w:val="nil"/>
            </w:tcBorders>
          </w:tcPr>
          <w:p w14:paraId="0F41343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37D3849" w14:textId="77777777" w:rsidR="001D6833" w:rsidRPr="000A6635" w:rsidRDefault="001D6833" w:rsidP="00CD0A3C">
            <w:pPr>
              <w:pStyle w:val="AmColumnHeading"/>
            </w:pPr>
            <w:r w:rsidRPr="000A6635">
              <w:t>Ændringsforslag</w:t>
            </w:r>
          </w:p>
        </w:tc>
      </w:tr>
      <w:tr w:rsidR="004F24CB" w:rsidRPr="000A6635" w14:paraId="0AF64DED" w14:textId="77777777" w:rsidTr="00CD0A3C">
        <w:trPr>
          <w:jc w:val="center"/>
        </w:trPr>
        <w:tc>
          <w:tcPr>
            <w:tcW w:w="4876" w:type="dxa"/>
            <w:tcBorders>
              <w:top w:val="nil"/>
              <w:left w:val="nil"/>
              <w:bottom w:val="nil"/>
              <w:right w:val="nil"/>
            </w:tcBorders>
          </w:tcPr>
          <w:p w14:paraId="44861C86" w14:textId="77777777" w:rsidR="001D6833" w:rsidRPr="000A6635" w:rsidRDefault="001D6833" w:rsidP="00CD0A3C">
            <w:pPr>
              <w:pStyle w:val="Normal6a"/>
            </w:pPr>
            <w:r w:rsidRPr="000A6635">
              <w:t>F.</w:t>
            </w:r>
            <w:r w:rsidRPr="000A6635">
              <w:tab/>
              <w:t xml:space="preserve">der henviser til, at nogle medlemsstater har vedtaget lovgivning, som begrænser udliciteringskædernes længde inden for visse sektorer; der henviser til, at Kommissionen anser det som god praksis for medlemsstaterne at begrænse antallet af led i udliciteringskæderne og lade samtlige led være omfattet af ansvarshæftelse ved udlicitering; der henviser til, at virksomhederne undertiden frivilligt </w:t>
            </w:r>
            <w:r w:rsidRPr="000A6635">
              <w:lastRenderedPageBreak/>
              <w:t>vælger at begrænse længden på deres udliciteringskæder;</w:t>
            </w:r>
          </w:p>
        </w:tc>
        <w:tc>
          <w:tcPr>
            <w:tcW w:w="4876" w:type="dxa"/>
            <w:tcBorders>
              <w:top w:val="nil"/>
              <w:left w:val="nil"/>
              <w:bottom w:val="nil"/>
              <w:right w:val="nil"/>
            </w:tcBorders>
          </w:tcPr>
          <w:p w14:paraId="68010A55" w14:textId="0F7BC51C" w:rsidR="001D6833" w:rsidRPr="000A6635" w:rsidRDefault="001D6833" w:rsidP="00CD0A3C">
            <w:pPr>
              <w:pStyle w:val="Normal6a"/>
            </w:pPr>
            <w:r w:rsidRPr="000A6635">
              <w:lastRenderedPageBreak/>
              <w:t>F.</w:t>
            </w:r>
            <w:r w:rsidRPr="000A6635">
              <w:tab/>
              <w:t xml:space="preserve">der henviser til, at nogle medlemsstater har vedtaget lovgivning, som begrænser </w:t>
            </w:r>
            <w:r w:rsidR="00AE2824">
              <w:t>underkontrahent</w:t>
            </w:r>
            <w:r w:rsidRPr="000A6635">
              <w:t xml:space="preserve">kædernes længde </w:t>
            </w:r>
            <w:r w:rsidRPr="000A6635">
              <w:rPr>
                <w:b/>
                <w:i/>
              </w:rPr>
              <w:t>generelt eller</w:t>
            </w:r>
            <w:r w:rsidRPr="000A6635">
              <w:t xml:space="preserve"> inden for visse sektorer; der henviser til, at Kommissionen anser det som god praksis for medlemsstaterne at begrænse antallet af led i </w:t>
            </w:r>
            <w:r w:rsidR="00AE2824">
              <w:t>underkontrahent</w:t>
            </w:r>
            <w:r w:rsidRPr="000A6635">
              <w:t xml:space="preserve">kæderne og lade samtlige led være omfattet af ansvarshæftelse ved </w:t>
            </w:r>
            <w:r w:rsidR="00AE2824">
              <w:t>brugen af underkontrahenter</w:t>
            </w:r>
            <w:r w:rsidRPr="000A6635">
              <w:t xml:space="preserve">; der henviser til, at virksomhederne undertiden frivilligt </w:t>
            </w:r>
            <w:r w:rsidRPr="000A6635">
              <w:lastRenderedPageBreak/>
              <w:t xml:space="preserve">vælger at begrænse længden på deres </w:t>
            </w:r>
            <w:r w:rsidR="00AE2824">
              <w:t>underkontrahent</w:t>
            </w:r>
            <w:r w:rsidRPr="000A6635">
              <w:t>kæder;</w:t>
            </w:r>
          </w:p>
        </w:tc>
      </w:tr>
    </w:tbl>
    <w:p w14:paraId="261837EB"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A25FC67" w14:textId="77777777" w:rsidR="001D6833" w:rsidRPr="008A6D48" w:rsidRDefault="001D6833" w:rsidP="001D6833">
      <w:pPr>
        <w:rPr>
          <w:lang w:val="en-GB"/>
        </w:rPr>
      </w:pPr>
      <w:r w:rsidRPr="008A6D48">
        <w:rPr>
          <w:rStyle w:val="HideTWBExt"/>
          <w:color w:val="auto"/>
          <w:lang w:val="en-GB"/>
        </w:rPr>
        <w:t>&lt;/Amend&gt;</w:t>
      </w:r>
    </w:p>
    <w:p w14:paraId="085CF34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62</w:t>
      </w:r>
      <w:r w:rsidRPr="008A6D48">
        <w:rPr>
          <w:rStyle w:val="HideTWBExt"/>
          <w:color w:val="auto"/>
          <w:lang w:val="en-GB"/>
        </w:rPr>
        <w:t>&lt;/NumAm&gt;</w:t>
      </w:r>
    </w:p>
    <w:p w14:paraId="70EE47C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0043AA3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EE566B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1A2E59C"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F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3B333C6C" w14:textId="77777777" w:rsidTr="00CD0A3C">
        <w:trPr>
          <w:trHeight w:hRule="exact" w:val="240"/>
          <w:jc w:val="center"/>
        </w:trPr>
        <w:tc>
          <w:tcPr>
            <w:tcW w:w="9752" w:type="dxa"/>
            <w:gridSpan w:val="2"/>
            <w:tcBorders>
              <w:top w:val="nil"/>
              <w:left w:val="nil"/>
              <w:bottom w:val="nil"/>
              <w:right w:val="nil"/>
            </w:tcBorders>
          </w:tcPr>
          <w:p w14:paraId="614F5315" w14:textId="77777777" w:rsidR="001D6833" w:rsidRPr="008A6D48" w:rsidRDefault="001D6833" w:rsidP="00CD0A3C">
            <w:pPr>
              <w:rPr>
                <w:lang w:val="en-GB"/>
              </w:rPr>
            </w:pPr>
          </w:p>
        </w:tc>
      </w:tr>
      <w:tr w:rsidR="004F24CB" w:rsidRPr="000A6635" w14:paraId="778FD09F" w14:textId="77777777" w:rsidTr="00CD0A3C">
        <w:trPr>
          <w:trHeight w:val="240"/>
          <w:jc w:val="center"/>
        </w:trPr>
        <w:tc>
          <w:tcPr>
            <w:tcW w:w="4876" w:type="dxa"/>
            <w:tcBorders>
              <w:top w:val="nil"/>
              <w:left w:val="nil"/>
              <w:bottom w:val="nil"/>
              <w:right w:val="nil"/>
            </w:tcBorders>
          </w:tcPr>
          <w:p w14:paraId="37A1E0D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83B5745" w14:textId="77777777" w:rsidR="001D6833" w:rsidRPr="000A6635" w:rsidRDefault="001D6833" w:rsidP="00CD0A3C">
            <w:pPr>
              <w:pStyle w:val="AmColumnHeading"/>
            </w:pPr>
            <w:r w:rsidRPr="000A6635">
              <w:t>Ændringsforslag</w:t>
            </w:r>
          </w:p>
        </w:tc>
      </w:tr>
      <w:tr w:rsidR="004F24CB" w:rsidRPr="000A6635" w14:paraId="434C13C7" w14:textId="77777777" w:rsidTr="00CD0A3C">
        <w:trPr>
          <w:jc w:val="center"/>
        </w:trPr>
        <w:tc>
          <w:tcPr>
            <w:tcW w:w="4876" w:type="dxa"/>
            <w:tcBorders>
              <w:top w:val="nil"/>
              <w:left w:val="nil"/>
              <w:bottom w:val="nil"/>
              <w:right w:val="nil"/>
            </w:tcBorders>
          </w:tcPr>
          <w:p w14:paraId="63436CCE" w14:textId="77777777" w:rsidR="001D6833" w:rsidRPr="000A6635" w:rsidRDefault="001D6833" w:rsidP="00CD0A3C">
            <w:pPr>
              <w:pStyle w:val="Normal6a"/>
            </w:pPr>
          </w:p>
        </w:tc>
        <w:tc>
          <w:tcPr>
            <w:tcW w:w="4876" w:type="dxa"/>
            <w:tcBorders>
              <w:top w:val="nil"/>
              <w:left w:val="nil"/>
              <w:bottom w:val="nil"/>
              <w:right w:val="nil"/>
            </w:tcBorders>
          </w:tcPr>
          <w:p w14:paraId="2CB1FD38" w14:textId="6447B9FA" w:rsidR="001D6833" w:rsidRPr="000A6635" w:rsidRDefault="001D6833" w:rsidP="00CD0A3C">
            <w:pPr>
              <w:pStyle w:val="Normal6a"/>
            </w:pPr>
            <w:r w:rsidRPr="000A6635">
              <w:rPr>
                <w:b/>
                <w:i/>
              </w:rPr>
              <w:t>Fa.</w:t>
            </w:r>
            <w:r w:rsidRPr="000A6635">
              <w:tab/>
            </w:r>
            <w:r w:rsidRPr="000A6635">
              <w:rPr>
                <w:b/>
                <w:i/>
              </w:rPr>
              <w:t xml:space="preserve">der henviser til, at visse medlemsstater har vedtaget lovbestemmelser, der forbyder </w:t>
            </w:r>
            <w:r w:rsidR="00AE2824">
              <w:rPr>
                <w:b/>
                <w:i/>
              </w:rPr>
              <w:t>brug af underkontrahenter</w:t>
            </w:r>
            <w:r w:rsidRPr="000A6635">
              <w:rPr>
                <w:b/>
                <w:i/>
              </w:rPr>
              <w:t xml:space="preserve"> i bestemte sektorer, tillader direkte beskæftigelse af et betydeligt antal arbejdstagere, muliggør bekæmpelse af social dumping og højnelse af garantiniveauet for arbejdstagerne uden samtidig at skade konkurrenceevnen hos de virksomheder, der er berørt af disse ændringer;</w:t>
            </w:r>
          </w:p>
        </w:tc>
      </w:tr>
    </w:tbl>
    <w:p w14:paraId="589F893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7B60E217" w14:textId="77777777" w:rsidR="001D6833" w:rsidRPr="008A6D48" w:rsidRDefault="001D6833" w:rsidP="001D6833">
      <w:pPr>
        <w:rPr>
          <w:lang w:val="en-GB"/>
        </w:rPr>
      </w:pPr>
      <w:r w:rsidRPr="008A6D48">
        <w:rPr>
          <w:rStyle w:val="HideTWBExt"/>
          <w:color w:val="auto"/>
          <w:lang w:val="en-GB"/>
        </w:rPr>
        <w:t>&lt;/Amend&gt;</w:t>
      </w:r>
    </w:p>
    <w:p w14:paraId="4BEDEBF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63</w:t>
      </w:r>
      <w:r w:rsidRPr="008A6D48">
        <w:rPr>
          <w:rStyle w:val="HideTWBExt"/>
          <w:color w:val="auto"/>
          <w:lang w:val="en-GB"/>
        </w:rPr>
        <w:t>&lt;/NumAm&gt;</w:t>
      </w:r>
    </w:p>
    <w:p w14:paraId="018230F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A9CF2C1"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7219C874"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22BF68F"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4B9EC5DB"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F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739E3AE" w14:textId="77777777" w:rsidTr="00CD0A3C">
        <w:trPr>
          <w:trHeight w:hRule="exact" w:val="240"/>
          <w:jc w:val="center"/>
        </w:trPr>
        <w:tc>
          <w:tcPr>
            <w:tcW w:w="9752" w:type="dxa"/>
            <w:gridSpan w:val="2"/>
            <w:tcBorders>
              <w:top w:val="nil"/>
              <w:left w:val="nil"/>
              <w:bottom w:val="nil"/>
              <w:right w:val="nil"/>
            </w:tcBorders>
          </w:tcPr>
          <w:p w14:paraId="251950B5" w14:textId="77777777" w:rsidR="001D6833" w:rsidRPr="008A6D48" w:rsidRDefault="001D6833" w:rsidP="00CD0A3C">
            <w:pPr>
              <w:rPr>
                <w:lang w:val="en-GB"/>
              </w:rPr>
            </w:pPr>
          </w:p>
        </w:tc>
      </w:tr>
      <w:tr w:rsidR="004F24CB" w:rsidRPr="000A6635" w14:paraId="653FA4F8" w14:textId="77777777" w:rsidTr="00CD0A3C">
        <w:trPr>
          <w:trHeight w:val="240"/>
          <w:jc w:val="center"/>
        </w:trPr>
        <w:tc>
          <w:tcPr>
            <w:tcW w:w="4876" w:type="dxa"/>
            <w:tcBorders>
              <w:top w:val="nil"/>
              <w:left w:val="nil"/>
              <w:bottom w:val="nil"/>
              <w:right w:val="nil"/>
            </w:tcBorders>
          </w:tcPr>
          <w:p w14:paraId="62E05F5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4B6008B" w14:textId="77777777" w:rsidR="001D6833" w:rsidRPr="000A6635" w:rsidRDefault="001D6833" w:rsidP="00CD0A3C">
            <w:pPr>
              <w:pStyle w:val="AmColumnHeading"/>
            </w:pPr>
            <w:r w:rsidRPr="000A6635">
              <w:t>Ændringsforslag</w:t>
            </w:r>
          </w:p>
        </w:tc>
      </w:tr>
      <w:tr w:rsidR="004F24CB" w:rsidRPr="000A6635" w14:paraId="2D3DA9EF" w14:textId="77777777" w:rsidTr="00CD0A3C">
        <w:trPr>
          <w:jc w:val="center"/>
        </w:trPr>
        <w:tc>
          <w:tcPr>
            <w:tcW w:w="4876" w:type="dxa"/>
            <w:tcBorders>
              <w:top w:val="nil"/>
              <w:left w:val="nil"/>
              <w:bottom w:val="nil"/>
              <w:right w:val="nil"/>
            </w:tcBorders>
          </w:tcPr>
          <w:p w14:paraId="55A89B14" w14:textId="77777777" w:rsidR="001D6833" w:rsidRPr="000A6635" w:rsidRDefault="001D6833" w:rsidP="00CD0A3C">
            <w:pPr>
              <w:pStyle w:val="Normal6a"/>
            </w:pPr>
          </w:p>
        </w:tc>
        <w:tc>
          <w:tcPr>
            <w:tcW w:w="4876" w:type="dxa"/>
            <w:tcBorders>
              <w:top w:val="nil"/>
              <w:left w:val="nil"/>
              <w:bottom w:val="nil"/>
              <w:right w:val="nil"/>
            </w:tcBorders>
          </w:tcPr>
          <w:p w14:paraId="40523811" w14:textId="519C02F5" w:rsidR="001D6833" w:rsidRPr="000A6635" w:rsidRDefault="001D6833" w:rsidP="00CD0A3C">
            <w:pPr>
              <w:pStyle w:val="Normal6a"/>
            </w:pPr>
            <w:r w:rsidRPr="000A6635">
              <w:rPr>
                <w:b/>
                <w:i/>
              </w:rPr>
              <w:t>Fa.</w:t>
            </w:r>
            <w:r w:rsidRPr="000A6635">
              <w:tab/>
            </w:r>
            <w:r w:rsidRPr="000A6635">
              <w:rPr>
                <w:b/>
                <w:i/>
              </w:rPr>
              <w:t xml:space="preserve">der henviser til, at Letta-rapporten understreger behovet for at regulere praksis </w:t>
            </w:r>
            <w:r w:rsidR="00A26D8E">
              <w:rPr>
                <w:b/>
                <w:i/>
              </w:rPr>
              <w:t xml:space="preserve">med brug af underkontrahenter </w:t>
            </w:r>
            <w:r w:rsidRPr="000A6635">
              <w:rPr>
                <w:b/>
                <w:i/>
              </w:rPr>
              <w:t xml:space="preserve">for at forhindre udnyttelse og misbrug; der henviser til, at Den Europæiske Arbejdsmarkedsmyndighed og Kommissionen advarer om, at lange og komplekse </w:t>
            </w:r>
            <w:r w:rsidR="00A26D8E" w:rsidRPr="00A26D8E">
              <w:rPr>
                <w:b/>
                <w:bCs/>
                <w:i/>
                <w:iCs/>
              </w:rPr>
              <w:t>underkontrahent</w:t>
            </w:r>
            <w:r w:rsidRPr="000A6635">
              <w:rPr>
                <w:b/>
                <w:i/>
              </w:rPr>
              <w:t xml:space="preserve">kæder ofte </w:t>
            </w:r>
            <w:r w:rsidRPr="000A6635">
              <w:rPr>
                <w:b/>
                <w:i/>
              </w:rPr>
              <w:lastRenderedPageBreak/>
              <w:t>misbruges til at undergrave ansvarligheden og arbejdstagernes rettigheder;</w:t>
            </w:r>
          </w:p>
        </w:tc>
      </w:tr>
    </w:tbl>
    <w:p w14:paraId="31AD13C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7DCD751" w14:textId="77777777" w:rsidR="001D6833" w:rsidRPr="008A6D48" w:rsidRDefault="001D6833" w:rsidP="001D6833">
      <w:pPr>
        <w:rPr>
          <w:lang w:val="en-GB"/>
        </w:rPr>
      </w:pPr>
      <w:r w:rsidRPr="008A6D48">
        <w:rPr>
          <w:rStyle w:val="HideTWBExt"/>
          <w:color w:val="auto"/>
          <w:lang w:val="en-GB"/>
        </w:rPr>
        <w:t>&lt;/Amend&gt;</w:t>
      </w:r>
    </w:p>
    <w:p w14:paraId="47ACF34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64</w:t>
      </w:r>
      <w:r w:rsidRPr="008A6D48">
        <w:rPr>
          <w:rStyle w:val="HideTWBExt"/>
          <w:color w:val="auto"/>
          <w:lang w:val="en-GB"/>
        </w:rPr>
        <w:t>&lt;/NumAm&gt;</w:t>
      </w:r>
    </w:p>
    <w:p w14:paraId="50FD742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w:t>
      </w:r>
      <w:r w:rsidRPr="008A6D48">
        <w:rPr>
          <w:rStyle w:val="HideTWBExt"/>
          <w:b w:val="0"/>
          <w:color w:val="auto"/>
          <w:lang w:val="en-GB"/>
        </w:rPr>
        <w:t>&lt;/Members&gt;</w:t>
      </w:r>
    </w:p>
    <w:p w14:paraId="265E176C" w14:textId="77777777" w:rsidR="001D6833" w:rsidRPr="000A6635" w:rsidRDefault="001D6833" w:rsidP="001D6833">
      <w:pPr>
        <w:pStyle w:val="NormalBold"/>
      </w:pPr>
      <w:r w:rsidRPr="000A6635">
        <w:rPr>
          <w:rStyle w:val="HideTWBExt"/>
          <w:b w:val="0"/>
          <w:color w:val="auto"/>
        </w:rPr>
        <w:t>&lt;/RepeatBlock-By&gt;</w:t>
      </w:r>
    </w:p>
    <w:p w14:paraId="02B54B8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01E28FF" w14:textId="77777777" w:rsidR="001D6833" w:rsidRPr="000A6635" w:rsidRDefault="001D6833" w:rsidP="001D6833">
      <w:pPr>
        <w:pStyle w:val="NormalBold"/>
      </w:pPr>
      <w:r w:rsidRPr="000A6635">
        <w:rPr>
          <w:rStyle w:val="HideTWBExt"/>
          <w:color w:val="auto"/>
        </w:rPr>
        <w:t>&lt;Article&gt;</w:t>
      </w:r>
      <w:r w:rsidRPr="000A6635">
        <w:t>Betragtning G</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FC95C76" w14:textId="77777777" w:rsidTr="00CD0A3C">
        <w:trPr>
          <w:trHeight w:hRule="exact" w:val="240"/>
          <w:jc w:val="center"/>
        </w:trPr>
        <w:tc>
          <w:tcPr>
            <w:tcW w:w="9752" w:type="dxa"/>
            <w:gridSpan w:val="2"/>
            <w:tcBorders>
              <w:top w:val="nil"/>
              <w:left w:val="nil"/>
              <w:bottom w:val="nil"/>
              <w:right w:val="nil"/>
            </w:tcBorders>
          </w:tcPr>
          <w:p w14:paraId="20177AA9" w14:textId="77777777" w:rsidR="001D6833" w:rsidRPr="000A6635" w:rsidRDefault="001D6833" w:rsidP="00CD0A3C"/>
        </w:tc>
      </w:tr>
      <w:tr w:rsidR="004F24CB" w:rsidRPr="000A6635" w14:paraId="2E22AF65" w14:textId="77777777" w:rsidTr="00CD0A3C">
        <w:trPr>
          <w:trHeight w:val="240"/>
          <w:jc w:val="center"/>
        </w:trPr>
        <w:tc>
          <w:tcPr>
            <w:tcW w:w="4876" w:type="dxa"/>
            <w:tcBorders>
              <w:top w:val="nil"/>
              <w:left w:val="nil"/>
              <w:bottom w:val="nil"/>
              <w:right w:val="nil"/>
            </w:tcBorders>
          </w:tcPr>
          <w:p w14:paraId="2AECF7D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FED4FFE" w14:textId="77777777" w:rsidR="001D6833" w:rsidRPr="000A6635" w:rsidRDefault="001D6833" w:rsidP="00CD0A3C">
            <w:pPr>
              <w:pStyle w:val="AmColumnHeading"/>
            </w:pPr>
            <w:r w:rsidRPr="000A6635">
              <w:t>Ændringsforslag</w:t>
            </w:r>
          </w:p>
        </w:tc>
      </w:tr>
      <w:tr w:rsidR="004F24CB" w:rsidRPr="000A6635" w14:paraId="473C66A4" w14:textId="77777777" w:rsidTr="00CD0A3C">
        <w:trPr>
          <w:jc w:val="center"/>
        </w:trPr>
        <w:tc>
          <w:tcPr>
            <w:tcW w:w="4876" w:type="dxa"/>
            <w:tcBorders>
              <w:top w:val="nil"/>
              <w:left w:val="nil"/>
              <w:bottom w:val="nil"/>
              <w:right w:val="nil"/>
            </w:tcBorders>
          </w:tcPr>
          <w:p w14:paraId="03AF93A8" w14:textId="77777777" w:rsidR="001D6833" w:rsidRPr="000A6635" w:rsidRDefault="001D6833" w:rsidP="00CD0A3C">
            <w:pPr>
              <w:pStyle w:val="Normal6a"/>
            </w:pPr>
            <w:r w:rsidRPr="000A6635">
              <w:rPr>
                <w:b/>
                <w:i/>
              </w:rPr>
              <w:t>G.</w:t>
            </w:r>
            <w:r w:rsidRPr="000A6635">
              <w:tab/>
            </w:r>
            <w:r w:rsidRPr="000A6635">
              <w:rPr>
                <w:b/>
                <w:i/>
              </w:rPr>
              <w:t>der henviser til, at arbejdsformidling som erhvervsaktivitet ikke er defineret ved lov og kan antage mange forskellige former – lige fra større veletablerede virksomheder og enkeltpersoner, som udbyder rekrutteringstjenester, til uformelle formidlere og sågar "sjakbajs"-mellemmænd;</w:t>
            </w:r>
          </w:p>
        </w:tc>
        <w:tc>
          <w:tcPr>
            <w:tcW w:w="4876" w:type="dxa"/>
            <w:tcBorders>
              <w:top w:val="nil"/>
              <w:left w:val="nil"/>
              <w:bottom w:val="nil"/>
              <w:right w:val="nil"/>
            </w:tcBorders>
          </w:tcPr>
          <w:p w14:paraId="01C03EF8" w14:textId="77777777" w:rsidR="001D6833" w:rsidRPr="000A6635" w:rsidRDefault="001D6833" w:rsidP="00CD0A3C">
            <w:pPr>
              <w:pStyle w:val="Normal6a"/>
            </w:pPr>
            <w:r w:rsidRPr="000A6635">
              <w:rPr>
                <w:b/>
                <w:i/>
              </w:rPr>
              <w:t>udgår</w:t>
            </w:r>
          </w:p>
        </w:tc>
      </w:tr>
    </w:tbl>
    <w:p w14:paraId="733A8468"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26F69107" w14:textId="77777777" w:rsidR="001D6833" w:rsidRPr="000A6635" w:rsidRDefault="001D6833" w:rsidP="001D6833">
      <w:r w:rsidRPr="000A6635">
        <w:rPr>
          <w:rStyle w:val="HideTWBExt"/>
          <w:color w:val="auto"/>
        </w:rPr>
        <w:t>&lt;/Amend&gt;</w:t>
      </w:r>
    </w:p>
    <w:p w14:paraId="577DDA5B"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65</w:t>
      </w:r>
      <w:r w:rsidRPr="000A6635">
        <w:rPr>
          <w:rStyle w:val="HideTWBExt"/>
          <w:color w:val="auto"/>
        </w:rPr>
        <w:t>&lt;/NumAm&gt;</w:t>
      </w:r>
    </w:p>
    <w:p w14:paraId="122EB89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256B4E8C" w14:textId="77777777" w:rsidR="001D6833" w:rsidRPr="000A6635" w:rsidRDefault="001D6833" w:rsidP="001D6833">
      <w:pPr>
        <w:pStyle w:val="NormalBold"/>
      </w:pPr>
      <w:r w:rsidRPr="000A6635">
        <w:rPr>
          <w:rStyle w:val="HideTWBExt"/>
          <w:b w:val="0"/>
          <w:color w:val="auto"/>
        </w:rPr>
        <w:t>&lt;/RepeatBlock-By&gt;</w:t>
      </w:r>
    </w:p>
    <w:p w14:paraId="20B1095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2C0C040" w14:textId="77777777" w:rsidR="001D6833" w:rsidRPr="000A6635" w:rsidRDefault="001D6833" w:rsidP="001D6833">
      <w:pPr>
        <w:pStyle w:val="NormalBold"/>
      </w:pPr>
      <w:r w:rsidRPr="000A6635">
        <w:rPr>
          <w:rStyle w:val="HideTWBExt"/>
          <w:color w:val="auto"/>
        </w:rPr>
        <w:t>&lt;Article&gt;</w:t>
      </w:r>
      <w:r w:rsidRPr="000A6635">
        <w:t>Betragtning G</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CE07EDE" w14:textId="77777777" w:rsidTr="00CD0A3C">
        <w:trPr>
          <w:trHeight w:hRule="exact" w:val="240"/>
          <w:jc w:val="center"/>
        </w:trPr>
        <w:tc>
          <w:tcPr>
            <w:tcW w:w="9752" w:type="dxa"/>
            <w:gridSpan w:val="2"/>
            <w:tcBorders>
              <w:top w:val="nil"/>
              <w:left w:val="nil"/>
              <w:bottom w:val="nil"/>
              <w:right w:val="nil"/>
            </w:tcBorders>
          </w:tcPr>
          <w:p w14:paraId="779C2912" w14:textId="77777777" w:rsidR="001D6833" w:rsidRPr="000A6635" w:rsidRDefault="001D6833" w:rsidP="00CD0A3C"/>
        </w:tc>
      </w:tr>
      <w:tr w:rsidR="004F24CB" w:rsidRPr="000A6635" w14:paraId="1E0508E3" w14:textId="77777777" w:rsidTr="00CD0A3C">
        <w:trPr>
          <w:trHeight w:val="240"/>
          <w:jc w:val="center"/>
        </w:trPr>
        <w:tc>
          <w:tcPr>
            <w:tcW w:w="4876" w:type="dxa"/>
            <w:tcBorders>
              <w:top w:val="nil"/>
              <w:left w:val="nil"/>
              <w:bottom w:val="nil"/>
              <w:right w:val="nil"/>
            </w:tcBorders>
          </w:tcPr>
          <w:p w14:paraId="0B6FD0B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BA68339" w14:textId="77777777" w:rsidR="001D6833" w:rsidRPr="000A6635" w:rsidRDefault="001D6833" w:rsidP="00CD0A3C">
            <w:pPr>
              <w:pStyle w:val="AmColumnHeading"/>
            </w:pPr>
            <w:r w:rsidRPr="000A6635">
              <w:t>Ændringsforslag</w:t>
            </w:r>
          </w:p>
        </w:tc>
      </w:tr>
      <w:tr w:rsidR="004F24CB" w:rsidRPr="000A6635" w14:paraId="003F496E" w14:textId="77777777" w:rsidTr="00CD0A3C">
        <w:trPr>
          <w:jc w:val="center"/>
        </w:trPr>
        <w:tc>
          <w:tcPr>
            <w:tcW w:w="4876" w:type="dxa"/>
            <w:tcBorders>
              <w:top w:val="nil"/>
              <w:left w:val="nil"/>
              <w:bottom w:val="nil"/>
              <w:right w:val="nil"/>
            </w:tcBorders>
          </w:tcPr>
          <w:p w14:paraId="4232A483" w14:textId="77777777" w:rsidR="001D6833" w:rsidRPr="000A6635" w:rsidRDefault="001D6833" w:rsidP="00CD0A3C">
            <w:pPr>
              <w:pStyle w:val="Normal6a"/>
            </w:pPr>
            <w:r w:rsidRPr="000A6635">
              <w:t>G.</w:t>
            </w:r>
            <w:r w:rsidRPr="000A6635">
              <w:tab/>
              <w:t>der henviser til, at arbejdsformidling som erhvervsaktivitet ikke er defineret ved lov og kan antage mange forskellige former – lige fra større veletablerede virksomheder og enkeltpersoner, som udbyder rekrutteringstjenester</w:t>
            </w:r>
            <w:r w:rsidRPr="000A6635">
              <w:rPr>
                <w:b/>
                <w:i/>
              </w:rPr>
              <w:t>,</w:t>
            </w:r>
            <w:r w:rsidRPr="000A6635">
              <w:t xml:space="preserve"> til uformelle formidlere og sågar "sjakbajs"-</w:t>
            </w:r>
            <w:r w:rsidRPr="000A6635">
              <w:lastRenderedPageBreak/>
              <w:t>mellemmænd;</w:t>
            </w:r>
          </w:p>
        </w:tc>
        <w:tc>
          <w:tcPr>
            <w:tcW w:w="4876" w:type="dxa"/>
            <w:tcBorders>
              <w:top w:val="nil"/>
              <w:left w:val="nil"/>
              <w:bottom w:val="nil"/>
              <w:right w:val="nil"/>
            </w:tcBorders>
          </w:tcPr>
          <w:p w14:paraId="2BDE0A56" w14:textId="21E33BDE" w:rsidR="001D6833" w:rsidRPr="000A6635" w:rsidRDefault="001D6833" w:rsidP="00CD0A3C">
            <w:pPr>
              <w:pStyle w:val="Normal6a"/>
            </w:pPr>
            <w:r w:rsidRPr="000A6635">
              <w:lastRenderedPageBreak/>
              <w:t>G.</w:t>
            </w:r>
            <w:r w:rsidRPr="000A6635">
              <w:tab/>
              <w:t>der henviser til, at arbejdsformidling som erhvervsaktivitet ikke er defineret ved lov og kan antage mange forskellige former – lige fra større veletablerede virksomheder og enkeltpersoner, som udbyder rekrutteringstjenester</w:t>
            </w:r>
            <w:r w:rsidRPr="000A6635">
              <w:rPr>
                <w:b/>
                <w:i/>
              </w:rPr>
              <w:t>; der henviser</w:t>
            </w:r>
            <w:r w:rsidRPr="000A6635">
              <w:t xml:space="preserve"> til</w:t>
            </w:r>
            <w:r w:rsidRPr="000A6635">
              <w:rPr>
                <w:b/>
                <w:i/>
              </w:rPr>
              <w:t>, at</w:t>
            </w:r>
            <w:r w:rsidRPr="000A6635">
              <w:t xml:space="preserve"> uformelle formidlere og sågar "sjakbajs"-mellemmænd </w:t>
            </w:r>
            <w:r w:rsidRPr="000A6635">
              <w:rPr>
                <w:b/>
                <w:i/>
              </w:rPr>
              <w:t xml:space="preserve">ikke kan betegnes som </w:t>
            </w:r>
            <w:r w:rsidRPr="000A6635">
              <w:rPr>
                <w:b/>
                <w:i/>
              </w:rPr>
              <w:lastRenderedPageBreak/>
              <w:t xml:space="preserve">formidlere på arbejdsmarkedet, da deres mål langtfra er at </w:t>
            </w:r>
            <w:r w:rsidR="0025751B" w:rsidRPr="000A6635">
              <w:rPr>
                <w:b/>
                <w:i/>
              </w:rPr>
              <w:t>bygge</w:t>
            </w:r>
            <w:r w:rsidRPr="000A6635">
              <w:rPr>
                <w:b/>
                <w:i/>
              </w:rPr>
              <w:t xml:space="preserve"> bro mellem en jobsøgende og en arbejdsgiver;</w:t>
            </w:r>
          </w:p>
        </w:tc>
      </w:tr>
    </w:tbl>
    <w:p w14:paraId="16F0BFAE"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CF62AF7" w14:textId="77777777" w:rsidR="001D6833" w:rsidRPr="008A6D48" w:rsidRDefault="001D6833" w:rsidP="001D6833">
      <w:pPr>
        <w:rPr>
          <w:lang w:val="en-GB"/>
        </w:rPr>
      </w:pPr>
      <w:r w:rsidRPr="008A6D48">
        <w:rPr>
          <w:rStyle w:val="HideTWBExt"/>
          <w:color w:val="auto"/>
          <w:lang w:val="en-GB"/>
        </w:rPr>
        <w:t>&lt;/Amend&gt;</w:t>
      </w:r>
    </w:p>
    <w:p w14:paraId="765EFBB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66</w:t>
      </w:r>
      <w:r w:rsidRPr="008A6D48">
        <w:rPr>
          <w:rStyle w:val="HideTWBExt"/>
          <w:color w:val="auto"/>
          <w:lang w:val="en-GB"/>
        </w:rPr>
        <w:t>&lt;/NumAm&gt;</w:t>
      </w:r>
    </w:p>
    <w:p w14:paraId="34ECAA0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764387B6"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7BA41AA"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F75C3A3" w14:textId="77777777" w:rsidR="001D6833" w:rsidRPr="000A6635" w:rsidRDefault="001D6833" w:rsidP="001D6833">
      <w:pPr>
        <w:pStyle w:val="NormalBold"/>
      </w:pPr>
      <w:r w:rsidRPr="000A6635">
        <w:rPr>
          <w:rStyle w:val="HideTWBExt"/>
          <w:color w:val="auto"/>
        </w:rPr>
        <w:t>&lt;Article&gt;</w:t>
      </w:r>
      <w:r w:rsidRPr="000A6635">
        <w:t>Betragtning G</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62E3B9A" w14:textId="77777777" w:rsidTr="00CD0A3C">
        <w:trPr>
          <w:trHeight w:hRule="exact" w:val="240"/>
          <w:jc w:val="center"/>
        </w:trPr>
        <w:tc>
          <w:tcPr>
            <w:tcW w:w="9752" w:type="dxa"/>
            <w:gridSpan w:val="2"/>
            <w:tcBorders>
              <w:top w:val="nil"/>
              <w:left w:val="nil"/>
              <w:bottom w:val="nil"/>
              <w:right w:val="nil"/>
            </w:tcBorders>
          </w:tcPr>
          <w:p w14:paraId="43DF3CD9" w14:textId="77777777" w:rsidR="001D6833" w:rsidRPr="000A6635" w:rsidRDefault="001D6833" w:rsidP="00CD0A3C"/>
        </w:tc>
      </w:tr>
      <w:tr w:rsidR="004F24CB" w:rsidRPr="000A6635" w14:paraId="0B8D3ECA" w14:textId="77777777" w:rsidTr="00CD0A3C">
        <w:trPr>
          <w:trHeight w:val="240"/>
          <w:jc w:val="center"/>
        </w:trPr>
        <w:tc>
          <w:tcPr>
            <w:tcW w:w="4876" w:type="dxa"/>
            <w:tcBorders>
              <w:top w:val="nil"/>
              <w:left w:val="nil"/>
              <w:bottom w:val="nil"/>
              <w:right w:val="nil"/>
            </w:tcBorders>
          </w:tcPr>
          <w:p w14:paraId="16B17CE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2128536" w14:textId="77777777" w:rsidR="001D6833" w:rsidRPr="000A6635" w:rsidRDefault="001D6833" w:rsidP="00CD0A3C">
            <w:pPr>
              <w:pStyle w:val="AmColumnHeading"/>
            </w:pPr>
            <w:r w:rsidRPr="000A6635">
              <w:t>Ændringsforslag</w:t>
            </w:r>
          </w:p>
        </w:tc>
      </w:tr>
      <w:tr w:rsidR="004F24CB" w:rsidRPr="000A6635" w14:paraId="0CAE95F4" w14:textId="77777777" w:rsidTr="00CD0A3C">
        <w:trPr>
          <w:jc w:val="center"/>
        </w:trPr>
        <w:tc>
          <w:tcPr>
            <w:tcW w:w="4876" w:type="dxa"/>
            <w:tcBorders>
              <w:top w:val="nil"/>
              <w:left w:val="nil"/>
              <w:bottom w:val="nil"/>
              <w:right w:val="nil"/>
            </w:tcBorders>
          </w:tcPr>
          <w:p w14:paraId="44AE7A83" w14:textId="77777777" w:rsidR="001D6833" w:rsidRPr="000A6635" w:rsidRDefault="001D6833" w:rsidP="00CD0A3C">
            <w:pPr>
              <w:pStyle w:val="Normal6a"/>
            </w:pPr>
            <w:r w:rsidRPr="000A6635">
              <w:t>G.</w:t>
            </w:r>
            <w:r w:rsidRPr="000A6635">
              <w:tab/>
              <w:t>der henviser til, at arbejdsformidling som erhvervsaktivitet ikke er defineret ved lov og kan antage mange forskellige former – lige fra større veletablerede virksomheder og enkeltpersoner, som udbyder rekrutteringstjenester, til uformelle formidlere og sågar "sjakbajs"-mellemmænd;</w:t>
            </w:r>
          </w:p>
        </w:tc>
        <w:tc>
          <w:tcPr>
            <w:tcW w:w="4876" w:type="dxa"/>
            <w:tcBorders>
              <w:top w:val="nil"/>
              <w:left w:val="nil"/>
              <w:bottom w:val="nil"/>
              <w:right w:val="nil"/>
            </w:tcBorders>
          </w:tcPr>
          <w:p w14:paraId="749ED717" w14:textId="77777777" w:rsidR="001D6833" w:rsidRPr="000A6635" w:rsidRDefault="001D6833" w:rsidP="00CD0A3C">
            <w:pPr>
              <w:pStyle w:val="Normal6a"/>
            </w:pPr>
            <w:r w:rsidRPr="000A6635">
              <w:t>G.</w:t>
            </w:r>
            <w:r w:rsidRPr="000A6635">
              <w:tab/>
              <w:t xml:space="preserve">der henviser til, at arbejdsformidling som erhvervsaktivitet ikke er defineret ved lov og kan antage mange forskellige former – lige fra større veletablerede virksomheder og enkeltpersoner, som udbyder rekrutteringstjenester, til uformelle formidlere og sågar "sjakbajs"-mellemmænd; </w:t>
            </w:r>
            <w:r w:rsidRPr="000A6635">
              <w:rPr>
                <w:b/>
                <w:i/>
              </w:rPr>
              <w:t>der henviser til, at der findes national lovgivning om udstationering af arbejdstagere i alle medlemsstater som følge af direktivet om vikararbejde;</w:t>
            </w:r>
          </w:p>
        </w:tc>
      </w:tr>
    </w:tbl>
    <w:p w14:paraId="20BB6A3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0E678C7" w14:textId="77777777" w:rsidR="001D6833" w:rsidRPr="008A6D48" w:rsidRDefault="001D6833" w:rsidP="001D6833">
      <w:pPr>
        <w:rPr>
          <w:lang w:val="en-GB"/>
        </w:rPr>
      </w:pPr>
      <w:r w:rsidRPr="008A6D48">
        <w:rPr>
          <w:rStyle w:val="HideTWBExt"/>
          <w:color w:val="auto"/>
          <w:lang w:val="en-GB"/>
        </w:rPr>
        <w:t>&lt;/Amend&gt;</w:t>
      </w:r>
    </w:p>
    <w:p w14:paraId="259D666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67</w:t>
      </w:r>
      <w:r w:rsidRPr="008A6D48">
        <w:rPr>
          <w:rStyle w:val="HideTWBExt"/>
          <w:color w:val="auto"/>
          <w:lang w:val="en-GB"/>
        </w:rPr>
        <w:t>&lt;/NumAm&gt;</w:t>
      </w:r>
    </w:p>
    <w:p w14:paraId="226D2E1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518E118E" w14:textId="77777777" w:rsidR="001D6833" w:rsidRPr="000A6635" w:rsidRDefault="001D6833" w:rsidP="001D6833">
      <w:pPr>
        <w:pStyle w:val="NormalBold"/>
      </w:pPr>
      <w:r w:rsidRPr="000A6635">
        <w:rPr>
          <w:rStyle w:val="HideTWBExt"/>
          <w:b w:val="0"/>
          <w:color w:val="auto"/>
        </w:rPr>
        <w:t>&lt;/RepeatBlock-By&gt;</w:t>
      </w:r>
    </w:p>
    <w:p w14:paraId="52444F5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1A3FBB8" w14:textId="77777777" w:rsidR="001D6833" w:rsidRPr="000A6635" w:rsidRDefault="001D6833" w:rsidP="001D6833">
      <w:pPr>
        <w:pStyle w:val="NormalBold"/>
      </w:pPr>
      <w:r w:rsidRPr="000A6635">
        <w:rPr>
          <w:rStyle w:val="HideTWBExt"/>
          <w:color w:val="auto"/>
        </w:rPr>
        <w:t>&lt;Article&gt;</w:t>
      </w:r>
      <w:r w:rsidRPr="000A6635">
        <w:t>Betragtning G</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632AE2A" w14:textId="77777777" w:rsidTr="00CD0A3C">
        <w:trPr>
          <w:trHeight w:hRule="exact" w:val="240"/>
          <w:jc w:val="center"/>
        </w:trPr>
        <w:tc>
          <w:tcPr>
            <w:tcW w:w="9752" w:type="dxa"/>
            <w:gridSpan w:val="2"/>
            <w:tcBorders>
              <w:top w:val="nil"/>
              <w:left w:val="nil"/>
              <w:bottom w:val="nil"/>
              <w:right w:val="nil"/>
            </w:tcBorders>
          </w:tcPr>
          <w:p w14:paraId="2AFC9025" w14:textId="77777777" w:rsidR="001D6833" w:rsidRPr="000A6635" w:rsidRDefault="001D6833" w:rsidP="00CD0A3C"/>
        </w:tc>
      </w:tr>
      <w:tr w:rsidR="004F24CB" w:rsidRPr="000A6635" w14:paraId="13D142BF" w14:textId="77777777" w:rsidTr="00CD0A3C">
        <w:trPr>
          <w:trHeight w:val="240"/>
          <w:jc w:val="center"/>
        </w:trPr>
        <w:tc>
          <w:tcPr>
            <w:tcW w:w="4876" w:type="dxa"/>
            <w:tcBorders>
              <w:top w:val="nil"/>
              <w:left w:val="nil"/>
              <w:bottom w:val="nil"/>
              <w:right w:val="nil"/>
            </w:tcBorders>
          </w:tcPr>
          <w:p w14:paraId="5150491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011BECC" w14:textId="77777777" w:rsidR="001D6833" w:rsidRPr="000A6635" w:rsidRDefault="001D6833" w:rsidP="00CD0A3C">
            <w:pPr>
              <w:pStyle w:val="AmColumnHeading"/>
            </w:pPr>
            <w:r w:rsidRPr="000A6635">
              <w:t>Ændringsforslag</w:t>
            </w:r>
          </w:p>
        </w:tc>
      </w:tr>
      <w:tr w:rsidR="004F24CB" w:rsidRPr="000A6635" w14:paraId="0BC5ED9B" w14:textId="77777777" w:rsidTr="00CD0A3C">
        <w:trPr>
          <w:jc w:val="center"/>
        </w:trPr>
        <w:tc>
          <w:tcPr>
            <w:tcW w:w="4876" w:type="dxa"/>
            <w:tcBorders>
              <w:top w:val="nil"/>
              <w:left w:val="nil"/>
              <w:bottom w:val="nil"/>
              <w:right w:val="nil"/>
            </w:tcBorders>
          </w:tcPr>
          <w:p w14:paraId="5DFA5A6C" w14:textId="77777777" w:rsidR="001D6833" w:rsidRPr="000A6635" w:rsidRDefault="001D6833" w:rsidP="00CD0A3C">
            <w:pPr>
              <w:pStyle w:val="Normal6a"/>
            </w:pPr>
            <w:r w:rsidRPr="000A6635">
              <w:t>G.</w:t>
            </w:r>
            <w:r w:rsidRPr="000A6635">
              <w:tab/>
              <w:t xml:space="preserve">der henviser til, at arbejdsformidling som erhvervsaktivitet ikke er defineret ved lov og kan antage mange forskellige former – lige fra større veletablerede virksomheder og enkeltpersoner, som udbyder rekrutteringstjenester, til uformelle </w:t>
            </w:r>
            <w:r w:rsidRPr="000A6635">
              <w:lastRenderedPageBreak/>
              <w:t>formidlere og sågar "sjakbajs"-mellemmænd;</w:t>
            </w:r>
          </w:p>
        </w:tc>
        <w:tc>
          <w:tcPr>
            <w:tcW w:w="4876" w:type="dxa"/>
            <w:tcBorders>
              <w:top w:val="nil"/>
              <w:left w:val="nil"/>
              <w:bottom w:val="nil"/>
              <w:right w:val="nil"/>
            </w:tcBorders>
          </w:tcPr>
          <w:p w14:paraId="686BD48C" w14:textId="77777777" w:rsidR="001D6833" w:rsidRPr="000A6635" w:rsidRDefault="001D6833" w:rsidP="00CD0A3C">
            <w:pPr>
              <w:pStyle w:val="Normal6a"/>
            </w:pPr>
            <w:r w:rsidRPr="000A6635">
              <w:lastRenderedPageBreak/>
              <w:t>G.</w:t>
            </w:r>
            <w:r w:rsidRPr="000A6635">
              <w:tab/>
              <w:t xml:space="preserve">der henviser til, at arbejdsformidling som erhvervsaktivitet ikke er defineret ved lov og kan antage mange forskellige former – lige fra større veletablerede virksomheder og enkeltpersoner, som udbyder rekrutteringstjenester, til uformelle </w:t>
            </w:r>
            <w:r w:rsidRPr="000A6635">
              <w:lastRenderedPageBreak/>
              <w:t xml:space="preserve">formidlere og sågar "sjakbajs"-mellemmænd </w:t>
            </w:r>
            <w:r w:rsidRPr="000A6635">
              <w:rPr>
                <w:b/>
                <w:i/>
              </w:rPr>
              <w:t>og moderne slavehandlere, der smugler mennesker over Middelhavet</w:t>
            </w:r>
            <w:r w:rsidRPr="000A6635">
              <w:t>;</w:t>
            </w:r>
          </w:p>
        </w:tc>
      </w:tr>
    </w:tbl>
    <w:p w14:paraId="4339189E"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00723FEB" w14:textId="77777777" w:rsidR="001D6833" w:rsidRPr="008A6D48" w:rsidRDefault="001D6833" w:rsidP="001D6833">
      <w:pPr>
        <w:rPr>
          <w:lang w:val="en-GB"/>
        </w:rPr>
      </w:pPr>
      <w:r w:rsidRPr="008A6D48">
        <w:rPr>
          <w:rStyle w:val="HideTWBExt"/>
          <w:color w:val="auto"/>
          <w:lang w:val="en-GB"/>
        </w:rPr>
        <w:t>&lt;/Amend&gt;</w:t>
      </w:r>
    </w:p>
    <w:p w14:paraId="2EBF689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68</w:t>
      </w:r>
      <w:r w:rsidRPr="008A6D48">
        <w:rPr>
          <w:rStyle w:val="HideTWBExt"/>
          <w:color w:val="auto"/>
          <w:lang w:val="en-GB"/>
        </w:rPr>
        <w:t>&lt;/NumAm&gt;</w:t>
      </w:r>
    </w:p>
    <w:p w14:paraId="001C670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5CA9999D" w14:textId="77777777" w:rsidR="001D6833" w:rsidRPr="000A6635" w:rsidRDefault="001D6833" w:rsidP="001D6833">
      <w:pPr>
        <w:pStyle w:val="NormalBold"/>
      </w:pPr>
      <w:r w:rsidRPr="000A6635">
        <w:rPr>
          <w:rStyle w:val="HideTWBExt"/>
          <w:b w:val="0"/>
          <w:color w:val="auto"/>
        </w:rPr>
        <w:t>&lt;/RepeatBlock-By&gt;</w:t>
      </w:r>
    </w:p>
    <w:p w14:paraId="7176F19A"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B1F99CD" w14:textId="77777777" w:rsidR="001D6833" w:rsidRPr="000A6635" w:rsidRDefault="001D6833" w:rsidP="001D6833">
      <w:pPr>
        <w:pStyle w:val="NormalBold"/>
      </w:pPr>
      <w:r w:rsidRPr="000A6635">
        <w:rPr>
          <w:rStyle w:val="HideTWBExt"/>
          <w:color w:val="auto"/>
        </w:rPr>
        <w:t>&lt;Article&gt;</w:t>
      </w:r>
      <w:r w:rsidRPr="000A6635">
        <w:t>Betragtning G</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E0B785F" w14:textId="77777777" w:rsidTr="00CD0A3C">
        <w:trPr>
          <w:trHeight w:hRule="exact" w:val="240"/>
          <w:jc w:val="center"/>
        </w:trPr>
        <w:tc>
          <w:tcPr>
            <w:tcW w:w="9752" w:type="dxa"/>
            <w:gridSpan w:val="2"/>
            <w:tcBorders>
              <w:top w:val="nil"/>
              <w:left w:val="nil"/>
              <w:bottom w:val="nil"/>
              <w:right w:val="nil"/>
            </w:tcBorders>
          </w:tcPr>
          <w:p w14:paraId="065C4D3B" w14:textId="77777777" w:rsidR="001D6833" w:rsidRPr="000A6635" w:rsidRDefault="001D6833" w:rsidP="00CD0A3C"/>
        </w:tc>
      </w:tr>
      <w:tr w:rsidR="004F24CB" w:rsidRPr="000A6635" w14:paraId="149797EE" w14:textId="77777777" w:rsidTr="00CD0A3C">
        <w:trPr>
          <w:trHeight w:val="240"/>
          <w:jc w:val="center"/>
        </w:trPr>
        <w:tc>
          <w:tcPr>
            <w:tcW w:w="4876" w:type="dxa"/>
            <w:tcBorders>
              <w:top w:val="nil"/>
              <w:left w:val="nil"/>
              <w:bottom w:val="nil"/>
              <w:right w:val="nil"/>
            </w:tcBorders>
          </w:tcPr>
          <w:p w14:paraId="3915A73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EBD70A8" w14:textId="77777777" w:rsidR="001D6833" w:rsidRPr="000A6635" w:rsidRDefault="001D6833" w:rsidP="00CD0A3C">
            <w:pPr>
              <w:pStyle w:val="AmColumnHeading"/>
            </w:pPr>
            <w:r w:rsidRPr="000A6635">
              <w:t>Ændringsforslag</w:t>
            </w:r>
          </w:p>
        </w:tc>
      </w:tr>
      <w:tr w:rsidR="004F24CB" w:rsidRPr="000A6635" w14:paraId="1FB1A237" w14:textId="77777777" w:rsidTr="00CD0A3C">
        <w:trPr>
          <w:jc w:val="center"/>
        </w:trPr>
        <w:tc>
          <w:tcPr>
            <w:tcW w:w="4876" w:type="dxa"/>
            <w:tcBorders>
              <w:top w:val="nil"/>
              <w:left w:val="nil"/>
              <w:bottom w:val="nil"/>
              <w:right w:val="nil"/>
            </w:tcBorders>
          </w:tcPr>
          <w:p w14:paraId="16AC3019" w14:textId="77777777" w:rsidR="001D6833" w:rsidRPr="000A6635" w:rsidRDefault="001D6833" w:rsidP="00CD0A3C">
            <w:pPr>
              <w:pStyle w:val="Normal6a"/>
            </w:pPr>
            <w:r w:rsidRPr="000A6635">
              <w:t>G.</w:t>
            </w:r>
            <w:r w:rsidRPr="000A6635">
              <w:tab/>
              <w:t>der henviser til, at arbejdsformidling som erhvervsaktivitet ikke er defineret ved lov og kan antage mange forskellige former – lige fra større veletablerede virksomheder og enkeltpersoner, som udbyder rekrutteringstjenester</w:t>
            </w:r>
            <w:r w:rsidRPr="000A6635">
              <w:rPr>
                <w:b/>
                <w:i/>
              </w:rPr>
              <w:t>,</w:t>
            </w:r>
            <w:r w:rsidRPr="000A6635">
              <w:t xml:space="preserve"> til uformelle formidlere og sågar "sjakbajs"-mellemmænd;</w:t>
            </w:r>
          </w:p>
        </w:tc>
        <w:tc>
          <w:tcPr>
            <w:tcW w:w="4876" w:type="dxa"/>
            <w:tcBorders>
              <w:top w:val="nil"/>
              <w:left w:val="nil"/>
              <w:bottom w:val="nil"/>
              <w:right w:val="nil"/>
            </w:tcBorders>
          </w:tcPr>
          <w:p w14:paraId="66BDF01E" w14:textId="77777777" w:rsidR="001D6833" w:rsidRPr="000A6635" w:rsidRDefault="001D6833" w:rsidP="00CD0A3C">
            <w:pPr>
              <w:pStyle w:val="Normal6a"/>
            </w:pPr>
            <w:r w:rsidRPr="000A6635">
              <w:t>G.</w:t>
            </w:r>
            <w:r w:rsidRPr="000A6635">
              <w:tab/>
              <w:t>der henviser til, at arbejdsformidling som erhvervsaktivitet ikke er defineret ved lov og kan antage mange forskellige former – lige fra større veletablerede virksomheder og enkeltpersoner, som udbyder rekrutteringstjenester</w:t>
            </w:r>
            <w:r w:rsidRPr="000A6635">
              <w:rPr>
                <w:b/>
                <w:i/>
              </w:rPr>
              <w:t>; der henviser</w:t>
            </w:r>
            <w:r w:rsidRPr="000A6635">
              <w:t xml:space="preserve"> til</w:t>
            </w:r>
            <w:r w:rsidRPr="000A6635">
              <w:rPr>
                <w:b/>
                <w:i/>
              </w:rPr>
              <w:t>, at</w:t>
            </w:r>
            <w:r w:rsidRPr="000A6635">
              <w:t xml:space="preserve"> uformelle formidlere og sågar "sjakbajs"-mellemmænd </w:t>
            </w:r>
            <w:r w:rsidRPr="000A6635">
              <w:rPr>
                <w:b/>
                <w:i/>
              </w:rPr>
              <w:t>kan forklædes som arbejdsformidlere</w:t>
            </w:r>
            <w:r w:rsidRPr="000A6635">
              <w:t>;</w:t>
            </w:r>
          </w:p>
        </w:tc>
      </w:tr>
    </w:tbl>
    <w:p w14:paraId="7CA8E05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5B41517" w14:textId="77777777" w:rsidR="001D6833" w:rsidRPr="008A6D48" w:rsidRDefault="001D6833" w:rsidP="001D6833">
      <w:pPr>
        <w:rPr>
          <w:lang w:val="en-GB"/>
        </w:rPr>
      </w:pPr>
      <w:r w:rsidRPr="008A6D48">
        <w:rPr>
          <w:rStyle w:val="HideTWBExt"/>
          <w:color w:val="auto"/>
          <w:lang w:val="en-GB"/>
        </w:rPr>
        <w:t>&lt;/Amend&gt;</w:t>
      </w:r>
    </w:p>
    <w:p w14:paraId="781A96C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69</w:t>
      </w:r>
      <w:r w:rsidRPr="008A6D48">
        <w:rPr>
          <w:rStyle w:val="HideTWBExt"/>
          <w:color w:val="auto"/>
          <w:lang w:val="en-GB"/>
        </w:rPr>
        <w:t>&lt;/NumAm&gt;</w:t>
      </w:r>
    </w:p>
    <w:p w14:paraId="2F17F25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4B8D28A"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171D74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75D25F3"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1B859C9E" w14:textId="77777777" w:rsidR="001D6833" w:rsidRPr="000A6635" w:rsidRDefault="001D6833" w:rsidP="001D6833">
      <w:pPr>
        <w:pStyle w:val="NormalBold"/>
      </w:pPr>
      <w:r w:rsidRPr="000A6635">
        <w:rPr>
          <w:rStyle w:val="HideTWBExt"/>
          <w:color w:val="auto"/>
        </w:rPr>
        <w:t>&lt;Article&gt;</w:t>
      </w:r>
      <w:r w:rsidRPr="000A6635">
        <w:t>Betragtning H</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5B0E156" w14:textId="77777777" w:rsidTr="00CD0A3C">
        <w:trPr>
          <w:trHeight w:hRule="exact" w:val="240"/>
          <w:jc w:val="center"/>
        </w:trPr>
        <w:tc>
          <w:tcPr>
            <w:tcW w:w="9752" w:type="dxa"/>
            <w:gridSpan w:val="2"/>
            <w:tcBorders>
              <w:top w:val="nil"/>
              <w:left w:val="nil"/>
              <w:bottom w:val="nil"/>
              <w:right w:val="nil"/>
            </w:tcBorders>
          </w:tcPr>
          <w:p w14:paraId="6FD6275C" w14:textId="77777777" w:rsidR="001D6833" w:rsidRPr="000A6635" w:rsidRDefault="001D6833" w:rsidP="00CD0A3C"/>
        </w:tc>
      </w:tr>
      <w:tr w:rsidR="004F24CB" w:rsidRPr="000A6635" w14:paraId="777F8B9B" w14:textId="77777777" w:rsidTr="00CD0A3C">
        <w:trPr>
          <w:trHeight w:val="240"/>
          <w:jc w:val="center"/>
        </w:trPr>
        <w:tc>
          <w:tcPr>
            <w:tcW w:w="4876" w:type="dxa"/>
            <w:tcBorders>
              <w:top w:val="nil"/>
              <w:left w:val="nil"/>
              <w:bottom w:val="nil"/>
              <w:right w:val="nil"/>
            </w:tcBorders>
          </w:tcPr>
          <w:p w14:paraId="6DC1412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9ECAB97" w14:textId="77777777" w:rsidR="001D6833" w:rsidRPr="000A6635" w:rsidRDefault="001D6833" w:rsidP="00CD0A3C">
            <w:pPr>
              <w:pStyle w:val="AmColumnHeading"/>
            </w:pPr>
            <w:r w:rsidRPr="000A6635">
              <w:t>Ændringsforslag</w:t>
            </w:r>
          </w:p>
        </w:tc>
      </w:tr>
      <w:tr w:rsidR="004F24CB" w:rsidRPr="000A6635" w14:paraId="756F25C5" w14:textId="77777777" w:rsidTr="00CD0A3C">
        <w:trPr>
          <w:jc w:val="center"/>
        </w:trPr>
        <w:tc>
          <w:tcPr>
            <w:tcW w:w="4876" w:type="dxa"/>
            <w:tcBorders>
              <w:top w:val="nil"/>
              <w:left w:val="nil"/>
              <w:bottom w:val="nil"/>
              <w:right w:val="nil"/>
            </w:tcBorders>
          </w:tcPr>
          <w:p w14:paraId="731BABA5" w14:textId="77777777" w:rsidR="001D6833" w:rsidRPr="000A6635" w:rsidRDefault="001D6833" w:rsidP="00CD0A3C">
            <w:pPr>
              <w:pStyle w:val="Normal6a"/>
            </w:pPr>
            <w:r w:rsidRPr="000A6635">
              <w:t>H.</w:t>
            </w:r>
            <w:r w:rsidRPr="000A6635">
              <w:tab/>
              <w:t>der henviser til, at arbejdsformidlere, som hverken er registrerede, autoriserede eller officielt godkendte, ofte bliver brugt til at mindske gennemsigtigheden, omgå arbejdsretten og unddrage sig arbejdsgiveransvar;</w:t>
            </w:r>
          </w:p>
        </w:tc>
        <w:tc>
          <w:tcPr>
            <w:tcW w:w="4876" w:type="dxa"/>
            <w:tcBorders>
              <w:top w:val="nil"/>
              <w:left w:val="nil"/>
              <w:bottom w:val="nil"/>
              <w:right w:val="nil"/>
            </w:tcBorders>
          </w:tcPr>
          <w:p w14:paraId="0794E057" w14:textId="77777777" w:rsidR="001D6833" w:rsidRPr="000A6635" w:rsidRDefault="001D6833" w:rsidP="00CD0A3C">
            <w:pPr>
              <w:pStyle w:val="Normal6a"/>
            </w:pPr>
            <w:r w:rsidRPr="000A6635">
              <w:t>H.</w:t>
            </w:r>
            <w:r w:rsidRPr="000A6635">
              <w:tab/>
              <w:t xml:space="preserve">der henviser til, at </w:t>
            </w:r>
            <w:r w:rsidRPr="000A6635">
              <w:rPr>
                <w:b/>
                <w:i/>
              </w:rPr>
              <w:t>uformelle rekrutteringsprocesser, der drives af</w:t>
            </w:r>
            <w:r w:rsidRPr="000A6635">
              <w:t xml:space="preserve"> arbejdsformidlere, som hverken er </w:t>
            </w:r>
            <w:r w:rsidRPr="000A6635">
              <w:rPr>
                <w:b/>
                <w:i/>
              </w:rPr>
              <w:t>regulerede,</w:t>
            </w:r>
            <w:r w:rsidRPr="000A6635">
              <w:t xml:space="preserve"> registrerede, autoriserede eller officielt godkendte, ofte bliver brugt til at mindske gennemsigtigheden, omgå arbejdsretten og unddrage sig arbejdsgiveransvar</w:t>
            </w:r>
            <w:r w:rsidRPr="000A6635">
              <w:rPr>
                <w:b/>
                <w:i/>
              </w:rPr>
              <w:t xml:space="preserve">, hvilket i væsentlig grad også øger arbejdstagernes </w:t>
            </w:r>
            <w:r w:rsidRPr="000A6635">
              <w:rPr>
                <w:b/>
                <w:i/>
              </w:rPr>
              <w:lastRenderedPageBreak/>
              <w:t>afhængighed og risikoen for udnyttelse, svig og misbrug af arbejdskraft</w:t>
            </w:r>
            <w:r w:rsidRPr="000A6635">
              <w:t xml:space="preserve">; </w:t>
            </w:r>
            <w:r w:rsidRPr="000A6635">
              <w:rPr>
                <w:b/>
                <w:i/>
              </w:rPr>
              <w:t>der henviser til, at urimelige rekrutterings- og formidlingspraksisser kan omfatte tilbageholdelse eller forfalskning af oplysninger, manglende levering af skriftlige kontrakter, pålæggelse af svigagtige rekrutteringsgebyrer, fradrag af uforholdsmæssigt store indkvarteringsomkostninger i lønnen, opkrævning af arbejdstagere for transport, uddannelse, udstyr eller arbejdstilladelser, konfiskation af pas eller deltagelse i pligtarbejde eller undgåelse af fagforeninger;</w:t>
            </w:r>
          </w:p>
        </w:tc>
      </w:tr>
    </w:tbl>
    <w:p w14:paraId="4408F14D"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61DDED5" w14:textId="77777777" w:rsidR="001D6833" w:rsidRPr="008A6D48" w:rsidRDefault="001D6833" w:rsidP="001D6833">
      <w:pPr>
        <w:rPr>
          <w:lang w:val="en-GB"/>
        </w:rPr>
      </w:pPr>
      <w:r w:rsidRPr="008A6D48">
        <w:rPr>
          <w:rStyle w:val="HideTWBExt"/>
          <w:color w:val="auto"/>
          <w:lang w:val="en-GB"/>
        </w:rPr>
        <w:t>&lt;/Amend&gt;</w:t>
      </w:r>
    </w:p>
    <w:p w14:paraId="0E1A374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70</w:t>
      </w:r>
      <w:r w:rsidRPr="008A6D48">
        <w:rPr>
          <w:rStyle w:val="HideTWBExt"/>
          <w:color w:val="auto"/>
          <w:lang w:val="en-GB"/>
        </w:rPr>
        <w:t>&lt;/NumAm&gt;</w:t>
      </w:r>
    </w:p>
    <w:p w14:paraId="1EC75DA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6160DF14" w14:textId="77777777" w:rsidR="001D6833" w:rsidRPr="000A6635" w:rsidRDefault="001D6833" w:rsidP="001D6833">
      <w:pPr>
        <w:pStyle w:val="NormalBold"/>
      </w:pPr>
      <w:r w:rsidRPr="000A6635">
        <w:rPr>
          <w:rStyle w:val="HideTWBExt"/>
          <w:b w:val="0"/>
          <w:color w:val="auto"/>
        </w:rPr>
        <w:t>&lt;/RepeatBlock-By&gt;</w:t>
      </w:r>
    </w:p>
    <w:p w14:paraId="5C5AF56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8865DC5" w14:textId="77777777" w:rsidR="001D6833" w:rsidRPr="000A6635" w:rsidRDefault="001D6833" w:rsidP="001D6833">
      <w:pPr>
        <w:pStyle w:val="NormalBold"/>
      </w:pPr>
      <w:r w:rsidRPr="000A6635">
        <w:rPr>
          <w:rStyle w:val="HideTWBExt"/>
          <w:color w:val="auto"/>
        </w:rPr>
        <w:t>&lt;Article&gt;</w:t>
      </w:r>
      <w:r w:rsidRPr="000A6635">
        <w:t>Betragtning H</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8EB84AA" w14:textId="77777777" w:rsidTr="00CD0A3C">
        <w:trPr>
          <w:trHeight w:hRule="exact" w:val="240"/>
          <w:jc w:val="center"/>
        </w:trPr>
        <w:tc>
          <w:tcPr>
            <w:tcW w:w="9752" w:type="dxa"/>
            <w:gridSpan w:val="2"/>
            <w:tcBorders>
              <w:top w:val="nil"/>
              <w:left w:val="nil"/>
              <w:bottom w:val="nil"/>
              <w:right w:val="nil"/>
            </w:tcBorders>
          </w:tcPr>
          <w:p w14:paraId="45C81C1E" w14:textId="77777777" w:rsidR="001D6833" w:rsidRPr="000A6635" w:rsidRDefault="001D6833" w:rsidP="00CD0A3C"/>
        </w:tc>
      </w:tr>
      <w:tr w:rsidR="004F24CB" w:rsidRPr="000A6635" w14:paraId="62F52B16" w14:textId="77777777" w:rsidTr="00CD0A3C">
        <w:trPr>
          <w:trHeight w:val="240"/>
          <w:jc w:val="center"/>
        </w:trPr>
        <w:tc>
          <w:tcPr>
            <w:tcW w:w="4876" w:type="dxa"/>
            <w:tcBorders>
              <w:top w:val="nil"/>
              <w:left w:val="nil"/>
              <w:bottom w:val="nil"/>
              <w:right w:val="nil"/>
            </w:tcBorders>
          </w:tcPr>
          <w:p w14:paraId="6E4D387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37BE461" w14:textId="77777777" w:rsidR="001D6833" w:rsidRPr="000A6635" w:rsidRDefault="001D6833" w:rsidP="00CD0A3C">
            <w:pPr>
              <w:pStyle w:val="AmColumnHeading"/>
            </w:pPr>
            <w:r w:rsidRPr="000A6635">
              <w:t>Ændringsforslag</w:t>
            </w:r>
          </w:p>
        </w:tc>
      </w:tr>
      <w:tr w:rsidR="004F24CB" w:rsidRPr="000A6635" w14:paraId="1DC8CEA0" w14:textId="77777777" w:rsidTr="00CD0A3C">
        <w:trPr>
          <w:jc w:val="center"/>
        </w:trPr>
        <w:tc>
          <w:tcPr>
            <w:tcW w:w="4876" w:type="dxa"/>
            <w:tcBorders>
              <w:top w:val="nil"/>
              <w:left w:val="nil"/>
              <w:bottom w:val="nil"/>
              <w:right w:val="nil"/>
            </w:tcBorders>
          </w:tcPr>
          <w:p w14:paraId="7282E0A0" w14:textId="77777777" w:rsidR="001D6833" w:rsidRPr="000A6635" w:rsidRDefault="001D6833" w:rsidP="00CD0A3C">
            <w:pPr>
              <w:pStyle w:val="Normal6a"/>
            </w:pPr>
            <w:r w:rsidRPr="000A6635">
              <w:t>H.</w:t>
            </w:r>
            <w:r w:rsidRPr="000A6635">
              <w:tab/>
              <w:t xml:space="preserve">der henviser til, at </w:t>
            </w:r>
            <w:r w:rsidRPr="000A6635">
              <w:rPr>
                <w:b/>
                <w:i/>
              </w:rPr>
              <w:t>arbejdsformidlere, som hverken er registrerede, autoriserede eller officielt godkendte, ofte bliver brugt</w:t>
            </w:r>
            <w:r w:rsidRPr="000A6635">
              <w:t xml:space="preserve"> til at mindske gennemsigtigheden, omgå arbejdsretten og unddrage sig arbejdsgiveransvar;</w:t>
            </w:r>
          </w:p>
        </w:tc>
        <w:tc>
          <w:tcPr>
            <w:tcW w:w="4876" w:type="dxa"/>
            <w:tcBorders>
              <w:top w:val="nil"/>
              <w:left w:val="nil"/>
              <w:bottom w:val="nil"/>
              <w:right w:val="nil"/>
            </w:tcBorders>
          </w:tcPr>
          <w:p w14:paraId="21F06113" w14:textId="77777777" w:rsidR="001D6833" w:rsidRPr="000A6635" w:rsidRDefault="001D6833" w:rsidP="00CD0A3C">
            <w:pPr>
              <w:pStyle w:val="Normal6a"/>
            </w:pPr>
            <w:r w:rsidRPr="000A6635">
              <w:t>H.</w:t>
            </w:r>
            <w:r w:rsidRPr="000A6635">
              <w:tab/>
              <w:t xml:space="preserve">der henviser til, at </w:t>
            </w:r>
            <w:r w:rsidRPr="000A6635">
              <w:rPr>
                <w:b/>
                <w:i/>
              </w:rPr>
              <w:t>disse uformelle mæglere og "sjakbajs"-mellemmænd undertiden anvendes i visse risikosektorer</w:t>
            </w:r>
            <w:r w:rsidRPr="000A6635">
              <w:t xml:space="preserve"> til at mindske gennemsigtigheden, omgå arbejdsretten og unddrage sig arbejdsgiveransvar; </w:t>
            </w:r>
            <w:r w:rsidRPr="000A6635">
              <w:rPr>
                <w:b/>
                <w:i/>
              </w:rPr>
              <w:t>der henviser til, at en bedre håndhævelse af de eksisterende regler samt målrettede inspektioner kan bidrage til at bekæmpe ulovlig beskæftigelse; </w:t>
            </w:r>
          </w:p>
        </w:tc>
      </w:tr>
    </w:tbl>
    <w:p w14:paraId="3BAB96D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0C73B61" w14:textId="77777777" w:rsidR="001D6833" w:rsidRPr="008A6D48" w:rsidRDefault="001D6833" w:rsidP="001D6833">
      <w:pPr>
        <w:rPr>
          <w:lang w:val="en-GB"/>
        </w:rPr>
      </w:pPr>
      <w:r w:rsidRPr="008A6D48">
        <w:rPr>
          <w:rStyle w:val="HideTWBExt"/>
          <w:color w:val="auto"/>
          <w:lang w:val="en-GB"/>
        </w:rPr>
        <w:t>&lt;/Amend&gt;</w:t>
      </w:r>
    </w:p>
    <w:p w14:paraId="16FB479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71</w:t>
      </w:r>
      <w:r w:rsidRPr="008A6D48">
        <w:rPr>
          <w:rStyle w:val="HideTWBExt"/>
          <w:color w:val="auto"/>
          <w:lang w:val="en-GB"/>
        </w:rPr>
        <w:t>&lt;/NumAm&gt;</w:t>
      </w:r>
    </w:p>
    <w:p w14:paraId="40F6100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Miriam Lexmann, Angelika Winzig, Raúl de la Hoz Quintano, Regina Doherty, Jörgen Warborn, Arba Kokalari, Isabelle Le Callennec</w:t>
      </w:r>
      <w:r w:rsidRPr="008A6D48">
        <w:rPr>
          <w:rStyle w:val="HideTWBExt"/>
          <w:b w:val="0"/>
          <w:color w:val="auto"/>
          <w:lang w:val="en-GB"/>
        </w:rPr>
        <w:t>&lt;/Members&gt;</w:t>
      </w:r>
    </w:p>
    <w:p w14:paraId="3AD26BEF" w14:textId="77777777" w:rsidR="001D6833" w:rsidRPr="000A6635" w:rsidRDefault="001D6833" w:rsidP="001D6833">
      <w:pPr>
        <w:pStyle w:val="NormalBold"/>
      </w:pPr>
      <w:r w:rsidRPr="000A6635">
        <w:rPr>
          <w:rStyle w:val="HideTWBExt"/>
          <w:b w:val="0"/>
          <w:color w:val="auto"/>
        </w:rPr>
        <w:t>&lt;/RepeatBlock-By&gt;</w:t>
      </w:r>
    </w:p>
    <w:p w14:paraId="358385E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1B556E6" w14:textId="77777777" w:rsidR="001D6833" w:rsidRPr="000A6635" w:rsidRDefault="001D6833" w:rsidP="001D6833">
      <w:pPr>
        <w:pStyle w:val="NormalBold"/>
      </w:pPr>
      <w:r w:rsidRPr="000A6635">
        <w:rPr>
          <w:rStyle w:val="HideTWBExt"/>
          <w:color w:val="auto"/>
        </w:rPr>
        <w:lastRenderedPageBreak/>
        <w:t>&lt;Article&gt;</w:t>
      </w:r>
      <w:r w:rsidRPr="000A6635">
        <w:t>Betragtning H</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F8211C8" w14:textId="77777777" w:rsidTr="00CD0A3C">
        <w:trPr>
          <w:trHeight w:hRule="exact" w:val="240"/>
          <w:jc w:val="center"/>
        </w:trPr>
        <w:tc>
          <w:tcPr>
            <w:tcW w:w="9752" w:type="dxa"/>
            <w:gridSpan w:val="2"/>
            <w:tcBorders>
              <w:top w:val="nil"/>
              <w:left w:val="nil"/>
              <w:bottom w:val="nil"/>
              <w:right w:val="nil"/>
            </w:tcBorders>
          </w:tcPr>
          <w:p w14:paraId="74D376D0" w14:textId="77777777" w:rsidR="001D6833" w:rsidRPr="000A6635" w:rsidRDefault="001D6833" w:rsidP="00CD0A3C"/>
        </w:tc>
      </w:tr>
      <w:tr w:rsidR="004F24CB" w:rsidRPr="000A6635" w14:paraId="1559C5DB" w14:textId="77777777" w:rsidTr="00CD0A3C">
        <w:trPr>
          <w:trHeight w:val="240"/>
          <w:jc w:val="center"/>
        </w:trPr>
        <w:tc>
          <w:tcPr>
            <w:tcW w:w="4876" w:type="dxa"/>
            <w:tcBorders>
              <w:top w:val="nil"/>
              <w:left w:val="nil"/>
              <w:bottom w:val="nil"/>
              <w:right w:val="nil"/>
            </w:tcBorders>
          </w:tcPr>
          <w:p w14:paraId="6BF1082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8D3EDE2" w14:textId="77777777" w:rsidR="001D6833" w:rsidRPr="000A6635" w:rsidRDefault="001D6833" w:rsidP="00CD0A3C">
            <w:pPr>
              <w:pStyle w:val="AmColumnHeading"/>
            </w:pPr>
            <w:r w:rsidRPr="000A6635">
              <w:t>Ændringsforslag</w:t>
            </w:r>
          </w:p>
        </w:tc>
      </w:tr>
      <w:tr w:rsidR="004F24CB" w:rsidRPr="000A6635" w14:paraId="06AF3A4D" w14:textId="77777777" w:rsidTr="00CD0A3C">
        <w:trPr>
          <w:jc w:val="center"/>
        </w:trPr>
        <w:tc>
          <w:tcPr>
            <w:tcW w:w="4876" w:type="dxa"/>
            <w:tcBorders>
              <w:top w:val="nil"/>
              <w:left w:val="nil"/>
              <w:bottom w:val="nil"/>
              <w:right w:val="nil"/>
            </w:tcBorders>
          </w:tcPr>
          <w:p w14:paraId="3008125D" w14:textId="77777777" w:rsidR="001D6833" w:rsidRPr="000A6635" w:rsidRDefault="001D6833" w:rsidP="00CD0A3C">
            <w:pPr>
              <w:pStyle w:val="Normal6a"/>
            </w:pPr>
            <w:r w:rsidRPr="000A6635">
              <w:t>H.</w:t>
            </w:r>
            <w:r w:rsidRPr="000A6635">
              <w:tab/>
              <w:t xml:space="preserve">der henviser til, at arbejdsformidlere, som </w:t>
            </w:r>
            <w:r w:rsidRPr="000A6635">
              <w:rPr>
                <w:b/>
                <w:i/>
              </w:rPr>
              <w:t>hverken</w:t>
            </w:r>
            <w:r w:rsidRPr="000A6635">
              <w:t xml:space="preserve"> er registrerede, autoriserede </w:t>
            </w:r>
            <w:r w:rsidRPr="000A6635">
              <w:rPr>
                <w:b/>
                <w:i/>
              </w:rPr>
              <w:t>eller officielt godkendte, ofte bliver</w:t>
            </w:r>
            <w:r w:rsidRPr="000A6635">
              <w:t xml:space="preserve"> brugt til at mindske gennemsigtigheden, omgå arbejdsretten og unddrage sig arbejdsgiveransvar;</w:t>
            </w:r>
          </w:p>
        </w:tc>
        <w:tc>
          <w:tcPr>
            <w:tcW w:w="4876" w:type="dxa"/>
            <w:tcBorders>
              <w:top w:val="nil"/>
              <w:left w:val="nil"/>
              <w:bottom w:val="nil"/>
              <w:right w:val="nil"/>
            </w:tcBorders>
          </w:tcPr>
          <w:p w14:paraId="40B54F47" w14:textId="77777777" w:rsidR="001D6833" w:rsidRPr="000A6635" w:rsidRDefault="001D6833" w:rsidP="00CD0A3C">
            <w:pPr>
              <w:pStyle w:val="Normal6a"/>
            </w:pPr>
            <w:r w:rsidRPr="000A6635">
              <w:t>H.</w:t>
            </w:r>
            <w:r w:rsidRPr="000A6635">
              <w:tab/>
              <w:t xml:space="preserve">der henviser til, at arbejdsformidlere, som </w:t>
            </w:r>
            <w:r w:rsidRPr="000A6635">
              <w:rPr>
                <w:b/>
                <w:i/>
              </w:rPr>
              <w:t>ikke</w:t>
            </w:r>
            <w:r w:rsidRPr="000A6635">
              <w:t xml:space="preserve"> er registrerede </w:t>
            </w:r>
            <w:r w:rsidRPr="000A6635">
              <w:rPr>
                <w:b/>
                <w:i/>
              </w:rPr>
              <w:t>eller, hvor det er nødvendigt</w:t>
            </w:r>
            <w:r w:rsidRPr="000A6635">
              <w:t>, autoriserede</w:t>
            </w:r>
            <w:r w:rsidRPr="000A6635">
              <w:rPr>
                <w:b/>
                <w:i/>
              </w:rPr>
              <w:t>, kan blive</w:t>
            </w:r>
            <w:r w:rsidRPr="000A6635">
              <w:t xml:space="preserve"> brugt til at mindske gennemsigtigheden, omgå arbejdsretten og unddrage sig arbejdsgiveransvar;</w:t>
            </w:r>
          </w:p>
        </w:tc>
      </w:tr>
    </w:tbl>
    <w:p w14:paraId="0B5C57D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0A2B1F6" w14:textId="77777777" w:rsidR="001D6833" w:rsidRPr="008A6D48" w:rsidRDefault="001D6833" w:rsidP="001D6833">
      <w:pPr>
        <w:rPr>
          <w:lang w:val="en-GB"/>
        </w:rPr>
      </w:pPr>
      <w:r w:rsidRPr="008A6D48">
        <w:rPr>
          <w:rStyle w:val="HideTWBExt"/>
          <w:color w:val="auto"/>
          <w:lang w:val="en-GB"/>
        </w:rPr>
        <w:t>&lt;/Amend&gt;</w:t>
      </w:r>
    </w:p>
    <w:p w14:paraId="3AC9833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72</w:t>
      </w:r>
      <w:r w:rsidRPr="008A6D48">
        <w:rPr>
          <w:rStyle w:val="HideTWBExt"/>
          <w:color w:val="auto"/>
          <w:lang w:val="en-GB"/>
        </w:rPr>
        <w:t>&lt;/NumAm&gt;</w:t>
      </w:r>
    </w:p>
    <w:p w14:paraId="5FBC9E9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621CE21E" w14:textId="77777777" w:rsidR="001D6833" w:rsidRPr="000A6635" w:rsidRDefault="001D6833" w:rsidP="001D6833">
      <w:pPr>
        <w:pStyle w:val="NormalBold"/>
      </w:pPr>
      <w:r w:rsidRPr="000A6635">
        <w:rPr>
          <w:rStyle w:val="HideTWBExt"/>
          <w:b w:val="0"/>
          <w:color w:val="auto"/>
        </w:rPr>
        <w:t>&lt;/RepeatBlock-By&gt;</w:t>
      </w:r>
    </w:p>
    <w:p w14:paraId="091B7BE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E6C3E8D" w14:textId="77777777" w:rsidR="001D6833" w:rsidRPr="000A6635" w:rsidRDefault="001D6833" w:rsidP="001D6833">
      <w:pPr>
        <w:pStyle w:val="NormalBold"/>
      </w:pPr>
      <w:r w:rsidRPr="000A6635">
        <w:rPr>
          <w:rStyle w:val="HideTWBExt"/>
          <w:color w:val="auto"/>
        </w:rPr>
        <w:t>&lt;Article&gt;</w:t>
      </w:r>
      <w:r w:rsidRPr="000A6635">
        <w:t>Betragtning H</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57F5A1A" w14:textId="77777777" w:rsidTr="00CD0A3C">
        <w:trPr>
          <w:trHeight w:hRule="exact" w:val="240"/>
          <w:jc w:val="center"/>
        </w:trPr>
        <w:tc>
          <w:tcPr>
            <w:tcW w:w="9752" w:type="dxa"/>
            <w:gridSpan w:val="2"/>
            <w:tcBorders>
              <w:top w:val="nil"/>
              <w:left w:val="nil"/>
              <w:bottom w:val="nil"/>
              <w:right w:val="nil"/>
            </w:tcBorders>
          </w:tcPr>
          <w:p w14:paraId="19A8A2EF" w14:textId="77777777" w:rsidR="001D6833" w:rsidRPr="000A6635" w:rsidRDefault="001D6833" w:rsidP="00CD0A3C"/>
        </w:tc>
      </w:tr>
      <w:tr w:rsidR="004F24CB" w:rsidRPr="000A6635" w14:paraId="40216F7E" w14:textId="77777777" w:rsidTr="00CD0A3C">
        <w:trPr>
          <w:trHeight w:val="240"/>
          <w:jc w:val="center"/>
        </w:trPr>
        <w:tc>
          <w:tcPr>
            <w:tcW w:w="4876" w:type="dxa"/>
            <w:tcBorders>
              <w:top w:val="nil"/>
              <w:left w:val="nil"/>
              <w:bottom w:val="nil"/>
              <w:right w:val="nil"/>
            </w:tcBorders>
          </w:tcPr>
          <w:p w14:paraId="31B088E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C80469A" w14:textId="77777777" w:rsidR="001D6833" w:rsidRPr="000A6635" w:rsidRDefault="001D6833" w:rsidP="00CD0A3C">
            <w:pPr>
              <w:pStyle w:val="AmColumnHeading"/>
            </w:pPr>
            <w:r w:rsidRPr="000A6635">
              <w:t>Ændringsforslag</w:t>
            </w:r>
          </w:p>
        </w:tc>
      </w:tr>
      <w:tr w:rsidR="004F24CB" w:rsidRPr="000A6635" w14:paraId="1C9A73DB" w14:textId="77777777" w:rsidTr="00CD0A3C">
        <w:trPr>
          <w:jc w:val="center"/>
        </w:trPr>
        <w:tc>
          <w:tcPr>
            <w:tcW w:w="4876" w:type="dxa"/>
            <w:tcBorders>
              <w:top w:val="nil"/>
              <w:left w:val="nil"/>
              <w:bottom w:val="nil"/>
              <w:right w:val="nil"/>
            </w:tcBorders>
          </w:tcPr>
          <w:p w14:paraId="5DBEFDAD" w14:textId="77777777" w:rsidR="001D6833" w:rsidRPr="000A6635" w:rsidRDefault="001D6833" w:rsidP="00CD0A3C">
            <w:pPr>
              <w:pStyle w:val="Normal6a"/>
            </w:pPr>
            <w:r w:rsidRPr="000A6635">
              <w:t>H.</w:t>
            </w:r>
            <w:r w:rsidRPr="000A6635">
              <w:tab/>
              <w:t>der henviser til, at arbejdsformidlere, som hverken er registrerede, autoriserede eller officielt godkendte, ofte bliver brugt til at mindske gennemsigtigheden, omgå arbejdsretten og unddrage sig arbejdsgiveransvar;</w:t>
            </w:r>
          </w:p>
        </w:tc>
        <w:tc>
          <w:tcPr>
            <w:tcW w:w="4876" w:type="dxa"/>
            <w:tcBorders>
              <w:top w:val="nil"/>
              <w:left w:val="nil"/>
              <w:bottom w:val="nil"/>
              <w:right w:val="nil"/>
            </w:tcBorders>
          </w:tcPr>
          <w:p w14:paraId="0316CBF0" w14:textId="77777777" w:rsidR="001D6833" w:rsidRPr="000A6635" w:rsidRDefault="001D6833" w:rsidP="00CD0A3C">
            <w:pPr>
              <w:pStyle w:val="Normal6a"/>
            </w:pPr>
            <w:r w:rsidRPr="000A6635">
              <w:t>H.</w:t>
            </w:r>
            <w:r w:rsidRPr="000A6635">
              <w:tab/>
              <w:t xml:space="preserve">der henviser til, at arbejdsformidlere </w:t>
            </w:r>
            <w:r w:rsidRPr="000A6635">
              <w:rPr>
                <w:b/>
                <w:i/>
              </w:rPr>
              <w:t>i forklædning</w:t>
            </w:r>
            <w:r w:rsidRPr="000A6635">
              <w:t xml:space="preserve">, som hverken er registrerede, autoriserede eller officielt godkendte, </w:t>
            </w:r>
            <w:r w:rsidRPr="000A6635">
              <w:rPr>
                <w:b/>
                <w:i/>
              </w:rPr>
              <w:t>er ulovlige og</w:t>
            </w:r>
            <w:r w:rsidRPr="000A6635">
              <w:t xml:space="preserve"> ofte bliver brugt til at mindske gennemsigtigheden, omgå arbejdsretten og unddrage sig arbejdsgiveransvar;</w:t>
            </w:r>
          </w:p>
        </w:tc>
      </w:tr>
    </w:tbl>
    <w:p w14:paraId="6C5B5ED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8525D7D" w14:textId="77777777" w:rsidR="001D6833" w:rsidRPr="008A6D48" w:rsidRDefault="001D6833" w:rsidP="001D6833">
      <w:pPr>
        <w:rPr>
          <w:lang w:val="en-GB"/>
        </w:rPr>
      </w:pPr>
      <w:r w:rsidRPr="008A6D48">
        <w:rPr>
          <w:rStyle w:val="HideTWBExt"/>
          <w:color w:val="auto"/>
          <w:lang w:val="en-GB"/>
        </w:rPr>
        <w:t>&lt;/Amend&gt;</w:t>
      </w:r>
    </w:p>
    <w:p w14:paraId="24F0664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73</w:t>
      </w:r>
      <w:r w:rsidRPr="008A6D48">
        <w:rPr>
          <w:rStyle w:val="HideTWBExt"/>
          <w:color w:val="auto"/>
          <w:lang w:val="en-GB"/>
        </w:rPr>
        <w:t>&lt;/NumAm&gt;</w:t>
      </w:r>
    </w:p>
    <w:p w14:paraId="3591A57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2F849121" w14:textId="77777777" w:rsidR="001D6833" w:rsidRPr="000A6635" w:rsidRDefault="001D6833" w:rsidP="001D6833">
      <w:pPr>
        <w:pStyle w:val="NormalBold"/>
      </w:pPr>
      <w:r w:rsidRPr="000A6635">
        <w:rPr>
          <w:rStyle w:val="HideTWBExt"/>
          <w:b w:val="0"/>
          <w:color w:val="auto"/>
        </w:rPr>
        <w:t>&lt;/RepeatBlock-By&gt;</w:t>
      </w:r>
    </w:p>
    <w:p w14:paraId="0BC077D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1C2D05E" w14:textId="77777777" w:rsidR="001D6833" w:rsidRPr="000A6635" w:rsidRDefault="001D6833" w:rsidP="001D6833">
      <w:pPr>
        <w:pStyle w:val="NormalBold"/>
      </w:pPr>
      <w:r w:rsidRPr="000A6635">
        <w:rPr>
          <w:rStyle w:val="HideTWBExt"/>
          <w:color w:val="auto"/>
        </w:rPr>
        <w:t>&lt;Article&gt;</w:t>
      </w:r>
      <w:r w:rsidRPr="000A6635">
        <w:t>Betragtning H</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B31251B" w14:textId="77777777" w:rsidTr="00CD0A3C">
        <w:trPr>
          <w:trHeight w:hRule="exact" w:val="240"/>
          <w:jc w:val="center"/>
        </w:trPr>
        <w:tc>
          <w:tcPr>
            <w:tcW w:w="9752" w:type="dxa"/>
            <w:gridSpan w:val="2"/>
            <w:tcBorders>
              <w:top w:val="nil"/>
              <w:left w:val="nil"/>
              <w:bottom w:val="nil"/>
              <w:right w:val="nil"/>
            </w:tcBorders>
          </w:tcPr>
          <w:p w14:paraId="59C08EBF" w14:textId="77777777" w:rsidR="001D6833" w:rsidRPr="000A6635" w:rsidRDefault="001D6833" w:rsidP="00CD0A3C"/>
        </w:tc>
      </w:tr>
      <w:tr w:rsidR="004F24CB" w:rsidRPr="000A6635" w14:paraId="29E152F1" w14:textId="77777777" w:rsidTr="00CD0A3C">
        <w:trPr>
          <w:trHeight w:val="240"/>
          <w:jc w:val="center"/>
        </w:trPr>
        <w:tc>
          <w:tcPr>
            <w:tcW w:w="4876" w:type="dxa"/>
            <w:tcBorders>
              <w:top w:val="nil"/>
              <w:left w:val="nil"/>
              <w:bottom w:val="nil"/>
              <w:right w:val="nil"/>
            </w:tcBorders>
          </w:tcPr>
          <w:p w14:paraId="37694FF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E2E1B7C" w14:textId="77777777" w:rsidR="001D6833" w:rsidRPr="000A6635" w:rsidRDefault="001D6833" w:rsidP="00CD0A3C">
            <w:pPr>
              <w:pStyle w:val="AmColumnHeading"/>
            </w:pPr>
            <w:r w:rsidRPr="000A6635">
              <w:t>Ændringsforslag</w:t>
            </w:r>
          </w:p>
        </w:tc>
      </w:tr>
      <w:tr w:rsidR="004F24CB" w:rsidRPr="000A6635" w14:paraId="64C9D202" w14:textId="77777777" w:rsidTr="00CD0A3C">
        <w:trPr>
          <w:jc w:val="center"/>
        </w:trPr>
        <w:tc>
          <w:tcPr>
            <w:tcW w:w="4876" w:type="dxa"/>
            <w:tcBorders>
              <w:top w:val="nil"/>
              <w:left w:val="nil"/>
              <w:bottom w:val="nil"/>
              <w:right w:val="nil"/>
            </w:tcBorders>
          </w:tcPr>
          <w:p w14:paraId="4437BACC" w14:textId="77777777" w:rsidR="001D6833" w:rsidRPr="000A6635" w:rsidRDefault="001D6833" w:rsidP="00CD0A3C">
            <w:pPr>
              <w:pStyle w:val="Normal6a"/>
            </w:pPr>
            <w:r w:rsidRPr="000A6635">
              <w:t>H.</w:t>
            </w:r>
            <w:r w:rsidRPr="000A6635">
              <w:tab/>
              <w:t xml:space="preserve">der henviser til, at arbejdsformidlere, som hverken er registrerede, autoriserede eller officielt godkendte, ofte bliver brugt til at mindske gennemsigtigheden, omgå arbejdsretten </w:t>
            </w:r>
            <w:r w:rsidRPr="000A6635">
              <w:rPr>
                <w:b/>
                <w:bCs/>
                <w:i/>
                <w:iCs/>
              </w:rPr>
              <w:t>og</w:t>
            </w:r>
            <w:r w:rsidRPr="000A6635">
              <w:rPr>
                <w:b/>
                <w:bCs/>
              </w:rPr>
              <w:t xml:space="preserve"> </w:t>
            </w:r>
            <w:r w:rsidRPr="000A6635">
              <w:t>unddrage sig arbejdsgiveransvar;</w:t>
            </w:r>
          </w:p>
        </w:tc>
        <w:tc>
          <w:tcPr>
            <w:tcW w:w="4876" w:type="dxa"/>
            <w:tcBorders>
              <w:top w:val="nil"/>
              <w:left w:val="nil"/>
              <w:bottom w:val="nil"/>
              <w:right w:val="nil"/>
            </w:tcBorders>
          </w:tcPr>
          <w:p w14:paraId="2905F662" w14:textId="77777777" w:rsidR="001D6833" w:rsidRPr="000A6635" w:rsidRDefault="001D6833" w:rsidP="00CD0A3C">
            <w:pPr>
              <w:pStyle w:val="Normal6a"/>
            </w:pPr>
            <w:r w:rsidRPr="000A6635">
              <w:t>H.</w:t>
            </w:r>
            <w:r w:rsidRPr="000A6635">
              <w:tab/>
              <w:t>der henviser til, at arbejdsformidlere, som hverken er registrerede, autoriserede eller officielt godkendte, ofte bliver brugt til at mindske gennemsigtigheden, omgå arbejdsretten</w:t>
            </w:r>
            <w:r w:rsidRPr="000A6635">
              <w:rPr>
                <w:b/>
                <w:i/>
              </w:rPr>
              <w:t xml:space="preserve">, </w:t>
            </w:r>
            <w:r w:rsidRPr="000A6635">
              <w:t xml:space="preserve">unddrage sig arbejdsgiveransvar </w:t>
            </w:r>
            <w:r w:rsidRPr="000A6635">
              <w:rPr>
                <w:b/>
                <w:i/>
              </w:rPr>
              <w:t xml:space="preserve">og sænke </w:t>
            </w:r>
            <w:r w:rsidRPr="000A6635">
              <w:rPr>
                <w:b/>
                <w:i/>
              </w:rPr>
              <w:lastRenderedPageBreak/>
              <w:t>omkostningerne ved hjælp af importeret arbejdskraft</w:t>
            </w:r>
            <w:r w:rsidRPr="000A6635">
              <w:t>;</w:t>
            </w:r>
          </w:p>
        </w:tc>
      </w:tr>
    </w:tbl>
    <w:p w14:paraId="2D8A90B6"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37DE64DE" w14:textId="77777777" w:rsidR="001D6833" w:rsidRPr="008A6D48" w:rsidRDefault="001D6833" w:rsidP="001D6833">
      <w:pPr>
        <w:rPr>
          <w:lang w:val="en-GB"/>
        </w:rPr>
      </w:pPr>
      <w:r w:rsidRPr="008A6D48">
        <w:rPr>
          <w:rStyle w:val="HideTWBExt"/>
          <w:color w:val="auto"/>
          <w:lang w:val="en-GB"/>
        </w:rPr>
        <w:t>&lt;/Amend&gt;</w:t>
      </w:r>
    </w:p>
    <w:p w14:paraId="6394960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74</w:t>
      </w:r>
      <w:r w:rsidRPr="008A6D48">
        <w:rPr>
          <w:rStyle w:val="HideTWBExt"/>
          <w:color w:val="auto"/>
          <w:lang w:val="en-GB"/>
        </w:rPr>
        <w:t>&lt;/NumAm&gt;</w:t>
      </w:r>
    </w:p>
    <w:p w14:paraId="564B826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29D65B52" w14:textId="77777777" w:rsidR="001D6833" w:rsidRPr="000A6635" w:rsidRDefault="001D6833" w:rsidP="001D6833">
      <w:pPr>
        <w:pStyle w:val="NormalBold"/>
      </w:pPr>
      <w:r w:rsidRPr="000A6635">
        <w:rPr>
          <w:rStyle w:val="HideTWBExt"/>
          <w:b w:val="0"/>
          <w:color w:val="auto"/>
        </w:rPr>
        <w:t>&lt;/RepeatBlock-By&gt;</w:t>
      </w:r>
    </w:p>
    <w:p w14:paraId="1F7A319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DCCDDF9" w14:textId="77777777" w:rsidR="001D6833" w:rsidRPr="008A6D48" w:rsidRDefault="001D6833" w:rsidP="001D6833">
      <w:pPr>
        <w:pStyle w:val="NormalBold"/>
        <w:rPr>
          <w:lang w:val="en-GB"/>
        </w:rPr>
      </w:pPr>
      <w:r w:rsidRPr="008A6D48">
        <w:rPr>
          <w:rStyle w:val="HideTWBExt"/>
          <w:color w:val="auto"/>
          <w:lang w:val="en-GB"/>
        </w:rPr>
        <w:t>&lt;Article&gt;</w:t>
      </w:r>
      <w:r w:rsidRPr="008A6D48">
        <w:rPr>
          <w:lang w:val="en-GB"/>
        </w:rPr>
        <w:t>Betragtning H a (ny)</w:t>
      </w:r>
      <w:r w:rsidRPr="008A6D48">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3A49DE9" w14:textId="77777777" w:rsidTr="00CD0A3C">
        <w:trPr>
          <w:trHeight w:hRule="exact" w:val="240"/>
          <w:jc w:val="center"/>
        </w:trPr>
        <w:tc>
          <w:tcPr>
            <w:tcW w:w="9752" w:type="dxa"/>
            <w:gridSpan w:val="2"/>
            <w:tcBorders>
              <w:top w:val="nil"/>
              <w:left w:val="nil"/>
              <w:bottom w:val="nil"/>
              <w:right w:val="nil"/>
            </w:tcBorders>
          </w:tcPr>
          <w:p w14:paraId="276C5FD1" w14:textId="77777777" w:rsidR="001D6833" w:rsidRPr="008A6D48" w:rsidRDefault="001D6833" w:rsidP="00CD0A3C">
            <w:pPr>
              <w:rPr>
                <w:lang w:val="en-GB"/>
              </w:rPr>
            </w:pPr>
          </w:p>
        </w:tc>
      </w:tr>
      <w:tr w:rsidR="004F24CB" w:rsidRPr="000A6635" w14:paraId="666747CE" w14:textId="77777777" w:rsidTr="00CD0A3C">
        <w:trPr>
          <w:trHeight w:val="240"/>
          <w:jc w:val="center"/>
        </w:trPr>
        <w:tc>
          <w:tcPr>
            <w:tcW w:w="4876" w:type="dxa"/>
            <w:tcBorders>
              <w:top w:val="nil"/>
              <w:left w:val="nil"/>
              <w:bottom w:val="nil"/>
              <w:right w:val="nil"/>
            </w:tcBorders>
          </w:tcPr>
          <w:p w14:paraId="5D4AA3F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381675E" w14:textId="77777777" w:rsidR="001D6833" w:rsidRPr="000A6635" w:rsidRDefault="001D6833" w:rsidP="00CD0A3C">
            <w:pPr>
              <w:pStyle w:val="AmColumnHeading"/>
            </w:pPr>
            <w:r w:rsidRPr="000A6635">
              <w:t>Ændringsforslag</w:t>
            </w:r>
          </w:p>
        </w:tc>
      </w:tr>
      <w:tr w:rsidR="004F24CB" w:rsidRPr="000A6635" w14:paraId="237E76A3" w14:textId="77777777" w:rsidTr="00CD0A3C">
        <w:trPr>
          <w:jc w:val="center"/>
        </w:trPr>
        <w:tc>
          <w:tcPr>
            <w:tcW w:w="4876" w:type="dxa"/>
            <w:tcBorders>
              <w:top w:val="nil"/>
              <w:left w:val="nil"/>
              <w:bottom w:val="nil"/>
              <w:right w:val="nil"/>
            </w:tcBorders>
          </w:tcPr>
          <w:p w14:paraId="233A8EB1" w14:textId="77777777" w:rsidR="001D6833" w:rsidRPr="000A6635" w:rsidRDefault="001D6833" w:rsidP="00CD0A3C">
            <w:pPr>
              <w:pStyle w:val="Normal6a"/>
            </w:pPr>
          </w:p>
        </w:tc>
        <w:tc>
          <w:tcPr>
            <w:tcW w:w="4876" w:type="dxa"/>
            <w:tcBorders>
              <w:top w:val="nil"/>
              <w:left w:val="nil"/>
              <w:bottom w:val="nil"/>
              <w:right w:val="nil"/>
            </w:tcBorders>
          </w:tcPr>
          <w:p w14:paraId="1880E283" w14:textId="77777777" w:rsidR="001D6833" w:rsidRPr="000A6635" w:rsidRDefault="001D6833" w:rsidP="00CD0A3C">
            <w:pPr>
              <w:pStyle w:val="Normal6a"/>
            </w:pPr>
            <w:r w:rsidRPr="000A6635">
              <w:rPr>
                <w:b/>
                <w:i/>
              </w:rPr>
              <w:t>Ha.</w:t>
            </w:r>
            <w:r w:rsidRPr="000A6635">
              <w:tab/>
            </w:r>
            <w:r w:rsidRPr="000A6635">
              <w:rPr>
                <w:b/>
                <w:i/>
              </w:rPr>
              <w:t>der henviser til, at mobile og vandrende arbejdstagere, herunder fra tredjelande, er særligt udsatte for skrupelløse formidlere, der er baseret i arbejdstagernes oprindelseslande eller i bestemmelseslandene, og som fanger arbejdstagere i en spiral af afhængighed af visa, arbejdstilladelser, indkvartering og rejsearrangementer;</w:t>
            </w:r>
          </w:p>
        </w:tc>
      </w:tr>
    </w:tbl>
    <w:p w14:paraId="459A03C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090152E" w14:textId="77777777" w:rsidR="001D6833" w:rsidRPr="008A6D48" w:rsidRDefault="001D6833" w:rsidP="001D6833">
      <w:pPr>
        <w:rPr>
          <w:lang w:val="en-GB"/>
        </w:rPr>
      </w:pPr>
      <w:r w:rsidRPr="008A6D48">
        <w:rPr>
          <w:rStyle w:val="HideTWBExt"/>
          <w:color w:val="auto"/>
          <w:lang w:val="en-GB"/>
        </w:rPr>
        <w:t>&lt;/Amend&gt;</w:t>
      </w:r>
    </w:p>
    <w:p w14:paraId="1B90BC6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75</w:t>
      </w:r>
      <w:r w:rsidRPr="008A6D48">
        <w:rPr>
          <w:rStyle w:val="HideTWBExt"/>
          <w:color w:val="auto"/>
          <w:lang w:val="en-GB"/>
        </w:rPr>
        <w:t>&lt;/NumAm&gt;</w:t>
      </w:r>
    </w:p>
    <w:p w14:paraId="1A984A4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5F65781A" w14:textId="77777777" w:rsidR="001D6833" w:rsidRPr="000A6635" w:rsidRDefault="001D6833" w:rsidP="001D6833">
      <w:pPr>
        <w:pStyle w:val="NormalBold"/>
      </w:pPr>
      <w:r w:rsidRPr="000A6635">
        <w:rPr>
          <w:rStyle w:val="HideTWBExt"/>
          <w:b w:val="0"/>
          <w:color w:val="auto"/>
        </w:rPr>
        <w:t>&lt;/RepeatBlock-By&gt;</w:t>
      </w:r>
    </w:p>
    <w:p w14:paraId="52BD6B2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7C41AEB" w14:textId="77777777" w:rsidR="001D6833" w:rsidRPr="000A6635" w:rsidRDefault="001D6833" w:rsidP="001D6833">
      <w:pPr>
        <w:pStyle w:val="NormalBold"/>
      </w:pPr>
      <w:r w:rsidRPr="000A6635">
        <w:rPr>
          <w:rStyle w:val="HideTWBExt"/>
          <w:color w:val="auto"/>
        </w:rPr>
        <w:t>&lt;Article&gt;</w:t>
      </w:r>
      <w:r w:rsidRPr="000A6635">
        <w:t>Betragtning H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73AFDC3" w14:textId="77777777" w:rsidTr="00CD0A3C">
        <w:trPr>
          <w:trHeight w:hRule="exact" w:val="240"/>
          <w:jc w:val="center"/>
        </w:trPr>
        <w:tc>
          <w:tcPr>
            <w:tcW w:w="9752" w:type="dxa"/>
            <w:gridSpan w:val="2"/>
            <w:tcBorders>
              <w:top w:val="nil"/>
              <w:left w:val="nil"/>
              <w:bottom w:val="nil"/>
              <w:right w:val="nil"/>
            </w:tcBorders>
          </w:tcPr>
          <w:p w14:paraId="49499737" w14:textId="77777777" w:rsidR="001D6833" w:rsidRPr="000A6635" w:rsidRDefault="001D6833" w:rsidP="00CD0A3C"/>
        </w:tc>
      </w:tr>
      <w:tr w:rsidR="004F24CB" w:rsidRPr="000A6635" w14:paraId="04A3C74F" w14:textId="77777777" w:rsidTr="00CD0A3C">
        <w:trPr>
          <w:trHeight w:val="240"/>
          <w:jc w:val="center"/>
        </w:trPr>
        <w:tc>
          <w:tcPr>
            <w:tcW w:w="4876" w:type="dxa"/>
            <w:tcBorders>
              <w:top w:val="nil"/>
              <w:left w:val="nil"/>
              <w:bottom w:val="nil"/>
              <w:right w:val="nil"/>
            </w:tcBorders>
          </w:tcPr>
          <w:p w14:paraId="1D25E11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138A1CB" w14:textId="77777777" w:rsidR="001D6833" w:rsidRPr="000A6635" w:rsidRDefault="001D6833" w:rsidP="00CD0A3C">
            <w:pPr>
              <w:pStyle w:val="AmColumnHeading"/>
            </w:pPr>
            <w:r w:rsidRPr="000A6635">
              <w:t>Ændringsforslag</w:t>
            </w:r>
          </w:p>
        </w:tc>
      </w:tr>
      <w:tr w:rsidR="004F24CB" w:rsidRPr="000A6635" w14:paraId="16CEF54F" w14:textId="77777777" w:rsidTr="00CD0A3C">
        <w:trPr>
          <w:jc w:val="center"/>
        </w:trPr>
        <w:tc>
          <w:tcPr>
            <w:tcW w:w="4876" w:type="dxa"/>
            <w:tcBorders>
              <w:top w:val="nil"/>
              <w:left w:val="nil"/>
              <w:bottom w:val="nil"/>
              <w:right w:val="nil"/>
            </w:tcBorders>
          </w:tcPr>
          <w:p w14:paraId="1A21DE05" w14:textId="77777777" w:rsidR="001D6833" w:rsidRPr="000A6635" w:rsidRDefault="001D6833" w:rsidP="00CD0A3C">
            <w:pPr>
              <w:pStyle w:val="Normal6a"/>
            </w:pPr>
          </w:p>
        </w:tc>
        <w:tc>
          <w:tcPr>
            <w:tcW w:w="4876" w:type="dxa"/>
            <w:tcBorders>
              <w:top w:val="nil"/>
              <w:left w:val="nil"/>
              <w:bottom w:val="nil"/>
              <w:right w:val="nil"/>
            </w:tcBorders>
          </w:tcPr>
          <w:p w14:paraId="204F21C3" w14:textId="15B71B74" w:rsidR="001D6833" w:rsidRPr="000A6635" w:rsidRDefault="001D6833" w:rsidP="00CD0A3C">
            <w:pPr>
              <w:pStyle w:val="Normal6a"/>
            </w:pPr>
            <w:r w:rsidRPr="000A6635">
              <w:rPr>
                <w:b/>
                <w:i/>
              </w:rPr>
              <w:t>Hb.</w:t>
            </w:r>
            <w:r w:rsidRPr="000A6635">
              <w:tab/>
            </w:r>
            <w:r w:rsidRPr="000A6635">
              <w:rPr>
                <w:b/>
                <w:i/>
              </w:rPr>
              <w:t xml:space="preserve">der henviser til, at flere europæiske lande som reaktion på disse udfordringer har vedtaget nationale handlingsplaner og politikker, der har til formål at bekæmpe udnyttelse af arbejdskraft, herunder foranstaltninger til at bekæmpe misbrug i </w:t>
            </w:r>
            <w:r w:rsidR="00A26D8E" w:rsidRPr="00A26D8E">
              <w:rPr>
                <w:b/>
                <w:bCs/>
                <w:i/>
                <w:iCs/>
              </w:rPr>
              <w:t>underkontrahent</w:t>
            </w:r>
            <w:r w:rsidRPr="000A6635">
              <w:rPr>
                <w:b/>
                <w:i/>
              </w:rPr>
              <w:t xml:space="preserve">kæder og gennem </w:t>
            </w:r>
            <w:r w:rsidRPr="000A6635">
              <w:rPr>
                <w:b/>
                <w:i/>
              </w:rPr>
              <w:lastRenderedPageBreak/>
              <w:t>arbejdsformidlere</w:t>
            </w:r>
            <w:r w:rsidRPr="000A6635">
              <w:rPr>
                <w:b/>
                <w:i/>
                <w:vertAlign w:val="superscript"/>
              </w:rPr>
              <w:t>1a</w:t>
            </w:r>
            <w:r w:rsidRPr="000A6635">
              <w:rPr>
                <w:b/>
                <w:i/>
              </w:rPr>
              <w:t>;</w:t>
            </w:r>
          </w:p>
        </w:tc>
      </w:tr>
      <w:tr w:rsidR="004F24CB" w:rsidRPr="000A6635" w14:paraId="17F432A1" w14:textId="77777777" w:rsidTr="00CD0A3C">
        <w:trPr>
          <w:jc w:val="center"/>
        </w:trPr>
        <w:tc>
          <w:tcPr>
            <w:tcW w:w="4876" w:type="dxa"/>
            <w:tcBorders>
              <w:top w:val="nil"/>
              <w:left w:val="nil"/>
              <w:bottom w:val="nil"/>
              <w:right w:val="nil"/>
            </w:tcBorders>
          </w:tcPr>
          <w:p w14:paraId="1CA58568" w14:textId="77777777" w:rsidR="001D6833" w:rsidRPr="000A6635" w:rsidRDefault="001D6833" w:rsidP="00CD0A3C"/>
        </w:tc>
        <w:tc>
          <w:tcPr>
            <w:tcW w:w="4876" w:type="dxa"/>
            <w:tcBorders>
              <w:top w:val="nil"/>
              <w:left w:val="nil"/>
              <w:bottom w:val="nil"/>
              <w:right w:val="nil"/>
            </w:tcBorders>
          </w:tcPr>
          <w:p w14:paraId="14FBB8FB" w14:textId="77777777" w:rsidR="001D6833" w:rsidRPr="000A6635" w:rsidRDefault="001D6833" w:rsidP="00CD0A3C">
            <w:pPr>
              <w:pStyle w:val="Normal6a"/>
            </w:pPr>
            <w:r w:rsidRPr="000A6635">
              <w:rPr>
                <w:b/>
                <w:i/>
              </w:rPr>
              <w:t>_________________</w:t>
            </w:r>
          </w:p>
        </w:tc>
      </w:tr>
      <w:tr w:rsidR="004F24CB" w:rsidRPr="008A6D48" w14:paraId="33A6B9DF" w14:textId="77777777" w:rsidTr="00CD0A3C">
        <w:trPr>
          <w:jc w:val="center"/>
        </w:trPr>
        <w:tc>
          <w:tcPr>
            <w:tcW w:w="4876" w:type="dxa"/>
            <w:tcBorders>
              <w:top w:val="nil"/>
              <w:left w:val="nil"/>
              <w:bottom w:val="nil"/>
              <w:right w:val="nil"/>
            </w:tcBorders>
          </w:tcPr>
          <w:p w14:paraId="0E46FBDF" w14:textId="77777777" w:rsidR="001D6833" w:rsidRPr="000A6635" w:rsidRDefault="001D6833" w:rsidP="00CD0A3C"/>
        </w:tc>
        <w:tc>
          <w:tcPr>
            <w:tcW w:w="4876" w:type="dxa"/>
            <w:tcBorders>
              <w:top w:val="nil"/>
              <w:left w:val="nil"/>
              <w:bottom w:val="nil"/>
              <w:right w:val="nil"/>
            </w:tcBorders>
          </w:tcPr>
          <w:p w14:paraId="54394206" w14:textId="77777777" w:rsidR="001D6833" w:rsidRPr="006874A0" w:rsidRDefault="001D6833" w:rsidP="00CD0A3C">
            <w:pPr>
              <w:pStyle w:val="Normal6a"/>
              <w:rPr>
                <w:lang w:val="sv-SE"/>
              </w:rPr>
            </w:pPr>
            <w:r w:rsidRPr="006874A0">
              <w:rPr>
                <w:b/>
                <w:i/>
                <w:vertAlign w:val="superscript"/>
                <w:lang w:val="sv-SE"/>
              </w:rPr>
              <w:t>1a</w:t>
            </w:r>
            <w:r w:rsidRPr="006874A0">
              <w:rPr>
                <w:lang w:val="sv-SE"/>
              </w:rPr>
              <w:t xml:space="preserve"> </w:t>
            </w:r>
            <w:r w:rsidRPr="006874A0">
              <w:rPr>
                <w:b/>
                <w:i/>
                <w:lang w:val="sv-SE"/>
              </w:rPr>
              <w:t>Sverige: https://www.regeringen.se/contentassets/f6f461b310984b598ee4f7a2d83350d0/nationell-strategi-mot-arbetslivskriminalitet.pdf, Finland: https://julkaisut.valtioneuvosto.fi/bitstream/handle/10024/165395/TEM_2024_5.pdf, Italien: https://www.lavoro.gov.it/strumenti-e-servizi/Attuazione-Interventi-PNRR/Documents/DM-58-del-06042023-Aggiornamento-Piano-Lavoro-Sommerso.pdf?utm, Tyskland: https://www.bmas.de/DE/Service/Presse/Meldungen/2025/nationaler-aktionsplan-gegen-arbeitsausbeutung-und-zwangsarbeit-beschlossen.html, Spanien: https://www.mites.gob.es/itss/ITSS/ITSS_Descargas/Atencion_ciudadano/Normativa_documentacion/Docum_ITSS/Plan_accion_TF_ingl.pdf, Norge: https://www.regjeringen.no/no/dokumenter/strategi-mot-arbeidslivskriminalitet-2021/id2831867/.</w:t>
            </w:r>
          </w:p>
        </w:tc>
      </w:tr>
    </w:tbl>
    <w:p w14:paraId="1E3563C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1407806" w14:textId="77777777" w:rsidR="001D6833" w:rsidRPr="008A6D48" w:rsidRDefault="001D6833" w:rsidP="001D6833">
      <w:pPr>
        <w:rPr>
          <w:lang w:val="en-GB"/>
        </w:rPr>
      </w:pPr>
      <w:r w:rsidRPr="008A6D48">
        <w:rPr>
          <w:rStyle w:val="HideTWBExt"/>
          <w:color w:val="auto"/>
          <w:lang w:val="en-GB"/>
        </w:rPr>
        <w:t>&lt;/Amend&gt;</w:t>
      </w:r>
    </w:p>
    <w:p w14:paraId="6BF6BF9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76</w:t>
      </w:r>
      <w:r w:rsidRPr="008A6D48">
        <w:rPr>
          <w:rStyle w:val="HideTWBExt"/>
          <w:color w:val="auto"/>
          <w:lang w:val="en-GB"/>
        </w:rPr>
        <w:t>&lt;/NumAm&gt;</w:t>
      </w:r>
    </w:p>
    <w:p w14:paraId="74203A6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136E4124" w14:textId="77777777" w:rsidR="001D6833" w:rsidRPr="008A6D48" w:rsidRDefault="001D6833" w:rsidP="001D6833">
      <w:pPr>
        <w:pStyle w:val="NormalBold"/>
      </w:pPr>
      <w:r w:rsidRPr="008A6D48">
        <w:rPr>
          <w:rStyle w:val="HideTWBExt"/>
          <w:b w:val="0"/>
          <w:color w:val="auto"/>
        </w:rPr>
        <w:t>&lt;/RepeatBlock-By&gt;</w:t>
      </w:r>
    </w:p>
    <w:p w14:paraId="07C5B7F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72ED61F" w14:textId="77777777" w:rsidR="001D6833" w:rsidRPr="000A6635" w:rsidRDefault="001D6833" w:rsidP="001D6833">
      <w:pPr>
        <w:pStyle w:val="NormalBold"/>
      </w:pPr>
      <w:r w:rsidRPr="000A6635">
        <w:rPr>
          <w:rStyle w:val="HideTWBExt"/>
          <w:color w:val="auto"/>
        </w:rPr>
        <w:t>&lt;Article&gt;</w:t>
      </w:r>
      <w:r w:rsidRPr="000A6635">
        <w:t>Betragtning H c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874BDDD" w14:textId="77777777" w:rsidTr="00CD0A3C">
        <w:trPr>
          <w:trHeight w:hRule="exact" w:val="240"/>
          <w:jc w:val="center"/>
        </w:trPr>
        <w:tc>
          <w:tcPr>
            <w:tcW w:w="9752" w:type="dxa"/>
            <w:gridSpan w:val="2"/>
            <w:tcBorders>
              <w:top w:val="nil"/>
              <w:left w:val="nil"/>
              <w:bottom w:val="nil"/>
              <w:right w:val="nil"/>
            </w:tcBorders>
          </w:tcPr>
          <w:p w14:paraId="6AD92BDD" w14:textId="77777777" w:rsidR="001D6833" w:rsidRPr="000A6635" w:rsidRDefault="001D6833" w:rsidP="00CD0A3C"/>
        </w:tc>
      </w:tr>
      <w:tr w:rsidR="004F24CB" w:rsidRPr="000A6635" w14:paraId="6F03280E" w14:textId="77777777" w:rsidTr="00CD0A3C">
        <w:trPr>
          <w:trHeight w:val="240"/>
          <w:jc w:val="center"/>
        </w:trPr>
        <w:tc>
          <w:tcPr>
            <w:tcW w:w="4876" w:type="dxa"/>
            <w:tcBorders>
              <w:top w:val="nil"/>
              <w:left w:val="nil"/>
              <w:bottom w:val="nil"/>
              <w:right w:val="nil"/>
            </w:tcBorders>
          </w:tcPr>
          <w:p w14:paraId="21A4957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205AE79" w14:textId="77777777" w:rsidR="001D6833" w:rsidRPr="000A6635" w:rsidRDefault="001D6833" w:rsidP="00CD0A3C">
            <w:pPr>
              <w:pStyle w:val="AmColumnHeading"/>
            </w:pPr>
            <w:r w:rsidRPr="000A6635">
              <w:t>Ændringsforslag</w:t>
            </w:r>
          </w:p>
        </w:tc>
      </w:tr>
      <w:tr w:rsidR="004F24CB" w:rsidRPr="000A6635" w14:paraId="6E87DA39" w14:textId="77777777" w:rsidTr="00CD0A3C">
        <w:trPr>
          <w:jc w:val="center"/>
        </w:trPr>
        <w:tc>
          <w:tcPr>
            <w:tcW w:w="4876" w:type="dxa"/>
            <w:tcBorders>
              <w:top w:val="nil"/>
              <w:left w:val="nil"/>
              <w:bottom w:val="nil"/>
              <w:right w:val="nil"/>
            </w:tcBorders>
          </w:tcPr>
          <w:p w14:paraId="67248197" w14:textId="77777777" w:rsidR="001D6833" w:rsidRPr="000A6635" w:rsidRDefault="001D6833" w:rsidP="00CD0A3C">
            <w:pPr>
              <w:pStyle w:val="Normal6a"/>
            </w:pPr>
          </w:p>
        </w:tc>
        <w:tc>
          <w:tcPr>
            <w:tcW w:w="4876" w:type="dxa"/>
            <w:tcBorders>
              <w:top w:val="nil"/>
              <w:left w:val="nil"/>
              <w:bottom w:val="nil"/>
              <w:right w:val="nil"/>
            </w:tcBorders>
          </w:tcPr>
          <w:p w14:paraId="7E8C7C42" w14:textId="5FB7E26A" w:rsidR="001D6833" w:rsidRPr="000A6635" w:rsidRDefault="001D6833" w:rsidP="00CD0A3C">
            <w:pPr>
              <w:pStyle w:val="Normal6a"/>
            </w:pPr>
            <w:r w:rsidRPr="000A6635">
              <w:rPr>
                <w:b/>
                <w:i/>
              </w:rPr>
              <w:t>Hc.</w:t>
            </w:r>
            <w:r w:rsidRPr="000A6635">
              <w:tab/>
            </w:r>
            <w:r w:rsidRPr="000A6635">
              <w:rPr>
                <w:b/>
                <w:i/>
              </w:rPr>
              <w:t xml:space="preserve">der henviser til, at arbejdsmarkedets parter på europæisk, nationalt og lokalt plan samt på sektor- og tværsektorielt plan som reaktion på disse udfordringer har truffet foranstaltninger til at tackle spørgsmål vedrørende </w:t>
            </w:r>
            <w:r w:rsidRPr="000A6635">
              <w:rPr>
                <w:b/>
                <w:i/>
              </w:rPr>
              <w:lastRenderedPageBreak/>
              <w:t xml:space="preserve">misbrug af </w:t>
            </w:r>
            <w:r w:rsidR="00A26D8E">
              <w:rPr>
                <w:b/>
                <w:i/>
              </w:rPr>
              <w:t>brugen af underkontrahenter</w:t>
            </w:r>
            <w:r w:rsidRPr="000A6635">
              <w:rPr>
                <w:b/>
                <w:i/>
              </w:rPr>
              <w:t xml:space="preserve"> og arbejdsformidling, herunder gennem kollektive overenskomstforhandlinger og andre fælles initiativer til beskyttelse af arbejdspladser og beskyttelse af seriøse virksomheder og arbejdstagerrettigheder;</w:t>
            </w:r>
          </w:p>
        </w:tc>
      </w:tr>
    </w:tbl>
    <w:p w14:paraId="6CCBAC6C"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CA2A4D7" w14:textId="77777777" w:rsidR="001D6833" w:rsidRPr="008A6D48" w:rsidRDefault="001D6833" w:rsidP="001D6833">
      <w:pPr>
        <w:rPr>
          <w:lang w:val="en-GB"/>
        </w:rPr>
      </w:pPr>
      <w:r w:rsidRPr="008A6D48">
        <w:rPr>
          <w:rStyle w:val="HideTWBExt"/>
          <w:color w:val="auto"/>
          <w:lang w:val="en-GB"/>
        </w:rPr>
        <w:t>&lt;/Amend&gt;</w:t>
      </w:r>
    </w:p>
    <w:p w14:paraId="77DE758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77</w:t>
      </w:r>
      <w:r w:rsidRPr="008A6D48">
        <w:rPr>
          <w:rStyle w:val="HideTWBExt"/>
          <w:color w:val="auto"/>
          <w:lang w:val="en-GB"/>
        </w:rPr>
        <w:t>&lt;/NumAm&gt;</w:t>
      </w:r>
    </w:p>
    <w:p w14:paraId="2C500CF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160D6347" w14:textId="77777777" w:rsidR="001D6833" w:rsidRPr="000A6635" w:rsidRDefault="001D6833" w:rsidP="001D6833">
      <w:pPr>
        <w:pStyle w:val="NormalBold"/>
      </w:pPr>
      <w:r w:rsidRPr="000A6635">
        <w:rPr>
          <w:rStyle w:val="HideTWBExt"/>
          <w:b w:val="0"/>
          <w:color w:val="auto"/>
        </w:rPr>
        <w:t>&lt;/RepeatBlock-By&gt;</w:t>
      </w:r>
    </w:p>
    <w:p w14:paraId="1AA6599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AC78B35" w14:textId="77777777" w:rsidR="001D6833" w:rsidRPr="000A6635" w:rsidRDefault="001D6833" w:rsidP="001D6833">
      <w:pPr>
        <w:pStyle w:val="NormalBold"/>
      </w:pPr>
      <w:r w:rsidRPr="000A6635">
        <w:rPr>
          <w:rStyle w:val="HideTWBExt"/>
          <w:color w:val="auto"/>
        </w:rPr>
        <w:t>&lt;Article&gt;</w:t>
      </w:r>
      <w:r w:rsidRPr="000A6635">
        <w:t>Betragtning H d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974F990" w14:textId="77777777" w:rsidTr="00CD0A3C">
        <w:trPr>
          <w:trHeight w:hRule="exact" w:val="240"/>
          <w:jc w:val="center"/>
        </w:trPr>
        <w:tc>
          <w:tcPr>
            <w:tcW w:w="9752" w:type="dxa"/>
            <w:gridSpan w:val="2"/>
            <w:tcBorders>
              <w:top w:val="nil"/>
              <w:left w:val="nil"/>
              <w:bottom w:val="nil"/>
              <w:right w:val="nil"/>
            </w:tcBorders>
          </w:tcPr>
          <w:p w14:paraId="5434678A" w14:textId="77777777" w:rsidR="001D6833" w:rsidRPr="000A6635" w:rsidRDefault="001D6833" w:rsidP="00CD0A3C"/>
        </w:tc>
      </w:tr>
      <w:tr w:rsidR="004F24CB" w:rsidRPr="000A6635" w14:paraId="24C4D40D" w14:textId="77777777" w:rsidTr="00CD0A3C">
        <w:trPr>
          <w:trHeight w:val="240"/>
          <w:jc w:val="center"/>
        </w:trPr>
        <w:tc>
          <w:tcPr>
            <w:tcW w:w="4876" w:type="dxa"/>
            <w:tcBorders>
              <w:top w:val="nil"/>
              <w:left w:val="nil"/>
              <w:bottom w:val="nil"/>
              <w:right w:val="nil"/>
            </w:tcBorders>
          </w:tcPr>
          <w:p w14:paraId="179700C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7048DE9" w14:textId="77777777" w:rsidR="001D6833" w:rsidRPr="000A6635" w:rsidRDefault="001D6833" w:rsidP="00CD0A3C">
            <w:pPr>
              <w:pStyle w:val="AmColumnHeading"/>
            </w:pPr>
            <w:r w:rsidRPr="000A6635">
              <w:t>Ændringsforslag</w:t>
            </w:r>
          </w:p>
        </w:tc>
      </w:tr>
      <w:tr w:rsidR="004F24CB" w:rsidRPr="000A6635" w14:paraId="1169CEE5" w14:textId="77777777" w:rsidTr="00CD0A3C">
        <w:trPr>
          <w:jc w:val="center"/>
        </w:trPr>
        <w:tc>
          <w:tcPr>
            <w:tcW w:w="4876" w:type="dxa"/>
            <w:tcBorders>
              <w:top w:val="nil"/>
              <w:left w:val="nil"/>
              <w:bottom w:val="nil"/>
              <w:right w:val="nil"/>
            </w:tcBorders>
          </w:tcPr>
          <w:p w14:paraId="2E07B73D" w14:textId="77777777" w:rsidR="001D6833" w:rsidRPr="000A6635" w:rsidRDefault="001D6833" w:rsidP="00CD0A3C">
            <w:pPr>
              <w:pStyle w:val="Normal6a"/>
            </w:pPr>
          </w:p>
        </w:tc>
        <w:tc>
          <w:tcPr>
            <w:tcW w:w="4876" w:type="dxa"/>
            <w:tcBorders>
              <w:top w:val="nil"/>
              <w:left w:val="nil"/>
              <w:bottom w:val="nil"/>
              <w:right w:val="nil"/>
            </w:tcBorders>
          </w:tcPr>
          <w:p w14:paraId="790D61B1" w14:textId="66459E9A" w:rsidR="001D6833" w:rsidRPr="000A6635" w:rsidRDefault="001D6833" w:rsidP="00CD0A3C">
            <w:pPr>
              <w:pStyle w:val="Normal6a"/>
            </w:pPr>
            <w:r w:rsidRPr="000A6635">
              <w:rPr>
                <w:b/>
                <w:i/>
              </w:rPr>
              <w:t>Hd.</w:t>
            </w:r>
            <w:r w:rsidRPr="000A6635">
              <w:tab/>
            </w:r>
            <w:r w:rsidRPr="000A6635">
              <w:rPr>
                <w:b/>
                <w:i/>
              </w:rPr>
              <w:t>der henviser til, at Kommissionens rapport "Making Socially Responsible Public Procurement Work: 71 Good Practice Cases" fremhæver den norske Skien-model, som blev udviklet i fællesskab af Skien Kommune, fagforeninger og arbejdsgiverorganisationer, og som omfatter strenge begrænsninger for lange under</w:t>
            </w:r>
            <w:r w:rsidR="003F524E" w:rsidRPr="000A6635">
              <w:rPr>
                <w:b/>
                <w:i/>
              </w:rPr>
              <w:t>under</w:t>
            </w:r>
            <w:r w:rsidR="003F524E">
              <w:rPr>
                <w:b/>
                <w:i/>
              </w:rPr>
              <w:t>kontrahent</w:t>
            </w:r>
            <w:r w:rsidRPr="000A6635">
              <w:rPr>
                <w:b/>
                <w:i/>
              </w:rPr>
              <w:t>niveauer, en obligatorisk anvendelse af faglærte arbejdstagere og lærlinge og en forhåndsgodkendelse af midlertidig arbejdskraft, der har til formål at sikre ansvarlighed og anstændige arbejdsvilkår i højrisikosektorer;</w:t>
            </w:r>
          </w:p>
        </w:tc>
      </w:tr>
    </w:tbl>
    <w:p w14:paraId="2332E9F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3460968" w14:textId="77777777" w:rsidR="001D6833" w:rsidRPr="008A6D48" w:rsidRDefault="001D6833" w:rsidP="001D6833">
      <w:pPr>
        <w:rPr>
          <w:lang w:val="en-GB"/>
        </w:rPr>
      </w:pPr>
      <w:r w:rsidRPr="008A6D48">
        <w:rPr>
          <w:rStyle w:val="HideTWBExt"/>
          <w:color w:val="auto"/>
          <w:lang w:val="en-GB"/>
        </w:rPr>
        <w:t>&lt;/Amend&gt;</w:t>
      </w:r>
    </w:p>
    <w:p w14:paraId="1CBB656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78</w:t>
      </w:r>
      <w:r w:rsidRPr="008A6D48">
        <w:rPr>
          <w:rStyle w:val="HideTWBExt"/>
          <w:color w:val="auto"/>
          <w:lang w:val="en-GB"/>
        </w:rPr>
        <w:t>&lt;/NumAm&gt;</w:t>
      </w:r>
    </w:p>
    <w:p w14:paraId="5C2E758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7D5F12E7" w14:textId="77777777" w:rsidR="001D6833" w:rsidRPr="000A6635" w:rsidRDefault="001D6833" w:rsidP="001D6833">
      <w:pPr>
        <w:pStyle w:val="NormalBold"/>
      </w:pPr>
      <w:r w:rsidRPr="000A6635">
        <w:rPr>
          <w:rStyle w:val="HideTWBExt"/>
          <w:b w:val="0"/>
          <w:color w:val="auto"/>
        </w:rPr>
        <w:t>&lt;/RepeatBlock-By&gt;</w:t>
      </w:r>
    </w:p>
    <w:p w14:paraId="436532D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C5C0C98" w14:textId="77777777" w:rsidR="001D6833" w:rsidRPr="000A6635" w:rsidRDefault="001D6833" w:rsidP="001D6833">
      <w:pPr>
        <w:pStyle w:val="NormalBold"/>
      </w:pPr>
      <w:r w:rsidRPr="000A6635">
        <w:rPr>
          <w:rStyle w:val="HideTWBExt"/>
          <w:color w:val="auto"/>
        </w:rPr>
        <w:t>&lt;Article&gt;</w:t>
      </w:r>
      <w:r w:rsidRPr="000A6635">
        <w:t>Betragtning H d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839DCFB" w14:textId="77777777" w:rsidTr="00CD0A3C">
        <w:trPr>
          <w:trHeight w:hRule="exact" w:val="240"/>
          <w:jc w:val="center"/>
        </w:trPr>
        <w:tc>
          <w:tcPr>
            <w:tcW w:w="9752" w:type="dxa"/>
            <w:gridSpan w:val="2"/>
            <w:tcBorders>
              <w:top w:val="nil"/>
              <w:left w:val="nil"/>
              <w:bottom w:val="nil"/>
              <w:right w:val="nil"/>
            </w:tcBorders>
          </w:tcPr>
          <w:p w14:paraId="125BD653" w14:textId="77777777" w:rsidR="001D6833" w:rsidRPr="000A6635" w:rsidRDefault="001D6833" w:rsidP="00CD0A3C"/>
        </w:tc>
      </w:tr>
      <w:tr w:rsidR="004F24CB" w:rsidRPr="000A6635" w14:paraId="4ECBFF2C" w14:textId="77777777" w:rsidTr="00CD0A3C">
        <w:trPr>
          <w:trHeight w:val="240"/>
          <w:jc w:val="center"/>
        </w:trPr>
        <w:tc>
          <w:tcPr>
            <w:tcW w:w="4876" w:type="dxa"/>
            <w:tcBorders>
              <w:top w:val="nil"/>
              <w:left w:val="nil"/>
              <w:bottom w:val="nil"/>
              <w:right w:val="nil"/>
            </w:tcBorders>
          </w:tcPr>
          <w:p w14:paraId="0EDF772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DEBEC10" w14:textId="77777777" w:rsidR="001D6833" w:rsidRPr="000A6635" w:rsidRDefault="001D6833" w:rsidP="00CD0A3C">
            <w:pPr>
              <w:pStyle w:val="AmColumnHeading"/>
            </w:pPr>
            <w:r w:rsidRPr="000A6635">
              <w:t>Ændringsforslag</w:t>
            </w:r>
          </w:p>
        </w:tc>
      </w:tr>
      <w:tr w:rsidR="004F24CB" w:rsidRPr="000A6635" w14:paraId="166B5766" w14:textId="77777777" w:rsidTr="00CD0A3C">
        <w:trPr>
          <w:jc w:val="center"/>
        </w:trPr>
        <w:tc>
          <w:tcPr>
            <w:tcW w:w="4876" w:type="dxa"/>
            <w:tcBorders>
              <w:top w:val="nil"/>
              <w:left w:val="nil"/>
              <w:bottom w:val="nil"/>
              <w:right w:val="nil"/>
            </w:tcBorders>
          </w:tcPr>
          <w:p w14:paraId="03092144" w14:textId="77777777" w:rsidR="001D6833" w:rsidRPr="000A6635" w:rsidRDefault="001D6833" w:rsidP="00CD0A3C">
            <w:pPr>
              <w:pStyle w:val="Normal6a"/>
            </w:pPr>
          </w:p>
        </w:tc>
        <w:tc>
          <w:tcPr>
            <w:tcW w:w="4876" w:type="dxa"/>
            <w:tcBorders>
              <w:top w:val="nil"/>
              <w:left w:val="nil"/>
              <w:bottom w:val="nil"/>
              <w:right w:val="nil"/>
            </w:tcBorders>
          </w:tcPr>
          <w:p w14:paraId="104DDEDC" w14:textId="191A4047" w:rsidR="001D6833" w:rsidRPr="000A6635" w:rsidRDefault="001D6833" w:rsidP="00CD0A3C">
            <w:pPr>
              <w:pStyle w:val="Normal6a"/>
            </w:pPr>
            <w:r w:rsidRPr="000A6635">
              <w:rPr>
                <w:b/>
                <w:i/>
              </w:rPr>
              <w:t>Hd.</w:t>
            </w:r>
            <w:r w:rsidRPr="000A6635">
              <w:tab/>
            </w:r>
            <w:r w:rsidRPr="000A6635">
              <w:rPr>
                <w:b/>
                <w:i/>
              </w:rPr>
              <w:t xml:space="preserve">der henviser til, at Letta-rapporten "Much more than a market" understreger det presserende behov for at regulere praksis </w:t>
            </w:r>
            <w:r w:rsidR="00A26D8E">
              <w:rPr>
                <w:b/>
                <w:i/>
              </w:rPr>
              <w:t>med brug af underkontrahenter</w:t>
            </w:r>
            <w:r w:rsidRPr="000A6635">
              <w:rPr>
                <w:b/>
                <w:i/>
              </w:rPr>
              <w:t xml:space="preserve">for at forhindre udnyttelse og misbrug; der henviser til, at den advarer om, at ukontrollerede </w:t>
            </w:r>
            <w:r w:rsidR="00A26D8E" w:rsidRPr="00A26D8E">
              <w:rPr>
                <w:b/>
                <w:bCs/>
                <w:i/>
                <w:iCs/>
              </w:rPr>
              <w:t>underkontrahent</w:t>
            </w:r>
            <w:r w:rsidRPr="000A6635">
              <w:rPr>
                <w:b/>
                <w:i/>
              </w:rPr>
              <w:t>kæder kan føre til udhuling af arbejdsstandarder, social dumping og underminering af fair konkurrence samt overtrædelser af sundheds- og sikkerhedsforpligtelser;</w:t>
            </w:r>
          </w:p>
        </w:tc>
      </w:tr>
    </w:tbl>
    <w:p w14:paraId="2F049463"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DBD5382" w14:textId="77777777" w:rsidR="001D6833" w:rsidRPr="008A6D48" w:rsidRDefault="001D6833" w:rsidP="001D6833">
      <w:pPr>
        <w:rPr>
          <w:lang w:val="en-GB"/>
        </w:rPr>
      </w:pPr>
      <w:r w:rsidRPr="008A6D48">
        <w:rPr>
          <w:rStyle w:val="HideTWBExt"/>
          <w:color w:val="auto"/>
          <w:lang w:val="en-GB"/>
        </w:rPr>
        <w:t>&lt;/Amend&gt;</w:t>
      </w:r>
    </w:p>
    <w:p w14:paraId="58B0FBE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79</w:t>
      </w:r>
      <w:r w:rsidRPr="008A6D48">
        <w:rPr>
          <w:rStyle w:val="HideTWBExt"/>
          <w:color w:val="auto"/>
          <w:lang w:val="en-GB"/>
        </w:rPr>
        <w:t>&lt;/NumAm&gt;</w:t>
      </w:r>
    </w:p>
    <w:p w14:paraId="18BC151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02822D90" w14:textId="77777777" w:rsidR="001D6833" w:rsidRPr="000A6635" w:rsidRDefault="001D6833" w:rsidP="001D6833">
      <w:pPr>
        <w:pStyle w:val="NormalBold"/>
      </w:pPr>
      <w:r w:rsidRPr="000A6635">
        <w:rPr>
          <w:rStyle w:val="HideTWBExt"/>
          <w:b w:val="0"/>
          <w:color w:val="auto"/>
        </w:rPr>
        <w:t>&lt;/RepeatBlock-By&gt;</w:t>
      </w:r>
    </w:p>
    <w:p w14:paraId="571A99B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2890337" w14:textId="77777777" w:rsidR="001D6833" w:rsidRPr="000A6635" w:rsidRDefault="001D6833" w:rsidP="001D6833">
      <w:pPr>
        <w:pStyle w:val="NormalBold"/>
      </w:pPr>
      <w:r w:rsidRPr="000A6635">
        <w:rPr>
          <w:rStyle w:val="HideTWBExt"/>
          <w:color w:val="auto"/>
        </w:rPr>
        <w:t>&lt;Article&gt;</w:t>
      </w:r>
      <w:r w:rsidRPr="000A6635">
        <w:t>Betragtning H f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33B34C9" w14:textId="77777777" w:rsidTr="00CD0A3C">
        <w:trPr>
          <w:trHeight w:hRule="exact" w:val="240"/>
          <w:jc w:val="center"/>
        </w:trPr>
        <w:tc>
          <w:tcPr>
            <w:tcW w:w="9752" w:type="dxa"/>
            <w:gridSpan w:val="2"/>
            <w:tcBorders>
              <w:top w:val="nil"/>
              <w:left w:val="nil"/>
              <w:bottom w:val="nil"/>
              <w:right w:val="nil"/>
            </w:tcBorders>
          </w:tcPr>
          <w:p w14:paraId="4D4D22C1" w14:textId="77777777" w:rsidR="001D6833" w:rsidRPr="000A6635" w:rsidRDefault="001D6833" w:rsidP="00CD0A3C"/>
        </w:tc>
      </w:tr>
      <w:tr w:rsidR="004F24CB" w:rsidRPr="000A6635" w14:paraId="124693BD" w14:textId="77777777" w:rsidTr="00CD0A3C">
        <w:trPr>
          <w:trHeight w:val="240"/>
          <w:jc w:val="center"/>
        </w:trPr>
        <w:tc>
          <w:tcPr>
            <w:tcW w:w="4876" w:type="dxa"/>
            <w:tcBorders>
              <w:top w:val="nil"/>
              <w:left w:val="nil"/>
              <w:bottom w:val="nil"/>
              <w:right w:val="nil"/>
            </w:tcBorders>
          </w:tcPr>
          <w:p w14:paraId="3164C15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15AC50F" w14:textId="77777777" w:rsidR="001D6833" w:rsidRPr="000A6635" w:rsidRDefault="001D6833" w:rsidP="00CD0A3C">
            <w:pPr>
              <w:pStyle w:val="AmColumnHeading"/>
            </w:pPr>
            <w:r w:rsidRPr="000A6635">
              <w:t>Ændringsforslag</w:t>
            </w:r>
          </w:p>
        </w:tc>
      </w:tr>
      <w:tr w:rsidR="004F24CB" w:rsidRPr="000A6635" w14:paraId="5A954E1F" w14:textId="77777777" w:rsidTr="00CD0A3C">
        <w:trPr>
          <w:jc w:val="center"/>
        </w:trPr>
        <w:tc>
          <w:tcPr>
            <w:tcW w:w="4876" w:type="dxa"/>
            <w:tcBorders>
              <w:top w:val="nil"/>
              <w:left w:val="nil"/>
              <w:bottom w:val="nil"/>
              <w:right w:val="nil"/>
            </w:tcBorders>
          </w:tcPr>
          <w:p w14:paraId="389E717C" w14:textId="77777777" w:rsidR="001D6833" w:rsidRPr="000A6635" w:rsidRDefault="001D6833" w:rsidP="00CD0A3C">
            <w:pPr>
              <w:pStyle w:val="Normal6a"/>
            </w:pPr>
          </w:p>
        </w:tc>
        <w:tc>
          <w:tcPr>
            <w:tcW w:w="4876" w:type="dxa"/>
            <w:tcBorders>
              <w:top w:val="nil"/>
              <w:left w:val="nil"/>
              <w:bottom w:val="nil"/>
              <w:right w:val="nil"/>
            </w:tcBorders>
          </w:tcPr>
          <w:p w14:paraId="31746D63" w14:textId="44917ED5" w:rsidR="001D6833" w:rsidRPr="000A6635" w:rsidRDefault="001D6833" w:rsidP="00CD0A3C">
            <w:pPr>
              <w:pStyle w:val="Normal6a"/>
            </w:pPr>
            <w:r w:rsidRPr="000A6635">
              <w:rPr>
                <w:b/>
                <w:i/>
              </w:rPr>
              <w:t>Hf.</w:t>
            </w:r>
            <w:r w:rsidRPr="000A6635">
              <w:tab/>
            </w:r>
            <w:r w:rsidRPr="000A6635">
              <w:rPr>
                <w:b/>
                <w:i/>
              </w:rPr>
              <w:t xml:space="preserve">der henviser til, at medlemsstaterne i henhold til artikel 12 i direktiv 2014/67/EU skal indføre ansvarshæftelse ved </w:t>
            </w:r>
            <w:r w:rsidR="00A26D8E">
              <w:rPr>
                <w:b/>
                <w:i/>
              </w:rPr>
              <w:t>brug af underkontrahenter</w:t>
            </w:r>
            <w:r w:rsidRPr="000A6635">
              <w:rPr>
                <w:b/>
                <w:i/>
              </w:rPr>
              <w:t xml:space="preserve"> i bygge- og anlægssektoren med mulighed for at udvide det til andre sektorer og indføre strengere regler for ansvarshæftelse;</w:t>
            </w:r>
          </w:p>
        </w:tc>
      </w:tr>
    </w:tbl>
    <w:p w14:paraId="2CE2EF5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9042ADB" w14:textId="77777777" w:rsidR="001D6833" w:rsidRPr="008A6D48" w:rsidRDefault="001D6833" w:rsidP="001D6833">
      <w:pPr>
        <w:rPr>
          <w:lang w:val="en-GB"/>
        </w:rPr>
      </w:pPr>
      <w:r w:rsidRPr="008A6D48">
        <w:rPr>
          <w:rStyle w:val="HideTWBExt"/>
          <w:color w:val="auto"/>
          <w:lang w:val="en-GB"/>
        </w:rPr>
        <w:t>&lt;/Amend&gt;</w:t>
      </w:r>
    </w:p>
    <w:p w14:paraId="08C1119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80</w:t>
      </w:r>
      <w:r w:rsidRPr="008A6D48">
        <w:rPr>
          <w:rStyle w:val="HideTWBExt"/>
          <w:color w:val="auto"/>
          <w:lang w:val="en-GB"/>
        </w:rPr>
        <w:t>&lt;/NumAm&gt;</w:t>
      </w:r>
    </w:p>
    <w:p w14:paraId="71CC72A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B5704E6" w14:textId="77777777" w:rsidR="001D6833" w:rsidRPr="000A6635" w:rsidRDefault="001D6833" w:rsidP="001D6833">
      <w:pPr>
        <w:pStyle w:val="NormalBold"/>
      </w:pPr>
      <w:r w:rsidRPr="000A6635">
        <w:rPr>
          <w:rStyle w:val="HideTWBExt"/>
          <w:b w:val="0"/>
          <w:color w:val="auto"/>
        </w:rPr>
        <w:t>&lt;/RepeatBlock-By&gt;</w:t>
      </w:r>
    </w:p>
    <w:p w14:paraId="6463C73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2DD8242" w14:textId="77777777" w:rsidR="001D6833" w:rsidRPr="000A6635" w:rsidRDefault="001D6833" w:rsidP="001D6833">
      <w:pPr>
        <w:pStyle w:val="NormalBold"/>
      </w:pPr>
      <w:r w:rsidRPr="000A6635">
        <w:rPr>
          <w:rStyle w:val="HideTWBExt"/>
          <w:color w:val="auto"/>
        </w:rPr>
        <w:lastRenderedPageBreak/>
        <w:t>&lt;Article&gt;</w:t>
      </w:r>
      <w:r w:rsidRPr="000A6635">
        <w:t>Betragtning H g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BBD8370" w14:textId="77777777" w:rsidTr="00CD0A3C">
        <w:trPr>
          <w:trHeight w:hRule="exact" w:val="240"/>
          <w:jc w:val="center"/>
        </w:trPr>
        <w:tc>
          <w:tcPr>
            <w:tcW w:w="9752" w:type="dxa"/>
            <w:gridSpan w:val="2"/>
            <w:tcBorders>
              <w:top w:val="nil"/>
              <w:left w:val="nil"/>
              <w:bottom w:val="nil"/>
              <w:right w:val="nil"/>
            </w:tcBorders>
          </w:tcPr>
          <w:p w14:paraId="66DB078C" w14:textId="77777777" w:rsidR="001D6833" w:rsidRPr="000A6635" w:rsidRDefault="001D6833" w:rsidP="00CD0A3C"/>
        </w:tc>
      </w:tr>
      <w:tr w:rsidR="004F24CB" w:rsidRPr="000A6635" w14:paraId="1D6142B0" w14:textId="77777777" w:rsidTr="00CD0A3C">
        <w:trPr>
          <w:trHeight w:val="240"/>
          <w:jc w:val="center"/>
        </w:trPr>
        <w:tc>
          <w:tcPr>
            <w:tcW w:w="4876" w:type="dxa"/>
            <w:tcBorders>
              <w:top w:val="nil"/>
              <w:left w:val="nil"/>
              <w:bottom w:val="nil"/>
              <w:right w:val="nil"/>
            </w:tcBorders>
          </w:tcPr>
          <w:p w14:paraId="30684A0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BEC2557" w14:textId="77777777" w:rsidR="001D6833" w:rsidRPr="000A6635" w:rsidRDefault="001D6833" w:rsidP="00CD0A3C">
            <w:pPr>
              <w:pStyle w:val="AmColumnHeading"/>
            </w:pPr>
            <w:r w:rsidRPr="000A6635">
              <w:t>Ændringsforslag</w:t>
            </w:r>
          </w:p>
        </w:tc>
      </w:tr>
      <w:tr w:rsidR="004F24CB" w:rsidRPr="000A6635" w14:paraId="575CB1C5" w14:textId="77777777" w:rsidTr="00CD0A3C">
        <w:trPr>
          <w:jc w:val="center"/>
        </w:trPr>
        <w:tc>
          <w:tcPr>
            <w:tcW w:w="4876" w:type="dxa"/>
            <w:tcBorders>
              <w:top w:val="nil"/>
              <w:left w:val="nil"/>
              <w:bottom w:val="nil"/>
              <w:right w:val="nil"/>
            </w:tcBorders>
          </w:tcPr>
          <w:p w14:paraId="374829BD" w14:textId="77777777" w:rsidR="001D6833" w:rsidRPr="000A6635" w:rsidRDefault="001D6833" w:rsidP="00CD0A3C">
            <w:pPr>
              <w:pStyle w:val="Normal6a"/>
            </w:pPr>
          </w:p>
        </w:tc>
        <w:tc>
          <w:tcPr>
            <w:tcW w:w="4876" w:type="dxa"/>
            <w:tcBorders>
              <w:top w:val="nil"/>
              <w:left w:val="nil"/>
              <w:bottom w:val="nil"/>
              <w:right w:val="nil"/>
            </w:tcBorders>
          </w:tcPr>
          <w:p w14:paraId="6675FC4B" w14:textId="3013552D" w:rsidR="001D6833" w:rsidRPr="000A6635" w:rsidRDefault="001D6833" w:rsidP="00CD0A3C">
            <w:pPr>
              <w:pStyle w:val="Normal6a"/>
            </w:pPr>
            <w:r w:rsidRPr="000A6635">
              <w:rPr>
                <w:b/>
                <w:i/>
              </w:rPr>
              <w:t>Hg.</w:t>
            </w:r>
            <w:r w:rsidRPr="000A6635">
              <w:tab/>
            </w:r>
            <w:r w:rsidRPr="000A6635">
              <w:rPr>
                <w:b/>
                <w:i/>
              </w:rPr>
              <w:t xml:space="preserve">der henviser til, at solidarisk hæftelse i </w:t>
            </w:r>
            <w:r w:rsidR="00A26D8E">
              <w:rPr>
                <w:b/>
                <w:i/>
              </w:rPr>
              <w:t>underkontrahent</w:t>
            </w:r>
            <w:r w:rsidRPr="000A6635">
              <w:rPr>
                <w:b/>
                <w:i/>
              </w:rPr>
              <w:t>kæder tjener den dobbelte funktion at give arbejdstagere, der er blevet udnyttet, adgang til retsmidler og at tilskynde kontrahenter i hele kæden til selvregulering;</w:t>
            </w:r>
          </w:p>
        </w:tc>
      </w:tr>
    </w:tbl>
    <w:p w14:paraId="1A1CBB5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B4AE9B7" w14:textId="77777777" w:rsidR="001D6833" w:rsidRPr="008A6D48" w:rsidRDefault="001D6833" w:rsidP="001D6833">
      <w:pPr>
        <w:rPr>
          <w:lang w:val="en-GB"/>
        </w:rPr>
      </w:pPr>
      <w:r w:rsidRPr="008A6D48">
        <w:rPr>
          <w:rStyle w:val="HideTWBExt"/>
          <w:color w:val="auto"/>
          <w:lang w:val="en-GB"/>
        </w:rPr>
        <w:t>&lt;/Amend&gt;</w:t>
      </w:r>
    </w:p>
    <w:p w14:paraId="49D4021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81</w:t>
      </w:r>
      <w:r w:rsidRPr="008A6D48">
        <w:rPr>
          <w:rStyle w:val="HideTWBExt"/>
          <w:color w:val="auto"/>
          <w:lang w:val="en-GB"/>
        </w:rPr>
        <w:t>&lt;/NumAm&gt;</w:t>
      </w:r>
    </w:p>
    <w:p w14:paraId="65621A2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7F924186" w14:textId="77777777" w:rsidR="001D6833" w:rsidRPr="000A6635" w:rsidRDefault="001D6833" w:rsidP="001D6833">
      <w:pPr>
        <w:pStyle w:val="NormalBold"/>
      </w:pPr>
      <w:r w:rsidRPr="000A6635">
        <w:rPr>
          <w:rStyle w:val="HideTWBExt"/>
          <w:b w:val="0"/>
          <w:color w:val="auto"/>
        </w:rPr>
        <w:t>&lt;/RepeatBlock-By&gt;</w:t>
      </w:r>
    </w:p>
    <w:p w14:paraId="28E8BF7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405455F" w14:textId="77777777" w:rsidR="001D6833" w:rsidRPr="000A6635" w:rsidRDefault="001D6833" w:rsidP="001D6833">
      <w:pPr>
        <w:pStyle w:val="NormalBold"/>
      </w:pPr>
      <w:r w:rsidRPr="000A6635">
        <w:rPr>
          <w:rStyle w:val="HideTWBExt"/>
          <w:color w:val="auto"/>
        </w:rPr>
        <w:t>&lt;Article&gt;</w:t>
      </w:r>
      <w:r w:rsidRPr="000A6635">
        <w:t>Betragtning H h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7EBF9B6" w14:textId="77777777" w:rsidTr="00CD0A3C">
        <w:trPr>
          <w:trHeight w:hRule="exact" w:val="240"/>
          <w:jc w:val="center"/>
        </w:trPr>
        <w:tc>
          <w:tcPr>
            <w:tcW w:w="9752" w:type="dxa"/>
            <w:gridSpan w:val="2"/>
            <w:tcBorders>
              <w:top w:val="nil"/>
              <w:left w:val="nil"/>
              <w:bottom w:val="nil"/>
              <w:right w:val="nil"/>
            </w:tcBorders>
          </w:tcPr>
          <w:p w14:paraId="5942EF87" w14:textId="77777777" w:rsidR="001D6833" w:rsidRPr="000A6635" w:rsidRDefault="001D6833" w:rsidP="00CD0A3C"/>
        </w:tc>
      </w:tr>
      <w:tr w:rsidR="004F24CB" w:rsidRPr="000A6635" w14:paraId="4329E346" w14:textId="77777777" w:rsidTr="00CD0A3C">
        <w:trPr>
          <w:trHeight w:val="240"/>
          <w:jc w:val="center"/>
        </w:trPr>
        <w:tc>
          <w:tcPr>
            <w:tcW w:w="4876" w:type="dxa"/>
            <w:tcBorders>
              <w:top w:val="nil"/>
              <w:left w:val="nil"/>
              <w:bottom w:val="nil"/>
              <w:right w:val="nil"/>
            </w:tcBorders>
          </w:tcPr>
          <w:p w14:paraId="32D7BBF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953E94D" w14:textId="77777777" w:rsidR="001D6833" w:rsidRPr="000A6635" w:rsidRDefault="001D6833" w:rsidP="00CD0A3C">
            <w:pPr>
              <w:pStyle w:val="AmColumnHeading"/>
            </w:pPr>
            <w:r w:rsidRPr="000A6635">
              <w:t>Ændringsforslag</w:t>
            </w:r>
          </w:p>
        </w:tc>
      </w:tr>
      <w:tr w:rsidR="004F24CB" w:rsidRPr="000A6635" w14:paraId="0BF8F215" w14:textId="77777777" w:rsidTr="00CD0A3C">
        <w:trPr>
          <w:jc w:val="center"/>
        </w:trPr>
        <w:tc>
          <w:tcPr>
            <w:tcW w:w="4876" w:type="dxa"/>
            <w:tcBorders>
              <w:top w:val="nil"/>
              <w:left w:val="nil"/>
              <w:bottom w:val="nil"/>
              <w:right w:val="nil"/>
            </w:tcBorders>
          </w:tcPr>
          <w:p w14:paraId="3900C607" w14:textId="77777777" w:rsidR="001D6833" w:rsidRPr="000A6635" w:rsidRDefault="001D6833" w:rsidP="00CD0A3C">
            <w:pPr>
              <w:pStyle w:val="Normal6a"/>
            </w:pPr>
          </w:p>
        </w:tc>
        <w:tc>
          <w:tcPr>
            <w:tcW w:w="4876" w:type="dxa"/>
            <w:tcBorders>
              <w:top w:val="nil"/>
              <w:left w:val="nil"/>
              <w:bottom w:val="nil"/>
              <w:right w:val="nil"/>
            </w:tcBorders>
          </w:tcPr>
          <w:p w14:paraId="6DB9CCF6" w14:textId="0ACFCF73" w:rsidR="001D6833" w:rsidRPr="000A6635" w:rsidRDefault="001D6833" w:rsidP="00CD0A3C">
            <w:pPr>
              <w:pStyle w:val="Normal6a"/>
            </w:pPr>
            <w:r w:rsidRPr="000A6635">
              <w:rPr>
                <w:b/>
                <w:i/>
              </w:rPr>
              <w:t>Hh.</w:t>
            </w:r>
            <w:r w:rsidRPr="000A6635">
              <w:tab/>
            </w:r>
            <w:r w:rsidRPr="000A6635">
              <w:rPr>
                <w:b/>
                <w:i/>
              </w:rPr>
              <w:t xml:space="preserve">der henviser til, at medlemsstaterne, Kommissionen og arbejdsmarkedets parter i La Hulpe-erklæringen forpligtede sig til at lægge særlig vægt på foranstaltninger inden for </w:t>
            </w:r>
            <w:r w:rsidR="00A26D8E">
              <w:rPr>
                <w:b/>
                <w:i/>
              </w:rPr>
              <w:t>brugen af underkontrahenter</w:t>
            </w:r>
            <w:r w:rsidRPr="000A6635">
              <w:rPr>
                <w:b/>
                <w:i/>
              </w:rPr>
              <w:t xml:space="preserve"> og vikararbejde og anerkende de fælles udfordringer, som disse to fænomener skaber for de europæiske arbejdsmarkeder;</w:t>
            </w:r>
          </w:p>
        </w:tc>
      </w:tr>
    </w:tbl>
    <w:p w14:paraId="686BB4B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700CD51" w14:textId="77777777" w:rsidR="001D6833" w:rsidRPr="008A6D48" w:rsidRDefault="001D6833" w:rsidP="001D6833">
      <w:pPr>
        <w:rPr>
          <w:lang w:val="en-GB"/>
        </w:rPr>
      </w:pPr>
      <w:r w:rsidRPr="008A6D48">
        <w:rPr>
          <w:rStyle w:val="HideTWBExt"/>
          <w:color w:val="auto"/>
          <w:lang w:val="en-GB"/>
        </w:rPr>
        <w:t>&lt;/Amend&gt;</w:t>
      </w:r>
    </w:p>
    <w:p w14:paraId="2B8527B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82</w:t>
      </w:r>
      <w:r w:rsidRPr="008A6D48">
        <w:rPr>
          <w:rStyle w:val="HideTWBExt"/>
          <w:color w:val="auto"/>
          <w:lang w:val="en-GB"/>
        </w:rPr>
        <w:t>&lt;/NumAm&gt;</w:t>
      </w:r>
    </w:p>
    <w:p w14:paraId="2E50E86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w:t>
      </w:r>
      <w:r w:rsidRPr="008A6D48">
        <w:rPr>
          <w:rStyle w:val="HideTWBExt"/>
          <w:b w:val="0"/>
          <w:color w:val="auto"/>
          <w:lang w:val="en-GB"/>
        </w:rPr>
        <w:t>&lt;/Members&gt;</w:t>
      </w:r>
    </w:p>
    <w:p w14:paraId="70F174BD" w14:textId="77777777" w:rsidR="001D6833" w:rsidRPr="000A6635" w:rsidRDefault="001D6833" w:rsidP="001D6833">
      <w:pPr>
        <w:pStyle w:val="NormalBold"/>
      </w:pPr>
      <w:r w:rsidRPr="000A6635">
        <w:rPr>
          <w:rStyle w:val="HideTWBExt"/>
          <w:b w:val="0"/>
          <w:color w:val="auto"/>
        </w:rPr>
        <w:t>&lt;/RepeatBlock-By&gt;</w:t>
      </w:r>
    </w:p>
    <w:p w14:paraId="7A185A0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3421FE6" w14:textId="77777777" w:rsidR="001D6833" w:rsidRPr="000A6635" w:rsidRDefault="001D6833" w:rsidP="001D6833">
      <w:pPr>
        <w:pStyle w:val="NormalBold"/>
      </w:pPr>
      <w:r w:rsidRPr="000A6635">
        <w:rPr>
          <w:rStyle w:val="HideTWBExt"/>
          <w:color w:val="auto"/>
        </w:rPr>
        <w:t>&lt;Article&gt;</w:t>
      </w:r>
      <w:r w:rsidRPr="000A6635">
        <w:t>Betragtning I</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0764B82" w14:textId="77777777" w:rsidTr="00CD0A3C">
        <w:trPr>
          <w:trHeight w:hRule="exact" w:val="240"/>
          <w:jc w:val="center"/>
        </w:trPr>
        <w:tc>
          <w:tcPr>
            <w:tcW w:w="9752" w:type="dxa"/>
            <w:gridSpan w:val="2"/>
            <w:tcBorders>
              <w:top w:val="nil"/>
              <w:left w:val="nil"/>
              <w:bottom w:val="nil"/>
              <w:right w:val="nil"/>
            </w:tcBorders>
          </w:tcPr>
          <w:p w14:paraId="6ACE894D" w14:textId="77777777" w:rsidR="001D6833" w:rsidRPr="000A6635" w:rsidRDefault="001D6833" w:rsidP="00CD0A3C"/>
        </w:tc>
      </w:tr>
      <w:tr w:rsidR="004F24CB" w:rsidRPr="000A6635" w14:paraId="2F606953" w14:textId="77777777" w:rsidTr="00CD0A3C">
        <w:trPr>
          <w:trHeight w:val="240"/>
          <w:jc w:val="center"/>
        </w:trPr>
        <w:tc>
          <w:tcPr>
            <w:tcW w:w="4876" w:type="dxa"/>
            <w:tcBorders>
              <w:top w:val="nil"/>
              <w:left w:val="nil"/>
              <w:bottom w:val="nil"/>
              <w:right w:val="nil"/>
            </w:tcBorders>
          </w:tcPr>
          <w:p w14:paraId="253B6982"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734B6B4D" w14:textId="77777777" w:rsidR="001D6833" w:rsidRPr="000A6635" w:rsidRDefault="001D6833" w:rsidP="00CD0A3C">
            <w:pPr>
              <w:pStyle w:val="AmColumnHeading"/>
            </w:pPr>
            <w:r w:rsidRPr="000A6635">
              <w:t>Ændringsforslag</w:t>
            </w:r>
          </w:p>
        </w:tc>
      </w:tr>
      <w:tr w:rsidR="004F24CB" w:rsidRPr="000A6635" w14:paraId="56307BC6" w14:textId="77777777" w:rsidTr="00CD0A3C">
        <w:trPr>
          <w:jc w:val="center"/>
        </w:trPr>
        <w:tc>
          <w:tcPr>
            <w:tcW w:w="4876" w:type="dxa"/>
            <w:tcBorders>
              <w:top w:val="nil"/>
              <w:left w:val="nil"/>
              <w:bottom w:val="nil"/>
              <w:right w:val="nil"/>
            </w:tcBorders>
          </w:tcPr>
          <w:p w14:paraId="20B574D7" w14:textId="77777777" w:rsidR="001D6833" w:rsidRPr="000A6635" w:rsidRDefault="001D6833" w:rsidP="00CD0A3C">
            <w:pPr>
              <w:pStyle w:val="Normal6a"/>
            </w:pPr>
            <w:r w:rsidRPr="000A6635">
              <w:rPr>
                <w:b/>
                <w:i/>
              </w:rPr>
              <w:t>I.</w:t>
            </w:r>
            <w:r w:rsidRPr="000A6635">
              <w:tab/>
            </w:r>
            <w:r w:rsidRPr="000A6635">
              <w:rPr>
                <w:b/>
                <w:i/>
              </w:rPr>
              <w:t>der henviser til, at processen for regulering af udliciteringskæder og arbejdsformidlere på nationalt plan kan være langsommelig og besværlig for medlemsstaterne, ikke mindst på grund af juridiske tvetydigheder, som skyldes reglerne for det indre marked;</w:t>
            </w:r>
          </w:p>
        </w:tc>
        <w:tc>
          <w:tcPr>
            <w:tcW w:w="4876" w:type="dxa"/>
            <w:tcBorders>
              <w:top w:val="nil"/>
              <w:left w:val="nil"/>
              <w:bottom w:val="nil"/>
              <w:right w:val="nil"/>
            </w:tcBorders>
          </w:tcPr>
          <w:p w14:paraId="6C500DDB" w14:textId="77777777" w:rsidR="001D6833" w:rsidRPr="000A6635" w:rsidRDefault="001D6833" w:rsidP="00CD0A3C">
            <w:pPr>
              <w:pStyle w:val="Normal6a"/>
            </w:pPr>
            <w:r w:rsidRPr="000A6635">
              <w:rPr>
                <w:b/>
                <w:i/>
              </w:rPr>
              <w:t>udgår</w:t>
            </w:r>
          </w:p>
        </w:tc>
      </w:tr>
    </w:tbl>
    <w:p w14:paraId="1D094674"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07E09CB9" w14:textId="77777777" w:rsidR="001D6833" w:rsidRPr="000A6635" w:rsidRDefault="001D6833" w:rsidP="001D6833">
      <w:r w:rsidRPr="000A6635">
        <w:rPr>
          <w:rStyle w:val="HideTWBExt"/>
          <w:color w:val="auto"/>
        </w:rPr>
        <w:t>&lt;/Amend&gt;</w:t>
      </w:r>
    </w:p>
    <w:p w14:paraId="022A8C41"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83</w:t>
      </w:r>
      <w:r w:rsidRPr="000A6635">
        <w:rPr>
          <w:rStyle w:val="HideTWBExt"/>
          <w:color w:val="auto"/>
        </w:rPr>
        <w:t>&lt;/NumAm&gt;</w:t>
      </w:r>
    </w:p>
    <w:p w14:paraId="35534F3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5811B968" w14:textId="77777777" w:rsidR="001D6833" w:rsidRPr="000A6635" w:rsidRDefault="001D6833" w:rsidP="001D6833">
      <w:pPr>
        <w:pStyle w:val="NormalBold"/>
      </w:pPr>
      <w:r w:rsidRPr="000A6635">
        <w:rPr>
          <w:rStyle w:val="HideTWBExt"/>
          <w:b w:val="0"/>
          <w:color w:val="auto"/>
        </w:rPr>
        <w:t>&lt;/RepeatBlock-By&gt;</w:t>
      </w:r>
    </w:p>
    <w:p w14:paraId="3B02BAE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2C7F305" w14:textId="77777777" w:rsidR="001D6833" w:rsidRPr="000A6635" w:rsidRDefault="001D6833" w:rsidP="001D6833">
      <w:pPr>
        <w:pStyle w:val="NormalBold"/>
      </w:pPr>
      <w:r w:rsidRPr="000A6635">
        <w:rPr>
          <w:rStyle w:val="HideTWBExt"/>
          <w:color w:val="auto"/>
        </w:rPr>
        <w:t>&lt;Article&gt;</w:t>
      </w:r>
      <w:r w:rsidRPr="000A6635">
        <w:t>Betragtning I</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46CB715" w14:textId="77777777" w:rsidTr="00CD0A3C">
        <w:trPr>
          <w:trHeight w:hRule="exact" w:val="240"/>
          <w:jc w:val="center"/>
        </w:trPr>
        <w:tc>
          <w:tcPr>
            <w:tcW w:w="9752" w:type="dxa"/>
            <w:gridSpan w:val="2"/>
            <w:tcBorders>
              <w:top w:val="nil"/>
              <w:left w:val="nil"/>
              <w:bottom w:val="nil"/>
              <w:right w:val="nil"/>
            </w:tcBorders>
          </w:tcPr>
          <w:p w14:paraId="7BC30A3D" w14:textId="77777777" w:rsidR="001D6833" w:rsidRPr="000A6635" w:rsidRDefault="001D6833" w:rsidP="00CD0A3C"/>
        </w:tc>
      </w:tr>
      <w:tr w:rsidR="004F24CB" w:rsidRPr="000A6635" w14:paraId="0F6343F2" w14:textId="77777777" w:rsidTr="00CD0A3C">
        <w:trPr>
          <w:trHeight w:val="240"/>
          <w:jc w:val="center"/>
        </w:trPr>
        <w:tc>
          <w:tcPr>
            <w:tcW w:w="4876" w:type="dxa"/>
            <w:tcBorders>
              <w:top w:val="nil"/>
              <w:left w:val="nil"/>
              <w:bottom w:val="nil"/>
              <w:right w:val="nil"/>
            </w:tcBorders>
          </w:tcPr>
          <w:p w14:paraId="59B849E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DF87312" w14:textId="77777777" w:rsidR="001D6833" w:rsidRPr="000A6635" w:rsidRDefault="001D6833" w:rsidP="00CD0A3C">
            <w:pPr>
              <w:pStyle w:val="AmColumnHeading"/>
            </w:pPr>
            <w:r w:rsidRPr="000A6635">
              <w:t>Ændringsforslag</w:t>
            </w:r>
          </w:p>
        </w:tc>
      </w:tr>
      <w:tr w:rsidR="004F24CB" w:rsidRPr="000A6635" w14:paraId="59CC1ACC" w14:textId="77777777" w:rsidTr="00CD0A3C">
        <w:trPr>
          <w:jc w:val="center"/>
        </w:trPr>
        <w:tc>
          <w:tcPr>
            <w:tcW w:w="4876" w:type="dxa"/>
            <w:tcBorders>
              <w:top w:val="nil"/>
              <w:left w:val="nil"/>
              <w:bottom w:val="nil"/>
              <w:right w:val="nil"/>
            </w:tcBorders>
          </w:tcPr>
          <w:p w14:paraId="6E325C8C" w14:textId="77777777" w:rsidR="001D6833" w:rsidRPr="000A6635" w:rsidRDefault="001D6833" w:rsidP="00CD0A3C">
            <w:pPr>
              <w:pStyle w:val="Normal6a"/>
            </w:pPr>
            <w:r w:rsidRPr="000A6635">
              <w:t>I.</w:t>
            </w:r>
            <w:r w:rsidRPr="000A6635">
              <w:tab/>
              <w:t xml:space="preserve">der henviser til, at processen for regulering af udliciteringskæder og arbejdsformidlere på nationalt plan </w:t>
            </w:r>
            <w:r w:rsidRPr="000A6635">
              <w:rPr>
                <w:b/>
                <w:i/>
              </w:rPr>
              <w:t>kan være langsommelig og besværlig for</w:t>
            </w:r>
            <w:r w:rsidRPr="000A6635">
              <w:t xml:space="preserve"> medlemsstaterne, </w:t>
            </w:r>
            <w:r w:rsidRPr="000A6635">
              <w:rPr>
                <w:b/>
                <w:i/>
              </w:rPr>
              <w:t>ikke mindst på grund af juridiske tvetydigheder, som skyldes reglerne for det indre marked</w:t>
            </w:r>
            <w:r w:rsidRPr="000A6635">
              <w:t>;</w:t>
            </w:r>
          </w:p>
        </w:tc>
        <w:tc>
          <w:tcPr>
            <w:tcW w:w="4876" w:type="dxa"/>
            <w:tcBorders>
              <w:top w:val="nil"/>
              <w:left w:val="nil"/>
              <w:bottom w:val="nil"/>
              <w:right w:val="nil"/>
            </w:tcBorders>
          </w:tcPr>
          <w:p w14:paraId="1D156B8F" w14:textId="41221822" w:rsidR="001D6833" w:rsidRPr="000A6635" w:rsidRDefault="001D6833" w:rsidP="00CD0A3C">
            <w:pPr>
              <w:pStyle w:val="Normal6a"/>
            </w:pPr>
            <w:r w:rsidRPr="000A6635">
              <w:t>I.</w:t>
            </w:r>
            <w:r w:rsidRPr="000A6635">
              <w:tab/>
              <w:t xml:space="preserve">der henviser til, at processen for regulering af </w:t>
            </w:r>
            <w:r w:rsidR="00A26D8E">
              <w:t>underkontrahent</w:t>
            </w:r>
            <w:r w:rsidRPr="000A6635">
              <w:t xml:space="preserve">kæder og arbejdsformidlere </w:t>
            </w:r>
            <w:r w:rsidRPr="000A6635">
              <w:rPr>
                <w:b/>
                <w:i/>
              </w:rPr>
              <w:t>bedst gennemføres</w:t>
            </w:r>
            <w:r w:rsidRPr="000A6635">
              <w:t xml:space="preserve"> på nationalt plan </w:t>
            </w:r>
            <w:r w:rsidRPr="000A6635">
              <w:rPr>
                <w:b/>
                <w:i/>
              </w:rPr>
              <w:t>af</w:t>
            </w:r>
            <w:r w:rsidRPr="000A6635">
              <w:t xml:space="preserve"> medlemsstaterne, </w:t>
            </w:r>
            <w:r w:rsidRPr="000A6635">
              <w:rPr>
                <w:b/>
                <w:i/>
              </w:rPr>
              <w:t>der har den bedste mulighed for at tilpasse sig nationale forhold og særlige forhold samt håndhævelse af en sådan regulering, der er en national kompetence</w:t>
            </w:r>
            <w:r w:rsidRPr="000A6635">
              <w:t>;</w:t>
            </w:r>
          </w:p>
        </w:tc>
      </w:tr>
    </w:tbl>
    <w:p w14:paraId="062CF9C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675F4F9" w14:textId="77777777" w:rsidR="001D6833" w:rsidRPr="008A6D48" w:rsidRDefault="001D6833" w:rsidP="001D6833">
      <w:pPr>
        <w:rPr>
          <w:lang w:val="en-GB"/>
        </w:rPr>
      </w:pPr>
      <w:r w:rsidRPr="008A6D48">
        <w:rPr>
          <w:rStyle w:val="HideTWBExt"/>
          <w:color w:val="auto"/>
          <w:lang w:val="en-GB"/>
        </w:rPr>
        <w:t>&lt;/Amend&gt;</w:t>
      </w:r>
    </w:p>
    <w:p w14:paraId="6403D2F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84</w:t>
      </w:r>
      <w:r w:rsidRPr="008A6D48">
        <w:rPr>
          <w:rStyle w:val="HideTWBExt"/>
          <w:color w:val="auto"/>
          <w:lang w:val="en-GB"/>
        </w:rPr>
        <w:t>&lt;/NumAm&gt;</w:t>
      </w:r>
    </w:p>
    <w:p w14:paraId="01C1974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7AD5BCE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4BC237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0AA46DA" w14:textId="77777777" w:rsidR="001D6833" w:rsidRPr="000A6635" w:rsidRDefault="001D6833" w:rsidP="001D6833">
      <w:pPr>
        <w:pStyle w:val="NormalBold"/>
      </w:pPr>
      <w:r w:rsidRPr="000A6635">
        <w:rPr>
          <w:rStyle w:val="HideTWBExt"/>
          <w:color w:val="auto"/>
        </w:rPr>
        <w:t>&lt;Article&gt;</w:t>
      </w:r>
      <w:r w:rsidRPr="000A6635">
        <w:t>Betragtning I</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5CAC2F2" w14:textId="77777777" w:rsidTr="00CD0A3C">
        <w:trPr>
          <w:trHeight w:hRule="exact" w:val="240"/>
          <w:jc w:val="center"/>
        </w:trPr>
        <w:tc>
          <w:tcPr>
            <w:tcW w:w="9752" w:type="dxa"/>
            <w:gridSpan w:val="2"/>
            <w:tcBorders>
              <w:top w:val="nil"/>
              <w:left w:val="nil"/>
              <w:bottom w:val="nil"/>
              <w:right w:val="nil"/>
            </w:tcBorders>
          </w:tcPr>
          <w:p w14:paraId="4F6D0E4F" w14:textId="77777777" w:rsidR="001D6833" w:rsidRPr="000A6635" w:rsidRDefault="001D6833" w:rsidP="00CD0A3C"/>
        </w:tc>
      </w:tr>
      <w:tr w:rsidR="004F24CB" w:rsidRPr="000A6635" w14:paraId="7BADE2A2" w14:textId="77777777" w:rsidTr="00CD0A3C">
        <w:trPr>
          <w:trHeight w:val="240"/>
          <w:jc w:val="center"/>
        </w:trPr>
        <w:tc>
          <w:tcPr>
            <w:tcW w:w="4876" w:type="dxa"/>
            <w:tcBorders>
              <w:top w:val="nil"/>
              <w:left w:val="nil"/>
              <w:bottom w:val="nil"/>
              <w:right w:val="nil"/>
            </w:tcBorders>
          </w:tcPr>
          <w:p w14:paraId="6EA5740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C607679" w14:textId="77777777" w:rsidR="001D6833" w:rsidRPr="000A6635" w:rsidRDefault="001D6833" w:rsidP="00CD0A3C">
            <w:pPr>
              <w:pStyle w:val="AmColumnHeading"/>
            </w:pPr>
            <w:r w:rsidRPr="000A6635">
              <w:t>Ændringsforslag</w:t>
            </w:r>
          </w:p>
        </w:tc>
      </w:tr>
      <w:tr w:rsidR="004F24CB" w:rsidRPr="000A6635" w14:paraId="2B0AD483" w14:textId="77777777" w:rsidTr="00CD0A3C">
        <w:trPr>
          <w:jc w:val="center"/>
        </w:trPr>
        <w:tc>
          <w:tcPr>
            <w:tcW w:w="4876" w:type="dxa"/>
            <w:tcBorders>
              <w:top w:val="nil"/>
              <w:left w:val="nil"/>
              <w:bottom w:val="nil"/>
              <w:right w:val="nil"/>
            </w:tcBorders>
          </w:tcPr>
          <w:p w14:paraId="58DC6985" w14:textId="77777777" w:rsidR="001D6833" w:rsidRPr="000A6635" w:rsidRDefault="001D6833" w:rsidP="00CD0A3C">
            <w:pPr>
              <w:pStyle w:val="Normal6a"/>
            </w:pPr>
            <w:r w:rsidRPr="000A6635">
              <w:t>I.</w:t>
            </w:r>
            <w:r w:rsidRPr="000A6635">
              <w:tab/>
              <w:t xml:space="preserve">der henviser til, at processen for regulering af udliciteringskæder og arbejdsformidlere på nationalt plan kan være langsommelig og besværlig for medlemsstaterne, ikke mindst på grund af juridiske tvetydigheder, som skyldes </w:t>
            </w:r>
            <w:r w:rsidRPr="000A6635">
              <w:lastRenderedPageBreak/>
              <w:t>reglerne for det indre marked;</w:t>
            </w:r>
          </w:p>
        </w:tc>
        <w:tc>
          <w:tcPr>
            <w:tcW w:w="4876" w:type="dxa"/>
            <w:tcBorders>
              <w:top w:val="nil"/>
              <w:left w:val="nil"/>
              <w:bottom w:val="nil"/>
              <w:right w:val="nil"/>
            </w:tcBorders>
          </w:tcPr>
          <w:p w14:paraId="1AC8F926" w14:textId="4B492F2D" w:rsidR="001D6833" w:rsidRPr="000A6635" w:rsidRDefault="001D6833" w:rsidP="00CD0A3C">
            <w:pPr>
              <w:pStyle w:val="Normal6a"/>
            </w:pPr>
            <w:r w:rsidRPr="000A6635">
              <w:lastRenderedPageBreak/>
              <w:t>I.</w:t>
            </w:r>
            <w:r w:rsidRPr="000A6635">
              <w:tab/>
              <w:t xml:space="preserve">der henviser til, at processen for regulering af </w:t>
            </w:r>
            <w:r w:rsidR="002E0B31">
              <w:t>underkontrahent</w:t>
            </w:r>
            <w:r w:rsidRPr="000A6635">
              <w:t xml:space="preserve">kæder og arbejdsformidlere på nationalt plan kan være langsommelig og besværlig for medlemsstaterne, ikke mindst på grund af juridiske tvetydigheder, som skyldes </w:t>
            </w:r>
            <w:r w:rsidRPr="000A6635">
              <w:lastRenderedPageBreak/>
              <w:t xml:space="preserve">reglerne for det indre marked </w:t>
            </w:r>
            <w:r w:rsidRPr="000A6635">
              <w:rPr>
                <w:b/>
                <w:i/>
              </w:rPr>
              <w:t>samt skrøbelige og ustabile regeringer</w:t>
            </w:r>
            <w:r w:rsidRPr="000A6635">
              <w:t>;</w:t>
            </w:r>
          </w:p>
        </w:tc>
      </w:tr>
    </w:tbl>
    <w:p w14:paraId="598777C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D0B3DD3" w14:textId="77777777" w:rsidR="001D6833" w:rsidRPr="008A6D48" w:rsidRDefault="001D6833" w:rsidP="001D6833">
      <w:pPr>
        <w:rPr>
          <w:lang w:val="en-GB"/>
        </w:rPr>
      </w:pPr>
      <w:r w:rsidRPr="008A6D48">
        <w:rPr>
          <w:rStyle w:val="HideTWBExt"/>
          <w:color w:val="auto"/>
          <w:lang w:val="en-GB"/>
        </w:rPr>
        <w:t>&lt;/Amend&gt;</w:t>
      </w:r>
    </w:p>
    <w:p w14:paraId="461B305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85</w:t>
      </w:r>
      <w:r w:rsidRPr="008A6D48">
        <w:rPr>
          <w:rStyle w:val="HideTWBExt"/>
          <w:color w:val="auto"/>
          <w:lang w:val="en-GB"/>
        </w:rPr>
        <w:t>&lt;/NumAm&gt;</w:t>
      </w:r>
    </w:p>
    <w:p w14:paraId="1C1B77E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64D33553" w14:textId="77777777" w:rsidR="001D6833" w:rsidRPr="000A6635" w:rsidRDefault="001D6833" w:rsidP="001D6833">
      <w:pPr>
        <w:pStyle w:val="NormalBold"/>
      </w:pPr>
      <w:r w:rsidRPr="000A6635">
        <w:rPr>
          <w:rStyle w:val="HideTWBExt"/>
          <w:b w:val="0"/>
          <w:color w:val="auto"/>
        </w:rPr>
        <w:t>&lt;/RepeatBlock-By&gt;</w:t>
      </w:r>
    </w:p>
    <w:p w14:paraId="15B1A6A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B52B439" w14:textId="77777777" w:rsidR="001D6833" w:rsidRPr="000A6635" w:rsidRDefault="001D6833" w:rsidP="001D6833">
      <w:pPr>
        <w:pStyle w:val="NormalBold"/>
      </w:pPr>
      <w:r w:rsidRPr="000A6635">
        <w:rPr>
          <w:rStyle w:val="HideTWBExt"/>
          <w:color w:val="auto"/>
        </w:rPr>
        <w:t>&lt;Article&gt;</w:t>
      </w:r>
      <w:r w:rsidRPr="000A6635">
        <w:t>Betragtning I</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F94FD62" w14:textId="77777777" w:rsidTr="00CD0A3C">
        <w:trPr>
          <w:trHeight w:hRule="exact" w:val="240"/>
          <w:jc w:val="center"/>
        </w:trPr>
        <w:tc>
          <w:tcPr>
            <w:tcW w:w="9752" w:type="dxa"/>
            <w:gridSpan w:val="2"/>
            <w:tcBorders>
              <w:top w:val="nil"/>
              <w:left w:val="nil"/>
              <w:bottom w:val="nil"/>
              <w:right w:val="nil"/>
            </w:tcBorders>
          </w:tcPr>
          <w:p w14:paraId="0ED8D5F6" w14:textId="77777777" w:rsidR="001D6833" w:rsidRPr="000A6635" w:rsidRDefault="001D6833" w:rsidP="00CD0A3C"/>
        </w:tc>
      </w:tr>
      <w:tr w:rsidR="004F24CB" w:rsidRPr="000A6635" w14:paraId="11F6F40D" w14:textId="77777777" w:rsidTr="00CD0A3C">
        <w:trPr>
          <w:trHeight w:val="240"/>
          <w:jc w:val="center"/>
        </w:trPr>
        <w:tc>
          <w:tcPr>
            <w:tcW w:w="4876" w:type="dxa"/>
            <w:tcBorders>
              <w:top w:val="nil"/>
              <w:left w:val="nil"/>
              <w:bottom w:val="nil"/>
              <w:right w:val="nil"/>
            </w:tcBorders>
          </w:tcPr>
          <w:p w14:paraId="01C9693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6D69AA2" w14:textId="77777777" w:rsidR="001D6833" w:rsidRPr="000A6635" w:rsidRDefault="001D6833" w:rsidP="00CD0A3C">
            <w:pPr>
              <w:pStyle w:val="AmColumnHeading"/>
            </w:pPr>
            <w:r w:rsidRPr="000A6635">
              <w:t>Ændringsforslag</w:t>
            </w:r>
          </w:p>
        </w:tc>
      </w:tr>
      <w:tr w:rsidR="004F24CB" w:rsidRPr="000A6635" w14:paraId="6402BA8F" w14:textId="77777777" w:rsidTr="00CD0A3C">
        <w:trPr>
          <w:jc w:val="center"/>
        </w:trPr>
        <w:tc>
          <w:tcPr>
            <w:tcW w:w="4876" w:type="dxa"/>
            <w:tcBorders>
              <w:top w:val="nil"/>
              <w:left w:val="nil"/>
              <w:bottom w:val="nil"/>
              <w:right w:val="nil"/>
            </w:tcBorders>
          </w:tcPr>
          <w:p w14:paraId="49FD4DDF" w14:textId="77777777" w:rsidR="001D6833" w:rsidRPr="000A6635" w:rsidRDefault="001D6833" w:rsidP="00CD0A3C">
            <w:pPr>
              <w:pStyle w:val="Normal6a"/>
            </w:pPr>
            <w:r w:rsidRPr="000A6635">
              <w:t>I.</w:t>
            </w:r>
            <w:r w:rsidRPr="000A6635">
              <w:tab/>
              <w:t xml:space="preserve">der henviser til, at </w:t>
            </w:r>
            <w:r w:rsidRPr="000A6635">
              <w:rPr>
                <w:b/>
                <w:i/>
              </w:rPr>
              <w:t>processen for regulering af</w:t>
            </w:r>
            <w:r w:rsidRPr="000A6635">
              <w:t xml:space="preserve"> udliciteringskæder og arbejdsformidlere på nationalt plan </w:t>
            </w:r>
            <w:r w:rsidRPr="000A6635">
              <w:rPr>
                <w:b/>
                <w:i/>
              </w:rPr>
              <w:t>kan være langsommelig og besværlig for medlemsstaterne, ikke mindst på grund af juridiske tvetydigheder, som skyldes reglerne for det indre marked</w:t>
            </w:r>
            <w:r w:rsidRPr="000A6635">
              <w:t>;</w:t>
            </w:r>
          </w:p>
        </w:tc>
        <w:tc>
          <w:tcPr>
            <w:tcW w:w="4876" w:type="dxa"/>
            <w:tcBorders>
              <w:top w:val="nil"/>
              <w:left w:val="nil"/>
              <w:bottom w:val="nil"/>
              <w:right w:val="nil"/>
            </w:tcBorders>
          </w:tcPr>
          <w:p w14:paraId="15A131DD" w14:textId="4FA086E4" w:rsidR="001D6833" w:rsidRPr="000A6635" w:rsidRDefault="001D6833" w:rsidP="00CD0A3C">
            <w:pPr>
              <w:pStyle w:val="Normal6a"/>
            </w:pPr>
            <w:r w:rsidRPr="000A6635">
              <w:t>I.</w:t>
            </w:r>
            <w:r w:rsidRPr="000A6635">
              <w:tab/>
              <w:t xml:space="preserve">der henviser til, at </w:t>
            </w:r>
            <w:r w:rsidRPr="000A6635">
              <w:rPr>
                <w:b/>
                <w:i/>
              </w:rPr>
              <w:t>de fleste medlemsstater har regler for</w:t>
            </w:r>
            <w:r w:rsidRPr="000A6635">
              <w:t xml:space="preserve"> </w:t>
            </w:r>
            <w:r w:rsidR="00A26D8E">
              <w:t>underkontrahent</w:t>
            </w:r>
            <w:r w:rsidRPr="000A6635">
              <w:t>kæder og arbejdsformidlere på nationalt plan</w:t>
            </w:r>
            <w:r w:rsidR="0025751B" w:rsidRPr="000A6635">
              <w:t>;</w:t>
            </w:r>
          </w:p>
        </w:tc>
      </w:tr>
    </w:tbl>
    <w:p w14:paraId="57BBE08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DA1A06A" w14:textId="77777777" w:rsidR="001D6833" w:rsidRPr="008A6D48" w:rsidRDefault="001D6833" w:rsidP="001D6833">
      <w:pPr>
        <w:rPr>
          <w:lang w:val="en-GB"/>
        </w:rPr>
      </w:pPr>
      <w:r w:rsidRPr="008A6D48">
        <w:rPr>
          <w:rStyle w:val="HideTWBExt"/>
          <w:color w:val="auto"/>
          <w:lang w:val="en-GB"/>
        </w:rPr>
        <w:t>&lt;/Amend&gt;</w:t>
      </w:r>
    </w:p>
    <w:p w14:paraId="0600DBD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86</w:t>
      </w:r>
      <w:r w:rsidRPr="008A6D48">
        <w:rPr>
          <w:rStyle w:val="HideTWBExt"/>
          <w:color w:val="auto"/>
          <w:lang w:val="en-GB"/>
        </w:rPr>
        <w:t>&lt;/NumAm&gt;</w:t>
      </w:r>
    </w:p>
    <w:p w14:paraId="69FF187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7A5A074F" w14:textId="77777777" w:rsidR="001D6833" w:rsidRPr="000A6635" w:rsidRDefault="001D6833" w:rsidP="001D6833">
      <w:pPr>
        <w:pStyle w:val="NormalBold"/>
      </w:pPr>
      <w:r w:rsidRPr="000A6635">
        <w:rPr>
          <w:rStyle w:val="HideTWBExt"/>
          <w:b w:val="0"/>
          <w:color w:val="auto"/>
        </w:rPr>
        <w:t>&lt;/RepeatBlock-By&gt;</w:t>
      </w:r>
    </w:p>
    <w:p w14:paraId="6AD7547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1D123BD" w14:textId="77777777" w:rsidR="001D6833" w:rsidRPr="000A6635" w:rsidRDefault="001D6833" w:rsidP="001D6833">
      <w:pPr>
        <w:pStyle w:val="NormalBold"/>
      </w:pPr>
      <w:r w:rsidRPr="000A6635">
        <w:rPr>
          <w:rStyle w:val="HideTWBExt"/>
          <w:color w:val="auto"/>
        </w:rPr>
        <w:t>&lt;Article&gt;</w:t>
      </w:r>
      <w:r w:rsidRPr="000A6635">
        <w:t>Betragtning I</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7EA68AF" w14:textId="77777777" w:rsidTr="00CD0A3C">
        <w:trPr>
          <w:trHeight w:hRule="exact" w:val="240"/>
          <w:jc w:val="center"/>
        </w:trPr>
        <w:tc>
          <w:tcPr>
            <w:tcW w:w="9752" w:type="dxa"/>
            <w:gridSpan w:val="2"/>
            <w:tcBorders>
              <w:top w:val="nil"/>
              <w:left w:val="nil"/>
              <w:bottom w:val="nil"/>
              <w:right w:val="nil"/>
            </w:tcBorders>
          </w:tcPr>
          <w:p w14:paraId="2F54EBE4" w14:textId="77777777" w:rsidR="001D6833" w:rsidRPr="000A6635" w:rsidRDefault="001D6833" w:rsidP="00CD0A3C"/>
        </w:tc>
      </w:tr>
      <w:tr w:rsidR="004F24CB" w:rsidRPr="000A6635" w14:paraId="0288C388" w14:textId="77777777" w:rsidTr="00CD0A3C">
        <w:trPr>
          <w:trHeight w:val="240"/>
          <w:jc w:val="center"/>
        </w:trPr>
        <w:tc>
          <w:tcPr>
            <w:tcW w:w="4876" w:type="dxa"/>
            <w:tcBorders>
              <w:top w:val="nil"/>
              <w:left w:val="nil"/>
              <w:bottom w:val="nil"/>
              <w:right w:val="nil"/>
            </w:tcBorders>
          </w:tcPr>
          <w:p w14:paraId="26BF002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874C3D0" w14:textId="77777777" w:rsidR="001D6833" w:rsidRPr="000A6635" w:rsidRDefault="001D6833" w:rsidP="00CD0A3C">
            <w:pPr>
              <w:pStyle w:val="AmColumnHeading"/>
            </w:pPr>
            <w:r w:rsidRPr="000A6635">
              <w:t>Ændringsforslag</w:t>
            </w:r>
          </w:p>
        </w:tc>
      </w:tr>
      <w:tr w:rsidR="004F24CB" w:rsidRPr="000A6635" w14:paraId="04F7154D" w14:textId="77777777" w:rsidTr="00CD0A3C">
        <w:trPr>
          <w:jc w:val="center"/>
        </w:trPr>
        <w:tc>
          <w:tcPr>
            <w:tcW w:w="4876" w:type="dxa"/>
            <w:tcBorders>
              <w:top w:val="nil"/>
              <w:left w:val="nil"/>
              <w:bottom w:val="nil"/>
              <w:right w:val="nil"/>
            </w:tcBorders>
          </w:tcPr>
          <w:p w14:paraId="53C1D806" w14:textId="77777777" w:rsidR="001D6833" w:rsidRPr="000A6635" w:rsidRDefault="001D6833" w:rsidP="00CD0A3C">
            <w:pPr>
              <w:pStyle w:val="Normal6a"/>
            </w:pPr>
            <w:r w:rsidRPr="000A6635">
              <w:t>I.</w:t>
            </w:r>
            <w:r w:rsidRPr="000A6635">
              <w:tab/>
              <w:t xml:space="preserve">der henviser til, at processen for regulering af udliciteringskæder og arbejdsformidlere på nationalt plan </w:t>
            </w:r>
            <w:r w:rsidRPr="000A6635">
              <w:rPr>
                <w:b/>
                <w:i/>
              </w:rPr>
              <w:t>kan være langsommelig og besværlig for medlemsstaterne, ikke mindst på grund af juridiske tvetydigheder, som skyldes reglerne for det indre marked</w:t>
            </w:r>
            <w:r w:rsidRPr="000A6635">
              <w:t>;</w:t>
            </w:r>
          </w:p>
        </w:tc>
        <w:tc>
          <w:tcPr>
            <w:tcW w:w="4876" w:type="dxa"/>
            <w:tcBorders>
              <w:top w:val="nil"/>
              <w:left w:val="nil"/>
              <w:bottom w:val="nil"/>
              <w:right w:val="nil"/>
            </w:tcBorders>
          </w:tcPr>
          <w:p w14:paraId="4E89510C" w14:textId="766B6B91" w:rsidR="001D6833" w:rsidRPr="000A6635" w:rsidRDefault="001D6833" w:rsidP="00CD0A3C">
            <w:pPr>
              <w:pStyle w:val="Normal6a"/>
            </w:pPr>
            <w:r w:rsidRPr="000A6635">
              <w:t>I.</w:t>
            </w:r>
            <w:r w:rsidRPr="000A6635">
              <w:tab/>
              <w:t xml:space="preserve">der henviser til, at processen for regulering af </w:t>
            </w:r>
            <w:r w:rsidR="00A26D8E">
              <w:t>underkontrahent</w:t>
            </w:r>
            <w:r w:rsidRPr="000A6635">
              <w:t xml:space="preserve">kæder og arbejdsformidlere på nationalt plan </w:t>
            </w:r>
            <w:r w:rsidRPr="000A6635">
              <w:rPr>
                <w:b/>
                <w:i/>
              </w:rPr>
              <w:t>varierer markant fra medlemsstat til medlemsstat, hvilket skaber fragmentering på det indre marked</w:t>
            </w:r>
            <w:r w:rsidRPr="000A6635">
              <w:t>;</w:t>
            </w:r>
          </w:p>
        </w:tc>
      </w:tr>
    </w:tbl>
    <w:p w14:paraId="15F8D99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6BFDBDC" w14:textId="77777777" w:rsidR="001D6833" w:rsidRPr="008A6D48" w:rsidRDefault="001D6833" w:rsidP="001D6833">
      <w:pPr>
        <w:rPr>
          <w:lang w:val="en-GB"/>
        </w:rPr>
      </w:pPr>
      <w:r w:rsidRPr="008A6D48">
        <w:rPr>
          <w:rStyle w:val="HideTWBExt"/>
          <w:color w:val="auto"/>
          <w:lang w:val="en-GB"/>
        </w:rPr>
        <w:t>&lt;/Amend&gt;</w:t>
      </w:r>
    </w:p>
    <w:p w14:paraId="3797524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87</w:t>
      </w:r>
      <w:r w:rsidRPr="008A6D48">
        <w:rPr>
          <w:rStyle w:val="HideTWBExt"/>
          <w:color w:val="auto"/>
          <w:lang w:val="en-GB"/>
        </w:rPr>
        <w:t>&lt;/NumAm&gt;</w:t>
      </w:r>
    </w:p>
    <w:p w14:paraId="433B927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5F6E5C3B"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w:t>
      </w:r>
    </w:p>
    <w:p w14:paraId="27D5397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A09A77A" w14:textId="77777777" w:rsidR="001D6833" w:rsidRPr="000A6635" w:rsidRDefault="001D6833" w:rsidP="001D6833">
      <w:pPr>
        <w:pStyle w:val="NormalBold"/>
      </w:pPr>
      <w:r w:rsidRPr="000A6635">
        <w:rPr>
          <w:rStyle w:val="HideTWBExt"/>
          <w:color w:val="auto"/>
        </w:rPr>
        <w:t>&lt;Article&gt;</w:t>
      </w:r>
      <w:r w:rsidRPr="000A6635">
        <w:t>Betragtning I</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CFD4A35" w14:textId="77777777" w:rsidTr="00CD0A3C">
        <w:trPr>
          <w:trHeight w:hRule="exact" w:val="240"/>
          <w:jc w:val="center"/>
        </w:trPr>
        <w:tc>
          <w:tcPr>
            <w:tcW w:w="9752" w:type="dxa"/>
            <w:gridSpan w:val="2"/>
            <w:tcBorders>
              <w:top w:val="nil"/>
              <w:left w:val="nil"/>
              <w:bottom w:val="nil"/>
              <w:right w:val="nil"/>
            </w:tcBorders>
          </w:tcPr>
          <w:p w14:paraId="1F6ABDBA" w14:textId="77777777" w:rsidR="001D6833" w:rsidRPr="000A6635" w:rsidRDefault="001D6833" w:rsidP="00CD0A3C"/>
        </w:tc>
      </w:tr>
      <w:tr w:rsidR="004F24CB" w:rsidRPr="000A6635" w14:paraId="7B43FE4E" w14:textId="77777777" w:rsidTr="00CD0A3C">
        <w:trPr>
          <w:trHeight w:val="240"/>
          <w:jc w:val="center"/>
        </w:trPr>
        <w:tc>
          <w:tcPr>
            <w:tcW w:w="4876" w:type="dxa"/>
            <w:tcBorders>
              <w:top w:val="nil"/>
              <w:left w:val="nil"/>
              <w:bottom w:val="nil"/>
              <w:right w:val="nil"/>
            </w:tcBorders>
          </w:tcPr>
          <w:p w14:paraId="7C14B19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0EDBBA2" w14:textId="77777777" w:rsidR="001D6833" w:rsidRPr="000A6635" w:rsidRDefault="001D6833" w:rsidP="00CD0A3C">
            <w:pPr>
              <w:pStyle w:val="AmColumnHeading"/>
            </w:pPr>
            <w:r w:rsidRPr="000A6635">
              <w:t>Ændringsforslag</w:t>
            </w:r>
          </w:p>
        </w:tc>
      </w:tr>
      <w:tr w:rsidR="004F24CB" w:rsidRPr="000A6635" w14:paraId="2883E2D5" w14:textId="77777777" w:rsidTr="00CD0A3C">
        <w:trPr>
          <w:jc w:val="center"/>
        </w:trPr>
        <w:tc>
          <w:tcPr>
            <w:tcW w:w="4876" w:type="dxa"/>
            <w:tcBorders>
              <w:top w:val="nil"/>
              <w:left w:val="nil"/>
              <w:bottom w:val="nil"/>
              <w:right w:val="nil"/>
            </w:tcBorders>
          </w:tcPr>
          <w:p w14:paraId="7A7FE8F9" w14:textId="77777777" w:rsidR="001D6833" w:rsidRPr="000A6635" w:rsidRDefault="001D6833" w:rsidP="00CD0A3C">
            <w:pPr>
              <w:pStyle w:val="Normal6a"/>
            </w:pPr>
            <w:r w:rsidRPr="000A6635">
              <w:t>I.</w:t>
            </w:r>
            <w:r w:rsidRPr="000A6635">
              <w:tab/>
              <w:t xml:space="preserve">der henviser til, at </w:t>
            </w:r>
            <w:r w:rsidRPr="000A6635">
              <w:rPr>
                <w:b/>
                <w:i/>
              </w:rPr>
              <w:t>processen for regulering af</w:t>
            </w:r>
            <w:r w:rsidRPr="000A6635">
              <w:t xml:space="preserve"> udliciteringskæder og arbejdsformidlere på nationalt plan kan være </w:t>
            </w:r>
            <w:r w:rsidRPr="000A6635">
              <w:rPr>
                <w:b/>
                <w:i/>
              </w:rPr>
              <w:t>langsommelig og besværlig for medlemsstaterne, ikke mindst på grund af juridiske tvetydigheder, som skyldes reglerne for det indre marked</w:t>
            </w:r>
            <w:r w:rsidRPr="000A6635">
              <w:t>;</w:t>
            </w:r>
          </w:p>
        </w:tc>
        <w:tc>
          <w:tcPr>
            <w:tcW w:w="4876" w:type="dxa"/>
            <w:tcBorders>
              <w:top w:val="nil"/>
              <w:left w:val="nil"/>
              <w:bottom w:val="nil"/>
              <w:right w:val="nil"/>
            </w:tcBorders>
          </w:tcPr>
          <w:p w14:paraId="1819955E" w14:textId="3C481847" w:rsidR="001D6833" w:rsidRPr="000A6635" w:rsidRDefault="001D6833" w:rsidP="00CD0A3C">
            <w:pPr>
              <w:pStyle w:val="Normal6a"/>
            </w:pPr>
            <w:r w:rsidRPr="000A6635">
              <w:t>I.</w:t>
            </w:r>
            <w:r w:rsidRPr="000A6635">
              <w:tab/>
              <w:t xml:space="preserve">der henviser til, at </w:t>
            </w:r>
            <w:r w:rsidR="00A26D8E">
              <w:t>underkontrahent</w:t>
            </w:r>
            <w:r w:rsidRPr="000A6635">
              <w:t xml:space="preserve">kæder og arbejdsformidlere </w:t>
            </w:r>
            <w:r w:rsidRPr="000A6635">
              <w:rPr>
                <w:b/>
                <w:i/>
              </w:rPr>
              <w:t>først bør reguleres</w:t>
            </w:r>
            <w:r w:rsidRPr="000A6635">
              <w:t xml:space="preserve"> på nationalt plan</w:t>
            </w:r>
            <w:r w:rsidRPr="000A6635">
              <w:rPr>
                <w:b/>
                <w:i/>
              </w:rPr>
              <w:t>, selv om der også</w:t>
            </w:r>
            <w:r w:rsidRPr="000A6635">
              <w:t xml:space="preserve"> kan være </w:t>
            </w:r>
            <w:r w:rsidRPr="000A6635">
              <w:rPr>
                <w:b/>
                <w:i/>
              </w:rPr>
              <w:t>EU-regulering for sager, der omfatter to eller flere medlemsstater</w:t>
            </w:r>
            <w:r w:rsidRPr="000A6635">
              <w:t>;</w:t>
            </w:r>
          </w:p>
        </w:tc>
      </w:tr>
    </w:tbl>
    <w:p w14:paraId="66A1DB3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A64DFDE" w14:textId="77777777" w:rsidR="001D6833" w:rsidRPr="008A6D48" w:rsidRDefault="001D6833" w:rsidP="001D6833">
      <w:pPr>
        <w:rPr>
          <w:lang w:val="en-GB"/>
        </w:rPr>
      </w:pPr>
      <w:r w:rsidRPr="008A6D48">
        <w:rPr>
          <w:rStyle w:val="HideTWBExt"/>
          <w:color w:val="auto"/>
          <w:lang w:val="en-GB"/>
        </w:rPr>
        <w:t>&lt;/Amend&gt;</w:t>
      </w:r>
    </w:p>
    <w:p w14:paraId="6C112F0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88</w:t>
      </w:r>
      <w:r w:rsidRPr="008A6D48">
        <w:rPr>
          <w:rStyle w:val="HideTWBExt"/>
          <w:color w:val="auto"/>
          <w:lang w:val="en-GB"/>
        </w:rPr>
        <w:t>&lt;/NumAm&gt;</w:t>
      </w:r>
    </w:p>
    <w:p w14:paraId="6A459DF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0BCA1421"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4D547B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52DCA3F" w14:textId="77777777" w:rsidR="001D6833" w:rsidRPr="000A6635" w:rsidRDefault="001D6833" w:rsidP="001D6833">
      <w:pPr>
        <w:pStyle w:val="NormalBold"/>
      </w:pPr>
      <w:r w:rsidRPr="000A6635">
        <w:rPr>
          <w:rStyle w:val="HideTWBExt"/>
          <w:color w:val="auto"/>
        </w:rPr>
        <w:t>&lt;Article&gt;</w:t>
      </w:r>
      <w:r w:rsidRPr="000A6635">
        <w:t>Betragtning I a (ny)</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1038A6A" w14:textId="77777777" w:rsidTr="00CD0A3C">
        <w:trPr>
          <w:trHeight w:hRule="exact" w:val="240"/>
          <w:jc w:val="center"/>
        </w:trPr>
        <w:tc>
          <w:tcPr>
            <w:tcW w:w="9752" w:type="dxa"/>
            <w:gridSpan w:val="2"/>
            <w:tcBorders>
              <w:top w:val="nil"/>
              <w:left w:val="nil"/>
              <w:bottom w:val="nil"/>
              <w:right w:val="nil"/>
            </w:tcBorders>
          </w:tcPr>
          <w:p w14:paraId="48B48949" w14:textId="77777777" w:rsidR="001D6833" w:rsidRPr="000A6635" w:rsidRDefault="001D6833" w:rsidP="00CD0A3C"/>
        </w:tc>
      </w:tr>
      <w:tr w:rsidR="004F24CB" w:rsidRPr="000A6635" w14:paraId="52663B03" w14:textId="77777777" w:rsidTr="00CD0A3C">
        <w:trPr>
          <w:trHeight w:val="240"/>
          <w:jc w:val="center"/>
        </w:trPr>
        <w:tc>
          <w:tcPr>
            <w:tcW w:w="4876" w:type="dxa"/>
            <w:tcBorders>
              <w:top w:val="nil"/>
              <w:left w:val="nil"/>
              <w:bottom w:val="nil"/>
              <w:right w:val="nil"/>
            </w:tcBorders>
          </w:tcPr>
          <w:p w14:paraId="0FE1D6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5F3BB53" w14:textId="77777777" w:rsidR="001D6833" w:rsidRPr="000A6635" w:rsidRDefault="001D6833" w:rsidP="00CD0A3C">
            <w:pPr>
              <w:pStyle w:val="AmColumnHeading"/>
            </w:pPr>
            <w:r w:rsidRPr="000A6635">
              <w:t>Ændringsforslag</w:t>
            </w:r>
          </w:p>
        </w:tc>
      </w:tr>
      <w:tr w:rsidR="004F24CB" w:rsidRPr="000A6635" w14:paraId="09193E0A" w14:textId="77777777" w:rsidTr="00CD0A3C">
        <w:trPr>
          <w:jc w:val="center"/>
        </w:trPr>
        <w:tc>
          <w:tcPr>
            <w:tcW w:w="4876" w:type="dxa"/>
            <w:tcBorders>
              <w:top w:val="nil"/>
              <w:left w:val="nil"/>
              <w:bottom w:val="nil"/>
              <w:right w:val="nil"/>
            </w:tcBorders>
          </w:tcPr>
          <w:p w14:paraId="36F2D674" w14:textId="77777777" w:rsidR="001D6833" w:rsidRPr="000A6635" w:rsidRDefault="001D6833" w:rsidP="00CD0A3C">
            <w:pPr>
              <w:pStyle w:val="Normal6a"/>
            </w:pPr>
          </w:p>
        </w:tc>
        <w:tc>
          <w:tcPr>
            <w:tcW w:w="4876" w:type="dxa"/>
            <w:tcBorders>
              <w:top w:val="nil"/>
              <w:left w:val="nil"/>
              <w:bottom w:val="nil"/>
              <w:right w:val="nil"/>
            </w:tcBorders>
          </w:tcPr>
          <w:p w14:paraId="1D19FD5B" w14:textId="77777777" w:rsidR="001D6833" w:rsidRPr="000A6635" w:rsidRDefault="001D6833" w:rsidP="00CD0A3C">
            <w:pPr>
              <w:pStyle w:val="Normal6a"/>
            </w:pPr>
            <w:r w:rsidRPr="000A6635">
              <w:rPr>
                <w:b/>
                <w:i/>
              </w:rPr>
              <w:t>Ia.</w:t>
            </w:r>
            <w:r w:rsidRPr="000A6635">
              <w:tab/>
            </w:r>
            <w:r w:rsidRPr="000A6635">
              <w:rPr>
                <w:b/>
                <w:i/>
              </w:rPr>
              <w:t>der henviser til, at bekæmpelse af måneskinsarbejde, menneskehandel og udnyttelse af arbejdskraft kræver strenge nationale inspektioner, grænseoverskridende kontrol og streng autorisering/registrering af formidlere med særlig vægt på SMV'er (små og mellemstore virksomheder);</w:t>
            </w:r>
          </w:p>
        </w:tc>
      </w:tr>
    </w:tbl>
    <w:p w14:paraId="286DBF0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15464EA1" w14:textId="77777777" w:rsidR="001D6833" w:rsidRPr="008A6D48" w:rsidRDefault="001D6833" w:rsidP="001D6833">
      <w:pPr>
        <w:rPr>
          <w:lang w:val="en-GB"/>
        </w:rPr>
      </w:pPr>
      <w:r w:rsidRPr="008A6D48">
        <w:rPr>
          <w:rStyle w:val="HideTWBExt"/>
          <w:color w:val="auto"/>
          <w:lang w:val="en-GB"/>
        </w:rPr>
        <w:t>&lt;/Amend&gt;</w:t>
      </w:r>
    </w:p>
    <w:p w14:paraId="7CBF83B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89</w:t>
      </w:r>
      <w:r w:rsidRPr="008A6D48">
        <w:rPr>
          <w:rStyle w:val="HideTWBExt"/>
          <w:color w:val="auto"/>
          <w:lang w:val="en-GB"/>
        </w:rPr>
        <w:t>&lt;/NumAm&gt;</w:t>
      </w:r>
    </w:p>
    <w:p w14:paraId="5A2DFCB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3145F471"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3BF70B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253D1E8" w14:textId="77777777" w:rsidR="001D6833" w:rsidRPr="000A6635" w:rsidRDefault="001D6833" w:rsidP="001D6833">
      <w:pPr>
        <w:pStyle w:val="NormalBold"/>
      </w:pPr>
      <w:r w:rsidRPr="000A6635">
        <w:rPr>
          <w:rStyle w:val="HideTWBExt"/>
          <w:color w:val="auto"/>
        </w:rPr>
        <w:t>&lt;Article&gt;</w:t>
      </w:r>
      <w:r w:rsidRPr="000A6635">
        <w:t>Betragtning I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E1C7664" w14:textId="77777777" w:rsidTr="00CD0A3C">
        <w:trPr>
          <w:trHeight w:hRule="exact" w:val="240"/>
          <w:jc w:val="center"/>
        </w:trPr>
        <w:tc>
          <w:tcPr>
            <w:tcW w:w="9752" w:type="dxa"/>
            <w:gridSpan w:val="2"/>
            <w:tcBorders>
              <w:top w:val="nil"/>
              <w:left w:val="nil"/>
              <w:bottom w:val="nil"/>
              <w:right w:val="nil"/>
            </w:tcBorders>
          </w:tcPr>
          <w:p w14:paraId="24A87851" w14:textId="77777777" w:rsidR="001D6833" w:rsidRPr="000A6635" w:rsidRDefault="001D6833" w:rsidP="00CD0A3C"/>
        </w:tc>
      </w:tr>
      <w:tr w:rsidR="004F24CB" w:rsidRPr="000A6635" w14:paraId="3999F221" w14:textId="77777777" w:rsidTr="00CD0A3C">
        <w:trPr>
          <w:trHeight w:val="240"/>
          <w:jc w:val="center"/>
        </w:trPr>
        <w:tc>
          <w:tcPr>
            <w:tcW w:w="4876" w:type="dxa"/>
            <w:tcBorders>
              <w:top w:val="nil"/>
              <w:left w:val="nil"/>
              <w:bottom w:val="nil"/>
              <w:right w:val="nil"/>
            </w:tcBorders>
          </w:tcPr>
          <w:p w14:paraId="54F6D8A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CE28877" w14:textId="77777777" w:rsidR="001D6833" w:rsidRPr="000A6635" w:rsidRDefault="001D6833" w:rsidP="00CD0A3C">
            <w:pPr>
              <w:pStyle w:val="AmColumnHeading"/>
            </w:pPr>
            <w:r w:rsidRPr="000A6635">
              <w:t>Ændringsforslag</w:t>
            </w:r>
          </w:p>
        </w:tc>
      </w:tr>
      <w:tr w:rsidR="004F24CB" w:rsidRPr="000A6635" w14:paraId="5A154AFD" w14:textId="77777777" w:rsidTr="00CD0A3C">
        <w:trPr>
          <w:jc w:val="center"/>
        </w:trPr>
        <w:tc>
          <w:tcPr>
            <w:tcW w:w="4876" w:type="dxa"/>
            <w:tcBorders>
              <w:top w:val="nil"/>
              <w:left w:val="nil"/>
              <w:bottom w:val="nil"/>
              <w:right w:val="nil"/>
            </w:tcBorders>
          </w:tcPr>
          <w:p w14:paraId="61EABEF8" w14:textId="77777777" w:rsidR="001D6833" w:rsidRPr="000A6635" w:rsidRDefault="001D6833" w:rsidP="00CD0A3C">
            <w:pPr>
              <w:pStyle w:val="Normal6a"/>
            </w:pPr>
          </w:p>
        </w:tc>
        <w:tc>
          <w:tcPr>
            <w:tcW w:w="4876" w:type="dxa"/>
            <w:tcBorders>
              <w:top w:val="nil"/>
              <w:left w:val="nil"/>
              <w:bottom w:val="nil"/>
              <w:right w:val="nil"/>
            </w:tcBorders>
          </w:tcPr>
          <w:p w14:paraId="05AD07EA" w14:textId="12C597C3" w:rsidR="001D6833" w:rsidRPr="000A6635" w:rsidRDefault="001D6833" w:rsidP="00CD0A3C">
            <w:pPr>
              <w:pStyle w:val="Normal6a"/>
            </w:pPr>
            <w:r w:rsidRPr="000A6635">
              <w:rPr>
                <w:b/>
                <w:i/>
              </w:rPr>
              <w:t>Ia.</w:t>
            </w:r>
            <w:r w:rsidRPr="000A6635">
              <w:tab/>
            </w:r>
            <w:r w:rsidRPr="000A6635">
              <w:rPr>
                <w:b/>
                <w:i/>
              </w:rPr>
              <w:t xml:space="preserve">der henviser til, at processen med </w:t>
            </w:r>
            <w:r w:rsidR="00A26D8E">
              <w:rPr>
                <w:b/>
                <w:i/>
              </w:rPr>
              <w:t>brug af underkontrahenter</w:t>
            </w:r>
            <w:r w:rsidRPr="000A6635">
              <w:rPr>
                <w:b/>
                <w:i/>
              </w:rPr>
              <w:t xml:space="preserve"> ikke bør </w:t>
            </w:r>
            <w:r w:rsidRPr="000A6635">
              <w:rPr>
                <w:b/>
                <w:i/>
              </w:rPr>
              <w:lastRenderedPageBreak/>
              <w:t>anvendes til at undergrave arbejdsmarkedsparternes rolle og bør respektere gældende kollektive overenskomster og demokrati på arbejdspladsen;</w:t>
            </w:r>
          </w:p>
        </w:tc>
      </w:tr>
    </w:tbl>
    <w:p w14:paraId="7DEAA17A"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D41AFCB" w14:textId="77777777" w:rsidR="001D6833" w:rsidRPr="008A6D48" w:rsidRDefault="001D6833" w:rsidP="001D6833">
      <w:pPr>
        <w:rPr>
          <w:lang w:val="en-GB"/>
        </w:rPr>
      </w:pPr>
      <w:r w:rsidRPr="008A6D48">
        <w:rPr>
          <w:rStyle w:val="HideTWBExt"/>
          <w:color w:val="auto"/>
          <w:lang w:val="en-GB"/>
        </w:rPr>
        <w:t>&lt;/Amend&gt;</w:t>
      </w:r>
    </w:p>
    <w:p w14:paraId="4DFD830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90</w:t>
      </w:r>
      <w:r w:rsidRPr="008A6D48">
        <w:rPr>
          <w:rStyle w:val="HideTWBExt"/>
          <w:color w:val="auto"/>
          <w:lang w:val="en-GB"/>
        </w:rPr>
        <w:t>&lt;/NumAm&gt;</w:t>
      </w:r>
    </w:p>
    <w:p w14:paraId="1197F80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Pascal Arimont, Miriam Lexmann, Angelika Winzig, Raúl de la Hoz Quintano, Regina Doherty, Jörgen Warborn, Arba Kokalari, Isabelle Le Callennec, Liesbet Sommen</w:t>
      </w:r>
      <w:r w:rsidRPr="008A6D48">
        <w:rPr>
          <w:rStyle w:val="HideTWBExt"/>
          <w:b w:val="0"/>
          <w:color w:val="auto"/>
          <w:lang w:val="en-GB"/>
        </w:rPr>
        <w:t>&lt;/Members&gt;</w:t>
      </w:r>
    </w:p>
    <w:p w14:paraId="0E12507A" w14:textId="77777777" w:rsidR="001D6833" w:rsidRPr="000A6635" w:rsidRDefault="001D6833" w:rsidP="001D6833">
      <w:pPr>
        <w:pStyle w:val="NormalBold"/>
      </w:pPr>
      <w:r w:rsidRPr="000A6635">
        <w:rPr>
          <w:rStyle w:val="HideTWBExt"/>
          <w:b w:val="0"/>
          <w:color w:val="auto"/>
        </w:rPr>
        <w:t>&lt;/RepeatBlock-By&gt;</w:t>
      </w:r>
    </w:p>
    <w:p w14:paraId="6FA6137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1449597" w14:textId="77777777" w:rsidR="001D6833" w:rsidRPr="000A6635" w:rsidRDefault="001D6833" w:rsidP="001D6833">
      <w:pPr>
        <w:pStyle w:val="NormalBold"/>
      </w:pPr>
      <w:r w:rsidRPr="000A6635">
        <w:rPr>
          <w:rStyle w:val="HideTWBExt"/>
          <w:color w:val="auto"/>
        </w:rPr>
        <w:t>&lt;Article&gt;</w:t>
      </w:r>
      <w:r w:rsidRPr="000A6635">
        <w:t>Betragtning I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72ECB44" w14:textId="77777777" w:rsidTr="00CD0A3C">
        <w:trPr>
          <w:trHeight w:hRule="exact" w:val="240"/>
          <w:jc w:val="center"/>
        </w:trPr>
        <w:tc>
          <w:tcPr>
            <w:tcW w:w="9752" w:type="dxa"/>
            <w:gridSpan w:val="2"/>
            <w:tcBorders>
              <w:top w:val="nil"/>
              <w:left w:val="nil"/>
              <w:bottom w:val="nil"/>
              <w:right w:val="nil"/>
            </w:tcBorders>
          </w:tcPr>
          <w:p w14:paraId="4F2B9CE5" w14:textId="77777777" w:rsidR="001D6833" w:rsidRPr="000A6635" w:rsidRDefault="001D6833" w:rsidP="00CD0A3C"/>
        </w:tc>
      </w:tr>
      <w:tr w:rsidR="004F24CB" w:rsidRPr="000A6635" w14:paraId="37E07EEC" w14:textId="77777777" w:rsidTr="00CD0A3C">
        <w:trPr>
          <w:trHeight w:val="240"/>
          <w:jc w:val="center"/>
        </w:trPr>
        <w:tc>
          <w:tcPr>
            <w:tcW w:w="4876" w:type="dxa"/>
            <w:tcBorders>
              <w:top w:val="nil"/>
              <w:left w:val="nil"/>
              <w:bottom w:val="nil"/>
              <w:right w:val="nil"/>
            </w:tcBorders>
          </w:tcPr>
          <w:p w14:paraId="3938D3E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4255952" w14:textId="77777777" w:rsidR="001D6833" w:rsidRPr="000A6635" w:rsidRDefault="001D6833" w:rsidP="00CD0A3C">
            <w:pPr>
              <w:pStyle w:val="AmColumnHeading"/>
            </w:pPr>
            <w:r w:rsidRPr="000A6635">
              <w:t>Ændringsforslag</w:t>
            </w:r>
          </w:p>
        </w:tc>
      </w:tr>
      <w:tr w:rsidR="004F24CB" w:rsidRPr="000A6635" w14:paraId="598AAFC7" w14:textId="77777777" w:rsidTr="00CD0A3C">
        <w:trPr>
          <w:jc w:val="center"/>
        </w:trPr>
        <w:tc>
          <w:tcPr>
            <w:tcW w:w="4876" w:type="dxa"/>
            <w:tcBorders>
              <w:top w:val="nil"/>
              <w:left w:val="nil"/>
              <w:bottom w:val="nil"/>
              <w:right w:val="nil"/>
            </w:tcBorders>
          </w:tcPr>
          <w:p w14:paraId="3A71FF4C" w14:textId="77777777" w:rsidR="001D6833" w:rsidRPr="000A6635" w:rsidRDefault="001D6833" w:rsidP="00CD0A3C">
            <w:pPr>
              <w:pStyle w:val="Normal6a"/>
            </w:pPr>
          </w:p>
        </w:tc>
        <w:tc>
          <w:tcPr>
            <w:tcW w:w="4876" w:type="dxa"/>
            <w:tcBorders>
              <w:top w:val="nil"/>
              <w:left w:val="nil"/>
              <w:bottom w:val="nil"/>
              <w:right w:val="nil"/>
            </w:tcBorders>
          </w:tcPr>
          <w:p w14:paraId="425BDF1A" w14:textId="77777777" w:rsidR="001D6833" w:rsidRPr="000A6635" w:rsidRDefault="001D6833" w:rsidP="00CD0A3C">
            <w:pPr>
              <w:pStyle w:val="Normal6a"/>
            </w:pPr>
            <w:r w:rsidRPr="000A6635">
              <w:rPr>
                <w:b/>
                <w:i/>
              </w:rPr>
              <w:t>Ia.</w:t>
            </w:r>
            <w:r w:rsidRPr="000A6635">
              <w:tab/>
            </w:r>
            <w:r w:rsidRPr="000A6635">
              <w:rPr>
                <w:b/>
                <w:i/>
              </w:rPr>
              <w:t>der henviser til, at EU er nødt til at bevare og styrke sin konkurrenceevne som et sted, hvor virksomheder kan trives både i Europa og på den globale scene;</w:t>
            </w:r>
          </w:p>
        </w:tc>
      </w:tr>
    </w:tbl>
    <w:p w14:paraId="38863C23"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0BDD233" w14:textId="77777777" w:rsidR="001D6833" w:rsidRPr="008A6D48" w:rsidRDefault="001D6833" w:rsidP="001D6833">
      <w:pPr>
        <w:rPr>
          <w:lang w:val="en-GB"/>
        </w:rPr>
      </w:pPr>
      <w:r w:rsidRPr="008A6D48">
        <w:rPr>
          <w:rStyle w:val="HideTWBExt"/>
          <w:color w:val="auto"/>
          <w:lang w:val="en-GB"/>
        </w:rPr>
        <w:t>&lt;/Amend&gt;</w:t>
      </w:r>
    </w:p>
    <w:p w14:paraId="1171DFB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91</w:t>
      </w:r>
      <w:r w:rsidRPr="008A6D48">
        <w:rPr>
          <w:rStyle w:val="HideTWBExt"/>
          <w:color w:val="auto"/>
          <w:lang w:val="en-GB"/>
        </w:rPr>
        <w:t>&lt;/NumAm&gt;</w:t>
      </w:r>
    </w:p>
    <w:p w14:paraId="589FF02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0ACCFA5D" w14:textId="77777777" w:rsidR="001D6833" w:rsidRPr="000A6635" w:rsidRDefault="001D6833" w:rsidP="001D6833">
      <w:pPr>
        <w:pStyle w:val="NormalBold"/>
      </w:pPr>
      <w:r w:rsidRPr="000A6635">
        <w:rPr>
          <w:rStyle w:val="HideTWBExt"/>
          <w:b w:val="0"/>
          <w:color w:val="auto"/>
        </w:rPr>
        <w:t>&lt;/RepeatBlock-By&gt;</w:t>
      </w:r>
    </w:p>
    <w:p w14:paraId="74AD6E5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C6FE8E9" w14:textId="77777777" w:rsidR="001D6833" w:rsidRPr="000A6635" w:rsidRDefault="001D6833" w:rsidP="001D6833">
      <w:pPr>
        <w:pStyle w:val="NormalBold"/>
      </w:pPr>
      <w:r w:rsidRPr="000A6635">
        <w:rPr>
          <w:rStyle w:val="HideTWBExt"/>
          <w:color w:val="auto"/>
        </w:rPr>
        <w:t>&lt;Article&gt;</w:t>
      </w:r>
      <w:r w:rsidRPr="000A6635">
        <w:t>Betragtning I a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BFECAFF" w14:textId="77777777" w:rsidTr="00CD0A3C">
        <w:trPr>
          <w:trHeight w:hRule="exact" w:val="240"/>
          <w:jc w:val="center"/>
        </w:trPr>
        <w:tc>
          <w:tcPr>
            <w:tcW w:w="9752" w:type="dxa"/>
            <w:gridSpan w:val="2"/>
            <w:tcBorders>
              <w:top w:val="nil"/>
              <w:left w:val="nil"/>
              <w:bottom w:val="nil"/>
              <w:right w:val="nil"/>
            </w:tcBorders>
          </w:tcPr>
          <w:p w14:paraId="2C4707B1" w14:textId="77777777" w:rsidR="001D6833" w:rsidRPr="000A6635" w:rsidRDefault="001D6833" w:rsidP="00CD0A3C"/>
        </w:tc>
      </w:tr>
      <w:tr w:rsidR="004F24CB" w:rsidRPr="000A6635" w14:paraId="21A58C52" w14:textId="77777777" w:rsidTr="00CD0A3C">
        <w:trPr>
          <w:trHeight w:val="240"/>
          <w:jc w:val="center"/>
        </w:trPr>
        <w:tc>
          <w:tcPr>
            <w:tcW w:w="4876" w:type="dxa"/>
            <w:tcBorders>
              <w:top w:val="nil"/>
              <w:left w:val="nil"/>
              <w:bottom w:val="nil"/>
              <w:right w:val="nil"/>
            </w:tcBorders>
          </w:tcPr>
          <w:p w14:paraId="38BE6D3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C714D0B" w14:textId="77777777" w:rsidR="001D6833" w:rsidRPr="000A6635" w:rsidRDefault="001D6833" w:rsidP="00CD0A3C">
            <w:pPr>
              <w:pStyle w:val="AmColumnHeading"/>
            </w:pPr>
            <w:r w:rsidRPr="000A6635">
              <w:t>Ændringsforslag</w:t>
            </w:r>
          </w:p>
        </w:tc>
      </w:tr>
      <w:tr w:rsidR="004F24CB" w:rsidRPr="000A6635" w14:paraId="2CF9A664" w14:textId="77777777" w:rsidTr="00CD0A3C">
        <w:trPr>
          <w:jc w:val="center"/>
        </w:trPr>
        <w:tc>
          <w:tcPr>
            <w:tcW w:w="4876" w:type="dxa"/>
            <w:tcBorders>
              <w:top w:val="nil"/>
              <w:left w:val="nil"/>
              <w:bottom w:val="nil"/>
              <w:right w:val="nil"/>
            </w:tcBorders>
          </w:tcPr>
          <w:p w14:paraId="6704D9DD" w14:textId="77777777" w:rsidR="001D6833" w:rsidRPr="000A6635" w:rsidRDefault="001D6833" w:rsidP="00CD0A3C">
            <w:pPr>
              <w:pStyle w:val="Normal6a"/>
            </w:pPr>
          </w:p>
        </w:tc>
        <w:tc>
          <w:tcPr>
            <w:tcW w:w="4876" w:type="dxa"/>
            <w:tcBorders>
              <w:top w:val="nil"/>
              <w:left w:val="nil"/>
              <w:bottom w:val="nil"/>
              <w:right w:val="nil"/>
            </w:tcBorders>
          </w:tcPr>
          <w:p w14:paraId="4026D657" w14:textId="77777777" w:rsidR="001D6833" w:rsidRPr="000A6635" w:rsidRDefault="001D6833" w:rsidP="00CD0A3C">
            <w:pPr>
              <w:pStyle w:val="Normal6a"/>
            </w:pPr>
            <w:r w:rsidRPr="000A6635">
              <w:rPr>
                <w:b/>
                <w:i/>
              </w:rPr>
              <w:t>Ia.</w:t>
            </w:r>
            <w:r w:rsidRPr="000A6635">
              <w:tab/>
            </w:r>
            <w:r w:rsidRPr="000A6635">
              <w:rPr>
                <w:b/>
                <w:i/>
              </w:rPr>
              <w:t>der henviser til, at levering af tjenesteydelser er en grundlæggende søjle i EU og dets indre marked; </w:t>
            </w:r>
          </w:p>
        </w:tc>
      </w:tr>
    </w:tbl>
    <w:p w14:paraId="00711B8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E3AC62B" w14:textId="77777777" w:rsidR="001D6833" w:rsidRPr="008A6D48" w:rsidRDefault="001D6833" w:rsidP="001D6833">
      <w:pPr>
        <w:rPr>
          <w:lang w:val="en-GB"/>
        </w:rPr>
      </w:pPr>
      <w:r w:rsidRPr="008A6D48">
        <w:rPr>
          <w:rStyle w:val="HideTWBExt"/>
          <w:color w:val="auto"/>
          <w:lang w:val="en-GB"/>
        </w:rPr>
        <w:t>&lt;/Amend&gt;</w:t>
      </w:r>
    </w:p>
    <w:p w14:paraId="2B9A0E0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92</w:t>
      </w:r>
      <w:r w:rsidRPr="008A6D48">
        <w:rPr>
          <w:rStyle w:val="HideTWBExt"/>
          <w:color w:val="auto"/>
          <w:lang w:val="en-GB"/>
        </w:rPr>
        <w:t>&lt;/NumAm&gt;</w:t>
      </w:r>
    </w:p>
    <w:p w14:paraId="5019701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 xml:space="preserve">Henrik Dahl, Andrea Wechsler, Miriam Lexmann, Angelika Winzig, Raúl de la Hoz Quintano, Regina Doherty, Jörgen Warborn, Arba Kokalari, </w:t>
      </w:r>
      <w:r w:rsidRPr="008A6D48">
        <w:rPr>
          <w:lang w:val="en-GB"/>
        </w:rPr>
        <w:lastRenderedPageBreak/>
        <w:t>Isabelle Le Callennec</w:t>
      </w:r>
      <w:r w:rsidRPr="008A6D48">
        <w:rPr>
          <w:rStyle w:val="HideTWBExt"/>
          <w:b w:val="0"/>
          <w:color w:val="auto"/>
          <w:lang w:val="en-GB"/>
        </w:rPr>
        <w:t>&lt;/Members&gt;</w:t>
      </w:r>
    </w:p>
    <w:p w14:paraId="7AED4597" w14:textId="77777777" w:rsidR="001D6833" w:rsidRPr="000A6635" w:rsidRDefault="001D6833" w:rsidP="001D6833">
      <w:pPr>
        <w:pStyle w:val="NormalBold"/>
      </w:pPr>
      <w:r w:rsidRPr="000A6635">
        <w:rPr>
          <w:rStyle w:val="HideTWBExt"/>
          <w:b w:val="0"/>
          <w:color w:val="auto"/>
        </w:rPr>
        <w:t>&lt;/RepeatBlock-By&gt;</w:t>
      </w:r>
    </w:p>
    <w:p w14:paraId="7B93B70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CE072A8" w14:textId="77777777" w:rsidR="001D6833" w:rsidRPr="000A6635" w:rsidRDefault="001D6833" w:rsidP="001D6833">
      <w:pPr>
        <w:pStyle w:val="NormalBold"/>
      </w:pPr>
      <w:r w:rsidRPr="000A6635">
        <w:rPr>
          <w:rStyle w:val="HideTWBExt"/>
          <w:color w:val="auto"/>
        </w:rPr>
        <w:t>&lt;Article&gt;</w:t>
      </w:r>
      <w:r w:rsidRPr="000A6635">
        <w:t>Betragtning I b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17E651C" w14:textId="77777777" w:rsidTr="00CD0A3C">
        <w:trPr>
          <w:trHeight w:hRule="exact" w:val="240"/>
          <w:jc w:val="center"/>
        </w:trPr>
        <w:tc>
          <w:tcPr>
            <w:tcW w:w="9752" w:type="dxa"/>
            <w:gridSpan w:val="2"/>
            <w:tcBorders>
              <w:top w:val="nil"/>
              <w:left w:val="nil"/>
              <w:bottom w:val="nil"/>
              <w:right w:val="nil"/>
            </w:tcBorders>
          </w:tcPr>
          <w:p w14:paraId="799B9A61" w14:textId="77777777" w:rsidR="001D6833" w:rsidRPr="000A6635" w:rsidRDefault="001D6833" w:rsidP="00CD0A3C"/>
        </w:tc>
      </w:tr>
      <w:tr w:rsidR="004F24CB" w:rsidRPr="000A6635" w14:paraId="2FA9FA46" w14:textId="77777777" w:rsidTr="00CD0A3C">
        <w:trPr>
          <w:trHeight w:val="240"/>
          <w:jc w:val="center"/>
        </w:trPr>
        <w:tc>
          <w:tcPr>
            <w:tcW w:w="4876" w:type="dxa"/>
            <w:tcBorders>
              <w:top w:val="nil"/>
              <w:left w:val="nil"/>
              <w:bottom w:val="nil"/>
              <w:right w:val="nil"/>
            </w:tcBorders>
          </w:tcPr>
          <w:p w14:paraId="48F9D65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3A0820D" w14:textId="77777777" w:rsidR="001D6833" w:rsidRPr="000A6635" w:rsidRDefault="001D6833" w:rsidP="00CD0A3C">
            <w:pPr>
              <w:pStyle w:val="AmColumnHeading"/>
            </w:pPr>
            <w:r w:rsidRPr="000A6635">
              <w:t>Ændringsforslag</w:t>
            </w:r>
          </w:p>
        </w:tc>
      </w:tr>
      <w:tr w:rsidR="004F24CB" w:rsidRPr="000A6635" w14:paraId="256C7B29" w14:textId="77777777" w:rsidTr="00CD0A3C">
        <w:trPr>
          <w:jc w:val="center"/>
        </w:trPr>
        <w:tc>
          <w:tcPr>
            <w:tcW w:w="4876" w:type="dxa"/>
            <w:tcBorders>
              <w:top w:val="nil"/>
              <w:left w:val="nil"/>
              <w:bottom w:val="nil"/>
              <w:right w:val="nil"/>
            </w:tcBorders>
          </w:tcPr>
          <w:p w14:paraId="26F32932" w14:textId="77777777" w:rsidR="001D6833" w:rsidRPr="000A6635" w:rsidRDefault="001D6833" w:rsidP="00CD0A3C">
            <w:pPr>
              <w:pStyle w:val="Normal6a"/>
            </w:pPr>
          </w:p>
        </w:tc>
        <w:tc>
          <w:tcPr>
            <w:tcW w:w="4876" w:type="dxa"/>
            <w:tcBorders>
              <w:top w:val="nil"/>
              <w:left w:val="nil"/>
              <w:bottom w:val="nil"/>
              <w:right w:val="nil"/>
            </w:tcBorders>
          </w:tcPr>
          <w:p w14:paraId="59802DDE" w14:textId="5D475809" w:rsidR="001D6833" w:rsidRPr="000A6635" w:rsidRDefault="001D6833" w:rsidP="00CD0A3C">
            <w:pPr>
              <w:pStyle w:val="Normal6a"/>
            </w:pPr>
            <w:r w:rsidRPr="000A6635">
              <w:rPr>
                <w:b/>
                <w:i/>
              </w:rPr>
              <w:t>Ib.</w:t>
            </w:r>
            <w:r w:rsidRPr="000A6635">
              <w:tab/>
            </w:r>
            <w:r w:rsidRPr="000A6635">
              <w:rPr>
                <w:b/>
                <w:i/>
              </w:rPr>
              <w:t xml:space="preserve">der henviser til, at regler, der begrænser </w:t>
            </w:r>
            <w:r w:rsidR="00A26D8E">
              <w:rPr>
                <w:b/>
                <w:i/>
              </w:rPr>
              <w:t>brugen af underkontrahenter</w:t>
            </w:r>
            <w:r w:rsidRPr="000A6635">
              <w:rPr>
                <w:b/>
                <w:i/>
              </w:rPr>
              <w:t>, kan underminere virksomhedernes evne til at organisere effektive og innovative værdikæder, navnlig i sektorer, der er udsat for global konkurrence;</w:t>
            </w:r>
          </w:p>
        </w:tc>
      </w:tr>
    </w:tbl>
    <w:p w14:paraId="4DBDA1B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EF2EBA8" w14:textId="77777777" w:rsidR="001D6833" w:rsidRPr="008A6D48" w:rsidRDefault="001D6833" w:rsidP="001D6833">
      <w:pPr>
        <w:rPr>
          <w:lang w:val="en-GB"/>
        </w:rPr>
      </w:pPr>
      <w:r w:rsidRPr="008A6D48">
        <w:rPr>
          <w:rStyle w:val="HideTWBExt"/>
          <w:color w:val="auto"/>
          <w:lang w:val="en-GB"/>
        </w:rPr>
        <w:t>&lt;/Amend&gt;</w:t>
      </w:r>
    </w:p>
    <w:p w14:paraId="43053D3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93</w:t>
      </w:r>
      <w:r w:rsidRPr="008A6D48">
        <w:rPr>
          <w:rStyle w:val="HideTWBExt"/>
          <w:color w:val="auto"/>
          <w:lang w:val="en-GB"/>
        </w:rPr>
        <w:t>&lt;/NumAm&gt;</w:t>
      </w:r>
    </w:p>
    <w:p w14:paraId="3B0B399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Jörgen Warborn, Arba Kokalari, Isabelle Le Callennec</w:t>
      </w:r>
      <w:r w:rsidRPr="008A6D48">
        <w:rPr>
          <w:rStyle w:val="HideTWBExt"/>
          <w:b w:val="0"/>
          <w:color w:val="auto"/>
          <w:lang w:val="en-GB"/>
        </w:rPr>
        <w:t>&lt;/Members&gt;</w:t>
      </w:r>
    </w:p>
    <w:p w14:paraId="38ACDC9A" w14:textId="77777777" w:rsidR="001D6833" w:rsidRPr="000A6635" w:rsidRDefault="001D6833" w:rsidP="001D6833">
      <w:pPr>
        <w:pStyle w:val="NormalBold"/>
      </w:pPr>
      <w:r w:rsidRPr="000A6635">
        <w:rPr>
          <w:rStyle w:val="HideTWBExt"/>
          <w:b w:val="0"/>
          <w:color w:val="auto"/>
        </w:rPr>
        <w:t>&lt;/RepeatBlock-By&gt;</w:t>
      </w:r>
    </w:p>
    <w:p w14:paraId="5A97C0C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ACAB0E4" w14:textId="77777777" w:rsidR="001D6833" w:rsidRPr="000A6635" w:rsidRDefault="001D6833" w:rsidP="001D6833">
      <w:pPr>
        <w:pStyle w:val="NormalBold"/>
      </w:pPr>
      <w:r w:rsidRPr="000A6635">
        <w:rPr>
          <w:rStyle w:val="HideTWBExt"/>
          <w:color w:val="auto"/>
        </w:rPr>
        <w:t>&lt;Article&gt;</w:t>
      </w:r>
      <w:r w:rsidRPr="000A6635">
        <w:t>Betragtning I c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C63E0CD" w14:textId="77777777" w:rsidTr="00CD0A3C">
        <w:trPr>
          <w:trHeight w:hRule="exact" w:val="240"/>
          <w:jc w:val="center"/>
        </w:trPr>
        <w:tc>
          <w:tcPr>
            <w:tcW w:w="9752" w:type="dxa"/>
            <w:gridSpan w:val="2"/>
            <w:tcBorders>
              <w:top w:val="nil"/>
              <w:left w:val="nil"/>
              <w:bottom w:val="nil"/>
              <w:right w:val="nil"/>
            </w:tcBorders>
          </w:tcPr>
          <w:p w14:paraId="1CF0C936" w14:textId="77777777" w:rsidR="001D6833" w:rsidRPr="000A6635" w:rsidRDefault="001D6833" w:rsidP="00CD0A3C"/>
        </w:tc>
      </w:tr>
      <w:tr w:rsidR="004F24CB" w:rsidRPr="000A6635" w14:paraId="21F4E94A" w14:textId="77777777" w:rsidTr="00CD0A3C">
        <w:trPr>
          <w:trHeight w:val="240"/>
          <w:jc w:val="center"/>
        </w:trPr>
        <w:tc>
          <w:tcPr>
            <w:tcW w:w="4876" w:type="dxa"/>
            <w:tcBorders>
              <w:top w:val="nil"/>
              <w:left w:val="nil"/>
              <w:bottom w:val="nil"/>
              <w:right w:val="nil"/>
            </w:tcBorders>
          </w:tcPr>
          <w:p w14:paraId="7EB3FD8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A12E556" w14:textId="77777777" w:rsidR="001D6833" w:rsidRPr="000A6635" w:rsidRDefault="001D6833" w:rsidP="00CD0A3C">
            <w:pPr>
              <w:pStyle w:val="AmColumnHeading"/>
            </w:pPr>
            <w:r w:rsidRPr="000A6635">
              <w:t>Ændringsforslag</w:t>
            </w:r>
          </w:p>
        </w:tc>
      </w:tr>
      <w:tr w:rsidR="004F24CB" w:rsidRPr="000A6635" w14:paraId="3E313D09" w14:textId="77777777" w:rsidTr="00CD0A3C">
        <w:trPr>
          <w:jc w:val="center"/>
        </w:trPr>
        <w:tc>
          <w:tcPr>
            <w:tcW w:w="4876" w:type="dxa"/>
            <w:tcBorders>
              <w:top w:val="nil"/>
              <w:left w:val="nil"/>
              <w:bottom w:val="nil"/>
              <w:right w:val="nil"/>
            </w:tcBorders>
          </w:tcPr>
          <w:p w14:paraId="4BA67594" w14:textId="77777777" w:rsidR="001D6833" w:rsidRPr="000A6635" w:rsidRDefault="001D6833" w:rsidP="00CD0A3C">
            <w:pPr>
              <w:pStyle w:val="Normal6a"/>
            </w:pPr>
          </w:p>
        </w:tc>
        <w:tc>
          <w:tcPr>
            <w:tcW w:w="4876" w:type="dxa"/>
            <w:tcBorders>
              <w:top w:val="nil"/>
              <w:left w:val="nil"/>
              <w:bottom w:val="nil"/>
              <w:right w:val="nil"/>
            </w:tcBorders>
          </w:tcPr>
          <w:p w14:paraId="4BF9835C" w14:textId="361E605E" w:rsidR="001D6833" w:rsidRPr="000A6635" w:rsidRDefault="001D6833" w:rsidP="00CD0A3C">
            <w:pPr>
              <w:pStyle w:val="Normal6a"/>
            </w:pPr>
            <w:r w:rsidRPr="000A6635">
              <w:rPr>
                <w:b/>
                <w:i/>
              </w:rPr>
              <w:t>Ic.</w:t>
            </w:r>
            <w:r w:rsidRPr="000A6635">
              <w:tab/>
            </w:r>
            <w:r w:rsidRPr="000A6635">
              <w:rPr>
                <w:b/>
                <w:i/>
              </w:rPr>
              <w:t xml:space="preserve">der henviser til, at komplekse forsynings- og </w:t>
            </w:r>
            <w:r w:rsidR="00A26D8E">
              <w:rPr>
                <w:b/>
                <w:i/>
              </w:rPr>
              <w:t>underkontrahent</w:t>
            </w:r>
            <w:r w:rsidRPr="000A6635">
              <w:rPr>
                <w:b/>
                <w:i/>
              </w:rPr>
              <w:t>strukturer er nødvendige for store grænseoverskridende projekter og for at gøre det muligt for små og mellemstore virksomheder (SMV'er) at deltage på europæiske og internationale markeder;</w:t>
            </w:r>
          </w:p>
        </w:tc>
      </w:tr>
    </w:tbl>
    <w:p w14:paraId="01FF493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9A9106F" w14:textId="77777777" w:rsidR="001D6833" w:rsidRPr="008A6D48" w:rsidRDefault="001D6833" w:rsidP="001D6833">
      <w:pPr>
        <w:rPr>
          <w:lang w:val="en-GB"/>
        </w:rPr>
      </w:pPr>
      <w:r w:rsidRPr="008A6D48">
        <w:rPr>
          <w:rStyle w:val="HideTWBExt"/>
          <w:color w:val="auto"/>
          <w:lang w:val="en-GB"/>
        </w:rPr>
        <w:t>&lt;/Amend&gt;</w:t>
      </w:r>
    </w:p>
    <w:p w14:paraId="620F1A9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94</w:t>
      </w:r>
      <w:r w:rsidRPr="008A6D48">
        <w:rPr>
          <w:rStyle w:val="HideTWBExt"/>
          <w:color w:val="auto"/>
          <w:lang w:val="en-GB"/>
        </w:rPr>
        <w:t>&lt;/NumAm&gt;</w:t>
      </w:r>
    </w:p>
    <w:p w14:paraId="787BE46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Pascal Arimont, Miriam Lexmann, Angelika Winzig, Raúl de la Hoz Quintano, Regina Doherty, Jörgen Warborn, Arba Kokalari, Isabelle Le Callennec</w:t>
      </w:r>
      <w:r w:rsidRPr="008A6D48">
        <w:rPr>
          <w:rStyle w:val="HideTWBExt"/>
          <w:b w:val="0"/>
          <w:color w:val="auto"/>
          <w:lang w:val="en-GB"/>
        </w:rPr>
        <w:t>&lt;/Members&gt;</w:t>
      </w:r>
    </w:p>
    <w:p w14:paraId="43F528B1" w14:textId="77777777" w:rsidR="001D6833" w:rsidRPr="000A6635" w:rsidRDefault="001D6833" w:rsidP="001D6833">
      <w:pPr>
        <w:pStyle w:val="NormalBold"/>
      </w:pPr>
      <w:r w:rsidRPr="000A6635">
        <w:rPr>
          <w:rStyle w:val="HideTWBExt"/>
          <w:b w:val="0"/>
          <w:color w:val="auto"/>
        </w:rPr>
        <w:t>&lt;/RepeatBlock-By&gt;</w:t>
      </w:r>
    </w:p>
    <w:p w14:paraId="2F26E4D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2260472" w14:textId="77777777" w:rsidR="001D6833" w:rsidRPr="000A6635" w:rsidRDefault="001D6833" w:rsidP="001D6833">
      <w:pPr>
        <w:pStyle w:val="NormalBold"/>
      </w:pPr>
      <w:r w:rsidRPr="000A6635">
        <w:rPr>
          <w:rStyle w:val="HideTWBExt"/>
          <w:color w:val="auto"/>
        </w:rPr>
        <w:t>&lt;Article&gt;</w:t>
      </w:r>
      <w:r w:rsidRPr="000A6635">
        <w:t>Betragtning I d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BDA1B63" w14:textId="77777777" w:rsidTr="00CD0A3C">
        <w:trPr>
          <w:trHeight w:hRule="exact" w:val="240"/>
          <w:jc w:val="center"/>
        </w:trPr>
        <w:tc>
          <w:tcPr>
            <w:tcW w:w="9752" w:type="dxa"/>
            <w:gridSpan w:val="2"/>
            <w:tcBorders>
              <w:top w:val="nil"/>
              <w:left w:val="nil"/>
              <w:bottom w:val="nil"/>
              <w:right w:val="nil"/>
            </w:tcBorders>
          </w:tcPr>
          <w:p w14:paraId="078531F4" w14:textId="77777777" w:rsidR="001D6833" w:rsidRPr="000A6635" w:rsidRDefault="001D6833" w:rsidP="00CD0A3C"/>
        </w:tc>
      </w:tr>
      <w:tr w:rsidR="004F24CB" w:rsidRPr="000A6635" w14:paraId="37087826" w14:textId="77777777" w:rsidTr="00CD0A3C">
        <w:trPr>
          <w:trHeight w:val="240"/>
          <w:jc w:val="center"/>
        </w:trPr>
        <w:tc>
          <w:tcPr>
            <w:tcW w:w="4876" w:type="dxa"/>
            <w:tcBorders>
              <w:top w:val="nil"/>
              <w:left w:val="nil"/>
              <w:bottom w:val="nil"/>
              <w:right w:val="nil"/>
            </w:tcBorders>
          </w:tcPr>
          <w:p w14:paraId="195962D9"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1531EAC6" w14:textId="77777777" w:rsidR="001D6833" w:rsidRPr="000A6635" w:rsidRDefault="001D6833" w:rsidP="00CD0A3C">
            <w:pPr>
              <w:pStyle w:val="AmColumnHeading"/>
            </w:pPr>
            <w:r w:rsidRPr="000A6635">
              <w:t>Ændringsforslag</w:t>
            </w:r>
          </w:p>
        </w:tc>
      </w:tr>
      <w:tr w:rsidR="004F24CB" w:rsidRPr="000A6635" w14:paraId="4720083C" w14:textId="77777777" w:rsidTr="00CD0A3C">
        <w:trPr>
          <w:jc w:val="center"/>
        </w:trPr>
        <w:tc>
          <w:tcPr>
            <w:tcW w:w="4876" w:type="dxa"/>
            <w:tcBorders>
              <w:top w:val="nil"/>
              <w:left w:val="nil"/>
              <w:bottom w:val="nil"/>
              <w:right w:val="nil"/>
            </w:tcBorders>
          </w:tcPr>
          <w:p w14:paraId="5AF60D34" w14:textId="77777777" w:rsidR="001D6833" w:rsidRPr="000A6635" w:rsidRDefault="001D6833" w:rsidP="00CD0A3C">
            <w:pPr>
              <w:pStyle w:val="Normal6a"/>
            </w:pPr>
          </w:p>
        </w:tc>
        <w:tc>
          <w:tcPr>
            <w:tcW w:w="4876" w:type="dxa"/>
            <w:tcBorders>
              <w:top w:val="nil"/>
              <w:left w:val="nil"/>
              <w:bottom w:val="nil"/>
              <w:right w:val="nil"/>
            </w:tcBorders>
          </w:tcPr>
          <w:p w14:paraId="2C65594F" w14:textId="51D77C27" w:rsidR="001D6833" w:rsidRPr="000A6635" w:rsidRDefault="001D6833" w:rsidP="00CD0A3C">
            <w:pPr>
              <w:pStyle w:val="Normal6a"/>
            </w:pPr>
            <w:r w:rsidRPr="000A6635">
              <w:rPr>
                <w:b/>
                <w:i/>
              </w:rPr>
              <w:t>Id.</w:t>
            </w:r>
            <w:r w:rsidRPr="000A6635">
              <w:tab/>
            </w:r>
            <w:r w:rsidRPr="000A6635">
              <w:rPr>
                <w:b/>
                <w:i/>
              </w:rPr>
              <w:t xml:space="preserve">der henviser til, at håndhævelse af eksisterende regler, bedre samarbejde mellem medlemsstaterne og målrettet støtte til arbejdstilsyn kan løse mange af de problemer, der er forbundet med lange </w:t>
            </w:r>
            <w:r w:rsidR="00A26D8E">
              <w:rPr>
                <w:b/>
                <w:i/>
              </w:rPr>
              <w:t>underkontrahent</w:t>
            </w:r>
            <w:r w:rsidRPr="000A6635">
              <w:rPr>
                <w:b/>
                <w:i/>
              </w:rPr>
              <w:t>kæder, uden at gøre brug af ufleksible begrænsninger;</w:t>
            </w:r>
          </w:p>
        </w:tc>
      </w:tr>
    </w:tbl>
    <w:p w14:paraId="32E8CC2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7ECAC4B" w14:textId="77777777" w:rsidR="001D6833" w:rsidRPr="008A6D48" w:rsidRDefault="001D6833" w:rsidP="001D6833">
      <w:pPr>
        <w:rPr>
          <w:lang w:val="en-GB"/>
        </w:rPr>
      </w:pPr>
      <w:r w:rsidRPr="008A6D48">
        <w:rPr>
          <w:rStyle w:val="HideTWBExt"/>
          <w:color w:val="auto"/>
          <w:lang w:val="en-GB"/>
        </w:rPr>
        <w:t>&lt;/Amend&gt;</w:t>
      </w:r>
    </w:p>
    <w:p w14:paraId="52C2AD0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95</w:t>
      </w:r>
      <w:r w:rsidRPr="008A6D48">
        <w:rPr>
          <w:rStyle w:val="HideTWBExt"/>
          <w:color w:val="auto"/>
          <w:lang w:val="en-GB"/>
        </w:rPr>
        <w:t>&lt;/NumAm&gt;</w:t>
      </w:r>
    </w:p>
    <w:p w14:paraId="1174102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Pascal Arimont, Miriam Lexmann, Angelika Winzig, Raúl de la Hoz Quintano, Regina Doherty, Jörgen Warborn, Arba Kokalari, Isabelle Le Callennec, Liesbet Sommen</w:t>
      </w:r>
      <w:r w:rsidRPr="008A6D48">
        <w:rPr>
          <w:rStyle w:val="HideTWBExt"/>
          <w:b w:val="0"/>
          <w:color w:val="auto"/>
          <w:lang w:val="en-GB"/>
        </w:rPr>
        <w:t>&lt;/Members&gt;</w:t>
      </w:r>
    </w:p>
    <w:p w14:paraId="2C9B72C5" w14:textId="77777777" w:rsidR="001D6833" w:rsidRPr="000A6635" w:rsidRDefault="001D6833" w:rsidP="001D6833">
      <w:pPr>
        <w:pStyle w:val="NormalBold"/>
      </w:pPr>
      <w:r w:rsidRPr="000A6635">
        <w:rPr>
          <w:rStyle w:val="HideTWBExt"/>
          <w:b w:val="0"/>
          <w:color w:val="auto"/>
        </w:rPr>
        <w:t>&lt;/RepeatBlock-By&gt;</w:t>
      </w:r>
    </w:p>
    <w:p w14:paraId="628EAC8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67EBE3F" w14:textId="77777777" w:rsidR="001D6833" w:rsidRPr="000A6635" w:rsidRDefault="001D6833" w:rsidP="001D6833">
      <w:pPr>
        <w:pStyle w:val="NormalBold"/>
      </w:pPr>
      <w:r w:rsidRPr="000A6635">
        <w:rPr>
          <w:rStyle w:val="HideTWBExt"/>
          <w:color w:val="auto"/>
        </w:rPr>
        <w:t>&lt;Article&gt;</w:t>
      </w:r>
      <w:r w:rsidRPr="000A6635">
        <w:t>Betragtning I e (ny)</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B43CC91" w14:textId="77777777" w:rsidTr="00CD0A3C">
        <w:trPr>
          <w:trHeight w:hRule="exact" w:val="240"/>
          <w:jc w:val="center"/>
        </w:trPr>
        <w:tc>
          <w:tcPr>
            <w:tcW w:w="9752" w:type="dxa"/>
            <w:gridSpan w:val="2"/>
            <w:tcBorders>
              <w:top w:val="nil"/>
              <w:left w:val="nil"/>
              <w:bottom w:val="nil"/>
              <w:right w:val="nil"/>
            </w:tcBorders>
          </w:tcPr>
          <w:p w14:paraId="175537A1" w14:textId="77777777" w:rsidR="001D6833" w:rsidRPr="000A6635" w:rsidRDefault="001D6833" w:rsidP="00CD0A3C"/>
        </w:tc>
      </w:tr>
      <w:tr w:rsidR="004F24CB" w:rsidRPr="000A6635" w14:paraId="383C37F0" w14:textId="77777777" w:rsidTr="00CD0A3C">
        <w:trPr>
          <w:trHeight w:val="240"/>
          <w:jc w:val="center"/>
        </w:trPr>
        <w:tc>
          <w:tcPr>
            <w:tcW w:w="4876" w:type="dxa"/>
            <w:tcBorders>
              <w:top w:val="nil"/>
              <w:left w:val="nil"/>
              <w:bottom w:val="nil"/>
              <w:right w:val="nil"/>
            </w:tcBorders>
          </w:tcPr>
          <w:p w14:paraId="330BAF8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25A2B4E" w14:textId="77777777" w:rsidR="001D6833" w:rsidRPr="000A6635" w:rsidRDefault="001D6833" w:rsidP="00CD0A3C">
            <w:pPr>
              <w:pStyle w:val="AmColumnHeading"/>
            </w:pPr>
            <w:r w:rsidRPr="000A6635">
              <w:t>Ændringsforslag</w:t>
            </w:r>
          </w:p>
        </w:tc>
      </w:tr>
      <w:tr w:rsidR="004F24CB" w:rsidRPr="000A6635" w14:paraId="0555E994" w14:textId="77777777" w:rsidTr="00CD0A3C">
        <w:trPr>
          <w:jc w:val="center"/>
        </w:trPr>
        <w:tc>
          <w:tcPr>
            <w:tcW w:w="4876" w:type="dxa"/>
            <w:tcBorders>
              <w:top w:val="nil"/>
              <w:left w:val="nil"/>
              <w:bottom w:val="nil"/>
              <w:right w:val="nil"/>
            </w:tcBorders>
          </w:tcPr>
          <w:p w14:paraId="793ABB8A" w14:textId="77777777" w:rsidR="001D6833" w:rsidRPr="000A6635" w:rsidRDefault="001D6833" w:rsidP="00CD0A3C">
            <w:pPr>
              <w:pStyle w:val="Normal6a"/>
            </w:pPr>
          </w:p>
        </w:tc>
        <w:tc>
          <w:tcPr>
            <w:tcW w:w="4876" w:type="dxa"/>
            <w:tcBorders>
              <w:top w:val="nil"/>
              <w:left w:val="nil"/>
              <w:bottom w:val="nil"/>
              <w:right w:val="nil"/>
            </w:tcBorders>
          </w:tcPr>
          <w:p w14:paraId="5D3996AA" w14:textId="77777777" w:rsidR="001D6833" w:rsidRPr="000A6635" w:rsidRDefault="001D6833" w:rsidP="00CD0A3C">
            <w:pPr>
              <w:pStyle w:val="Normal6a"/>
            </w:pPr>
            <w:r w:rsidRPr="000A6635">
              <w:rPr>
                <w:b/>
                <w:i/>
              </w:rPr>
              <w:t>Ie.</w:t>
            </w:r>
            <w:r w:rsidRPr="000A6635">
              <w:tab/>
            </w:r>
            <w:r w:rsidRPr="000A6635">
              <w:rPr>
                <w:b/>
                <w:i/>
              </w:rPr>
              <w:t>der henviser til, at EU bør fremme bedre regulering for at skabe klare, forholdsmæssige og evidensbaserede regler, der mindsker unødvendige byrder, styrker håndhævelsen og støtter SMV'ers konkurrenceevne og deltagelse i det indre marked;</w:t>
            </w:r>
          </w:p>
        </w:tc>
      </w:tr>
    </w:tbl>
    <w:p w14:paraId="4BEE82D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81F7005" w14:textId="77777777" w:rsidR="001D6833" w:rsidRPr="008A6D48" w:rsidRDefault="001D6833" w:rsidP="001D6833">
      <w:pPr>
        <w:rPr>
          <w:lang w:val="en-GB"/>
        </w:rPr>
      </w:pPr>
      <w:r w:rsidRPr="008A6D48">
        <w:rPr>
          <w:rStyle w:val="HideTWBExt"/>
          <w:color w:val="auto"/>
          <w:lang w:val="en-GB"/>
        </w:rPr>
        <w:t>&lt;/Amend&gt;</w:t>
      </w:r>
    </w:p>
    <w:p w14:paraId="47871DD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96</w:t>
      </w:r>
      <w:r w:rsidRPr="008A6D48">
        <w:rPr>
          <w:rStyle w:val="HideTWBExt"/>
          <w:color w:val="auto"/>
          <w:lang w:val="en-GB"/>
        </w:rPr>
        <w:t>&lt;/NumAm&gt;</w:t>
      </w:r>
    </w:p>
    <w:p w14:paraId="25914DE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526552C1"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1424A1C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C5F7688"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553296E"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A213AB9" w14:textId="77777777" w:rsidTr="00CD0A3C">
        <w:trPr>
          <w:trHeight w:hRule="exact" w:val="240"/>
          <w:jc w:val="center"/>
        </w:trPr>
        <w:tc>
          <w:tcPr>
            <w:tcW w:w="9752" w:type="dxa"/>
            <w:gridSpan w:val="2"/>
            <w:tcBorders>
              <w:top w:val="nil"/>
              <w:left w:val="nil"/>
              <w:bottom w:val="nil"/>
              <w:right w:val="nil"/>
            </w:tcBorders>
          </w:tcPr>
          <w:p w14:paraId="72693B9F" w14:textId="77777777" w:rsidR="001D6833" w:rsidRPr="000A6635" w:rsidRDefault="001D6833" w:rsidP="00CD0A3C"/>
        </w:tc>
      </w:tr>
      <w:tr w:rsidR="004F24CB" w:rsidRPr="000A6635" w14:paraId="0E357604" w14:textId="77777777" w:rsidTr="00CD0A3C">
        <w:trPr>
          <w:trHeight w:val="240"/>
          <w:jc w:val="center"/>
        </w:trPr>
        <w:tc>
          <w:tcPr>
            <w:tcW w:w="4876" w:type="dxa"/>
            <w:tcBorders>
              <w:top w:val="nil"/>
              <w:left w:val="nil"/>
              <w:bottom w:val="nil"/>
              <w:right w:val="nil"/>
            </w:tcBorders>
          </w:tcPr>
          <w:p w14:paraId="77D69DB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F6CDBB4" w14:textId="77777777" w:rsidR="001D6833" w:rsidRPr="000A6635" w:rsidRDefault="001D6833" w:rsidP="00CD0A3C">
            <w:pPr>
              <w:pStyle w:val="AmColumnHeading"/>
            </w:pPr>
            <w:r w:rsidRPr="000A6635">
              <w:t>Ændringsforslag</w:t>
            </w:r>
          </w:p>
        </w:tc>
      </w:tr>
      <w:tr w:rsidR="004F24CB" w:rsidRPr="000A6635" w14:paraId="61905E2C" w14:textId="77777777" w:rsidTr="00CD0A3C">
        <w:trPr>
          <w:jc w:val="center"/>
        </w:trPr>
        <w:tc>
          <w:tcPr>
            <w:tcW w:w="4876" w:type="dxa"/>
            <w:tcBorders>
              <w:top w:val="nil"/>
              <w:left w:val="nil"/>
              <w:bottom w:val="nil"/>
              <w:right w:val="nil"/>
            </w:tcBorders>
          </w:tcPr>
          <w:p w14:paraId="33FD210A" w14:textId="77777777" w:rsidR="001D6833" w:rsidRPr="000A6635" w:rsidRDefault="001D6833" w:rsidP="00CD0A3C">
            <w:pPr>
              <w:pStyle w:val="Normal6a"/>
            </w:pPr>
            <w:r w:rsidRPr="000A6635">
              <w:t>1.</w:t>
            </w:r>
            <w:r w:rsidRPr="000A6635">
              <w:tab/>
              <w:t xml:space="preserve">indskærper, at der er behov for en helhedsorienteret europæisk tilgang til arbejdskraftudnyttelse generelt, og mere </w:t>
            </w:r>
            <w:r w:rsidRPr="000A6635">
              <w:lastRenderedPageBreak/>
              <w:t>specifikt til urimelige former for udlicitering og arbejdsformidling, og efterlyser derfor en europæisk strategi for bekæmpelse af arbejdskraftudnyttelse;</w:t>
            </w:r>
          </w:p>
        </w:tc>
        <w:tc>
          <w:tcPr>
            <w:tcW w:w="4876" w:type="dxa"/>
            <w:tcBorders>
              <w:top w:val="nil"/>
              <w:left w:val="nil"/>
              <w:bottom w:val="nil"/>
              <w:right w:val="nil"/>
            </w:tcBorders>
          </w:tcPr>
          <w:p w14:paraId="10E94F35" w14:textId="6FFCD780" w:rsidR="001D6833" w:rsidRPr="000A6635" w:rsidRDefault="001D6833" w:rsidP="00CD0A3C">
            <w:pPr>
              <w:pStyle w:val="Normal6a"/>
            </w:pPr>
            <w:r w:rsidRPr="000A6635">
              <w:lastRenderedPageBreak/>
              <w:t>1.</w:t>
            </w:r>
            <w:r w:rsidRPr="000A6635">
              <w:tab/>
            </w:r>
            <w:r w:rsidRPr="000A6635">
              <w:rPr>
                <w:b/>
                <w:i/>
              </w:rPr>
              <w:t xml:space="preserve">glæder sig over Kommissionens tilsagn i sin strategi for det indre marked af 21. maj 2025 om at fremlægge en </w:t>
            </w:r>
            <w:r w:rsidRPr="000A6635">
              <w:rPr>
                <w:b/>
                <w:i/>
              </w:rPr>
              <w:lastRenderedPageBreak/>
              <w:t>pakke om fair mobilitet i 2026; fremhæver, at de overordnede mål om forenkling og reduktion af den administrative byrde ved at tackle uberettigede hindringer på det indre marked ikke må føre til/resultere i mindre beskyttelse af borgere/arbejdstagere og forbrugere;</w:t>
            </w:r>
            <w:r w:rsidRPr="000A6635">
              <w:t xml:space="preserve"> indskærper, at der er behov for en helhedsorienteret europæisk tilgang til arbejdskraftudnyttelse generelt, og mere specifikt til urimelige former for </w:t>
            </w:r>
            <w:r w:rsidR="00A26D8E">
              <w:t>brug af underkontrahenter</w:t>
            </w:r>
            <w:r w:rsidRPr="000A6635">
              <w:t xml:space="preserve"> og arbejdsformidling, og efterlyser derfor en europæisk strategi for bekæmpelse af arbejdskraftudnyttelse </w:t>
            </w:r>
            <w:r w:rsidRPr="000A6635">
              <w:rPr>
                <w:b/>
                <w:i/>
              </w:rPr>
              <w:t>og fremme af direkte ansættelsesforhold som led i Kommissionens kommende køreplan for kvalitetsjob</w:t>
            </w:r>
            <w:r w:rsidRPr="000A6635">
              <w:t xml:space="preserve">; </w:t>
            </w:r>
            <w:r w:rsidRPr="000A6635">
              <w:rPr>
                <w:b/>
                <w:i/>
              </w:rPr>
              <w:t>understreger, at denne strategi også bør integrere miljøaspekter</w:t>
            </w:r>
            <w:r w:rsidR="00F81620" w:rsidRPr="000A6635">
              <w:rPr>
                <w:b/>
                <w:i/>
              </w:rPr>
              <w:t>,</w:t>
            </w:r>
            <w:r w:rsidRPr="000A6635">
              <w:rPr>
                <w:b/>
                <w:i/>
              </w:rPr>
              <w:t xml:space="preserve"> i erkendelse af at udnyttende arbejdsmodeller overlapper med miljømæssigt farlige praksisser;</w:t>
            </w:r>
          </w:p>
        </w:tc>
      </w:tr>
    </w:tbl>
    <w:p w14:paraId="7A79A77B"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81B104C" w14:textId="77777777" w:rsidR="001D6833" w:rsidRPr="008A6D48" w:rsidRDefault="001D6833" w:rsidP="001D6833">
      <w:pPr>
        <w:rPr>
          <w:lang w:val="en-GB"/>
        </w:rPr>
      </w:pPr>
      <w:r w:rsidRPr="008A6D48">
        <w:rPr>
          <w:rStyle w:val="HideTWBExt"/>
          <w:color w:val="auto"/>
          <w:lang w:val="en-GB"/>
        </w:rPr>
        <w:t>&lt;/Amend&gt;</w:t>
      </w:r>
    </w:p>
    <w:p w14:paraId="16E55FD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97</w:t>
      </w:r>
      <w:r w:rsidRPr="008A6D48">
        <w:rPr>
          <w:rStyle w:val="HideTWBExt"/>
          <w:color w:val="auto"/>
          <w:lang w:val="en-GB"/>
        </w:rPr>
        <w:t>&lt;/NumAm&gt;</w:t>
      </w:r>
    </w:p>
    <w:p w14:paraId="7899EED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446C184D"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1ED215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12582AB"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E088CAA" w14:textId="77777777" w:rsidTr="00CD0A3C">
        <w:trPr>
          <w:trHeight w:hRule="exact" w:val="240"/>
          <w:jc w:val="center"/>
        </w:trPr>
        <w:tc>
          <w:tcPr>
            <w:tcW w:w="9752" w:type="dxa"/>
            <w:gridSpan w:val="2"/>
            <w:tcBorders>
              <w:top w:val="nil"/>
              <w:left w:val="nil"/>
              <w:bottom w:val="nil"/>
              <w:right w:val="nil"/>
            </w:tcBorders>
          </w:tcPr>
          <w:p w14:paraId="17128F1A" w14:textId="77777777" w:rsidR="001D6833" w:rsidRPr="000A6635" w:rsidRDefault="001D6833" w:rsidP="00CD0A3C"/>
        </w:tc>
      </w:tr>
      <w:tr w:rsidR="004F24CB" w:rsidRPr="000A6635" w14:paraId="3D9F5498" w14:textId="77777777" w:rsidTr="00CD0A3C">
        <w:trPr>
          <w:trHeight w:val="240"/>
          <w:jc w:val="center"/>
        </w:trPr>
        <w:tc>
          <w:tcPr>
            <w:tcW w:w="4876" w:type="dxa"/>
            <w:tcBorders>
              <w:top w:val="nil"/>
              <w:left w:val="nil"/>
              <w:bottom w:val="nil"/>
              <w:right w:val="nil"/>
            </w:tcBorders>
          </w:tcPr>
          <w:p w14:paraId="6909339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10E5353" w14:textId="77777777" w:rsidR="001D6833" w:rsidRPr="000A6635" w:rsidRDefault="001D6833" w:rsidP="00CD0A3C">
            <w:pPr>
              <w:pStyle w:val="AmColumnHeading"/>
            </w:pPr>
            <w:r w:rsidRPr="000A6635">
              <w:t>Ændringsforslag</w:t>
            </w:r>
          </w:p>
        </w:tc>
      </w:tr>
      <w:tr w:rsidR="004F24CB" w:rsidRPr="000A6635" w14:paraId="41F023B6" w14:textId="77777777" w:rsidTr="00CD0A3C">
        <w:trPr>
          <w:jc w:val="center"/>
        </w:trPr>
        <w:tc>
          <w:tcPr>
            <w:tcW w:w="4876" w:type="dxa"/>
            <w:tcBorders>
              <w:top w:val="nil"/>
              <w:left w:val="nil"/>
              <w:bottom w:val="nil"/>
              <w:right w:val="nil"/>
            </w:tcBorders>
          </w:tcPr>
          <w:p w14:paraId="247D22F6" w14:textId="77777777" w:rsidR="001D6833" w:rsidRPr="000A6635" w:rsidRDefault="001D6833" w:rsidP="00CD0A3C">
            <w:pPr>
              <w:pStyle w:val="Normal6a"/>
            </w:pPr>
            <w:r w:rsidRPr="000A6635">
              <w:t>1.</w:t>
            </w:r>
            <w:r w:rsidRPr="000A6635">
              <w:tab/>
              <w:t xml:space="preserve">indskærper, at der er behov for en helhedsorienteret europæisk tilgang til arbejdskraftudnyttelse </w:t>
            </w:r>
            <w:r w:rsidRPr="000A6635">
              <w:rPr>
                <w:b/>
                <w:i/>
              </w:rPr>
              <w:t>generelt,</w:t>
            </w:r>
            <w:r w:rsidRPr="000A6635">
              <w:t xml:space="preserve"> og </w:t>
            </w:r>
            <w:r w:rsidRPr="000A6635">
              <w:rPr>
                <w:b/>
                <w:i/>
              </w:rPr>
              <w:t>mere specifikt til</w:t>
            </w:r>
            <w:r w:rsidRPr="000A6635">
              <w:t xml:space="preserve"> urimelige former for udlicitering og arbejdsformidling</w:t>
            </w:r>
            <w:r w:rsidRPr="000A6635">
              <w:rPr>
                <w:b/>
                <w:i/>
              </w:rPr>
              <w:t>, og efterlyser derfor en europæisk strategi</w:t>
            </w:r>
            <w:r w:rsidRPr="000A6635">
              <w:t xml:space="preserve"> for bekæmpelse af arbejdskraftudnyttelse;</w:t>
            </w:r>
          </w:p>
        </w:tc>
        <w:tc>
          <w:tcPr>
            <w:tcW w:w="4876" w:type="dxa"/>
            <w:tcBorders>
              <w:top w:val="nil"/>
              <w:left w:val="nil"/>
              <w:bottom w:val="nil"/>
              <w:right w:val="nil"/>
            </w:tcBorders>
          </w:tcPr>
          <w:p w14:paraId="6FB305BD" w14:textId="23A05326" w:rsidR="001D6833" w:rsidRPr="000A6635" w:rsidRDefault="001D6833" w:rsidP="00CD0A3C">
            <w:pPr>
              <w:pStyle w:val="Normal6a"/>
            </w:pPr>
            <w:r w:rsidRPr="000A6635">
              <w:t>1.</w:t>
            </w:r>
            <w:r w:rsidRPr="000A6635">
              <w:tab/>
              <w:t xml:space="preserve">indskærper, at der er behov for en helhedsorienteret europæisk tilgang til </w:t>
            </w:r>
            <w:r w:rsidRPr="000A6635">
              <w:rPr>
                <w:b/>
                <w:i/>
              </w:rPr>
              <w:t>tackling af grænseoverskridende organiseret kriminalitet med forbindelse til</w:t>
            </w:r>
            <w:r w:rsidRPr="000A6635">
              <w:t xml:space="preserve"> arbejdskraftudnyttelse og urimelige former for </w:t>
            </w:r>
            <w:r w:rsidRPr="000A6635">
              <w:rPr>
                <w:b/>
                <w:i/>
              </w:rPr>
              <w:t>forretningspraksis; understreger, at</w:t>
            </w:r>
            <w:r w:rsidRPr="000A6635">
              <w:t xml:space="preserve"> </w:t>
            </w:r>
            <w:r w:rsidR="00A26D8E">
              <w:t>brugen af underkontrahenter</w:t>
            </w:r>
            <w:r w:rsidRPr="000A6635">
              <w:t xml:space="preserve"> og arbejdsformidling </w:t>
            </w:r>
            <w:r w:rsidRPr="000A6635">
              <w:rPr>
                <w:b/>
                <w:i/>
              </w:rPr>
              <w:t>fortsat bør være et nationalt ansvar for at sikre effektive, fleksible og kontekstspecifikke løsninger, der er tilpasset de enkelte medlemsstater,</w:t>
            </w:r>
            <w:r w:rsidRPr="000A6635">
              <w:t xml:space="preserve"> for bekæmpelse af arbejdskraftudnyttelse </w:t>
            </w:r>
            <w:r w:rsidRPr="000A6635">
              <w:rPr>
                <w:b/>
                <w:i/>
              </w:rPr>
              <w:t>og misbrug af forretningspraksis</w:t>
            </w:r>
            <w:r w:rsidRPr="000A6635">
              <w:t xml:space="preserve">; </w:t>
            </w:r>
            <w:r w:rsidRPr="000A6635">
              <w:rPr>
                <w:b/>
                <w:i/>
              </w:rPr>
              <w:lastRenderedPageBreak/>
              <w:t>understreger, at EU bør fokusere på at beskytte europæiske virksomheders konkurrenceevne, støtte grænseoverskridende retshåndhævelsessamarbejde og informationsudveksling og ikke på at indføre detaljeret arbejdsmarkedslovgivning;</w:t>
            </w:r>
          </w:p>
        </w:tc>
      </w:tr>
    </w:tbl>
    <w:p w14:paraId="3496E74B"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C33EA7C" w14:textId="77777777" w:rsidR="001D6833" w:rsidRPr="008A6D48" w:rsidRDefault="001D6833" w:rsidP="001D6833">
      <w:pPr>
        <w:rPr>
          <w:lang w:val="en-GB"/>
        </w:rPr>
      </w:pPr>
      <w:r w:rsidRPr="008A6D48">
        <w:rPr>
          <w:rStyle w:val="HideTWBExt"/>
          <w:color w:val="auto"/>
          <w:lang w:val="en-GB"/>
        </w:rPr>
        <w:t>&lt;/Amend&gt;</w:t>
      </w:r>
    </w:p>
    <w:p w14:paraId="24D0249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98</w:t>
      </w:r>
      <w:r w:rsidRPr="008A6D48">
        <w:rPr>
          <w:rStyle w:val="HideTWBExt"/>
          <w:color w:val="auto"/>
          <w:lang w:val="en-GB"/>
        </w:rPr>
        <w:t>&lt;/NumAm&gt;</w:t>
      </w:r>
    </w:p>
    <w:p w14:paraId="6017D64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0D84F29C" w14:textId="77777777" w:rsidR="001D6833" w:rsidRPr="000A6635" w:rsidRDefault="001D6833" w:rsidP="001D6833">
      <w:pPr>
        <w:pStyle w:val="NormalBold"/>
      </w:pPr>
      <w:r w:rsidRPr="000A6635">
        <w:rPr>
          <w:rStyle w:val="HideTWBExt"/>
          <w:b w:val="0"/>
          <w:color w:val="auto"/>
        </w:rPr>
        <w:t>&lt;/RepeatBlock-By&gt;</w:t>
      </w:r>
    </w:p>
    <w:p w14:paraId="405C0BB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63A1212"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CCD970C" w14:textId="77777777" w:rsidTr="00CD0A3C">
        <w:trPr>
          <w:trHeight w:hRule="exact" w:val="240"/>
          <w:jc w:val="center"/>
        </w:trPr>
        <w:tc>
          <w:tcPr>
            <w:tcW w:w="9752" w:type="dxa"/>
            <w:gridSpan w:val="2"/>
            <w:tcBorders>
              <w:top w:val="nil"/>
              <w:left w:val="nil"/>
              <w:bottom w:val="nil"/>
              <w:right w:val="nil"/>
            </w:tcBorders>
          </w:tcPr>
          <w:p w14:paraId="1CD404EC" w14:textId="77777777" w:rsidR="001D6833" w:rsidRPr="000A6635" w:rsidRDefault="001D6833" w:rsidP="00CD0A3C"/>
        </w:tc>
      </w:tr>
      <w:tr w:rsidR="004F24CB" w:rsidRPr="000A6635" w14:paraId="0AB795EB" w14:textId="77777777" w:rsidTr="00CD0A3C">
        <w:trPr>
          <w:trHeight w:val="240"/>
          <w:jc w:val="center"/>
        </w:trPr>
        <w:tc>
          <w:tcPr>
            <w:tcW w:w="4876" w:type="dxa"/>
            <w:tcBorders>
              <w:top w:val="nil"/>
              <w:left w:val="nil"/>
              <w:bottom w:val="nil"/>
              <w:right w:val="nil"/>
            </w:tcBorders>
          </w:tcPr>
          <w:p w14:paraId="46285B8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54B7441" w14:textId="77777777" w:rsidR="001D6833" w:rsidRPr="000A6635" w:rsidRDefault="001D6833" w:rsidP="00CD0A3C">
            <w:pPr>
              <w:pStyle w:val="AmColumnHeading"/>
            </w:pPr>
            <w:r w:rsidRPr="000A6635">
              <w:t>Ændringsforslag</w:t>
            </w:r>
          </w:p>
        </w:tc>
      </w:tr>
      <w:tr w:rsidR="004F24CB" w:rsidRPr="000A6635" w14:paraId="12798F48" w14:textId="77777777" w:rsidTr="00CD0A3C">
        <w:trPr>
          <w:jc w:val="center"/>
        </w:trPr>
        <w:tc>
          <w:tcPr>
            <w:tcW w:w="4876" w:type="dxa"/>
            <w:tcBorders>
              <w:top w:val="nil"/>
              <w:left w:val="nil"/>
              <w:bottom w:val="nil"/>
              <w:right w:val="nil"/>
            </w:tcBorders>
          </w:tcPr>
          <w:p w14:paraId="3FFF039B" w14:textId="77777777" w:rsidR="001D6833" w:rsidRPr="000A6635" w:rsidRDefault="001D6833" w:rsidP="00CD0A3C">
            <w:pPr>
              <w:pStyle w:val="Normal6a"/>
            </w:pPr>
            <w:r w:rsidRPr="000A6635">
              <w:t>1.</w:t>
            </w:r>
            <w:r w:rsidRPr="000A6635">
              <w:tab/>
              <w:t>indskærper, at der er behov for en helhedsorienteret europæisk tilgang til arbejdskraftudnyttelse generelt, og mere specifikt til urimelige former for udlicitering og arbejdsformidling, og efterlyser derfor en europæisk strategi for bekæmpelse af arbejdskraftudnyttelse;</w:t>
            </w:r>
          </w:p>
        </w:tc>
        <w:tc>
          <w:tcPr>
            <w:tcW w:w="4876" w:type="dxa"/>
            <w:tcBorders>
              <w:top w:val="nil"/>
              <w:left w:val="nil"/>
              <w:bottom w:val="nil"/>
              <w:right w:val="nil"/>
            </w:tcBorders>
          </w:tcPr>
          <w:p w14:paraId="353A23BB" w14:textId="5434BB90" w:rsidR="001D6833" w:rsidRPr="000A6635" w:rsidRDefault="001D6833" w:rsidP="00CD0A3C">
            <w:pPr>
              <w:pStyle w:val="Normal6a"/>
            </w:pPr>
            <w:r w:rsidRPr="000A6635">
              <w:t>1.</w:t>
            </w:r>
            <w:r w:rsidRPr="000A6635">
              <w:tab/>
              <w:t xml:space="preserve">indskærper, at der er behov for en helhedsorienteret europæisk tilgang til arbejdskraftudnyttelse generelt, og mere specifikt til urimelige former for </w:t>
            </w:r>
            <w:r w:rsidR="00A26D8E">
              <w:t>brug af underkontrahenter</w:t>
            </w:r>
            <w:r w:rsidRPr="000A6635">
              <w:t xml:space="preserve"> og arbejdsformidling, og efterlyser derfor en europæisk strategi for bekæmpelse af arbejdskraftudnyttelse </w:t>
            </w:r>
            <w:r w:rsidRPr="000A6635">
              <w:rPr>
                <w:b/>
                <w:i/>
              </w:rPr>
              <w:t>og ulovligt arbejde</w:t>
            </w:r>
            <w:r w:rsidRPr="000A6635">
              <w:t xml:space="preserve">; </w:t>
            </w:r>
            <w:r w:rsidRPr="000A6635">
              <w:rPr>
                <w:b/>
                <w:i/>
              </w:rPr>
              <w:t>understreger, at udnyttelse af arbejdskraft ikke kun er en krænkelse af arbejdstagernes rettigheder og menneskerettighederne, men også undergraver fair konkurrence for virksomhederne; understreger i denne forbindelse behovet for en stærkere håndhævelse af den eksisterende arbejdsmarkedslovgivning for at sikre en effektiv beskyttelse af arbejdstagernes rettigheder og lige vilkår;</w:t>
            </w:r>
          </w:p>
        </w:tc>
      </w:tr>
    </w:tbl>
    <w:p w14:paraId="5C7A888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3D4BF44" w14:textId="77777777" w:rsidR="001D6833" w:rsidRPr="008A6D48" w:rsidRDefault="001D6833" w:rsidP="001D6833">
      <w:pPr>
        <w:rPr>
          <w:lang w:val="en-GB"/>
        </w:rPr>
      </w:pPr>
      <w:r w:rsidRPr="008A6D48">
        <w:rPr>
          <w:rStyle w:val="HideTWBExt"/>
          <w:color w:val="auto"/>
          <w:lang w:val="en-GB"/>
        </w:rPr>
        <w:t>&lt;/Amend&gt;</w:t>
      </w:r>
    </w:p>
    <w:p w14:paraId="38E61C5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99</w:t>
      </w:r>
      <w:r w:rsidRPr="008A6D48">
        <w:rPr>
          <w:rStyle w:val="HideTWBExt"/>
          <w:color w:val="auto"/>
          <w:lang w:val="en-GB"/>
        </w:rPr>
        <w:t>&lt;/NumAm&gt;</w:t>
      </w:r>
    </w:p>
    <w:p w14:paraId="6ED958F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Miriam Lexmann</w:t>
      </w:r>
      <w:r w:rsidRPr="008A6D48">
        <w:rPr>
          <w:rStyle w:val="HideTWBExt"/>
          <w:b w:val="0"/>
          <w:color w:val="auto"/>
          <w:lang w:val="en-GB"/>
        </w:rPr>
        <w:t>&lt;/Members&gt;</w:t>
      </w:r>
    </w:p>
    <w:p w14:paraId="2337F4FF" w14:textId="77777777" w:rsidR="001D6833" w:rsidRPr="000A6635" w:rsidRDefault="001D6833" w:rsidP="001D6833">
      <w:pPr>
        <w:pStyle w:val="NormalBold"/>
      </w:pPr>
      <w:r w:rsidRPr="000A6635">
        <w:rPr>
          <w:rStyle w:val="HideTWBExt"/>
          <w:b w:val="0"/>
          <w:color w:val="auto"/>
        </w:rPr>
        <w:t>&lt;/RepeatBlock-By&gt;</w:t>
      </w:r>
    </w:p>
    <w:p w14:paraId="34BEA3B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09A9AF7"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0ADE490" w14:textId="77777777" w:rsidTr="00CD0A3C">
        <w:trPr>
          <w:trHeight w:hRule="exact" w:val="240"/>
          <w:jc w:val="center"/>
        </w:trPr>
        <w:tc>
          <w:tcPr>
            <w:tcW w:w="9752" w:type="dxa"/>
            <w:gridSpan w:val="2"/>
            <w:tcBorders>
              <w:top w:val="nil"/>
              <w:left w:val="nil"/>
              <w:bottom w:val="nil"/>
              <w:right w:val="nil"/>
            </w:tcBorders>
          </w:tcPr>
          <w:p w14:paraId="1637AB28" w14:textId="77777777" w:rsidR="001D6833" w:rsidRPr="000A6635" w:rsidRDefault="001D6833" w:rsidP="00CD0A3C"/>
        </w:tc>
      </w:tr>
      <w:tr w:rsidR="004F24CB" w:rsidRPr="000A6635" w14:paraId="0E52856F" w14:textId="77777777" w:rsidTr="00CD0A3C">
        <w:trPr>
          <w:trHeight w:val="240"/>
          <w:jc w:val="center"/>
        </w:trPr>
        <w:tc>
          <w:tcPr>
            <w:tcW w:w="4876" w:type="dxa"/>
            <w:tcBorders>
              <w:top w:val="nil"/>
              <w:left w:val="nil"/>
              <w:bottom w:val="nil"/>
              <w:right w:val="nil"/>
            </w:tcBorders>
          </w:tcPr>
          <w:p w14:paraId="5A2649A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9E416FC" w14:textId="77777777" w:rsidR="001D6833" w:rsidRPr="000A6635" w:rsidRDefault="001D6833" w:rsidP="00CD0A3C">
            <w:pPr>
              <w:pStyle w:val="AmColumnHeading"/>
            </w:pPr>
            <w:r w:rsidRPr="000A6635">
              <w:t>Ændringsforslag</w:t>
            </w:r>
          </w:p>
        </w:tc>
      </w:tr>
      <w:tr w:rsidR="004F24CB" w:rsidRPr="000A6635" w14:paraId="1770D120" w14:textId="77777777" w:rsidTr="00CD0A3C">
        <w:trPr>
          <w:jc w:val="center"/>
        </w:trPr>
        <w:tc>
          <w:tcPr>
            <w:tcW w:w="4876" w:type="dxa"/>
            <w:tcBorders>
              <w:top w:val="nil"/>
              <w:left w:val="nil"/>
              <w:bottom w:val="nil"/>
              <w:right w:val="nil"/>
            </w:tcBorders>
          </w:tcPr>
          <w:p w14:paraId="0ED5BC88" w14:textId="77777777" w:rsidR="001D6833" w:rsidRPr="000A6635" w:rsidRDefault="001D6833" w:rsidP="00CD0A3C">
            <w:pPr>
              <w:pStyle w:val="Normal6a"/>
            </w:pPr>
            <w:r w:rsidRPr="000A6635">
              <w:t>1.</w:t>
            </w:r>
            <w:r w:rsidRPr="000A6635">
              <w:tab/>
              <w:t xml:space="preserve">indskærper, at der er behov for </w:t>
            </w:r>
            <w:r w:rsidRPr="000A6635">
              <w:rPr>
                <w:b/>
                <w:i/>
              </w:rPr>
              <w:t>en helhedsorienteret europæisk tilgang</w:t>
            </w:r>
            <w:r w:rsidRPr="000A6635">
              <w:t xml:space="preserve"> til arbejdskraftudnyttelse generelt, </w:t>
            </w:r>
            <w:r w:rsidRPr="000A6635">
              <w:rPr>
                <w:b/>
                <w:i/>
              </w:rPr>
              <w:t>og</w:t>
            </w:r>
            <w:r w:rsidRPr="000A6635">
              <w:t xml:space="preserve"> mere specifikt til urimelige former for udlicitering og arbejdsformidling, og efterlyser </w:t>
            </w:r>
            <w:r w:rsidRPr="000A6635">
              <w:rPr>
                <w:b/>
                <w:i/>
              </w:rPr>
              <w:t>derfor</w:t>
            </w:r>
            <w:r w:rsidRPr="000A6635">
              <w:t xml:space="preserve"> en europæisk strategi </w:t>
            </w:r>
            <w:r w:rsidRPr="000A6635">
              <w:rPr>
                <w:b/>
                <w:i/>
              </w:rPr>
              <w:t>for bekæmpelse af arbejdskraftudnyttelse</w:t>
            </w:r>
            <w:r w:rsidRPr="000A6635">
              <w:t>;</w:t>
            </w:r>
          </w:p>
        </w:tc>
        <w:tc>
          <w:tcPr>
            <w:tcW w:w="4876" w:type="dxa"/>
            <w:tcBorders>
              <w:top w:val="nil"/>
              <w:left w:val="nil"/>
              <w:bottom w:val="nil"/>
              <w:right w:val="nil"/>
            </w:tcBorders>
          </w:tcPr>
          <w:p w14:paraId="38AE72A4" w14:textId="553CD8FD" w:rsidR="001D6833" w:rsidRPr="000A6635" w:rsidRDefault="001D6833" w:rsidP="00CD0A3C">
            <w:pPr>
              <w:pStyle w:val="Normal6a"/>
            </w:pPr>
            <w:r w:rsidRPr="000A6635">
              <w:t>1.</w:t>
            </w:r>
            <w:r w:rsidRPr="000A6635">
              <w:tab/>
              <w:t xml:space="preserve">indskærper, at der er behov for </w:t>
            </w:r>
            <w:r w:rsidRPr="000A6635">
              <w:rPr>
                <w:b/>
                <w:i/>
              </w:rPr>
              <w:t>at støtte de nationale tilgange</w:t>
            </w:r>
            <w:r w:rsidRPr="000A6635">
              <w:t xml:space="preserve"> til arbejdskraftudnyttelse generelt, </w:t>
            </w:r>
            <w:r w:rsidRPr="000A6635">
              <w:rPr>
                <w:b/>
                <w:i/>
              </w:rPr>
              <w:t>der kan være forskellige i forskellige medlemsstater og sektorer; samt</w:t>
            </w:r>
            <w:r w:rsidRPr="000A6635">
              <w:t xml:space="preserve"> mere specifikt til urimelige former for </w:t>
            </w:r>
            <w:r w:rsidR="00A26D8E">
              <w:t>brug af underkontrahenter</w:t>
            </w:r>
            <w:r w:rsidRPr="000A6635">
              <w:t xml:space="preserve"> og arbejdsformidling, og efterlyser </w:t>
            </w:r>
            <w:r w:rsidRPr="000A6635">
              <w:rPr>
                <w:b/>
                <w:i/>
              </w:rPr>
              <w:t>samtidig</w:t>
            </w:r>
            <w:r w:rsidRPr="000A6635">
              <w:t xml:space="preserve"> en europæisk strategi</w:t>
            </w:r>
            <w:r w:rsidRPr="000A6635">
              <w:rPr>
                <w:b/>
                <w:i/>
              </w:rPr>
              <w:t>, der ville hjælpe medlemsstaterne med at koordinere og styrke deres indsats</w:t>
            </w:r>
            <w:r w:rsidRPr="000A6635">
              <w:t>;</w:t>
            </w:r>
          </w:p>
        </w:tc>
      </w:tr>
    </w:tbl>
    <w:p w14:paraId="5E13806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D31F012" w14:textId="77777777" w:rsidR="001D6833" w:rsidRPr="008A6D48" w:rsidRDefault="001D6833" w:rsidP="001D6833">
      <w:pPr>
        <w:rPr>
          <w:lang w:val="en-GB"/>
        </w:rPr>
      </w:pPr>
      <w:r w:rsidRPr="008A6D48">
        <w:rPr>
          <w:rStyle w:val="HideTWBExt"/>
          <w:color w:val="auto"/>
          <w:lang w:val="en-GB"/>
        </w:rPr>
        <w:t>&lt;/Amend&gt;</w:t>
      </w:r>
    </w:p>
    <w:p w14:paraId="5DF67B9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100</w:t>
      </w:r>
      <w:r w:rsidRPr="008A6D48">
        <w:rPr>
          <w:rStyle w:val="HideTWBExt"/>
          <w:color w:val="auto"/>
          <w:lang w:val="en-GB"/>
        </w:rPr>
        <w:t>&lt;/NumAm&gt;</w:t>
      </w:r>
    </w:p>
    <w:p w14:paraId="53EF525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1F37170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F7AE9D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96AB553"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E4225AF" w14:textId="77777777" w:rsidTr="00CD0A3C">
        <w:trPr>
          <w:trHeight w:hRule="exact" w:val="240"/>
          <w:jc w:val="center"/>
        </w:trPr>
        <w:tc>
          <w:tcPr>
            <w:tcW w:w="9752" w:type="dxa"/>
            <w:gridSpan w:val="2"/>
            <w:tcBorders>
              <w:top w:val="nil"/>
              <w:left w:val="nil"/>
              <w:bottom w:val="nil"/>
              <w:right w:val="nil"/>
            </w:tcBorders>
          </w:tcPr>
          <w:p w14:paraId="1DBB1C87" w14:textId="77777777" w:rsidR="001D6833" w:rsidRPr="000A6635" w:rsidRDefault="001D6833" w:rsidP="00CD0A3C"/>
        </w:tc>
      </w:tr>
      <w:tr w:rsidR="004F24CB" w:rsidRPr="000A6635" w14:paraId="65395668" w14:textId="77777777" w:rsidTr="00CD0A3C">
        <w:trPr>
          <w:trHeight w:val="240"/>
          <w:jc w:val="center"/>
        </w:trPr>
        <w:tc>
          <w:tcPr>
            <w:tcW w:w="4876" w:type="dxa"/>
            <w:tcBorders>
              <w:top w:val="nil"/>
              <w:left w:val="nil"/>
              <w:bottom w:val="nil"/>
              <w:right w:val="nil"/>
            </w:tcBorders>
          </w:tcPr>
          <w:p w14:paraId="3AAC7EB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6863203" w14:textId="77777777" w:rsidR="001D6833" w:rsidRPr="000A6635" w:rsidRDefault="001D6833" w:rsidP="00CD0A3C">
            <w:pPr>
              <w:pStyle w:val="AmColumnHeading"/>
            </w:pPr>
            <w:r w:rsidRPr="000A6635">
              <w:t>Ændringsforslag</w:t>
            </w:r>
          </w:p>
        </w:tc>
      </w:tr>
      <w:tr w:rsidR="004F24CB" w:rsidRPr="000A6635" w14:paraId="4C00863F" w14:textId="77777777" w:rsidTr="00CD0A3C">
        <w:trPr>
          <w:jc w:val="center"/>
        </w:trPr>
        <w:tc>
          <w:tcPr>
            <w:tcW w:w="4876" w:type="dxa"/>
            <w:tcBorders>
              <w:top w:val="nil"/>
              <w:left w:val="nil"/>
              <w:bottom w:val="nil"/>
              <w:right w:val="nil"/>
            </w:tcBorders>
          </w:tcPr>
          <w:p w14:paraId="63B4D242" w14:textId="77777777" w:rsidR="001D6833" w:rsidRPr="000A6635" w:rsidRDefault="001D6833" w:rsidP="00CD0A3C">
            <w:pPr>
              <w:pStyle w:val="Normal6a"/>
            </w:pPr>
            <w:r w:rsidRPr="000A6635">
              <w:t>1.</w:t>
            </w:r>
            <w:r w:rsidRPr="000A6635">
              <w:tab/>
              <w:t>indskærper, at der er behov for en helhedsorienteret europæisk tilgang til arbejdskraftudnyttelse generelt, og mere specifikt til urimelige former for udlicitering og arbejdsformidling, og efterlyser derfor en europæisk strategi for bekæmpelse af arbejdskraftudnyttelse;</w:t>
            </w:r>
          </w:p>
        </w:tc>
        <w:tc>
          <w:tcPr>
            <w:tcW w:w="4876" w:type="dxa"/>
            <w:tcBorders>
              <w:top w:val="nil"/>
              <w:left w:val="nil"/>
              <w:bottom w:val="nil"/>
              <w:right w:val="nil"/>
            </w:tcBorders>
          </w:tcPr>
          <w:p w14:paraId="2AF31F32" w14:textId="75D3AD7E" w:rsidR="001D6833" w:rsidRPr="000A6635" w:rsidRDefault="001D6833" w:rsidP="00CD0A3C">
            <w:pPr>
              <w:pStyle w:val="Normal6a"/>
            </w:pPr>
            <w:r w:rsidRPr="000A6635">
              <w:t>1.</w:t>
            </w:r>
            <w:r w:rsidRPr="000A6635">
              <w:tab/>
            </w:r>
            <w:r w:rsidRPr="000A6635">
              <w:rPr>
                <w:b/>
                <w:i/>
              </w:rPr>
              <w:t xml:space="preserve">glæder sig over Kommissionens kommende forelæggelse af en pakke om retfærdig mobilitet i 2026; opfordrer Kommissionen til at fremsætte et forslag til et EU-direktiv med henblik på at regulere </w:t>
            </w:r>
            <w:r w:rsidR="00A26D8E">
              <w:rPr>
                <w:b/>
                <w:i/>
              </w:rPr>
              <w:t>brugen af underkontrahenter</w:t>
            </w:r>
            <w:r w:rsidRPr="000A6635">
              <w:rPr>
                <w:b/>
                <w:i/>
              </w:rPr>
              <w:t xml:space="preserve"> og formidling af arbejdskraft;</w:t>
            </w:r>
            <w:r w:rsidRPr="000A6635">
              <w:t xml:space="preserve"> indskærper, at der er behov for en helhedsorienteret europæisk tilgang til arbejdskraftudnyttelse generelt, og mere specifikt til urimelige former for </w:t>
            </w:r>
            <w:r w:rsidR="00A26D8E">
              <w:t xml:space="preserve">brug af underkontrahenter </w:t>
            </w:r>
            <w:r w:rsidRPr="000A6635">
              <w:t>og arbejdsformidling, og efterlyser derfor en europæisk strategi for bekæmpelse af arbejdskraftudnyttelse;</w:t>
            </w:r>
          </w:p>
        </w:tc>
      </w:tr>
    </w:tbl>
    <w:p w14:paraId="4B2B0AD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4D4C69F2" w14:textId="77777777" w:rsidR="001D6833" w:rsidRPr="008A6D48" w:rsidRDefault="001D6833" w:rsidP="001D6833">
      <w:pPr>
        <w:rPr>
          <w:lang w:val="en-GB"/>
        </w:rPr>
      </w:pPr>
      <w:r w:rsidRPr="008A6D48">
        <w:rPr>
          <w:rStyle w:val="HideTWBExt"/>
          <w:color w:val="auto"/>
          <w:lang w:val="en-GB"/>
        </w:rPr>
        <w:t>&lt;/Amend&gt;</w:t>
      </w:r>
    </w:p>
    <w:p w14:paraId="343B1DA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101</w:t>
      </w:r>
      <w:r w:rsidRPr="008A6D48">
        <w:rPr>
          <w:rStyle w:val="HideTWBExt"/>
          <w:color w:val="auto"/>
          <w:lang w:val="en-GB"/>
        </w:rPr>
        <w:t>&lt;/NumAm&gt;</w:t>
      </w:r>
    </w:p>
    <w:p w14:paraId="5AEE013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77B24C0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E1AFA8A" w14:textId="77777777" w:rsidR="001D6833" w:rsidRPr="000A6635" w:rsidRDefault="001D6833" w:rsidP="001D6833">
      <w:pPr>
        <w:pStyle w:val="NormalBold"/>
      </w:pPr>
      <w:r w:rsidRPr="000A6635">
        <w:rPr>
          <w:rStyle w:val="HideTWBExt"/>
          <w:color w:val="auto"/>
        </w:rPr>
        <w:lastRenderedPageBreak/>
        <w:t>&lt;DocAmend&gt;</w:t>
      </w:r>
      <w:r w:rsidRPr="000A6635">
        <w:t>Forslag til beslutning</w:t>
      </w:r>
      <w:r w:rsidRPr="000A6635">
        <w:rPr>
          <w:rStyle w:val="HideTWBExt"/>
          <w:color w:val="auto"/>
        </w:rPr>
        <w:t>&lt;/DocAmend&gt;</w:t>
      </w:r>
    </w:p>
    <w:p w14:paraId="3C0A45E4"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A722BAF" w14:textId="77777777" w:rsidTr="00CD0A3C">
        <w:trPr>
          <w:trHeight w:hRule="exact" w:val="240"/>
          <w:jc w:val="center"/>
        </w:trPr>
        <w:tc>
          <w:tcPr>
            <w:tcW w:w="9752" w:type="dxa"/>
            <w:gridSpan w:val="2"/>
            <w:tcBorders>
              <w:top w:val="nil"/>
              <w:left w:val="nil"/>
              <w:bottom w:val="nil"/>
              <w:right w:val="nil"/>
            </w:tcBorders>
          </w:tcPr>
          <w:p w14:paraId="712819C9" w14:textId="77777777" w:rsidR="001D6833" w:rsidRPr="000A6635" w:rsidRDefault="001D6833" w:rsidP="00CD0A3C"/>
        </w:tc>
      </w:tr>
      <w:tr w:rsidR="004F24CB" w:rsidRPr="000A6635" w14:paraId="107A7B7E" w14:textId="77777777" w:rsidTr="00CD0A3C">
        <w:trPr>
          <w:trHeight w:val="240"/>
          <w:jc w:val="center"/>
        </w:trPr>
        <w:tc>
          <w:tcPr>
            <w:tcW w:w="4876" w:type="dxa"/>
            <w:tcBorders>
              <w:top w:val="nil"/>
              <w:left w:val="nil"/>
              <w:bottom w:val="nil"/>
              <w:right w:val="nil"/>
            </w:tcBorders>
          </w:tcPr>
          <w:p w14:paraId="79028F3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23C5AF6" w14:textId="77777777" w:rsidR="001D6833" w:rsidRPr="000A6635" w:rsidRDefault="001D6833" w:rsidP="00CD0A3C">
            <w:pPr>
              <w:pStyle w:val="AmColumnHeading"/>
            </w:pPr>
            <w:r w:rsidRPr="000A6635">
              <w:t>Ændringsforslag</w:t>
            </w:r>
          </w:p>
        </w:tc>
      </w:tr>
      <w:tr w:rsidR="004F24CB" w:rsidRPr="000A6635" w14:paraId="10748D01" w14:textId="77777777" w:rsidTr="00CD0A3C">
        <w:trPr>
          <w:jc w:val="center"/>
        </w:trPr>
        <w:tc>
          <w:tcPr>
            <w:tcW w:w="4876" w:type="dxa"/>
            <w:tcBorders>
              <w:top w:val="nil"/>
              <w:left w:val="nil"/>
              <w:bottom w:val="nil"/>
              <w:right w:val="nil"/>
            </w:tcBorders>
          </w:tcPr>
          <w:p w14:paraId="45E04872" w14:textId="77777777" w:rsidR="001D6833" w:rsidRPr="000A6635" w:rsidRDefault="001D6833" w:rsidP="00CD0A3C">
            <w:pPr>
              <w:pStyle w:val="Normal6a"/>
            </w:pPr>
            <w:r w:rsidRPr="000A6635">
              <w:t>1.</w:t>
            </w:r>
            <w:r w:rsidRPr="000A6635">
              <w:tab/>
              <w:t xml:space="preserve">indskærper, at der er behov for en helhedsorienteret europæisk tilgang til arbejdskraftudnyttelse generelt, og mere specifikt til urimelige former for udlicitering og arbejdsformidling, og efterlyser derfor </w:t>
            </w:r>
            <w:r w:rsidRPr="000A6635">
              <w:rPr>
                <w:b/>
                <w:i/>
              </w:rPr>
              <w:t>en</w:t>
            </w:r>
            <w:r w:rsidRPr="000A6635">
              <w:t xml:space="preserve"> europæisk </w:t>
            </w:r>
            <w:r w:rsidRPr="000A6635">
              <w:rPr>
                <w:b/>
                <w:i/>
              </w:rPr>
              <w:t>strategi</w:t>
            </w:r>
            <w:r w:rsidRPr="000A6635">
              <w:t xml:space="preserve"> for bekæmpelse af arbejdskraftudnyttelse;</w:t>
            </w:r>
          </w:p>
        </w:tc>
        <w:tc>
          <w:tcPr>
            <w:tcW w:w="4876" w:type="dxa"/>
            <w:tcBorders>
              <w:top w:val="nil"/>
              <w:left w:val="nil"/>
              <w:bottom w:val="nil"/>
              <w:right w:val="nil"/>
            </w:tcBorders>
          </w:tcPr>
          <w:p w14:paraId="484815AE" w14:textId="4F1EC43D" w:rsidR="001D6833" w:rsidRPr="000A6635" w:rsidRDefault="001D6833" w:rsidP="00CD0A3C">
            <w:pPr>
              <w:pStyle w:val="Normal6a"/>
            </w:pPr>
            <w:r w:rsidRPr="000A6635">
              <w:t>1.</w:t>
            </w:r>
            <w:r w:rsidRPr="000A6635">
              <w:tab/>
              <w:t xml:space="preserve">indskærper </w:t>
            </w:r>
            <w:r w:rsidRPr="000A6635">
              <w:rPr>
                <w:b/>
                <w:i/>
              </w:rPr>
              <w:t>sammen med medlemsstaterne</w:t>
            </w:r>
            <w:r w:rsidRPr="000A6635">
              <w:t xml:space="preserve">, at der er behov for en helhedsorienteret europæisk tilgang til arbejdskraftudnyttelse generelt, og mere specifikt til urimelige former for </w:t>
            </w:r>
            <w:r w:rsidR="00A26D8E">
              <w:t>brug af underkontrahenter</w:t>
            </w:r>
            <w:r w:rsidRPr="000A6635">
              <w:t xml:space="preserve"> og arbejdsformidling, og efterlyser derfor </w:t>
            </w:r>
            <w:r w:rsidRPr="000A6635">
              <w:rPr>
                <w:b/>
                <w:i/>
              </w:rPr>
              <w:t>et</w:t>
            </w:r>
            <w:r w:rsidRPr="000A6635">
              <w:t xml:space="preserve"> europæisk </w:t>
            </w:r>
            <w:r w:rsidRPr="000A6635">
              <w:rPr>
                <w:b/>
                <w:i/>
              </w:rPr>
              <w:t>samarbejde</w:t>
            </w:r>
            <w:r w:rsidRPr="000A6635">
              <w:t xml:space="preserve"> for bekæmpelse af arbejdskraftudnyttelse;</w:t>
            </w:r>
          </w:p>
        </w:tc>
      </w:tr>
    </w:tbl>
    <w:p w14:paraId="62521C3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310E39E" w14:textId="77777777" w:rsidR="001D6833" w:rsidRPr="008A6D48" w:rsidRDefault="001D6833" w:rsidP="001D6833">
      <w:pPr>
        <w:rPr>
          <w:lang w:val="en-GB"/>
        </w:rPr>
      </w:pPr>
      <w:r w:rsidRPr="008A6D48">
        <w:rPr>
          <w:rStyle w:val="HideTWBExt"/>
          <w:color w:val="auto"/>
          <w:lang w:val="en-GB"/>
        </w:rPr>
        <w:t>&lt;/Amend&gt;</w:t>
      </w:r>
    </w:p>
    <w:p w14:paraId="3309AD9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102</w:t>
      </w:r>
      <w:r w:rsidRPr="008A6D48">
        <w:rPr>
          <w:rStyle w:val="HideTWBExt"/>
          <w:color w:val="auto"/>
          <w:lang w:val="en-GB"/>
        </w:rPr>
        <w:t>&lt;/NumAm&gt;</w:t>
      </w:r>
    </w:p>
    <w:p w14:paraId="1555015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79219376" w14:textId="77777777" w:rsidR="001D6833" w:rsidRPr="000A6635" w:rsidRDefault="001D6833" w:rsidP="001D6833">
      <w:pPr>
        <w:pStyle w:val="NormalBold"/>
      </w:pPr>
      <w:r w:rsidRPr="000A6635">
        <w:rPr>
          <w:rStyle w:val="HideTWBExt"/>
          <w:b w:val="0"/>
          <w:color w:val="auto"/>
        </w:rPr>
        <w:t>&lt;/RepeatBlock-By&gt;</w:t>
      </w:r>
    </w:p>
    <w:p w14:paraId="182317C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5549F64"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958C265" w14:textId="77777777" w:rsidTr="00CD0A3C">
        <w:trPr>
          <w:trHeight w:hRule="exact" w:val="240"/>
          <w:jc w:val="center"/>
        </w:trPr>
        <w:tc>
          <w:tcPr>
            <w:tcW w:w="9752" w:type="dxa"/>
            <w:gridSpan w:val="2"/>
            <w:tcBorders>
              <w:top w:val="nil"/>
              <w:left w:val="nil"/>
              <w:bottom w:val="nil"/>
              <w:right w:val="nil"/>
            </w:tcBorders>
          </w:tcPr>
          <w:p w14:paraId="6A736E3B" w14:textId="77777777" w:rsidR="001D6833" w:rsidRPr="000A6635" w:rsidRDefault="001D6833" w:rsidP="00CD0A3C"/>
        </w:tc>
      </w:tr>
      <w:tr w:rsidR="004F24CB" w:rsidRPr="000A6635" w14:paraId="7832995E" w14:textId="77777777" w:rsidTr="00CD0A3C">
        <w:trPr>
          <w:trHeight w:val="240"/>
          <w:jc w:val="center"/>
        </w:trPr>
        <w:tc>
          <w:tcPr>
            <w:tcW w:w="4876" w:type="dxa"/>
            <w:tcBorders>
              <w:top w:val="nil"/>
              <w:left w:val="nil"/>
              <w:bottom w:val="nil"/>
              <w:right w:val="nil"/>
            </w:tcBorders>
          </w:tcPr>
          <w:p w14:paraId="0D268B4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ABA4D42" w14:textId="77777777" w:rsidR="001D6833" w:rsidRPr="000A6635" w:rsidRDefault="001D6833" w:rsidP="00CD0A3C">
            <w:pPr>
              <w:pStyle w:val="AmColumnHeading"/>
            </w:pPr>
            <w:r w:rsidRPr="000A6635">
              <w:t>Ændringsforslag</w:t>
            </w:r>
          </w:p>
        </w:tc>
      </w:tr>
      <w:tr w:rsidR="004F24CB" w:rsidRPr="000A6635" w14:paraId="381CD5DE" w14:textId="77777777" w:rsidTr="00CD0A3C">
        <w:trPr>
          <w:jc w:val="center"/>
        </w:trPr>
        <w:tc>
          <w:tcPr>
            <w:tcW w:w="4876" w:type="dxa"/>
            <w:tcBorders>
              <w:top w:val="nil"/>
              <w:left w:val="nil"/>
              <w:bottom w:val="nil"/>
              <w:right w:val="nil"/>
            </w:tcBorders>
          </w:tcPr>
          <w:p w14:paraId="4832946C" w14:textId="77777777" w:rsidR="001D6833" w:rsidRPr="000A6635" w:rsidRDefault="001D6833" w:rsidP="00CD0A3C">
            <w:pPr>
              <w:pStyle w:val="Normal6a"/>
            </w:pPr>
            <w:r w:rsidRPr="000A6635">
              <w:t>1.</w:t>
            </w:r>
            <w:r w:rsidRPr="000A6635">
              <w:tab/>
              <w:t xml:space="preserve">indskærper, at der er behov for </w:t>
            </w:r>
            <w:r w:rsidRPr="000A6635">
              <w:rPr>
                <w:b/>
                <w:i/>
              </w:rPr>
              <w:t>en helhedsorienteret europæisk tilgang til</w:t>
            </w:r>
            <w:r w:rsidRPr="000A6635">
              <w:t xml:space="preserve"> arbejdskraftudnyttelse generelt</w:t>
            </w:r>
            <w:r w:rsidRPr="000A6635">
              <w:rPr>
                <w:b/>
                <w:i/>
              </w:rPr>
              <w:t>,</w:t>
            </w:r>
            <w:r w:rsidRPr="000A6635">
              <w:t xml:space="preserve"> og mere specifikt til urimelige former for udlicitering og arbejdsformidling</w:t>
            </w:r>
            <w:r w:rsidRPr="000A6635">
              <w:rPr>
                <w:b/>
                <w:i/>
              </w:rPr>
              <w:t>, og efterlyser derfor en europæisk strategi for bekæmpelse af arbejdskraftudnyttelse</w:t>
            </w:r>
            <w:r w:rsidRPr="000A6635">
              <w:t>;</w:t>
            </w:r>
          </w:p>
        </w:tc>
        <w:tc>
          <w:tcPr>
            <w:tcW w:w="4876" w:type="dxa"/>
            <w:tcBorders>
              <w:top w:val="nil"/>
              <w:left w:val="nil"/>
              <w:bottom w:val="nil"/>
              <w:right w:val="nil"/>
            </w:tcBorders>
          </w:tcPr>
          <w:p w14:paraId="5774D504" w14:textId="109F4F85" w:rsidR="001D6833" w:rsidRPr="000A6635" w:rsidRDefault="001D6833" w:rsidP="00CD0A3C">
            <w:pPr>
              <w:pStyle w:val="Normal6a"/>
            </w:pPr>
            <w:r w:rsidRPr="000A6635">
              <w:t>1.</w:t>
            </w:r>
            <w:r w:rsidRPr="000A6635">
              <w:tab/>
              <w:t xml:space="preserve">indskærper, at der er behov for </w:t>
            </w:r>
            <w:r w:rsidRPr="000A6635">
              <w:rPr>
                <w:b/>
                <w:i/>
              </w:rPr>
              <w:t>at finpudse den europæiske kortlægning</w:t>
            </w:r>
            <w:r w:rsidRPr="000A6635">
              <w:t xml:space="preserve"> af arbejdskraftudnyttelse generelt og mere specifikt </w:t>
            </w:r>
            <w:r w:rsidRPr="000A6635">
              <w:rPr>
                <w:b/>
                <w:i/>
              </w:rPr>
              <w:t xml:space="preserve">af </w:t>
            </w:r>
            <w:r w:rsidRPr="000A6635">
              <w:t xml:space="preserve">urimelige former for </w:t>
            </w:r>
            <w:r w:rsidR="00A26D8E">
              <w:t>brug af underkontrahenter</w:t>
            </w:r>
            <w:r w:rsidRPr="000A6635">
              <w:t xml:space="preserve"> og arbejdsformidling;</w:t>
            </w:r>
          </w:p>
        </w:tc>
      </w:tr>
    </w:tbl>
    <w:p w14:paraId="4545703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13EE4A78" w14:textId="77777777" w:rsidR="001D6833" w:rsidRPr="008A6D48" w:rsidRDefault="001D6833" w:rsidP="001D6833">
      <w:pPr>
        <w:rPr>
          <w:lang w:val="en-GB"/>
        </w:rPr>
      </w:pPr>
      <w:r w:rsidRPr="008A6D48">
        <w:rPr>
          <w:rStyle w:val="HideTWBExt"/>
          <w:color w:val="auto"/>
          <w:lang w:val="en-GB"/>
        </w:rPr>
        <w:t>&lt;/Amend&gt;</w:t>
      </w:r>
    </w:p>
    <w:p w14:paraId="215E058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103</w:t>
      </w:r>
      <w:r w:rsidRPr="008A6D48">
        <w:rPr>
          <w:rStyle w:val="HideTWBExt"/>
          <w:color w:val="auto"/>
          <w:lang w:val="en-GB"/>
        </w:rPr>
        <w:t>&lt;/NumAm&gt;</w:t>
      </w:r>
    </w:p>
    <w:p w14:paraId="2F06C89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Elena Donazzan, Chiara Gemma, Mariateresa Vivaldini, Francesco Torselli, Marlena Maląg, Kosma Złotowski</w:t>
      </w:r>
      <w:r w:rsidRPr="008A6D48">
        <w:rPr>
          <w:rStyle w:val="HideTWBExt"/>
          <w:b w:val="0"/>
          <w:color w:val="auto"/>
          <w:lang w:val="en-GB"/>
        </w:rPr>
        <w:t>&lt;/Members&gt;</w:t>
      </w:r>
    </w:p>
    <w:p w14:paraId="3249F357" w14:textId="77777777" w:rsidR="001D6833" w:rsidRPr="000A6635" w:rsidRDefault="001D6833" w:rsidP="001D6833">
      <w:pPr>
        <w:pStyle w:val="NormalBold"/>
      </w:pPr>
      <w:r w:rsidRPr="000A6635">
        <w:rPr>
          <w:rStyle w:val="HideTWBExt"/>
          <w:b w:val="0"/>
          <w:color w:val="auto"/>
        </w:rPr>
        <w:t>&lt;/RepeatBlock-By&gt;</w:t>
      </w:r>
    </w:p>
    <w:p w14:paraId="5A092A1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C9FC9BC"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4FC8ED1" w14:textId="77777777" w:rsidTr="00CD0A3C">
        <w:trPr>
          <w:trHeight w:hRule="exact" w:val="240"/>
          <w:jc w:val="center"/>
        </w:trPr>
        <w:tc>
          <w:tcPr>
            <w:tcW w:w="9752" w:type="dxa"/>
            <w:gridSpan w:val="2"/>
            <w:tcBorders>
              <w:top w:val="nil"/>
              <w:left w:val="nil"/>
              <w:bottom w:val="nil"/>
              <w:right w:val="nil"/>
            </w:tcBorders>
          </w:tcPr>
          <w:p w14:paraId="090AF8EF" w14:textId="77777777" w:rsidR="001D6833" w:rsidRPr="000A6635" w:rsidRDefault="001D6833" w:rsidP="00CD0A3C"/>
        </w:tc>
      </w:tr>
      <w:tr w:rsidR="004F24CB" w:rsidRPr="000A6635" w14:paraId="67070C9B" w14:textId="77777777" w:rsidTr="00CD0A3C">
        <w:trPr>
          <w:trHeight w:val="240"/>
          <w:jc w:val="center"/>
        </w:trPr>
        <w:tc>
          <w:tcPr>
            <w:tcW w:w="4876" w:type="dxa"/>
            <w:tcBorders>
              <w:top w:val="nil"/>
              <w:left w:val="nil"/>
              <w:bottom w:val="nil"/>
              <w:right w:val="nil"/>
            </w:tcBorders>
          </w:tcPr>
          <w:p w14:paraId="67FF9EE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480AA03" w14:textId="77777777" w:rsidR="001D6833" w:rsidRPr="000A6635" w:rsidRDefault="001D6833" w:rsidP="00CD0A3C">
            <w:pPr>
              <w:pStyle w:val="AmColumnHeading"/>
            </w:pPr>
            <w:r w:rsidRPr="000A6635">
              <w:t>Ændringsforslag</w:t>
            </w:r>
          </w:p>
        </w:tc>
      </w:tr>
      <w:tr w:rsidR="004F24CB" w:rsidRPr="000A6635" w14:paraId="6CE6BFF6" w14:textId="77777777" w:rsidTr="00CD0A3C">
        <w:trPr>
          <w:jc w:val="center"/>
        </w:trPr>
        <w:tc>
          <w:tcPr>
            <w:tcW w:w="4876" w:type="dxa"/>
            <w:tcBorders>
              <w:top w:val="nil"/>
              <w:left w:val="nil"/>
              <w:bottom w:val="nil"/>
              <w:right w:val="nil"/>
            </w:tcBorders>
          </w:tcPr>
          <w:p w14:paraId="147B7625" w14:textId="77777777" w:rsidR="001D6833" w:rsidRPr="000A6635" w:rsidRDefault="001D6833" w:rsidP="00CD0A3C">
            <w:pPr>
              <w:pStyle w:val="Normal6a"/>
            </w:pPr>
            <w:r w:rsidRPr="000A6635">
              <w:t>1.</w:t>
            </w:r>
            <w:r w:rsidRPr="000A6635">
              <w:tab/>
              <w:t xml:space="preserve">indskærper, at der er behov for en </w:t>
            </w:r>
            <w:r w:rsidRPr="000A6635">
              <w:lastRenderedPageBreak/>
              <w:t>helhedsorienteret europæisk tilgang til arbejdskraftudnyttelse generelt, og mere specifikt til urimelige former for udlicitering og arbejdsformidling, og efterlyser derfor en europæisk strategi for bekæmpelse af arbejdskraftudnyttelse;</w:t>
            </w:r>
          </w:p>
        </w:tc>
        <w:tc>
          <w:tcPr>
            <w:tcW w:w="4876" w:type="dxa"/>
            <w:tcBorders>
              <w:top w:val="nil"/>
              <w:left w:val="nil"/>
              <w:bottom w:val="nil"/>
              <w:right w:val="nil"/>
            </w:tcBorders>
          </w:tcPr>
          <w:p w14:paraId="5F702921" w14:textId="4DBBF5F6" w:rsidR="001D6833" w:rsidRPr="000A6635" w:rsidRDefault="001D6833" w:rsidP="00CD0A3C">
            <w:pPr>
              <w:pStyle w:val="Normal6a"/>
            </w:pPr>
            <w:r w:rsidRPr="000A6635">
              <w:lastRenderedPageBreak/>
              <w:t>1.</w:t>
            </w:r>
            <w:r w:rsidRPr="000A6635">
              <w:tab/>
              <w:t xml:space="preserve">indskærper, at der er behov for en </w:t>
            </w:r>
            <w:r w:rsidRPr="000A6635">
              <w:lastRenderedPageBreak/>
              <w:t xml:space="preserve">helhedsorienteret europæisk tilgang til arbejdskraftudnyttelse generelt, og mere specifikt til urimelige former for </w:t>
            </w:r>
            <w:r w:rsidR="00A26D8E">
              <w:t>brug af underkontrahenter</w:t>
            </w:r>
            <w:r w:rsidRPr="000A6635">
              <w:t xml:space="preserve"> og arbejdsformidling, og efterlyser derfor en europæisk strategi for bekæmpelse af arbejdskraftudnyttelse</w:t>
            </w:r>
            <w:r w:rsidRPr="000A6635">
              <w:rPr>
                <w:b/>
                <w:i/>
              </w:rPr>
              <w:t>, samtidig med at de europæiske virksomheders konkurrenceevne beskyttes</w:t>
            </w:r>
            <w:r w:rsidRPr="000A6635">
              <w:t>;</w:t>
            </w:r>
          </w:p>
        </w:tc>
      </w:tr>
    </w:tbl>
    <w:p w14:paraId="6B5F2C90"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D3D753E" w14:textId="77777777" w:rsidR="001D6833" w:rsidRPr="008A6D48" w:rsidRDefault="001D6833" w:rsidP="001D6833">
      <w:pPr>
        <w:rPr>
          <w:lang w:val="en-GB"/>
        </w:rPr>
      </w:pPr>
      <w:r w:rsidRPr="008A6D48">
        <w:rPr>
          <w:rStyle w:val="HideTWBExt"/>
          <w:color w:val="auto"/>
          <w:lang w:val="en-GB"/>
        </w:rPr>
        <w:t>&lt;/Amend&gt;</w:t>
      </w:r>
    </w:p>
    <w:p w14:paraId="0FEDD5A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104</w:t>
      </w:r>
      <w:r w:rsidRPr="008A6D48">
        <w:rPr>
          <w:rStyle w:val="HideTWBExt"/>
          <w:color w:val="auto"/>
          <w:lang w:val="en-GB"/>
        </w:rPr>
        <w:t>&lt;/NumAm&gt;</w:t>
      </w:r>
    </w:p>
    <w:p w14:paraId="3229367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Angelika Winzig, Raúl de la Hoz Quintano, Regina Doherty, Isabelle Le Callennec</w:t>
      </w:r>
      <w:r w:rsidRPr="008A6D48">
        <w:rPr>
          <w:rStyle w:val="HideTWBExt"/>
          <w:b w:val="0"/>
          <w:color w:val="auto"/>
          <w:lang w:val="en-GB"/>
        </w:rPr>
        <w:t>&lt;/Members&gt;</w:t>
      </w:r>
    </w:p>
    <w:p w14:paraId="721B36D0" w14:textId="77777777" w:rsidR="001D6833" w:rsidRPr="000A6635" w:rsidRDefault="001D6833" w:rsidP="001D6833">
      <w:pPr>
        <w:pStyle w:val="NormalBold"/>
      </w:pPr>
      <w:r w:rsidRPr="000A6635">
        <w:rPr>
          <w:rStyle w:val="HideTWBExt"/>
          <w:b w:val="0"/>
          <w:color w:val="auto"/>
        </w:rPr>
        <w:t>&lt;/RepeatBlock-By&gt;</w:t>
      </w:r>
    </w:p>
    <w:p w14:paraId="1912C3A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FE7808D"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D8D05B1" w14:textId="77777777" w:rsidTr="00CD0A3C">
        <w:trPr>
          <w:trHeight w:hRule="exact" w:val="240"/>
          <w:jc w:val="center"/>
        </w:trPr>
        <w:tc>
          <w:tcPr>
            <w:tcW w:w="9752" w:type="dxa"/>
            <w:gridSpan w:val="2"/>
            <w:tcBorders>
              <w:top w:val="nil"/>
              <w:left w:val="nil"/>
              <w:bottom w:val="nil"/>
              <w:right w:val="nil"/>
            </w:tcBorders>
          </w:tcPr>
          <w:p w14:paraId="6F3BA099" w14:textId="77777777" w:rsidR="001D6833" w:rsidRPr="000A6635" w:rsidRDefault="001D6833" w:rsidP="00CD0A3C"/>
        </w:tc>
      </w:tr>
      <w:tr w:rsidR="004F24CB" w:rsidRPr="000A6635" w14:paraId="2F731C85" w14:textId="77777777" w:rsidTr="00CD0A3C">
        <w:trPr>
          <w:trHeight w:val="240"/>
          <w:jc w:val="center"/>
        </w:trPr>
        <w:tc>
          <w:tcPr>
            <w:tcW w:w="4876" w:type="dxa"/>
            <w:tcBorders>
              <w:top w:val="nil"/>
              <w:left w:val="nil"/>
              <w:bottom w:val="nil"/>
              <w:right w:val="nil"/>
            </w:tcBorders>
          </w:tcPr>
          <w:p w14:paraId="062037B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D06F85F" w14:textId="77777777" w:rsidR="001D6833" w:rsidRPr="000A6635" w:rsidRDefault="001D6833" w:rsidP="00CD0A3C">
            <w:pPr>
              <w:pStyle w:val="AmColumnHeading"/>
            </w:pPr>
            <w:r w:rsidRPr="000A6635">
              <w:t>Ændringsforslag</w:t>
            </w:r>
          </w:p>
        </w:tc>
      </w:tr>
      <w:tr w:rsidR="004F24CB" w:rsidRPr="000A6635" w14:paraId="1ADEE32D" w14:textId="77777777" w:rsidTr="00CD0A3C">
        <w:trPr>
          <w:jc w:val="center"/>
        </w:trPr>
        <w:tc>
          <w:tcPr>
            <w:tcW w:w="4876" w:type="dxa"/>
            <w:tcBorders>
              <w:top w:val="nil"/>
              <w:left w:val="nil"/>
              <w:bottom w:val="nil"/>
              <w:right w:val="nil"/>
            </w:tcBorders>
          </w:tcPr>
          <w:p w14:paraId="6E19E325" w14:textId="77777777" w:rsidR="001D6833" w:rsidRPr="000A6635" w:rsidRDefault="001D6833" w:rsidP="00CD0A3C">
            <w:pPr>
              <w:pStyle w:val="Normal6a"/>
            </w:pPr>
            <w:r w:rsidRPr="000A6635">
              <w:t>1.</w:t>
            </w:r>
            <w:r w:rsidRPr="000A6635">
              <w:tab/>
              <w:t xml:space="preserve">indskærper, at der er behov for en </w:t>
            </w:r>
            <w:r w:rsidRPr="000A6635">
              <w:rPr>
                <w:b/>
                <w:i/>
              </w:rPr>
              <w:t>helhedsorienteret europæisk</w:t>
            </w:r>
            <w:r w:rsidRPr="000A6635">
              <w:t xml:space="preserve"> tilgang til </w:t>
            </w:r>
            <w:r w:rsidRPr="000A6635">
              <w:rPr>
                <w:b/>
                <w:i/>
              </w:rPr>
              <w:t>arbejdskraftudnyttelse generelt, og mere</w:t>
            </w:r>
            <w:r w:rsidRPr="000A6635">
              <w:t xml:space="preserve"> specifikt </w:t>
            </w:r>
            <w:r w:rsidRPr="000A6635">
              <w:rPr>
                <w:b/>
                <w:i/>
              </w:rPr>
              <w:t>til</w:t>
            </w:r>
            <w:r w:rsidRPr="000A6635">
              <w:t xml:space="preserve"> urimelige former for udlicitering og arbejdsformidling, og </w:t>
            </w:r>
            <w:r w:rsidRPr="000A6635">
              <w:rPr>
                <w:b/>
                <w:i/>
              </w:rPr>
              <w:t>efterlyser derfor en europæisk strategi for bekæmpelse af arbejdskraftudnyttelse</w:t>
            </w:r>
            <w:r w:rsidRPr="000A6635">
              <w:t>;</w:t>
            </w:r>
          </w:p>
        </w:tc>
        <w:tc>
          <w:tcPr>
            <w:tcW w:w="4876" w:type="dxa"/>
            <w:tcBorders>
              <w:top w:val="nil"/>
              <w:left w:val="nil"/>
              <w:bottom w:val="nil"/>
              <w:right w:val="nil"/>
            </w:tcBorders>
          </w:tcPr>
          <w:p w14:paraId="722BF18F" w14:textId="3C782478" w:rsidR="001D6833" w:rsidRPr="000A6635" w:rsidRDefault="001D6833" w:rsidP="00CD0A3C">
            <w:pPr>
              <w:pStyle w:val="Normal6a"/>
            </w:pPr>
            <w:r w:rsidRPr="000A6635">
              <w:t>1.</w:t>
            </w:r>
            <w:r w:rsidRPr="000A6635">
              <w:tab/>
              <w:t xml:space="preserve">indskærper, at der er behov for en </w:t>
            </w:r>
            <w:r w:rsidRPr="000A6635">
              <w:rPr>
                <w:b/>
                <w:i/>
              </w:rPr>
              <w:t>fortsat national</w:t>
            </w:r>
            <w:r w:rsidRPr="000A6635">
              <w:t xml:space="preserve"> tilgang til specifikt urimelige former for </w:t>
            </w:r>
            <w:r w:rsidR="00A26D8E">
              <w:t>brug af underkontrahenter</w:t>
            </w:r>
            <w:r w:rsidRPr="000A6635">
              <w:t xml:space="preserve"> og arbejdsformidling, og </w:t>
            </w:r>
            <w:r w:rsidRPr="000A6635">
              <w:rPr>
                <w:b/>
                <w:i/>
              </w:rPr>
              <w:t>opfordrer til europæisk støtte til medlemsstaterne i forbindelse med udveksling af bedste praksis og oplysninger om passende nationale foranstaltninger</w:t>
            </w:r>
            <w:r w:rsidRPr="000A6635">
              <w:t>;</w:t>
            </w:r>
          </w:p>
        </w:tc>
      </w:tr>
    </w:tbl>
    <w:p w14:paraId="73BE024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B6B0C5A" w14:textId="77777777" w:rsidR="001D6833" w:rsidRPr="008A6D48" w:rsidRDefault="001D6833" w:rsidP="001D6833">
      <w:pPr>
        <w:rPr>
          <w:lang w:val="en-GB"/>
        </w:rPr>
      </w:pPr>
      <w:r w:rsidRPr="008A6D48">
        <w:rPr>
          <w:rStyle w:val="HideTWBExt"/>
          <w:color w:val="auto"/>
          <w:lang w:val="en-GB"/>
        </w:rPr>
        <w:t>&lt;/Amend&gt;</w:t>
      </w:r>
    </w:p>
    <w:p w14:paraId="1DE7ABB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105</w:t>
      </w:r>
      <w:r w:rsidRPr="008A6D48">
        <w:rPr>
          <w:rStyle w:val="HideTWBExt"/>
          <w:color w:val="auto"/>
          <w:lang w:val="en-GB"/>
        </w:rPr>
        <w:t>&lt;/NumAm&gt;</w:t>
      </w:r>
    </w:p>
    <w:p w14:paraId="5BB2867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6ADE0D1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3A87D6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1E08B40" w14:textId="77777777" w:rsidR="001D6833" w:rsidRPr="000A6635" w:rsidRDefault="001D6833" w:rsidP="001D6833">
      <w:pPr>
        <w:pStyle w:val="NormalBold"/>
      </w:pPr>
      <w:r w:rsidRPr="000A6635">
        <w:rPr>
          <w:rStyle w:val="HideTWBExt"/>
          <w:color w:val="auto"/>
        </w:rPr>
        <w:t>&lt;Article&gt;</w:t>
      </w:r>
      <w:r w:rsidRPr="000A6635">
        <w:t>Punkt 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ADE200F" w14:textId="77777777" w:rsidTr="00CD0A3C">
        <w:trPr>
          <w:trHeight w:hRule="exact" w:val="240"/>
          <w:jc w:val="center"/>
        </w:trPr>
        <w:tc>
          <w:tcPr>
            <w:tcW w:w="9752" w:type="dxa"/>
            <w:gridSpan w:val="2"/>
            <w:tcBorders>
              <w:top w:val="nil"/>
              <w:left w:val="nil"/>
              <w:bottom w:val="nil"/>
              <w:right w:val="nil"/>
            </w:tcBorders>
          </w:tcPr>
          <w:p w14:paraId="2E4AE91F" w14:textId="77777777" w:rsidR="001D6833" w:rsidRPr="000A6635" w:rsidRDefault="001D6833" w:rsidP="00CD0A3C"/>
        </w:tc>
      </w:tr>
      <w:tr w:rsidR="004F24CB" w:rsidRPr="000A6635" w14:paraId="600D5528" w14:textId="77777777" w:rsidTr="00CD0A3C">
        <w:trPr>
          <w:trHeight w:val="240"/>
          <w:jc w:val="center"/>
        </w:trPr>
        <w:tc>
          <w:tcPr>
            <w:tcW w:w="4876" w:type="dxa"/>
            <w:tcBorders>
              <w:top w:val="nil"/>
              <w:left w:val="nil"/>
              <w:bottom w:val="nil"/>
              <w:right w:val="nil"/>
            </w:tcBorders>
          </w:tcPr>
          <w:p w14:paraId="0680921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D71C132" w14:textId="77777777" w:rsidR="001D6833" w:rsidRPr="000A6635" w:rsidRDefault="001D6833" w:rsidP="00CD0A3C">
            <w:pPr>
              <w:pStyle w:val="AmColumnHeading"/>
            </w:pPr>
            <w:r w:rsidRPr="000A6635">
              <w:t>Ændringsforslag</w:t>
            </w:r>
          </w:p>
        </w:tc>
      </w:tr>
      <w:tr w:rsidR="004F24CB" w:rsidRPr="000A6635" w14:paraId="3BFB2672" w14:textId="77777777" w:rsidTr="00CD0A3C">
        <w:trPr>
          <w:jc w:val="center"/>
        </w:trPr>
        <w:tc>
          <w:tcPr>
            <w:tcW w:w="4876" w:type="dxa"/>
            <w:tcBorders>
              <w:top w:val="nil"/>
              <w:left w:val="nil"/>
              <w:bottom w:val="nil"/>
              <w:right w:val="nil"/>
            </w:tcBorders>
          </w:tcPr>
          <w:p w14:paraId="7A88CFFF" w14:textId="77777777" w:rsidR="001D6833" w:rsidRPr="000A6635" w:rsidRDefault="001D6833" w:rsidP="00CD0A3C">
            <w:pPr>
              <w:pStyle w:val="Normal6a"/>
            </w:pPr>
            <w:r w:rsidRPr="000A6635">
              <w:t>1.</w:t>
            </w:r>
            <w:r w:rsidRPr="000A6635">
              <w:tab/>
              <w:t xml:space="preserve">indskærper, at </w:t>
            </w:r>
            <w:r w:rsidRPr="000A6635">
              <w:rPr>
                <w:b/>
                <w:i/>
              </w:rPr>
              <w:t>der</w:t>
            </w:r>
            <w:r w:rsidRPr="000A6635">
              <w:t xml:space="preserve"> er </w:t>
            </w:r>
            <w:r w:rsidRPr="000A6635">
              <w:rPr>
                <w:b/>
                <w:i/>
              </w:rPr>
              <w:t>behov</w:t>
            </w:r>
            <w:r w:rsidRPr="000A6635">
              <w:t xml:space="preserve"> for en </w:t>
            </w:r>
            <w:r w:rsidRPr="000A6635">
              <w:rPr>
                <w:b/>
                <w:i/>
              </w:rPr>
              <w:t>helhedsorienteret</w:t>
            </w:r>
            <w:r w:rsidRPr="000A6635">
              <w:t xml:space="preserve"> europæisk tilgang til arbejdskraftudnyttelse </w:t>
            </w:r>
            <w:r w:rsidRPr="000A6635">
              <w:rPr>
                <w:b/>
                <w:i/>
              </w:rPr>
              <w:t>generelt, og mere specifikt til</w:t>
            </w:r>
            <w:r w:rsidRPr="000A6635">
              <w:t xml:space="preserve"> urimelige former for </w:t>
            </w:r>
            <w:r w:rsidRPr="000A6635">
              <w:lastRenderedPageBreak/>
              <w:t>udlicitering og arbejdsformidling</w:t>
            </w:r>
            <w:r w:rsidRPr="000A6635">
              <w:rPr>
                <w:b/>
                <w:i/>
              </w:rPr>
              <w:t>, og efterlyser derfor en europæisk strategi for bekæmpelse af arbejdskraftudnyttelse</w:t>
            </w:r>
            <w:r w:rsidRPr="000A6635">
              <w:t>;</w:t>
            </w:r>
          </w:p>
        </w:tc>
        <w:tc>
          <w:tcPr>
            <w:tcW w:w="4876" w:type="dxa"/>
            <w:tcBorders>
              <w:top w:val="nil"/>
              <w:left w:val="nil"/>
              <w:bottom w:val="nil"/>
              <w:right w:val="nil"/>
            </w:tcBorders>
          </w:tcPr>
          <w:p w14:paraId="6DA05C20" w14:textId="4659392B" w:rsidR="001D6833" w:rsidRPr="000A6635" w:rsidRDefault="001D6833" w:rsidP="00CD0A3C">
            <w:pPr>
              <w:pStyle w:val="Normal6a"/>
            </w:pPr>
            <w:r w:rsidRPr="000A6635">
              <w:lastRenderedPageBreak/>
              <w:t>1.</w:t>
            </w:r>
            <w:r w:rsidRPr="000A6635">
              <w:tab/>
              <w:t xml:space="preserve">indskærper, at </w:t>
            </w:r>
            <w:r w:rsidRPr="000A6635">
              <w:rPr>
                <w:b/>
                <w:i/>
              </w:rPr>
              <w:t>det</w:t>
            </w:r>
            <w:r w:rsidRPr="000A6635">
              <w:t xml:space="preserve"> er </w:t>
            </w:r>
            <w:r w:rsidRPr="000A6635">
              <w:rPr>
                <w:b/>
                <w:i/>
              </w:rPr>
              <w:t>hensigtsmæssigt at analysere muligheden</w:t>
            </w:r>
            <w:r w:rsidRPr="000A6635">
              <w:t xml:space="preserve"> for en europæisk tilgang til arbejdskraftudnyttelse </w:t>
            </w:r>
            <w:r w:rsidRPr="000A6635">
              <w:rPr>
                <w:b/>
                <w:i/>
              </w:rPr>
              <w:t>gennem</w:t>
            </w:r>
            <w:r w:rsidRPr="000A6635">
              <w:t xml:space="preserve"> urimelige </w:t>
            </w:r>
            <w:r w:rsidRPr="000A6635">
              <w:lastRenderedPageBreak/>
              <w:t xml:space="preserve">former for </w:t>
            </w:r>
            <w:r w:rsidR="00A26D8E">
              <w:t>brug af underkontrahenter</w:t>
            </w:r>
            <w:r w:rsidRPr="000A6635">
              <w:t xml:space="preserve"> og arbejdsformidling </w:t>
            </w:r>
            <w:r w:rsidRPr="000A6635">
              <w:rPr>
                <w:b/>
                <w:i/>
              </w:rPr>
              <w:t>i tilfælde, hvor to eller flere medlemsstater griber ind</w:t>
            </w:r>
            <w:r w:rsidRPr="000A6635">
              <w:t>;</w:t>
            </w:r>
          </w:p>
        </w:tc>
      </w:tr>
    </w:tbl>
    <w:p w14:paraId="2CFEAFC4"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1A9CF90" w14:textId="77777777" w:rsidR="001D6833" w:rsidRPr="008A6D48" w:rsidRDefault="001D6833" w:rsidP="001D6833">
      <w:pPr>
        <w:rPr>
          <w:lang w:val="en-GB"/>
        </w:rPr>
      </w:pPr>
      <w:r w:rsidRPr="008A6D48">
        <w:rPr>
          <w:rStyle w:val="HideTWBExt"/>
          <w:color w:val="auto"/>
          <w:lang w:val="en-GB"/>
        </w:rPr>
        <w:t>&lt;/Amend&gt;</w:t>
      </w:r>
    </w:p>
    <w:p w14:paraId="1B74656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106</w:t>
      </w:r>
      <w:r w:rsidRPr="008A6D48">
        <w:rPr>
          <w:rStyle w:val="HideTWBExt"/>
          <w:color w:val="auto"/>
          <w:lang w:val="en-GB"/>
        </w:rPr>
        <w:t>&lt;/NumAm&gt;</w:t>
      </w:r>
    </w:p>
    <w:p w14:paraId="5B626A7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699B6B5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A713CB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53267EF"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729DDE4" w14:textId="77777777" w:rsidTr="00CD0A3C">
        <w:trPr>
          <w:trHeight w:hRule="exact" w:val="240"/>
          <w:jc w:val="center"/>
        </w:trPr>
        <w:tc>
          <w:tcPr>
            <w:tcW w:w="9752" w:type="dxa"/>
            <w:gridSpan w:val="2"/>
            <w:tcBorders>
              <w:top w:val="nil"/>
              <w:left w:val="nil"/>
              <w:bottom w:val="nil"/>
              <w:right w:val="nil"/>
            </w:tcBorders>
          </w:tcPr>
          <w:p w14:paraId="69CA0B8C" w14:textId="77777777" w:rsidR="001D6833" w:rsidRPr="008A6D48" w:rsidRDefault="001D6833" w:rsidP="00CD0A3C">
            <w:pPr>
              <w:rPr>
                <w:lang w:val="fr-BE"/>
              </w:rPr>
            </w:pPr>
          </w:p>
        </w:tc>
      </w:tr>
      <w:tr w:rsidR="004F24CB" w:rsidRPr="000A6635" w14:paraId="4875D1BF" w14:textId="77777777" w:rsidTr="00CD0A3C">
        <w:trPr>
          <w:trHeight w:val="240"/>
          <w:jc w:val="center"/>
        </w:trPr>
        <w:tc>
          <w:tcPr>
            <w:tcW w:w="4876" w:type="dxa"/>
            <w:tcBorders>
              <w:top w:val="nil"/>
              <w:left w:val="nil"/>
              <w:bottom w:val="nil"/>
              <w:right w:val="nil"/>
            </w:tcBorders>
          </w:tcPr>
          <w:p w14:paraId="6C323A1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DEC2C8C" w14:textId="77777777" w:rsidR="001D6833" w:rsidRPr="000A6635" w:rsidRDefault="001D6833" w:rsidP="00CD0A3C">
            <w:pPr>
              <w:pStyle w:val="AmColumnHeading"/>
            </w:pPr>
            <w:r w:rsidRPr="000A6635">
              <w:t>Ændringsforslag</w:t>
            </w:r>
          </w:p>
        </w:tc>
      </w:tr>
      <w:tr w:rsidR="004F24CB" w:rsidRPr="000A6635" w14:paraId="613B8A02" w14:textId="77777777" w:rsidTr="00CD0A3C">
        <w:trPr>
          <w:jc w:val="center"/>
        </w:trPr>
        <w:tc>
          <w:tcPr>
            <w:tcW w:w="4876" w:type="dxa"/>
            <w:tcBorders>
              <w:top w:val="nil"/>
              <w:left w:val="nil"/>
              <w:bottom w:val="nil"/>
              <w:right w:val="nil"/>
            </w:tcBorders>
          </w:tcPr>
          <w:p w14:paraId="6AFC72E3" w14:textId="77777777" w:rsidR="001D6833" w:rsidRPr="000A6635" w:rsidRDefault="001D6833" w:rsidP="00CD0A3C">
            <w:pPr>
              <w:pStyle w:val="Normal6a"/>
            </w:pPr>
          </w:p>
        </w:tc>
        <w:tc>
          <w:tcPr>
            <w:tcW w:w="4876" w:type="dxa"/>
            <w:tcBorders>
              <w:top w:val="nil"/>
              <w:left w:val="nil"/>
              <w:bottom w:val="nil"/>
              <w:right w:val="nil"/>
            </w:tcBorders>
          </w:tcPr>
          <w:p w14:paraId="71D05AE2" w14:textId="34921605" w:rsidR="001D6833" w:rsidRPr="000A6635" w:rsidRDefault="001D6833" w:rsidP="00CD0A3C">
            <w:pPr>
              <w:pStyle w:val="Normal6a"/>
            </w:pPr>
            <w:r w:rsidRPr="000A6635">
              <w:rPr>
                <w:b/>
                <w:i/>
              </w:rPr>
              <w:t>1a.</w:t>
            </w:r>
            <w:r w:rsidRPr="000A6635">
              <w:tab/>
            </w:r>
            <w:r w:rsidRPr="000A6635">
              <w:rPr>
                <w:b/>
                <w:i/>
              </w:rPr>
              <w:t xml:space="preserve">understreger, at </w:t>
            </w:r>
            <w:r w:rsidR="00A26D8E">
              <w:rPr>
                <w:b/>
                <w:i/>
              </w:rPr>
              <w:t>brug af underkontrahenter</w:t>
            </w:r>
            <w:r w:rsidRPr="000A6635">
              <w:rPr>
                <w:b/>
                <w:i/>
              </w:rPr>
              <w:t xml:space="preserve"> er en normal og grundlæggende måde at drive virksomhed på; understreger, at det er afgørende for en velfungerende konkurrenceevne i Den Europæiske Union og en del af friheden til at oprette og drive egen virksomhed;</w:t>
            </w:r>
          </w:p>
        </w:tc>
      </w:tr>
    </w:tbl>
    <w:p w14:paraId="442A5CF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83C912C" w14:textId="77777777" w:rsidR="001D6833" w:rsidRPr="008A6D48" w:rsidRDefault="001D6833" w:rsidP="001D6833">
      <w:pPr>
        <w:rPr>
          <w:lang w:val="en-GB"/>
        </w:rPr>
      </w:pPr>
      <w:r w:rsidRPr="008A6D48">
        <w:rPr>
          <w:rStyle w:val="HideTWBExt"/>
          <w:color w:val="auto"/>
          <w:lang w:val="en-GB"/>
        </w:rPr>
        <w:t>&lt;/Amend&gt;</w:t>
      </w:r>
    </w:p>
    <w:p w14:paraId="17F745B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107</w:t>
      </w:r>
      <w:r w:rsidRPr="008A6D48">
        <w:rPr>
          <w:rStyle w:val="HideTWBExt"/>
          <w:color w:val="auto"/>
          <w:lang w:val="en-GB"/>
        </w:rPr>
        <w:t>&lt;/NumAm&gt;</w:t>
      </w:r>
    </w:p>
    <w:p w14:paraId="04399A3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30DD7CE1" w14:textId="77777777" w:rsidR="001D6833" w:rsidRPr="000A6635" w:rsidRDefault="001D6833" w:rsidP="001D6833">
      <w:pPr>
        <w:pStyle w:val="NormalBold"/>
      </w:pPr>
      <w:r w:rsidRPr="000A6635">
        <w:rPr>
          <w:rStyle w:val="HideTWBExt"/>
          <w:b w:val="0"/>
          <w:color w:val="auto"/>
        </w:rPr>
        <w:t>&lt;/RepeatBlock-By&gt;</w:t>
      </w:r>
    </w:p>
    <w:p w14:paraId="3C0CA239"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BB8406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AFF5C0F" w14:textId="77777777" w:rsidTr="00CD0A3C">
        <w:trPr>
          <w:trHeight w:hRule="exact" w:val="240"/>
          <w:jc w:val="center"/>
        </w:trPr>
        <w:tc>
          <w:tcPr>
            <w:tcW w:w="9752" w:type="dxa"/>
            <w:gridSpan w:val="2"/>
            <w:tcBorders>
              <w:top w:val="nil"/>
              <w:left w:val="nil"/>
              <w:bottom w:val="nil"/>
              <w:right w:val="nil"/>
            </w:tcBorders>
          </w:tcPr>
          <w:p w14:paraId="768C2F4C" w14:textId="77777777" w:rsidR="001D6833" w:rsidRPr="008A6D48" w:rsidRDefault="001D6833" w:rsidP="00CD0A3C">
            <w:pPr>
              <w:rPr>
                <w:lang w:val="fr-BE"/>
              </w:rPr>
            </w:pPr>
          </w:p>
        </w:tc>
      </w:tr>
      <w:tr w:rsidR="004F24CB" w:rsidRPr="000A6635" w14:paraId="4290E8ED" w14:textId="77777777" w:rsidTr="00CD0A3C">
        <w:trPr>
          <w:trHeight w:val="240"/>
          <w:jc w:val="center"/>
        </w:trPr>
        <w:tc>
          <w:tcPr>
            <w:tcW w:w="4876" w:type="dxa"/>
            <w:tcBorders>
              <w:top w:val="nil"/>
              <w:left w:val="nil"/>
              <w:bottom w:val="nil"/>
              <w:right w:val="nil"/>
            </w:tcBorders>
          </w:tcPr>
          <w:p w14:paraId="317BA98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0247B09" w14:textId="77777777" w:rsidR="001D6833" w:rsidRPr="000A6635" w:rsidRDefault="001D6833" w:rsidP="00CD0A3C">
            <w:pPr>
              <w:pStyle w:val="AmColumnHeading"/>
            </w:pPr>
            <w:r w:rsidRPr="000A6635">
              <w:t>Ændringsforslag</w:t>
            </w:r>
          </w:p>
        </w:tc>
      </w:tr>
      <w:tr w:rsidR="004F24CB" w:rsidRPr="000A6635" w14:paraId="0968DC62" w14:textId="77777777" w:rsidTr="00CD0A3C">
        <w:trPr>
          <w:jc w:val="center"/>
        </w:trPr>
        <w:tc>
          <w:tcPr>
            <w:tcW w:w="4876" w:type="dxa"/>
            <w:tcBorders>
              <w:top w:val="nil"/>
              <w:left w:val="nil"/>
              <w:bottom w:val="nil"/>
              <w:right w:val="nil"/>
            </w:tcBorders>
          </w:tcPr>
          <w:p w14:paraId="4C44B239" w14:textId="77777777" w:rsidR="001D6833" w:rsidRPr="000A6635" w:rsidRDefault="001D6833" w:rsidP="00CD0A3C">
            <w:pPr>
              <w:pStyle w:val="Normal6a"/>
            </w:pPr>
          </w:p>
        </w:tc>
        <w:tc>
          <w:tcPr>
            <w:tcW w:w="4876" w:type="dxa"/>
            <w:tcBorders>
              <w:top w:val="nil"/>
              <w:left w:val="nil"/>
              <w:bottom w:val="nil"/>
              <w:right w:val="nil"/>
            </w:tcBorders>
          </w:tcPr>
          <w:p w14:paraId="027624A7" w14:textId="2D14B36F" w:rsidR="001D6833" w:rsidRPr="000A6635" w:rsidRDefault="001D6833" w:rsidP="00CD0A3C">
            <w:pPr>
              <w:pStyle w:val="Normal6a"/>
            </w:pPr>
            <w:r w:rsidRPr="000A6635">
              <w:rPr>
                <w:b/>
                <w:i/>
              </w:rPr>
              <w:t>1a.</w:t>
            </w:r>
            <w:r w:rsidRPr="000A6635">
              <w:tab/>
            </w:r>
            <w:r w:rsidRPr="000A6635">
              <w:rPr>
                <w:b/>
                <w:i/>
              </w:rPr>
              <w:t xml:space="preserve">understreger, at ethvert initiativ, der har til formål at tackle udnyttelse af arbejdskraft og begrænse komplekse </w:t>
            </w:r>
            <w:r w:rsidR="00A26D8E" w:rsidRPr="00A26D8E">
              <w:rPr>
                <w:b/>
                <w:bCs/>
                <w:i/>
                <w:iCs/>
              </w:rPr>
              <w:t>underkontrahent</w:t>
            </w:r>
            <w:r w:rsidRPr="000A6635">
              <w:rPr>
                <w:b/>
                <w:i/>
              </w:rPr>
              <w:t>kæder, bør udvikles i tæt samarbejde med arbejdsmarkedets parter og skræddersys til specifikke sektorspecifikke realiteter;</w:t>
            </w:r>
          </w:p>
        </w:tc>
      </w:tr>
    </w:tbl>
    <w:p w14:paraId="16DB5A8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82D6724" w14:textId="77777777" w:rsidR="001D6833" w:rsidRPr="008A6D48" w:rsidRDefault="001D6833" w:rsidP="001D6833">
      <w:pPr>
        <w:rPr>
          <w:lang w:val="en-GB"/>
        </w:rPr>
      </w:pPr>
      <w:r w:rsidRPr="008A6D48">
        <w:rPr>
          <w:rStyle w:val="HideTWBExt"/>
          <w:color w:val="auto"/>
          <w:lang w:val="en-GB"/>
        </w:rPr>
        <w:t>&lt;/Amend&gt;</w:t>
      </w:r>
    </w:p>
    <w:p w14:paraId="3E013A63" w14:textId="77777777" w:rsidR="001D6833" w:rsidRPr="008A6D48" w:rsidRDefault="001D6833" w:rsidP="001D6833">
      <w:pPr>
        <w:pStyle w:val="AmNumberTabs"/>
        <w:rPr>
          <w:lang w:val="en-GB"/>
        </w:rPr>
      </w:pPr>
      <w:r w:rsidRPr="008A6D48">
        <w:rPr>
          <w:rStyle w:val="HideTWBExt"/>
          <w:color w:val="auto"/>
          <w:lang w:val="en-GB"/>
        </w:rPr>
        <w:lastRenderedPageBreak/>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108</w:t>
      </w:r>
      <w:r w:rsidRPr="008A6D48">
        <w:rPr>
          <w:rStyle w:val="HideTWBExt"/>
          <w:color w:val="auto"/>
          <w:lang w:val="en-GB"/>
        </w:rPr>
        <w:t>&lt;/NumAm&gt;</w:t>
      </w:r>
    </w:p>
    <w:p w14:paraId="5029CE0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6ED1586D"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03A39C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4C805AE"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F7B2256" w14:textId="77777777" w:rsidTr="00CD0A3C">
        <w:trPr>
          <w:trHeight w:hRule="exact" w:val="240"/>
          <w:jc w:val="center"/>
        </w:trPr>
        <w:tc>
          <w:tcPr>
            <w:tcW w:w="9752" w:type="dxa"/>
            <w:gridSpan w:val="2"/>
            <w:tcBorders>
              <w:top w:val="nil"/>
              <w:left w:val="nil"/>
              <w:bottom w:val="nil"/>
              <w:right w:val="nil"/>
            </w:tcBorders>
          </w:tcPr>
          <w:p w14:paraId="088E8B1A" w14:textId="77777777" w:rsidR="001D6833" w:rsidRPr="008A6D48" w:rsidRDefault="001D6833" w:rsidP="00CD0A3C">
            <w:pPr>
              <w:rPr>
                <w:lang w:val="fr-BE"/>
              </w:rPr>
            </w:pPr>
          </w:p>
        </w:tc>
      </w:tr>
      <w:tr w:rsidR="004F24CB" w:rsidRPr="000A6635" w14:paraId="70389F64" w14:textId="77777777" w:rsidTr="00CD0A3C">
        <w:trPr>
          <w:trHeight w:val="240"/>
          <w:jc w:val="center"/>
        </w:trPr>
        <w:tc>
          <w:tcPr>
            <w:tcW w:w="4876" w:type="dxa"/>
            <w:tcBorders>
              <w:top w:val="nil"/>
              <w:left w:val="nil"/>
              <w:bottom w:val="nil"/>
              <w:right w:val="nil"/>
            </w:tcBorders>
          </w:tcPr>
          <w:p w14:paraId="11E1186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3730FFA" w14:textId="77777777" w:rsidR="001D6833" w:rsidRPr="000A6635" w:rsidRDefault="001D6833" w:rsidP="00CD0A3C">
            <w:pPr>
              <w:pStyle w:val="AmColumnHeading"/>
            </w:pPr>
            <w:r w:rsidRPr="000A6635">
              <w:t>Ændringsforslag</w:t>
            </w:r>
          </w:p>
        </w:tc>
      </w:tr>
      <w:tr w:rsidR="004F24CB" w:rsidRPr="000A6635" w14:paraId="542E3381" w14:textId="77777777" w:rsidTr="00CD0A3C">
        <w:trPr>
          <w:jc w:val="center"/>
        </w:trPr>
        <w:tc>
          <w:tcPr>
            <w:tcW w:w="4876" w:type="dxa"/>
            <w:tcBorders>
              <w:top w:val="nil"/>
              <w:left w:val="nil"/>
              <w:bottom w:val="nil"/>
              <w:right w:val="nil"/>
            </w:tcBorders>
          </w:tcPr>
          <w:p w14:paraId="4747BAA9" w14:textId="77777777" w:rsidR="001D6833" w:rsidRPr="000A6635" w:rsidRDefault="001D6833" w:rsidP="00CD0A3C">
            <w:pPr>
              <w:pStyle w:val="Normal6a"/>
            </w:pPr>
          </w:p>
        </w:tc>
        <w:tc>
          <w:tcPr>
            <w:tcW w:w="4876" w:type="dxa"/>
            <w:tcBorders>
              <w:top w:val="nil"/>
              <w:left w:val="nil"/>
              <w:bottom w:val="nil"/>
              <w:right w:val="nil"/>
            </w:tcBorders>
          </w:tcPr>
          <w:p w14:paraId="25D0BEA3" w14:textId="77777777" w:rsidR="001D6833" w:rsidRPr="000A6635" w:rsidRDefault="001D6833" w:rsidP="00CD0A3C">
            <w:pPr>
              <w:pStyle w:val="Normal6a"/>
            </w:pPr>
            <w:r w:rsidRPr="000A6635">
              <w:rPr>
                <w:b/>
                <w:i/>
              </w:rPr>
              <w:t>1a.</w:t>
            </w:r>
            <w:r w:rsidRPr="000A6635">
              <w:tab/>
            </w:r>
            <w:r w:rsidRPr="000A6635">
              <w:rPr>
                <w:b/>
                <w:i/>
              </w:rPr>
              <w:t>opfordrer Kommissionen til at tage fat på behovet for sikre og sunde arbejdsvilkår for alle arbejdstagere i den næste EU-strategiramme for sundhed og sikkerhed på arbejdspladsen;</w:t>
            </w:r>
          </w:p>
        </w:tc>
      </w:tr>
    </w:tbl>
    <w:p w14:paraId="0B7AAFD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CB95626" w14:textId="77777777" w:rsidR="001D6833" w:rsidRPr="008A6D48" w:rsidRDefault="001D6833" w:rsidP="001D6833">
      <w:pPr>
        <w:rPr>
          <w:lang w:val="en-GB"/>
        </w:rPr>
      </w:pPr>
      <w:r w:rsidRPr="008A6D48">
        <w:rPr>
          <w:rStyle w:val="HideTWBExt"/>
          <w:color w:val="auto"/>
          <w:lang w:val="en-GB"/>
        </w:rPr>
        <w:t>&lt;/Amend&gt;</w:t>
      </w:r>
    </w:p>
    <w:p w14:paraId="0EED917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109</w:t>
      </w:r>
      <w:r w:rsidRPr="008A6D48">
        <w:rPr>
          <w:rStyle w:val="HideTWBExt"/>
          <w:color w:val="auto"/>
          <w:lang w:val="en-GB"/>
        </w:rPr>
        <w:t>&lt;/NumAm&gt;</w:t>
      </w:r>
    </w:p>
    <w:p w14:paraId="4AF25A9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E8972CC" w14:textId="77777777" w:rsidR="001D6833" w:rsidRPr="000A6635" w:rsidRDefault="001D6833" w:rsidP="001D6833">
      <w:pPr>
        <w:pStyle w:val="NormalBold"/>
      </w:pPr>
      <w:r w:rsidRPr="000A6635">
        <w:rPr>
          <w:rStyle w:val="HideTWBExt"/>
          <w:b w:val="0"/>
          <w:color w:val="auto"/>
        </w:rPr>
        <w:t>&lt;/RepeatBlock-By&gt;</w:t>
      </w:r>
    </w:p>
    <w:p w14:paraId="0A05DB3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DB6D3E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39972F8A" w14:textId="77777777" w:rsidTr="00CD0A3C">
        <w:trPr>
          <w:trHeight w:hRule="exact" w:val="240"/>
          <w:jc w:val="center"/>
        </w:trPr>
        <w:tc>
          <w:tcPr>
            <w:tcW w:w="9752" w:type="dxa"/>
            <w:gridSpan w:val="2"/>
            <w:tcBorders>
              <w:top w:val="nil"/>
              <w:left w:val="nil"/>
              <w:bottom w:val="nil"/>
              <w:right w:val="nil"/>
            </w:tcBorders>
          </w:tcPr>
          <w:p w14:paraId="09EBE404" w14:textId="77777777" w:rsidR="001D6833" w:rsidRPr="008A6D48" w:rsidRDefault="001D6833" w:rsidP="00CD0A3C">
            <w:pPr>
              <w:rPr>
                <w:lang w:val="fr-BE"/>
              </w:rPr>
            </w:pPr>
          </w:p>
        </w:tc>
      </w:tr>
      <w:tr w:rsidR="004F24CB" w:rsidRPr="000A6635" w14:paraId="5725E7C9" w14:textId="77777777" w:rsidTr="00CD0A3C">
        <w:trPr>
          <w:trHeight w:val="240"/>
          <w:jc w:val="center"/>
        </w:trPr>
        <w:tc>
          <w:tcPr>
            <w:tcW w:w="4876" w:type="dxa"/>
            <w:tcBorders>
              <w:top w:val="nil"/>
              <w:left w:val="nil"/>
              <w:bottom w:val="nil"/>
              <w:right w:val="nil"/>
            </w:tcBorders>
          </w:tcPr>
          <w:p w14:paraId="7807A2E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801C66B" w14:textId="77777777" w:rsidR="001D6833" w:rsidRPr="000A6635" w:rsidRDefault="001D6833" w:rsidP="00CD0A3C">
            <w:pPr>
              <w:pStyle w:val="AmColumnHeading"/>
            </w:pPr>
            <w:r w:rsidRPr="000A6635">
              <w:t>Ændringsforslag</w:t>
            </w:r>
          </w:p>
        </w:tc>
      </w:tr>
      <w:tr w:rsidR="004F24CB" w:rsidRPr="000A6635" w14:paraId="1ACAFD9C" w14:textId="77777777" w:rsidTr="00CD0A3C">
        <w:trPr>
          <w:jc w:val="center"/>
        </w:trPr>
        <w:tc>
          <w:tcPr>
            <w:tcW w:w="4876" w:type="dxa"/>
            <w:tcBorders>
              <w:top w:val="nil"/>
              <w:left w:val="nil"/>
              <w:bottom w:val="nil"/>
              <w:right w:val="nil"/>
            </w:tcBorders>
          </w:tcPr>
          <w:p w14:paraId="6439FFF4" w14:textId="77777777" w:rsidR="001D6833" w:rsidRPr="000A6635" w:rsidRDefault="001D6833" w:rsidP="00CD0A3C">
            <w:pPr>
              <w:pStyle w:val="Normal6a"/>
            </w:pPr>
          </w:p>
        </w:tc>
        <w:tc>
          <w:tcPr>
            <w:tcW w:w="4876" w:type="dxa"/>
            <w:tcBorders>
              <w:top w:val="nil"/>
              <w:left w:val="nil"/>
              <w:bottom w:val="nil"/>
              <w:right w:val="nil"/>
            </w:tcBorders>
          </w:tcPr>
          <w:p w14:paraId="201D3019" w14:textId="77777777" w:rsidR="001D6833" w:rsidRPr="000A6635" w:rsidRDefault="001D6833" w:rsidP="00CD0A3C">
            <w:pPr>
              <w:pStyle w:val="Normal6a"/>
            </w:pPr>
            <w:r w:rsidRPr="000A6635">
              <w:rPr>
                <w:b/>
                <w:i/>
              </w:rPr>
              <w:t>1b.</w:t>
            </w:r>
            <w:r w:rsidRPr="000A6635">
              <w:tab/>
            </w:r>
            <w:r w:rsidRPr="000A6635">
              <w:rPr>
                <w:b/>
                <w:i/>
              </w:rPr>
              <w:t>understreger, at en europæisk strategi mod udnyttelse af arbejdskraft bør indgå i den pakke om fair mobilitet, som Kommissionen har bebudet;</w:t>
            </w:r>
          </w:p>
        </w:tc>
      </w:tr>
    </w:tbl>
    <w:p w14:paraId="78700AE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D6054AD" w14:textId="77777777" w:rsidR="001D6833" w:rsidRPr="008A6D48" w:rsidRDefault="001D6833" w:rsidP="001D6833">
      <w:pPr>
        <w:rPr>
          <w:lang w:val="en-GB"/>
        </w:rPr>
      </w:pPr>
      <w:r w:rsidRPr="008A6D48">
        <w:rPr>
          <w:rStyle w:val="HideTWBExt"/>
          <w:color w:val="auto"/>
          <w:lang w:val="en-GB"/>
        </w:rPr>
        <w:t>&lt;/Amend&gt;</w:t>
      </w:r>
    </w:p>
    <w:p w14:paraId="13F1922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110</w:t>
      </w:r>
      <w:r w:rsidRPr="008A6D48">
        <w:rPr>
          <w:rStyle w:val="HideTWBExt"/>
          <w:color w:val="auto"/>
          <w:lang w:val="en-GB"/>
        </w:rPr>
        <w:t>&lt;/NumAm&gt;</w:t>
      </w:r>
    </w:p>
    <w:p w14:paraId="357FA97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7D95443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268150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DFC90C7"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1A04B8C" w14:textId="77777777" w:rsidTr="00CD0A3C">
        <w:trPr>
          <w:trHeight w:hRule="exact" w:val="240"/>
          <w:jc w:val="center"/>
        </w:trPr>
        <w:tc>
          <w:tcPr>
            <w:tcW w:w="9752" w:type="dxa"/>
            <w:gridSpan w:val="2"/>
            <w:tcBorders>
              <w:top w:val="nil"/>
              <w:left w:val="nil"/>
              <w:bottom w:val="nil"/>
              <w:right w:val="nil"/>
            </w:tcBorders>
          </w:tcPr>
          <w:p w14:paraId="6D4B0233" w14:textId="77777777" w:rsidR="001D6833" w:rsidRPr="000A6635" w:rsidRDefault="001D6833" w:rsidP="00CD0A3C"/>
        </w:tc>
      </w:tr>
      <w:tr w:rsidR="004F24CB" w:rsidRPr="000A6635" w14:paraId="526B431B" w14:textId="77777777" w:rsidTr="00CD0A3C">
        <w:trPr>
          <w:trHeight w:val="240"/>
          <w:jc w:val="center"/>
        </w:trPr>
        <w:tc>
          <w:tcPr>
            <w:tcW w:w="4876" w:type="dxa"/>
            <w:tcBorders>
              <w:top w:val="nil"/>
              <w:left w:val="nil"/>
              <w:bottom w:val="nil"/>
              <w:right w:val="nil"/>
            </w:tcBorders>
          </w:tcPr>
          <w:p w14:paraId="2D7F1EC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0CCF8A3" w14:textId="77777777" w:rsidR="001D6833" w:rsidRPr="000A6635" w:rsidRDefault="001D6833" w:rsidP="00CD0A3C">
            <w:pPr>
              <w:pStyle w:val="AmColumnHeading"/>
            </w:pPr>
            <w:r w:rsidRPr="000A6635">
              <w:t>Ændringsforslag</w:t>
            </w:r>
          </w:p>
        </w:tc>
      </w:tr>
      <w:tr w:rsidR="004F24CB" w:rsidRPr="000A6635" w14:paraId="0899F789" w14:textId="77777777" w:rsidTr="00CD0A3C">
        <w:trPr>
          <w:jc w:val="center"/>
        </w:trPr>
        <w:tc>
          <w:tcPr>
            <w:tcW w:w="4876" w:type="dxa"/>
            <w:tcBorders>
              <w:top w:val="nil"/>
              <w:left w:val="nil"/>
              <w:bottom w:val="nil"/>
              <w:right w:val="nil"/>
            </w:tcBorders>
          </w:tcPr>
          <w:p w14:paraId="77FA3DFF" w14:textId="77777777" w:rsidR="001D6833" w:rsidRPr="000A6635" w:rsidRDefault="001D6833" w:rsidP="00CD0A3C">
            <w:pPr>
              <w:pStyle w:val="Normal6a"/>
            </w:pPr>
            <w:r w:rsidRPr="000A6635">
              <w:t>2.</w:t>
            </w:r>
            <w:r w:rsidRPr="000A6635">
              <w:tab/>
            </w:r>
            <w:r w:rsidRPr="000A6635">
              <w:rPr>
                <w:b/>
                <w:i/>
              </w:rPr>
              <w:t>beklager manglen på juridisk klarhed om</w:t>
            </w:r>
            <w:r w:rsidRPr="000A6635">
              <w:t xml:space="preserve"> medlemsstaternes mulighed for at regulere </w:t>
            </w:r>
            <w:r w:rsidRPr="000A6635">
              <w:rPr>
                <w:b/>
                <w:i/>
              </w:rPr>
              <w:t xml:space="preserve">lange og komplekse udliciteringskæder; opfordrer </w:t>
            </w:r>
            <w:r w:rsidRPr="000A6635">
              <w:rPr>
                <w:b/>
                <w:i/>
              </w:rPr>
              <w:lastRenderedPageBreak/>
              <w:t>Kommissionen til at præcisere, at reglerne for det indre marked ikke hindrer medlemsstaterne i at vedtage lovgivning til regulering af lange og komplekse udliciteringskæder, herunder at indføre krav om direkte ansættelse hos arbejdsgiveren i</w:t>
            </w:r>
            <w:r w:rsidRPr="000A6635">
              <w:t xml:space="preserve"> højrisikosektorer, hvor dette er praktisk muligt, og hvor berettigelsen herfor er dokumenteret;</w:t>
            </w:r>
          </w:p>
        </w:tc>
        <w:tc>
          <w:tcPr>
            <w:tcW w:w="4876" w:type="dxa"/>
            <w:tcBorders>
              <w:top w:val="nil"/>
              <w:left w:val="nil"/>
              <w:bottom w:val="nil"/>
              <w:right w:val="nil"/>
            </w:tcBorders>
          </w:tcPr>
          <w:p w14:paraId="5629471D" w14:textId="77777777" w:rsidR="001D6833" w:rsidRPr="000A6635" w:rsidRDefault="001D6833" w:rsidP="00CD0A3C">
            <w:pPr>
              <w:pStyle w:val="Normal6a"/>
            </w:pPr>
            <w:r w:rsidRPr="000A6635">
              <w:lastRenderedPageBreak/>
              <w:t>2.</w:t>
            </w:r>
            <w:r w:rsidRPr="000A6635">
              <w:tab/>
            </w:r>
            <w:r w:rsidRPr="000A6635">
              <w:rPr>
                <w:b/>
                <w:i/>
              </w:rPr>
              <w:t>bemærker</w:t>
            </w:r>
            <w:r w:rsidRPr="000A6635">
              <w:t xml:space="preserve"> medlemsstaternes mulighed for at regulere højrisikosektorer, hvor dette er praktisk muligt, og hvor berettigelsen herfor er dokumenteret;</w:t>
            </w:r>
          </w:p>
        </w:tc>
      </w:tr>
    </w:tbl>
    <w:p w14:paraId="15B9E7A3"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7F819C8" w14:textId="77777777" w:rsidR="001D6833" w:rsidRPr="008A6D48" w:rsidRDefault="001D6833" w:rsidP="001D6833">
      <w:pPr>
        <w:rPr>
          <w:lang w:val="en-GB"/>
        </w:rPr>
      </w:pPr>
      <w:r w:rsidRPr="008A6D48">
        <w:rPr>
          <w:rStyle w:val="HideTWBExt"/>
          <w:color w:val="auto"/>
          <w:lang w:val="en-GB"/>
        </w:rPr>
        <w:t>&lt;/Amend&gt;</w:t>
      </w:r>
    </w:p>
    <w:p w14:paraId="31B8C6B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111</w:t>
      </w:r>
      <w:r w:rsidRPr="008A6D48">
        <w:rPr>
          <w:rStyle w:val="HideTWBExt"/>
          <w:color w:val="auto"/>
          <w:lang w:val="en-GB"/>
        </w:rPr>
        <w:t>&lt;/NumAm&gt;</w:t>
      </w:r>
    </w:p>
    <w:p w14:paraId="18ABA29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0B891B01"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25DDA5EB"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332F6D2"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1533B6F3"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518D7D5" w14:textId="77777777" w:rsidTr="00CD0A3C">
        <w:trPr>
          <w:trHeight w:hRule="exact" w:val="240"/>
          <w:jc w:val="center"/>
        </w:trPr>
        <w:tc>
          <w:tcPr>
            <w:tcW w:w="9752" w:type="dxa"/>
            <w:gridSpan w:val="2"/>
            <w:tcBorders>
              <w:top w:val="nil"/>
              <w:left w:val="nil"/>
              <w:bottom w:val="nil"/>
              <w:right w:val="nil"/>
            </w:tcBorders>
          </w:tcPr>
          <w:p w14:paraId="7BFE47E3" w14:textId="77777777" w:rsidR="001D6833" w:rsidRPr="000A6635" w:rsidRDefault="001D6833" w:rsidP="00CD0A3C"/>
        </w:tc>
      </w:tr>
      <w:tr w:rsidR="004F24CB" w:rsidRPr="000A6635" w14:paraId="4756080B" w14:textId="77777777" w:rsidTr="00CD0A3C">
        <w:trPr>
          <w:trHeight w:val="240"/>
          <w:jc w:val="center"/>
        </w:trPr>
        <w:tc>
          <w:tcPr>
            <w:tcW w:w="4876" w:type="dxa"/>
            <w:tcBorders>
              <w:top w:val="nil"/>
              <w:left w:val="nil"/>
              <w:bottom w:val="nil"/>
              <w:right w:val="nil"/>
            </w:tcBorders>
          </w:tcPr>
          <w:p w14:paraId="051CF6B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330EF38" w14:textId="77777777" w:rsidR="001D6833" w:rsidRPr="000A6635" w:rsidRDefault="001D6833" w:rsidP="00CD0A3C">
            <w:pPr>
              <w:pStyle w:val="AmColumnHeading"/>
            </w:pPr>
            <w:r w:rsidRPr="000A6635">
              <w:t>Ændringsforslag</w:t>
            </w:r>
          </w:p>
        </w:tc>
      </w:tr>
      <w:tr w:rsidR="004F24CB" w:rsidRPr="000A6635" w14:paraId="43A710C8" w14:textId="77777777" w:rsidTr="00CD0A3C">
        <w:trPr>
          <w:jc w:val="center"/>
        </w:trPr>
        <w:tc>
          <w:tcPr>
            <w:tcW w:w="4876" w:type="dxa"/>
            <w:tcBorders>
              <w:top w:val="nil"/>
              <w:left w:val="nil"/>
              <w:bottom w:val="nil"/>
              <w:right w:val="nil"/>
            </w:tcBorders>
          </w:tcPr>
          <w:p w14:paraId="4A7F5986" w14:textId="77777777" w:rsidR="001D6833" w:rsidRPr="000A6635" w:rsidRDefault="001D6833" w:rsidP="00CD0A3C">
            <w:pPr>
              <w:pStyle w:val="Normal6a"/>
            </w:pPr>
            <w:r w:rsidRPr="000A6635">
              <w:t>2.</w:t>
            </w:r>
            <w:r w:rsidRPr="000A6635">
              <w:tab/>
              <w:t xml:space="preserve">beklager manglen på juridisk klarhed om medlemsstaternes mulighed for at regulere lange og komplekse udliciteringskæder; opfordrer Kommissionen til at </w:t>
            </w:r>
            <w:r w:rsidRPr="000A6635">
              <w:rPr>
                <w:b/>
                <w:i/>
              </w:rPr>
              <w:t>præcisere, at reglerne for det indre marked ikke hindrer</w:t>
            </w:r>
            <w:r w:rsidRPr="000A6635">
              <w:t xml:space="preserve"> medlemsstaterne </w:t>
            </w:r>
            <w:r w:rsidRPr="000A6635">
              <w:rPr>
                <w:b/>
                <w:i/>
              </w:rPr>
              <w:t>i at vedtage lovgivning</w:t>
            </w:r>
            <w:r w:rsidRPr="000A6635">
              <w:t xml:space="preserve"> til </w:t>
            </w:r>
            <w:r w:rsidRPr="000A6635">
              <w:rPr>
                <w:b/>
                <w:i/>
              </w:rPr>
              <w:t>regulering af</w:t>
            </w:r>
            <w:r w:rsidRPr="000A6635">
              <w:t xml:space="preserve"> lange og komplekse udliciteringskæder, herunder at indføre krav om direkte ansættelse hos arbejdsgiveren i højrisikosektorer</w:t>
            </w:r>
            <w:r w:rsidRPr="000A6635">
              <w:rPr>
                <w:b/>
                <w:i/>
              </w:rPr>
              <w:t>, hvor dette er praktisk muligt, og hvor berettigelsen herfor er dokumenteret</w:t>
            </w:r>
            <w:r w:rsidRPr="000A6635">
              <w:t>;</w:t>
            </w:r>
          </w:p>
        </w:tc>
        <w:tc>
          <w:tcPr>
            <w:tcW w:w="4876" w:type="dxa"/>
            <w:tcBorders>
              <w:top w:val="nil"/>
              <w:left w:val="nil"/>
              <w:bottom w:val="nil"/>
              <w:right w:val="nil"/>
            </w:tcBorders>
          </w:tcPr>
          <w:p w14:paraId="129A471E" w14:textId="794004F0" w:rsidR="001D6833" w:rsidRPr="000A6635" w:rsidRDefault="001D6833" w:rsidP="00CD0A3C">
            <w:pPr>
              <w:pStyle w:val="Normal6a"/>
            </w:pPr>
            <w:r w:rsidRPr="000A6635">
              <w:t>2.</w:t>
            </w:r>
            <w:r w:rsidRPr="000A6635">
              <w:tab/>
              <w:t xml:space="preserve">beklager manglen på juridisk klarhed om medlemsstaternes mulighed for at regulere lange og komplekse </w:t>
            </w:r>
            <w:r w:rsidR="00A26D8E">
              <w:t>underkontrahentk</w:t>
            </w:r>
            <w:r w:rsidRPr="000A6635">
              <w:t xml:space="preserve">æder; </w:t>
            </w:r>
            <w:r w:rsidRPr="000A6635">
              <w:rPr>
                <w:b/>
                <w:i/>
              </w:rPr>
              <w:t>fremhæver, at manglende regulering har udmøntet sig i arbejdsmarkeder, hvor virksomheder ikke er i stand til effektivt at håndhæve arbejdstagerrettigheder og sikre arbejdspladser for arbejdstagerne;</w:t>
            </w:r>
            <w:r w:rsidRPr="000A6635">
              <w:t xml:space="preserve"> opfordrer Kommissionen til at </w:t>
            </w:r>
            <w:r w:rsidRPr="000A6635">
              <w:rPr>
                <w:b/>
                <w:i/>
              </w:rPr>
              <w:t>tilskynde</w:t>
            </w:r>
            <w:r w:rsidRPr="000A6635">
              <w:t xml:space="preserve"> medlemsstaterne til </w:t>
            </w:r>
            <w:r w:rsidRPr="000A6635">
              <w:rPr>
                <w:b/>
                <w:i/>
              </w:rPr>
              <w:t>at tackle de problemer, der skyldes</w:t>
            </w:r>
            <w:r w:rsidRPr="000A6635">
              <w:t xml:space="preserve"> lange og komplekse </w:t>
            </w:r>
            <w:r w:rsidR="00A26D8E">
              <w:t>underkontrahent</w:t>
            </w:r>
            <w:r w:rsidRPr="000A6635">
              <w:t>kæder</w:t>
            </w:r>
            <w:r w:rsidRPr="000A6635">
              <w:rPr>
                <w:b/>
                <w:i/>
              </w:rPr>
              <w:t>, via lovgivning</w:t>
            </w:r>
            <w:r w:rsidRPr="000A6635">
              <w:t>, herunder at indføre krav om direkte ansættelse hos arbejdsgiveren i højrisikosektorer;</w:t>
            </w:r>
          </w:p>
        </w:tc>
      </w:tr>
    </w:tbl>
    <w:p w14:paraId="7B3B9C0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8DE7EEE" w14:textId="77777777" w:rsidR="001D6833" w:rsidRPr="008A6D48" w:rsidRDefault="001D6833" w:rsidP="001D6833">
      <w:pPr>
        <w:rPr>
          <w:lang w:val="en-GB"/>
        </w:rPr>
      </w:pPr>
      <w:r w:rsidRPr="008A6D48">
        <w:rPr>
          <w:rStyle w:val="HideTWBExt"/>
          <w:color w:val="auto"/>
          <w:lang w:val="en-GB"/>
        </w:rPr>
        <w:t>&lt;/Amend&gt;</w:t>
      </w:r>
    </w:p>
    <w:p w14:paraId="61003E4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112</w:t>
      </w:r>
      <w:r w:rsidRPr="008A6D48">
        <w:rPr>
          <w:rStyle w:val="HideTWBExt"/>
          <w:color w:val="auto"/>
          <w:lang w:val="en-GB"/>
        </w:rPr>
        <w:t>&lt;/NumAm&gt;</w:t>
      </w:r>
    </w:p>
    <w:p w14:paraId="6161267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670CAD4B"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75BFAA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EACC62B"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C5772B2" w14:textId="77777777" w:rsidTr="00CD0A3C">
        <w:trPr>
          <w:trHeight w:hRule="exact" w:val="240"/>
          <w:jc w:val="center"/>
        </w:trPr>
        <w:tc>
          <w:tcPr>
            <w:tcW w:w="9752" w:type="dxa"/>
            <w:gridSpan w:val="2"/>
            <w:tcBorders>
              <w:top w:val="nil"/>
              <w:left w:val="nil"/>
              <w:bottom w:val="nil"/>
              <w:right w:val="nil"/>
            </w:tcBorders>
          </w:tcPr>
          <w:p w14:paraId="053B3B1D" w14:textId="77777777" w:rsidR="001D6833" w:rsidRPr="000A6635" w:rsidRDefault="001D6833" w:rsidP="00CD0A3C"/>
        </w:tc>
      </w:tr>
      <w:tr w:rsidR="004F24CB" w:rsidRPr="000A6635" w14:paraId="455F3427" w14:textId="77777777" w:rsidTr="00CD0A3C">
        <w:trPr>
          <w:trHeight w:val="240"/>
          <w:jc w:val="center"/>
        </w:trPr>
        <w:tc>
          <w:tcPr>
            <w:tcW w:w="4876" w:type="dxa"/>
            <w:tcBorders>
              <w:top w:val="nil"/>
              <w:left w:val="nil"/>
              <w:bottom w:val="nil"/>
              <w:right w:val="nil"/>
            </w:tcBorders>
          </w:tcPr>
          <w:p w14:paraId="51D7E21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20A6F5D" w14:textId="77777777" w:rsidR="001D6833" w:rsidRPr="000A6635" w:rsidRDefault="001D6833" w:rsidP="00CD0A3C">
            <w:pPr>
              <w:pStyle w:val="AmColumnHeading"/>
            </w:pPr>
            <w:r w:rsidRPr="000A6635">
              <w:t>Ændringsforslag</w:t>
            </w:r>
          </w:p>
        </w:tc>
      </w:tr>
      <w:tr w:rsidR="004F24CB" w:rsidRPr="000A6635" w14:paraId="22E02A79" w14:textId="77777777" w:rsidTr="00CD0A3C">
        <w:trPr>
          <w:jc w:val="center"/>
        </w:trPr>
        <w:tc>
          <w:tcPr>
            <w:tcW w:w="4876" w:type="dxa"/>
            <w:tcBorders>
              <w:top w:val="nil"/>
              <w:left w:val="nil"/>
              <w:bottom w:val="nil"/>
              <w:right w:val="nil"/>
            </w:tcBorders>
          </w:tcPr>
          <w:p w14:paraId="70608F30" w14:textId="77777777" w:rsidR="001D6833" w:rsidRPr="000A6635" w:rsidRDefault="001D6833" w:rsidP="00115348">
            <w:pPr>
              <w:pStyle w:val="Normal6a"/>
            </w:pPr>
            <w:r w:rsidRPr="000A6635">
              <w:t>2.</w:t>
            </w:r>
            <w:r w:rsidRPr="000A6635">
              <w:tab/>
            </w:r>
            <w:r w:rsidRPr="000A6635">
              <w:rPr>
                <w:b/>
                <w:i/>
              </w:rPr>
              <w:t>beklager manglen på juridisk klarhed om medlemsstaternes mulighed for at regulere lange og komplekse udliciteringskæder;</w:t>
            </w:r>
            <w:r w:rsidRPr="000A6635">
              <w:t xml:space="preserve"> opfordrer Kommissionen til at </w:t>
            </w:r>
            <w:r w:rsidRPr="000A6635">
              <w:rPr>
                <w:b/>
                <w:i/>
              </w:rPr>
              <w:t>præcisere</w:t>
            </w:r>
            <w:r w:rsidRPr="000A6635">
              <w:t xml:space="preserve">, at reglerne for det indre marked ikke hindrer medlemsstaterne i at </w:t>
            </w:r>
            <w:r w:rsidRPr="000A6635">
              <w:rPr>
                <w:b/>
                <w:i/>
              </w:rPr>
              <w:t>vedtage lovgivning til regulering af lange og komplekse udliciteringskæder, herunder at indføre krav</w:t>
            </w:r>
            <w:r w:rsidRPr="000A6635">
              <w:t xml:space="preserve"> om direkte ansættelse hos arbejdsgiveren </w:t>
            </w:r>
            <w:r w:rsidRPr="000A6635">
              <w:rPr>
                <w:b/>
                <w:i/>
              </w:rPr>
              <w:t>i højrisikosektorer</w:t>
            </w:r>
            <w:r w:rsidRPr="000A6635">
              <w:t xml:space="preserve">, hvor </w:t>
            </w:r>
            <w:r w:rsidRPr="000A6635">
              <w:rPr>
                <w:b/>
                <w:i/>
              </w:rPr>
              <w:t>dette er praktisk muligt, og hvor berettigelsen herfor er dokumenteret</w:t>
            </w:r>
            <w:r w:rsidRPr="000A6635">
              <w:rPr>
                <w:bCs/>
                <w:iCs/>
              </w:rPr>
              <w:t>;</w:t>
            </w:r>
          </w:p>
        </w:tc>
        <w:tc>
          <w:tcPr>
            <w:tcW w:w="4876" w:type="dxa"/>
            <w:tcBorders>
              <w:top w:val="nil"/>
              <w:left w:val="nil"/>
              <w:bottom w:val="nil"/>
              <w:right w:val="nil"/>
            </w:tcBorders>
          </w:tcPr>
          <w:p w14:paraId="4362082B" w14:textId="0B2B6B26" w:rsidR="001D6833" w:rsidRPr="000A6635" w:rsidRDefault="001D6833" w:rsidP="00115348">
            <w:pPr>
              <w:pStyle w:val="Normal6a"/>
            </w:pPr>
            <w:r w:rsidRPr="000A6635">
              <w:t>2.</w:t>
            </w:r>
            <w:r w:rsidRPr="000A6635">
              <w:tab/>
              <w:t xml:space="preserve">opfordrer Kommissionen til at </w:t>
            </w:r>
            <w:r w:rsidRPr="000A6635">
              <w:rPr>
                <w:b/>
                <w:i/>
              </w:rPr>
              <w:t>udsende en fortolkende meddelelse, hvoraf det fremgår</w:t>
            </w:r>
            <w:r w:rsidRPr="000A6635">
              <w:t xml:space="preserve">, at reglerne for det indre marked ikke hindrer medlemsstaterne i </w:t>
            </w:r>
            <w:r w:rsidRPr="000A6635">
              <w:rPr>
                <w:b/>
                <w:i/>
              </w:rPr>
              <w:t>højrisikosektorer i</w:t>
            </w:r>
            <w:r w:rsidRPr="000A6635">
              <w:t xml:space="preserve"> at </w:t>
            </w:r>
            <w:r w:rsidRPr="000A6635">
              <w:rPr>
                <w:b/>
                <w:i/>
              </w:rPr>
              <w:t xml:space="preserve">fastsætte a) maksimale niveauer for </w:t>
            </w:r>
            <w:r w:rsidR="002E0B31">
              <w:rPr>
                <w:b/>
                <w:i/>
              </w:rPr>
              <w:t>brug af underkontrahenter</w:t>
            </w:r>
            <w:r w:rsidRPr="000A6635">
              <w:rPr>
                <w:b/>
                <w:i/>
              </w:rPr>
              <w:t>, b) krav</w:t>
            </w:r>
            <w:r w:rsidRPr="000A6635">
              <w:t xml:space="preserve"> om direkte ansættelse hos arbejdsgiveren, hvor </w:t>
            </w:r>
            <w:r w:rsidRPr="000A6635">
              <w:rPr>
                <w:b/>
                <w:i/>
              </w:rPr>
              <w:t>det er begrundet, og c) solidarisk hæftelse i hele kæden</w:t>
            </w:r>
            <w:r w:rsidR="00115348" w:rsidRPr="000A6635">
              <w:rPr>
                <w:bCs/>
                <w:iCs/>
              </w:rPr>
              <w:t>;</w:t>
            </w:r>
          </w:p>
        </w:tc>
      </w:tr>
    </w:tbl>
    <w:p w14:paraId="0CCA171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3FE36FA5" w14:textId="77777777" w:rsidR="001D6833" w:rsidRPr="008A6D48" w:rsidRDefault="001D6833" w:rsidP="001D6833">
      <w:pPr>
        <w:rPr>
          <w:lang w:val="en-GB"/>
        </w:rPr>
      </w:pPr>
      <w:r w:rsidRPr="008A6D48">
        <w:rPr>
          <w:rStyle w:val="HideTWBExt"/>
          <w:color w:val="auto"/>
          <w:lang w:val="en-GB"/>
        </w:rPr>
        <w:t>&lt;/Amend&gt;</w:t>
      </w:r>
    </w:p>
    <w:p w14:paraId="38BCE35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113</w:t>
      </w:r>
      <w:r w:rsidRPr="008A6D48">
        <w:rPr>
          <w:rStyle w:val="HideTWBExt"/>
          <w:color w:val="auto"/>
          <w:lang w:val="en-GB"/>
        </w:rPr>
        <w:t>&lt;/NumAm&gt;</w:t>
      </w:r>
    </w:p>
    <w:p w14:paraId="416B7B4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Miriam Lexmann, Angelika Winzig, Raúl de la Hoz Quintano, Regina Doherty, Isabelle Le Callennec</w:t>
      </w:r>
      <w:r w:rsidRPr="008A6D48">
        <w:rPr>
          <w:rStyle w:val="HideTWBExt"/>
          <w:b w:val="0"/>
          <w:color w:val="auto"/>
          <w:lang w:val="en-GB"/>
        </w:rPr>
        <w:t>&lt;/Members&gt;</w:t>
      </w:r>
    </w:p>
    <w:p w14:paraId="5365C689" w14:textId="77777777" w:rsidR="001D6833" w:rsidRPr="000A6635" w:rsidRDefault="001D6833" w:rsidP="001D6833">
      <w:pPr>
        <w:pStyle w:val="NormalBold"/>
      </w:pPr>
      <w:r w:rsidRPr="000A6635">
        <w:rPr>
          <w:rStyle w:val="HideTWBExt"/>
          <w:b w:val="0"/>
          <w:color w:val="auto"/>
        </w:rPr>
        <w:t>&lt;/RepeatBlock-By&gt;</w:t>
      </w:r>
    </w:p>
    <w:p w14:paraId="027E4AE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20BCD7E"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EA303E1" w14:textId="77777777" w:rsidTr="00CD0A3C">
        <w:trPr>
          <w:trHeight w:hRule="exact" w:val="240"/>
          <w:jc w:val="center"/>
        </w:trPr>
        <w:tc>
          <w:tcPr>
            <w:tcW w:w="9752" w:type="dxa"/>
            <w:gridSpan w:val="2"/>
            <w:tcBorders>
              <w:top w:val="nil"/>
              <w:left w:val="nil"/>
              <w:bottom w:val="nil"/>
              <w:right w:val="nil"/>
            </w:tcBorders>
          </w:tcPr>
          <w:p w14:paraId="59D72B3F" w14:textId="77777777" w:rsidR="001D6833" w:rsidRPr="000A6635" w:rsidRDefault="001D6833" w:rsidP="00CD0A3C"/>
        </w:tc>
      </w:tr>
      <w:tr w:rsidR="004F24CB" w:rsidRPr="000A6635" w14:paraId="614C72FF" w14:textId="77777777" w:rsidTr="00CD0A3C">
        <w:trPr>
          <w:trHeight w:val="240"/>
          <w:jc w:val="center"/>
        </w:trPr>
        <w:tc>
          <w:tcPr>
            <w:tcW w:w="4876" w:type="dxa"/>
            <w:tcBorders>
              <w:top w:val="nil"/>
              <w:left w:val="nil"/>
              <w:bottom w:val="nil"/>
              <w:right w:val="nil"/>
            </w:tcBorders>
          </w:tcPr>
          <w:p w14:paraId="3ED8891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410BDC2" w14:textId="77777777" w:rsidR="001D6833" w:rsidRPr="000A6635" w:rsidRDefault="001D6833" w:rsidP="00CD0A3C">
            <w:pPr>
              <w:pStyle w:val="AmColumnHeading"/>
            </w:pPr>
            <w:r w:rsidRPr="000A6635">
              <w:t>Ændringsforslag</w:t>
            </w:r>
          </w:p>
        </w:tc>
      </w:tr>
      <w:tr w:rsidR="004F24CB" w:rsidRPr="000A6635" w14:paraId="088EF152" w14:textId="77777777" w:rsidTr="00CD0A3C">
        <w:trPr>
          <w:jc w:val="center"/>
        </w:trPr>
        <w:tc>
          <w:tcPr>
            <w:tcW w:w="4876" w:type="dxa"/>
            <w:tcBorders>
              <w:top w:val="nil"/>
              <w:left w:val="nil"/>
              <w:bottom w:val="nil"/>
              <w:right w:val="nil"/>
            </w:tcBorders>
          </w:tcPr>
          <w:p w14:paraId="4CE49154" w14:textId="77777777" w:rsidR="001D6833" w:rsidRPr="000A6635" w:rsidRDefault="001D6833" w:rsidP="00CD0A3C">
            <w:pPr>
              <w:pStyle w:val="Normal6a"/>
            </w:pPr>
            <w:r w:rsidRPr="000A6635">
              <w:t>2.</w:t>
            </w:r>
            <w:r w:rsidRPr="000A6635">
              <w:tab/>
            </w:r>
            <w:r w:rsidRPr="000A6635">
              <w:rPr>
                <w:b/>
                <w:i/>
              </w:rPr>
              <w:t>beklager manglen på juridisk klarhed om medlemsstaternes mulighed for at regulere lange og komplekse udliciteringskæder;</w:t>
            </w:r>
            <w:r w:rsidRPr="000A6635">
              <w:t xml:space="preserve"> opfordrer Kommissionen til at præcisere, </w:t>
            </w:r>
            <w:r w:rsidRPr="000A6635">
              <w:rPr>
                <w:b/>
                <w:i/>
              </w:rPr>
              <w:t>at</w:t>
            </w:r>
            <w:r w:rsidRPr="000A6635">
              <w:t xml:space="preserve"> reglerne for det indre marked </w:t>
            </w:r>
            <w:r w:rsidRPr="000A6635">
              <w:rPr>
                <w:b/>
                <w:i/>
              </w:rPr>
              <w:t>ikke</w:t>
            </w:r>
            <w:r w:rsidRPr="000A6635">
              <w:t xml:space="preserve"> hindrer medlemsstaterne i at vedtage lovgivning til regulering af lange og komplekse udliciteringskæder, </w:t>
            </w:r>
            <w:r w:rsidRPr="000A6635">
              <w:rPr>
                <w:b/>
                <w:i/>
              </w:rPr>
              <w:t>herunder at indføre krav om direkte ansættelse hos arbejdsgiveren i højrisikosektorer,</w:t>
            </w:r>
            <w:r w:rsidRPr="000A6635">
              <w:t xml:space="preserve"> hvor dette er praktisk muligt, og hvor berettigelsen herfor er dokumenteret;</w:t>
            </w:r>
          </w:p>
        </w:tc>
        <w:tc>
          <w:tcPr>
            <w:tcW w:w="4876" w:type="dxa"/>
            <w:tcBorders>
              <w:top w:val="nil"/>
              <w:left w:val="nil"/>
              <w:bottom w:val="nil"/>
              <w:right w:val="nil"/>
            </w:tcBorders>
          </w:tcPr>
          <w:p w14:paraId="77A8248B" w14:textId="2EFDF8BC" w:rsidR="001D6833" w:rsidRPr="000A6635" w:rsidRDefault="001D6833" w:rsidP="00CD0A3C">
            <w:pPr>
              <w:pStyle w:val="Normal6a"/>
            </w:pPr>
            <w:r w:rsidRPr="000A6635">
              <w:t>2.</w:t>
            </w:r>
            <w:r w:rsidRPr="000A6635">
              <w:tab/>
              <w:t xml:space="preserve">opfordrer Kommissionen til at præcisere, </w:t>
            </w:r>
            <w:r w:rsidRPr="000A6635">
              <w:rPr>
                <w:b/>
                <w:i/>
              </w:rPr>
              <w:t>om</w:t>
            </w:r>
            <w:r w:rsidRPr="000A6635">
              <w:t xml:space="preserve"> reglerne for det indre marked hindrer medlemsstaterne i at vedtage lovgivning til regulering af lange og komplekse </w:t>
            </w:r>
            <w:r w:rsidR="00A26D8E">
              <w:t>underkontrahent</w:t>
            </w:r>
            <w:r w:rsidRPr="000A6635">
              <w:t xml:space="preserve">kæder, hvor dette er </w:t>
            </w:r>
            <w:r w:rsidRPr="000A6635">
              <w:rPr>
                <w:b/>
                <w:i/>
              </w:rPr>
              <w:t>forholdsmæssigt og</w:t>
            </w:r>
            <w:r w:rsidRPr="000A6635">
              <w:t xml:space="preserve"> praktisk muligt, og hvor berettigelsen herfor er dokumenteret;</w:t>
            </w:r>
          </w:p>
        </w:tc>
      </w:tr>
    </w:tbl>
    <w:p w14:paraId="6ECC7DF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609B996" w14:textId="77777777" w:rsidR="001D6833" w:rsidRPr="008A6D48" w:rsidRDefault="001D6833" w:rsidP="001D6833">
      <w:pPr>
        <w:rPr>
          <w:lang w:val="en-GB"/>
        </w:rPr>
      </w:pPr>
      <w:r w:rsidRPr="008A6D48">
        <w:rPr>
          <w:rStyle w:val="HideTWBExt"/>
          <w:color w:val="auto"/>
          <w:lang w:val="en-GB"/>
        </w:rPr>
        <w:t>&lt;/Amend&gt;</w:t>
      </w:r>
    </w:p>
    <w:p w14:paraId="6DF1B02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114</w:t>
      </w:r>
      <w:r w:rsidRPr="008A6D48">
        <w:rPr>
          <w:rStyle w:val="HideTWBExt"/>
          <w:color w:val="auto"/>
          <w:lang w:val="en-GB"/>
        </w:rPr>
        <w:t>&lt;/NumAm&gt;</w:t>
      </w:r>
    </w:p>
    <w:p w14:paraId="6C000A88"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&lt;RepeatBlock-By&gt;&lt;Members&gt;</w:t>
      </w:r>
      <w:r w:rsidRPr="008A6D48">
        <w:rPr>
          <w:lang w:val="en-GB"/>
        </w:rPr>
        <w:t>Leila Chaibi, Estrella Galán, Marina Mesure, Anthony Smith</w:t>
      </w:r>
      <w:r w:rsidRPr="008A6D48">
        <w:rPr>
          <w:rStyle w:val="HideTWBExt"/>
          <w:b w:val="0"/>
          <w:color w:val="auto"/>
          <w:lang w:val="en-GB"/>
        </w:rPr>
        <w:t>&lt;/Members&gt;</w:t>
      </w:r>
    </w:p>
    <w:p w14:paraId="58A0E42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2F5CFFB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DCBB427"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926FE48" w14:textId="77777777" w:rsidTr="00CD0A3C">
        <w:trPr>
          <w:trHeight w:hRule="exact" w:val="240"/>
          <w:jc w:val="center"/>
        </w:trPr>
        <w:tc>
          <w:tcPr>
            <w:tcW w:w="9752" w:type="dxa"/>
            <w:gridSpan w:val="2"/>
            <w:tcBorders>
              <w:top w:val="nil"/>
              <w:left w:val="nil"/>
              <w:bottom w:val="nil"/>
              <w:right w:val="nil"/>
            </w:tcBorders>
          </w:tcPr>
          <w:p w14:paraId="2ACB0261" w14:textId="77777777" w:rsidR="001D6833" w:rsidRPr="000A6635" w:rsidRDefault="001D6833" w:rsidP="00CD0A3C"/>
        </w:tc>
      </w:tr>
      <w:tr w:rsidR="004F24CB" w:rsidRPr="000A6635" w14:paraId="6E9FA9CD" w14:textId="77777777" w:rsidTr="00CD0A3C">
        <w:trPr>
          <w:trHeight w:val="240"/>
          <w:jc w:val="center"/>
        </w:trPr>
        <w:tc>
          <w:tcPr>
            <w:tcW w:w="4876" w:type="dxa"/>
            <w:tcBorders>
              <w:top w:val="nil"/>
              <w:left w:val="nil"/>
              <w:bottom w:val="nil"/>
              <w:right w:val="nil"/>
            </w:tcBorders>
          </w:tcPr>
          <w:p w14:paraId="77F5EF1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0E22484" w14:textId="77777777" w:rsidR="001D6833" w:rsidRPr="000A6635" w:rsidRDefault="001D6833" w:rsidP="00CD0A3C">
            <w:pPr>
              <w:pStyle w:val="AmColumnHeading"/>
            </w:pPr>
            <w:r w:rsidRPr="000A6635">
              <w:t>Ændringsforslag</w:t>
            </w:r>
          </w:p>
        </w:tc>
      </w:tr>
      <w:tr w:rsidR="004F24CB" w:rsidRPr="000A6635" w14:paraId="0FF6FFF1" w14:textId="77777777" w:rsidTr="00CD0A3C">
        <w:trPr>
          <w:jc w:val="center"/>
        </w:trPr>
        <w:tc>
          <w:tcPr>
            <w:tcW w:w="4876" w:type="dxa"/>
            <w:tcBorders>
              <w:top w:val="nil"/>
              <w:left w:val="nil"/>
              <w:bottom w:val="nil"/>
              <w:right w:val="nil"/>
            </w:tcBorders>
          </w:tcPr>
          <w:p w14:paraId="7E42131B" w14:textId="77777777" w:rsidR="001D6833" w:rsidRPr="000A6635" w:rsidRDefault="001D6833" w:rsidP="00CD0A3C">
            <w:pPr>
              <w:pStyle w:val="Normal6a"/>
            </w:pPr>
            <w:r w:rsidRPr="000A6635">
              <w:t>2.</w:t>
            </w:r>
            <w:r w:rsidRPr="000A6635">
              <w:tab/>
              <w:t xml:space="preserve">beklager manglen på juridisk klarhed om medlemsstaternes mulighed for at regulere lange og komplekse udliciteringskæder; opfordrer Kommissionen til at </w:t>
            </w:r>
            <w:r w:rsidRPr="000A6635">
              <w:rPr>
                <w:b/>
                <w:i/>
              </w:rPr>
              <w:t xml:space="preserve">præcisere, at reglerne for det indre marked ikke hindrer medlemsstaterne i </w:t>
            </w:r>
            <w:r w:rsidRPr="000A6635">
              <w:t xml:space="preserve">at vedtage lovgivning til regulering af lange og komplekse udliciteringskæder, herunder at indføre krav om direkte ansættelse </w:t>
            </w:r>
            <w:r w:rsidRPr="000A6635">
              <w:rPr>
                <w:b/>
                <w:i/>
              </w:rPr>
              <w:t>hos arbejdsgiveren i højrisikosektorer, hvor dette er praktisk muligt, og hvor berettigelsen herfor er dokumenteret</w:t>
            </w:r>
            <w:r w:rsidRPr="000A6635">
              <w:t>;</w:t>
            </w:r>
          </w:p>
        </w:tc>
        <w:tc>
          <w:tcPr>
            <w:tcW w:w="4876" w:type="dxa"/>
            <w:tcBorders>
              <w:top w:val="nil"/>
              <w:left w:val="nil"/>
              <w:bottom w:val="nil"/>
              <w:right w:val="nil"/>
            </w:tcBorders>
          </w:tcPr>
          <w:p w14:paraId="47E3F9E7" w14:textId="367A6BDA" w:rsidR="001D6833" w:rsidRPr="000A6635" w:rsidRDefault="001D6833" w:rsidP="00CD0A3C">
            <w:pPr>
              <w:pStyle w:val="Normal6a"/>
            </w:pPr>
            <w:r w:rsidRPr="000A6635">
              <w:t>2.</w:t>
            </w:r>
            <w:r w:rsidRPr="000A6635">
              <w:tab/>
              <w:t xml:space="preserve">beklager manglen på juridisk klarhed om medlemsstaternes mulighed for at regulere lange og komplekse </w:t>
            </w:r>
            <w:r w:rsidR="00A26D8E">
              <w:t>underkontrahent</w:t>
            </w:r>
            <w:r w:rsidRPr="000A6635">
              <w:t xml:space="preserve">kæder; opfordrer Kommissionen til </w:t>
            </w:r>
            <w:r w:rsidRPr="000A6635">
              <w:rPr>
                <w:b/>
                <w:i/>
              </w:rPr>
              <w:t>juridisk</w:t>
            </w:r>
            <w:r w:rsidRPr="000A6635">
              <w:t xml:space="preserve"> at </w:t>
            </w:r>
            <w:r w:rsidRPr="000A6635">
              <w:rPr>
                <w:b/>
                <w:i/>
              </w:rPr>
              <w:t xml:space="preserve">klarlægge medlemsstaternes mulighed for </w:t>
            </w:r>
            <w:r w:rsidRPr="000A6635">
              <w:t xml:space="preserve">at vedtage lovgivning til regulering af lange og komplekse </w:t>
            </w:r>
            <w:r w:rsidR="00A26D8E">
              <w:t>underkontrahent</w:t>
            </w:r>
            <w:r w:rsidRPr="000A6635">
              <w:t xml:space="preserve">kæder, </w:t>
            </w:r>
            <w:r w:rsidRPr="000A6635">
              <w:rPr>
                <w:b/>
                <w:i/>
              </w:rPr>
              <w:t>uden at reglerne for EU's indre marked</w:t>
            </w:r>
            <w:r w:rsidRPr="000A6635">
              <w:t xml:space="preserve"> </w:t>
            </w:r>
            <w:r w:rsidRPr="000A6635">
              <w:rPr>
                <w:b/>
                <w:i/>
              </w:rPr>
              <w:t xml:space="preserve">hindrer dem heri, </w:t>
            </w:r>
            <w:r w:rsidRPr="000A6635">
              <w:t>herunder at indføre krav om direkte ansættelse</w:t>
            </w:r>
            <w:r w:rsidRPr="000A6635">
              <w:rPr>
                <w:b/>
                <w:i/>
              </w:rPr>
              <w:t>, når det er tale om virksomhedens primære aktivitet</w:t>
            </w:r>
            <w:r w:rsidRPr="000A6635">
              <w:t>;</w:t>
            </w:r>
          </w:p>
        </w:tc>
      </w:tr>
    </w:tbl>
    <w:p w14:paraId="11C57F0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60A78F34" w14:textId="77777777" w:rsidR="001D6833" w:rsidRPr="008A6D48" w:rsidRDefault="001D6833" w:rsidP="001D6833">
      <w:pPr>
        <w:rPr>
          <w:lang w:val="en-GB"/>
        </w:rPr>
      </w:pPr>
      <w:r w:rsidRPr="008A6D48">
        <w:rPr>
          <w:rStyle w:val="HideTWBExt"/>
          <w:color w:val="auto"/>
          <w:lang w:val="en-GB"/>
        </w:rPr>
        <w:t>&lt;/Amend&gt;</w:t>
      </w:r>
    </w:p>
    <w:p w14:paraId="40B8659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115</w:t>
      </w:r>
      <w:r w:rsidRPr="008A6D48">
        <w:rPr>
          <w:rStyle w:val="HideTWBExt"/>
          <w:color w:val="auto"/>
          <w:lang w:val="en-GB"/>
        </w:rPr>
        <w:t>&lt;/NumAm&gt;</w:t>
      </w:r>
    </w:p>
    <w:p w14:paraId="7D1E4FE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0EEB7EE0"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B6F0EE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E9B57E2"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B99ACE2" w14:textId="77777777" w:rsidTr="00CD0A3C">
        <w:trPr>
          <w:trHeight w:hRule="exact" w:val="240"/>
          <w:jc w:val="center"/>
        </w:trPr>
        <w:tc>
          <w:tcPr>
            <w:tcW w:w="9752" w:type="dxa"/>
            <w:gridSpan w:val="2"/>
            <w:tcBorders>
              <w:top w:val="nil"/>
              <w:left w:val="nil"/>
              <w:bottom w:val="nil"/>
              <w:right w:val="nil"/>
            </w:tcBorders>
          </w:tcPr>
          <w:p w14:paraId="58875A22" w14:textId="77777777" w:rsidR="001D6833" w:rsidRPr="000A6635" w:rsidRDefault="001D6833" w:rsidP="00CD0A3C"/>
        </w:tc>
      </w:tr>
      <w:tr w:rsidR="004F24CB" w:rsidRPr="000A6635" w14:paraId="476B1014" w14:textId="77777777" w:rsidTr="00CD0A3C">
        <w:trPr>
          <w:trHeight w:val="240"/>
          <w:jc w:val="center"/>
        </w:trPr>
        <w:tc>
          <w:tcPr>
            <w:tcW w:w="4876" w:type="dxa"/>
            <w:tcBorders>
              <w:top w:val="nil"/>
              <w:left w:val="nil"/>
              <w:bottom w:val="nil"/>
              <w:right w:val="nil"/>
            </w:tcBorders>
          </w:tcPr>
          <w:p w14:paraId="318A2E7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D259FAA" w14:textId="77777777" w:rsidR="001D6833" w:rsidRPr="000A6635" w:rsidRDefault="001D6833" w:rsidP="00CD0A3C">
            <w:pPr>
              <w:pStyle w:val="AmColumnHeading"/>
            </w:pPr>
            <w:r w:rsidRPr="000A6635">
              <w:t>Ændringsforslag</w:t>
            </w:r>
          </w:p>
        </w:tc>
      </w:tr>
      <w:tr w:rsidR="004F24CB" w:rsidRPr="000A6635" w14:paraId="1217F31A" w14:textId="77777777" w:rsidTr="00CD0A3C">
        <w:trPr>
          <w:jc w:val="center"/>
        </w:trPr>
        <w:tc>
          <w:tcPr>
            <w:tcW w:w="4876" w:type="dxa"/>
            <w:tcBorders>
              <w:top w:val="nil"/>
              <w:left w:val="nil"/>
              <w:bottom w:val="nil"/>
              <w:right w:val="nil"/>
            </w:tcBorders>
          </w:tcPr>
          <w:p w14:paraId="7154A881" w14:textId="77777777" w:rsidR="001D6833" w:rsidRPr="000A6635" w:rsidRDefault="001D6833" w:rsidP="00CD0A3C">
            <w:pPr>
              <w:pStyle w:val="Normal6a"/>
            </w:pPr>
            <w:r w:rsidRPr="000A6635">
              <w:t>2.</w:t>
            </w:r>
            <w:r w:rsidRPr="000A6635">
              <w:tab/>
            </w:r>
            <w:r w:rsidRPr="000A6635">
              <w:rPr>
                <w:b/>
                <w:i/>
              </w:rPr>
              <w:t>beklager manglen på juridisk klarhed om medlemsstaternes mulighed for at regulere</w:t>
            </w:r>
            <w:r w:rsidRPr="000A6635">
              <w:t xml:space="preserve"> lange og komplekse udliciteringskæder; opfordrer Kommissionen til at præcisere, at reglerne for det indre marked ikke hindrer medlemsstaterne i at vedtage lovgivning til regulering af lange og komplekse udliciteringskæder</w:t>
            </w:r>
            <w:r w:rsidRPr="000A6635">
              <w:rPr>
                <w:b/>
                <w:i/>
              </w:rPr>
              <w:t>, herunder at indføre krav om direkte ansættelse hos arbejdsgiveren i højrisikosektorer, hvor dette er praktisk muligt, og hvor berettigelsen herfor er dokumenteret</w:t>
            </w:r>
            <w:r w:rsidRPr="000A6635">
              <w:t>;</w:t>
            </w:r>
          </w:p>
        </w:tc>
        <w:tc>
          <w:tcPr>
            <w:tcW w:w="4876" w:type="dxa"/>
            <w:tcBorders>
              <w:top w:val="nil"/>
              <w:left w:val="nil"/>
              <w:bottom w:val="nil"/>
              <w:right w:val="nil"/>
            </w:tcBorders>
          </w:tcPr>
          <w:p w14:paraId="57D14384" w14:textId="53A5C3E3" w:rsidR="001D6833" w:rsidRPr="000A6635" w:rsidRDefault="001D6833" w:rsidP="00CD0A3C">
            <w:pPr>
              <w:pStyle w:val="Normal6a"/>
            </w:pPr>
            <w:r w:rsidRPr="000A6635">
              <w:t>2.</w:t>
            </w:r>
            <w:r w:rsidRPr="000A6635">
              <w:tab/>
            </w:r>
            <w:r w:rsidRPr="000A6635">
              <w:rPr>
                <w:b/>
                <w:i/>
              </w:rPr>
              <w:t>understreger muligheden for en EU-tilgang i tilfælde af</w:t>
            </w:r>
            <w:r w:rsidRPr="000A6635">
              <w:t xml:space="preserve"> lange og komplekse </w:t>
            </w:r>
            <w:r w:rsidR="00A26D8E">
              <w:t>underkontrahent</w:t>
            </w:r>
            <w:r w:rsidRPr="000A6635">
              <w:t>kæder</w:t>
            </w:r>
            <w:r w:rsidRPr="000A6635">
              <w:rPr>
                <w:b/>
                <w:i/>
              </w:rPr>
              <w:t>, hvor to eller flere medlemsstater griber ind</w:t>
            </w:r>
            <w:r w:rsidRPr="000A6635">
              <w:t xml:space="preserve">; opfordrer Kommissionen til at præcisere, at reglerne for det indre marked ikke hindrer medlemsstaterne i at vedtage lovgivning til regulering af lange og komplekse </w:t>
            </w:r>
            <w:r w:rsidR="00A26D8E">
              <w:t>underkontrahent</w:t>
            </w:r>
            <w:r w:rsidRPr="000A6635">
              <w:t>kæder;</w:t>
            </w:r>
          </w:p>
        </w:tc>
      </w:tr>
    </w:tbl>
    <w:p w14:paraId="3BD5DF3F"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6E25393" w14:textId="77777777" w:rsidR="001D6833" w:rsidRPr="008A6D48" w:rsidRDefault="001D6833" w:rsidP="001D6833">
      <w:pPr>
        <w:rPr>
          <w:lang w:val="en-GB"/>
        </w:rPr>
      </w:pPr>
      <w:r w:rsidRPr="008A6D48">
        <w:rPr>
          <w:rStyle w:val="HideTWBExt"/>
          <w:color w:val="auto"/>
          <w:lang w:val="en-GB"/>
        </w:rPr>
        <w:t>&lt;/Amend&gt;</w:t>
      </w:r>
    </w:p>
    <w:p w14:paraId="469D38B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116</w:t>
      </w:r>
      <w:r w:rsidRPr="008A6D48">
        <w:rPr>
          <w:rStyle w:val="HideTWBExt"/>
          <w:color w:val="auto"/>
          <w:lang w:val="en-GB"/>
        </w:rPr>
        <w:t>&lt;/NumAm&gt;</w:t>
      </w:r>
    </w:p>
    <w:p w14:paraId="189492A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16CBCF6A" w14:textId="77777777" w:rsidR="001D6833" w:rsidRPr="000A6635" w:rsidRDefault="001D6833" w:rsidP="001D6833">
      <w:pPr>
        <w:pStyle w:val="NormalBold"/>
      </w:pPr>
      <w:r w:rsidRPr="000A6635">
        <w:rPr>
          <w:rStyle w:val="HideTWBExt"/>
          <w:b w:val="0"/>
          <w:color w:val="auto"/>
        </w:rPr>
        <w:t>&lt;/RepeatBlock-By&gt;</w:t>
      </w:r>
    </w:p>
    <w:p w14:paraId="23E0E3C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5904EED"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B02311D" w14:textId="77777777" w:rsidTr="00CD0A3C">
        <w:trPr>
          <w:trHeight w:hRule="exact" w:val="240"/>
          <w:jc w:val="center"/>
        </w:trPr>
        <w:tc>
          <w:tcPr>
            <w:tcW w:w="9752" w:type="dxa"/>
            <w:gridSpan w:val="2"/>
            <w:tcBorders>
              <w:top w:val="nil"/>
              <w:left w:val="nil"/>
              <w:bottom w:val="nil"/>
              <w:right w:val="nil"/>
            </w:tcBorders>
          </w:tcPr>
          <w:p w14:paraId="0C307B98" w14:textId="77777777" w:rsidR="001D6833" w:rsidRPr="000A6635" w:rsidRDefault="001D6833" w:rsidP="00CD0A3C"/>
        </w:tc>
      </w:tr>
      <w:tr w:rsidR="004F24CB" w:rsidRPr="000A6635" w14:paraId="2A042027" w14:textId="77777777" w:rsidTr="00CD0A3C">
        <w:trPr>
          <w:trHeight w:val="240"/>
          <w:jc w:val="center"/>
        </w:trPr>
        <w:tc>
          <w:tcPr>
            <w:tcW w:w="4876" w:type="dxa"/>
            <w:tcBorders>
              <w:top w:val="nil"/>
              <w:left w:val="nil"/>
              <w:bottom w:val="nil"/>
              <w:right w:val="nil"/>
            </w:tcBorders>
          </w:tcPr>
          <w:p w14:paraId="5E22F68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E58A6CE" w14:textId="77777777" w:rsidR="001D6833" w:rsidRPr="000A6635" w:rsidRDefault="001D6833" w:rsidP="00CD0A3C">
            <w:pPr>
              <w:pStyle w:val="AmColumnHeading"/>
            </w:pPr>
            <w:r w:rsidRPr="000A6635">
              <w:t>Ændringsforslag</w:t>
            </w:r>
          </w:p>
        </w:tc>
      </w:tr>
      <w:tr w:rsidR="004F24CB" w:rsidRPr="000A6635" w14:paraId="39B073F6" w14:textId="77777777" w:rsidTr="00CD0A3C">
        <w:trPr>
          <w:jc w:val="center"/>
        </w:trPr>
        <w:tc>
          <w:tcPr>
            <w:tcW w:w="4876" w:type="dxa"/>
            <w:tcBorders>
              <w:top w:val="nil"/>
              <w:left w:val="nil"/>
              <w:bottom w:val="nil"/>
              <w:right w:val="nil"/>
            </w:tcBorders>
          </w:tcPr>
          <w:p w14:paraId="7B52409F" w14:textId="77777777" w:rsidR="001D6833" w:rsidRPr="000A6635" w:rsidRDefault="001D6833" w:rsidP="00CD0A3C">
            <w:pPr>
              <w:pStyle w:val="Normal6a"/>
            </w:pPr>
            <w:r w:rsidRPr="000A6635">
              <w:t>2.</w:t>
            </w:r>
            <w:r w:rsidRPr="000A6635">
              <w:tab/>
              <w:t xml:space="preserve">beklager manglen på juridisk klarhed om medlemsstaternes mulighed for at regulere lange og komplekse udliciteringskæder; opfordrer Kommissionen til at </w:t>
            </w:r>
            <w:r w:rsidRPr="000A6635">
              <w:rPr>
                <w:b/>
                <w:i/>
              </w:rPr>
              <w:t>præcisere</w:t>
            </w:r>
            <w:r w:rsidRPr="000A6635">
              <w:t>, at reglerne for det indre marked ikke hindrer medlemsstaterne i at vedtage lovgivning til regulering af lange og komplekse udliciteringskæder, herunder at indføre krav om direkte ansættelse hos arbejdsgiveren i højrisikosektorer, hvor dette er praktisk muligt, og hvor berettigelsen herfor er dokumenteret;</w:t>
            </w:r>
          </w:p>
        </w:tc>
        <w:tc>
          <w:tcPr>
            <w:tcW w:w="4876" w:type="dxa"/>
            <w:tcBorders>
              <w:top w:val="nil"/>
              <w:left w:val="nil"/>
              <w:bottom w:val="nil"/>
              <w:right w:val="nil"/>
            </w:tcBorders>
          </w:tcPr>
          <w:p w14:paraId="1D860668" w14:textId="70A899C1" w:rsidR="001D6833" w:rsidRPr="000A6635" w:rsidRDefault="001D6833" w:rsidP="00CD0A3C">
            <w:pPr>
              <w:pStyle w:val="Normal6a"/>
            </w:pPr>
            <w:r w:rsidRPr="000A6635">
              <w:t>2.</w:t>
            </w:r>
            <w:r w:rsidRPr="000A6635">
              <w:tab/>
              <w:t xml:space="preserve">beklager manglen på juridisk klarhed om medlemsstaternes mulighed for at regulere lange og komplekse </w:t>
            </w:r>
            <w:r w:rsidR="00A26D8E">
              <w:t>underkontrahent</w:t>
            </w:r>
            <w:r w:rsidRPr="000A6635">
              <w:t xml:space="preserve">kæder; opfordrer Kommissionen til at </w:t>
            </w:r>
            <w:r w:rsidRPr="000A6635">
              <w:rPr>
                <w:b/>
                <w:i/>
              </w:rPr>
              <w:t>træffe de nødvendige foranstaltninger til</w:t>
            </w:r>
            <w:r w:rsidRPr="000A6635">
              <w:t xml:space="preserve">, at reglerne for det indre marked ikke hindrer medlemsstaterne i at vedtage lovgivning til regulering af lange og komplekse </w:t>
            </w:r>
            <w:r w:rsidR="00A26D8E">
              <w:t>underkontrahent</w:t>
            </w:r>
            <w:r w:rsidRPr="000A6635">
              <w:t>kæder, herunder at indføre krav om direkte ansættelse hos arbejdsgiveren i højrisikosektorer, hvor dette er praktisk muligt, og hvor berettigelsen herfor er dokumenteret;</w:t>
            </w:r>
          </w:p>
        </w:tc>
      </w:tr>
    </w:tbl>
    <w:p w14:paraId="415D765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3991B681" w14:textId="77777777" w:rsidR="001D6833" w:rsidRPr="008A6D48" w:rsidRDefault="001D6833" w:rsidP="001D6833">
      <w:pPr>
        <w:rPr>
          <w:lang w:val="en-GB"/>
        </w:rPr>
      </w:pPr>
      <w:r w:rsidRPr="008A6D48">
        <w:rPr>
          <w:rStyle w:val="HideTWBExt"/>
          <w:color w:val="auto"/>
          <w:lang w:val="en-GB"/>
        </w:rPr>
        <w:t>&lt;/Amend&gt;</w:t>
      </w:r>
    </w:p>
    <w:p w14:paraId="7CD8436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117</w:t>
      </w:r>
      <w:r w:rsidRPr="008A6D48">
        <w:rPr>
          <w:rStyle w:val="HideTWBExt"/>
          <w:color w:val="auto"/>
          <w:lang w:val="en-GB"/>
        </w:rPr>
        <w:t>&lt;/NumAm&gt;</w:t>
      </w:r>
    </w:p>
    <w:p w14:paraId="0F9F012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61FB8E6E" w14:textId="77777777" w:rsidR="001D6833" w:rsidRPr="000A6635" w:rsidRDefault="001D6833" w:rsidP="001D6833">
      <w:pPr>
        <w:pStyle w:val="NormalBold"/>
      </w:pPr>
      <w:r w:rsidRPr="000A6635">
        <w:rPr>
          <w:rStyle w:val="HideTWBExt"/>
          <w:b w:val="0"/>
          <w:color w:val="auto"/>
        </w:rPr>
        <w:t>&lt;/RepeatBlock-By&gt;</w:t>
      </w:r>
    </w:p>
    <w:p w14:paraId="0A93EF5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8510310" w14:textId="77777777" w:rsidR="001D6833" w:rsidRPr="000A6635" w:rsidRDefault="001D6833" w:rsidP="001D6833">
      <w:pPr>
        <w:pStyle w:val="NormalBold"/>
      </w:pPr>
      <w:r w:rsidRPr="000A6635">
        <w:rPr>
          <w:rStyle w:val="HideTWBExt"/>
          <w:color w:val="auto"/>
        </w:rPr>
        <w:t>&lt;Article&gt;</w:t>
      </w:r>
      <w:r w:rsidRPr="000A6635">
        <w:t>Punkt 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C42B823" w14:textId="77777777" w:rsidTr="00CD0A3C">
        <w:trPr>
          <w:trHeight w:hRule="exact" w:val="240"/>
          <w:jc w:val="center"/>
        </w:trPr>
        <w:tc>
          <w:tcPr>
            <w:tcW w:w="9752" w:type="dxa"/>
            <w:gridSpan w:val="2"/>
            <w:tcBorders>
              <w:top w:val="nil"/>
              <w:left w:val="nil"/>
              <w:bottom w:val="nil"/>
              <w:right w:val="nil"/>
            </w:tcBorders>
          </w:tcPr>
          <w:p w14:paraId="06EF7AB2" w14:textId="77777777" w:rsidR="001D6833" w:rsidRPr="000A6635" w:rsidRDefault="001D6833" w:rsidP="00CD0A3C"/>
        </w:tc>
      </w:tr>
      <w:tr w:rsidR="004F24CB" w:rsidRPr="000A6635" w14:paraId="5A2BE686" w14:textId="77777777" w:rsidTr="00CD0A3C">
        <w:trPr>
          <w:trHeight w:val="240"/>
          <w:jc w:val="center"/>
        </w:trPr>
        <w:tc>
          <w:tcPr>
            <w:tcW w:w="4876" w:type="dxa"/>
            <w:tcBorders>
              <w:top w:val="nil"/>
              <w:left w:val="nil"/>
              <w:bottom w:val="nil"/>
              <w:right w:val="nil"/>
            </w:tcBorders>
          </w:tcPr>
          <w:p w14:paraId="169ED66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6941664" w14:textId="77777777" w:rsidR="001D6833" w:rsidRPr="000A6635" w:rsidRDefault="001D6833" w:rsidP="00CD0A3C">
            <w:pPr>
              <w:pStyle w:val="AmColumnHeading"/>
            </w:pPr>
            <w:r w:rsidRPr="000A6635">
              <w:t>Ændringsforslag</w:t>
            </w:r>
          </w:p>
        </w:tc>
      </w:tr>
      <w:tr w:rsidR="004F24CB" w:rsidRPr="000A6635" w14:paraId="6243BA1E" w14:textId="77777777" w:rsidTr="00CD0A3C">
        <w:trPr>
          <w:jc w:val="center"/>
        </w:trPr>
        <w:tc>
          <w:tcPr>
            <w:tcW w:w="4876" w:type="dxa"/>
            <w:tcBorders>
              <w:top w:val="nil"/>
              <w:left w:val="nil"/>
              <w:bottom w:val="nil"/>
              <w:right w:val="nil"/>
            </w:tcBorders>
          </w:tcPr>
          <w:p w14:paraId="6137879B" w14:textId="77777777" w:rsidR="001D6833" w:rsidRPr="000A6635" w:rsidRDefault="001D6833" w:rsidP="00CD0A3C">
            <w:pPr>
              <w:pStyle w:val="Normal6a"/>
            </w:pPr>
            <w:r w:rsidRPr="000A6635">
              <w:t>2.</w:t>
            </w:r>
            <w:r w:rsidRPr="000A6635">
              <w:tab/>
            </w:r>
            <w:r w:rsidRPr="000A6635">
              <w:rPr>
                <w:b/>
                <w:i/>
              </w:rPr>
              <w:t>beklager manglen på juridisk klarhed om medlemsstaternes mulighed for at regulere lange og komplekse</w:t>
            </w:r>
            <w:r w:rsidRPr="000A6635">
              <w:t xml:space="preserve"> udliciteringskæder; opfordrer Kommissionen til at præcisere</w:t>
            </w:r>
            <w:r w:rsidRPr="000A6635">
              <w:rPr>
                <w:b/>
                <w:i/>
              </w:rPr>
              <w:t>, at reglerne for det indre marked ikke hindrer medlemsstaterne i</w:t>
            </w:r>
            <w:r w:rsidRPr="000A6635">
              <w:t xml:space="preserve"> at vedtage lovgivning til regulering af lange og komplekse udliciteringskæder, </w:t>
            </w:r>
            <w:r w:rsidRPr="000A6635">
              <w:rPr>
                <w:b/>
                <w:i/>
              </w:rPr>
              <w:t xml:space="preserve">herunder at indføre krav om direkte ansættelse hos </w:t>
            </w:r>
            <w:r w:rsidRPr="000A6635">
              <w:rPr>
                <w:b/>
                <w:i/>
              </w:rPr>
              <w:lastRenderedPageBreak/>
              <w:t>arbejdsgiveren</w:t>
            </w:r>
            <w:r w:rsidRPr="000A6635">
              <w:t xml:space="preserve"> i højrisikosektorer</w:t>
            </w:r>
            <w:r w:rsidRPr="000A6635">
              <w:rPr>
                <w:b/>
                <w:i/>
              </w:rPr>
              <w:t>, hvor dette er praktisk muligt, og hvor berettigelsen herfor er dokumenteret</w:t>
            </w:r>
            <w:r w:rsidRPr="000A6635">
              <w:t>;</w:t>
            </w:r>
          </w:p>
        </w:tc>
        <w:tc>
          <w:tcPr>
            <w:tcW w:w="4876" w:type="dxa"/>
            <w:tcBorders>
              <w:top w:val="nil"/>
              <w:left w:val="nil"/>
              <w:bottom w:val="nil"/>
              <w:right w:val="nil"/>
            </w:tcBorders>
          </w:tcPr>
          <w:p w14:paraId="2A5A38DA" w14:textId="6CFABE46" w:rsidR="001D6833" w:rsidRPr="000A6635" w:rsidRDefault="001D6833" w:rsidP="00CD0A3C">
            <w:pPr>
              <w:pStyle w:val="Normal6a"/>
            </w:pPr>
            <w:r w:rsidRPr="000A6635">
              <w:lastRenderedPageBreak/>
              <w:t>2.</w:t>
            </w:r>
            <w:r w:rsidRPr="000A6635">
              <w:tab/>
            </w:r>
            <w:r w:rsidRPr="000A6635">
              <w:rPr>
                <w:b/>
                <w:i/>
              </w:rPr>
              <w:t>minder om de udfordringer, som nogle medlemsstaters initiativer står over for med hensyn til at fastsætte begrænsninger for længden af</w:t>
            </w:r>
            <w:r w:rsidRPr="000A6635">
              <w:t xml:space="preserve"> </w:t>
            </w:r>
            <w:r w:rsidR="00A26D8E">
              <w:t>underkontrahent</w:t>
            </w:r>
            <w:r w:rsidRPr="000A6635">
              <w:t xml:space="preserve">kæder; opfordrer Kommissionen til at præcisere </w:t>
            </w:r>
            <w:r w:rsidRPr="000A6635">
              <w:rPr>
                <w:b/>
                <w:i/>
              </w:rPr>
              <w:t>og udstede retningslinjer for mulighederne for</w:t>
            </w:r>
            <w:r w:rsidRPr="000A6635">
              <w:t xml:space="preserve"> at vedtage </w:t>
            </w:r>
            <w:r w:rsidRPr="000A6635">
              <w:rPr>
                <w:b/>
                <w:i/>
              </w:rPr>
              <w:t>national</w:t>
            </w:r>
            <w:r w:rsidRPr="000A6635">
              <w:t xml:space="preserve"> lovgivning til regulering af </w:t>
            </w:r>
            <w:r w:rsidRPr="000A6635">
              <w:rPr>
                <w:b/>
                <w:i/>
              </w:rPr>
              <w:t>de risici, der skyldes</w:t>
            </w:r>
            <w:r w:rsidRPr="000A6635">
              <w:t xml:space="preserve"> lange og komplekse </w:t>
            </w:r>
            <w:r w:rsidR="00A26D8E">
              <w:t>underkontrahent</w:t>
            </w:r>
            <w:r w:rsidRPr="000A6635">
              <w:t xml:space="preserve">kæder, </w:t>
            </w:r>
            <w:r w:rsidRPr="000A6635">
              <w:rPr>
                <w:b/>
                <w:i/>
              </w:rPr>
              <w:t xml:space="preserve">og til at </w:t>
            </w:r>
            <w:r w:rsidRPr="000A6635">
              <w:rPr>
                <w:b/>
                <w:i/>
              </w:rPr>
              <w:lastRenderedPageBreak/>
              <w:t>fremsætte lovgivningsmæssige og ikkelovgivningsmæssige forslag til bekæmpelse af udnyttelse af arbejdskraft, ikke mindst</w:t>
            </w:r>
            <w:r w:rsidRPr="000A6635">
              <w:t xml:space="preserve"> i højrisikosektorer;</w:t>
            </w:r>
          </w:p>
        </w:tc>
      </w:tr>
    </w:tbl>
    <w:p w14:paraId="5B47F035"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1D6FCE3" w14:textId="77777777" w:rsidR="001D6833" w:rsidRPr="008A6D48" w:rsidRDefault="001D6833" w:rsidP="001D6833">
      <w:pPr>
        <w:rPr>
          <w:lang w:val="en-GB"/>
        </w:rPr>
      </w:pPr>
      <w:r w:rsidRPr="008A6D48">
        <w:rPr>
          <w:rStyle w:val="HideTWBExt"/>
          <w:color w:val="auto"/>
          <w:lang w:val="en-GB"/>
        </w:rPr>
        <w:t>&lt;/Amend&gt;</w:t>
      </w:r>
    </w:p>
    <w:p w14:paraId="443DC14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118</w:t>
      </w:r>
      <w:r w:rsidRPr="008A6D48">
        <w:rPr>
          <w:rStyle w:val="HideTWBExt"/>
          <w:color w:val="auto"/>
          <w:lang w:val="en-GB"/>
        </w:rPr>
        <w:t>&lt;/NumAm&gt;</w:t>
      </w:r>
    </w:p>
    <w:p w14:paraId="102C611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11956DD9" w14:textId="77777777" w:rsidR="001D6833" w:rsidRPr="008A6D48" w:rsidRDefault="001D6833" w:rsidP="001D6833">
      <w:pPr>
        <w:pStyle w:val="NormalBold"/>
        <w:rPr>
          <w:lang w:val="en-GB"/>
        </w:rPr>
      </w:pPr>
      <w:r w:rsidRPr="008A6D48">
        <w:rPr>
          <w:rStyle w:val="HideTWBExt"/>
          <w:b w:val="0"/>
          <w:color w:val="auto"/>
          <w:lang w:val="en-GB"/>
        </w:rPr>
        <w:t>&lt;/RepeatBlock-By&gt;</w:t>
      </w:r>
    </w:p>
    <w:p w14:paraId="2CA3E40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670350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2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1895CD6" w14:textId="77777777" w:rsidTr="00CD0A3C">
        <w:trPr>
          <w:trHeight w:hRule="exact" w:val="240"/>
          <w:jc w:val="center"/>
        </w:trPr>
        <w:tc>
          <w:tcPr>
            <w:tcW w:w="9752" w:type="dxa"/>
            <w:gridSpan w:val="2"/>
            <w:tcBorders>
              <w:top w:val="nil"/>
              <w:left w:val="nil"/>
              <w:bottom w:val="nil"/>
              <w:right w:val="nil"/>
            </w:tcBorders>
          </w:tcPr>
          <w:p w14:paraId="39AF9F91" w14:textId="77777777" w:rsidR="001D6833" w:rsidRPr="008A6D48" w:rsidRDefault="001D6833" w:rsidP="00CD0A3C">
            <w:pPr>
              <w:rPr>
                <w:lang w:val="fr-BE"/>
              </w:rPr>
            </w:pPr>
          </w:p>
        </w:tc>
      </w:tr>
      <w:tr w:rsidR="004F24CB" w:rsidRPr="000A6635" w14:paraId="06314F94" w14:textId="77777777" w:rsidTr="00CD0A3C">
        <w:trPr>
          <w:trHeight w:val="240"/>
          <w:jc w:val="center"/>
        </w:trPr>
        <w:tc>
          <w:tcPr>
            <w:tcW w:w="4876" w:type="dxa"/>
            <w:tcBorders>
              <w:top w:val="nil"/>
              <w:left w:val="nil"/>
              <w:bottom w:val="nil"/>
              <w:right w:val="nil"/>
            </w:tcBorders>
          </w:tcPr>
          <w:p w14:paraId="2DBB4B7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54A15C1" w14:textId="77777777" w:rsidR="001D6833" w:rsidRPr="000A6635" w:rsidRDefault="001D6833" w:rsidP="00CD0A3C">
            <w:pPr>
              <w:pStyle w:val="AmColumnHeading"/>
            </w:pPr>
            <w:r w:rsidRPr="000A6635">
              <w:t>Ændringsforslag</w:t>
            </w:r>
          </w:p>
        </w:tc>
      </w:tr>
      <w:tr w:rsidR="004F24CB" w:rsidRPr="000A6635" w14:paraId="53AD1F1A" w14:textId="77777777" w:rsidTr="00CD0A3C">
        <w:trPr>
          <w:jc w:val="center"/>
        </w:trPr>
        <w:tc>
          <w:tcPr>
            <w:tcW w:w="4876" w:type="dxa"/>
            <w:tcBorders>
              <w:top w:val="nil"/>
              <w:left w:val="nil"/>
              <w:bottom w:val="nil"/>
              <w:right w:val="nil"/>
            </w:tcBorders>
          </w:tcPr>
          <w:p w14:paraId="2CC698AA" w14:textId="77777777" w:rsidR="001D6833" w:rsidRPr="000A6635" w:rsidRDefault="001D6833" w:rsidP="00CD0A3C">
            <w:pPr>
              <w:pStyle w:val="Normal6a"/>
            </w:pPr>
          </w:p>
        </w:tc>
        <w:tc>
          <w:tcPr>
            <w:tcW w:w="4876" w:type="dxa"/>
            <w:tcBorders>
              <w:top w:val="nil"/>
              <w:left w:val="nil"/>
              <w:bottom w:val="nil"/>
              <w:right w:val="nil"/>
            </w:tcBorders>
          </w:tcPr>
          <w:p w14:paraId="59DB7890" w14:textId="336D5761" w:rsidR="001D6833" w:rsidRPr="000A6635" w:rsidRDefault="001D6833" w:rsidP="00CD0A3C">
            <w:pPr>
              <w:pStyle w:val="Normal6a"/>
            </w:pPr>
            <w:r w:rsidRPr="000A6635">
              <w:rPr>
                <w:b/>
                <w:i/>
              </w:rPr>
              <w:t>2a.</w:t>
            </w:r>
            <w:r w:rsidRPr="000A6635">
              <w:tab/>
            </w:r>
            <w:r w:rsidRPr="000A6635">
              <w:rPr>
                <w:b/>
                <w:i/>
              </w:rPr>
              <w:t xml:space="preserve">understreger, at alle nationale foranstaltninger fuldt ud skal respektere EU's indre marked, som er en grundlæggende søjle i Unionen; opfordrer medlemsstaterne til at sikre, at deres lovgivning om </w:t>
            </w:r>
            <w:r w:rsidR="00A26D8E">
              <w:rPr>
                <w:b/>
                <w:i/>
              </w:rPr>
              <w:t>brug af underkontrahenter</w:t>
            </w:r>
            <w:r w:rsidRPr="000A6635">
              <w:rPr>
                <w:b/>
                <w:i/>
              </w:rPr>
              <w:t xml:space="preserve"> og ansættelsesforhold er forenelig med principperne om fri bevægelighed for tjenesteydelser og arbejdstagere samt etableringsfriheden og ikke skaber unødvendige hindringer for grænseoverskridende erhvervsaktiviteter, som hæmmer innovation og konkurrenceevne;</w:t>
            </w:r>
          </w:p>
        </w:tc>
      </w:tr>
    </w:tbl>
    <w:p w14:paraId="338F0CC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1E9EA17" w14:textId="77777777" w:rsidR="001D6833" w:rsidRPr="008A6D48" w:rsidRDefault="001D6833" w:rsidP="001D6833">
      <w:pPr>
        <w:rPr>
          <w:lang w:val="en-GB"/>
        </w:rPr>
      </w:pPr>
      <w:r w:rsidRPr="008A6D48">
        <w:rPr>
          <w:rStyle w:val="HideTWBExt"/>
          <w:color w:val="auto"/>
          <w:lang w:val="en-GB"/>
        </w:rPr>
        <w:t>&lt;/Amend&gt;</w:t>
      </w:r>
    </w:p>
    <w:p w14:paraId="5635955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119</w:t>
      </w:r>
      <w:r w:rsidRPr="008A6D48">
        <w:rPr>
          <w:rStyle w:val="HideTWBExt"/>
          <w:color w:val="auto"/>
          <w:lang w:val="en-GB"/>
        </w:rPr>
        <w:t>&lt;/NumAm&gt;</w:t>
      </w:r>
    </w:p>
    <w:p w14:paraId="60AF84A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48809DC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932EF4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2136CC4"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2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419BF777" w14:textId="77777777" w:rsidTr="00CD0A3C">
        <w:trPr>
          <w:trHeight w:hRule="exact" w:val="240"/>
          <w:jc w:val="center"/>
        </w:trPr>
        <w:tc>
          <w:tcPr>
            <w:tcW w:w="9752" w:type="dxa"/>
            <w:gridSpan w:val="2"/>
            <w:tcBorders>
              <w:top w:val="nil"/>
              <w:left w:val="nil"/>
              <w:bottom w:val="nil"/>
              <w:right w:val="nil"/>
            </w:tcBorders>
          </w:tcPr>
          <w:p w14:paraId="3E403E1F" w14:textId="77777777" w:rsidR="001D6833" w:rsidRPr="008A6D48" w:rsidRDefault="001D6833" w:rsidP="00CD0A3C">
            <w:pPr>
              <w:rPr>
                <w:lang w:val="fr-BE"/>
              </w:rPr>
            </w:pPr>
          </w:p>
        </w:tc>
      </w:tr>
      <w:tr w:rsidR="004F24CB" w:rsidRPr="000A6635" w14:paraId="54D39CA3" w14:textId="77777777" w:rsidTr="00CD0A3C">
        <w:trPr>
          <w:trHeight w:val="240"/>
          <w:jc w:val="center"/>
        </w:trPr>
        <w:tc>
          <w:tcPr>
            <w:tcW w:w="4876" w:type="dxa"/>
            <w:tcBorders>
              <w:top w:val="nil"/>
              <w:left w:val="nil"/>
              <w:bottom w:val="nil"/>
              <w:right w:val="nil"/>
            </w:tcBorders>
          </w:tcPr>
          <w:p w14:paraId="177176A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6E1F07B" w14:textId="77777777" w:rsidR="001D6833" w:rsidRPr="000A6635" w:rsidRDefault="001D6833" w:rsidP="00CD0A3C">
            <w:pPr>
              <w:pStyle w:val="AmColumnHeading"/>
            </w:pPr>
            <w:r w:rsidRPr="000A6635">
              <w:t>Ændringsforslag</w:t>
            </w:r>
          </w:p>
        </w:tc>
      </w:tr>
      <w:tr w:rsidR="004F24CB" w:rsidRPr="000A6635" w14:paraId="76DEB1D7" w14:textId="77777777" w:rsidTr="00CD0A3C">
        <w:trPr>
          <w:jc w:val="center"/>
        </w:trPr>
        <w:tc>
          <w:tcPr>
            <w:tcW w:w="4876" w:type="dxa"/>
            <w:tcBorders>
              <w:top w:val="nil"/>
              <w:left w:val="nil"/>
              <w:bottom w:val="nil"/>
              <w:right w:val="nil"/>
            </w:tcBorders>
          </w:tcPr>
          <w:p w14:paraId="552D0017" w14:textId="77777777" w:rsidR="001D6833" w:rsidRPr="000A6635" w:rsidRDefault="001D6833" w:rsidP="00CD0A3C">
            <w:pPr>
              <w:pStyle w:val="Normal6a"/>
            </w:pPr>
          </w:p>
        </w:tc>
        <w:tc>
          <w:tcPr>
            <w:tcW w:w="4876" w:type="dxa"/>
            <w:tcBorders>
              <w:top w:val="nil"/>
              <w:left w:val="nil"/>
              <w:bottom w:val="nil"/>
              <w:right w:val="nil"/>
            </w:tcBorders>
          </w:tcPr>
          <w:p w14:paraId="3A695B41" w14:textId="77777777" w:rsidR="001D6833" w:rsidRPr="000A6635" w:rsidRDefault="001D6833" w:rsidP="00CD0A3C">
            <w:pPr>
              <w:pStyle w:val="Normal6a"/>
            </w:pPr>
            <w:r w:rsidRPr="000A6635">
              <w:rPr>
                <w:b/>
                <w:i/>
              </w:rPr>
              <w:t>2b.</w:t>
            </w:r>
            <w:r w:rsidRPr="000A6635">
              <w:tab/>
            </w:r>
            <w:r w:rsidRPr="000A6635">
              <w:rPr>
                <w:b/>
                <w:i/>
              </w:rPr>
              <w:t xml:space="preserve">beklager det manglende samarbejde og den manglende koordinering mellem medlemsstaterne og mellem de nationale myndigheder med henblik på at bekæmpe kriminalitet, </w:t>
            </w:r>
            <w:r w:rsidRPr="000A6635">
              <w:rPr>
                <w:b/>
                <w:i/>
              </w:rPr>
              <w:lastRenderedPageBreak/>
              <w:t>uanset om den er organiseret eller ej;</w:t>
            </w:r>
          </w:p>
        </w:tc>
      </w:tr>
    </w:tbl>
    <w:p w14:paraId="58596E27"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9E3C17B" w14:textId="77777777" w:rsidR="001D6833" w:rsidRPr="008A6D48" w:rsidRDefault="001D6833" w:rsidP="001D6833">
      <w:pPr>
        <w:rPr>
          <w:lang w:val="en-GB"/>
        </w:rPr>
      </w:pPr>
      <w:r w:rsidRPr="008A6D48">
        <w:rPr>
          <w:rStyle w:val="HideTWBExt"/>
          <w:color w:val="auto"/>
          <w:lang w:val="en-GB"/>
        </w:rPr>
        <w:t>&lt;/Amend&gt;</w:t>
      </w:r>
    </w:p>
    <w:p w14:paraId="2555132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120</w:t>
      </w:r>
      <w:r w:rsidRPr="008A6D48">
        <w:rPr>
          <w:rStyle w:val="HideTWBExt"/>
          <w:color w:val="auto"/>
          <w:lang w:val="en-GB"/>
        </w:rPr>
        <w:t>&lt;/NumAm&gt;</w:t>
      </w:r>
    </w:p>
    <w:p w14:paraId="4BCBFF4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w:t>
      </w:r>
      <w:r w:rsidRPr="008A6D48">
        <w:rPr>
          <w:rStyle w:val="HideTWBExt"/>
          <w:b w:val="0"/>
          <w:color w:val="auto"/>
          <w:lang w:val="en-GB"/>
        </w:rPr>
        <w:t>&lt;/Members&gt;</w:t>
      </w:r>
    </w:p>
    <w:p w14:paraId="6C0C3CC6" w14:textId="77777777" w:rsidR="001D6833" w:rsidRPr="000A6635" w:rsidRDefault="001D6833" w:rsidP="001D6833">
      <w:pPr>
        <w:pStyle w:val="NormalBold"/>
      </w:pPr>
      <w:r w:rsidRPr="000A6635">
        <w:rPr>
          <w:rStyle w:val="HideTWBExt"/>
          <w:b w:val="0"/>
          <w:color w:val="auto"/>
        </w:rPr>
        <w:t>&lt;/RepeatBlock-By&gt;</w:t>
      </w:r>
    </w:p>
    <w:p w14:paraId="2C8461C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DA8E8A3"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61531BA" w14:textId="77777777" w:rsidTr="00CD0A3C">
        <w:trPr>
          <w:trHeight w:hRule="exact" w:val="240"/>
          <w:jc w:val="center"/>
        </w:trPr>
        <w:tc>
          <w:tcPr>
            <w:tcW w:w="9752" w:type="dxa"/>
            <w:gridSpan w:val="2"/>
            <w:tcBorders>
              <w:top w:val="nil"/>
              <w:left w:val="nil"/>
              <w:bottom w:val="nil"/>
              <w:right w:val="nil"/>
            </w:tcBorders>
          </w:tcPr>
          <w:p w14:paraId="03F19607" w14:textId="77777777" w:rsidR="001D6833" w:rsidRPr="000A6635" w:rsidRDefault="001D6833" w:rsidP="00CD0A3C"/>
        </w:tc>
      </w:tr>
      <w:tr w:rsidR="004F24CB" w:rsidRPr="000A6635" w14:paraId="2A46F872" w14:textId="77777777" w:rsidTr="00CD0A3C">
        <w:trPr>
          <w:trHeight w:val="240"/>
          <w:jc w:val="center"/>
        </w:trPr>
        <w:tc>
          <w:tcPr>
            <w:tcW w:w="4876" w:type="dxa"/>
            <w:tcBorders>
              <w:top w:val="nil"/>
              <w:left w:val="nil"/>
              <w:bottom w:val="nil"/>
              <w:right w:val="nil"/>
            </w:tcBorders>
          </w:tcPr>
          <w:p w14:paraId="5621ACB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4EB19BB" w14:textId="77777777" w:rsidR="001D6833" w:rsidRPr="000A6635" w:rsidRDefault="001D6833" w:rsidP="00CD0A3C">
            <w:pPr>
              <w:pStyle w:val="AmColumnHeading"/>
            </w:pPr>
            <w:r w:rsidRPr="000A6635">
              <w:t>Ændringsforslag</w:t>
            </w:r>
          </w:p>
        </w:tc>
      </w:tr>
      <w:tr w:rsidR="004F24CB" w:rsidRPr="000A6635" w14:paraId="41980D8E" w14:textId="77777777" w:rsidTr="00CD0A3C">
        <w:trPr>
          <w:jc w:val="center"/>
        </w:trPr>
        <w:tc>
          <w:tcPr>
            <w:tcW w:w="4876" w:type="dxa"/>
            <w:tcBorders>
              <w:top w:val="nil"/>
              <w:left w:val="nil"/>
              <w:bottom w:val="nil"/>
              <w:right w:val="nil"/>
            </w:tcBorders>
          </w:tcPr>
          <w:p w14:paraId="7FB5FB43" w14:textId="77777777" w:rsidR="001D6833" w:rsidRPr="000A6635" w:rsidRDefault="001D6833" w:rsidP="00CD0A3C">
            <w:pPr>
              <w:pStyle w:val="Normal6a"/>
            </w:pPr>
            <w:r w:rsidRPr="000A6635">
              <w:rPr>
                <w:b/>
                <w:i/>
              </w:rPr>
              <w:t>3.</w:t>
            </w:r>
            <w:r w:rsidRPr="000A6635">
              <w:tab/>
            </w:r>
            <w:r w:rsidRPr="000A6635">
              <w:rPr>
                <w:b/>
                <w:i/>
              </w:rPr>
              <w:t>gentager sin opfordring</w:t>
            </w:r>
            <w:r w:rsidRPr="000A6635">
              <w:rPr>
                <w:b/>
                <w:i/>
                <w:vertAlign w:val="superscript"/>
              </w:rPr>
              <w:t>11</w:t>
            </w:r>
            <w:r w:rsidRPr="000A6635">
              <w:rPr>
                <w:b/>
                <w:i/>
              </w:rPr>
              <w:t xml:space="preserve"> til Kommissionen om at overveje at vedtage et rammedirektiv til håndtering af udfordringerne med urimelige former for udlicitering og arbejdsformidling i Europa,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03752EFB" w14:textId="77777777" w:rsidR="001D6833" w:rsidRPr="000A6635" w:rsidRDefault="001D6833" w:rsidP="00CD0A3C">
            <w:pPr>
              <w:pStyle w:val="Normal6a"/>
            </w:pPr>
            <w:r w:rsidRPr="000A6635">
              <w:rPr>
                <w:b/>
                <w:i/>
              </w:rPr>
              <w:t>udgår</w:t>
            </w:r>
          </w:p>
        </w:tc>
      </w:tr>
      <w:tr w:rsidR="004F24CB" w:rsidRPr="000A6635" w14:paraId="7C11378E" w14:textId="77777777" w:rsidTr="00CD0A3C">
        <w:trPr>
          <w:jc w:val="center"/>
        </w:trPr>
        <w:tc>
          <w:tcPr>
            <w:tcW w:w="4876" w:type="dxa"/>
            <w:tcBorders>
              <w:top w:val="nil"/>
              <w:left w:val="nil"/>
              <w:bottom w:val="nil"/>
              <w:right w:val="nil"/>
            </w:tcBorders>
          </w:tcPr>
          <w:p w14:paraId="014CC72C"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79819A81" w14:textId="77777777" w:rsidR="001D6833" w:rsidRPr="000A6635" w:rsidRDefault="001D6833" w:rsidP="00CD0A3C"/>
        </w:tc>
      </w:tr>
      <w:tr w:rsidR="004F24CB" w:rsidRPr="000A6635" w14:paraId="4CB59FFE" w14:textId="77777777" w:rsidTr="00CD0A3C">
        <w:trPr>
          <w:jc w:val="center"/>
        </w:trPr>
        <w:tc>
          <w:tcPr>
            <w:tcW w:w="4876" w:type="dxa"/>
            <w:tcBorders>
              <w:top w:val="nil"/>
              <w:left w:val="nil"/>
              <w:bottom w:val="nil"/>
              <w:right w:val="nil"/>
            </w:tcBorders>
          </w:tcPr>
          <w:p w14:paraId="3B8D2F28" w14:textId="77777777" w:rsidR="001D6833" w:rsidRPr="000A6635" w:rsidRDefault="001D6833" w:rsidP="00CD0A3C">
            <w:pPr>
              <w:pStyle w:val="Normal6a"/>
            </w:pPr>
            <w:r w:rsidRPr="000A6635">
              <w:rPr>
                <w:b/>
                <w:i/>
                <w:vertAlign w:val="superscript"/>
              </w:rPr>
              <w:t>11</w:t>
            </w:r>
            <w:r w:rsidRPr="000A6635">
              <w:rPr>
                <w:b/>
                <w:i/>
              </w:rPr>
              <w:t xml:space="preserve"> Beslutning af 13. marts 2025.</w:t>
            </w:r>
          </w:p>
        </w:tc>
        <w:tc>
          <w:tcPr>
            <w:tcW w:w="4876" w:type="dxa"/>
            <w:tcBorders>
              <w:top w:val="nil"/>
              <w:left w:val="nil"/>
              <w:bottom w:val="nil"/>
              <w:right w:val="nil"/>
            </w:tcBorders>
          </w:tcPr>
          <w:p w14:paraId="3256F304" w14:textId="77777777" w:rsidR="001D6833" w:rsidRPr="000A6635" w:rsidRDefault="001D6833" w:rsidP="00CD0A3C"/>
        </w:tc>
      </w:tr>
    </w:tbl>
    <w:p w14:paraId="6EC7AE4F"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7D770122" w14:textId="77777777" w:rsidR="001D6833" w:rsidRPr="000A6635" w:rsidRDefault="001D6833" w:rsidP="001D6833">
      <w:r w:rsidRPr="000A6635">
        <w:rPr>
          <w:rStyle w:val="HideTWBExt"/>
          <w:color w:val="auto"/>
        </w:rPr>
        <w:t>&lt;/Amend&gt;</w:t>
      </w:r>
    </w:p>
    <w:p w14:paraId="32ECBEC0"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121</w:t>
      </w:r>
      <w:r w:rsidRPr="000A6635">
        <w:rPr>
          <w:rStyle w:val="HideTWBExt"/>
          <w:color w:val="auto"/>
        </w:rPr>
        <w:t>&lt;/NumAm&gt;</w:t>
      </w:r>
    </w:p>
    <w:p w14:paraId="3F5E999A" w14:textId="77777777" w:rsidR="001D6833" w:rsidRPr="000A6635" w:rsidRDefault="001D6833" w:rsidP="001D6833">
      <w:pPr>
        <w:pStyle w:val="NormalBold"/>
      </w:pPr>
      <w:r w:rsidRPr="000A6635">
        <w:rPr>
          <w:rStyle w:val="HideTWBExt"/>
          <w:b w:val="0"/>
          <w:color w:val="auto"/>
        </w:rPr>
        <w:t>&lt;RepeatBlock-By&gt;&lt;Members&gt;</w:t>
      </w:r>
      <w:r w:rsidRPr="000A6635">
        <w:t>Henrik Dahl, Andrea Wechsler, Maravillas Abadía Jover, Miriam Lexmann, Angelika Winzig, Raúl de la Hoz Quintano, Regina Doherty, Jörgen Warborn, Arba Kokalari</w:t>
      </w:r>
      <w:r w:rsidRPr="000A6635">
        <w:rPr>
          <w:rStyle w:val="HideTWBExt"/>
          <w:b w:val="0"/>
          <w:color w:val="auto"/>
        </w:rPr>
        <w:t>&lt;/Members&gt;</w:t>
      </w:r>
    </w:p>
    <w:p w14:paraId="2B377839" w14:textId="77777777" w:rsidR="001D6833" w:rsidRPr="000A6635" w:rsidRDefault="001D6833" w:rsidP="001D6833">
      <w:pPr>
        <w:pStyle w:val="NormalBold"/>
      </w:pPr>
      <w:r w:rsidRPr="000A6635">
        <w:rPr>
          <w:rStyle w:val="HideTWBExt"/>
          <w:b w:val="0"/>
          <w:color w:val="auto"/>
        </w:rPr>
        <w:t>&lt;/RepeatBlock-By&gt;</w:t>
      </w:r>
    </w:p>
    <w:p w14:paraId="0A0BDCE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4274F1C"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D4E54C5" w14:textId="77777777" w:rsidTr="00CD0A3C">
        <w:trPr>
          <w:trHeight w:hRule="exact" w:val="240"/>
          <w:jc w:val="center"/>
        </w:trPr>
        <w:tc>
          <w:tcPr>
            <w:tcW w:w="9752" w:type="dxa"/>
            <w:gridSpan w:val="2"/>
            <w:tcBorders>
              <w:top w:val="nil"/>
              <w:left w:val="nil"/>
              <w:bottom w:val="nil"/>
              <w:right w:val="nil"/>
            </w:tcBorders>
          </w:tcPr>
          <w:p w14:paraId="7312A4EF" w14:textId="77777777" w:rsidR="001D6833" w:rsidRPr="000A6635" w:rsidRDefault="001D6833" w:rsidP="00CD0A3C"/>
        </w:tc>
      </w:tr>
      <w:tr w:rsidR="004F24CB" w:rsidRPr="000A6635" w14:paraId="21448485" w14:textId="77777777" w:rsidTr="00CD0A3C">
        <w:trPr>
          <w:trHeight w:val="240"/>
          <w:jc w:val="center"/>
        </w:trPr>
        <w:tc>
          <w:tcPr>
            <w:tcW w:w="4876" w:type="dxa"/>
            <w:tcBorders>
              <w:top w:val="nil"/>
              <w:left w:val="nil"/>
              <w:bottom w:val="nil"/>
              <w:right w:val="nil"/>
            </w:tcBorders>
          </w:tcPr>
          <w:p w14:paraId="3116CB6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28707D6" w14:textId="77777777" w:rsidR="001D6833" w:rsidRPr="000A6635" w:rsidRDefault="001D6833" w:rsidP="00CD0A3C">
            <w:pPr>
              <w:pStyle w:val="AmColumnHeading"/>
            </w:pPr>
            <w:r w:rsidRPr="000A6635">
              <w:t>Ændringsforslag</w:t>
            </w:r>
          </w:p>
        </w:tc>
      </w:tr>
      <w:tr w:rsidR="004F24CB" w:rsidRPr="000A6635" w14:paraId="17693A3A" w14:textId="77777777" w:rsidTr="00CD0A3C">
        <w:trPr>
          <w:jc w:val="center"/>
        </w:trPr>
        <w:tc>
          <w:tcPr>
            <w:tcW w:w="4876" w:type="dxa"/>
            <w:tcBorders>
              <w:top w:val="nil"/>
              <w:left w:val="nil"/>
              <w:bottom w:val="nil"/>
              <w:right w:val="nil"/>
            </w:tcBorders>
          </w:tcPr>
          <w:p w14:paraId="5C9CABBF" w14:textId="77777777" w:rsidR="001D6833" w:rsidRPr="000A6635" w:rsidRDefault="001D6833" w:rsidP="00CD0A3C">
            <w:pPr>
              <w:pStyle w:val="Normal6a"/>
            </w:pPr>
            <w:r w:rsidRPr="000A6635">
              <w:rPr>
                <w:b/>
                <w:i/>
              </w:rPr>
              <w:t>3.</w:t>
            </w:r>
            <w:r w:rsidRPr="000A6635">
              <w:tab/>
            </w:r>
            <w:r w:rsidRPr="000A6635">
              <w:rPr>
                <w:b/>
                <w:i/>
              </w:rPr>
              <w:t>gentager sin opfordring</w:t>
            </w:r>
            <w:r w:rsidRPr="000A6635">
              <w:rPr>
                <w:b/>
                <w:i/>
                <w:vertAlign w:val="superscript"/>
              </w:rPr>
              <w:t>11</w:t>
            </w:r>
            <w:r w:rsidRPr="000A6635">
              <w:rPr>
                <w:b/>
                <w:i/>
              </w:rPr>
              <w:t xml:space="preserve"> til Kommissionen om at overveje at vedtage et rammedirektiv til håndtering af udfordringerne med urimelige former for </w:t>
            </w:r>
            <w:r w:rsidRPr="000A6635">
              <w:rPr>
                <w:b/>
                <w:i/>
              </w:rPr>
              <w:lastRenderedPageBreak/>
              <w:t>udlicitering og arbejdsformidling i Europa,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01759888" w14:textId="77777777" w:rsidR="001D6833" w:rsidRPr="000A6635" w:rsidRDefault="001D6833" w:rsidP="00CD0A3C">
            <w:pPr>
              <w:pStyle w:val="Normal6a"/>
            </w:pPr>
            <w:r w:rsidRPr="000A6635">
              <w:rPr>
                <w:b/>
                <w:i/>
              </w:rPr>
              <w:lastRenderedPageBreak/>
              <w:t>udgår</w:t>
            </w:r>
          </w:p>
        </w:tc>
      </w:tr>
      <w:tr w:rsidR="004F24CB" w:rsidRPr="000A6635" w14:paraId="521185A3" w14:textId="77777777" w:rsidTr="00CD0A3C">
        <w:trPr>
          <w:jc w:val="center"/>
        </w:trPr>
        <w:tc>
          <w:tcPr>
            <w:tcW w:w="4876" w:type="dxa"/>
            <w:tcBorders>
              <w:top w:val="nil"/>
              <w:left w:val="nil"/>
              <w:bottom w:val="nil"/>
              <w:right w:val="nil"/>
            </w:tcBorders>
          </w:tcPr>
          <w:p w14:paraId="3AEB8BFA"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7965D10B" w14:textId="77777777" w:rsidR="001D6833" w:rsidRPr="000A6635" w:rsidRDefault="001D6833" w:rsidP="00CD0A3C"/>
        </w:tc>
      </w:tr>
      <w:tr w:rsidR="004F24CB" w:rsidRPr="000A6635" w14:paraId="6A2612AD" w14:textId="77777777" w:rsidTr="00CD0A3C">
        <w:trPr>
          <w:jc w:val="center"/>
        </w:trPr>
        <w:tc>
          <w:tcPr>
            <w:tcW w:w="4876" w:type="dxa"/>
            <w:tcBorders>
              <w:top w:val="nil"/>
              <w:left w:val="nil"/>
              <w:bottom w:val="nil"/>
              <w:right w:val="nil"/>
            </w:tcBorders>
          </w:tcPr>
          <w:p w14:paraId="054094C3" w14:textId="77777777" w:rsidR="001D6833" w:rsidRPr="000A6635" w:rsidRDefault="001D6833" w:rsidP="00CD0A3C">
            <w:pPr>
              <w:pStyle w:val="Normal6a"/>
            </w:pPr>
            <w:r w:rsidRPr="000A6635">
              <w:rPr>
                <w:b/>
                <w:i/>
                <w:vertAlign w:val="superscript"/>
              </w:rPr>
              <w:t>11</w:t>
            </w:r>
            <w:r w:rsidRPr="000A6635">
              <w:rPr>
                <w:b/>
                <w:i/>
              </w:rPr>
              <w:t xml:space="preserve"> Beslutning af 13. marts 2025.</w:t>
            </w:r>
          </w:p>
        </w:tc>
        <w:tc>
          <w:tcPr>
            <w:tcW w:w="4876" w:type="dxa"/>
            <w:tcBorders>
              <w:top w:val="nil"/>
              <w:left w:val="nil"/>
              <w:bottom w:val="nil"/>
              <w:right w:val="nil"/>
            </w:tcBorders>
          </w:tcPr>
          <w:p w14:paraId="1997A873" w14:textId="77777777" w:rsidR="001D6833" w:rsidRPr="000A6635" w:rsidRDefault="001D6833" w:rsidP="00CD0A3C"/>
        </w:tc>
      </w:tr>
    </w:tbl>
    <w:p w14:paraId="51A75AF3"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1C590FE5" w14:textId="77777777" w:rsidR="001D6833" w:rsidRPr="000A6635" w:rsidRDefault="001D6833" w:rsidP="001D6833">
      <w:r w:rsidRPr="000A6635">
        <w:rPr>
          <w:rStyle w:val="HideTWBExt"/>
          <w:color w:val="auto"/>
        </w:rPr>
        <w:t>&lt;/Amend&gt;</w:t>
      </w:r>
    </w:p>
    <w:p w14:paraId="2C062DC1"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122</w:t>
      </w:r>
      <w:r w:rsidRPr="000A6635">
        <w:rPr>
          <w:rStyle w:val="HideTWBExt"/>
          <w:color w:val="auto"/>
        </w:rPr>
        <w:t>&lt;/NumAm&gt;</w:t>
      </w:r>
    </w:p>
    <w:p w14:paraId="041602E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5B7B38AE" w14:textId="77777777" w:rsidR="001D6833" w:rsidRPr="000A6635" w:rsidRDefault="001D6833" w:rsidP="001D6833">
      <w:pPr>
        <w:pStyle w:val="NormalBold"/>
      </w:pPr>
      <w:r w:rsidRPr="000A6635">
        <w:rPr>
          <w:rStyle w:val="HideTWBExt"/>
          <w:b w:val="0"/>
          <w:color w:val="auto"/>
        </w:rPr>
        <w:t>&lt;/RepeatBlock-By&gt;</w:t>
      </w:r>
    </w:p>
    <w:p w14:paraId="213A4B59"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4694A88"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D040DE4" w14:textId="77777777" w:rsidTr="00CD0A3C">
        <w:trPr>
          <w:trHeight w:hRule="exact" w:val="240"/>
          <w:jc w:val="center"/>
        </w:trPr>
        <w:tc>
          <w:tcPr>
            <w:tcW w:w="9752" w:type="dxa"/>
            <w:gridSpan w:val="2"/>
            <w:tcBorders>
              <w:top w:val="nil"/>
              <w:left w:val="nil"/>
              <w:bottom w:val="nil"/>
              <w:right w:val="nil"/>
            </w:tcBorders>
          </w:tcPr>
          <w:p w14:paraId="665D1BE5" w14:textId="77777777" w:rsidR="001D6833" w:rsidRPr="000A6635" w:rsidRDefault="001D6833" w:rsidP="00CD0A3C"/>
        </w:tc>
      </w:tr>
      <w:tr w:rsidR="004F24CB" w:rsidRPr="000A6635" w14:paraId="612E637D" w14:textId="77777777" w:rsidTr="00CD0A3C">
        <w:trPr>
          <w:trHeight w:val="240"/>
          <w:jc w:val="center"/>
        </w:trPr>
        <w:tc>
          <w:tcPr>
            <w:tcW w:w="4876" w:type="dxa"/>
            <w:tcBorders>
              <w:top w:val="nil"/>
              <w:left w:val="nil"/>
              <w:bottom w:val="nil"/>
              <w:right w:val="nil"/>
            </w:tcBorders>
          </w:tcPr>
          <w:p w14:paraId="3F95944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867622E" w14:textId="77777777" w:rsidR="001D6833" w:rsidRPr="000A6635" w:rsidRDefault="001D6833" w:rsidP="00CD0A3C">
            <w:pPr>
              <w:pStyle w:val="AmColumnHeading"/>
            </w:pPr>
            <w:r w:rsidRPr="000A6635">
              <w:t>Ændringsforslag</w:t>
            </w:r>
          </w:p>
        </w:tc>
      </w:tr>
      <w:tr w:rsidR="004F24CB" w:rsidRPr="000A6635" w14:paraId="6AFFDBF5" w14:textId="77777777" w:rsidTr="00CD0A3C">
        <w:trPr>
          <w:jc w:val="center"/>
        </w:trPr>
        <w:tc>
          <w:tcPr>
            <w:tcW w:w="4876" w:type="dxa"/>
            <w:tcBorders>
              <w:top w:val="nil"/>
              <w:left w:val="nil"/>
              <w:bottom w:val="nil"/>
              <w:right w:val="nil"/>
            </w:tcBorders>
          </w:tcPr>
          <w:p w14:paraId="4BAB9803" w14:textId="77777777" w:rsidR="001D6833" w:rsidRPr="000A6635" w:rsidRDefault="001D6833" w:rsidP="00CD0A3C">
            <w:pPr>
              <w:pStyle w:val="Normal6a"/>
            </w:pPr>
            <w:r w:rsidRPr="000A6635">
              <w:rPr>
                <w:b/>
                <w:i/>
              </w:rPr>
              <w:t>3.</w:t>
            </w:r>
            <w:r w:rsidRPr="000A6635">
              <w:tab/>
            </w:r>
            <w:r w:rsidRPr="000A6635">
              <w:rPr>
                <w:b/>
                <w:i/>
              </w:rPr>
              <w:t>gentager sin opfordring</w:t>
            </w:r>
            <w:r w:rsidRPr="000A6635">
              <w:rPr>
                <w:b/>
                <w:i/>
                <w:vertAlign w:val="superscript"/>
              </w:rPr>
              <w:t>11</w:t>
            </w:r>
            <w:r w:rsidRPr="000A6635">
              <w:rPr>
                <w:b/>
                <w:i/>
              </w:rPr>
              <w:t xml:space="preserve"> til Kommissionen om at overveje at vedtage et rammedirektiv til håndtering af udfordringerne med urimelige former for udlicitering og arbejdsformidling i Europa,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10F3909F" w14:textId="77777777" w:rsidR="001D6833" w:rsidRPr="000A6635" w:rsidRDefault="001D6833" w:rsidP="00CD0A3C">
            <w:pPr>
              <w:pStyle w:val="Normal6a"/>
            </w:pPr>
            <w:r w:rsidRPr="000A6635">
              <w:rPr>
                <w:b/>
                <w:i/>
              </w:rPr>
              <w:t>udgår</w:t>
            </w:r>
          </w:p>
        </w:tc>
      </w:tr>
      <w:tr w:rsidR="004F24CB" w:rsidRPr="000A6635" w14:paraId="6065B483" w14:textId="77777777" w:rsidTr="00CD0A3C">
        <w:trPr>
          <w:jc w:val="center"/>
        </w:trPr>
        <w:tc>
          <w:tcPr>
            <w:tcW w:w="4876" w:type="dxa"/>
            <w:tcBorders>
              <w:top w:val="nil"/>
              <w:left w:val="nil"/>
              <w:bottom w:val="nil"/>
              <w:right w:val="nil"/>
            </w:tcBorders>
          </w:tcPr>
          <w:p w14:paraId="74A628AE"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2573A3F5" w14:textId="77777777" w:rsidR="001D6833" w:rsidRPr="000A6635" w:rsidRDefault="001D6833" w:rsidP="00CD0A3C"/>
        </w:tc>
      </w:tr>
      <w:tr w:rsidR="004F24CB" w:rsidRPr="000A6635" w14:paraId="406A0E81" w14:textId="77777777" w:rsidTr="00CD0A3C">
        <w:trPr>
          <w:jc w:val="center"/>
        </w:trPr>
        <w:tc>
          <w:tcPr>
            <w:tcW w:w="4876" w:type="dxa"/>
            <w:tcBorders>
              <w:top w:val="nil"/>
              <w:left w:val="nil"/>
              <w:bottom w:val="nil"/>
              <w:right w:val="nil"/>
            </w:tcBorders>
          </w:tcPr>
          <w:p w14:paraId="38CADC82" w14:textId="77777777" w:rsidR="001D6833" w:rsidRPr="000A6635" w:rsidRDefault="001D6833" w:rsidP="00CD0A3C">
            <w:pPr>
              <w:pStyle w:val="Normal6a"/>
            </w:pPr>
            <w:r w:rsidRPr="000A6635">
              <w:rPr>
                <w:b/>
                <w:i/>
                <w:vertAlign w:val="superscript"/>
              </w:rPr>
              <w:t>11</w:t>
            </w:r>
            <w:r w:rsidRPr="000A6635">
              <w:rPr>
                <w:b/>
                <w:i/>
              </w:rPr>
              <w:t xml:space="preserve"> Beslutning af 13. marts 2025.</w:t>
            </w:r>
          </w:p>
        </w:tc>
        <w:tc>
          <w:tcPr>
            <w:tcW w:w="4876" w:type="dxa"/>
            <w:tcBorders>
              <w:top w:val="nil"/>
              <w:left w:val="nil"/>
              <w:bottom w:val="nil"/>
              <w:right w:val="nil"/>
            </w:tcBorders>
          </w:tcPr>
          <w:p w14:paraId="597A35AD" w14:textId="77777777" w:rsidR="001D6833" w:rsidRPr="000A6635" w:rsidRDefault="001D6833" w:rsidP="00CD0A3C"/>
        </w:tc>
      </w:tr>
    </w:tbl>
    <w:p w14:paraId="3FBB50D7"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10192A1D" w14:textId="77777777" w:rsidR="001D6833" w:rsidRPr="000A6635" w:rsidRDefault="001D6833" w:rsidP="001D6833">
      <w:r w:rsidRPr="000A6635">
        <w:rPr>
          <w:rStyle w:val="HideTWBExt"/>
          <w:color w:val="auto"/>
        </w:rPr>
        <w:t>&lt;/Amend&gt;</w:t>
      </w:r>
    </w:p>
    <w:p w14:paraId="41C1582B"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123</w:t>
      </w:r>
      <w:r w:rsidRPr="000A6635">
        <w:rPr>
          <w:rStyle w:val="HideTWBExt"/>
          <w:color w:val="auto"/>
        </w:rPr>
        <w:t>&lt;/NumAm&gt;</w:t>
      </w:r>
    </w:p>
    <w:p w14:paraId="31604CC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566D4780"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95CECF7"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w:t>
      </w:r>
    </w:p>
    <w:p w14:paraId="3CFB960C"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1AB82DCB"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76491EB" w14:textId="77777777" w:rsidTr="00CD0A3C">
        <w:trPr>
          <w:trHeight w:hRule="exact" w:val="240"/>
          <w:jc w:val="center"/>
        </w:trPr>
        <w:tc>
          <w:tcPr>
            <w:tcW w:w="9752" w:type="dxa"/>
            <w:gridSpan w:val="2"/>
            <w:tcBorders>
              <w:top w:val="nil"/>
              <w:left w:val="nil"/>
              <w:bottom w:val="nil"/>
              <w:right w:val="nil"/>
            </w:tcBorders>
          </w:tcPr>
          <w:p w14:paraId="26C179A6" w14:textId="77777777" w:rsidR="001D6833" w:rsidRPr="000A6635" w:rsidRDefault="001D6833" w:rsidP="00CD0A3C"/>
        </w:tc>
      </w:tr>
      <w:tr w:rsidR="004F24CB" w:rsidRPr="000A6635" w14:paraId="1536603F" w14:textId="77777777" w:rsidTr="00CD0A3C">
        <w:trPr>
          <w:trHeight w:val="240"/>
          <w:jc w:val="center"/>
        </w:trPr>
        <w:tc>
          <w:tcPr>
            <w:tcW w:w="4876" w:type="dxa"/>
            <w:tcBorders>
              <w:top w:val="nil"/>
              <w:left w:val="nil"/>
              <w:bottom w:val="nil"/>
              <w:right w:val="nil"/>
            </w:tcBorders>
          </w:tcPr>
          <w:p w14:paraId="183EE28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F861091" w14:textId="77777777" w:rsidR="001D6833" w:rsidRPr="000A6635" w:rsidRDefault="001D6833" w:rsidP="00CD0A3C">
            <w:pPr>
              <w:pStyle w:val="AmColumnHeading"/>
            </w:pPr>
            <w:r w:rsidRPr="000A6635">
              <w:t>Ændringsforslag</w:t>
            </w:r>
          </w:p>
        </w:tc>
      </w:tr>
      <w:tr w:rsidR="004F24CB" w:rsidRPr="000A6635" w14:paraId="0B9276A0" w14:textId="77777777" w:rsidTr="00CD0A3C">
        <w:trPr>
          <w:jc w:val="center"/>
        </w:trPr>
        <w:tc>
          <w:tcPr>
            <w:tcW w:w="4876" w:type="dxa"/>
            <w:tcBorders>
              <w:top w:val="nil"/>
              <w:left w:val="nil"/>
              <w:bottom w:val="nil"/>
              <w:right w:val="nil"/>
            </w:tcBorders>
          </w:tcPr>
          <w:p w14:paraId="621714FF" w14:textId="77777777" w:rsidR="001D6833" w:rsidRPr="000A6635" w:rsidRDefault="001D6833" w:rsidP="00CD0A3C">
            <w:pPr>
              <w:pStyle w:val="Normal6a"/>
            </w:pPr>
            <w:r w:rsidRPr="000A6635">
              <w:t>3.</w:t>
            </w:r>
            <w:r w:rsidRPr="000A6635">
              <w:tab/>
            </w:r>
            <w:r w:rsidRPr="000A6635">
              <w:rPr>
                <w:b/>
                <w:i/>
              </w:rPr>
              <w:t>gentager sin opfordring</w:t>
            </w:r>
            <w:r w:rsidRPr="000A6635">
              <w:rPr>
                <w:b/>
                <w:i/>
                <w:vertAlign w:val="superscript"/>
              </w:rPr>
              <w:t>11</w:t>
            </w:r>
            <w:r w:rsidRPr="000A6635">
              <w:rPr>
                <w:b/>
                <w:i/>
              </w:rPr>
              <w:t xml:space="preserve"> til</w:t>
            </w:r>
            <w:r w:rsidRPr="000A6635">
              <w:t xml:space="preserve"> Kommissionen </w:t>
            </w:r>
            <w:r w:rsidRPr="000A6635">
              <w:rPr>
                <w:b/>
                <w:i/>
              </w:rPr>
              <w:t>om at overveje at vedtage</w:t>
            </w:r>
            <w:r w:rsidRPr="000A6635">
              <w:t xml:space="preserve"> et rammedirektiv til håndtering af udfordringerne med urimelige former for udlicitering og arbejdsformidling i Europa, om, at et sådant rammedirektiv skal indføre en overordnet lovramme, som begrænser </w:t>
            </w:r>
            <w:r w:rsidRPr="000A6635">
              <w:rPr>
                <w:b/>
                <w:i/>
              </w:rPr>
              <w:t>brugen af</w:t>
            </w:r>
            <w:r w:rsidRPr="000A6635">
              <w:t xml:space="preserve"> udlicitering </w:t>
            </w:r>
            <w:r w:rsidRPr="000A6635">
              <w:rPr>
                <w:b/>
                <w:i/>
              </w:rPr>
              <w:t>og</w:t>
            </w:r>
            <w:r w:rsidRPr="000A6635">
              <w:t xml:space="preserve">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2A8D58C0" w14:textId="4D3DE464" w:rsidR="001D6833" w:rsidRPr="000A6635" w:rsidRDefault="001D6833" w:rsidP="00CD0A3C">
            <w:pPr>
              <w:pStyle w:val="Normal6a"/>
            </w:pPr>
            <w:r w:rsidRPr="000A6635">
              <w:t>3.</w:t>
            </w:r>
            <w:r w:rsidRPr="000A6635">
              <w:tab/>
            </w:r>
            <w:r w:rsidRPr="000A6635">
              <w:rPr>
                <w:b/>
                <w:i/>
              </w:rPr>
              <w:t xml:space="preserve">erkender, at velreguleret </w:t>
            </w:r>
            <w:r w:rsidR="00A26D8E">
              <w:rPr>
                <w:b/>
                <w:i/>
              </w:rPr>
              <w:t>brug af underkontrahenter</w:t>
            </w:r>
            <w:r w:rsidRPr="000A6635">
              <w:rPr>
                <w:b/>
                <w:i/>
              </w:rPr>
              <w:t xml:space="preserve"> spiller en afgørende rolle for fair konkurrence for SMV'er og for evnen til at benytte specialiseret ekspertise; anerkender imidlertid, at flere lag af </w:t>
            </w:r>
            <w:r w:rsidR="00A26D8E">
              <w:rPr>
                <w:b/>
                <w:i/>
              </w:rPr>
              <w:t>brugen af underkontrahenter</w:t>
            </w:r>
            <w:r w:rsidRPr="000A6635">
              <w:rPr>
                <w:b/>
                <w:i/>
              </w:rPr>
              <w:t xml:space="preserve"> kan udvande ansvarligheden, øge risikoen for overtrædelser af arbejdsretten, lægge et nedadgående pres på arbejdstagernes arbejdsvilkår gennem </w:t>
            </w:r>
            <w:r w:rsidR="00A26D8E">
              <w:rPr>
                <w:b/>
                <w:i/>
              </w:rPr>
              <w:t>underkontrahent</w:t>
            </w:r>
            <w:r w:rsidRPr="000A6635">
              <w:rPr>
                <w:b/>
                <w:i/>
              </w:rPr>
              <w:t>kæden og hindre effektiv håndhævelse; understreger, at reglerne for offentlige indkøb bør fremme direkte beskæftigelse; opfordrer</w:t>
            </w:r>
            <w:r w:rsidRPr="000A6635">
              <w:t xml:space="preserve"> Kommissionen </w:t>
            </w:r>
            <w:r w:rsidRPr="000A6635">
              <w:rPr>
                <w:b/>
                <w:i/>
              </w:rPr>
              <w:t xml:space="preserve">til med henblik på at sætte en stopper for misbrug af </w:t>
            </w:r>
            <w:r w:rsidR="00A26D8E">
              <w:rPr>
                <w:b/>
                <w:i/>
              </w:rPr>
              <w:t>brugen af underkontrahenter</w:t>
            </w:r>
            <w:r w:rsidRPr="000A6635">
              <w:rPr>
                <w:b/>
                <w:i/>
              </w:rPr>
              <w:t xml:space="preserve"> og beskytte arbejdstagernes rettigheder samt for at øge gennemsigtigheden og ansvarligheden i hele forsyningskæden at foreslå</w:t>
            </w:r>
            <w:r w:rsidRPr="000A6635">
              <w:t xml:space="preserve"> et rammedirektiv til håndtering af udfordringerne med urimelige former for </w:t>
            </w:r>
            <w:r w:rsidR="00A26D8E">
              <w:t>brug af underkontrahenter</w:t>
            </w:r>
            <w:r w:rsidRPr="000A6635">
              <w:t xml:space="preserve"> og arbejdsformidling i Europa, om, at et sådant rammedirektiv skal indføre en overordnet lovramme, som begrænser </w:t>
            </w:r>
            <w:r w:rsidRPr="000A6635">
              <w:rPr>
                <w:b/>
                <w:i/>
              </w:rPr>
              <w:t>lagene i</w:t>
            </w:r>
            <w:r w:rsidR="00A26D8E">
              <w:rPr>
                <w:b/>
                <w:i/>
              </w:rPr>
              <w:t xml:space="preserve"> brugen af underkontrahenter</w:t>
            </w:r>
            <w:r w:rsidRPr="000A6635">
              <w:rPr>
                <w:b/>
                <w:i/>
              </w:rPr>
              <w:t>; opfordrer endvidere til, at der indføres en veldefineret ordning for solidarisk hæftelse for økonomiske aktører og under</w:t>
            </w:r>
            <w:r w:rsidR="00A26D8E">
              <w:rPr>
                <w:b/>
                <w:i/>
              </w:rPr>
              <w:t>kontrahenter</w:t>
            </w:r>
            <w:r w:rsidRPr="000A6635">
              <w:rPr>
                <w:b/>
                <w:i/>
              </w:rPr>
              <w:t>, der</w:t>
            </w:r>
            <w:r w:rsidRPr="000A6635">
              <w:t xml:space="preserve"> sikrer solidarisk hæftelse op igennem hele </w:t>
            </w:r>
            <w:r w:rsidR="00A26D8E">
              <w:t>underkontrahent</w:t>
            </w:r>
            <w:r w:rsidRPr="000A6635">
              <w:t xml:space="preserve">kæden, </w:t>
            </w:r>
            <w:r w:rsidRPr="000A6635">
              <w:rPr>
                <w:b/>
                <w:i/>
              </w:rPr>
              <w:t xml:space="preserve">herunder alle mulige retlige former for </w:t>
            </w:r>
            <w:r w:rsidR="00A26D8E">
              <w:rPr>
                <w:b/>
                <w:i/>
              </w:rPr>
              <w:t>brug af underkontrahenter</w:t>
            </w:r>
            <w:r w:rsidRPr="000A6635">
              <w:rPr>
                <w:b/>
                <w:i/>
              </w:rPr>
              <w:t>,</w:t>
            </w:r>
            <w:r w:rsidRPr="000A6635">
              <w:t xml:space="preserve"> og om at træffe foranstaltninger til at regulere arbejdsformidlernes rolle og ansvar, dog med undtagelse af vikarbureauer; </w:t>
            </w:r>
            <w:r w:rsidRPr="000A6635">
              <w:rPr>
                <w:b/>
                <w:i/>
              </w:rPr>
              <w:t>opfordrer endvidere i forbindelse med offentlige indkøb til at sikre gennemsigtighed med hensyn til de involverede under</w:t>
            </w:r>
            <w:r w:rsidR="003F524E" w:rsidRPr="000A6635">
              <w:rPr>
                <w:b/>
                <w:i/>
              </w:rPr>
              <w:t>under</w:t>
            </w:r>
            <w:r w:rsidR="003F524E">
              <w:rPr>
                <w:b/>
                <w:i/>
              </w:rPr>
              <w:t>kontrahenter</w:t>
            </w:r>
            <w:r w:rsidRPr="000A6635">
              <w:rPr>
                <w:b/>
                <w:i/>
              </w:rPr>
              <w:t xml:space="preserve"> og den andel af kontrakten, som </w:t>
            </w:r>
            <w:r w:rsidRPr="000A6635">
              <w:rPr>
                <w:b/>
                <w:i/>
              </w:rPr>
              <w:lastRenderedPageBreak/>
              <w:t xml:space="preserve">kontrahenten har til hensigt at </w:t>
            </w:r>
            <w:r w:rsidR="00A1528A">
              <w:rPr>
                <w:b/>
                <w:i/>
              </w:rPr>
              <w:t>outsource</w:t>
            </w:r>
            <w:r w:rsidRPr="000A6635">
              <w:rPr>
                <w:b/>
                <w:i/>
              </w:rPr>
              <w:t>;</w:t>
            </w:r>
          </w:p>
        </w:tc>
      </w:tr>
      <w:tr w:rsidR="004F24CB" w:rsidRPr="000A6635" w14:paraId="70C35054" w14:textId="77777777" w:rsidTr="00CD0A3C">
        <w:trPr>
          <w:jc w:val="center"/>
        </w:trPr>
        <w:tc>
          <w:tcPr>
            <w:tcW w:w="4876" w:type="dxa"/>
            <w:tcBorders>
              <w:top w:val="nil"/>
              <w:left w:val="nil"/>
              <w:bottom w:val="nil"/>
              <w:right w:val="nil"/>
            </w:tcBorders>
          </w:tcPr>
          <w:p w14:paraId="0CDD866F"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297B0D8B" w14:textId="77777777" w:rsidR="001D6833" w:rsidRPr="000A6635" w:rsidRDefault="001D6833" w:rsidP="00CD0A3C"/>
        </w:tc>
      </w:tr>
      <w:tr w:rsidR="004F24CB" w:rsidRPr="000A6635" w14:paraId="721A21E6" w14:textId="77777777" w:rsidTr="00CD0A3C">
        <w:trPr>
          <w:jc w:val="center"/>
        </w:trPr>
        <w:tc>
          <w:tcPr>
            <w:tcW w:w="4876" w:type="dxa"/>
            <w:tcBorders>
              <w:top w:val="nil"/>
              <w:left w:val="nil"/>
              <w:bottom w:val="nil"/>
              <w:right w:val="nil"/>
            </w:tcBorders>
          </w:tcPr>
          <w:p w14:paraId="0FEDA79F" w14:textId="77777777" w:rsidR="001D6833" w:rsidRPr="000A6635" w:rsidRDefault="001D6833" w:rsidP="00CD0A3C">
            <w:pPr>
              <w:pStyle w:val="Normal6a"/>
            </w:pPr>
            <w:r w:rsidRPr="000A6635">
              <w:rPr>
                <w:b/>
                <w:i/>
                <w:vertAlign w:val="superscript"/>
              </w:rPr>
              <w:t>11</w:t>
            </w:r>
            <w:r w:rsidRPr="000A6635">
              <w:rPr>
                <w:b/>
                <w:i/>
              </w:rPr>
              <w:t xml:space="preserve"> Beslutning af 13. marts 2025.</w:t>
            </w:r>
          </w:p>
        </w:tc>
        <w:tc>
          <w:tcPr>
            <w:tcW w:w="4876" w:type="dxa"/>
            <w:tcBorders>
              <w:top w:val="nil"/>
              <w:left w:val="nil"/>
              <w:bottom w:val="nil"/>
              <w:right w:val="nil"/>
            </w:tcBorders>
          </w:tcPr>
          <w:p w14:paraId="2B44310A" w14:textId="77777777" w:rsidR="001D6833" w:rsidRPr="000A6635" w:rsidRDefault="001D6833" w:rsidP="00CD0A3C"/>
        </w:tc>
      </w:tr>
    </w:tbl>
    <w:p w14:paraId="6F936984"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0543DBA0" w14:textId="77777777" w:rsidR="001D6833" w:rsidRPr="000A6635" w:rsidRDefault="001D6833" w:rsidP="001D6833">
      <w:r w:rsidRPr="000A6635">
        <w:rPr>
          <w:rStyle w:val="HideTWBExt"/>
          <w:color w:val="auto"/>
        </w:rPr>
        <w:t>&lt;/Amend&gt;</w:t>
      </w:r>
    </w:p>
    <w:p w14:paraId="1611DD81"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124</w:t>
      </w:r>
      <w:r w:rsidRPr="000A6635">
        <w:rPr>
          <w:rStyle w:val="HideTWBExt"/>
          <w:color w:val="auto"/>
        </w:rPr>
        <w:t>&lt;/NumAm&gt;</w:t>
      </w:r>
    </w:p>
    <w:p w14:paraId="466B499F" w14:textId="0BACB75D"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1CF4359A" w14:textId="77777777" w:rsidR="001D6833" w:rsidRPr="000A6635" w:rsidRDefault="001D6833" w:rsidP="001D6833">
      <w:pPr>
        <w:pStyle w:val="NormalBold"/>
      </w:pPr>
      <w:r w:rsidRPr="000A6635">
        <w:rPr>
          <w:rStyle w:val="HideTWBExt"/>
          <w:b w:val="0"/>
          <w:color w:val="auto"/>
        </w:rPr>
        <w:t>&lt;/RepeatBlock-By&gt;</w:t>
      </w:r>
    </w:p>
    <w:p w14:paraId="5FB90A7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8D2856A"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D6F3B30" w14:textId="77777777" w:rsidTr="00CD0A3C">
        <w:trPr>
          <w:trHeight w:hRule="exact" w:val="240"/>
          <w:jc w:val="center"/>
        </w:trPr>
        <w:tc>
          <w:tcPr>
            <w:tcW w:w="9752" w:type="dxa"/>
            <w:gridSpan w:val="2"/>
            <w:tcBorders>
              <w:top w:val="nil"/>
              <w:left w:val="nil"/>
              <w:bottom w:val="nil"/>
              <w:right w:val="nil"/>
            </w:tcBorders>
          </w:tcPr>
          <w:p w14:paraId="1F5510B9" w14:textId="77777777" w:rsidR="001D6833" w:rsidRPr="000A6635" w:rsidRDefault="001D6833" w:rsidP="00CD0A3C"/>
        </w:tc>
      </w:tr>
      <w:tr w:rsidR="004F24CB" w:rsidRPr="000A6635" w14:paraId="4708DEF6" w14:textId="77777777" w:rsidTr="00CD0A3C">
        <w:trPr>
          <w:trHeight w:val="240"/>
          <w:jc w:val="center"/>
        </w:trPr>
        <w:tc>
          <w:tcPr>
            <w:tcW w:w="4876" w:type="dxa"/>
            <w:tcBorders>
              <w:top w:val="nil"/>
              <w:left w:val="nil"/>
              <w:bottom w:val="nil"/>
              <w:right w:val="nil"/>
            </w:tcBorders>
          </w:tcPr>
          <w:p w14:paraId="4F3E59D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6091F77" w14:textId="77777777" w:rsidR="001D6833" w:rsidRPr="000A6635" w:rsidRDefault="001D6833" w:rsidP="00CD0A3C">
            <w:pPr>
              <w:pStyle w:val="AmColumnHeading"/>
            </w:pPr>
            <w:r w:rsidRPr="000A6635">
              <w:t>Ændringsforslag</w:t>
            </w:r>
          </w:p>
        </w:tc>
      </w:tr>
      <w:tr w:rsidR="004F24CB" w:rsidRPr="000A6635" w14:paraId="4A4A223F" w14:textId="77777777" w:rsidTr="00CD0A3C">
        <w:trPr>
          <w:jc w:val="center"/>
        </w:trPr>
        <w:tc>
          <w:tcPr>
            <w:tcW w:w="4876" w:type="dxa"/>
            <w:tcBorders>
              <w:top w:val="nil"/>
              <w:left w:val="nil"/>
              <w:bottom w:val="nil"/>
              <w:right w:val="nil"/>
            </w:tcBorders>
          </w:tcPr>
          <w:p w14:paraId="3A5E6F31" w14:textId="77777777" w:rsidR="001D6833" w:rsidRPr="000A6635" w:rsidRDefault="001D6833" w:rsidP="00CD0A3C">
            <w:pPr>
              <w:pStyle w:val="Normal6a"/>
            </w:pPr>
            <w:r w:rsidRPr="000A6635">
              <w:t>3.</w:t>
            </w:r>
            <w:r w:rsidRPr="000A6635">
              <w:tab/>
            </w:r>
            <w:r w:rsidRPr="000A6635">
              <w:rPr>
                <w:b/>
                <w:i/>
              </w:rPr>
              <w:t>gentager sin opfordring</w:t>
            </w:r>
            <w:r w:rsidRPr="000A6635">
              <w:rPr>
                <w:b/>
                <w:i/>
                <w:vertAlign w:val="superscript"/>
              </w:rPr>
              <w:t>11</w:t>
            </w:r>
            <w:r w:rsidRPr="000A6635">
              <w:rPr>
                <w:b/>
                <w:i/>
              </w:rPr>
              <w:t xml:space="preserve"> til</w:t>
            </w:r>
            <w:r w:rsidRPr="000A6635">
              <w:t xml:space="preserve"> Kommissionen </w:t>
            </w:r>
            <w:r w:rsidRPr="000A6635">
              <w:rPr>
                <w:b/>
                <w:i/>
              </w:rPr>
              <w:t>om</w:t>
            </w:r>
            <w:r w:rsidRPr="000A6635">
              <w:t xml:space="preserve"> at </w:t>
            </w:r>
            <w:r w:rsidRPr="000A6635">
              <w:rPr>
                <w:b/>
                <w:i/>
              </w:rPr>
              <w:t>overveje at vedtage et rammedirektiv til håndtering af udfordringerne med urimelige former for udlicitering og arbejdsformidling i Europa, om, at et sådant rammedirektiv skal indføre 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53DC6CE3" w14:textId="1DDF1795" w:rsidR="001D6833" w:rsidRPr="000A6635" w:rsidRDefault="001D6833" w:rsidP="00CD0A3C">
            <w:pPr>
              <w:pStyle w:val="Normal6a"/>
            </w:pPr>
            <w:r w:rsidRPr="000A6635">
              <w:t>3.</w:t>
            </w:r>
            <w:r w:rsidRPr="000A6635">
              <w:tab/>
            </w:r>
            <w:r w:rsidRPr="000A6635">
              <w:rPr>
                <w:b/>
                <w:i/>
              </w:rPr>
              <w:t>opfordrer</w:t>
            </w:r>
            <w:r w:rsidRPr="000A6635">
              <w:t xml:space="preserve"> Kommissionen </w:t>
            </w:r>
            <w:r w:rsidRPr="000A6635">
              <w:rPr>
                <w:b/>
                <w:i/>
              </w:rPr>
              <w:t>til</w:t>
            </w:r>
            <w:r w:rsidRPr="000A6635">
              <w:t xml:space="preserve"> at </w:t>
            </w:r>
            <w:r w:rsidRPr="000A6635">
              <w:rPr>
                <w:b/>
                <w:i/>
              </w:rPr>
              <w:t xml:space="preserve">forelægge en henstilling og en "værktøjskasse til håndhævelse" for misbrug af </w:t>
            </w:r>
            <w:r w:rsidR="00A1528A">
              <w:rPr>
                <w:b/>
                <w:i/>
              </w:rPr>
              <w:t>brug af underkontrahenter</w:t>
            </w:r>
            <w:r w:rsidRPr="000A6635">
              <w:rPr>
                <w:b/>
                <w:i/>
              </w:rPr>
              <w:t>/formidling, idet der gøres fuld brug af den gældende EU-ret (96/71/EF, 2014/67/EU, 2011/36/EU) i stedet for ny horisontal lovgivning</w:t>
            </w:r>
            <w:r w:rsidR="00E82FBA" w:rsidRPr="000A6635">
              <w:rPr>
                <w:b/>
                <w:i/>
              </w:rPr>
              <w:t>;</w:t>
            </w:r>
          </w:p>
        </w:tc>
      </w:tr>
      <w:tr w:rsidR="004F24CB" w:rsidRPr="000A6635" w14:paraId="620FE49D" w14:textId="77777777" w:rsidTr="00CD0A3C">
        <w:trPr>
          <w:jc w:val="center"/>
        </w:trPr>
        <w:tc>
          <w:tcPr>
            <w:tcW w:w="4876" w:type="dxa"/>
            <w:tcBorders>
              <w:top w:val="nil"/>
              <w:left w:val="nil"/>
              <w:bottom w:val="nil"/>
              <w:right w:val="nil"/>
            </w:tcBorders>
          </w:tcPr>
          <w:p w14:paraId="1910A64D"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2EC8A287" w14:textId="77777777" w:rsidR="001D6833" w:rsidRPr="000A6635" w:rsidRDefault="001D6833" w:rsidP="00CD0A3C"/>
        </w:tc>
      </w:tr>
      <w:tr w:rsidR="004F24CB" w:rsidRPr="000A6635" w14:paraId="6B8C8A3C" w14:textId="77777777" w:rsidTr="00CD0A3C">
        <w:trPr>
          <w:jc w:val="center"/>
        </w:trPr>
        <w:tc>
          <w:tcPr>
            <w:tcW w:w="4876" w:type="dxa"/>
            <w:tcBorders>
              <w:top w:val="nil"/>
              <w:left w:val="nil"/>
              <w:bottom w:val="nil"/>
              <w:right w:val="nil"/>
            </w:tcBorders>
          </w:tcPr>
          <w:p w14:paraId="16C2577E" w14:textId="77777777" w:rsidR="001D6833" w:rsidRPr="000A6635" w:rsidRDefault="001D6833" w:rsidP="00CD0A3C">
            <w:pPr>
              <w:pStyle w:val="Normal6a"/>
            </w:pPr>
            <w:r w:rsidRPr="000A6635">
              <w:rPr>
                <w:b/>
                <w:i/>
                <w:vertAlign w:val="superscript"/>
              </w:rPr>
              <w:t>11</w:t>
            </w:r>
            <w:r w:rsidRPr="000A6635">
              <w:rPr>
                <w:b/>
                <w:i/>
              </w:rPr>
              <w:t xml:space="preserve"> Beslutning af 13. marts 2025.</w:t>
            </w:r>
          </w:p>
        </w:tc>
        <w:tc>
          <w:tcPr>
            <w:tcW w:w="4876" w:type="dxa"/>
            <w:tcBorders>
              <w:top w:val="nil"/>
              <w:left w:val="nil"/>
              <w:bottom w:val="nil"/>
              <w:right w:val="nil"/>
            </w:tcBorders>
          </w:tcPr>
          <w:p w14:paraId="38A34B4D" w14:textId="77777777" w:rsidR="001D6833" w:rsidRPr="000A6635" w:rsidRDefault="001D6833" w:rsidP="00CD0A3C"/>
        </w:tc>
      </w:tr>
    </w:tbl>
    <w:p w14:paraId="09A001A8"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{EL}</w:t>
      </w:r>
      <w:r w:rsidRPr="000A6635">
        <w:t>el</w:t>
      </w:r>
      <w:r w:rsidRPr="000A6635">
        <w:rPr>
          <w:rStyle w:val="HideTWBExt"/>
          <w:color w:val="auto"/>
        </w:rPr>
        <w:t>&lt;/Original&gt;</w:t>
      </w:r>
    </w:p>
    <w:p w14:paraId="5A6C4633" w14:textId="77777777" w:rsidR="001D6833" w:rsidRPr="000A6635" w:rsidRDefault="001D6833" w:rsidP="001D6833">
      <w:r w:rsidRPr="000A6635">
        <w:rPr>
          <w:rStyle w:val="HideTWBExt"/>
          <w:color w:val="auto"/>
        </w:rPr>
        <w:t>&lt;/Amend&gt;</w:t>
      </w:r>
    </w:p>
    <w:p w14:paraId="05618147"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125</w:t>
      </w:r>
      <w:r w:rsidRPr="000A6635">
        <w:rPr>
          <w:rStyle w:val="HideTWBExt"/>
          <w:color w:val="auto"/>
        </w:rPr>
        <w:t>&lt;/NumAm&gt;</w:t>
      </w:r>
    </w:p>
    <w:p w14:paraId="08A9347F" w14:textId="77777777" w:rsidR="001D6833" w:rsidRPr="008A6D48" w:rsidRDefault="001D6833" w:rsidP="001D6833">
      <w:pPr>
        <w:pStyle w:val="NormalBold"/>
      </w:pPr>
      <w:r w:rsidRPr="008A6D48">
        <w:rPr>
          <w:rStyle w:val="HideTWBExt"/>
          <w:b w:val="0"/>
          <w:color w:val="auto"/>
        </w:rPr>
        <w:t>&lt;RepeatBlock-By&gt;&lt;Members&gt;</w:t>
      </w:r>
      <w:r w:rsidRPr="008A6D48">
        <w:t>Elena Donazzan, Chiara Gemma, Mariateresa Vivaldini, Francesco Torselli, Marlena Maląg, Kosma Złotowski</w:t>
      </w:r>
      <w:r w:rsidRPr="008A6D48">
        <w:rPr>
          <w:rStyle w:val="HideTWBExt"/>
          <w:b w:val="0"/>
          <w:color w:val="auto"/>
        </w:rPr>
        <w:t>&lt;/Members&gt;</w:t>
      </w:r>
    </w:p>
    <w:p w14:paraId="5E4FAC59" w14:textId="77777777" w:rsidR="001D6833" w:rsidRPr="008A6D48" w:rsidRDefault="001D6833" w:rsidP="001D6833">
      <w:pPr>
        <w:pStyle w:val="NormalBold"/>
      </w:pPr>
      <w:r w:rsidRPr="008A6D48">
        <w:rPr>
          <w:rStyle w:val="HideTWBExt"/>
          <w:b w:val="0"/>
          <w:color w:val="auto"/>
        </w:rPr>
        <w:t>&lt;/RepeatBlock-By&gt;</w:t>
      </w:r>
    </w:p>
    <w:p w14:paraId="3193C5B9"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D15198F"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97CCD9B" w14:textId="77777777" w:rsidTr="00CD0A3C">
        <w:trPr>
          <w:trHeight w:hRule="exact" w:val="240"/>
          <w:jc w:val="center"/>
        </w:trPr>
        <w:tc>
          <w:tcPr>
            <w:tcW w:w="9752" w:type="dxa"/>
            <w:gridSpan w:val="2"/>
            <w:tcBorders>
              <w:top w:val="nil"/>
              <w:left w:val="nil"/>
              <w:bottom w:val="nil"/>
              <w:right w:val="nil"/>
            </w:tcBorders>
          </w:tcPr>
          <w:p w14:paraId="7D824422" w14:textId="77777777" w:rsidR="001D6833" w:rsidRPr="000A6635" w:rsidRDefault="001D6833" w:rsidP="00CD0A3C"/>
        </w:tc>
      </w:tr>
      <w:tr w:rsidR="004F24CB" w:rsidRPr="000A6635" w14:paraId="62E8F71A" w14:textId="77777777" w:rsidTr="00CD0A3C">
        <w:trPr>
          <w:trHeight w:val="240"/>
          <w:jc w:val="center"/>
        </w:trPr>
        <w:tc>
          <w:tcPr>
            <w:tcW w:w="4876" w:type="dxa"/>
            <w:tcBorders>
              <w:top w:val="nil"/>
              <w:left w:val="nil"/>
              <w:bottom w:val="nil"/>
              <w:right w:val="nil"/>
            </w:tcBorders>
          </w:tcPr>
          <w:p w14:paraId="13E8738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7A4A8B4" w14:textId="77777777" w:rsidR="001D6833" w:rsidRPr="000A6635" w:rsidRDefault="001D6833" w:rsidP="00CD0A3C">
            <w:pPr>
              <w:pStyle w:val="AmColumnHeading"/>
            </w:pPr>
            <w:r w:rsidRPr="000A6635">
              <w:t>Ændringsforslag</w:t>
            </w:r>
          </w:p>
        </w:tc>
      </w:tr>
      <w:tr w:rsidR="004F24CB" w:rsidRPr="000A6635" w14:paraId="7085272E" w14:textId="77777777" w:rsidTr="00CD0A3C">
        <w:trPr>
          <w:jc w:val="center"/>
        </w:trPr>
        <w:tc>
          <w:tcPr>
            <w:tcW w:w="4876" w:type="dxa"/>
            <w:tcBorders>
              <w:top w:val="nil"/>
              <w:left w:val="nil"/>
              <w:bottom w:val="nil"/>
              <w:right w:val="nil"/>
            </w:tcBorders>
          </w:tcPr>
          <w:p w14:paraId="1E5C8800" w14:textId="77777777"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w:t>
            </w:r>
            <w:r w:rsidRPr="000A6635">
              <w:rPr>
                <w:b/>
                <w:i/>
              </w:rPr>
              <w:t xml:space="preserve">at vedtage </w:t>
            </w:r>
            <w:r w:rsidRPr="000A6635">
              <w:rPr>
                <w:b/>
                <w:i/>
              </w:rPr>
              <w:lastRenderedPageBreak/>
              <w:t>et rammedirektiv</w:t>
            </w:r>
            <w:r w:rsidRPr="000A6635">
              <w:t xml:space="preserve"> til håndtering af udfordringerne med urimelige former for udlicitering og arbejdsformidling i Europa</w:t>
            </w:r>
            <w:r w:rsidRPr="000A6635">
              <w:rPr>
                <w:b/>
                <w:i/>
              </w:rPr>
              <w:t>,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r w:rsidRPr="000A6635">
              <w:t>;</w:t>
            </w:r>
          </w:p>
        </w:tc>
        <w:tc>
          <w:tcPr>
            <w:tcW w:w="4876" w:type="dxa"/>
            <w:tcBorders>
              <w:top w:val="nil"/>
              <w:left w:val="nil"/>
              <w:bottom w:val="nil"/>
              <w:right w:val="nil"/>
            </w:tcBorders>
          </w:tcPr>
          <w:p w14:paraId="5EDA1C86" w14:textId="3703F374" w:rsidR="001D6833" w:rsidRPr="000A6635" w:rsidRDefault="001D6833" w:rsidP="00CD0A3C">
            <w:pPr>
              <w:pStyle w:val="Normal6a"/>
            </w:pPr>
            <w:r w:rsidRPr="000A6635">
              <w:lastRenderedPageBreak/>
              <w:t>3.</w:t>
            </w:r>
            <w:r w:rsidRPr="000A6635">
              <w:tab/>
              <w:t>gentager sin opfordring</w:t>
            </w:r>
            <w:r w:rsidRPr="000A6635">
              <w:rPr>
                <w:vertAlign w:val="superscript"/>
              </w:rPr>
              <w:t>11</w:t>
            </w:r>
            <w:r w:rsidRPr="000A6635">
              <w:t xml:space="preserve"> til Kommissionen om at overveje </w:t>
            </w:r>
            <w:r w:rsidRPr="000A6635">
              <w:rPr>
                <w:b/>
                <w:i/>
              </w:rPr>
              <w:t xml:space="preserve">en </w:t>
            </w:r>
            <w:r w:rsidRPr="000A6635">
              <w:rPr>
                <w:b/>
                <w:i/>
              </w:rPr>
              <w:lastRenderedPageBreak/>
              <w:t>henstilling</w:t>
            </w:r>
            <w:r w:rsidRPr="000A6635">
              <w:t xml:space="preserve"> til håndtering af udfordringerne med urimelige former for </w:t>
            </w:r>
            <w:r w:rsidR="00A1528A">
              <w:t>brug af underkontrahenter</w:t>
            </w:r>
            <w:r w:rsidRPr="000A6635">
              <w:t xml:space="preserve"> og arbejdsformidling i Europa;</w:t>
            </w:r>
          </w:p>
        </w:tc>
      </w:tr>
      <w:tr w:rsidR="004F24CB" w:rsidRPr="000A6635" w14:paraId="4A817A56" w14:textId="77777777" w:rsidTr="00CD0A3C">
        <w:trPr>
          <w:jc w:val="center"/>
        </w:trPr>
        <w:tc>
          <w:tcPr>
            <w:tcW w:w="4876" w:type="dxa"/>
            <w:tcBorders>
              <w:top w:val="nil"/>
              <w:left w:val="nil"/>
              <w:bottom w:val="nil"/>
              <w:right w:val="nil"/>
            </w:tcBorders>
          </w:tcPr>
          <w:p w14:paraId="3F3CFC22"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21A177E6" w14:textId="77777777" w:rsidR="001D6833" w:rsidRPr="000A6635" w:rsidRDefault="001D6833" w:rsidP="00CD0A3C">
            <w:pPr>
              <w:pStyle w:val="Normal6a"/>
            </w:pPr>
            <w:r w:rsidRPr="000A6635">
              <w:rPr>
                <w:b/>
                <w:i/>
              </w:rPr>
              <w:t>_________________</w:t>
            </w:r>
          </w:p>
        </w:tc>
      </w:tr>
      <w:tr w:rsidR="004F24CB" w:rsidRPr="000A6635" w14:paraId="58CB60B4" w14:textId="77777777" w:rsidTr="00CD0A3C">
        <w:trPr>
          <w:jc w:val="center"/>
        </w:trPr>
        <w:tc>
          <w:tcPr>
            <w:tcW w:w="4876" w:type="dxa"/>
            <w:tcBorders>
              <w:top w:val="nil"/>
              <w:left w:val="nil"/>
              <w:bottom w:val="nil"/>
              <w:right w:val="nil"/>
            </w:tcBorders>
          </w:tcPr>
          <w:p w14:paraId="643F0F87" w14:textId="77777777" w:rsidR="001D6833" w:rsidRPr="000A6635" w:rsidRDefault="001D6833" w:rsidP="00CD0A3C">
            <w:pPr>
              <w:pStyle w:val="Normal6a"/>
            </w:pPr>
            <w:r w:rsidRPr="000A6635">
              <w:rPr>
                <w:vertAlign w:val="superscript"/>
              </w:rPr>
              <w:t>11</w:t>
            </w:r>
            <w:r w:rsidRPr="000A6635">
              <w:t xml:space="preserve"> Beslutning af 13. marts 2025.</w:t>
            </w:r>
          </w:p>
        </w:tc>
        <w:tc>
          <w:tcPr>
            <w:tcW w:w="4876" w:type="dxa"/>
            <w:tcBorders>
              <w:top w:val="nil"/>
              <w:left w:val="nil"/>
              <w:bottom w:val="nil"/>
              <w:right w:val="nil"/>
            </w:tcBorders>
          </w:tcPr>
          <w:p w14:paraId="6243A986" w14:textId="77777777" w:rsidR="001D6833" w:rsidRPr="000A6635" w:rsidRDefault="001D6833" w:rsidP="00CD0A3C">
            <w:pPr>
              <w:pStyle w:val="Normal6a"/>
            </w:pPr>
            <w:r w:rsidRPr="000A6635">
              <w:rPr>
                <w:vertAlign w:val="superscript"/>
              </w:rPr>
              <w:t>11</w:t>
            </w:r>
            <w:r w:rsidRPr="000A6635">
              <w:t xml:space="preserve"> Beslutning af 13. marts 2025.</w:t>
            </w:r>
          </w:p>
        </w:tc>
      </w:tr>
    </w:tbl>
    <w:p w14:paraId="0D49D03B"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63C61E0E" w14:textId="77777777" w:rsidR="001D6833" w:rsidRPr="000A6635" w:rsidRDefault="001D6833" w:rsidP="001D6833">
      <w:r w:rsidRPr="000A6635">
        <w:rPr>
          <w:rStyle w:val="HideTWBExt"/>
          <w:color w:val="auto"/>
        </w:rPr>
        <w:t>&lt;/Amend&gt;</w:t>
      </w:r>
    </w:p>
    <w:p w14:paraId="696BF1F4"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126</w:t>
      </w:r>
      <w:r w:rsidRPr="000A6635">
        <w:rPr>
          <w:rStyle w:val="HideTWBExt"/>
          <w:color w:val="auto"/>
        </w:rPr>
        <w:t>&lt;/NumAm&gt;</w:t>
      </w:r>
    </w:p>
    <w:p w14:paraId="6D2E199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Angelika Winzig</w:t>
      </w:r>
      <w:r w:rsidRPr="008A6D48">
        <w:rPr>
          <w:rStyle w:val="HideTWBExt"/>
          <w:b w:val="0"/>
          <w:color w:val="auto"/>
          <w:lang w:val="en-GB"/>
        </w:rPr>
        <w:t>&lt;/Members&gt;</w:t>
      </w:r>
    </w:p>
    <w:p w14:paraId="1C97E084" w14:textId="77777777" w:rsidR="001D6833" w:rsidRPr="000A6635" w:rsidRDefault="001D6833" w:rsidP="001D6833">
      <w:pPr>
        <w:pStyle w:val="NormalBold"/>
      </w:pPr>
      <w:r w:rsidRPr="000A6635">
        <w:rPr>
          <w:rStyle w:val="HideTWBExt"/>
          <w:b w:val="0"/>
          <w:color w:val="auto"/>
        </w:rPr>
        <w:t>&lt;/RepeatBlock-By&gt;</w:t>
      </w:r>
    </w:p>
    <w:p w14:paraId="098CDFC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C719521"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44FA095" w14:textId="77777777" w:rsidTr="00CD0A3C">
        <w:trPr>
          <w:trHeight w:hRule="exact" w:val="240"/>
          <w:jc w:val="center"/>
        </w:trPr>
        <w:tc>
          <w:tcPr>
            <w:tcW w:w="9752" w:type="dxa"/>
            <w:gridSpan w:val="2"/>
            <w:tcBorders>
              <w:top w:val="nil"/>
              <w:left w:val="nil"/>
              <w:bottom w:val="nil"/>
              <w:right w:val="nil"/>
            </w:tcBorders>
          </w:tcPr>
          <w:p w14:paraId="2C7309E7" w14:textId="77777777" w:rsidR="001D6833" w:rsidRPr="000A6635" w:rsidRDefault="001D6833" w:rsidP="00CD0A3C"/>
        </w:tc>
      </w:tr>
      <w:tr w:rsidR="004F24CB" w:rsidRPr="000A6635" w14:paraId="1B03AF27" w14:textId="77777777" w:rsidTr="00CD0A3C">
        <w:trPr>
          <w:trHeight w:val="240"/>
          <w:jc w:val="center"/>
        </w:trPr>
        <w:tc>
          <w:tcPr>
            <w:tcW w:w="4876" w:type="dxa"/>
            <w:tcBorders>
              <w:top w:val="nil"/>
              <w:left w:val="nil"/>
              <w:bottom w:val="nil"/>
              <w:right w:val="nil"/>
            </w:tcBorders>
          </w:tcPr>
          <w:p w14:paraId="0DD060C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E1D744F" w14:textId="77777777" w:rsidR="001D6833" w:rsidRPr="000A6635" w:rsidRDefault="001D6833" w:rsidP="00CD0A3C">
            <w:pPr>
              <w:pStyle w:val="AmColumnHeading"/>
            </w:pPr>
            <w:r w:rsidRPr="000A6635">
              <w:t>Ændringsforslag</w:t>
            </w:r>
          </w:p>
        </w:tc>
      </w:tr>
      <w:tr w:rsidR="004F24CB" w:rsidRPr="000A6635" w14:paraId="1349DD45" w14:textId="77777777" w:rsidTr="00CD0A3C">
        <w:trPr>
          <w:jc w:val="center"/>
        </w:trPr>
        <w:tc>
          <w:tcPr>
            <w:tcW w:w="4876" w:type="dxa"/>
            <w:tcBorders>
              <w:top w:val="nil"/>
              <w:left w:val="nil"/>
              <w:bottom w:val="nil"/>
              <w:right w:val="nil"/>
            </w:tcBorders>
          </w:tcPr>
          <w:p w14:paraId="77632456" w14:textId="77777777"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w:t>
            </w:r>
            <w:r w:rsidRPr="000A6635">
              <w:rPr>
                <w:b/>
                <w:i/>
              </w:rPr>
              <w:t>at vedtage et rammedirektiv</w:t>
            </w:r>
            <w:r w:rsidRPr="000A6635">
              <w:t xml:space="preserve"> til håndtering af udfordringerne med urimelige former for udlicitering og arbejdsformidling i Europa</w:t>
            </w:r>
            <w:r w:rsidRPr="000A6635">
              <w:rPr>
                <w:b/>
                <w:i/>
              </w:rPr>
              <w:t>,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3175E7C9" w14:textId="00C28B7B"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w:t>
            </w:r>
            <w:r w:rsidRPr="000A6635">
              <w:rPr>
                <w:b/>
                <w:i/>
              </w:rPr>
              <w:t>en henstilling</w:t>
            </w:r>
            <w:r w:rsidRPr="000A6635">
              <w:t xml:space="preserve"> til håndtering af udfordringerne med urimelige former for </w:t>
            </w:r>
            <w:r w:rsidR="00A1528A">
              <w:t>brug af underkontrahenter</w:t>
            </w:r>
            <w:r w:rsidRPr="000A6635">
              <w:t xml:space="preserve"> og arbejdsformidling i Europa</w:t>
            </w:r>
            <w:r w:rsidRPr="000A6635">
              <w:rPr>
                <w:b/>
                <w:i/>
              </w:rPr>
              <w:t>.</w:t>
            </w:r>
          </w:p>
        </w:tc>
      </w:tr>
      <w:tr w:rsidR="004F24CB" w:rsidRPr="000A6635" w14:paraId="6CBAFD0D" w14:textId="77777777" w:rsidTr="00CD0A3C">
        <w:trPr>
          <w:jc w:val="center"/>
        </w:trPr>
        <w:tc>
          <w:tcPr>
            <w:tcW w:w="4876" w:type="dxa"/>
            <w:tcBorders>
              <w:top w:val="nil"/>
              <w:left w:val="nil"/>
              <w:bottom w:val="nil"/>
              <w:right w:val="nil"/>
            </w:tcBorders>
          </w:tcPr>
          <w:p w14:paraId="13BA4BFA"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6D017A3A" w14:textId="77777777" w:rsidR="001D6833" w:rsidRPr="000A6635" w:rsidRDefault="001D6833" w:rsidP="00CD0A3C">
            <w:pPr>
              <w:pStyle w:val="Normal6a"/>
            </w:pPr>
            <w:r w:rsidRPr="000A6635">
              <w:rPr>
                <w:b/>
                <w:i/>
              </w:rPr>
              <w:t>_________________</w:t>
            </w:r>
          </w:p>
        </w:tc>
      </w:tr>
      <w:tr w:rsidR="004F24CB" w:rsidRPr="000A6635" w14:paraId="7959DB01" w14:textId="77777777" w:rsidTr="00CD0A3C">
        <w:trPr>
          <w:jc w:val="center"/>
        </w:trPr>
        <w:tc>
          <w:tcPr>
            <w:tcW w:w="4876" w:type="dxa"/>
            <w:tcBorders>
              <w:top w:val="nil"/>
              <w:left w:val="nil"/>
              <w:bottom w:val="nil"/>
              <w:right w:val="nil"/>
            </w:tcBorders>
          </w:tcPr>
          <w:p w14:paraId="5C8AD0D6" w14:textId="77777777" w:rsidR="001D6833" w:rsidRPr="000A6635" w:rsidRDefault="001D6833" w:rsidP="00CD0A3C">
            <w:pPr>
              <w:pStyle w:val="Normal6a"/>
            </w:pPr>
            <w:r w:rsidRPr="000A6635">
              <w:rPr>
                <w:vertAlign w:val="superscript"/>
              </w:rPr>
              <w:t>11</w:t>
            </w:r>
            <w:r w:rsidRPr="000A6635">
              <w:t xml:space="preserve"> Beslutning af 13. marts 2025.</w:t>
            </w:r>
          </w:p>
        </w:tc>
        <w:tc>
          <w:tcPr>
            <w:tcW w:w="4876" w:type="dxa"/>
            <w:tcBorders>
              <w:top w:val="nil"/>
              <w:left w:val="nil"/>
              <w:bottom w:val="nil"/>
              <w:right w:val="nil"/>
            </w:tcBorders>
          </w:tcPr>
          <w:p w14:paraId="547A77FC" w14:textId="77777777" w:rsidR="001D6833" w:rsidRPr="000A6635" w:rsidRDefault="001D6833" w:rsidP="00CD0A3C">
            <w:pPr>
              <w:pStyle w:val="Normal6a"/>
            </w:pPr>
            <w:r w:rsidRPr="000A6635">
              <w:rPr>
                <w:vertAlign w:val="superscript"/>
              </w:rPr>
              <w:t>11</w:t>
            </w:r>
            <w:r w:rsidRPr="000A6635">
              <w:t xml:space="preserve"> Beslutning af 13. marts 2025.</w:t>
            </w:r>
          </w:p>
        </w:tc>
      </w:tr>
    </w:tbl>
    <w:p w14:paraId="0733BB1D"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669E03DA" w14:textId="77777777" w:rsidR="001D6833" w:rsidRPr="000A6635" w:rsidRDefault="001D6833" w:rsidP="001D6833">
      <w:r w:rsidRPr="000A6635">
        <w:rPr>
          <w:rStyle w:val="HideTWBExt"/>
          <w:color w:val="auto"/>
        </w:rPr>
        <w:t>&lt;/Amend&gt;</w:t>
      </w:r>
    </w:p>
    <w:p w14:paraId="3FC1B5CE"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127</w:t>
      </w:r>
      <w:r w:rsidRPr="000A6635">
        <w:rPr>
          <w:rStyle w:val="HideTWBExt"/>
          <w:color w:val="auto"/>
        </w:rPr>
        <w:t>&lt;/NumAm&gt;</w:t>
      </w:r>
    </w:p>
    <w:p w14:paraId="056879C1"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&lt;RepeatBlock-By&gt;&lt;Members&gt;</w:t>
      </w:r>
      <w:r w:rsidRPr="008A6D48">
        <w:rPr>
          <w:lang w:val="en-GB"/>
        </w:rPr>
        <w:t>Jana Toom</w:t>
      </w:r>
      <w:r w:rsidRPr="008A6D48">
        <w:rPr>
          <w:rStyle w:val="HideTWBExt"/>
          <w:b w:val="0"/>
          <w:color w:val="auto"/>
          <w:lang w:val="en-GB"/>
        </w:rPr>
        <w:t>&lt;/Members&gt;</w:t>
      </w:r>
    </w:p>
    <w:p w14:paraId="14139365" w14:textId="77777777" w:rsidR="001D6833" w:rsidRPr="000A6635" w:rsidRDefault="001D6833" w:rsidP="001D6833">
      <w:pPr>
        <w:pStyle w:val="NormalBold"/>
      </w:pPr>
      <w:r w:rsidRPr="000A6635">
        <w:rPr>
          <w:rStyle w:val="HideTWBExt"/>
          <w:b w:val="0"/>
          <w:color w:val="auto"/>
        </w:rPr>
        <w:t>&lt;/RepeatBlock-By&gt;</w:t>
      </w:r>
    </w:p>
    <w:p w14:paraId="4E0A3899"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92A142E"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16BE913" w14:textId="77777777" w:rsidTr="00CD0A3C">
        <w:trPr>
          <w:trHeight w:hRule="exact" w:val="240"/>
          <w:jc w:val="center"/>
        </w:trPr>
        <w:tc>
          <w:tcPr>
            <w:tcW w:w="9752" w:type="dxa"/>
            <w:gridSpan w:val="2"/>
            <w:tcBorders>
              <w:top w:val="nil"/>
              <w:left w:val="nil"/>
              <w:bottom w:val="nil"/>
              <w:right w:val="nil"/>
            </w:tcBorders>
          </w:tcPr>
          <w:p w14:paraId="5E55174E" w14:textId="77777777" w:rsidR="001D6833" w:rsidRPr="000A6635" w:rsidRDefault="001D6833" w:rsidP="00CD0A3C"/>
        </w:tc>
      </w:tr>
      <w:tr w:rsidR="004F24CB" w:rsidRPr="000A6635" w14:paraId="53EB3386" w14:textId="77777777" w:rsidTr="00CD0A3C">
        <w:trPr>
          <w:trHeight w:val="240"/>
          <w:jc w:val="center"/>
        </w:trPr>
        <w:tc>
          <w:tcPr>
            <w:tcW w:w="4876" w:type="dxa"/>
            <w:tcBorders>
              <w:top w:val="nil"/>
              <w:left w:val="nil"/>
              <w:bottom w:val="nil"/>
              <w:right w:val="nil"/>
            </w:tcBorders>
          </w:tcPr>
          <w:p w14:paraId="23D93A4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F9E3885" w14:textId="77777777" w:rsidR="001D6833" w:rsidRPr="000A6635" w:rsidRDefault="001D6833" w:rsidP="00CD0A3C">
            <w:pPr>
              <w:pStyle w:val="AmColumnHeading"/>
            </w:pPr>
            <w:r w:rsidRPr="000A6635">
              <w:t>Ændringsforslag</w:t>
            </w:r>
          </w:p>
        </w:tc>
      </w:tr>
      <w:tr w:rsidR="004F24CB" w:rsidRPr="000A6635" w14:paraId="6947E3DA" w14:textId="77777777" w:rsidTr="00CD0A3C">
        <w:trPr>
          <w:jc w:val="center"/>
        </w:trPr>
        <w:tc>
          <w:tcPr>
            <w:tcW w:w="4876" w:type="dxa"/>
            <w:tcBorders>
              <w:top w:val="nil"/>
              <w:left w:val="nil"/>
              <w:bottom w:val="nil"/>
              <w:right w:val="nil"/>
            </w:tcBorders>
          </w:tcPr>
          <w:p w14:paraId="01247EBD" w14:textId="77777777"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at vedtage et rammedirektiv til håndtering af udfordringerne med urimelige former for udlicitering og arbejdsformidling i </w:t>
            </w:r>
            <w:r w:rsidRPr="000A6635">
              <w:rPr>
                <w:b/>
                <w:i/>
              </w:rPr>
              <w:t>Europa, om,</w:t>
            </w:r>
            <w:r w:rsidRPr="000A6635">
              <w:t xml:space="preserve"> at </w:t>
            </w:r>
            <w:r w:rsidRPr="000A6635">
              <w:rPr>
                <w:b/>
                <w:i/>
              </w:rPr>
              <w:t>et sådant rammedirektiv skal indføre en overordnet lovramme, som begrænser brugen af udlicitering og sikrer</w:t>
            </w:r>
            <w:r w:rsidRPr="000A6635">
              <w:t xml:space="preserve">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701ED114" w14:textId="49338075"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at vedtage et rammedirektiv til håndtering af udfordringerne med urimelige former for </w:t>
            </w:r>
            <w:r w:rsidR="00A1528A">
              <w:t>brug af underkontrahenter</w:t>
            </w:r>
            <w:r w:rsidRPr="000A6635">
              <w:t xml:space="preserve"> og arbejdsformidling i </w:t>
            </w:r>
            <w:r w:rsidRPr="000A6635">
              <w:rPr>
                <w:b/>
                <w:i/>
              </w:rPr>
              <w:t>EU; opfordrer til,</w:t>
            </w:r>
            <w:r w:rsidRPr="000A6635">
              <w:t xml:space="preserve"> at </w:t>
            </w:r>
            <w:r w:rsidRPr="000A6635">
              <w:rPr>
                <w:b/>
                <w:i/>
              </w:rPr>
              <w:t>dette direktiv udvider</w:t>
            </w:r>
            <w:r w:rsidRPr="000A6635">
              <w:t xml:space="preserve"> solidarisk hæftelse op igennem hele </w:t>
            </w:r>
            <w:r w:rsidR="00A1528A">
              <w:t>underkontrahent</w:t>
            </w:r>
            <w:r w:rsidRPr="000A6635">
              <w:t>kæden</w:t>
            </w:r>
            <w:r w:rsidRPr="000A6635">
              <w:rPr>
                <w:b/>
                <w:i/>
              </w:rPr>
              <w:t>, sikrer gennemsigtighed i</w:t>
            </w:r>
            <w:r w:rsidRPr="00A1528A">
              <w:rPr>
                <w:bCs/>
                <w:iCs/>
              </w:rPr>
              <w:t xml:space="preserve"> </w:t>
            </w:r>
            <w:r w:rsidR="00A1528A" w:rsidRPr="00A1528A">
              <w:rPr>
                <w:b/>
                <w:i/>
              </w:rPr>
              <w:t>underkontrahent</w:t>
            </w:r>
            <w:r w:rsidRPr="00A1528A">
              <w:rPr>
                <w:b/>
                <w:i/>
              </w:rPr>
              <w:t xml:space="preserve">kæden </w:t>
            </w:r>
            <w:r w:rsidRPr="000A6635">
              <w:rPr>
                <w:b/>
                <w:i/>
              </w:rPr>
              <w:t xml:space="preserve">via et obligatorisk og digitalt register, kræver, at der udpeges en koordinator med et overblik over alle de forskellige enheder i en </w:t>
            </w:r>
            <w:r w:rsidR="00A1528A" w:rsidRPr="00A1528A">
              <w:rPr>
                <w:b/>
                <w:bCs/>
                <w:i/>
                <w:iCs/>
              </w:rPr>
              <w:t>underkontrahent</w:t>
            </w:r>
            <w:r w:rsidRPr="000A6635">
              <w:rPr>
                <w:b/>
                <w:i/>
              </w:rPr>
              <w:t xml:space="preserve">kæde og indfører en ramme for begrænsning af </w:t>
            </w:r>
            <w:r w:rsidR="00A1528A">
              <w:rPr>
                <w:b/>
                <w:i/>
              </w:rPr>
              <w:t>brugen af underkontrahenter</w:t>
            </w:r>
            <w:r w:rsidRPr="000A6635">
              <w:rPr>
                <w:b/>
                <w:i/>
              </w:rPr>
              <w:t xml:space="preserve"> i højrisikosektorer</w:t>
            </w:r>
            <w:r w:rsidRPr="000A6635">
              <w:t>, og om at træffe foranstaltninger til at regulere arbejdsformidlernes rolle og ansvar, dog med undtagelse af vikarbureauer</w:t>
            </w:r>
            <w:r w:rsidRPr="000A6635">
              <w:rPr>
                <w:b/>
                <w:i/>
              </w:rPr>
              <w:t>, med henblik på at bekæmpe svigagtig adfærd og skuffeselskaber</w:t>
            </w:r>
            <w:r w:rsidRPr="000A6635">
              <w:t>;</w:t>
            </w:r>
          </w:p>
        </w:tc>
      </w:tr>
      <w:tr w:rsidR="004F24CB" w:rsidRPr="000A6635" w14:paraId="774E45C9" w14:textId="77777777" w:rsidTr="00CD0A3C">
        <w:trPr>
          <w:jc w:val="center"/>
        </w:trPr>
        <w:tc>
          <w:tcPr>
            <w:tcW w:w="4876" w:type="dxa"/>
            <w:tcBorders>
              <w:top w:val="nil"/>
              <w:left w:val="nil"/>
              <w:bottom w:val="nil"/>
              <w:right w:val="nil"/>
            </w:tcBorders>
          </w:tcPr>
          <w:p w14:paraId="05FD03AE"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5682E9C0" w14:textId="77777777" w:rsidR="001D6833" w:rsidRPr="000A6635" w:rsidRDefault="001D6833" w:rsidP="00CD0A3C">
            <w:pPr>
              <w:pStyle w:val="Normal6a"/>
            </w:pPr>
            <w:r w:rsidRPr="000A6635">
              <w:rPr>
                <w:b/>
                <w:i/>
              </w:rPr>
              <w:t>_________________</w:t>
            </w:r>
          </w:p>
        </w:tc>
      </w:tr>
      <w:tr w:rsidR="004F24CB" w:rsidRPr="000A6635" w14:paraId="218A4D8A" w14:textId="77777777" w:rsidTr="00CD0A3C">
        <w:trPr>
          <w:jc w:val="center"/>
        </w:trPr>
        <w:tc>
          <w:tcPr>
            <w:tcW w:w="4876" w:type="dxa"/>
            <w:tcBorders>
              <w:top w:val="nil"/>
              <w:left w:val="nil"/>
              <w:bottom w:val="nil"/>
              <w:right w:val="nil"/>
            </w:tcBorders>
          </w:tcPr>
          <w:p w14:paraId="10D82476" w14:textId="77777777" w:rsidR="001D6833" w:rsidRPr="000A6635" w:rsidRDefault="001D6833" w:rsidP="00CD0A3C">
            <w:pPr>
              <w:pStyle w:val="Normal6a"/>
            </w:pPr>
            <w:r w:rsidRPr="000A6635">
              <w:rPr>
                <w:vertAlign w:val="superscript"/>
              </w:rPr>
              <w:t>11</w:t>
            </w:r>
            <w:r w:rsidRPr="000A6635">
              <w:t xml:space="preserve"> Beslutning af 13. marts 2025.</w:t>
            </w:r>
          </w:p>
        </w:tc>
        <w:tc>
          <w:tcPr>
            <w:tcW w:w="4876" w:type="dxa"/>
            <w:tcBorders>
              <w:top w:val="nil"/>
              <w:left w:val="nil"/>
              <w:bottom w:val="nil"/>
              <w:right w:val="nil"/>
            </w:tcBorders>
          </w:tcPr>
          <w:p w14:paraId="4EFB80D5" w14:textId="77777777" w:rsidR="001D6833" w:rsidRPr="000A6635" w:rsidRDefault="001D6833" w:rsidP="00CD0A3C">
            <w:pPr>
              <w:pStyle w:val="Normal6a"/>
            </w:pPr>
            <w:r w:rsidRPr="000A6635">
              <w:rPr>
                <w:vertAlign w:val="superscript"/>
              </w:rPr>
              <w:t>11</w:t>
            </w:r>
            <w:r w:rsidRPr="000A6635">
              <w:t xml:space="preserve"> Beslutning af 13. marts 2025.</w:t>
            </w:r>
          </w:p>
        </w:tc>
      </w:tr>
    </w:tbl>
    <w:p w14:paraId="51CD58A9"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4DCF27B5" w14:textId="77777777" w:rsidR="001D6833" w:rsidRPr="000A6635" w:rsidRDefault="001D6833" w:rsidP="001D6833">
      <w:r w:rsidRPr="000A6635">
        <w:rPr>
          <w:rStyle w:val="HideTWBExt"/>
          <w:color w:val="auto"/>
        </w:rPr>
        <w:t>&lt;/Amend&gt;</w:t>
      </w:r>
    </w:p>
    <w:p w14:paraId="1EBB415D"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128</w:t>
      </w:r>
      <w:r w:rsidRPr="000A6635">
        <w:rPr>
          <w:rStyle w:val="HideTWBExt"/>
          <w:color w:val="auto"/>
        </w:rPr>
        <w:t>&lt;/NumAm&gt;</w:t>
      </w:r>
    </w:p>
    <w:p w14:paraId="10C744F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47AE33DD" w14:textId="77777777" w:rsidR="001D6833" w:rsidRPr="000A6635" w:rsidRDefault="001D6833" w:rsidP="001D6833">
      <w:pPr>
        <w:pStyle w:val="NormalBold"/>
      </w:pPr>
      <w:r w:rsidRPr="000A6635">
        <w:rPr>
          <w:rStyle w:val="HideTWBExt"/>
          <w:b w:val="0"/>
          <w:color w:val="auto"/>
        </w:rPr>
        <w:t>&lt;/RepeatBlock-By&gt;</w:t>
      </w:r>
    </w:p>
    <w:p w14:paraId="0108879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F4691AF"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AB8299A" w14:textId="77777777" w:rsidTr="00CD0A3C">
        <w:trPr>
          <w:trHeight w:hRule="exact" w:val="240"/>
          <w:jc w:val="center"/>
        </w:trPr>
        <w:tc>
          <w:tcPr>
            <w:tcW w:w="9752" w:type="dxa"/>
            <w:gridSpan w:val="2"/>
            <w:tcBorders>
              <w:top w:val="nil"/>
              <w:left w:val="nil"/>
              <w:bottom w:val="nil"/>
              <w:right w:val="nil"/>
            </w:tcBorders>
          </w:tcPr>
          <w:p w14:paraId="114FBAA6" w14:textId="77777777" w:rsidR="001D6833" w:rsidRPr="000A6635" w:rsidRDefault="001D6833" w:rsidP="00CD0A3C"/>
        </w:tc>
      </w:tr>
      <w:tr w:rsidR="004F24CB" w:rsidRPr="000A6635" w14:paraId="055632DA" w14:textId="77777777" w:rsidTr="00CD0A3C">
        <w:trPr>
          <w:trHeight w:val="240"/>
          <w:jc w:val="center"/>
        </w:trPr>
        <w:tc>
          <w:tcPr>
            <w:tcW w:w="4876" w:type="dxa"/>
            <w:tcBorders>
              <w:top w:val="nil"/>
              <w:left w:val="nil"/>
              <w:bottom w:val="nil"/>
              <w:right w:val="nil"/>
            </w:tcBorders>
          </w:tcPr>
          <w:p w14:paraId="4620D4B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48DF753" w14:textId="77777777" w:rsidR="001D6833" w:rsidRPr="000A6635" w:rsidRDefault="001D6833" w:rsidP="00CD0A3C">
            <w:pPr>
              <w:pStyle w:val="AmColumnHeading"/>
            </w:pPr>
            <w:r w:rsidRPr="000A6635">
              <w:t>Ændringsforslag</w:t>
            </w:r>
          </w:p>
        </w:tc>
      </w:tr>
      <w:tr w:rsidR="004F24CB" w:rsidRPr="000A6635" w14:paraId="7AD1EA8B" w14:textId="77777777" w:rsidTr="00CD0A3C">
        <w:trPr>
          <w:jc w:val="center"/>
        </w:trPr>
        <w:tc>
          <w:tcPr>
            <w:tcW w:w="4876" w:type="dxa"/>
            <w:tcBorders>
              <w:top w:val="nil"/>
              <w:left w:val="nil"/>
              <w:bottom w:val="nil"/>
              <w:right w:val="nil"/>
            </w:tcBorders>
          </w:tcPr>
          <w:p w14:paraId="56E986DF" w14:textId="77777777"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at vedtage et rammedirektiv til håndtering af udfordringerne med urimelige former for udlicitering og arbejdsformidling i Europa, </w:t>
            </w:r>
            <w:r w:rsidRPr="000A6635">
              <w:lastRenderedPageBreak/>
              <w:t>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57E80342" w14:textId="5EE3275F" w:rsidR="001D6833" w:rsidRPr="000A6635" w:rsidRDefault="001D6833" w:rsidP="00CD0A3C">
            <w:pPr>
              <w:pStyle w:val="Normal6a"/>
            </w:pPr>
            <w:r w:rsidRPr="000A6635">
              <w:lastRenderedPageBreak/>
              <w:t>3.</w:t>
            </w:r>
            <w:r w:rsidRPr="000A6635">
              <w:tab/>
              <w:t>gentager sin opfordring</w:t>
            </w:r>
            <w:r w:rsidRPr="000A6635">
              <w:rPr>
                <w:vertAlign w:val="superscript"/>
              </w:rPr>
              <w:t>11</w:t>
            </w:r>
            <w:r w:rsidRPr="000A6635">
              <w:t xml:space="preserve"> til Kommissionen om at overveje at vedtage et rammedirektiv til håndtering af udfordringerne med urimelige former for </w:t>
            </w:r>
            <w:r w:rsidR="00A1528A">
              <w:t>brug af underkontrahenter</w:t>
            </w:r>
            <w:r w:rsidRPr="000A6635">
              <w:t xml:space="preserve"> og </w:t>
            </w:r>
            <w:r w:rsidRPr="000A6635">
              <w:lastRenderedPageBreak/>
              <w:t xml:space="preserve">arbejdsformidling i Europa, om, at et sådant rammedirektiv skal indføre en overordnet lovramme, som begrænser brugen af </w:t>
            </w:r>
            <w:r w:rsidR="00A1528A">
              <w:t>underkontrahenter</w:t>
            </w:r>
            <w:r w:rsidRPr="000A6635">
              <w:t xml:space="preserve"> og sikrer solidarisk hæftelse op igennem hele </w:t>
            </w:r>
            <w:r w:rsidR="00A1528A">
              <w:t>underkontrahent</w:t>
            </w:r>
            <w:r w:rsidRPr="000A6635">
              <w:t xml:space="preserve">kæden, og om at træffe foranstaltninger til at regulere arbejdsformidlernes rolle og ansvar, dog med undtagelse af vikarbureauer </w:t>
            </w:r>
            <w:r w:rsidRPr="000A6635">
              <w:rPr>
                <w:b/>
                <w:i/>
              </w:rPr>
              <w:t xml:space="preserve">med </w:t>
            </w:r>
            <w:r w:rsidRPr="00A1528A">
              <w:rPr>
                <w:b/>
                <w:i/>
              </w:rPr>
              <w:t xml:space="preserve">hensyn til </w:t>
            </w:r>
            <w:r w:rsidR="00A1528A" w:rsidRPr="00A1528A">
              <w:rPr>
                <w:b/>
                <w:i/>
              </w:rPr>
              <w:t>underkontrahent</w:t>
            </w:r>
            <w:r w:rsidRPr="000A6635">
              <w:rPr>
                <w:b/>
                <w:i/>
              </w:rPr>
              <w:t>kæder, der beskæftiger tredjelandsstatsborgere</w:t>
            </w:r>
            <w:r w:rsidRPr="000A6635">
              <w:t>;</w:t>
            </w:r>
          </w:p>
        </w:tc>
      </w:tr>
      <w:tr w:rsidR="004F24CB" w:rsidRPr="000A6635" w14:paraId="1B3F867D" w14:textId="77777777" w:rsidTr="00CD0A3C">
        <w:trPr>
          <w:jc w:val="center"/>
        </w:trPr>
        <w:tc>
          <w:tcPr>
            <w:tcW w:w="4876" w:type="dxa"/>
            <w:tcBorders>
              <w:top w:val="nil"/>
              <w:left w:val="nil"/>
              <w:bottom w:val="nil"/>
              <w:right w:val="nil"/>
            </w:tcBorders>
          </w:tcPr>
          <w:p w14:paraId="621FC217"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7765E643" w14:textId="77777777" w:rsidR="001D6833" w:rsidRPr="000A6635" w:rsidRDefault="001D6833" w:rsidP="00CD0A3C">
            <w:pPr>
              <w:pStyle w:val="Normal6a"/>
            </w:pPr>
            <w:r w:rsidRPr="000A6635">
              <w:rPr>
                <w:b/>
                <w:i/>
              </w:rPr>
              <w:t>_________________</w:t>
            </w:r>
          </w:p>
        </w:tc>
      </w:tr>
      <w:tr w:rsidR="004F24CB" w:rsidRPr="000A6635" w14:paraId="0DDE2162" w14:textId="77777777" w:rsidTr="00CD0A3C">
        <w:trPr>
          <w:jc w:val="center"/>
        </w:trPr>
        <w:tc>
          <w:tcPr>
            <w:tcW w:w="4876" w:type="dxa"/>
            <w:tcBorders>
              <w:top w:val="nil"/>
              <w:left w:val="nil"/>
              <w:bottom w:val="nil"/>
              <w:right w:val="nil"/>
            </w:tcBorders>
          </w:tcPr>
          <w:p w14:paraId="6F171D7C" w14:textId="77777777" w:rsidR="001D6833" w:rsidRPr="000A6635" w:rsidRDefault="001D6833" w:rsidP="00CD0A3C">
            <w:pPr>
              <w:pStyle w:val="Normal6a"/>
            </w:pPr>
            <w:r w:rsidRPr="000A6635">
              <w:rPr>
                <w:vertAlign w:val="superscript"/>
              </w:rPr>
              <w:t>11</w:t>
            </w:r>
            <w:r w:rsidRPr="000A6635">
              <w:t xml:space="preserve"> Beslutning af 13. marts 2025.</w:t>
            </w:r>
          </w:p>
        </w:tc>
        <w:tc>
          <w:tcPr>
            <w:tcW w:w="4876" w:type="dxa"/>
            <w:tcBorders>
              <w:top w:val="nil"/>
              <w:left w:val="nil"/>
              <w:bottom w:val="nil"/>
              <w:right w:val="nil"/>
            </w:tcBorders>
          </w:tcPr>
          <w:p w14:paraId="64D3011A" w14:textId="77777777" w:rsidR="001D6833" w:rsidRPr="000A6635" w:rsidRDefault="001D6833" w:rsidP="00CD0A3C">
            <w:pPr>
              <w:pStyle w:val="Normal6a"/>
            </w:pPr>
            <w:r w:rsidRPr="000A6635">
              <w:rPr>
                <w:vertAlign w:val="superscript"/>
              </w:rPr>
              <w:t>11</w:t>
            </w:r>
            <w:r w:rsidRPr="000A6635">
              <w:t xml:space="preserve"> Beslutning af 13. marts 2025.</w:t>
            </w:r>
          </w:p>
        </w:tc>
      </w:tr>
    </w:tbl>
    <w:p w14:paraId="1DB36566"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0645C7C2" w14:textId="77777777" w:rsidR="001D6833" w:rsidRPr="000A6635" w:rsidRDefault="001D6833" w:rsidP="001D6833">
      <w:r w:rsidRPr="000A6635">
        <w:rPr>
          <w:rStyle w:val="HideTWBExt"/>
          <w:color w:val="auto"/>
        </w:rPr>
        <w:t>&lt;/Amend&gt;</w:t>
      </w:r>
    </w:p>
    <w:p w14:paraId="3E0B1B68"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129</w:t>
      </w:r>
      <w:r w:rsidRPr="000A6635">
        <w:rPr>
          <w:rStyle w:val="HideTWBExt"/>
          <w:color w:val="auto"/>
        </w:rPr>
        <w:t>&lt;/NumAm&gt;</w:t>
      </w:r>
    </w:p>
    <w:p w14:paraId="4B273C26" w14:textId="77777777" w:rsidR="001D6833" w:rsidRPr="008A6D48" w:rsidRDefault="001D6833" w:rsidP="001D6833">
      <w:pPr>
        <w:pStyle w:val="NormalBold"/>
      </w:pPr>
      <w:r w:rsidRPr="008A6D48">
        <w:rPr>
          <w:rStyle w:val="HideTWBExt"/>
          <w:b w:val="0"/>
          <w:color w:val="auto"/>
        </w:rPr>
        <w:t>&lt;RepeatBlock-By&gt;&lt;Members&gt;</w:t>
      </w:r>
      <w:r w:rsidRPr="008A6D48">
        <w:t>Leila Chaibi, Estrella Galán, Marina Mesure, Anthony Smith, Per Clausen</w:t>
      </w:r>
      <w:r w:rsidRPr="008A6D48">
        <w:rPr>
          <w:rStyle w:val="HideTWBExt"/>
          <w:b w:val="0"/>
          <w:color w:val="auto"/>
        </w:rPr>
        <w:t>&lt;/Members&gt;</w:t>
      </w:r>
    </w:p>
    <w:p w14:paraId="3B3B4FB4" w14:textId="77777777" w:rsidR="001D6833" w:rsidRPr="008A6D48" w:rsidRDefault="001D6833" w:rsidP="001D6833">
      <w:pPr>
        <w:pStyle w:val="NormalBold"/>
      </w:pPr>
      <w:r w:rsidRPr="008A6D48">
        <w:rPr>
          <w:rStyle w:val="HideTWBExt"/>
          <w:b w:val="0"/>
          <w:color w:val="auto"/>
        </w:rPr>
        <w:t>&lt;/RepeatBlock-By&gt;</w:t>
      </w:r>
    </w:p>
    <w:p w14:paraId="6D6D745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B145604"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C93F229" w14:textId="77777777" w:rsidTr="00CD0A3C">
        <w:trPr>
          <w:trHeight w:hRule="exact" w:val="240"/>
          <w:jc w:val="center"/>
        </w:trPr>
        <w:tc>
          <w:tcPr>
            <w:tcW w:w="9752" w:type="dxa"/>
            <w:gridSpan w:val="2"/>
            <w:tcBorders>
              <w:top w:val="nil"/>
              <w:left w:val="nil"/>
              <w:bottom w:val="nil"/>
              <w:right w:val="nil"/>
            </w:tcBorders>
          </w:tcPr>
          <w:p w14:paraId="7634A467" w14:textId="77777777" w:rsidR="001D6833" w:rsidRPr="000A6635" w:rsidRDefault="001D6833" w:rsidP="00CD0A3C"/>
        </w:tc>
      </w:tr>
      <w:tr w:rsidR="004F24CB" w:rsidRPr="000A6635" w14:paraId="140A5A3F" w14:textId="77777777" w:rsidTr="00CD0A3C">
        <w:trPr>
          <w:trHeight w:val="240"/>
          <w:jc w:val="center"/>
        </w:trPr>
        <w:tc>
          <w:tcPr>
            <w:tcW w:w="4876" w:type="dxa"/>
            <w:tcBorders>
              <w:top w:val="nil"/>
              <w:left w:val="nil"/>
              <w:bottom w:val="nil"/>
              <w:right w:val="nil"/>
            </w:tcBorders>
          </w:tcPr>
          <w:p w14:paraId="32BDFAB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D4826EE" w14:textId="77777777" w:rsidR="001D6833" w:rsidRPr="000A6635" w:rsidRDefault="001D6833" w:rsidP="00CD0A3C">
            <w:pPr>
              <w:pStyle w:val="AmColumnHeading"/>
            </w:pPr>
            <w:r w:rsidRPr="000A6635">
              <w:t>Ændringsforslag</w:t>
            </w:r>
          </w:p>
        </w:tc>
      </w:tr>
      <w:tr w:rsidR="004F24CB" w:rsidRPr="000A6635" w14:paraId="19BD34AD" w14:textId="77777777" w:rsidTr="00CD0A3C">
        <w:trPr>
          <w:jc w:val="center"/>
        </w:trPr>
        <w:tc>
          <w:tcPr>
            <w:tcW w:w="4876" w:type="dxa"/>
            <w:tcBorders>
              <w:top w:val="nil"/>
              <w:left w:val="nil"/>
              <w:bottom w:val="nil"/>
              <w:right w:val="nil"/>
            </w:tcBorders>
          </w:tcPr>
          <w:p w14:paraId="6C34D7EF" w14:textId="77777777"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at </w:t>
            </w:r>
            <w:r w:rsidRPr="000A6635">
              <w:rPr>
                <w:b/>
                <w:i/>
              </w:rPr>
              <w:t>vedtage</w:t>
            </w:r>
            <w:r w:rsidRPr="000A6635">
              <w:t xml:space="preserve"> et rammedirektiv </w:t>
            </w:r>
            <w:r w:rsidRPr="000A6635">
              <w:rPr>
                <w:b/>
                <w:i/>
              </w:rPr>
              <w:t>til håndtering af udfordringerne med urimelige former for udlicitering og arbejdsformidling i Europa, om, at et sådant rammedirektiv</w:t>
            </w:r>
            <w:r w:rsidRPr="000A6635">
              <w:t xml:space="preserve"> skal indføre en overordnet lovramme, som begrænser brugen af udlicitering og sikrer solidarisk hæftelse op igennem hele udliciteringskæden, og </w:t>
            </w:r>
            <w:r w:rsidRPr="000A6635">
              <w:rPr>
                <w:b/>
                <w:i/>
              </w:rPr>
              <w:t>om at træffe</w:t>
            </w:r>
            <w:r w:rsidRPr="000A6635">
              <w:t xml:space="preserve"> foranstaltninger til at regulere arbejdsformidlernes rolle og ansvar, dog med undtagelse af vikarbureauer;</w:t>
            </w:r>
          </w:p>
        </w:tc>
        <w:tc>
          <w:tcPr>
            <w:tcW w:w="4876" w:type="dxa"/>
            <w:tcBorders>
              <w:top w:val="nil"/>
              <w:left w:val="nil"/>
              <w:bottom w:val="nil"/>
              <w:right w:val="nil"/>
            </w:tcBorders>
          </w:tcPr>
          <w:p w14:paraId="424CDCBE" w14:textId="4251E6EE"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w:t>
            </w:r>
            <w:r w:rsidRPr="000A6635">
              <w:rPr>
                <w:b/>
                <w:i/>
              </w:rPr>
              <w:t>,</w:t>
            </w:r>
            <w:r w:rsidRPr="000A6635">
              <w:t xml:space="preserve"> at </w:t>
            </w:r>
            <w:r w:rsidRPr="000A6635">
              <w:rPr>
                <w:b/>
                <w:i/>
              </w:rPr>
              <w:t xml:space="preserve">det kommende </w:t>
            </w:r>
            <w:r w:rsidRPr="000A6635">
              <w:t xml:space="preserve">rammedirektiv skal indføre en overordnet lovramme, som begrænser brugen af </w:t>
            </w:r>
            <w:r w:rsidR="00A1528A">
              <w:t>underkontrahenter</w:t>
            </w:r>
            <w:r w:rsidRPr="000A6635">
              <w:t xml:space="preserve"> og sikrer </w:t>
            </w:r>
            <w:r w:rsidRPr="000A6635">
              <w:rPr>
                <w:b/>
                <w:i/>
              </w:rPr>
              <w:t>fælles og</w:t>
            </w:r>
            <w:r w:rsidRPr="000A6635">
              <w:t xml:space="preserve"> solidarisk hæftelse op igennem hele </w:t>
            </w:r>
            <w:r w:rsidR="00A1528A">
              <w:t>underkontrahent</w:t>
            </w:r>
            <w:r w:rsidRPr="000A6635">
              <w:t xml:space="preserve">kæden, </w:t>
            </w:r>
            <w:r w:rsidRPr="000A6635">
              <w:rPr>
                <w:b/>
                <w:i/>
              </w:rPr>
              <w:t xml:space="preserve">i nationale såvel som grænseoverskridende situationer, </w:t>
            </w:r>
            <w:r w:rsidRPr="000A6635">
              <w:t xml:space="preserve">og </w:t>
            </w:r>
            <w:r w:rsidRPr="000A6635">
              <w:rPr>
                <w:b/>
                <w:i/>
              </w:rPr>
              <w:t xml:space="preserve">skal omfatte </w:t>
            </w:r>
            <w:r w:rsidRPr="000A6635">
              <w:t>foranstaltninger til at regulere arbejdsformidlernes rolle og ansvar, dog med undtagelse af vikarbureauer;</w:t>
            </w:r>
          </w:p>
        </w:tc>
      </w:tr>
      <w:tr w:rsidR="004F24CB" w:rsidRPr="000A6635" w14:paraId="1B988258" w14:textId="77777777" w:rsidTr="00CD0A3C">
        <w:trPr>
          <w:jc w:val="center"/>
        </w:trPr>
        <w:tc>
          <w:tcPr>
            <w:tcW w:w="4876" w:type="dxa"/>
            <w:tcBorders>
              <w:top w:val="nil"/>
              <w:left w:val="nil"/>
              <w:bottom w:val="nil"/>
              <w:right w:val="nil"/>
            </w:tcBorders>
          </w:tcPr>
          <w:p w14:paraId="0A9A878D"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654ED043" w14:textId="77777777" w:rsidR="001D6833" w:rsidRPr="000A6635" w:rsidRDefault="001D6833" w:rsidP="00CD0A3C">
            <w:pPr>
              <w:pStyle w:val="Normal6a"/>
            </w:pPr>
            <w:r w:rsidRPr="000A6635">
              <w:rPr>
                <w:b/>
                <w:i/>
              </w:rPr>
              <w:t>_________________</w:t>
            </w:r>
          </w:p>
        </w:tc>
      </w:tr>
      <w:tr w:rsidR="004F24CB" w:rsidRPr="000A6635" w14:paraId="542CA6D2" w14:textId="77777777" w:rsidTr="00CD0A3C">
        <w:trPr>
          <w:jc w:val="center"/>
        </w:trPr>
        <w:tc>
          <w:tcPr>
            <w:tcW w:w="4876" w:type="dxa"/>
            <w:tcBorders>
              <w:top w:val="nil"/>
              <w:left w:val="nil"/>
              <w:bottom w:val="nil"/>
              <w:right w:val="nil"/>
            </w:tcBorders>
          </w:tcPr>
          <w:p w14:paraId="44CD21F1" w14:textId="77777777" w:rsidR="001D6833" w:rsidRPr="000A6635" w:rsidRDefault="001D6833" w:rsidP="00CD0A3C">
            <w:pPr>
              <w:pStyle w:val="Normal6a"/>
            </w:pPr>
            <w:r w:rsidRPr="000A6635">
              <w:rPr>
                <w:vertAlign w:val="superscript"/>
              </w:rPr>
              <w:t>11</w:t>
            </w:r>
            <w:r w:rsidRPr="000A6635">
              <w:t xml:space="preserve"> Beslutning af 13. marts 2025.</w:t>
            </w:r>
          </w:p>
        </w:tc>
        <w:tc>
          <w:tcPr>
            <w:tcW w:w="4876" w:type="dxa"/>
            <w:tcBorders>
              <w:top w:val="nil"/>
              <w:left w:val="nil"/>
              <w:bottom w:val="nil"/>
              <w:right w:val="nil"/>
            </w:tcBorders>
          </w:tcPr>
          <w:p w14:paraId="0C9BE854" w14:textId="77777777" w:rsidR="001D6833" w:rsidRPr="000A6635" w:rsidRDefault="001D6833" w:rsidP="00CD0A3C">
            <w:pPr>
              <w:pStyle w:val="Normal6a"/>
            </w:pPr>
            <w:r w:rsidRPr="000A6635">
              <w:rPr>
                <w:vertAlign w:val="superscript"/>
              </w:rPr>
              <w:t>11</w:t>
            </w:r>
            <w:r w:rsidRPr="000A6635">
              <w:t xml:space="preserve"> Beslutning af 13. marts 2025.</w:t>
            </w:r>
          </w:p>
        </w:tc>
      </w:tr>
    </w:tbl>
    <w:p w14:paraId="5008AAFE"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{FR}</w:t>
      </w:r>
      <w:r w:rsidRPr="000A6635">
        <w:t>fr</w:t>
      </w:r>
      <w:r w:rsidRPr="000A6635">
        <w:rPr>
          <w:rStyle w:val="HideTWBExt"/>
          <w:color w:val="auto"/>
        </w:rPr>
        <w:t>&lt;/Original&gt;</w:t>
      </w:r>
    </w:p>
    <w:p w14:paraId="7794B0E8" w14:textId="77777777" w:rsidR="001D6833" w:rsidRPr="000A6635" w:rsidRDefault="001D6833" w:rsidP="001D6833">
      <w:r w:rsidRPr="000A6635">
        <w:rPr>
          <w:rStyle w:val="HideTWBExt"/>
          <w:color w:val="auto"/>
        </w:rPr>
        <w:t>&lt;/Amend&gt;</w:t>
      </w:r>
    </w:p>
    <w:p w14:paraId="0ECF8062" w14:textId="77777777" w:rsidR="001D6833" w:rsidRPr="000A6635" w:rsidRDefault="001D6833" w:rsidP="001D6833">
      <w:pPr>
        <w:pStyle w:val="AmNumberTabs"/>
      </w:pPr>
      <w:r w:rsidRPr="000A6635">
        <w:rPr>
          <w:rStyle w:val="HideTWBExt"/>
          <w:color w:val="auto"/>
        </w:rPr>
        <w:lastRenderedPageBreak/>
        <w:t>&lt;Amend&gt;</w:t>
      </w:r>
      <w:r w:rsidRPr="000A6635">
        <w:t>Ændringsforslag</w:t>
      </w:r>
      <w:r w:rsidRPr="000A6635">
        <w:tab/>
      </w:r>
      <w:r w:rsidRPr="000A6635">
        <w:tab/>
      </w:r>
      <w:r w:rsidRPr="000A6635">
        <w:rPr>
          <w:rStyle w:val="HideTWBExt"/>
          <w:color w:val="auto"/>
        </w:rPr>
        <w:t>&lt;NumAm&gt;</w:t>
      </w:r>
      <w:r w:rsidRPr="000A6635">
        <w:t>130</w:t>
      </w:r>
      <w:r w:rsidRPr="000A6635">
        <w:rPr>
          <w:rStyle w:val="HideTWBExt"/>
          <w:color w:val="auto"/>
        </w:rPr>
        <w:t>&lt;/NumAm&gt;</w:t>
      </w:r>
    </w:p>
    <w:p w14:paraId="497CF8E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Branislav Ondruš</w:t>
      </w:r>
      <w:r w:rsidRPr="008A6D48">
        <w:rPr>
          <w:rStyle w:val="HideTWBExt"/>
          <w:b w:val="0"/>
          <w:color w:val="auto"/>
          <w:lang w:val="en-GB"/>
        </w:rPr>
        <w:t>&lt;/Members&gt;</w:t>
      </w:r>
    </w:p>
    <w:p w14:paraId="5A64C24D" w14:textId="77777777" w:rsidR="001D6833" w:rsidRPr="000A6635" w:rsidRDefault="001D6833" w:rsidP="001D6833">
      <w:pPr>
        <w:pStyle w:val="NormalBold"/>
      </w:pPr>
      <w:r w:rsidRPr="000A6635">
        <w:rPr>
          <w:rStyle w:val="HideTWBExt"/>
          <w:b w:val="0"/>
          <w:color w:val="auto"/>
        </w:rPr>
        <w:t>&lt;/RepeatBlock-By&gt;</w:t>
      </w:r>
    </w:p>
    <w:p w14:paraId="667EF9C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04075FF" w14:textId="77777777" w:rsidR="001D6833" w:rsidRPr="000A6635" w:rsidRDefault="001D6833" w:rsidP="001D6833">
      <w:pPr>
        <w:pStyle w:val="NormalBold"/>
      </w:pPr>
      <w:r w:rsidRPr="000A6635">
        <w:rPr>
          <w:rStyle w:val="HideTWBExt"/>
          <w:color w:val="auto"/>
        </w:rPr>
        <w:t>&lt;Article&gt;</w:t>
      </w:r>
      <w:r w:rsidRPr="000A6635">
        <w:t>Punkt 3</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492EC4B" w14:textId="77777777" w:rsidTr="00CD0A3C">
        <w:trPr>
          <w:trHeight w:hRule="exact" w:val="240"/>
          <w:jc w:val="center"/>
        </w:trPr>
        <w:tc>
          <w:tcPr>
            <w:tcW w:w="9752" w:type="dxa"/>
            <w:gridSpan w:val="2"/>
            <w:tcBorders>
              <w:top w:val="nil"/>
              <w:left w:val="nil"/>
              <w:bottom w:val="nil"/>
              <w:right w:val="nil"/>
            </w:tcBorders>
          </w:tcPr>
          <w:p w14:paraId="33FB8E68" w14:textId="77777777" w:rsidR="001D6833" w:rsidRPr="000A6635" w:rsidRDefault="001D6833" w:rsidP="00CD0A3C"/>
        </w:tc>
      </w:tr>
      <w:tr w:rsidR="004F24CB" w:rsidRPr="000A6635" w14:paraId="14BBAB2C" w14:textId="77777777" w:rsidTr="00CD0A3C">
        <w:trPr>
          <w:trHeight w:val="240"/>
          <w:jc w:val="center"/>
        </w:trPr>
        <w:tc>
          <w:tcPr>
            <w:tcW w:w="4876" w:type="dxa"/>
            <w:tcBorders>
              <w:top w:val="nil"/>
              <w:left w:val="nil"/>
              <w:bottom w:val="nil"/>
              <w:right w:val="nil"/>
            </w:tcBorders>
          </w:tcPr>
          <w:p w14:paraId="237FE22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C138AAB" w14:textId="77777777" w:rsidR="001D6833" w:rsidRPr="000A6635" w:rsidRDefault="001D6833" w:rsidP="00CD0A3C">
            <w:pPr>
              <w:pStyle w:val="AmColumnHeading"/>
            </w:pPr>
            <w:r w:rsidRPr="000A6635">
              <w:t>Ændringsforslag</w:t>
            </w:r>
          </w:p>
        </w:tc>
      </w:tr>
      <w:tr w:rsidR="004F24CB" w:rsidRPr="000A6635" w14:paraId="5D81E47F" w14:textId="77777777" w:rsidTr="00CD0A3C">
        <w:trPr>
          <w:jc w:val="center"/>
        </w:trPr>
        <w:tc>
          <w:tcPr>
            <w:tcW w:w="4876" w:type="dxa"/>
            <w:tcBorders>
              <w:top w:val="nil"/>
              <w:left w:val="nil"/>
              <w:bottom w:val="nil"/>
              <w:right w:val="nil"/>
            </w:tcBorders>
          </w:tcPr>
          <w:p w14:paraId="7EA283EF" w14:textId="77777777" w:rsidR="001D6833" w:rsidRPr="000A6635" w:rsidRDefault="001D6833" w:rsidP="00CD0A3C">
            <w:pPr>
              <w:pStyle w:val="Normal6a"/>
            </w:pPr>
            <w:r w:rsidRPr="000A6635">
              <w:t>3.</w:t>
            </w:r>
            <w:r w:rsidRPr="000A6635">
              <w:tab/>
              <w:t>gentager sin opfordring</w:t>
            </w:r>
            <w:r w:rsidRPr="000A6635">
              <w:rPr>
                <w:vertAlign w:val="superscript"/>
              </w:rPr>
              <w:t>11</w:t>
            </w:r>
            <w:r w:rsidRPr="000A6635">
              <w:t xml:space="preserve"> til Kommissionen om at overveje at vedtage et rammedirektiv til håndtering af udfordringerne med urimelige former for udlicitering og arbejdsformidling i Europa,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tc>
        <w:tc>
          <w:tcPr>
            <w:tcW w:w="4876" w:type="dxa"/>
            <w:tcBorders>
              <w:top w:val="nil"/>
              <w:left w:val="nil"/>
              <w:bottom w:val="nil"/>
              <w:right w:val="nil"/>
            </w:tcBorders>
          </w:tcPr>
          <w:p w14:paraId="3BAC5692" w14:textId="0A784BF6" w:rsidR="001D6833" w:rsidRPr="000A6635" w:rsidRDefault="001D6833" w:rsidP="00CD0A3C">
            <w:pPr>
              <w:pStyle w:val="Normal6a"/>
            </w:pPr>
            <w:r w:rsidRPr="000A6635">
              <w:rPr>
                <w:i/>
                <w:iCs/>
              </w:rPr>
              <w:t>(Vedrører ikke den danske tekst)</w:t>
            </w:r>
          </w:p>
        </w:tc>
      </w:tr>
      <w:tr w:rsidR="004F24CB" w:rsidRPr="000A6635" w14:paraId="6084A8D7" w14:textId="77777777" w:rsidTr="00CD0A3C">
        <w:trPr>
          <w:jc w:val="center"/>
        </w:trPr>
        <w:tc>
          <w:tcPr>
            <w:tcW w:w="4876" w:type="dxa"/>
            <w:tcBorders>
              <w:top w:val="nil"/>
              <w:left w:val="nil"/>
              <w:bottom w:val="nil"/>
              <w:right w:val="nil"/>
            </w:tcBorders>
          </w:tcPr>
          <w:p w14:paraId="5B27C496"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1FAD9047" w14:textId="77777777" w:rsidR="001D6833" w:rsidRPr="000A6635" w:rsidRDefault="001D6833" w:rsidP="00CD0A3C">
            <w:pPr>
              <w:pStyle w:val="Normal6a"/>
            </w:pPr>
            <w:r w:rsidRPr="000A6635">
              <w:rPr>
                <w:b/>
                <w:i/>
              </w:rPr>
              <w:t>_________________</w:t>
            </w:r>
          </w:p>
        </w:tc>
      </w:tr>
      <w:tr w:rsidR="004F24CB" w:rsidRPr="000A6635" w14:paraId="3A93FC35" w14:textId="77777777" w:rsidTr="00CD0A3C">
        <w:trPr>
          <w:jc w:val="center"/>
        </w:trPr>
        <w:tc>
          <w:tcPr>
            <w:tcW w:w="4876" w:type="dxa"/>
            <w:tcBorders>
              <w:top w:val="nil"/>
              <w:left w:val="nil"/>
              <w:bottom w:val="nil"/>
              <w:right w:val="nil"/>
            </w:tcBorders>
          </w:tcPr>
          <w:p w14:paraId="5C4E3105" w14:textId="77777777" w:rsidR="001D6833" w:rsidRPr="000A6635" w:rsidRDefault="001D6833" w:rsidP="00CD0A3C">
            <w:pPr>
              <w:pStyle w:val="Normal6a"/>
            </w:pPr>
            <w:r w:rsidRPr="000A6635">
              <w:rPr>
                <w:vertAlign w:val="superscript"/>
              </w:rPr>
              <w:t>11</w:t>
            </w:r>
            <w:r w:rsidRPr="000A6635">
              <w:t xml:space="preserve"> Beslutning af 13. marts 2025.</w:t>
            </w:r>
          </w:p>
        </w:tc>
        <w:tc>
          <w:tcPr>
            <w:tcW w:w="4876" w:type="dxa"/>
            <w:tcBorders>
              <w:top w:val="nil"/>
              <w:left w:val="nil"/>
              <w:bottom w:val="nil"/>
              <w:right w:val="nil"/>
            </w:tcBorders>
          </w:tcPr>
          <w:p w14:paraId="3EBB82C1" w14:textId="1D30E155" w:rsidR="001D6833" w:rsidRPr="000A6635" w:rsidRDefault="001D6833" w:rsidP="00E82FBA">
            <w:pPr>
              <w:pStyle w:val="Normal6a"/>
            </w:pPr>
          </w:p>
        </w:tc>
      </w:tr>
    </w:tbl>
    <w:p w14:paraId="5A3F4BC7"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494AF8EB" w14:textId="77777777" w:rsidR="001D6833" w:rsidRPr="000A6635" w:rsidRDefault="001D6833" w:rsidP="001D6833">
      <w:r w:rsidRPr="000A6635">
        <w:rPr>
          <w:rStyle w:val="HideTWBExt"/>
          <w:color w:val="auto"/>
        </w:rPr>
        <w:t>&lt;/Amend&gt;</w:t>
      </w:r>
    </w:p>
    <w:p w14:paraId="6DFE332B"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131</w:t>
      </w:r>
      <w:r w:rsidRPr="000A6635">
        <w:rPr>
          <w:rStyle w:val="HideTWBExt"/>
          <w:color w:val="auto"/>
        </w:rPr>
        <w:t>&lt;/NumAm&gt;</w:t>
      </w:r>
    </w:p>
    <w:p w14:paraId="4BFDE93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Pascal Arimont, Liesbet Sommen</w:t>
      </w:r>
      <w:r w:rsidRPr="008A6D48">
        <w:rPr>
          <w:rStyle w:val="HideTWBExt"/>
          <w:b w:val="0"/>
          <w:color w:val="auto"/>
          <w:lang w:val="en-GB"/>
        </w:rPr>
        <w:t>&lt;/Members&gt;</w:t>
      </w:r>
    </w:p>
    <w:p w14:paraId="66E9A34C" w14:textId="77777777" w:rsidR="001D6833" w:rsidRPr="000A6635" w:rsidRDefault="001D6833" w:rsidP="001D6833">
      <w:pPr>
        <w:pStyle w:val="NormalBold"/>
      </w:pPr>
      <w:r w:rsidRPr="000A6635">
        <w:rPr>
          <w:rStyle w:val="HideTWBExt"/>
          <w:b w:val="0"/>
          <w:color w:val="auto"/>
        </w:rPr>
        <w:t>&lt;/RepeatBlock-By&gt;</w:t>
      </w:r>
    </w:p>
    <w:p w14:paraId="2C2A882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6B62F6F"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02ABF2D" w14:textId="77777777" w:rsidTr="00CD0A3C">
        <w:trPr>
          <w:trHeight w:hRule="exact" w:val="240"/>
          <w:jc w:val="center"/>
        </w:trPr>
        <w:tc>
          <w:tcPr>
            <w:tcW w:w="9752" w:type="dxa"/>
            <w:gridSpan w:val="2"/>
            <w:tcBorders>
              <w:top w:val="nil"/>
              <w:left w:val="nil"/>
              <w:bottom w:val="nil"/>
              <w:right w:val="nil"/>
            </w:tcBorders>
          </w:tcPr>
          <w:p w14:paraId="4646AB69" w14:textId="77777777" w:rsidR="001D6833" w:rsidRPr="008A6D48" w:rsidRDefault="001D6833" w:rsidP="00CD0A3C">
            <w:pPr>
              <w:rPr>
                <w:lang w:val="fr-BE"/>
              </w:rPr>
            </w:pPr>
          </w:p>
        </w:tc>
      </w:tr>
      <w:tr w:rsidR="004F24CB" w:rsidRPr="000A6635" w14:paraId="10A6401A" w14:textId="77777777" w:rsidTr="00CD0A3C">
        <w:trPr>
          <w:trHeight w:val="240"/>
          <w:jc w:val="center"/>
        </w:trPr>
        <w:tc>
          <w:tcPr>
            <w:tcW w:w="4876" w:type="dxa"/>
            <w:tcBorders>
              <w:top w:val="nil"/>
              <w:left w:val="nil"/>
              <w:bottom w:val="nil"/>
              <w:right w:val="nil"/>
            </w:tcBorders>
          </w:tcPr>
          <w:p w14:paraId="22F4E7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866F3DD" w14:textId="77777777" w:rsidR="001D6833" w:rsidRPr="000A6635" w:rsidRDefault="001D6833" w:rsidP="00CD0A3C">
            <w:pPr>
              <w:pStyle w:val="AmColumnHeading"/>
            </w:pPr>
            <w:r w:rsidRPr="000A6635">
              <w:t>Ændringsforslag</w:t>
            </w:r>
          </w:p>
        </w:tc>
      </w:tr>
      <w:tr w:rsidR="004F24CB" w:rsidRPr="000A6635" w14:paraId="3CFD89DD" w14:textId="77777777" w:rsidTr="00CD0A3C">
        <w:trPr>
          <w:jc w:val="center"/>
        </w:trPr>
        <w:tc>
          <w:tcPr>
            <w:tcW w:w="4876" w:type="dxa"/>
            <w:tcBorders>
              <w:top w:val="nil"/>
              <w:left w:val="nil"/>
              <w:bottom w:val="nil"/>
              <w:right w:val="nil"/>
            </w:tcBorders>
          </w:tcPr>
          <w:p w14:paraId="54F5DE9D" w14:textId="77777777" w:rsidR="001D6833" w:rsidRPr="000A6635" w:rsidRDefault="001D6833" w:rsidP="00CD0A3C">
            <w:pPr>
              <w:pStyle w:val="Normal6a"/>
            </w:pPr>
          </w:p>
        </w:tc>
        <w:tc>
          <w:tcPr>
            <w:tcW w:w="4876" w:type="dxa"/>
            <w:tcBorders>
              <w:top w:val="nil"/>
              <w:left w:val="nil"/>
              <w:bottom w:val="nil"/>
              <w:right w:val="nil"/>
            </w:tcBorders>
          </w:tcPr>
          <w:p w14:paraId="776A1D93" w14:textId="7420BAB4" w:rsidR="001D6833" w:rsidRPr="000A6635" w:rsidRDefault="001D6833" w:rsidP="00CD0A3C">
            <w:pPr>
              <w:pStyle w:val="Normal6a"/>
            </w:pPr>
            <w:r w:rsidRPr="000A6635">
              <w:rPr>
                <w:b/>
                <w:i/>
              </w:rPr>
              <w:t>3a.</w:t>
            </w:r>
            <w:r w:rsidRPr="000A6635">
              <w:tab/>
            </w:r>
            <w:r w:rsidRPr="000A6635">
              <w:rPr>
                <w:b/>
                <w:i/>
              </w:rPr>
              <w:t xml:space="preserve">påpeger, at princippet om ansvarsfordeling i </w:t>
            </w:r>
            <w:r w:rsidR="00A1528A" w:rsidRPr="00A1528A">
              <w:rPr>
                <w:b/>
                <w:bCs/>
                <w:i/>
                <w:iCs/>
              </w:rPr>
              <w:t>underkontrahent</w:t>
            </w:r>
            <w:r w:rsidRPr="000A6635">
              <w:rPr>
                <w:b/>
                <w:i/>
              </w:rPr>
              <w:t>kæder kan være en måde at sikre, at hoved</w:t>
            </w:r>
            <w:r w:rsidR="00A1528A">
              <w:rPr>
                <w:b/>
                <w:i/>
              </w:rPr>
              <w:t>kontrahenten</w:t>
            </w:r>
            <w:r w:rsidRPr="000A6635">
              <w:rPr>
                <w:b/>
                <w:i/>
              </w:rPr>
              <w:t xml:space="preserve"> bærer det overordnede ansvar for de tjenesteydelser, der leveres inden for hele </w:t>
            </w:r>
            <w:r w:rsidR="00A1528A">
              <w:rPr>
                <w:b/>
                <w:i/>
              </w:rPr>
              <w:t>underkontrahent</w:t>
            </w:r>
            <w:r w:rsidRPr="000A6635">
              <w:rPr>
                <w:b/>
                <w:i/>
              </w:rPr>
              <w:t xml:space="preserve">kæden; mener, at et sådant princip kan sikre, at kvalitet, resultater og overholdelse af arbejdsmæssige, sociale og sikkerhedsmæssige standarder garanteres kontraktligt på alle niveauer i </w:t>
            </w:r>
            <w:r w:rsidR="00A1528A" w:rsidRPr="00A1528A">
              <w:rPr>
                <w:b/>
                <w:bCs/>
                <w:i/>
                <w:iCs/>
              </w:rPr>
              <w:lastRenderedPageBreak/>
              <w:t>underkontrahent</w:t>
            </w:r>
            <w:r w:rsidRPr="000A6635">
              <w:rPr>
                <w:b/>
                <w:i/>
              </w:rPr>
              <w:t>kæden</w:t>
            </w:r>
            <w:r w:rsidR="00E82FBA" w:rsidRPr="000A6635">
              <w:rPr>
                <w:b/>
                <w:i/>
              </w:rPr>
              <w:t>;</w:t>
            </w:r>
          </w:p>
        </w:tc>
      </w:tr>
    </w:tbl>
    <w:p w14:paraId="659EA7B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2942B4A" w14:textId="77777777" w:rsidR="001D6833" w:rsidRPr="008A6D48" w:rsidRDefault="001D6833" w:rsidP="001D6833">
      <w:pPr>
        <w:rPr>
          <w:lang w:val="en-GB"/>
        </w:rPr>
      </w:pPr>
      <w:r w:rsidRPr="008A6D48">
        <w:rPr>
          <w:rStyle w:val="HideTWBExt"/>
          <w:color w:val="auto"/>
          <w:lang w:val="en-GB"/>
        </w:rPr>
        <w:t>&lt;/Amend&gt;</w:t>
      </w:r>
    </w:p>
    <w:p w14:paraId="38DAAA4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132</w:t>
      </w:r>
      <w:r w:rsidRPr="008A6D48">
        <w:rPr>
          <w:rStyle w:val="HideTWBExt"/>
          <w:color w:val="auto"/>
          <w:lang w:val="en-GB"/>
        </w:rPr>
        <w:t>&lt;/NumAm&gt;</w:t>
      </w:r>
    </w:p>
    <w:p w14:paraId="37C23AC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3156DDB5" w14:textId="77777777" w:rsidR="001D6833" w:rsidRPr="000A6635" w:rsidRDefault="001D6833" w:rsidP="001D6833">
      <w:pPr>
        <w:pStyle w:val="NormalBold"/>
      </w:pPr>
      <w:r w:rsidRPr="000A6635">
        <w:rPr>
          <w:rStyle w:val="HideTWBExt"/>
          <w:b w:val="0"/>
          <w:color w:val="auto"/>
        </w:rPr>
        <w:t>&lt;/RepeatBlock-By&gt;</w:t>
      </w:r>
    </w:p>
    <w:p w14:paraId="6C843FA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88B77F0"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4B73F088" w14:textId="77777777" w:rsidTr="00CD0A3C">
        <w:trPr>
          <w:trHeight w:hRule="exact" w:val="240"/>
          <w:jc w:val="center"/>
        </w:trPr>
        <w:tc>
          <w:tcPr>
            <w:tcW w:w="9752" w:type="dxa"/>
            <w:gridSpan w:val="2"/>
            <w:tcBorders>
              <w:top w:val="nil"/>
              <w:left w:val="nil"/>
              <w:bottom w:val="nil"/>
              <w:right w:val="nil"/>
            </w:tcBorders>
          </w:tcPr>
          <w:p w14:paraId="0984EC8F" w14:textId="77777777" w:rsidR="001D6833" w:rsidRPr="008A6D48" w:rsidRDefault="001D6833" w:rsidP="00CD0A3C">
            <w:pPr>
              <w:rPr>
                <w:lang w:val="fr-BE"/>
              </w:rPr>
            </w:pPr>
          </w:p>
        </w:tc>
      </w:tr>
      <w:tr w:rsidR="004F24CB" w:rsidRPr="000A6635" w14:paraId="3A489A6F" w14:textId="77777777" w:rsidTr="00CD0A3C">
        <w:trPr>
          <w:trHeight w:val="240"/>
          <w:jc w:val="center"/>
        </w:trPr>
        <w:tc>
          <w:tcPr>
            <w:tcW w:w="4876" w:type="dxa"/>
            <w:tcBorders>
              <w:top w:val="nil"/>
              <w:left w:val="nil"/>
              <w:bottom w:val="nil"/>
              <w:right w:val="nil"/>
            </w:tcBorders>
          </w:tcPr>
          <w:p w14:paraId="39DF6F4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BBD5A93" w14:textId="77777777" w:rsidR="001D6833" w:rsidRPr="000A6635" w:rsidRDefault="001D6833" w:rsidP="00CD0A3C">
            <w:pPr>
              <w:pStyle w:val="AmColumnHeading"/>
            </w:pPr>
            <w:r w:rsidRPr="000A6635">
              <w:t>Ændringsforslag</w:t>
            </w:r>
          </w:p>
        </w:tc>
      </w:tr>
      <w:tr w:rsidR="004F24CB" w:rsidRPr="000A6635" w14:paraId="2D589F47" w14:textId="77777777" w:rsidTr="00CD0A3C">
        <w:trPr>
          <w:jc w:val="center"/>
        </w:trPr>
        <w:tc>
          <w:tcPr>
            <w:tcW w:w="4876" w:type="dxa"/>
            <w:tcBorders>
              <w:top w:val="nil"/>
              <w:left w:val="nil"/>
              <w:bottom w:val="nil"/>
              <w:right w:val="nil"/>
            </w:tcBorders>
          </w:tcPr>
          <w:p w14:paraId="0E5976C9" w14:textId="77777777" w:rsidR="001D6833" w:rsidRPr="000A6635" w:rsidRDefault="001D6833" w:rsidP="00CD0A3C">
            <w:pPr>
              <w:pStyle w:val="Normal6a"/>
            </w:pPr>
          </w:p>
        </w:tc>
        <w:tc>
          <w:tcPr>
            <w:tcW w:w="4876" w:type="dxa"/>
            <w:tcBorders>
              <w:top w:val="nil"/>
              <w:left w:val="nil"/>
              <w:bottom w:val="nil"/>
              <w:right w:val="nil"/>
            </w:tcBorders>
          </w:tcPr>
          <w:p w14:paraId="192EA40F" w14:textId="494A9366" w:rsidR="001D6833" w:rsidRPr="000A6635" w:rsidRDefault="001D6833" w:rsidP="00CD0A3C">
            <w:pPr>
              <w:pStyle w:val="Normal6a"/>
            </w:pPr>
            <w:r w:rsidRPr="000A6635">
              <w:rPr>
                <w:b/>
                <w:i/>
              </w:rPr>
              <w:t>3a.</w:t>
            </w:r>
            <w:r w:rsidRPr="000A6635">
              <w:tab/>
            </w:r>
            <w:r w:rsidRPr="000A6635">
              <w:rPr>
                <w:b/>
                <w:i/>
              </w:rPr>
              <w:t>gentager sin holdning</w:t>
            </w:r>
            <w:r w:rsidRPr="000A6635">
              <w:rPr>
                <w:b/>
                <w:i/>
                <w:vertAlign w:val="superscript"/>
              </w:rPr>
              <w:t>1b</w:t>
            </w:r>
            <w:r w:rsidRPr="000A6635">
              <w:rPr>
                <w:b/>
                <w:i/>
              </w:rPr>
              <w:t xml:space="preserve"> om, at reglerne for offentlige indkøb bør fremme direkte arbejdspladser, og sin opfordring til Kommissionen om at begrænse lagene af </w:t>
            </w:r>
            <w:r w:rsidR="00A1528A">
              <w:rPr>
                <w:b/>
                <w:i/>
              </w:rPr>
              <w:t>underkontrahenter</w:t>
            </w:r>
            <w:r w:rsidRPr="000A6635">
              <w:rPr>
                <w:b/>
                <w:i/>
              </w:rPr>
              <w:t xml:space="preserve"> samt overveje at indføre en veldefineret ordning for solidarisk hæftelse og for at sikre gennemsigtighed med hensyn til de involverede under</w:t>
            </w:r>
            <w:r w:rsidR="003F524E" w:rsidRPr="000A6635">
              <w:rPr>
                <w:b/>
                <w:i/>
              </w:rPr>
              <w:t>under</w:t>
            </w:r>
            <w:r w:rsidR="003F524E">
              <w:rPr>
                <w:b/>
                <w:i/>
              </w:rPr>
              <w:t>kontrahenter</w:t>
            </w:r>
            <w:r w:rsidRPr="000A6635">
              <w:rPr>
                <w:b/>
                <w:i/>
              </w:rPr>
              <w:t xml:space="preserve"> og den andel af kontrakten, som kontrahenten har til hensigt at </w:t>
            </w:r>
            <w:r w:rsidR="00A1528A">
              <w:rPr>
                <w:b/>
                <w:i/>
              </w:rPr>
              <w:t>outsource;</w:t>
            </w:r>
          </w:p>
        </w:tc>
      </w:tr>
      <w:tr w:rsidR="004F24CB" w:rsidRPr="000A6635" w14:paraId="6389D820" w14:textId="77777777" w:rsidTr="00CD0A3C">
        <w:trPr>
          <w:jc w:val="center"/>
        </w:trPr>
        <w:tc>
          <w:tcPr>
            <w:tcW w:w="4876" w:type="dxa"/>
            <w:tcBorders>
              <w:top w:val="nil"/>
              <w:left w:val="nil"/>
              <w:bottom w:val="nil"/>
              <w:right w:val="nil"/>
            </w:tcBorders>
          </w:tcPr>
          <w:p w14:paraId="3BE339BD" w14:textId="77777777" w:rsidR="001D6833" w:rsidRPr="000A6635" w:rsidRDefault="001D6833" w:rsidP="00CD0A3C"/>
        </w:tc>
        <w:tc>
          <w:tcPr>
            <w:tcW w:w="4876" w:type="dxa"/>
            <w:tcBorders>
              <w:top w:val="nil"/>
              <w:left w:val="nil"/>
              <w:bottom w:val="nil"/>
              <w:right w:val="nil"/>
            </w:tcBorders>
          </w:tcPr>
          <w:p w14:paraId="172AE46D" w14:textId="77777777" w:rsidR="001D6833" w:rsidRPr="000A6635" w:rsidRDefault="001D6833" w:rsidP="00CD0A3C">
            <w:pPr>
              <w:pStyle w:val="Normal6a"/>
            </w:pPr>
            <w:r w:rsidRPr="000A6635">
              <w:rPr>
                <w:b/>
                <w:i/>
              </w:rPr>
              <w:t>_________________</w:t>
            </w:r>
          </w:p>
        </w:tc>
      </w:tr>
      <w:tr w:rsidR="004F24CB" w:rsidRPr="000A6635" w14:paraId="3D91B797" w14:textId="77777777" w:rsidTr="00CD0A3C">
        <w:trPr>
          <w:jc w:val="center"/>
        </w:trPr>
        <w:tc>
          <w:tcPr>
            <w:tcW w:w="4876" w:type="dxa"/>
            <w:tcBorders>
              <w:top w:val="nil"/>
              <w:left w:val="nil"/>
              <w:bottom w:val="nil"/>
              <w:right w:val="nil"/>
            </w:tcBorders>
          </w:tcPr>
          <w:p w14:paraId="3A353C1C" w14:textId="77777777" w:rsidR="001D6833" w:rsidRPr="000A6635" w:rsidRDefault="001D6833" w:rsidP="00CD0A3C"/>
        </w:tc>
        <w:tc>
          <w:tcPr>
            <w:tcW w:w="4876" w:type="dxa"/>
            <w:tcBorders>
              <w:top w:val="nil"/>
              <w:left w:val="nil"/>
              <w:bottom w:val="nil"/>
              <w:right w:val="nil"/>
            </w:tcBorders>
          </w:tcPr>
          <w:p w14:paraId="274FDB03" w14:textId="77777777" w:rsidR="001D6833" w:rsidRPr="000A6635" w:rsidRDefault="001D6833" w:rsidP="00CD0A3C">
            <w:pPr>
              <w:pStyle w:val="Normal6a"/>
            </w:pPr>
            <w:r w:rsidRPr="000A6635">
              <w:rPr>
                <w:b/>
                <w:i/>
                <w:vertAlign w:val="superscript"/>
              </w:rPr>
              <w:t>1b</w:t>
            </w:r>
            <w:r w:rsidRPr="000A6635">
              <w:t xml:space="preserve"> </w:t>
            </w:r>
            <w:r w:rsidRPr="000A6635">
              <w:rPr>
                <w:b/>
                <w:i/>
              </w:rPr>
              <w:t>https://www.europarl.europa.eu/doceo/document/EMPL-AD-770193_EN.pdf.</w:t>
            </w:r>
          </w:p>
        </w:tc>
      </w:tr>
    </w:tbl>
    <w:p w14:paraId="1A3CE9DC"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2DE453C5" w14:textId="77777777" w:rsidR="001D6833" w:rsidRPr="000A6635" w:rsidRDefault="001D6833" w:rsidP="001D6833">
      <w:r w:rsidRPr="000A6635">
        <w:rPr>
          <w:rStyle w:val="HideTWBExt"/>
          <w:color w:val="auto"/>
        </w:rPr>
        <w:t>&lt;/Amend&gt;</w:t>
      </w:r>
    </w:p>
    <w:p w14:paraId="428A65FA"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133</w:t>
      </w:r>
      <w:r w:rsidRPr="000A6635">
        <w:rPr>
          <w:rStyle w:val="HideTWBExt"/>
          <w:color w:val="auto"/>
        </w:rPr>
        <w:t>&lt;/NumAm&gt;</w:t>
      </w:r>
    </w:p>
    <w:p w14:paraId="5277062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3B33FA4F" w14:textId="77777777" w:rsidR="001D6833" w:rsidRPr="000A6635" w:rsidRDefault="001D6833" w:rsidP="001D6833">
      <w:pPr>
        <w:pStyle w:val="NormalBold"/>
      </w:pPr>
      <w:r w:rsidRPr="000A6635">
        <w:rPr>
          <w:rStyle w:val="HideTWBExt"/>
          <w:b w:val="0"/>
          <w:color w:val="auto"/>
        </w:rPr>
        <w:t>&lt;/RepeatBlock-By&gt;</w:t>
      </w:r>
    </w:p>
    <w:p w14:paraId="5416710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BFA1810"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1C9648ED" w14:textId="77777777" w:rsidTr="00CD0A3C">
        <w:trPr>
          <w:trHeight w:hRule="exact" w:val="240"/>
          <w:jc w:val="center"/>
        </w:trPr>
        <w:tc>
          <w:tcPr>
            <w:tcW w:w="9752" w:type="dxa"/>
            <w:gridSpan w:val="2"/>
            <w:tcBorders>
              <w:top w:val="nil"/>
              <w:left w:val="nil"/>
              <w:bottom w:val="nil"/>
              <w:right w:val="nil"/>
            </w:tcBorders>
          </w:tcPr>
          <w:p w14:paraId="447A22CF" w14:textId="77777777" w:rsidR="001D6833" w:rsidRPr="008A6D48" w:rsidRDefault="001D6833" w:rsidP="00CD0A3C">
            <w:pPr>
              <w:rPr>
                <w:lang w:val="fr-BE"/>
              </w:rPr>
            </w:pPr>
          </w:p>
        </w:tc>
      </w:tr>
      <w:tr w:rsidR="004F24CB" w:rsidRPr="000A6635" w14:paraId="781C93C7" w14:textId="77777777" w:rsidTr="00CD0A3C">
        <w:trPr>
          <w:trHeight w:val="240"/>
          <w:jc w:val="center"/>
        </w:trPr>
        <w:tc>
          <w:tcPr>
            <w:tcW w:w="4876" w:type="dxa"/>
            <w:tcBorders>
              <w:top w:val="nil"/>
              <w:left w:val="nil"/>
              <w:bottom w:val="nil"/>
              <w:right w:val="nil"/>
            </w:tcBorders>
          </w:tcPr>
          <w:p w14:paraId="4C786AE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2A9688C" w14:textId="77777777" w:rsidR="001D6833" w:rsidRPr="000A6635" w:rsidRDefault="001D6833" w:rsidP="00CD0A3C">
            <w:pPr>
              <w:pStyle w:val="AmColumnHeading"/>
            </w:pPr>
            <w:r w:rsidRPr="000A6635">
              <w:t>Ændringsforslag</w:t>
            </w:r>
          </w:p>
        </w:tc>
      </w:tr>
      <w:tr w:rsidR="004F24CB" w:rsidRPr="000A6635" w14:paraId="0C3ABAEB" w14:textId="77777777" w:rsidTr="00CD0A3C">
        <w:trPr>
          <w:jc w:val="center"/>
        </w:trPr>
        <w:tc>
          <w:tcPr>
            <w:tcW w:w="4876" w:type="dxa"/>
            <w:tcBorders>
              <w:top w:val="nil"/>
              <w:left w:val="nil"/>
              <w:bottom w:val="nil"/>
              <w:right w:val="nil"/>
            </w:tcBorders>
          </w:tcPr>
          <w:p w14:paraId="7B5E4016" w14:textId="77777777" w:rsidR="001D6833" w:rsidRPr="000A6635" w:rsidRDefault="001D6833" w:rsidP="00CD0A3C">
            <w:pPr>
              <w:pStyle w:val="Normal6a"/>
            </w:pPr>
          </w:p>
        </w:tc>
        <w:tc>
          <w:tcPr>
            <w:tcW w:w="4876" w:type="dxa"/>
            <w:tcBorders>
              <w:top w:val="nil"/>
              <w:left w:val="nil"/>
              <w:bottom w:val="nil"/>
              <w:right w:val="nil"/>
            </w:tcBorders>
          </w:tcPr>
          <w:p w14:paraId="69CD8380" w14:textId="0001A66A" w:rsidR="001D6833" w:rsidRPr="000A6635" w:rsidRDefault="001D6833" w:rsidP="00CD0A3C">
            <w:pPr>
              <w:pStyle w:val="Normal6a"/>
            </w:pPr>
            <w:r w:rsidRPr="000A6635">
              <w:rPr>
                <w:b/>
                <w:i/>
              </w:rPr>
              <w:t>3a.</w:t>
            </w:r>
            <w:r w:rsidRPr="000A6635">
              <w:tab/>
            </w:r>
            <w:r w:rsidRPr="000A6635">
              <w:rPr>
                <w:b/>
                <w:i/>
              </w:rPr>
              <w:t xml:space="preserve">understreger behovet for at anerkende den centrale rolle, som urimelig handelspraksis spiller med hensyn til at fremme ulovlig </w:t>
            </w:r>
            <w:r w:rsidR="00A1528A">
              <w:rPr>
                <w:b/>
                <w:i/>
              </w:rPr>
              <w:t xml:space="preserve">brug af </w:t>
            </w:r>
            <w:r w:rsidR="00A1528A">
              <w:rPr>
                <w:b/>
                <w:i/>
              </w:rPr>
              <w:lastRenderedPageBreak/>
              <w:t>underkontrahenter</w:t>
            </w:r>
            <w:r w:rsidRPr="000A6635">
              <w:rPr>
                <w:b/>
                <w:i/>
              </w:rPr>
              <w:t xml:space="preserve"> og dermed forbundne krænkelser af arbejdstagernes rettigheder, navnlig i landbrugsfødevaresektoren; opfordrer Kommissionen til at vurdere, hvordan denne (urimelige handels-)praksis kan bekæmpes, herunder gennem lovgivning i landbrugs- og fødevareforsyningskæden;</w:t>
            </w:r>
          </w:p>
        </w:tc>
      </w:tr>
    </w:tbl>
    <w:p w14:paraId="44216EAF"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1A01AF2" w14:textId="77777777" w:rsidR="001D6833" w:rsidRPr="008A6D48" w:rsidRDefault="001D6833" w:rsidP="001D6833">
      <w:pPr>
        <w:rPr>
          <w:lang w:val="en-GB"/>
        </w:rPr>
      </w:pPr>
      <w:r w:rsidRPr="008A6D48">
        <w:rPr>
          <w:rStyle w:val="HideTWBExt"/>
          <w:color w:val="auto"/>
          <w:lang w:val="en-GB"/>
        </w:rPr>
        <w:t>&lt;/Amend&gt;</w:t>
      </w:r>
    </w:p>
    <w:p w14:paraId="4017C9E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134</w:t>
      </w:r>
      <w:r w:rsidRPr="008A6D48">
        <w:rPr>
          <w:rStyle w:val="HideTWBExt"/>
          <w:color w:val="auto"/>
          <w:lang w:val="en-GB"/>
        </w:rPr>
        <w:t>&lt;/NumAm&gt;</w:t>
      </w:r>
    </w:p>
    <w:p w14:paraId="6BAAB11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0E587BFA"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7398D758"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98A4DA5"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9D18463"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42B56A27" w14:textId="77777777" w:rsidTr="00CD0A3C">
        <w:trPr>
          <w:trHeight w:hRule="exact" w:val="240"/>
          <w:jc w:val="center"/>
        </w:trPr>
        <w:tc>
          <w:tcPr>
            <w:tcW w:w="9752" w:type="dxa"/>
            <w:gridSpan w:val="2"/>
            <w:tcBorders>
              <w:top w:val="nil"/>
              <w:left w:val="nil"/>
              <w:bottom w:val="nil"/>
              <w:right w:val="nil"/>
            </w:tcBorders>
          </w:tcPr>
          <w:p w14:paraId="55D0B4D0" w14:textId="77777777" w:rsidR="001D6833" w:rsidRPr="008A6D48" w:rsidRDefault="001D6833" w:rsidP="00CD0A3C">
            <w:pPr>
              <w:rPr>
                <w:lang w:val="fr-BE"/>
              </w:rPr>
            </w:pPr>
          </w:p>
        </w:tc>
      </w:tr>
      <w:tr w:rsidR="004F24CB" w:rsidRPr="000A6635" w14:paraId="32F0E4A4" w14:textId="77777777" w:rsidTr="00CD0A3C">
        <w:trPr>
          <w:trHeight w:val="240"/>
          <w:jc w:val="center"/>
        </w:trPr>
        <w:tc>
          <w:tcPr>
            <w:tcW w:w="4876" w:type="dxa"/>
            <w:tcBorders>
              <w:top w:val="nil"/>
              <w:left w:val="nil"/>
              <w:bottom w:val="nil"/>
              <w:right w:val="nil"/>
            </w:tcBorders>
          </w:tcPr>
          <w:p w14:paraId="44B624C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AAE7CA7" w14:textId="77777777" w:rsidR="001D6833" w:rsidRPr="000A6635" w:rsidRDefault="001D6833" w:rsidP="00CD0A3C">
            <w:pPr>
              <w:pStyle w:val="AmColumnHeading"/>
            </w:pPr>
            <w:r w:rsidRPr="000A6635">
              <w:t>Ændringsforslag</w:t>
            </w:r>
          </w:p>
        </w:tc>
      </w:tr>
      <w:tr w:rsidR="004F24CB" w:rsidRPr="000A6635" w14:paraId="3A8084D9" w14:textId="77777777" w:rsidTr="00CD0A3C">
        <w:trPr>
          <w:jc w:val="center"/>
        </w:trPr>
        <w:tc>
          <w:tcPr>
            <w:tcW w:w="4876" w:type="dxa"/>
            <w:tcBorders>
              <w:top w:val="nil"/>
              <w:left w:val="nil"/>
              <w:bottom w:val="nil"/>
              <w:right w:val="nil"/>
            </w:tcBorders>
          </w:tcPr>
          <w:p w14:paraId="5E80367A" w14:textId="77777777" w:rsidR="001D6833" w:rsidRPr="000A6635" w:rsidRDefault="001D6833" w:rsidP="00CD0A3C">
            <w:pPr>
              <w:pStyle w:val="Normal6a"/>
            </w:pPr>
          </w:p>
        </w:tc>
        <w:tc>
          <w:tcPr>
            <w:tcW w:w="4876" w:type="dxa"/>
            <w:tcBorders>
              <w:top w:val="nil"/>
              <w:left w:val="nil"/>
              <w:bottom w:val="nil"/>
              <w:right w:val="nil"/>
            </w:tcBorders>
          </w:tcPr>
          <w:p w14:paraId="77B6CA6C" w14:textId="788F7C09" w:rsidR="001D6833" w:rsidRPr="000A6635" w:rsidRDefault="001D6833" w:rsidP="00CD0A3C">
            <w:pPr>
              <w:pStyle w:val="Normal6a"/>
            </w:pPr>
            <w:r w:rsidRPr="000A6635">
              <w:rPr>
                <w:b/>
                <w:i/>
              </w:rPr>
              <w:t>3a.</w:t>
            </w:r>
            <w:r w:rsidRPr="000A6635">
              <w:tab/>
            </w:r>
            <w:r w:rsidRPr="000A6635">
              <w:rPr>
                <w:b/>
                <w:i/>
              </w:rPr>
              <w:t xml:space="preserve">understreger, at størstedelen af de aktiviteter, der er omfattet af kontrakten, skal udføres af kontrahenten med dennes egne direkte ansatte, og at de dele, der kan </w:t>
            </w:r>
            <w:r w:rsidR="00A1528A">
              <w:rPr>
                <w:b/>
                <w:i/>
              </w:rPr>
              <w:t>outsources</w:t>
            </w:r>
            <w:r w:rsidRPr="000A6635">
              <w:rPr>
                <w:b/>
                <w:i/>
              </w:rPr>
              <w:t xml:space="preserve">, og de virksomheder, som tilbudsgiveren har til hensigt at </w:t>
            </w:r>
            <w:r w:rsidR="00A1528A">
              <w:rPr>
                <w:b/>
                <w:i/>
              </w:rPr>
              <w:t xml:space="preserve">outsource </w:t>
            </w:r>
            <w:r w:rsidRPr="000A6635">
              <w:rPr>
                <w:b/>
                <w:i/>
              </w:rPr>
              <w:t>til, bør angives tydeligt i budfasen;</w:t>
            </w:r>
          </w:p>
        </w:tc>
      </w:tr>
    </w:tbl>
    <w:p w14:paraId="6F755D2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483D00E" w14:textId="77777777" w:rsidR="001D6833" w:rsidRPr="008A6D48" w:rsidRDefault="001D6833" w:rsidP="001D6833">
      <w:pPr>
        <w:rPr>
          <w:lang w:val="en-GB"/>
        </w:rPr>
      </w:pPr>
      <w:r w:rsidRPr="008A6D48">
        <w:rPr>
          <w:rStyle w:val="HideTWBExt"/>
          <w:color w:val="auto"/>
          <w:lang w:val="en-GB"/>
        </w:rPr>
        <w:t>&lt;/Amend&gt;</w:t>
      </w:r>
    </w:p>
    <w:p w14:paraId="104349B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135</w:t>
      </w:r>
      <w:r w:rsidRPr="008A6D48">
        <w:rPr>
          <w:rStyle w:val="HideTWBExt"/>
          <w:color w:val="auto"/>
          <w:lang w:val="en-GB"/>
        </w:rPr>
        <w:t>&lt;/NumAm&gt;</w:t>
      </w:r>
    </w:p>
    <w:p w14:paraId="006F0E9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3F8F003C" w14:textId="77777777" w:rsidR="001D6833" w:rsidRPr="000A6635" w:rsidRDefault="001D6833" w:rsidP="001D6833">
      <w:pPr>
        <w:pStyle w:val="NormalBold"/>
      </w:pPr>
      <w:r w:rsidRPr="000A6635">
        <w:rPr>
          <w:rStyle w:val="HideTWBExt"/>
          <w:b w:val="0"/>
          <w:color w:val="auto"/>
        </w:rPr>
        <w:t>&lt;/RepeatBlock-By&gt;</w:t>
      </w:r>
    </w:p>
    <w:p w14:paraId="6C08C7A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7E120E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3C6179B" w14:textId="77777777" w:rsidTr="00CD0A3C">
        <w:trPr>
          <w:trHeight w:hRule="exact" w:val="240"/>
          <w:jc w:val="center"/>
        </w:trPr>
        <w:tc>
          <w:tcPr>
            <w:tcW w:w="9752" w:type="dxa"/>
            <w:gridSpan w:val="2"/>
            <w:tcBorders>
              <w:top w:val="nil"/>
              <w:left w:val="nil"/>
              <w:bottom w:val="nil"/>
              <w:right w:val="nil"/>
            </w:tcBorders>
          </w:tcPr>
          <w:p w14:paraId="02B7E483" w14:textId="77777777" w:rsidR="001D6833" w:rsidRPr="008A6D48" w:rsidRDefault="001D6833" w:rsidP="00CD0A3C">
            <w:pPr>
              <w:rPr>
                <w:lang w:val="fr-BE"/>
              </w:rPr>
            </w:pPr>
          </w:p>
        </w:tc>
      </w:tr>
      <w:tr w:rsidR="004F24CB" w:rsidRPr="000A6635" w14:paraId="4121C9FC" w14:textId="77777777" w:rsidTr="00CD0A3C">
        <w:trPr>
          <w:trHeight w:val="240"/>
          <w:jc w:val="center"/>
        </w:trPr>
        <w:tc>
          <w:tcPr>
            <w:tcW w:w="4876" w:type="dxa"/>
            <w:tcBorders>
              <w:top w:val="nil"/>
              <w:left w:val="nil"/>
              <w:bottom w:val="nil"/>
              <w:right w:val="nil"/>
            </w:tcBorders>
          </w:tcPr>
          <w:p w14:paraId="418480F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3550EB4" w14:textId="77777777" w:rsidR="001D6833" w:rsidRPr="000A6635" w:rsidRDefault="001D6833" w:rsidP="00CD0A3C">
            <w:pPr>
              <w:pStyle w:val="AmColumnHeading"/>
            </w:pPr>
            <w:r w:rsidRPr="000A6635">
              <w:t>Ændringsforslag</w:t>
            </w:r>
          </w:p>
        </w:tc>
      </w:tr>
      <w:tr w:rsidR="004F24CB" w:rsidRPr="000A6635" w14:paraId="3A5F3D33" w14:textId="77777777" w:rsidTr="00CD0A3C">
        <w:trPr>
          <w:jc w:val="center"/>
        </w:trPr>
        <w:tc>
          <w:tcPr>
            <w:tcW w:w="4876" w:type="dxa"/>
            <w:tcBorders>
              <w:top w:val="nil"/>
              <w:left w:val="nil"/>
              <w:bottom w:val="nil"/>
              <w:right w:val="nil"/>
            </w:tcBorders>
          </w:tcPr>
          <w:p w14:paraId="484EA409" w14:textId="77777777" w:rsidR="001D6833" w:rsidRPr="000A6635" w:rsidRDefault="001D6833" w:rsidP="00CD0A3C">
            <w:pPr>
              <w:pStyle w:val="Normal6a"/>
            </w:pPr>
          </w:p>
        </w:tc>
        <w:tc>
          <w:tcPr>
            <w:tcW w:w="4876" w:type="dxa"/>
            <w:tcBorders>
              <w:top w:val="nil"/>
              <w:left w:val="nil"/>
              <w:bottom w:val="nil"/>
              <w:right w:val="nil"/>
            </w:tcBorders>
          </w:tcPr>
          <w:p w14:paraId="0BF7BECC" w14:textId="77777777" w:rsidR="001D6833" w:rsidRPr="000A6635" w:rsidRDefault="001D6833" w:rsidP="00CD0A3C">
            <w:pPr>
              <w:pStyle w:val="Normal6a"/>
            </w:pPr>
            <w:r w:rsidRPr="000A6635">
              <w:rPr>
                <w:b/>
                <w:i/>
              </w:rPr>
              <w:t>3a.</w:t>
            </w:r>
            <w:r w:rsidRPr="000A6635">
              <w:tab/>
            </w:r>
            <w:r w:rsidRPr="000A6635">
              <w:rPr>
                <w:b/>
                <w:i/>
              </w:rPr>
              <w:t xml:space="preserve">opfordrer Kommissionen til at iværksætte sektorspecifikke initiativer til bekæmpelse af udnyttelse af arbejdskraft og ulovligt arbejde i højrisikosektorer baseret på identifikation af højrisikosektorer, som skal fastlægges i samarbejde med de nationale </w:t>
            </w:r>
            <w:r w:rsidRPr="000A6635">
              <w:rPr>
                <w:b/>
                <w:i/>
              </w:rPr>
              <w:lastRenderedPageBreak/>
              <w:t>myndigheder og arbejdsmarkedets parter;</w:t>
            </w:r>
          </w:p>
        </w:tc>
      </w:tr>
    </w:tbl>
    <w:p w14:paraId="72BBA3FE"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38F38A4" w14:textId="77777777" w:rsidR="001D6833" w:rsidRPr="008A6D48" w:rsidRDefault="001D6833" w:rsidP="001D6833">
      <w:pPr>
        <w:rPr>
          <w:lang w:val="en-GB"/>
        </w:rPr>
      </w:pPr>
      <w:r w:rsidRPr="008A6D48">
        <w:rPr>
          <w:rStyle w:val="HideTWBExt"/>
          <w:color w:val="auto"/>
          <w:lang w:val="en-GB"/>
        </w:rPr>
        <w:t>&lt;/Amend&gt;</w:t>
      </w:r>
    </w:p>
    <w:p w14:paraId="5D82881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136</w:t>
      </w:r>
      <w:r w:rsidRPr="008A6D48">
        <w:rPr>
          <w:rStyle w:val="HideTWBExt"/>
          <w:color w:val="auto"/>
          <w:lang w:val="en-GB"/>
        </w:rPr>
        <w:t>&lt;/NumAm&gt;</w:t>
      </w:r>
    </w:p>
    <w:p w14:paraId="73AB138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0519C91D" w14:textId="77777777" w:rsidR="001D6833" w:rsidRPr="000A6635" w:rsidRDefault="001D6833" w:rsidP="001D6833">
      <w:pPr>
        <w:pStyle w:val="NormalBold"/>
      </w:pPr>
      <w:r w:rsidRPr="000A6635">
        <w:rPr>
          <w:rStyle w:val="HideTWBExt"/>
          <w:b w:val="0"/>
          <w:color w:val="auto"/>
        </w:rPr>
        <w:t>&lt;/RepeatBlock-By&gt;</w:t>
      </w:r>
    </w:p>
    <w:p w14:paraId="49451CB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B6ADD95"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5CAC85D" w14:textId="77777777" w:rsidTr="00CD0A3C">
        <w:trPr>
          <w:trHeight w:hRule="exact" w:val="240"/>
          <w:jc w:val="center"/>
        </w:trPr>
        <w:tc>
          <w:tcPr>
            <w:tcW w:w="9752" w:type="dxa"/>
            <w:gridSpan w:val="2"/>
            <w:tcBorders>
              <w:top w:val="nil"/>
              <w:left w:val="nil"/>
              <w:bottom w:val="nil"/>
              <w:right w:val="nil"/>
            </w:tcBorders>
          </w:tcPr>
          <w:p w14:paraId="4DC3A62C" w14:textId="77777777" w:rsidR="001D6833" w:rsidRPr="008A6D48" w:rsidRDefault="001D6833" w:rsidP="00CD0A3C">
            <w:pPr>
              <w:rPr>
                <w:lang w:val="fr-BE"/>
              </w:rPr>
            </w:pPr>
          </w:p>
        </w:tc>
      </w:tr>
      <w:tr w:rsidR="004F24CB" w:rsidRPr="000A6635" w14:paraId="2FE489D7" w14:textId="77777777" w:rsidTr="00CD0A3C">
        <w:trPr>
          <w:trHeight w:val="240"/>
          <w:jc w:val="center"/>
        </w:trPr>
        <w:tc>
          <w:tcPr>
            <w:tcW w:w="4876" w:type="dxa"/>
            <w:tcBorders>
              <w:top w:val="nil"/>
              <w:left w:val="nil"/>
              <w:bottom w:val="nil"/>
              <w:right w:val="nil"/>
            </w:tcBorders>
          </w:tcPr>
          <w:p w14:paraId="2F75849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A6C1814" w14:textId="77777777" w:rsidR="001D6833" w:rsidRPr="000A6635" w:rsidRDefault="001D6833" w:rsidP="00CD0A3C">
            <w:pPr>
              <w:pStyle w:val="AmColumnHeading"/>
            </w:pPr>
            <w:r w:rsidRPr="000A6635">
              <w:t>Ændringsforslag</w:t>
            </w:r>
          </w:p>
        </w:tc>
      </w:tr>
      <w:tr w:rsidR="004F24CB" w:rsidRPr="000A6635" w14:paraId="7457C575" w14:textId="77777777" w:rsidTr="00CD0A3C">
        <w:trPr>
          <w:jc w:val="center"/>
        </w:trPr>
        <w:tc>
          <w:tcPr>
            <w:tcW w:w="4876" w:type="dxa"/>
            <w:tcBorders>
              <w:top w:val="nil"/>
              <w:left w:val="nil"/>
              <w:bottom w:val="nil"/>
              <w:right w:val="nil"/>
            </w:tcBorders>
          </w:tcPr>
          <w:p w14:paraId="6D88B706" w14:textId="77777777" w:rsidR="001D6833" w:rsidRPr="000A6635" w:rsidRDefault="001D6833" w:rsidP="00CD0A3C">
            <w:pPr>
              <w:pStyle w:val="Normal6a"/>
            </w:pPr>
          </w:p>
        </w:tc>
        <w:tc>
          <w:tcPr>
            <w:tcW w:w="4876" w:type="dxa"/>
            <w:tcBorders>
              <w:top w:val="nil"/>
              <w:left w:val="nil"/>
              <w:bottom w:val="nil"/>
              <w:right w:val="nil"/>
            </w:tcBorders>
          </w:tcPr>
          <w:p w14:paraId="30E24AAE" w14:textId="77777777" w:rsidR="001D6833" w:rsidRPr="000A6635" w:rsidRDefault="001D6833" w:rsidP="00CD0A3C">
            <w:pPr>
              <w:pStyle w:val="Normal6a"/>
            </w:pPr>
            <w:r w:rsidRPr="000A6635">
              <w:rPr>
                <w:b/>
                <w:i/>
              </w:rPr>
              <w:t>3a.</w:t>
            </w:r>
            <w:r w:rsidRPr="000A6635">
              <w:tab/>
            </w:r>
            <w:r w:rsidRPr="000A6635">
              <w:rPr>
                <w:b/>
                <w:i/>
              </w:rPr>
              <w:t>opfordrer Kommissionen til i overensstemmelse med sin forenklingsdagsorden at lette den administrative byrde for virksomhederne, navnlig i sektorer uden risiko; </w:t>
            </w:r>
          </w:p>
        </w:tc>
      </w:tr>
    </w:tbl>
    <w:p w14:paraId="663F07F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B20C53A" w14:textId="77777777" w:rsidR="001D6833" w:rsidRPr="008A6D48" w:rsidRDefault="001D6833" w:rsidP="001D6833">
      <w:pPr>
        <w:rPr>
          <w:lang w:val="en-GB"/>
        </w:rPr>
      </w:pPr>
      <w:r w:rsidRPr="008A6D48">
        <w:rPr>
          <w:rStyle w:val="HideTWBExt"/>
          <w:color w:val="auto"/>
          <w:lang w:val="en-GB"/>
        </w:rPr>
        <w:t>&lt;/Amend&gt;</w:t>
      </w:r>
    </w:p>
    <w:p w14:paraId="3C4DD79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137</w:t>
      </w:r>
      <w:r w:rsidRPr="008A6D48">
        <w:rPr>
          <w:rStyle w:val="HideTWBExt"/>
          <w:color w:val="auto"/>
          <w:lang w:val="en-GB"/>
        </w:rPr>
        <w:t>&lt;/NumAm&gt;</w:t>
      </w:r>
    </w:p>
    <w:p w14:paraId="1154833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72399F47" w14:textId="77777777" w:rsidR="001D6833" w:rsidRPr="000A6635" w:rsidRDefault="001D6833" w:rsidP="001D6833">
      <w:pPr>
        <w:pStyle w:val="NormalBold"/>
      </w:pPr>
      <w:r w:rsidRPr="000A6635">
        <w:rPr>
          <w:rStyle w:val="HideTWBExt"/>
          <w:b w:val="0"/>
          <w:color w:val="auto"/>
        </w:rPr>
        <w:t>&lt;/RepeatBlock-By&gt;</w:t>
      </w:r>
    </w:p>
    <w:p w14:paraId="27A054A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CDBD625"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97788AE" w14:textId="77777777" w:rsidTr="00CD0A3C">
        <w:trPr>
          <w:trHeight w:hRule="exact" w:val="240"/>
          <w:jc w:val="center"/>
        </w:trPr>
        <w:tc>
          <w:tcPr>
            <w:tcW w:w="9752" w:type="dxa"/>
            <w:gridSpan w:val="2"/>
            <w:tcBorders>
              <w:top w:val="nil"/>
              <w:left w:val="nil"/>
              <w:bottom w:val="nil"/>
              <w:right w:val="nil"/>
            </w:tcBorders>
          </w:tcPr>
          <w:p w14:paraId="28B3169F" w14:textId="77777777" w:rsidR="001D6833" w:rsidRPr="008A6D48" w:rsidRDefault="001D6833" w:rsidP="00CD0A3C">
            <w:pPr>
              <w:rPr>
                <w:lang w:val="fr-BE"/>
              </w:rPr>
            </w:pPr>
          </w:p>
        </w:tc>
      </w:tr>
      <w:tr w:rsidR="004F24CB" w:rsidRPr="000A6635" w14:paraId="5A97E731" w14:textId="77777777" w:rsidTr="00CD0A3C">
        <w:trPr>
          <w:trHeight w:val="240"/>
          <w:jc w:val="center"/>
        </w:trPr>
        <w:tc>
          <w:tcPr>
            <w:tcW w:w="4876" w:type="dxa"/>
            <w:tcBorders>
              <w:top w:val="nil"/>
              <w:left w:val="nil"/>
              <w:bottom w:val="nil"/>
              <w:right w:val="nil"/>
            </w:tcBorders>
          </w:tcPr>
          <w:p w14:paraId="79C380E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C3439BD" w14:textId="77777777" w:rsidR="001D6833" w:rsidRPr="000A6635" w:rsidRDefault="001D6833" w:rsidP="00CD0A3C">
            <w:pPr>
              <w:pStyle w:val="AmColumnHeading"/>
            </w:pPr>
            <w:r w:rsidRPr="000A6635">
              <w:t>Ændringsforslag</w:t>
            </w:r>
          </w:p>
        </w:tc>
      </w:tr>
      <w:tr w:rsidR="004F24CB" w:rsidRPr="000A6635" w14:paraId="1A787283" w14:textId="77777777" w:rsidTr="00CD0A3C">
        <w:trPr>
          <w:jc w:val="center"/>
        </w:trPr>
        <w:tc>
          <w:tcPr>
            <w:tcW w:w="4876" w:type="dxa"/>
            <w:tcBorders>
              <w:top w:val="nil"/>
              <w:left w:val="nil"/>
              <w:bottom w:val="nil"/>
              <w:right w:val="nil"/>
            </w:tcBorders>
          </w:tcPr>
          <w:p w14:paraId="108D3359" w14:textId="77777777" w:rsidR="001D6833" w:rsidRPr="000A6635" w:rsidRDefault="001D6833" w:rsidP="00CD0A3C">
            <w:pPr>
              <w:pStyle w:val="Normal6a"/>
            </w:pPr>
          </w:p>
        </w:tc>
        <w:tc>
          <w:tcPr>
            <w:tcW w:w="4876" w:type="dxa"/>
            <w:tcBorders>
              <w:top w:val="nil"/>
              <w:left w:val="nil"/>
              <w:bottom w:val="nil"/>
              <w:right w:val="nil"/>
            </w:tcBorders>
          </w:tcPr>
          <w:p w14:paraId="13F78A11" w14:textId="427B8CAB" w:rsidR="001D6833" w:rsidRPr="000A6635" w:rsidRDefault="001D6833" w:rsidP="00CD0A3C">
            <w:pPr>
              <w:pStyle w:val="Normal6a"/>
            </w:pPr>
            <w:r w:rsidRPr="000A6635">
              <w:rPr>
                <w:b/>
                <w:i/>
              </w:rPr>
              <w:t>3b.</w:t>
            </w:r>
            <w:r w:rsidRPr="000A6635">
              <w:tab/>
            </w:r>
            <w:r w:rsidRPr="000A6635">
              <w:rPr>
                <w:b/>
                <w:i/>
              </w:rPr>
              <w:t xml:space="preserve">minder om, at begrænsninger af </w:t>
            </w:r>
            <w:r w:rsidR="00A1528A">
              <w:rPr>
                <w:b/>
                <w:i/>
              </w:rPr>
              <w:t>brugen af underkontrahenter</w:t>
            </w:r>
            <w:r w:rsidRPr="000A6635">
              <w:rPr>
                <w:b/>
                <w:i/>
              </w:rPr>
              <w:t xml:space="preserve"> skal afbalanceres med hensyn til de indgreb, de skaber for retten til at drive virksomhed; er bekymret over, at en begrænsning af </w:t>
            </w:r>
            <w:r w:rsidR="00A1528A">
              <w:rPr>
                <w:b/>
                <w:i/>
              </w:rPr>
              <w:t>brugen af underkontrahenter</w:t>
            </w:r>
            <w:r w:rsidR="00A1528A" w:rsidRPr="000A6635">
              <w:rPr>
                <w:b/>
                <w:i/>
              </w:rPr>
              <w:t xml:space="preserve"> </w:t>
            </w:r>
            <w:r w:rsidRPr="000A6635">
              <w:rPr>
                <w:b/>
                <w:i/>
              </w:rPr>
              <w:t>til et vist niveau er et drastisk indgreb i denne ret, og opfordrer Kommissionen til kun at vurdere muligheden for sådanne begrænsninger, hvis der ikke findes nogen anden foranstaltning</w:t>
            </w:r>
            <w:r w:rsidRPr="000A6635">
              <w:rPr>
                <w:b/>
                <w:i/>
                <w:vertAlign w:val="superscript"/>
              </w:rPr>
              <w:t>1a</w:t>
            </w:r>
            <w:r w:rsidRPr="000A6635">
              <w:rPr>
                <w:b/>
                <w:i/>
              </w:rPr>
              <w:t>;</w:t>
            </w:r>
          </w:p>
        </w:tc>
      </w:tr>
      <w:tr w:rsidR="004F24CB" w:rsidRPr="000A6635" w14:paraId="1D89197D" w14:textId="77777777" w:rsidTr="00CD0A3C">
        <w:trPr>
          <w:jc w:val="center"/>
        </w:trPr>
        <w:tc>
          <w:tcPr>
            <w:tcW w:w="4876" w:type="dxa"/>
            <w:tcBorders>
              <w:top w:val="nil"/>
              <w:left w:val="nil"/>
              <w:bottom w:val="nil"/>
              <w:right w:val="nil"/>
            </w:tcBorders>
          </w:tcPr>
          <w:p w14:paraId="19CDD83F" w14:textId="77777777" w:rsidR="001D6833" w:rsidRPr="000A6635" w:rsidRDefault="001D6833" w:rsidP="00CD0A3C"/>
        </w:tc>
        <w:tc>
          <w:tcPr>
            <w:tcW w:w="4876" w:type="dxa"/>
            <w:tcBorders>
              <w:top w:val="nil"/>
              <w:left w:val="nil"/>
              <w:bottom w:val="nil"/>
              <w:right w:val="nil"/>
            </w:tcBorders>
          </w:tcPr>
          <w:p w14:paraId="08ED9566" w14:textId="77777777" w:rsidR="001D6833" w:rsidRPr="000A6635" w:rsidRDefault="001D6833" w:rsidP="00CD0A3C">
            <w:pPr>
              <w:pStyle w:val="Normal6a"/>
            </w:pPr>
            <w:r w:rsidRPr="000A6635">
              <w:rPr>
                <w:b/>
                <w:i/>
              </w:rPr>
              <w:t>_________________</w:t>
            </w:r>
          </w:p>
        </w:tc>
      </w:tr>
      <w:tr w:rsidR="004F24CB" w:rsidRPr="008A6D48" w14:paraId="0DEC244F" w14:textId="77777777" w:rsidTr="00CD0A3C">
        <w:trPr>
          <w:jc w:val="center"/>
        </w:trPr>
        <w:tc>
          <w:tcPr>
            <w:tcW w:w="4876" w:type="dxa"/>
            <w:tcBorders>
              <w:top w:val="nil"/>
              <w:left w:val="nil"/>
              <w:bottom w:val="nil"/>
              <w:right w:val="nil"/>
            </w:tcBorders>
          </w:tcPr>
          <w:p w14:paraId="2FA38310" w14:textId="77777777" w:rsidR="001D6833" w:rsidRPr="000A6635" w:rsidRDefault="001D6833" w:rsidP="00CD0A3C"/>
        </w:tc>
        <w:tc>
          <w:tcPr>
            <w:tcW w:w="4876" w:type="dxa"/>
            <w:tcBorders>
              <w:top w:val="nil"/>
              <w:left w:val="nil"/>
              <w:bottom w:val="nil"/>
              <w:right w:val="nil"/>
            </w:tcBorders>
          </w:tcPr>
          <w:p w14:paraId="2EE7CE90" w14:textId="77777777" w:rsidR="001D6833" w:rsidRPr="006874A0" w:rsidRDefault="001D6833" w:rsidP="00CD0A3C">
            <w:pPr>
              <w:pStyle w:val="Normal6a"/>
              <w:rPr>
                <w:lang w:val="pt-PT"/>
              </w:rPr>
            </w:pPr>
            <w:r w:rsidRPr="006874A0">
              <w:rPr>
                <w:b/>
                <w:i/>
                <w:vertAlign w:val="superscript"/>
                <w:lang w:val="pt-PT"/>
              </w:rPr>
              <w:t>1a</w:t>
            </w:r>
            <w:r w:rsidRPr="006874A0">
              <w:rPr>
                <w:lang w:val="pt-PT"/>
              </w:rPr>
              <w:t xml:space="preserve"> </w:t>
            </w:r>
            <w:r w:rsidRPr="006874A0">
              <w:rPr>
                <w:b/>
                <w:i/>
                <w:lang w:val="pt-PT"/>
              </w:rPr>
              <w:t>https://www.fiec.eu/application/files/2617/5688/9845/Can_the_EU_restrict_subcontr</w:t>
            </w:r>
            <w:r w:rsidRPr="006874A0">
              <w:rPr>
                <w:b/>
                <w:i/>
                <w:lang w:val="pt-PT"/>
              </w:rPr>
              <w:lastRenderedPageBreak/>
              <w:t>acting_A_legal_perspective_September_2025.pdf.</w:t>
            </w:r>
          </w:p>
        </w:tc>
      </w:tr>
    </w:tbl>
    <w:p w14:paraId="3739B4CE"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BDA0EF7" w14:textId="77777777" w:rsidR="001D6833" w:rsidRPr="008A6D48" w:rsidRDefault="001D6833" w:rsidP="001D6833">
      <w:pPr>
        <w:rPr>
          <w:lang w:val="en-GB"/>
        </w:rPr>
      </w:pPr>
      <w:r w:rsidRPr="008A6D48">
        <w:rPr>
          <w:rStyle w:val="HideTWBExt"/>
          <w:color w:val="auto"/>
          <w:lang w:val="en-GB"/>
        </w:rPr>
        <w:t>&lt;/Amend&gt;</w:t>
      </w:r>
    </w:p>
    <w:p w14:paraId="61B3ACB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138</w:t>
      </w:r>
      <w:r w:rsidRPr="008A6D48">
        <w:rPr>
          <w:rStyle w:val="HideTWBExt"/>
          <w:color w:val="auto"/>
          <w:lang w:val="en-GB"/>
        </w:rPr>
        <w:t>&lt;/NumAm&gt;</w:t>
      </w:r>
    </w:p>
    <w:p w14:paraId="44F67BE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3EFCB51F" w14:textId="77777777" w:rsidR="001D6833" w:rsidRPr="000A6635" w:rsidRDefault="001D6833" w:rsidP="001D6833">
      <w:pPr>
        <w:pStyle w:val="NormalBold"/>
      </w:pPr>
      <w:r w:rsidRPr="000A6635">
        <w:rPr>
          <w:rStyle w:val="HideTWBExt"/>
          <w:b w:val="0"/>
          <w:color w:val="auto"/>
        </w:rPr>
        <w:t>&lt;/RepeatBlock-By&gt;</w:t>
      </w:r>
    </w:p>
    <w:p w14:paraId="7FBD3C6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9C41D75"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3 c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1AC9520C" w14:textId="77777777" w:rsidTr="00CD0A3C">
        <w:trPr>
          <w:trHeight w:hRule="exact" w:val="240"/>
          <w:jc w:val="center"/>
        </w:trPr>
        <w:tc>
          <w:tcPr>
            <w:tcW w:w="9752" w:type="dxa"/>
            <w:gridSpan w:val="2"/>
            <w:tcBorders>
              <w:top w:val="nil"/>
              <w:left w:val="nil"/>
              <w:bottom w:val="nil"/>
              <w:right w:val="nil"/>
            </w:tcBorders>
          </w:tcPr>
          <w:p w14:paraId="13AACEB9" w14:textId="77777777" w:rsidR="001D6833" w:rsidRPr="008A6D48" w:rsidRDefault="001D6833" w:rsidP="00CD0A3C">
            <w:pPr>
              <w:rPr>
                <w:lang w:val="fr-BE"/>
              </w:rPr>
            </w:pPr>
          </w:p>
        </w:tc>
      </w:tr>
      <w:tr w:rsidR="004F24CB" w:rsidRPr="000A6635" w14:paraId="668D7A95" w14:textId="77777777" w:rsidTr="00CD0A3C">
        <w:trPr>
          <w:trHeight w:val="240"/>
          <w:jc w:val="center"/>
        </w:trPr>
        <w:tc>
          <w:tcPr>
            <w:tcW w:w="4876" w:type="dxa"/>
            <w:tcBorders>
              <w:top w:val="nil"/>
              <w:left w:val="nil"/>
              <w:bottom w:val="nil"/>
              <w:right w:val="nil"/>
            </w:tcBorders>
          </w:tcPr>
          <w:p w14:paraId="385D4AB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E08E6DC" w14:textId="77777777" w:rsidR="001D6833" w:rsidRPr="000A6635" w:rsidRDefault="001D6833" w:rsidP="00CD0A3C">
            <w:pPr>
              <w:pStyle w:val="AmColumnHeading"/>
            </w:pPr>
            <w:r w:rsidRPr="000A6635">
              <w:t>Ændringsforslag</w:t>
            </w:r>
          </w:p>
        </w:tc>
      </w:tr>
      <w:tr w:rsidR="004F24CB" w:rsidRPr="000A6635" w14:paraId="667804E3" w14:textId="77777777" w:rsidTr="00CD0A3C">
        <w:trPr>
          <w:jc w:val="center"/>
        </w:trPr>
        <w:tc>
          <w:tcPr>
            <w:tcW w:w="4876" w:type="dxa"/>
            <w:tcBorders>
              <w:top w:val="nil"/>
              <w:left w:val="nil"/>
              <w:bottom w:val="nil"/>
              <w:right w:val="nil"/>
            </w:tcBorders>
          </w:tcPr>
          <w:p w14:paraId="5CA49F49" w14:textId="77777777" w:rsidR="001D6833" w:rsidRPr="000A6635" w:rsidRDefault="001D6833" w:rsidP="00CD0A3C">
            <w:pPr>
              <w:pStyle w:val="Normal6a"/>
            </w:pPr>
          </w:p>
        </w:tc>
        <w:tc>
          <w:tcPr>
            <w:tcW w:w="4876" w:type="dxa"/>
            <w:tcBorders>
              <w:top w:val="nil"/>
              <w:left w:val="nil"/>
              <w:bottom w:val="nil"/>
              <w:right w:val="nil"/>
            </w:tcBorders>
          </w:tcPr>
          <w:p w14:paraId="327FA8B5" w14:textId="21AE97F3" w:rsidR="001D6833" w:rsidRPr="000A6635" w:rsidRDefault="001D6833" w:rsidP="00CD0A3C">
            <w:pPr>
              <w:pStyle w:val="Normal6a"/>
            </w:pPr>
            <w:r w:rsidRPr="000A6635">
              <w:rPr>
                <w:b/>
                <w:i/>
              </w:rPr>
              <w:t>3c.</w:t>
            </w:r>
            <w:r w:rsidRPr="000A6635">
              <w:tab/>
            </w:r>
            <w:r w:rsidRPr="000A6635">
              <w:rPr>
                <w:b/>
                <w:i/>
              </w:rPr>
              <w:t xml:space="preserve">minder om, at EU-Domstolen under hensyntagen til de generelle principper i TEUF fastslog, at en medlemsstats regerings begrænsning af </w:t>
            </w:r>
            <w:r w:rsidR="00A1528A">
              <w:rPr>
                <w:b/>
                <w:i/>
              </w:rPr>
              <w:t>underkontrahent</w:t>
            </w:r>
            <w:r w:rsidRPr="000A6635">
              <w:rPr>
                <w:b/>
                <w:i/>
              </w:rPr>
              <w:t>kæden var en ulovlig hindring for den frie bevægelighed</w:t>
            </w:r>
            <w:r w:rsidRPr="000A6635">
              <w:rPr>
                <w:b/>
                <w:i/>
                <w:vertAlign w:val="superscript"/>
              </w:rPr>
              <w:t>2a</w:t>
            </w:r>
            <w:r w:rsidRPr="000A6635">
              <w:rPr>
                <w:b/>
                <w:i/>
              </w:rPr>
              <w:t>;</w:t>
            </w:r>
          </w:p>
        </w:tc>
      </w:tr>
      <w:tr w:rsidR="004F24CB" w:rsidRPr="000A6635" w14:paraId="1929CC7E" w14:textId="77777777" w:rsidTr="00CD0A3C">
        <w:trPr>
          <w:jc w:val="center"/>
        </w:trPr>
        <w:tc>
          <w:tcPr>
            <w:tcW w:w="4876" w:type="dxa"/>
            <w:tcBorders>
              <w:top w:val="nil"/>
              <w:left w:val="nil"/>
              <w:bottom w:val="nil"/>
              <w:right w:val="nil"/>
            </w:tcBorders>
          </w:tcPr>
          <w:p w14:paraId="25607034" w14:textId="77777777" w:rsidR="001D6833" w:rsidRPr="000A6635" w:rsidRDefault="001D6833" w:rsidP="00CD0A3C"/>
        </w:tc>
        <w:tc>
          <w:tcPr>
            <w:tcW w:w="4876" w:type="dxa"/>
            <w:tcBorders>
              <w:top w:val="nil"/>
              <w:left w:val="nil"/>
              <w:bottom w:val="nil"/>
              <w:right w:val="nil"/>
            </w:tcBorders>
          </w:tcPr>
          <w:p w14:paraId="7FBD3867" w14:textId="77777777" w:rsidR="001D6833" w:rsidRPr="000A6635" w:rsidRDefault="001D6833" w:rsidP="00CD0A3C">
            <w:pPr>
              <w:pStyle w:val="Normal6a"/>
            </w:pPr>
            <w:r w:rsidRPr="000A6635">
              <w:rPr>
                <w:b/>
                <w:i/>
              </w:rPr>
              <w:t>_________________</w:t>
            </w:r>
          </w:p>
        </w:tc>
      </w:tr>
      <w:tr w:rsidR="004F24CB" w:rsidRPr="008A6D48" w14:paraId="4A5FB709" w14:textId="77777777" w:rsidTr="00CD0A3C">
        <w:trPr>
          <w:jc w:val="center"/>
        </w:trPr>
        <w:tc>
          <w:tcPr>
            <w:tcW w:w="4876" w:type="dxa"/>
            <w:tcBorders>
              <w:top w:val="nil"/>
              <w:left w:val="nil"/>
              <w:bottom w:val="nil"/>
              <w:right w:val="nil"/>
            </w:tcBorders>
          </w:tcPr>
          <w:p w14:paraId="7396C806" w14:textId="77777777" w:rsidR="001D6833" w:rsidRPr="000A6635" w:rsidRDefault="001D6833" w:rsidP="00CD0A3C"/>
        </w:tc>
        <w:tc>
          <w:tcPr>
            <w:tcW w:w="4876" w:type="dxa"/>
            <w:tcBorders>
              <w:top w:val="nil"/>
              <w:left w:val="nil"/>
              <w:bottom w:val="nil"/>
              <w:right w:val="nil"/>
            </w:tcBorders>
          </w:tcPr>
          <w:p w14:paraId="7A848E9B" w14:textId="77777777" w:rsidR="001D6833" w:rsidRPr="006874A0" w:rsidRDefault="001D6833" w:rsidP="00CD0A3C">
            <w:pPr>
              <w:pStyle w:val="Normal6a"/>
              <w:rPr>
                <w:lang w:val="pt-PT"/>
              </w:rPr>
            </w:pPr>
            <w:r w:rsidRPr="006874A0">
              <w:rPr>
                <w:b/>
                <w:i/>
                <w:vertAlign w:val="superscript"/>
                <w:lang w:val="pt-PT"/>
              </w:rPr>
              <w:t>2a</w:t>
            </w:r>
            <w:r w:rsidRPr="006874A0">
              <w:rPr>
                <w:lang w:val="pt-PT"/>
              </w:rPr>
              <w:t xml:space="preserve"> </w:t>
            </w:r>
            <w:r w:rsidRPr="006874A0">
              <w:rPr>
                <w:b/>
                <w:i/>
                <w:lang w:val="pt-PT"/>
              </w:rPr>
              <w:t>https://www.fiec.eu/application/files/2617/5688/9845/Can_the_EU_restrict_subcontracting_A_legal_perspective_September_2025.pdf.</w:t>
            </w:r>
          </w:p>
        </w:tc>
      </w:tr>
    </w:tbl>
    <w:p w14:paraId="54FDAF4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33B37C7" w14:textId="77777777" w:rsidR="001D6833" w:rsidRPr="008A6D48" w:rsidRDefault="001D6833" w:rsidP="001D6833">
      <w:pPr>
        <w:rPr>
          <w:lang w:val="en-GB"/>
        </w:rPr>
      </w:pPr>
      <w:r w:rsidRPr="008A6D48">
        <w:rPr>
          <w:rStyle w:val="HideTWBExt"/>
          <w:color w:val="auto"/>
          <w:lang w:val="en-GB"/>
        </w:rPr>
        <w:t>&lt;/Amend&gt;</w:t>
      </w:r>
    </w:p>
    <w:p w14:paraId="098C5E4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139</w:t>
      </w:r>
      <w:r w:rsidRPr="008A6D48">
        <w:rPr>
          <w:rStyle w:val="HideTWBExt"/>
          <w:color w:val="auto"/>
          <w:lang w:val="en-GB"/>
        </w:rPr>
        <w:t>&lt;/NumAm&gt;</w:t>
      </w:r>
    </w:p>
    <w:p w14:paraId="6909051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w:t>
      </w:r>
      <w:r w:rsidRPr="008A6D48">
        <w:rPr>
          <w:rStyle w:val="HideTWBExt"/>
          <w:b w:val="0"/>
          <w:color w:val="auto"/>
          <w:lang w:val="en-GB"/>
        </w:rPr>
        <w:t>&lt;/Members&gt;</w:t>
      </w:r>
    </w:p>
    <w:p w14:paraId="1A14E12E" w14:textId="77777777" w:rsidR="001D6833" w:rsidRPr="000A6635" w:rsidRDefault="001D6833" w:rsidP="001D6833">
      <w:pPr>
        <w:pStyle w:val="NormalBold"/>
      </w:pPr>
      <w:r w:rsidRPr="000A6635">
        <w:rPr>
          <w:rStyle w:val="HideTWBExt"/>
          <w:b w:val="0"/>
          <w:color w:val="auto"/>
        </w:rPr>
        <w:t>&lt;/RepeatBlock-By&gt;</w:t>
      </w:r>
    </w:p>
    <w:p w14:paraId="2E0F606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EF310B6"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C4E63F5" w14:textId="77777777" w:rsidTr="00CD0A3C">
        <w:trPr>
          <w:trHeight w:hRule="exact" w:val="240"/>
          <w:jc w:val="center"/>
        </w:trPr>
        <w:tc>
          <w:tcPr>
            <w:tcW w:w="9752" w:type="dxa"/>
            <w:gridSpan w:val="2"/>
            <w:tcBorders>
              <w:top w:val="nil"/>
              <w:left w:val="nil"/>
              <w:bottom w:val="nil"/>
              <w:right w:val="nil"/>
            </w:tcBorders>
          </w:tcPr>
          <w:p w14:paraId="6DD4EB29" w14:textId="77777777" w:rsidR="001D6833" w:rsidRPr="000A6635" w:rsidRDefault="001D6833" w:rsidP="00CD0A3C"/>
        </w:tc>
      </w:tr>
      <w:tr w:rsidR="004F24CB" w:rsidRPr="000A6635" w14:paraId="1D2EC4E3" w14:textId="77777777" w:rsidTr="00CD0A3C">
        <w:trPr>
          <w:trHeight w:val="240"/>
          <w:jc w:val="center"/>
        </w:trPr>
        <w:tc>
          <w:tcPr>
            <w:tcW w:w="4876" w:type="dxa"/>
            <w:tcBorders>
              <w:top w:val="nil"/>
              <w:left w:val="nil"/>
              <w:bottom w:val="nil"/>
              <w:right w:val="nil"/>
            </w:tcBorders>
          </w:tcPr>
          <w:p w14:paraId="065D5C6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6AE0626" w14:textId="77777777" w:rsidR="001D6833" w:rsidRPr="000A6635" w:rsidRDefault="001D6833" w:rsidP="00CD0A3C">
            <w:pPr>
              <w:pStyle w:val="AmColumnHeading"/>
            </w:pPr>
            <w:r w:rsidRPr="000A6635">
              <w:t>Ændringsforslag</w:t>
            </w:r>
          </w:p>
        </w:tc>
      </w:tr>
      <w:tr w:rsidR="004F24CB" w:rsidRPr="000A6635" w14:paraId="16D5C23E" w14:textId="77777777" w:rsidTr="00CD0A3C">
        <w:trPr>
          <w:jc w:val="center"/>
        </w:trPr>
        <w:tc>
          <w:tcPr>
            <w:tcW w:w="4876" w:type="dxa"/>
            <w:tcBorders>
              <w:top w:val="nil"/>
              <w:left w:val="nil"/>
              <w:bottom w:val="nil"/>
              <w:right w:val="nil"/>
            </w:tcBorders>
          </w:tcPr>
          <w:p w14:paraId="2643ED37" w14:textId="77777777" w:rsidR="001D6833" w:rsidRPr="000A6635" w:rsidRDefault="001D6833" w:rsidP="00CD0A3C">
            <w:pPr>
              <w:pStyle w:val="Normal6a"/>
            </w:pPr>
            <w:r w:rsidRPr="000A6635">
              <w:t>4.</w:t>
            </w:r>
            <w:r w:rsidRPr="000A6635">
              <w:tab/>
              <w:t xml:space="preserve">fremhæver, at nationale og regionale politikker med sigte på at </w:t>
            </w:r>
            <w:r w:rsidRPr="000A6635">
              <w:rPr>
                <w:b/>
                <w:i/>
              </w:rPr>
              <w:t>begrænse brugen</w:t>
            </w:r>
            <w:r w:rsidRPr="000A6635">
              <w:t xml:space="preserve"> af udlicitering ofte har været udformet i samarbejde med arbejdsmarkedsparterne, deriblandt af repræsentanter for SMV'er; </w:t>
            </w:r>
            <w:r w:rsidRPr="000A6635">
              <w:rPr>
                <w:b/>
                <w:i/>
              </w:rPr>
              <w:t xml:space="preserve">opfordrer Kommissionen til at fremsætte forslag om at indføre en hovedregel, som begrænser </w:t>
            </w:r>
            <w:r w:rsidRPr="000A6635">
              <w:rPr>
                <w:b/>
                <w:i/>
              </w:rPr>
              <w:lastRenderedPageBreak/>
              <w:t>brugen af udlicitering til højst to led under hovedentreprenøren i sektorer med høj risiko for arbejdskraftudnyttelse; understreger, at det bør påhvile medlemsstaterne i samarbejde med arbejdsmarkedsparterne at udpege højrisikosektorer på nationalt plan og indføre en proces for i behørigt begrundede tilfælde at kunne indrømme dispensation fra hovedreglen;</w:t>
            </w:r>
          </w:p>
        </w:tc>
        <w:tc>
          <w:tcPr>
            <w:tcW w:w="4876" w:type="dxa"/>
            <w:tcBorders>
              <w:top w:val="nil"/>
              <w:left w:val="nil"/>
              <w:bottom w:val="nil"/>
              <w:right w:val="nil"/>
            </w:tcBorders>
          </w:tcPr>
          <w:p w14:paraId="16F02C07" w14:textId="566D518A" w:rsidR="001D6833" w:rsidRPr="000A6635" w:rsidRDefault="001D6833" w:rsidP="00CD0A3C">
            <w:pPr>
              <w:pStyle w:val="Normal6a"/>
            </w:pPr>
            <w:r w:rsidRPr="000A6635">
              <w:lastRenderedPageBreak/>
              <w:t>4.</w:t>
            </w:r>
            <w:r w:rsidRPr="000A6635">
              <w:tab/>
              <w:t xml:space="preserve">fremhæver, at nationale og regionale politikker med sigte på at </w:t>
            </w:r>
            <w:r w:rsidRPr="000A6635">
              <w:rPr>
                <w:b/>
                <w:i/>
              </w:rPr>
              <w:t>bekæmpe misbrug</w:t>
            </w:r>
            <w:r w:rsidRPr="000A6635">
              <w:t xml:space="preserve"> af </w:t>
            </w:r>
            <w:r w:rsidR="00A1528A">
              <w:t>brugen af underkontrahenter</w:t>
            </w:r>
            <w:r w:rsidRPr="000A6635">
              <w:t xml:space="preserve"> ofte har været udformet i samarbejde med arbejdsmarkedsparterne, deriblandt af repræsentanter for SMV'er;</w:t>
            </w:r>
          </w:p>
        </w:tc>
      </w:tr>
    </w:tbl>
    <w:p w14:paraId="218972C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10432BA" w14:textId="77777777" w:rsidR="001D6833" w:rsidRPr="008A6D48" w:rsidRDefault="001D6833" w:rsidP="001D6833">
      <w:pPr>
        <w:rPr>
          <w:lang w:val="en-GB"/>
        </w:rPr>
      </w:pPr>
      <w:r w:rsidRPr="008A6D48">
        <w:rPr>
          <w:rStyle w:val="HideTWBExt"/>
          <w:color w:val="auto"/>
          <w:lang w:val="en-GB"/>
        </w:rPr>
        <w:t>&lt;/Amend&gt;</w:t>
      </w:r>
    </w:p>
    <w:p w14:paraId="6F2FF48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140</w:t>
      </w:r>
      <w:r w:rsidRPr="008A6D48">
        <w:rPr>
          <w:rStyle w:val="HideTWBExt"/>
          <w:color w:val="auto"/>
          <w:lang w:val="en-GB"/>
        </w:rPr>
        <w:t>&lt;/NumAm&gt;</w:t>
      </w:r>
    </w:p>
    <w:p w14:paraId="1DC41C2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Elena Donazzan, Chiara Gemma, Mariateresa Vivaldini, Francesco Torselli, Marlena Maląg, Kosma Złotowski</w:t>
      </w:r>
      <w:r w:rsidRPr="008A6D48">
        <w:rPr>
          <w:rStyle w:val="HideTWBExt"/>
          <w:b w:val="0"/>
          <w:color w:val="auto"/>
          <w:lang w:val="en-GB"/>
        </w:rPr>
        <w:t>&lt;/Members&gt;</w:t>
      </w:r>
    </w:p>
    <w:p w14:paraId="07781667" w14:textId="77777777" w:rsidR="001D6833" w:rsidRPr="000A6635" w:rsidRDefault="001D6833" w:rsidP="001D6833">
      <w:pPr>
        <w:pStyle w:val="NormalBold"/>
      </w:pPr>
      <w:r w:rsidRPr="000A6635">
        <w:rPr>
          <w:rStyle w:val="HideTWBExt"/>
          <w:b w:val="0"/>
          <w:color w:val="auto"/>
        </w:rPr>
        <w:t>&lt;/RepeatBlock-By&gt;</w:t>
      </w:r>
    </w:p>
    <w:p w14:paraId="25001CE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06269B9"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2D32D53" w14:textId="77777777" w:rsidTr="00CD0A3C">
        <w:trPr>
          <w:trHeight w:hRule="exact" w:val="240"/>
          <w:jc w:val="center"/>
        </w:trPr>
        <w:tc>
          <w:tcPr>
            <w:tcW w:w="9752" w:type="dxa"/>
            <w:gridSpan w:val="2"/>
            <w:tcBorders>
              <w:top w:val="nil"/>
              <w:left w:val="nil"/>
              <w:bottom w:val="nil"/>
              <w:right w:val="nil"/>
            </w:tcBorders>
          </w:tcPr>
          <w:p w14:paraId="2A7E8579" w14:textId="77777777" w:rsidR="001D6833" w:rsidRPr="000A6635" w:rsidRDefault="001D6833" w:rsidP="00CD0A3C"/>
        </w:tc>
      </w:tr>
      <w:tr w:rsidR="004F24CB" w:rsidRPr="000A6635" w14:paraId="7B3D866B" w14:textId="77777777" w:rsidTr="00CD0A3C">
        <w:trPr>
          <w:trHeight w:val="240"/>
          <w:jc w:val="center"/>
        </w:trPr>
        <w:tc>
          <w:tcPr>
            <w:tcW w:w="4876" w:type="dxa"/>
            <w:tcBorders>
              <w:top w:val="nil"/>
              <w:left w:val="nil"/>
              <w:bottom w:val="nil"/>
              <w:right w:val="nil"/>
            </w:tcBorders>
          </w:tcPr>
          <w:p w14:paraId="0A7EB61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A1CBAF8" w14:textId="77777777" w:rsidR="001D6833" w:rsidRPr="000A6635" w:rsidRDefault="001D6833" w:rsidP="00CD0A3C">
            <w:pPr>
              <w:pStyle w:val="AmColumnHeading"/>
            </w:pPr>
            <w:r w:rsidRPr="000A6635">
              <w:t>Ændringsforslag</w:t>
            </w:r>
          </w:p>
        </w:tc>
      </w:tr>
      <w:tr w:rsidR="004F24CB" w:rsidRPr="000A6635" w14:paraId="78CEE72A" w14:textId="77777777" w:rsidTr="00CD0A3C">
        <w:trPr>
          <w:jc w:val="center"/>
        </w:trPr>
        <w:tc>
          <w:tcPr>
            <w:tcW w:w="4876" w:type="dxa"/>
            <w:tcBorders>
              <w:top w:val="nil"/>
              <w:left w:val="nil"/>
              <w:bottom w:val="nil"/>
              <w:right w:val="nil"/>
            </w:tcBorders>
          </w:tcPr>
          <w:p w14:paraId="025ABE45"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w:t>
            </w:r>
            <w:r w:rsidRPr="000A6635">
              <w:rPr>
                <w:b/>
                <w:i/>
              </w:rPr>
              <w:t>opfordrer Kommissionen til at fremsætte forslag om at indføre en hovedregel, som begrænser brugen af udlicitering til højst to led under hovedentreprenøren i sektorer med høj risiko for arbejdskraftudnyttelse;</w:t>
            </w:r>
            <w:r w:rsidRPr="000A6635">
              <w:t xml:space="preserve"> understreger, at det bør påhvile medlemsstaterne i samarbejde med arbejdsmarkedsparterne at udpege højrisikosektorer på nationalt plan </w:t>
            </w:r>
            <w:r w:rsidRPr="000A6635">
              <w:rPr>
                <w:b/>
                <w:i/>
              </w:rPr>
              <w:t>og indføre en proces for i behørigt begrundede tilfælde at kunne indrømme dispensation fra hovedreglen</w:t>
            </w:r>
            <w:r w:rsidRPr="000A6635">
              <w:t>;</w:t>
            </w:r>
          </w:p>
        </w:tc>
        <w:tc>
          <w:tcPr>
            <w:tcW w:w="4876" w:type="dxa"/>
            <w:tcBorders>
              <w:top w:val="nil"/>
              <w:left w:val="nil"/>
              <w:bottom w:val="nil"/>
              <w:right w:val="nil"/>
            </w:tcBorders>
          </w:tcPr>
          <w:p w14:paraId="6E42193B" w14:textId="5627EA4E" w:rsidR="001D6833" w:rsidRPr="000A6635" w:rsidRDefault="001D6833" w:rsidP="00CD0A3C">
            <w:pPr>
              <w:pStyle w:val="Normal6a"/>
            </w:pPr>
            <w:r w:rsidRPr="000A6635">
              <w:t>4.</w:t>
            </w:r>
            <w:r w:rsidRPr="000A6635">
              <w:tab/>
              <w:t xml:space="preserve">fremhæver, at nationale og regionale politikker med sigte på at begrænse brugen af </w:t>
            </w:r>
            <w:r w:rsidR="00A1528A">
              <w:t>underkontrahenter</w:t>
            </w:r>
            <w:r w:rsidRPr="000A6635">
              <w:t xml:space="preserve"> ofte har været udformet i samarbejde med arbejdsmarkedsparterne, deriblandt af repræsentanter for SMV'er; understreger, at det bør påhvile medlemsstaterne i samarbejde med arbejdsmarkedsparterne at udpege højrisikosektorer på nationalt plan;</w:t>
            </w:r>
          </w:p>
        </w:tc>
      </w:tr>
    </w:tbl>
    <w:p w14:paraId="34873B6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2FED614" w14:textId="77777777" w:rsidR="001D6833" w:rsidRPr="008A6D48" w:rsidRDefault="001D6833" w:rsidP="001D6833">
      <w:pPr>
        <w:rPr>
          <w:lang w:val="en-GB"/>
        </w:rPr>
      </w:pPr>
      <w:r w:rsidRPr="008A6D48">
        <w:rPr>
          <w:rStyle w:val="HideTWBExt"/>
          <w:color w:val="auto"/>
          <w:lang w:val="en-GB"/>
        </w:rPr>
        <w:t>&lt;/Amend&gt;</w:t>
      </w:r>
    </w:p>
    <w:p w14:paraId="1C97AFD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141</w:t>
      </w:r>
      <w:r w:rsidRPr="008A6D48">
        <w:rPr>
          <w:rStyle w:val="HideTWBExt"/>
          <w:color w:val="auto"/>
          <w:lang w:val="en-GB"/>
        </w:rPr>
        <w:t>&lt;/NumAm&gt;</w:t>
      </w:r>
    </w:p>
    <w:p w14:paraId="0242885B"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&lt;RepeatBlock-By&gt;&lt;Members&gt;</w:t>
      </w:r>
      <w:r w:rsidRPr="008A6D48">
        <w:rPr>
          <w:lang w:val="en-GB"/>
        </w:rPr>
        <w:t>Angelika Winzig</w:t>
      </w:r>
      <w:r w:rsidRPr="008A6D48">
        <w:rPr>
          <w:rStyle w:val="HideTWBExt"/>
          <w:b w:val="0"/>
          <w:color w:val="auto"/>
          <w:lang w:val="en-GB"/>
        </w:rPr>
        <w:t>&lt;/Members&gt;</w:t>
      </w:r>
    </w:p>
    <w:p w14:paraId="4D75C11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97D1B0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F8372BB"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A8B9286" w14:textId="77777777" w:rsidTr="00CD0A3C">
        <w:trPr>
          <w:trHeight w:hRule="exact" w:val="240"/>
          <w:jc w:val="center"/>
        </w:trPr>
        <w:tc>
          <w:tcPr>
            <w:tcW w:w="9752" w:type="dxa"/>
            <w:gridSpan w:val="2"/>
            <w:tcBorders>
              <w:top w:val="nil"/>
              <w:left w:val="nil"/>
              <w:bottom w:val="nil"/>
              <w:right w:val="nil"/>
            </w:tcBorders>
          </w:tcPr>
          <w:p w14:paraId="40D51B78" w14:textId="77777777" w:rsidR="001D6833" w:rsidRPr="000A6635" w:rsidRDefault="001D6833" w:rsidP="00CD0A3C"/>
        </w:tc>
      </w:tr>
      <w:tr w:rsidR="004F24CB" w:rsidRPr="000A6635" w14:paraId="0A9C494F" w14:textId="77777777" w:rsidTr="00CD0A3C">
        <w:trPr>
          <w:trHeight w:val="240"/>
          <w:jc w:val="center"/>
        </w:trPr>
        <w:tc>
          <w:tcPr>
            <w:tcW w:w="4876" w:type="dxa"/>
            <w:tcBorders>
              <w:top w:val="nil"/>
              <w:left w:val="nil"/>
              <w:bottom w:val="nil"/>
              <w:right w:val="nil"/>
            </w:tcBorders>
          </w:tcPr>
          <w:p w14:paraId="678106E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BF2BF28" w14:textId="77777777" w:rsidR="001D6833" w:rsidRPr="000A6635" w:rsidRDefault="001D6833" w:rsidP="00CD0A3C">
            <w:pPr>
              <w:pStyle w:val="AmColumnHeading"/>
            </w:pPr>
            <w:r w:rsidRPr="000A6635">
              <w:t>Ændringsforslag</w:t>
            </w:r>
          </w:p>
        </w:tc>
      </w:tr>
      <w:tr w:rsidR="004F24CB" w:rsidRPr="000A6635" w14:paraId="625BE22B" w14:textId="77777777" w:rsidTr="00CD0A3C">
        <w:trPr>
          <w:jc w:val="center"/>
        </w:trPr>
        <w:tc>
          <w:tcPr>
            <w:tcW w:w="4876" w:type="dxa"/>
            <w:tcBorders>
              <w:top w:val="nil"/>
              <w:left w:val="nil"/>
              <w:bottom w:val="nil"/>
              <w:right w:val="nil"/>
            </w:tcBorders>
          </w:tcPr>
          <w:p w14:paraId="28B52521"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w:t>
            </w:r>
            <w:r w:rsidRPr="000A6635">
              <w:rPr>
                <w:b/>
                <w:i/>
              </w:rPr>
              <w:t>opfordrer Kommissionen til at fremsætte forslag om at indføre en hovedregel, som begrænser brugen af udlicitering til højst to led under hovedentreprenøren i sektorer med høj risiko for arbejdskraftudnyttelse;</w:t>
            </w:r>
            <w:r w:rsidRPr="000A6635">
              <w:t xml:space="preserve"> understreger, at det bør påhvile medlemsstaterne i samarbejde med arbejdsmarkedsparterne at udpege højrisikosektorer på nationalt plan </w:t>
            </w:r>
            <w:r w:rsidRPr="000A6635">
              <w:rPr>
                <w:b/>
                <w:i/>
              </w:rPr>
              <w:t>og indføre en proces for i behørigt begrundede tilfælde at kunne indrømme dispensation fra hovedreglen</w:t>
            </w:r>
            <w:r w:rsidRPr="000A6635">
              <w:t>;</w:t>
            </w:r>
          </w:p>
        </w:tc>
        <w:tc>
          <w:tcPr>
            <w:tcW w:w="4876" w:type="dxa"/>
            <w:tcBorders>
              <w:top w:val="nil"/>
              <w:left w:val="nil"/>
              <w:bottom w:val="nil"/>
              <w:right w:val="nil"/>
            </w:tcBorders>
          </w:tcPr>
          <w:p w14:paraId="485E3D20" w14:textId="2A52DB7F" w:rsidR="001D6833" w:rsidRPr="000A6635" w:rsidRDefault="001D6833" w:rsidP="00CD0A3C">
            <w:pPr>
              <w:pStyle w:val="Normal6a"/>
            </w:pPr>
            <w:r w:rsidRPr="000A6635">
              <w:t>4.</w:t>
            </w:r>
            <w:r w:rsidRPr="000A6635">
              <w:tab/>
              <w:t xml:space="preserve">fremhæver, at nationale og regionale politikker med sigte på at begrænse brugen af </w:t>
            </w:r>
            <w:r w:rsidR="00A1528A">
              <w:t>underkontrahenter</w:t>
            </w:r>
            <w:r w:rsidRPr="000A6635">
              <w:t xml:space="preserve"> ofte har været udformet i samarbejde med arbejdsmarkedsparterne, deriblandt af repræsentanter for SMV'er; understreger, at det bør påhvile medlemsstaterne i samarbejde med arbejdsmarkedsparterne at udpege højrisikosektorer på nationalt plan;</w:t>
            </w:r>
          </w:p>
        </w:tc>
      </w:tr>
    </w:tbl>
    <w:p w14:paraId="7A007AE3"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F774C8C" w14:textId="77777777" w:rsidR="001D6833" w:rsidRPr="008A6D48" w:rsidRDefault="001D6833" w:rsidP="001D6833">
      <w:pPr>
        <w:rPr>
          <w:lang w:val="en-GB"/>
        </w:rPr>
      </w:pPr>
      <w:r w:rsidRPr="008A6D48">
        <w:rPr>
          <w:rStyle w:val="HideTWBExt"/>
          <w:color w:val="auto"/>
          <w:lang w:val="en-GB"/>
        </w:rPr>
        <w:t>&lt;/Amend&gt;</w:t>
      </w:r>
    </w:p>
    <w:p w14:paraId="52DD999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142</w:t>
      </w:r>
      <w:r w:rsidRPr="008A6D48">
        <w:rPr>
          <w:rStyle w:val="HideTWBExt"/>
          <w:color w:val="auto"/>
          <w:lang w:val="en-GB"/>
        </w:rPr>
        <w:t>&lt;/NumAm&gt;</w:t>
      </w:r>
    </w:p>
    <w:p w14:paraId="1A5A362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Branislav Ondruš</w:t>
      </w:r>
      <w:r w:rsidRPr="008A6D48">
        <w:rPr>
          <w:rStyle w:val="HideTWBExt"/>
          <w:b w:val="0"/>
          <w:color w:val="auto"/>
          <w:lang w:val="en-GB"/>
        </w:rPr>
        <w:t>&lt;/Members&gt;</w:t>
      </w:r>
    </w:p>
    <w:p w14:paraId="11DB8EFF" w14:textId="77777777" w:rsidR="001D6833" w:rsidRPr="000A6635" w:rsidRDefault="001D6833" w:rsidP="001D6833">
      <w:pPr>
        <w:pStyle w:val="NormalBold"/>
      </w:pPr>
      <w:r w:rsidRPr="000A6635">
        <w:rPr>
          <w:rStyle w:val="HideTWBExt"/>
          <w:b w:val="0"/>
          <w:color w:val="auto"/>
        </w:rPr>
        <w:t>&lt;/RepeatBlock-By&gt;</w:t>
      </w:r>
    </w:p>
    <w:p w14:paraId="2F097B8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9D55219"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82B47CC" w14:textId="77777777" w:rsidTr="00CD0A3C">
        <w:trPr>
          <w:trHeight w:hRule="exact" w:val="240"/>
          <w:jc w:val="center"/>
        </w:trPr>
        <w:tc>
          <w:tcPr>
            <w:tcW w:w="9752" w:type="dxa"/>
            <w:gridSpan w:val="2"/>
            <w:tcBorders>
              <w:top w:val="nil"/>
              <w:left w:val="nil"/>
              <w:bottom w:val="nil"/>
              <w:right w:val="nil"/>
            </w:tcBorders>
          </w:tcPr>
          <w:p w14:paraId="27BB5151" w14:textId="77777777" w:rsidR="001D6833" w:rsidRPr="000A6635" w:rsidRDefault="001D6833" w:rsidP="00CD0A3C"/>
        </w:tc>
      </w:tr>
      <w:tr w:rsidR="004F24CB" w:rsidRPr="000A6635" w14:paraId="52F751A8" w14:textId="77777777" w:rsidTr="00CD0A3C">
        <w:trPr>
          <w:trHeight w:val="240"/>
          <w:jc w:val="center"/>
        </w:trPr>
        <w:tc>
          <w:tcPr>
            <w:tcW w:w="4876" w:type="dxa"/>
            <w:tcBorders>
              <w:top w:val="nil"/>
              <w:left w:val="nil"/>
              <w:bottom w:val="nil"/>
              <w:right w:val="nil"/>
            </w:tcBorders>
          </w:tcPr>
          <w:p w14:paraId="0F6E3FD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394EA90" w14:textId="77777777" w:rsidR="001D6833" w:rsidRPr="000A6635" w:rsidRDefault="001D6833" w:rsidP="00CD0A3C">
            <w:pPr>
              <w:pStyle w:val="AmColumnHeading"/>
            </w:pPr>
            <w:r w:rsidRPr="000A6635">
              <w:t>Ændringsforslag</w:t>
            </w:r>
          </w:p>
        </w:tc>
      </w:tr>
      <w:tr w:rsidR="004F24CB" w:rsidRPr="000A6635" w14:paraId="4A7261FC" w14:textId="77777777" w:rsidTr="00CD0A3C">
        <w:trPr>
          <w:jc w:val="center"/>
        </w:trPr>
        <w:tc>
          <w:tcPr>
            <w:tcW w:w="4876" w:type="dxa"/>
            <w:tcBorders>
              <w:top w:val="nil"/>
              <w:left w:val="nil"/>
              <w:bottom w:val="nil"/>
              <w:right w:val="nil"/>
            </w:tcBorders>
          </w:tcPr>
          <w:p w14:paraId="75046E79"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at indføre en hovedregel, som begrænser brugen af udlicitering til højst to led under hovedentreprenøren i sektorer med høj risiko for arbejdskraftudnyttelse; </w:t>
            </w:r>
            <w:r w:rsidRPr="000A6635">
              <w:lastRenderedPageBreak/>
              <w:t>understreger, at det bør påhvile medlemsstaterne i samarbejde med arbejdsmarkedsparterne at udpege højrisikosektorer på nationalt plan og indføre en proces for i behørigt begrundede tilfælde at kunne indrømme dispensation fra hovedreglen;</w:t>
            </w:r>
          </w:p>
        </w:tc>
        <w:tc>
          <w:tcPr>
            <w:tcW w:w="4876" w:type="dxa"/>
            <w:tcBorders>
              <w:top w:val="nil"/>
              <w:left w:val="nil"/>
              <w:bottom w:val="nil"/>
              <w:right w:val="nil"/>
            </w:tcBorders>
          </w:tcPr>
          <w:p w14:paraId="460F0CFF" w14:textId="1CFED779" w:rsidR="001D6833" w:rsidRPr="000A6635" w:rsidRDefault="001D6833" w:rsidP="00CD0A3C">
            <w:pPr>
              <w:pStyle w:val="Normal6a"/>
            </w:pPr>
            <w:r w:rsidRPr="000A6635">
              <w:lastRenderedPageBreak/>
              <w:t>4.</w:t>
            </w:r>
            <w:r w:rsidRPr="000A6635">
              <w:tab/>
              <w:t xml:space="preserve">fremhæver, at nationale og regionale politikker med sigte på at begrænse brugen af </w:t>
            </w:r>
            <w:r w:rsidR="00A1528A">
              <w:t>underkontrahenter</w:t>
            </w:r>
            <w:r w:rsidRPr="000A6635">
              <w:t xml:space="preserve"> ofte har været udformet i samarbejde med arbejdsmarkedsparterne, deriblandt af repræsentanter for SMV'er; opfordrer Kommissionen til at fremsætte forslag om at indføre en hovedregel, som begrænser brugen af </w:t>
            </w:r>
            <w:r w:rsidR="00A1528A">
              <w:t>underkontrahenter</w:t>
            </w:r>
            <w:r w:rsidRPr="000A6635">
              <w:t xml:space="preserve"> til højst to led under hoved</w:t>
            </w:r>
            <w:r w:rsidR="00A1528A">
              <w:t>kontrahenten</w:t>
            </w:r>
            <w:r w:rsidRPr="000A6635">
              <w:t xml:space="preserve"> i sektorer med høj risiko for arbejdskraftudnyttelse; </w:t>
            </w:r>
            <w:r w:rsidRPr="000A6635">
              <w:rPr>
                <w:b/>
                <w:i/>
              </w:rPr>
              <w:lastRenderedPageBreak/>
              <w:t>opfordrer Kommissionen til at indføre obligatorisk udelukkelse af økonomiske aktører, der er dømt for manglende overholdelse af reglerne om arbejdsvilkår og regler for sundhed og sikkerhed på arbejdspladsen, fra offentlige kontrakter i sin kommende revision af rammen for offentlige udbud;</w:t>
            </w:r>
            <w:r w:rsidRPr="000A6635">
              <w:t xml:space="preserve"> understreger, at det bør påhvile medlemsstaterne i samarbejde med arbejdsmarkedsparterne at udpege højrisikosektorer på nationalt plan og indføre en proces for i behørigt begrundede tilfælde at kunne indrømme dispensation fra hovedreglen;</w:t>
            </w:r>
          </w:p>
        </w:tc>
      </w:tr>
    </w:tbl>
    <w:p w14:paraId="2125E81A"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645E1F8" w14:textId="77777777" w:rsidR="001D6833" w:rsidRPr="008A6D48" w:rsidRDefault="001D6833" w:rsidP="001D6833">
      <w:pPr>
        <w:rPr>
          <w:lang w:val="en-GB"/>
        </w:rPr>
      </w:pPr>
      <w:r w:rsidRPr="008A6D48">
        <w:rPr>
          <w:rStyle w:val="HideTWBExt"/>
          <w:color w:val="auto"/>
          <w:lang w:val="en-GB"/>
        </w:rPr>
        <w:t>&lt;/Amend&gt;</w:t>
      </w:r>
    </w:p>
    <w:p w14:paraId="74F24DF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143</w:t>
      </w:r>
      <w:r w:rsidRPr="008A6D48">
        <w:rPr>
          <w:rStyle w:val="HideTWBExt"/>
          <w:color w:val="auto"/>
          <w:lang w:val="en-GB"/>
        </w:rPr>
        <w:t>&lt;/NumAm&gt;</w:t>
      </w:r>
    </w:p>
    <w:p w14:paraId="0EA7141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3ABB8CB4" w14:textId="77777777" w:rsidR="001D6833" w:rsidRPr="000A6635" w:rsidRDefault="001D6833" w:rsidP="001D6833">
      <w:pPr>
        <w:pStyle w:val="NormalBold"/>
      </w:pPr>
      <w:r w:rsidRPr="000A6635">
        <w:rPr>
          <w:rStyle w:val="HideTWBExt"/>
          <w:b w:val="0"/>
          <w:color w:val="auto"/>
        </w:rPr>
        <w:t>&lt;/RepeatBlock-By&gt;</w:t>
      </w:r>
    </w:p>
    <w:p w14:paraId="4811AC0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900A1AA"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33B4709" w14:textId="77777777" w:rsidTr="00CD0A3C">
        <w:trPr>
          <w:trHeight w:hRule="exact" w:val="240"/>
          <w:jc w:val="center"/>
        </w:trPr>
        <w:tc>
          <w:tcPr>
            <w:tcW w:w="9752" w:type="dxa"/>
            <w:gridSpan w:val="2"/>
            <w:tcBorders>
              <w:top w:val="nil"/>
              <w:left w:val="nil"/>
              <w:bottom w:val="nil"/>
              <w:right w:val="nil"/>
            </w:tcBorders>
          </w:tcPr>
          <w:p w14:paraId="5846E7E6" w14:textId="77777777" w:rsidR="001D6833" w:rsidRPr="000A6635" w:rsidRDefault="001D6833" w:rsidP="00CD0A3C"/>
        </w:tc>
      </w:tr>
      <w:tr w:rsidR="004F24CB" w:rsidRPr="000A6635" w14:paraId="7517CE5D" w14:textId="77777777" w:rsidTr="00CD0A3C">
        <w:trPr>
          <w:trHeight w:val="240"/>
          <w:jc w:val="center"/>
        </w:trPr>
        <w:tc>
          <w:tcPr>
            <w:tcW w:w="4876" w:type="dxa"/>
            <w:tcBorders>
              <w:top w:val="nil"/>
              <w:left w:val="nil"/>
              <w:bottom w:val="nil"/>
              <w:right w:val="nil"/>
            </w:tcBorders>
          </w:tcPr>
          <w:p w14:paraId="0420EE0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E5745A5" w14:textId="77777777" w:rsidR="001D6833" w:rsidRPr="000A6635" w:rsidRDefault="001D6833" w:rsidP="00CD0A3C">
            <w:pPr>
              <w:pStyle w:val="AmColumnHeading"/>
            </w:pPr>
            <w:r w:rsidRPr="000A6635">
              <w:t>Ændringsforslag</w:t>
            </w:r>
          </w:p>
        </w:tc>
      </w:tr>
      <w:tr w:rsidR="004F24CB" w:rsidRPr="000A6635" w14:paraId="4C3947B1" w14:textId="77777777" w:rsidTr="00CD0A3C">
        <w:trPr>
          <w:jc w:val="center"/>
        </w:trPr>
        <w:tc>
          <w:tcPr>
            <w:tcW w:w="4876" w:type="dxa"/>
            <w:tcBorders>
              <w:top w:val="nil"/>
              <w:left w:val="nil"/>
              <w:bottom w:val="nil"/>
              <w:right w:val="nil"/>
            </w:tcBorders>
          </w:tcPr>
          <w:p w14:paraId="2D54B6B4"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w:t>
            </w:r>
            <w:r w:rsidRPr="000A6635">
              <w:rPr>
                <w:b/>
                <w:i/>
              </w:rPr>
              <w:t>at indføre en hovedregel, som begrænser brugen</w:t>
            </w:r>
            <w:r w:rsidRPr="000A6635">
              <w:t xml:space="preserve"> af udlicitering </w:t>
            </w:r>
            <w:r w:rsidRPr="000A6635">
              <w:rPr>
                <w:b/>
                <w:i/>
              </w:rPr>
              <w:t>til højst to led under hovedentreprenøren</w:t>
            </w:r>
            <w:r w:rsidRPr="000A6635">
              <w:t xml:space="preserve"> i sektorer med høj risiko for arbejdskraftudnyttelse; understreger, at det bør påhvile medlemsstaterne i samarbejde med arbejdsmarkedsparterne at udpege højrisikosektorer på nationalt plan og indføre en proces for i behørigt begrundede tilfælde at kunne indrømme dispensation fra hovedreglen;</w:t>
            </w:r>
          </w:p>
        </w:tc>
        <w:tc>
          <w:tcPr>
            <w:tcW w:w="4876" w:type="dxa"/>
            <w:tcBorders>
              <w:top w:val="nil"/>
              <w:left w:val="nil"/>
              <w:bottom w:val="nil"/>
              <w:right w:val="nil"/>
            </w:tcBorders>
          </w:tcPr>
          <w:p w14:paraId="25F1E70B" w14:textId="779E80FC" w:rsidR="001D6833" w:rsidRPr="000A6635" w:rsidRDefault="001D6833" w:rsidP="00CD0A3C">
            <w:pPr>
              <w:pStyle w:val="Normal6a"/>
            </w:pPr>
            <w:r w:rsidRPr="000A6635">
              <w:t>4.</w:t>
            </w:r>
            <w:r w:rsidRPr="000A6635">
              <w:tab/>
              <w:t xml:space="preserve">fremhæver, at nationale og regionale politikker med sigte på at begrænse brugen af </w:t>
            </w:r>
            <w:r w:rsidR="00A1528A">
              <w:t>underkontrahenter</w:t>
            </w:r>
            <w:r w:rsidRPr="000A6635">
              <w:t xml:space="preserve"> ofte har været udformet i samarbejde med arbejdsmarkedsparterne, deriblandt af repræsentanter for SMV'er; opfordrer Kommissionen til at fremsætte </w:t>
            </w:r>
            <w:r w:rsidRPr="000A6635">
              <w:rPr>
                <w:b/>
                <w:i/>
              </w:rPr>
              <w:t>et</w:t>
            </w:r>
            <w:r w:rsidRPr="000A6635">
              <w:t xml:space="preserve"> forslag om </w:t>
            </w:r>
            <w:r w:rsidRPr="000A6635">
              <w:rPr>
                <w:b/>
                <w:i/>
              </w:rPr>
              <w:t>en mekanisme, der udløser begrænsninger</w:t>
            </w:r>
            <w:r w:rsidRPr="000A6635">
              <w:t xml:space="preserve"> af </w:t>
            </w:r>
            <w:r w:rsidR="00A1528A" w:rsidRPr="00A1528A">
              <w:rPr>
                <w:bCs/>
                <w:iCs/>
              </w:rPr>
              <w:t>brugen af underkontrahenter</w:t>
            </w:r>
            <w:r w:rsidRPr="000A6635">
              <w:t xml:space="preserve"> i sektorer med høj risiko for arbejdskraftudnyttelse; understreger, at det bør påhvile medlemsstaterne i samarbejde med arbejdsmarkedsparterne at udpege højrisikosektorer på nationalt plan </w:t>
            </w:r>
            <w:r w:rsidRPr="000A6635">
              <w:rPr>
                <w:b/>
                <w:i/>
              </w:rPr>
              <w:t>og udløsende betingelser</w:t>
            </w:r>
            <w:r w:rsidRPr="000A6635">
              <w:t xml:space="preserve"> og indføre en proces for i behørigt begrundede tilfælde at kunne indrømme dispensation fra hovedreglen; </w:t>
            </w:r>
            <w:r w:rsidRPr="000A6635">
              <w:rPr>
                <w:b/>
                <w:i/>
              </w:rPr>
              <w:t xml:space="preserve">understreger behovet for, at sådanne afgørelser baseres på nøjagtige og ajourførte data, herunder om grænseoverskridende sager; fremhæver </w:t>
            </w:r>
            <w:r w:rsidRPr="000A6635">
              <w:rPr>
                <w:b/>
                <w:i/>
              </w:rPr>
              <w:lastRenderedPageBreak/>
              <w:t>den rolle, som Den Europæiske Arbejdsmarkedsmyndigheds aktiviteter spiller med hensyn til at tilvejebringe pålidelige oplysninger om misbrug og overordnede tendenser;</w:t>
            </w:r>
          </w:p>
        </w:tc>
      </w:tr>
    </w:tbl>
    <w:p w14:paraId="4C80421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F736E2C" w14:textId="77777777" w:rsidR="001D6833" w:rsidRPr="008A6D48" w:rsidRDefault="001D6833" w:rsidP="001D6833">
      <w:pPr>
        <w:rPr>
          <w:lang w:val="en-GB"/>
        </w:rPr>
      </w:pPr>
      <w:r w:rsidRPr="008A6D48">
        <w:rPr>
          <w:rStyle w:val="HideTWBExt"/>
          <w:color w:val="auto"/>
          <w:lang w:val="en-GB"/>
        </w:rPr>
        <w:t>&lt;/Amend&gt;</w:t>
      </w:r>
    </w:p>
    <w:p w14:paraId="715274B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144</w:t>
      </w:r>
      <w:r w:rsidRPr="008A6D48">
        <w:rPr>
          <w:rStyle w:val="HideTWBExt"/>
          <w:color w:val="auto"/>
          <w:lang w:val="en-GB"/>
        </w:rPr>
        <w:t>&lt;/NumAm&gt;</w:t>
      </w:r>
    </w:p>
    <w:p w14:paraId="0354BD0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64E50EC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274186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AD9BFF2"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464F783" w14:textId="77777777" w:rsidTr="00CD0A3C">
        <w:trPr>
          <w:trHeight w:hRule="exact" w:val="240"/>
          <w:jc w:val="center"/>
        </w:trPr>
        <w:tc>
          <w:tcPr>
            <w:tcW w:w="9752" w:type="dxa"/>
            <w:gridSpan w:val="2"/>
            <w:tcBorders>
              <w:top w:val="nil"/>
              <w:left w:val="nil"/>
              <w:bottom w:val="nil"/>
              <w:right w:val="nil"/>
            </w:tcBorders>
          </w:tcPr>
          <w:p w14:paraId="0EA5A984" w14:textId="77777777" w:rsidR="001D6833" w:rsidRPr="000A6635" w:rsidRDefault="001D6833" w:rsidP="00CD0A3C"/>
        </w:tc>
      </w:tr>
      <w:tr w:rsidR="004F24CB" w:rsidRPr="000A6635" w14:paraId="55F60C33" w14:textId="77777777" w:rsidTr="00CD0A3C">
        <w:trPr>
          <w:trHeight w:val="240"/>
          <w:jc w:val="center"/>
        </w:trPr>
        <w:tc>
          <w:tcPr>
            <w:tcW w:w="4876" w:type="dxa"/>
            <w:tcBorders>
              <w:top w:val="nil"/>
              <w:left w:val="nil"/>
              <w:bottom w:val="nil"/>
              <w:right w:val="nil"/>
            </w:tcBorders>
          </w:tcPr>
          <w:p w14:paraId="307805C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7835F92" w14:textId="77777777" w:rsidR="001D6833" w:rsidRPr="000A6635" w:rsidRDefault="001D6833" w:rsidP="00CD0A3C">
            <w:pPr>
              <w:pStyle w:val="AmColumnHeading"/>
            </w:pPr>
            <w:r w:rsidRPr="000A6635">
              <w:t>Ændringsforslag</w:t>
            </w:r>
          </w:p>
        </w:tc>
      </w:tr>
      <w:tr w:rsidR="004F24CB" w:rsidRPr="000A6635" w14:paraId="6623828F" w14:textId="77777777" w:rsidTr="00CD0A3C">
        <w:trPr>
          <w:jc w:val="center"/>
        </w:trPr>
        <w:tc>
          <w:tcPr>
            <w:tcW w:w="4876" w:type="dxa"/>
            <w:tcBorders>
              <w:top w:val="nil"/>
              <w:left w:val="nil"/>
              <w:bottom w:val="nil"/>
              <w:right w:val="nil"/>
            </w:tcBorders>
          </w:tcPr>
          <w:p w14:paraId="5B3EE827" w14:textId="77777777" w:rsidR="001D6833" w:rsidRPr="000A6635" w:rsidRDefault="001D6833" w:rsidP="00CD0A3C">
            <w:pPr>
              <w:pStyle w:val="Normal6a"/>
            </w:pPr>
            <w:r w:rsidRPr="000A6635">
              <w:t>4.</w:t>
            </w:r>
            <w:r w:rsidRPr="000A6635">
              <w:tab/>
            </w:r>
            <w:r w:rsidRPr="000A6635">
              <w:rPr>
                <w:b/>
                <w:i/>
              </w:rPr>
              <w:t>fremhæver, at nationale og regionale politikker med sigte på at begrænse brugen af udlicitering ofte har været udformet i samarbejde med arbejdsmarkedsparterne, deriblandt af repræsentanter for SMV'er;</w:t>
            </w:r>
            <w:r w:rsidRPr="000A6635">
              <w:t xml:space="preserve"> opfordrer Kommissionen til at </w:t>
            </w:r>
            <w:r w:rsidRPr="000A6635">
              <w:rPr>
                <w:b/>
                <w:i/>
              </w:rPr>
              <w:t>fremsætte forslag om at indføre en hovedregel, som begrænser</w:t>
            </w:r>
            <w:r w:rsidRPr="000A6635">
              <w:t xml:space="preserve"> brugen af udlicitering til højst to led </w:t>
            </w:r>
            <w:r w:rsidRPr="000A6635">
              <w:rPr>
                <w:b/>
                <w:i/>
              </w:rPr>
              <w:t>under hovedentreprenøren i sektorer med høj risiko for arbejdskraftudnyttelse</w:t>
            </w:r>
            <w:r w:rsidRPr="000A6635">
              <w:t xml:space="preserve">; </w:t>
            </w:r>
            <w:r w:rsidRPr="000A6635">
              <w:rPr>
                <w:b/>
                <w:i/>
              </w:rPr>
              <w:t>understreger, at det bør påhvile medlemsstaterne i samarbejde med arbejdsmarkedsparterne at udpege højrisikosektorer på nationalt plan og indføre en proces for i behørigt begrundede tilfælde at kunne indrømme dispensation fra hovedreglen</w:t>
            </w:r>
            <w:r w:rsidRPr="000A6635">
              <w:t>;</w:t>
            </w:r>
          </w:p>
        </w:tc>
        <w:tc>
          <w:tcPr>
            <w:tcW w:w="4876" w:type="dxa"/>
            <w:tcBorders>
              <w:top w:val="nil"/>
              <w:left w:val="nil"/>
              <w:bottom w:val="nil"/>
              <w:right w:val="nil"/>
            </w:tcBorders>
          </w:tcPr>
          <w:p w14:paraId="175D0207" w14:textId="5D4A2208" w:rsidR="001D6833" w:rsidRPr="000A6635" w:rsidRDefault="001D6833" w:rsidP="00CD0A3C">
            <w:pPr>
              <w:pStyle w:val="Normal6a"/>
            </w:pPr>
            <w:r w:rsidRPr="000A6635">
              <w:t>4.</w:t>
            </w:r>
            <w:r w:rsidRPr="000A6635">
              <w:tab/>
              <w:t xml:space="preserve">opfordrer Kommissionen til at </w:t>
            </w:r>
            <w:r w:rsidRPr="000A6635">
              <w:rPr>
                <w:b/>
                <w:i/>
              </w:rPr>
              <w:t>støtte medlemsstaterne i at begrænse</w:t>
            </w:r>
            <w:r w:rsidRPr="000A6635">
              <w:t xml:space="preserve"> brugen af </w:t>
            </w:r>
            <w:r w:rsidR="00A1528A">
              <w:t>underkontrahenter</w:t>
            </w:r>
            <w:r w:rsidRPr="000A6635">
              <w:t xml:space="preserve"> til højst to led </w:t>
            </w:r>
            <w:r w:rsidRPr="000A6635">
              <w:rPr>
                <w:b/>
                <w:i/>
              </w:rPr>
              <w:t>i højrisikosektorer med mulighed for behørigt begrundede undtagelser efter aftale mellem arbejdsmarkedets parter</w:t>
            </w:r>
            <w:r w:rsidRPr="000A6635">
              <w:t xml:space="preserve">; </w:t>
            </w:r>
            <w:r w:rsidRPr="000A6635">
              <w:rPr>
                <w:b/>
                <w:i/>
              </w:rPr>
              <w:t xml:space="preserve">opfordrer endvidere til indførelse af solidarisk hæftelse i hele </w:t>
            </w:r>
            <w:r w:rsidR="00A1528A">
              <w:rPr>
                <w:b/>
                <w:i/>
              </w:rPr>
              <w:t>underkontrahent</w:t>
            </w:r>
            <w:r w:rsidRPr="000A6635">
              <w:rPr>
                <w:b/>
                <w:i/>
              </w:rPr>
              <w:t>kæden og for due diligence-forpligtelser for under</w:t>
            </w:r>
            <w:r w:rsidR="003F524E" w:rsidRPr="000A6635">
              <w:rPr>
                <w:b/>
                <w:i/>
              </w:rPr>
              <w:t>under</w:t>
            </w:r>
            <w:r w:rsidR="003F524E">
              <w:rPr>
                <w:b/>
                <w:i/>
              </w:rPr>
              <w:t>kontrahenter</w:t>
            </w:r>
            <w:r w:rsidRPr="000A6635">
              <w:rPr>
                <w:b/>
                <w:i/>
              </w:rPr>
              <w:t xml:space="preserve"> og deres kæder, herunder identifikation og kontrol af modparter, sporbarhed af kontrakter og periodisk overensstemmelsesvurdering</w:t>
            </w:r>
            <w:r w:rsidRPr="000A6635">
              <w:t xml:space="preserve">; </w:t>
            </w:r>
            <w:r w:rsidRPr="000A6635">
              <w:rPr>
                <w:b/>
                <w:i/>
              </w:rPr>
              <w:t>ovennævnte krav skal anvendes forholdsmæssigt og med forenklinger for SMV'er;</w:t>
            </w:r>
          </w:p>
        </w:tc>
      </w:tr>
    </w:tbl>
    <w:p w14:paraId="7B5494B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76DB3355" w14:textId="77777777" w:rsidR="001D6833" w:rsidRPr="008A6D48" w:rsidRDefault="001D6833" w:rsidP="001D6833">
      <w:pPr>
        <w:rPr>
          <w:lang w:val="en-GB"/>
        </w:rPr>
      </w:pPr>
      <w:r w:rsidRPr="008A6D48">
        <w:rPr>
          <w:rStyle w:val="HideTWBExt"/>
          <w:color w:val="auto"/>
          <w:lang w:val="en-GB"/>
        </w:rPr>
        <w:t>&lt;/Amend&gt;</w:t>
      </w:r>
    </w:p>
    <w:p w14:paraId="7E28A7A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145</w:t>
      </w:r>
      <w:r w:rsidRPr="008A6D48">
        <w:rPr>
          <w:rStyle w:val="HideTWBExt"/>
          <w:color w:val="auto"/>
          <w:lang w:val="en-GB"/>
        </w:rPr>
        <w:t>&lt;/NumAm&gt;</w:t>
      </w:r>
    </w:p>
    <w:p w14:paraId="78B51F0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Jörgen Warborn, Arba Kokalari, Isabelle Le Callennec</w:t>
      </w:r>
      <w:r w:rsidRPr="008A6D48">
        <w:rPr>
          <w:rStyle w:val="HideTWBExt"/>
          <w:b w:val="0"/>
          <w:color w:val="auto"/>
          <w:lang w:val="en-GB"/>
        </w:rPr>
        <w:t>&lt;/Members&gt;</w:t>
      </w:r>
    </w:p>
    <w:p w14:paraId="5774AD41" w14:textId="77777777" w:rsidR="001D6833" w:rsidRPr="000A6635" w:rsidRDefault="001D6833" w:rsidP="001D6833">
      <w:pPr>
        <w:pStyle w:val="NormalBold"/>
      </w:pPr>
      <w:r w:rsidRPr="000A6635">
        <w:rPr>
          <w:rStyle w:val="HideTWBExt"/>
          <w:b w:val="0"/>
          <w:color w:val="auto"/>
        </w:rPr>
        <w:t>&lt;/RepeatBlock-By&gt;</w:t>
      </w:r>
    </w:p>
    <w:p w14:paraId="322782B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0CF4442"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5257F57" w14:textId="77777777" w:rsidTr="00CD0A3C">
        <w:trPr>
          <w:trHeight w:hRule="exact" w:val="240"/>
          <w:jc w:val="center"/>
        </w:trPr>
        <w:tc>
          <w:tcPr>
            <w:tcW w:w="9752" w:type="dxa"/>
            <w:gridSpan w:val="2"/>
            <w:tcBorders>
              <w:top w:val="nil"/>
              <w:left w:val="nil"/>
              <w:bottom w:val="nil"/>
              <w:right w:val="nil"/>
            </w:tcBorders>
          </w:tcPr>
          <w:p w14:paraId="1A7A6947" w14:textId="77777777" w:rsidR="001D6833" w:rsidRPr="000A6635" w:rsidRDefault="001D6833" w:rsidP="00CD0A3C"/>
        </w:tc>
      </w:tr>
      <w:tr w:rsidR="004F24CB" w:rsidRPr="000A6635" w14:paraId="49166943" w14:textId="77777777" w:rsidTr="00CD0A3C">
        <w:trPr>
          <w:trHeight w:val="240"/>
          <w:jc w:val="center"/>
        </w:trPr>
        <w:tc>
          <w:tcPr>
            <w:tcW w:w="4876" w:type="dxa"/>
            <w:tcBorders>
              <w:top w:val="nil"/>
              <w:left w:val="nil"/>
              <w:bottom w:val="nil"/>
              <w:right w:val="nil"/>
            </w:tcBorders>
          </w:tcPr>
          <w:p w14:paraId="6A930F6F"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26C40592" w14:textId="77777777" w:rsidR="001D6833" w:rsidRPr="000A6635" w:rsidRDefault="001D6833" w:rsidP="00CD0A3C">
            <w:pPr>
              <w:pStyle w:val="AmColumnHeading"/>
            </w:pPr>
            <w:r w:rsidRPr="000A6635">
              <w:t>Ændringsforslag</w:t>
            </w:r>
          </w:p>
        </w:tc>
      </w:tr>
      <w:tr w:rsidR="004F24CB" w:rsidRPr="000A6635" w14:paraId="43A00164" w14:textId="77777777" w:rsidTr="00CD0A3C">
        <w:trPr>
          <w:jc w:val="center"/>
        </w:trPr>
        <w:tc>
          <w:tcPr>
            <w:tcW w:w="4876" w:type="dxa"/>
            <w:tcBorders>
              <w:top w:val="nil"/>
              <w:left w:val="nil"/>
              <w:bottom w:val="nil"/>
              <w:right w:val="nil"/>
            </w:tcBorders>
          </w:tcPr>
          <w:p w14:paraId="7BD10428"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w:t>
            </w:r>
            <w:r w:rsidRPr="000A6635">
              <w:rPr>
                <w:b/>
                <w:i/>
              </w:rPr>
              <w:t>opfordrer Kommissionen til at fremsætte forslag om at indføre en hovedregel, som begrænser brugen af udlicitering til højst to led under hovedentreprenøren i sektorer med høj risiko for arbejdskraftudnyttelse</w:t>
            </w:r>
            <w:r w:rsidRPr="000A6635">
              <w:t xml:space="preserve">; understreger, at det bør påhvile medlemsstaterne i samarbejde med arbejdsmarkedsparterne at udpege højrisikosektorer på nationalt plan </w:t>
            </w:r>
            <w:r w:rsidRPr="000A6635">
              <w:rPr>
                <w:b/>
                <w:i/>
              </w:rPr>
              <w:t>og indføre en proces for i behørigt begrundede tilfælde at kunne indrømme dispensation fra hovedreglen</w:t>
            </w:r>
            <w:r w:rsidRPr="000A6635">
              <w:t>;</w:t>
            </w:r>
          </w:p>
        </w:tc>
        <w:tc>
          <w:tcPr>
            <w:tcW w:w="4876" w:type="dxa"/>
            <w:tcBorders>
              <w:top w:val="nil"/>
              <w:left w:val="nil"/>
              <w:bottom w:val="nil"/>
              <w:right w:val="nil"/>
            </w:tcBorders>
          </w:tcPr>
          <w:p w14:paraId="1C99640D" w14:textId="3B6008B9" w:rsidR="001D6833" w:rsidRPr="000A6635" w:rsidRDefault="001D6833" w:rsidP="00CD0A3C">
            <w:pPr>
              <w:pStyle w:val="Normal6a"/>
            </w:pPr>
            <w:r w:rsidRPr="000A6635">
              <w:t>4.</w:t>
            </w:r>
            <w:r w:rsidRPr="000A6635">
              <w:tab/>
              <w:t xml:space="preserve">fremhæver, at nationale og regionale politikker med sigte på at begrænse brugen af </w:t>
            </w:r>
            <w:r w:rsidR="00A1528A">
              <w:t>underkontrahenter</w:t>
            </w:r>
            <w:r w:rsidRPr="000A6635">
              <w:t xml:space="preserve"> ofte har været udformet i samarbejde med arbejdsmarkedsparterne, deriblandt af repræsentanter for SMV'er; </w:t>
            </w:r>
            <w:r w:rsidRPr="000A6635">
              <w:rPr>
                <w:b/>
                <w:i/>
              </w:rPr>
              <w:t>understreger, at disse aftaler bør respekteres</w:t>
            </w:r>
            <w:r w:rsidRPr="000A6635">
              <w:t xml:space="preserve">; understreger, at det </w:t>
            </w:r>
            <w:r w:rsidRPr="000A6635">
              <w:rPr>
                <w:b/>
                <w:i/>
              </w:rPr>
              <w:t>altid</w:t>
            </w:r>
            <w:r w:rsidRPr="000A6635">
              <w:t xml:space="preserve"> bør påhvile medlemsstaterne i samarbejde med arbejdsmarkedsparterne at udpege højrisikosektorer på nationalt plan;</w:t>
            </w:r>
          </w:p>
        </w:tc>
      </w:tr>
    </w:tbl>
    <w:p w14:paraId="6C623BC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F9C5B6C" w14:textId="77777777" w:rsidR="001D6833" w:rsidRPr="008A6D48" w:rsidRDefault="001D6833" w:rsidP="001D6833">
      <w:pPr>
        <w:rPr>
          <w:lang w:val="en-GB"/>
        </w:rPr>
      </w:pPr>
      <w:r w:rsidRPr="008A6D48">
        <w:rPr>
          <w:rStyle w:val="HideTWBExt"/>
          <w:color w:val="auto"/>
          <w:lang w:val="en-GB"/>
        </w:rPr>
        <w:t>&lt;/Amend&gt;</w:t>
      </w:r>
    </w:p>
    <w:p w14:paraId="27EAEC1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146</w:t>
      </w:r>
      <w:r w:rsidRPr="008A6D48">
        <w:rPr>
          <w:rStyle w:val="HideTWBExt"/>
          <w:color w:val="auto"/>
          <w:lang w:val="en-GB"/>
        </w:rPr>
        <w:t>&lt;/NumAm&gt;</w:t>
      </w:r>
    </w:p>
    <w:p w14:paraId="7A6F7A6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21B8AC86"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4BF4D2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9FF74AE"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3E668CA" w14:textId="77777777" w:rsidTr="00CD0A3C">
        <w:trPr>
          <w:trHeight w:hRule="exact" w:val="240"/>
          <w:jc w:val="center"/>
        </w:trPr>
        <w:tc>
          <w:tcPr>
            <w:tcW w:w="9752" w:type="dxa"/>
            <w:gridSpan w:val="2"/>
            <w:tcBorders>
              <w:top w:val="nil"/>
              <w:left w:val="nil"/>
              <w:bottom w:val="nil"/>
              <w:right w:val="nil"/>
            </w:tcBorders>
          </w:tcPr>
          <w:p w14:paraId="582C3B29" w14:textId="77777777" w:rsidR="001D6833" w:rsidRPr="000A6635" w:rsidRDefault="001D6833" w:rsidP="00CD0A3C"/>
        </w:tc>
      </w:tr>
      <w:tr w:rsidR="004F24CB" w:rsidRPr="000A6635" w14:paraId="47AF92E4" w14:textId="77777777" w:rsidTr="00CD0A3C">
        <w:trPr>
          <w:trHeight w:val="240"/>
          <w:jc w:val="center"/>
        </w:trPr>
        <w:tc>
          <w:tcPr>
            <w:tcW w:w="4876" w:type="dxa"/>
            <w:tcBorders>
              <w:top w:val="nil"/>
              <w:left w:val="nil"/>
              <w:bottom w:val="nil"/>
              <w:right w:val="nil"/>
            </w:tcBorders>
          </w:tcPr>
          <w:p w14:paraId="294EDF8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1E134B3" w14:textId="77777777" w:rsidR="001D6833" w:rsidRPr="000A6635" w:rsidRDefault="001D6833" w:rsidP="00CD0A3C">
            <w:pPr>
              <w:pStyle w:val="AmColumnHeading"/>
            </w:pPr>
            <w:r w:rsidRPr="000A6635">
              <w:t>Ændringsforslag</w:t>
            </w:r>
          </w:p>
        </w:tc>
      </w:tr>
      <w:tr w:rsidR="004F24CB" w:rsidRPr="000A6635" w14:paraId="0DCEF56A" w14:textId="77777777" w:rsidTr="00CD0A3C">
        <w:trPr>
          <w:jc w:val="center"/>
        </w:trPr>
        <w:tc>
          <w:tcPr>
            <w:tcW w:w="4876" w:type="dxa"/>
            <w:tcBorders>
              <w:top w:val="nil"/>
              <w:left w:val="nil"/>
              <w:bottom w:val="nil"/>
              <w:right w:val="nil"/>
            </w:tcBorders>
          </w:tcPr>
          <w:p w14:paraId="35A302D4"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at indføre en hovedregel, som begrænser brugen af udlicitering </w:t>
            </w:r>
            <w:r w:rsidRPr="000A6635">
              <w:rPr>
                <w:b/>
                <w:i/>
              </w:rPr>
              <w:t>til højst to led under hovedentreprenøren i sektorer med høj risiko for</w:t>
            </w:r>
            <w:r w:rsidRPr="000A6635">
              <w:t xml:space="preserve"> arbejdskraftudnyttelse; understreger, at det bør påhvile medlemsstaterne i samarbejde med arbejdsmarkedsparterne at udpege højrisikosektorer på nationalt plan og </w:t>
            </w:r>
            <w:r w:rsidRPr="000A6635">
              <w:lastRenderedPageBreak/>
              <w:t>indføre en proces for i behørigt begrundede tilfælde at kunne indrømme dispensation fra hovedreglen;</w:t>
            </w:r>
          </w:p>
        </w:tc>
        <w:tc>
          <w:tcPr>
            <w:tcW w:w="4876" w:type="dxa"/>
            <w:tcBorders>
              <w:top w:val="nil"/>
              <w:left w:val="nil"/>
              <w:bottom w:val="nil"/>
              <w:right w:val="nil"/>
            </w:tcBorders>
          </w:tcPr>
          <w:p w14:paraId="49B05C3A" w14:textId="69DB0D76" w:rsidR="001D6833" w:rsidRPr="000A6635" w:rsidRDefault="001D6833" w:rsidP="00CD0A3C">
            <w:pPr>
              <w:pStyle w:val="Normal6a"/>
            </w:pPr>
            <w:r w:rsidRPr="000A6635">
              <w:lastRenderedPageBreak/>
              <w:t>4.</w:t>
            </w:r>
            <w:r w:rsidRPr="000A6635">
              <w:tab/>
              <w:t xml:space="preserve">fremhæver, at nationale og regionale politikker med sigte på at begrænse brugen af </w:t>
            </w:r>
            <w:r w:rsidR="00A1528A">
              <w:t>underkontrahenter</w:t>
            </w:r>
            <w:r w:rsidRPr="000A6635">
              <w:t xml:space="preserve"> ofte har været udformet i samarbejde med arbejdsmarkedsparterne, deriblandt af repræsentanter for SMV'er; opfordrer Kommissionen til at fremsætte forslag</w:t>
            </w:r>
            <w:r w:rsidRPr="000A6635">
              <w:rPr>
                <w:b/>
                <w:i/>
              </w:rPr>
              <w:t>, idet de nationale kompetencer respekteres og de nationale SMV'er beskyttes,</w:t>
            </w:r>
            <w:r w:rsidRPr="000A6635">
              <w:t xml:space="preserve"> om at indføre en hovedregel, som begrænser brugen af </w:t>
            </w:r>
            <w:r w:rsidR="00A1528A">
              <w:t>underkontrahenter</w:t>
            </w:r>
            <w:r w:rsidRPr="000A6635">
              <w:t xml:space="preserve"> </w:t>
            </w:r>
            <w:r w:rsidRPr="000A6635">
              <w:rPr>
                <w:b/>
                <w:i/>
              </w:rPr>
              <w:t>for kontrahenter over en bestemt omsætning og tidligere dømte tilfælde af</w:t>
            </w:r>
            <w:r w:rsidRPr="000A6635">
              <w:t xml:space="preserve"> arbejdskraftudnyttelse; understreger, at det bør påhvile medlemsstaterne i samarbejde </w:t>
            </w:r>
            <w:r w:rsidRPr="000A6635">
              <w:lastRenderedPageBreak/>
              <w:t>med arbejdsmarkedsparterne at udpege højrisikosektorer på nationalt plan og indføre en proces for i behørigt begrundede tilfælde at kunne indrømme dispensation fra hovedreglen;</w:t>
            </w:r>
          </w:p>
        </w:tc>
      </w:tr>
    </w:tbl>
    <w:p w14:paraId="57A99CE7"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0F52901" w14:textId="77777777" w:rsidR="001D6833" w:rsidRPr="008A6D48" w:rsidRDefault="001D6833" w:rsidP="001D6833">
      <w:pPr>
        <w:rPr>
          <w:lang w:val="en-GB"/>
        </w:rPr>
      </w:pPr>
      <w:r w:rsidRPr="008A6D48">
        <w:rPr>
          <w:rStyle w:val="HideTWBExt"/>
          <w:color w:val="auto"/>
          <w:lang w:val="en-GB"/>
        </w:rPr>
        <w:t>&lt;/Amend&gt;</w:t>
      </w:r>
    </w:p>
    <w:p w14:paraId="5FF8161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147</w:t>
      </w:r>
      <w:r w:rsidRPr="008A6D48">
        <w:rPr>
          <w:rStyle w:val="HideTWBExt"/>
          <w:color w:val="auto"/>
          <w:lang w:val="en-GB"/>
        </w:rPr>
        <w:t>&lt;/NumAm&gt;</w:t>
      </w:r>
    </w:p>
    <w:p w14:paraId="4B758AF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7760E830" w14:textId="77777777" w:rsidR="001D6833" w:rsidRPr="000A6635" w:rsidRDefault="001D6833" w:rsidP="001D6833">
      <w:pPr>
        <w:pStyle w:val="NormalBold"/>
      </w:pPr>
      <w:r w:rsidRPr="000A6635">
        <w:rPr>
          <w:rStyle w:val="HideTWBExt"/>
          <w:b w:val="0"/>
          <w:color w:val="auto"/>
        </w:rPr>
        <w:t>&lt;/RepeatBlock-By&gt;</w:t>
      </w:r>
    </w:p>
    <w:p w14:paraId="5BB87E0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FC8F2C5"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11F0B8C" w14:textId="77777777" w:rsidTr="00CD0A3C">
        <w:trPr>
          <w:trHeight w:hRule="exact" w:val="240"/>
          <w:jc w:val="center"/>
        </w:trPr>
        <w:tc>
          <w:tcPr>
            <w:tcW w:w="9752" w:type="dxa"/>
            <w:gridSpan w:val="2"/>
            <w:tcBorders>
              <w:top w:val="nil"/>
              <w:left w:val="nil"/>
              <w:bottom w:val="nil"/>
              <w:right w:val="nil"/>
            </w:tcBorders>
          </w:tcPr>
          <w:p w14:paraId="6B1649ED" w14:textId="77777777" w:rsidR="001D6833" w:rsidRPr="000A6635" w:rsidRDefault="001D6833" w:rsidP="00CD0A3C"/>
        </w:tc>
      </w:tr>
      <w:tr w:rsidR="004F24CB" w:rsidRPr="000A6635" w14:paraId="42BB6214" w14:textId="77777777" w:rsidTr="00CD0A3C">
        <w:trPr>
          <w:trHeight w:val="240"/>
          <w:jc w:val="center"/>
        </w:trPr>
        <w:tc>
          <w:tcPr>
            <w:tcW w:w="4876" w:type="dxa"/>
            <w:tcBorders>
              <w:top w:val="nil"/>
              <w:left w:val="nil"/>
              <w:bottom w:val="nil"/>
              <w:right w:val="nil"/>
            </w:tcBorders>
          </w:tcPr>
          <w:p w14:paraId="2F0ADCD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EC6FBEC" w14:textId="77777777" w:rsidR="001D6833" w:rsidRPr="000A6635" w:rsidRDefault="001D6833" w:rsidP="00CD0A3C">
            <w:pPr>
              <w:pStyle w:val="AmColumnHeading"/>
            </w:pPr>
            <w:r w:rsidRPr="000A6635">
              <w:t>Ændringsforslag</w:t>
            </w:r>
          </w:p>
        </w:tc>
      </w:tr>
      <w:tr w:rsidR="004F24CB" w:rsidRPr="000A6635" w14:paraId="353F484E" w14:textId="77777777" w:rsidTr="00CD0A3C">
        <w:trPr>
          <w:jc w:val="center"/>
        </w:trPr>
        <w:tc>
          <w:tcPr>
            <w:tcW w:w="4876" w:type="dxa"/>
            <w:tcBorders>
              <w:top w:val="nil"/>
              <w:left w:val="nil"/>
              <w:bottom w:val="nil"/>
              <w:right w:val="nil"/>
            </w:tcBorders>
          </w:tcPr>
          <w:p w14:paraId="29AE6ED6" w14:textId="77777777" w:rsidR="001D6833" w:rsidRPr="000A6635" w:rsidRDefault="001D6833" w:rsidP="00CD0A3C">
            <w:pPr>
              <w:pStyle w:val="Normal6a"/>
            </w:pPr>
            <w:r w:rsidRPr="000A6635">
              <w:t>4.</w:t>
            </w:r>
            <w:r w:rsidRPr="000A6635">
              <w:tab/>
              <w:t>fremhæver, at nationale og regionale politikker med sigte på at begrænse brugen af udlicitering ofte har været udformet i samarbejde med arbejdsmarkedsparterne, deriblandt af repræsentanter for SMV'er</w:t>
            </w:r>
            <w:r w:rsidRPr="000A6635">
              <w:rPr>
                <w:b/>
                <w:i/>
              </w:rPr>
              <w:t>; opfordrer Kommissionen til at fremsætte forslag om at indføre en hovedregel, som begrænser brugen af udlicitering til højst to led under hovedentreprenøren i sektorer med høj risiko for arbejdskraftudnyttelse</w:t>
            </w:r>
            <w:r w:rsidRPr="000A6635">
              <w:t xml:space="preserve">; understreger, at det bør påhvile medlemsstaterne i samarbejde med arbejdsmarkedsparterne at udpege højrisikosektorer på nationalt plan og indføre en </w:t>
            </w:r>
            <w:r w:rsidRPr="000A6635">
              <w:rPr>
                <w:b/>
                <w:i/>
              </w:rPr>
              <w:t>proces for</w:t>
            </w:r>
            <w:r w:rsidRPr="000A6635">
              <w:t xml:space="preserve"> i behørigt begrundede tilfælde </w:t>
            </w:r>
            <w:r w:rsidRPr="000A6635">
              <w:rPr>
                <w:b/>
                <w:i/>
              </w:rPr>
              <w:t>at kunne indrømme dispensation fra hovedreglen</w:t>
            </w:r>
            <w:r w:rsidRPr="000A6635">
              <w:t>;</w:t>
            </w:r>
          </w:p>
        </w:tc>
        <w:tc>
          <w:tcPr>
            <w:tcW w:w="4876" w:type="dxa"/>
            <w:tcBorders>
              <w:top w:val="nil"/>
              <w:left w:val="nil"/>
              <w:bottom w:val="nil"/>
              <w:right w:val="nil"/>
            </w:tcBorders>
          </w:tcPr>
          <w:p w14:paraId="23DECBDB" w14:textId="01E1B49A" w:rsidR="001D6833" w:rsidRPr="000A6635" w:rsidRDefault="001D6833" w:rsidP="00CD0A3C">
            <w:pPr>
              <w:pStyle w:val="Normal6a"/>
            </w:pPr>
            <w:r w:rsidRPr="000A6635">
              <w:t>4.</w:t>
            </w:r>
            <w:r w:rsidRPr="000A6635">
              <w:tab/>
              <w:t xml:space="preserve">fremhæver, at nationale og regionale politikker med sigte på at begrænse brugen af </w:t>
            </w:r>
            <w:r w:rsidR="00A1528A">
              <w:t>underkontrahenter</w:t>
            </w:r>
            <w:r w:rsidR="00A1528A" w:rsidRPr="000A6635">
              <w:t xml:space="preserve"> </w:t>
            </w:r>
            <w:r w:rsidRPr="000A6635">
              <w:t>ofte har været udformet i samarbejde med arbejdsmarkedsparterne, deriblandt af repræsentanter for SMV'er</w:t>
            </w:r>
            <w:r w:rsidRPr="000A6635">
              <w:rPr>
                <w:b/>
                <w:i/>
              </w:rPr>
              <w:t>, til skade for visse industrier med komplekse og højt specialiserede procedurer og produkter</w:t>
            </w:r>
            <w:r w:rsidRPr="000A6635">
              <w:t xml:space="preserve">; understreger, at det bør påhvile medlemsstaterne i samarbejde med arbejdsmarkedsparterne at udpege højrisikosektorer på nationalt plan og indføre en </w:t>
            </w:r>
            <w:r w:rsidRPr="000A6635">
              <w:rPr>
                <w:b/>
                <w:i/>
              </w:rPr>
              <w:t>særlig regel</w:t>
            </w:r>
            <w:r w:rsidRPr="000A6635">
              <w:t xml:space="preserve"> i behørigt begrundede tilfælde;</w:t>
            </w:r>
          </w:p>
        </w:tc>
      </w:tr>
    </w:tbl>
    <w:p w14:paraId="57C5B79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72030B5" w14:textId="77777777" w:rsidR="001D6833" w:rsidRPr="008A6D48" w:rsidRDefault="001D6833" w:rsidP="001D6833">
      <w:pPr>
        <w:rPr>
          <w:lang w:val="en-GB"/>
        </w:rPr>
      </w:pPr>
      <w:r w:rsidRPr="008A6D48">
        <w:rPr>
          <w:rStyle w:val="HideTWBExt"/>
          <w:color w:val="auto"/>
          <w:lang w:val="en-GB"/>
        </w:rPr>
        <w:t>&lt;/Amend&gt;</w:t>
      </w:r>
    </w:p>
    <w:p w14:paraId="1C26078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148</w:t>
      </w:r>
      <w:r w:rsidRPr="008A6D48">
        <w:rPr>
          <w:rStyle w:val="HideTWBExt"/>
          <w:color w:val="auto"/>
          <w:lang w:val="en-GB"/>
        </w:rPr>
        <w:t>&lt;/NumAm&gt;</w:t>
      </w:r>
    </w:p>
    <w:p w14:paraId="79FCBE0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01324E0"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297A9BD7"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FB94153"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610BEC29"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832FAC2" w14:textId="77777777" w:rsidTr="00CD0A3C">
        <w:trPr>
          <w:trHeight w:hRule="exact" w:val="240"/>
          <w:jc w:val="center"/>
        </w:trPr>
        <w:tc>
          <w:tcPr>
            <w:tcW w:w="9752" w:type="dxa"/>
            <w:gridSpan w:val="2"/>
            <w:tcBorders>
              <w:top w:val="nil"/>
              <w:left w:val="nil"/>
              <w:bottom w:val="nil"/>
              <w:right w:val="nil"/>
            </w:tcBorders>
          </w:tcPr>
          <w:p w14:paraId="216FC706" w14:textId="77777777" w:rsidR="001D6833" w:rsidRPr="000A6635" w:rsidRDefault="001D6833" w:rsidP="00CD0A3C"/>
        </w:tc>
      </w:tr>
      <w:tr w:rsidR="004F24CB" w:rsidRPr="000A6635" w14:paraId="75375EB2" w14:textId="77777777" w:rsidTr="00CD0A3C">
        <w:trPr>
          <w:trHeight w:val="240"/>
          <w:jc w:val="center"/>
        </w:trPr>
        <w:tc>
          <w:tcPr>
            <w:tcW w:w="4876" w:type="dxa"/>
            <w:tcBorders>
              <w:top w:val="nil"/>
              <w:left w:val="nil"/>
              <w:bottom w:val="nil"/>
              <w:right w:val="nil"/>
            </w:tcBorders>
          </w:tcPr>
          <w:p w14:paraId="36CACC8E"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1D162287" w14:textId="77777777" w:rsidR="001D6833" w:rsidRPr="000A6635" w:rsidRDefault="001D6833" w:rsidP="00CD0A3C">
            <w:pPr>
              <w:pStyle w:val="AmColumnHeading"/>
            </w:pPr>
            <w:r w:rsidRPr="000A6635">
              <w:t>Ændringsforslag</w:t>
            </w:r>
          </w:p>
        </w:tc>
      </w:tr>
      <w:tr w:rsidR="004F24CB" w:rsidRPr="000A6635" w14:paraId="22CB09F6" w14:textId="77777777" w:rsidTr="00CD0A3C">
        <w:trPr>
          <w:jc w:val="center"/>
        </w:trPr>
        <w:tc>
          <w:tcPr>
            <w:tcW w:w="4876" w:type="dxa"/>
            <w:tcBorders>
              <w:top w:val="nil"/>
              <w:left w:val="nil"/>
              <w:bottom w:val="nil"/>
              <w:right w:val="nil"/>
            </w:tcBorders>
          </w:tcPr>
          <w:p w14:paraId="6838C1B5"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w:t>
            </w:r>
            <w:r w:rsidRPr="000A6635">
              <w:rPr>
                <w:b/>
                <w:i/>
              </w:rPr>
              <w:t>forslag</w:t>
            </w:r>
            <w:r w:rsidRPr="000A6635">
              <w:t xml:space="preserve"> om at indføre en hovedregel, som begrænser brugen af udlicitering til højst to </w:t>
            </w:r>
            <w:r w:rsidRPr="000A6635">
              <w:rPr>
                <w:b/>
                <w:i/>
              </w:rPr>
              <w:t>led</w:t>
            </w:r>
            <w:r w:rsidRPr="000A6635">
              <w:t xml:space="preserve"> under hovedentreprenøren i sektorer med høj risiko for arbejdskraftudnyttelse; understreger, at </w:t>
            </w:r>
            <w:r w:rsidRPr="000A6635">
              <w:rPr>
                <w:b/>
                <w:i/>
              </w:rPr>
              <w:t>det bør påhvile</w:t>
            </w:r>
            <w:r w:rsidRPr="000A6635">
              <w:t xml:space="preserve"> medlemsstaterne </w:t>
            </w:r>
            <w:r w:rsidRPr="000A6635">
              <w:rPr>
                <w:b/>
                <w:i/>
              </w:rPr>
              <w:t>i samarbejde med</w:t>
            </w:r>
            <w:r w:rsidRPr="000A6635">
              <w:t xml:space="preserve"> arbejdsmarkedsparterne at udpege højrisikosektorer på nationalt plan og indføre en proces for i behørigt begrundede tilfælde at kunne indrømme dispensation fra hovedreglen;</w:t>
            </w:r>
          </w:p>
        </w:tc>
        <w:tc>
          <w:tcPr>
            <w:tcW w:w="4876" w:type="dxa"/>
            <w:tcBorders>
              <w:top w:val="nil"/>
              <w:left w:val="nil"/>
              <w:bottom w:val="nil"/>
              <w:right w:val="nil"/>
            </w:tcBorders>
          </w:tcPr>
          <w:p w14:paraId="646C1E15" w14:textId="760456DE" w:rsidR="001D6833" w:rsidRPr="000A6635" w:rsidRDefault="001D6833" w:rsidP="00CD0A3C">
            <w:pPr>
              <w:pStyle w:val="Normal6a"/>
            </w:pPr>
            <w:r w:rsidRPr="000A6635">
              <w:t>4.</w:t>
            </w:r>
            <w:r w:rsidRPr="000A6635">
              <w:tab/>
              <w:t xml:space="preserve">fremhæver, at nationale og regionale politikker med sigte på at begrænse brugen af </w:t>
            </w:r>
            <w:r w:rsidR="00A1528A">
              <w:t>underkontrahenter</w:t>
            </w:r>
            <w:r w:rsidR="00A1528A" w:rsidRPr="000A6635">
              <w:t xml:space="preserve"> </w:t>
            </w:r>
            <w:r w:rsidRPr="000A6635">
              <w:t xml:space="preserve">ofte har været udformet i samarbejde med arbejdsmarkedsparterne, deriblandt af repræsentanter for SMV'er; opfordrer Kommissionen til at fremsætte </w:t>
            </w:r>
            <w:r w:rsidRPr="000A6635">
              <w:rPr>
                <w:b/>
                <w:i/>
              </w:rPr>
              <w:t>et lovgivningsforslag</w:t>
            </w:r>
            <w:r w:rsidRPr="000A6635">
              <w:t xml:space="preserve"> om at indføre en hovedregel, som begrænser brugen af </w:t>
            </w:r>
            <w:r w:rsidR="00A1528A">
              <w:t>underkontrahenter</w:t>
            </w:r>
            <w:r w:rsidRPr="000A6635">
              <w:t xml:space="preserve"> til højst to </w:t>
            </w:r>
            <w:r w:rsidRPr="000A6635">
              <w:rPr>
                <w:b/>
                <w:i/>
              </w:rPr>
              <w:t>underled</w:t>
            </w:r>
            <w:r w:rsidRPr="000A6635">
              <w:t xml:space="preserve"> under hoved</w:t>
            </w:r>
            <w:r w:rsidR="00A1528A">
              <w:t>kontrahenten</w:t>
            </w:r>
            <w:r w:rsidRPr="000A6635">
              <w:rPr>
                <w:b/>
                <w:i/>
              </w:rPr>
              <w:t>, med særligt fokus på behovene</w:t>
            </w:r>
            <w:r w:rsidRPr="000A6635">
              <w:t xml:space="preserve"> i sektorer med høj risiko for arbejdskraftudnyttelse; understreger, at medlemsstaterne </w:t>
            </w:r>
            <w:r w:rsidRPr="000A6635">
              <w:rPr>
                <w:b/>
                <w:i/>
              </w:rPr>
              <w:t>og</w:t>
            </w:r>
            <w:r w:rsidRPr="000A6635">
              <w:t xml:space="preserve"> arbejdsmarkedsparterne </w:t>
            </w:r>
            <w:r w:rsidRPr="000A6635">
              <w:rPr>
                <w:b/>
                <w:i/>
              </w:rPr>
              <w:t>bør nå til enighed om</w:t>
            </w:r>
            <w:r w:rsidRPr="000A6635">
              <w:t xml:space="preserve"> at udpege højrisikosektorer på nationalt plan og indføre en proces for i behørigt begrundede tilfælde at kunne indrømme dispensation fra hovedreglen;</w:t>
            </w:r>
          </w:p>
        </w:tc>
      </w:tr>
    </w:tbl>
    <w:p w14:paraId="6249DF4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707C0D8" w14:textId="77777777" w:rsidR="001D6833" w:rsidRPr="008A6D48" w:rsidRDefault="001D6833" w:rsidP="001D6833">
      <w:pPr>
        <w:rPr>
          <w:lang w:val="en-GB"/>
        </w:rPr>
      </w:pPr>
      <w:r w:rsidRPr="008A6D48">
        <w:rPr>
          <w:rStyle w:val="HideTWBExt"/>
          <w:color w:val="auto"/>
          <w:lang w:val="en-GB"/>
        </w:rPr>
        <w:t>&lt;/Amend&gt;</w:t>
      </w:r>
    </w:p>
    <w:p w14:paraId="2BE531D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149</w:t>
      </w:r>
      <w:r w:rsidRPr="008A6D48">
        <w:rPr>
          <w:rStyle w:val="HideTWBExt"/>
          <w:color w:val="auto"/>
          <w:lang w:val="en-GB"/>
        </w:rPr>
        <w:t>&lt;/NumAm&gt;</w:t>
      </w:r>
    </w:p>
    <w:p w14:paraId="12B5EAD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67FFC705" w14:textId="77777777" w:rsidR="001D6833" w:rsidRPr="000A6635" w:rsidRDefault="001D6833" w:rsidP="001D6833">
      <w:pPr>
        <w:pStyle w:val="NormalBold"/>
      </w:pPr>
      <w:r w:rsidRPr="000A6635">
        <w:rPr>
          <w:rStyle w:val="HideTWBExt"/>
          <w:b w:val="0"/>
          <w:color w:val="auto"/>
        </w:rPr>
        <w:t>&lt;/RepeatBlock-By&gt;</w:t>
      </w:r>
    </w:p>
    <w:p w14:paraId="5A83077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FC37690"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174A152" w14:textId="77777777" w:rsidTr="00CD0A3C">
        <w:trPr>
          <w:trHeight w:hRule="exact" w:val="240"/>
          <w:jc w:val="center"/>
        </w:trPr>
        <w:tc>
          <w:tcPr>
            <w:tcW w:w="9752" w:type="dxa"/>
            <w:gridSpan w:val="2"/>
            <w:tcBorders>
              <w:top w:val="nil"/>
              <w:left w:val="nil"/>
              <w:bottom w:val="nil"/>
              <w:right w:val="nil"/>
            </w:tcBorders>
          </w:tcPr>
          <w:p w14:paraId="38A873F0" w14:textId="77777777" w:rsidR="001D6833" w:rsidRPr="000A6635" w:rsidRDefault="001D6833" w:rsidP="00CD0A3C"/>
        </w:tc>
      </w:tr>
      <w:tr w:rsidR="004F24CB" w:rsidRPr="000A6635" w14:paraId="1EF584E2" w14:textId="77777777" w:rsidTr="00CD0A3C">
        <w:trPr>
          <w:trHeight w:val="240"/>
          <w:jc w:val="center"/>
        </w:trPr>
        <w:tc>
          <w:tcPr>
            <w:tcW w:w="4876" w:type="dxa"/>
            <w:tcBorders>
              <w:top w:val="nil"/>
              <w:left w:val="nil"/>
              <w:bottom w:val="nil"/>
              <w:right w:val="nil"/>
            </w:tcBorders>
          </w:tcPr>
          <w:p w14:paraId="625D862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8F15FD0" w14:textId="77777777" w:rsidR="001D6833" w:rsidRPr="000A6635" w:rsidRDefault="001D6833" w:rsidP="00CD0A3C">
            <w:pPr>
              <w:pStyle w:val="AmColumnHeading"/>
            </w:pPr>
            <w:r w:rsidRPr="000A6635">
              <w:t>Ændringsforslag</w:t>
            </w:r>
          </w:p>
        </w:tc>
      </w:tr>
      <w:tr w:rsidR="004F24CB" w:rsidRPr="000A6635" w14:paraId="696BA414" w14:textId="77777777" w:rsidTr="00CD0A3C">
        <w:trPr>
          <w:jc w:val="center"/>
        </w:trPr>
        <w:tc>
          <w:tcPr>
            <w:tcW w:w="4876" w:type="dxa"/>
            <w:tcBorders>
              <w:top w:val="nil"/>
              <w:left w:val="nil"/>
              <w:bottom w:val="nil"/>
              <w:right w:val="nil"/>
            </w:tcBorders>
          </w:tcPr>
          <w:p w14:paraId="4BF78F2B"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at indføre en hovedregel, som begrænser brugen af udlicitering til højst to led under hovedentreprenøren i sektorer med høj risiko for arbejdskraftudnyttelse; understreger, at det bør påhvile medlemsstaterne i samarbejde med arbejdsmarkedsparterne at udpege </w:t>
            </w:r>
            <w:r w:rsidRPr="000A6635">
              <w:lastRenderedPageBreak/>
              <w:t xml:space="preserve">højrisikosektorer på nationalt plan og indføre en proces for </w:t>
            </w:r>
            <w:r w:rsidRPr="000A6635">
              <w:rPr>
                <w:b/>
                <w:i/>
              </w:rPr>
              <w:t>i behørigt begrundede tilfælde</w:t>
            </w:r>
            <w:r w:rsidRPr="000A6635">
              <w:t xml:space="preserve"> at kunne indrømme dispensation fra hovedreglen;</w:t>
            </w:r>
          </w:p>
        </w:tc>
        <w:tc>
          <w:tcPr>
            <w:tcW w:w="4876" w:type="dxa"/>
            <w:tcBorders>
              <w:top w:val="nil"/>
              <w:left w:val="nil"/>
              <w:bottom w:val="nil"/>
              <w:right w:val="nil"/>
            </w:tcBorders>
          </w:tcPr>
          <w:p w14:paraId="733C3FE2" w14:textId="1DAA23A6" w:rsidR="001D6833" w:rsidRPr="000A6635" w:rsidRDefault="001D6833" w:rsidP="00CD0A3C">
            <w:pPr>
              <w:pStyle w:val="Normal6a"/>
            </w:pPr>
            <w:r w:rsidRPr="000A6635">
              <w:lastRenderedPageBreak/>
              <w:t>4.</w:t>
            </w:r>
            <w:r w:rsidRPr="000A6635">
              <w:tab/>
              <w:t xml:space="preserve">fremhæver, at nationale og regionale politikker med sigte på at begrænse brugen af </w:t>
            </w:r>
            <w:r w:rsidR="00F83ED0">
              <w:t>underkontrahenter</w:t>
            </w:r>
            <w:r w:rsidR="00F83ED0" w:rsidRPr="000A6635">
              <w:t xml:space="preserve"> </w:t>
            </w:r>
            <w:r w:rsidRPr="000A6635">
              <w:t xml:space="preserve">ofte har været udformet i samarbejde med arbejdsmarkedsparterne, deriblandt af repræsentanter for SMV'er; opfordrer Kommissionen til at fremsætte forslag om at indføre en hovedregel, som begrænser brugen af </w:t>
            </w:r>
            <w:r w:rsidR="00F83ED0">
              <w:t>underkontrahenter</w:t>
            </w:r>
            <w:r w:rsidRPr="000A6635">
              <w:t xml:space="preserve"> til højst to led under hoved</w:t>
            </w:r>
            <w:r w:rsidR="00F83ED0">
              <w:t>kontrahenten</w:t>
            </w:r>
            <w:r w:rsidRPr="000A6635">
              <w:t xml:space="preserve"> i sektorer med høj risiko for arbejdskraftudnyttelse; understreger, at det bør påhvile medlemsstaterne i samarbejde med arbejdsmarkedsparterne at udpege </w:t>
            </w:r>
            <w:r w:rsidRPr="000A6635">
              <w:lastRenderedPageBreak/>
              <w:t>højrisikosektorer på nationalt plan og indføre en proces for at kunne indrømme dispensation fra hovedreglen;</w:t>
            </w:r>
          </w:p>
        </w:tc>
      </w:tr>
    </w:tbl>
    <w:p w14:paraId="61829185"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691577A0" w14:textId="77777777" w:rsidR="001D6833" w:rsidRPr="008A6D48" w:rsidRDefault="001D6833" w:rsidP="001D6833">
      <w:pPr>
        <w:rPr>
          <w:lang w:val="en-GB"/>
        </w:rPr>
      </w:pPr>
      <w:r w:rsidRPr="008A6D48">
        <w:rPr>
          <w:rStyle w:val="HideTWBExt"/>
          <w:color w:val="auto"/>
          <w:lang w:val="en-GB"/>
        </w:rPr>
        <w:t>&lt;/Amend&gt;</w:t>
      </w:r>
    </w:p>
    <w:p w14:paraId="4412ED9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150</w:t>
      </w:r>
      <w:r w:rsidRPr="008A6D48">
        <w:rPr>
          <w:rStyle w:val="HideTWBExt"/>
          <w:color w:val="auto"/>
          <w:lang w:val="en-GB"/>
        </w:rPr>
        <w:t>&lt;/NumAm&gt;</w:t>
      </w:r>
    </w:p>
    <w:p w14:paraId="2531033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Evelyn Regner</w:t>
      </w:r>
      <w:r w:rsidRPr="008A6D48">
        <w:rPr>
          <w:rStyle w:val="HideTWBExt"/>
          <w:b w:val="0"/>
          <w:color w:val="auto"/>
          <w:lang w:val="en-GB"/>
        </w:rPr>
        <w:t>&lt;/Members&gt;</w:t>
      </w:r>
    </w:p>
    <w:p w14:paraId="6455DEAD"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D4C706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8822726"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78C852E" w14:textId="77777777" w:rsidTr="00CD0A3C">
        <w:trPr>
          <w:trHeight w:hRule="exact" w:val="240"/>
          <w:jc w:val="center"/>
        </w:trPr>
        <w:tc>
          <w:tcPr>
            <w:tcW w:w="9752" w:type="dxa"/>
            <w:gridSpan w:val="2"/>
            <w:tcBorders>
              <w:top w:val="nil"/>
              <w:left w:val="nil"/>
              <w:bottom w:val="nil"/>
              <w:right w:val="nil"/>
            </w:tcBorders>
          </w:tcPr>
          <w:p w14:paraId="04248199" w14:textId="77777777" w:rsidR="001D6833" w:rsidRPr="000A6635" w:rsidRDefault="001D6833" w:rsidP="00CD0A3C"/>
        </w:tc>
      </w:tr>
      <w:tr w:rsidR="004F24CB" w:rsidRPr="000A6635" w14:paraId="12162D29" w14:textId="77777777" w:rsidTr="00CD0A3C">
        <w:trPr>
          <w:trHeight w:val="240"/>
          <w:jc w:val="center"/>
        </w:trPr>
        <w:tc>
          <w:tcPr>
            <w:tcW w:w="4876" w:type="dxa"/>
            <w:tcBorders>
              <w:top w:val="nil"/>
              <w:left w:val="nil"/>
              <w:bottom w:val="nil"/>
              <w:right w:val="nil"/>
            </w:tcBorders>
          </w:tcPr>
          <w:p w14:paraId="34DDEAD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086E544" w14:textId="77777777" w:rsidR="001D6833" w:rsidRPr="000A6635" w:rsidRDefault="001D6833" w:rsidP="00CD0A3C">
            <w:pPr>
              <w:pStyle w:val="AmColumnHeading"/>
            </w:pPr>
            <w:r w:rsidRPr="000A6635">
              <w:t>Ændringsforslag</w:t>
            </w:r>
          </w:p>
        </w:tc>
      </w:tr>
      <w:tr w:rsidR="004F24CB" w:rsidRPr="000A6635" w14:paraId="2D75D676" w14:textId="77777777" w:rsidTr="00CD0A3C">
        <w:trPr>
          <w:jc w:val="center"/>
        </w:trPr>
        <w:tc>
          <w:tcPr>
            <w:tcW w:w="4876" w:type="dxa"/>
            <w:tcBorders>
              <w:top w:val="nil"/>
              <w:left w:val="nil"/>
              <w:bottom w:val="nil"/>
              <w:right w:val="nil"/>
            </w:tcBorders>
          </w:tcPr>
          <w:p w14:paraId="77CF2DFF"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at indføre en hovedregel, som begrænser brugen af udlicitering til højst </w:t>
            </w:r>
            <w:r w:rsidRPr="000A6635">
              <w:rPr>
                <w:b/>
                <w:i/>
              </w:rPr>
              <w:t>to</w:t>
            </w:r>
            <w:r w:rsidRPr="000A6635">
              <w:t xml:space="preserve"> led under hovedentreprenøren i sektorer med høj risiko for arbejdskraftudnyttelse; understreger, at det bør påhvile medlemsstaterne i samarbejde med arbejdsmarkedsparterne at udpege højrisikosektorer på nationalt plan og indføre en proces for i behørigt begrundede tilfælde at kunne indrømme dispensation fra hovedreglen;</w:t>
            </w:r>
          </w:p>
        </w:tc>
        <w:tc>
          <w:tcPr>
            <w:tcW w:w="4876" w:type="dxa"/>
            <w:tcBorders>
              <w:top w:val="nil"/>
              <w:left w:val="nil"/>
              <w:bottom w:val="nil"/>
              <w:right w:val="nil"/>
            </w:tcBorders>
          </w:tcPr>
          <w:p w14:paraId="62248100" w14:textId="5DE4B1DB" w:rsidR="001D6833" w:rsidRPr="000A6635" w:rsidRDefault="001D6833" w:rsidP="00CD0A3C">
            <w:pPr>
              <w:pStyle w:val="Normal6a"/>
            </w:pPr>
            <w:r w:rsidRPr="000A6635">
              <w:t>4.</w:t>
            </w:r>
            <w:r w:rsidRPr="000A6635">
              <w:tab/>
              <w:t xml:space="preserve">fremhæver, at nationale og regionale politikker med sigte på at begrænse brugen af </w:t>
            </w:r>
            <w:r w:rsidR="00F83ED0">
              <w:t>underkontrahenter</w:t>
            </w:r>
            <w:r w:rsidR="00F83ED0" w:rsidRPr="000A6635">
              <w:t xml:space="preserve"> </w:t>
            </w:r>
            <w:r w:rsidRPr="000A6635">
              <w:t xml:space="preserve">ofte har været udformet i samarbejde med arbejdsmarkedsparterne, deriblandt af repræsentanter for SMV'er; opfordrer Kommissionen til at fremsætte forslag om at indføre en hovedregel, som begrænser brugen af </w:t>
            </w:r>
            <w:r w:rsidR="00F83ED0">
              <w:t>underkontrahenter</w:t>
            </w:r>
            <w:r w:rsidRPr="000A6635">
              <w:t xml:space="preserve"> til højst </w:t>
            </w:r>
            <w:r w:rsidRPr="000A6635">
              <w:rPr>
                <w:b/>
                <w:i/>
              </w:rPr>
              <w:t>ét</w:t>
            </w:r>
            <w:r w:rsidRPr="000A6635">
              <w:t xml:space="preserve"> led under hoved</w:t>
            </w:r>
            <w:r w:rsidR="00F83ED0">
              <w:t>kontrahenten</w:t>
            </w:r>
            <w:r w:rsidRPr="000A6635">
              <w:t xml:space="preserve"> i sektorer med høj risiko for arbejdskraftudnyttelse; understreger, at det bør påhvile medlemsstaterne i samarbejde med arbejdsmarkedsparterne at udpege højrisikosektorer på nationalt plan og indføre en proces for i behørigt begrundede tilfælde at kunne indrømme dispensation fra hovedreglen;</w:t>
            </w:r>
          </w:p>
        </w:tc>
      </w:tr>
    </w:tbl>
    <w:p w14:paraId="1CB1313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4B9648B" w14:textId="77777777" w:rsidR="001D6833" w:rsidRPr="008A6D48" w:rsidRDefault="001D6833" w:rsidP="001D6833">
      <w:pPr>
        <w:rPr>
          <w:lang w:val="en-GB"/>
        </w:rPr>
      </w:pPr>
      <w:r w:rsidRPr="008A6D48">
        <w:rPr>
          <w:rStyle w:val="HideTWBExt"/>
          <w:color w:val="auto"/>
          <w:lang w:val="en-GB"/>
        </w:rPr>
        <w:t>&lt;/Amend&gt;</w:t>
      </w:r>
    </w:p>
    <w:p w14:paraId="0B6D078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151</w:t>
      </w:r>
      <w:r w:rsidRPr="008A6D48">
        <w:rPr>
          <w:rStyle w:val="HideTWBExt"/>
          <w:color w:val="auto"/>
          <w:lang w:val="en-GB"/>
        </w:rPr>
        <w:t>&lt;/NumAm&gt;</w:t>
      </w:r>
    </w:p>
    <w:p w14:paraId="70C68C2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0BFC74C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F19262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2D9658F"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28744C8" w14:textId="77777777" w:rsidTr="00CD0A3C">
        <w:trPr>
          <w:trHeight w:hRule="exact" w:val="240"/>
          <w:jc w:val="center"/>
        </w:trPr>
        <w:tc>
          <w:tcPr>
            <w:tcW w:w="9752" w:type="dxa"/>
            <w:gridSpan w:val="2"/>
            <w:tcBorders>
              <w:top w:val="nil"/>
              <w:left w:val="nil"/>
              <w:bottom w:val="nil"/>
              <w:right w:val="nil"/>
            </w:tcBorders>
          </w:tcPr>
          <w:p w14:paraId="5919EC33" w14:textId="77777777" w:rsidR="001D6833" w:rsidRPr="000A6635" w:rsidRDefault="001D6833" w:rsidP="00CD0A3C"/>
        </w:tc>
      </w:tr>
      <w:tr w:rsidR="004F24CB" w:rsidRPr="000A6635" w14:paraId="66545B9E" w14:textId="77777777" w:rsidTr="00CD0A3C">
        <w:trPr>
          <w:trHeight w:val="240"/>
          <w:jc w:val="center"/>
        </w:trPr>
        <w:tc>
          <w:tcPr>
            <w:tcW w:w="4876" w:type="dxa"/>
            <w:tcBorders>
              <w:top w:val="nil"/>
              <w:left w:val="nil"/>
              <w:bottom w:val="nil"/>
              <w:right w:val="nil"/>
            </w:tcBorders>
          </w:tcPr>
          <w:p w14:paraId="2A6687D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A76457B" w14:textId="77777777" w:rsidR="001D6833" w:rsidRPr="000A6635" w:rsidRDefault="001D6833" w:rsidP="00CD0A3C">
            <w:pPr>
              <w:pStyle w:val="AmColumnHeading"/>
            </w:pPr>
            <w:r w:rsidRPr="000A6635">
              <w:t>Ændringsforslag</w:t>
            </w:r>
          </w:p>
        </w:tc>
      </w:tr>
      <w:tr w:rsidR="004F24CB" w:rsidRPr="000A6635" w14:paraId="298E70E5" w14:textId="77777777" w:rsidTr="00CD0A3C">
        <w:trPr>
          <w:jc w:val="center"/>
        </w:trPr>
        <w:tc>
          <w:tcPr>
            <w:tcW w:w="4876" w:type="dxa"/>
            <w:tcBorders>
              <w:top w:val="nil"/>
              <w:left w:val="nil"/>
              <w:bottom w:val="nil"/>
              <w:right w:val="nil"/>
            </w:tcBorders>
          </w:tcPr>
          <w:p w14:paraId="4D4BB7BB" w14:textId="77777777" w:rsidR="001D6833" w:rsidRPr="000A6635" w:rsidRDefault="001D6833" w:rsidP="00CD0A3C">
            <w:pPr>
              <w:pStyle w:val="Normal6a"/>
            </w:pPr>
            <w:r w:rsidRPr="000A6635">
              <w:t>4.</w:t>
            </w:r>
            <w:r w:rsidRPr="000A6635">
              <w:tab/>
              <w:t xml:space="preserve">fremhæver, at nationale og </w:t>
            </w:r>
            <w:r w:rsidRPr="000A6635">
              <w:lastRenderedPageBreak/>
              <w:t xml:space="preserve">regionale politikker med sigte på at </w:t>
            </w:r>
            <w:r w:rsidRPr="000A6635">
              <w:rPr>
                <w:b/>
                <w:i/>
              </w:rPr>
              <w:t>begrænse brugen af udlicitering</w:t>
            </w:r>
            <w:r w:rsidRPr="000A6635">
              <w:t xml:space="preserve"> ofte har været udformet i samarbejde med arbejdsmarkedsparterne, deriblandt af repræsentanter for SMV'er; opfordrer Kommissionen til at </w:t>
            </w:r>
            <w:r w:rsidRPr="000A6635">
              <w:rPr>
                <w:b/>
                <w:i/>
              </w:rPr>
              <w:t>fremsætte forslag om at indføre en hovedregel, som begrænser brugen af udlicitering til højst to led under hovedentreprenøren i sektorer med høj risiko for arbejdskraftudnyttelse;</w:t>
            </w:r>
            <w:r w:rsidRPr="000A6635">
              <w:t xml:space="preserve"> understreger, at det bør påhvile medlemsstaterne i samarbejde med arbejdsmarkedsparterne at udpege højrisikosektorer på nationalt plan og indføre en proces for i behørigt begrundede tilfælde at kunne indrømme dispensation fra </w:t>
            </w:r>
            <w:r w:rsidRPr="000A6635">
              <w:rPr>
                <w:b/>
                <w:i/>
              </w:rPr>
              <w:t>hovedreglen</w:t>
            </w:r>
            <w:r w:rsidRPr="000A6635">
              <w:t>;</w:t>
            </w:r>
          </w:p>
        </w:tc>
        <w:tc>
          <w:tcPr>
            <w:tcW w:w="4876" w:type="dxa"/>
            <w:tcBorders>
              <w:top w:val="nil"/>
              <w:left w:val="nil"/>
              <w:bottom w:val="nil"/>
              <w:right w:val="nil"/>
            </w:tcBorders>
          </w:tcPr>
          <w:p w14:paraId="6CD45A05" w14:textId="77777777" w:rsidR="001D6833" w:rsidRPr="000A6635" w:rsidRDefault="001D6833" w:rsidP="00CD0A3C">
            <w:pPr>
              <w:pStyle w:val="Normal6a"/>
            </w:pPr>
            <w:r w:rsidRPr="000A6635">
              <w:lastRenderedPageBreak/>
              <w:t>4.</w:t>
            </w:r>
            <w:r w:rsidRPr="000A6635">
              <w:tab/>
              <w:t xml:space="preserve">fremhæver, at nationale og </w:t>
            </w:r>
            <w:r w:rsidRPr="000A6635">
              <w:lastRenderedPageBreak/>
              <w:t xml:space="preserve">regionale politikker med sigte på at </w:t>
            </w:r>
            <w:r w:rsidRPr="000A6635">
              <w:rPr>
                <w:b/>
                <w:i/>
              </w:rPr>
              <w:t>bekæmpe kriminalitet på arbejdspladsen</w:t>
            </w:r>
            <w:r w:rsidRPr="000A6635">
              <w:t xml:space="preserve"> ofte har været udformet i samarbejde med arbejdsmarkedsparterne, deriblandt af repræsentanter for SMV'er; </w:t>
            </w:r>
            <w:r w:rsidRPr="000A6635">
              <w:rPr>
                <w:b/>
                <w:i/>
              </w:rPr>
              <w:t>understreger, at disse aftaler bør respekteres;</w:t>
            </w:r>
            <w:r w:rsidRPr="000A6635">
              <w:t xml:space="preserve"> opfordrer Kommissionen til at </w:t>
            </w:r>
            <w:r w:rsidRPr="000A6635">
              <w:rPr>
                <w:b/>
                <w:i/>
              </w:rPr>
              <w:t>etablere koordinering og samarbejde mellem EU og de nationale myndigheder med henblik på at bekæmpe kriminalitet på arbejdspladsen,</w:t>
            </w:r>
            <w:r w:rsidRPr="000A6635">
              <w:t xml:space="preserve"> understreger, at det </w:t>
            </w:r>
            <w:r w:rsidRPr="000A6635">
              <w:rPr>
                <w:b/>
                <w:i/>
              </w:rPr>
              <w:t>altid</w:t>
            </w:r>
            <w:r w:rsidRPr="000A6635">
              <w:t xml:space="preserve"> bør påhvile medlemsstaterne i samarbejde med arbejdsmarkedsparterne at udpege højrisikosektorer på nationalt plan og indføre en proces for i behørigt begrundede tilfælde at kunne indrømme dispensation fra </w:t>
            </w:r>
            <w:r w:rsidRPr="000A6635">
              <w:rPr>
                <w:b/>
                <w:i/>
              </w:rPr>
              <w:t>hovedreglerne</w:t>
            </w:r>
            <w:r w:rsidRPr="000A6635">
              <w:t>;</w:t>
            </w:r>
          </w:p>
        </w:tc>
      </w:tr>
    </w:tbl>
    <w:p w14:paraId="588DDD6D"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5748F70" w14:textId="77777777" w:rsidR="001D6833" w:rsidRPr="008A6D48" w:rsidRDefault="001D6833" w:rsidP="001D6833">
      <w:pPr>
        <w:rPr>
          <w:lang w:val="en-GB"/>
        </w:rPr>
      </w:pPr>
      <w:r w:rsidRPr="008A6D48">
        <w:rPr>
          <w:rStyle w:val="HideTWBExt"/>
          <w:color w:val="auto"/>
          <w:lang w:val="en-GB"/>
        </w:rPr>
        <w:t>&lt;/Amend&gt;</w:t>
      </w:r>
    </w:p>
    <w:p w14:paraId="3873EA5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152</w:t>
      </w:r>
      <w:r w:rsidRPr="008A6D48">
        <w:rPr>
          <w:rStyle w:val="HideTWBExt"/>
          <w:color w:val="auto"/>
          <w:lang w:val="en-GB"/>
        </w:rPr>
        <w:t>&lt;/NumAm&gt;</w:t>
      </w:r>
    </w:p>
    <w:p w14:paraId="51F14C4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3108A06E"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2FF64D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ACD6860" w14:textId="77777777" w:rsidR="001D6833" w:rsidRPr="000A6635" w:rsidRDefault="001D6833" w:rsidP="001D6833">
      <w:pPr>
        <w:pStyle w:val="NormalBold"/>
      </w:pPr>
      <w:r w:rsidRPr="000A6635">
        <w:rPr>
          <w:rStyle w:val="HideTWBExt"/>
          <w:color w:val="auto"/>
        </w:rPr>
        <w:t>&lt;Article&gt;</w:t>
      </w:r>
      <w:r w:rsidRPr="000A6635">
        <w:t>Punkt 4</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3CAE2C8" w14:textId="77777777" w:rsidTr="00CD0A3C">
        <w:trPr>
          <w:trHeight w:hRule="exact" w:val="240"/>
          <w:jc w:val="center"/>
        </w:trPr>
        <w:tc>
          <w:tcPr>
            <w:tcW w:w="9752" w:type="dxa"/>
            <w:gridSpan w:val="2"/>
            <w:tcBorders>
              <w:top w:val="nil"/>
              <w:left w:val="nil"/>
              <w:bottom w:val="nil"/>
              <w:right w:val="nil"/>
            </w:tcBorders>
          </w:tcPr>
          <w:p w14:paraId="0529E88B" w14:textId="77777777" w:rsidR="001D6833" w:rsidRPr="000A6635" w:rsidRDefault="001D6833" w:rsidP="00CD0A3C"/>
        </w:tc>
      </w:tr>
      <w:tr w:rsidR="004F24CB" w:rsidRPr="000A6635" w14:paraId="1DAB765C" w14:textId="77777777" w:rsidTr="00CD0A3C">
        <w:trPr>
          <w:trHeight w:val="240"/>
          <w:jc w:val="center"/>
        </w:trPr>
        <w:tc>
          <w:tcPr>
            <w:tcW w:w="4876" w:type="dxa"/>
            <w:tcBorders>
              <w:top w:val="nil"/>
              <w:left w:val="nil"/>
              <w:bottom w:val="nil"/>
              <w:right w:val="nil"/>
            </w:tcBorders>
          </w:tcPr>
          <w:p w14:paraId="096AD4A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26D7EEF" w14:textId="77777777" w:rsidR="001D6833" w:rsidRPr="000A6635" w:rsidRDefault="001D6833" w:rsidP="00CD0A3C">
            <w:pPr>
              <w:pStyle w:val="AmColumnHeading"/>
            </w:pPr>
            <w:r w:rsidRPr="000A6635">
              <w:t>Ændringsforslag</w:t>
            </w:r>
          </w:p>
        </w:tc>
      </w:tr>
      <w:tr w:rsidR="004F24CB" w:rsidRPr="000A6635" w14:paraId="29510E55" w14:textId="77777777" w:rsidTr="00CD0A3C">
        <w:trPr>
          <w:jc w:val="center"/>
        </w:trPr>
        <w:tc>
          <w:tcPr>
            <w:tcW w:w="4876" w:type="dxa"/>
            <w:tcBorders>
              <w:top w:val="nil"/>
              <w:left w:val="nil"/>
              <w:bottom w:val="nil"/>
              <w:right w:val="nil"/>
            </w:tcBorders>
          </w:tcPr>
          <w:p w14:paraId="55E8719A" w14:textId="77777777" w:rsidR="001D6833" w:rsidRPr="000A6635" w:rsidRDefault="001D6833" w:rsidP="00CD0A3C">
            <w:pPr>
              <w:pStyle w:val="Normal6a"/>
            </w:pPr>
            <w:r w:rsidRPr="000A6635">
              <w:t>4.</w:t>
            </w:r>
            <w:r w:rsidRPr="000A6635">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at indføre en hovedregel, som begrænser brugen af udlicitering til højst to led under hovedentreprenøren </w:t>
            </w:r>
            <w:r w:rsidRPr="000A6635">
              <w:rPr>
                <w:b/>
                <w:i/>
              </w:rPr>
              <w:t xml:space="preserve">i sektorer med høj risiko for arbejdskraftudnyttelse; understreger, at det bør påhvile medlemsstaterne i samarbejde med arbejdsmarkedsparterne at udpege </w:t>
            </w:r>
            <w:r w:rsidRPr="000A6635">
              <w:t>højrisikosektorer</w:t>
            </w:r>
            <w:r w:rsidRPr="000A6635">
              <w:rPr>
                <w:b/>
                <w:i/>
              </w:rPr>
              <w:t xml:space="preserve"> på nationalt plan og indføre en proces for i behørigt begrundede tilfælde at kunne indrømme </w:t>
            </w:r>
            <w:r w:rsidRPr="000A6635">
              <w:rPr>
                <w:b/>
                <w:i/>
              </w:rPr>
              <w:lastRenderedPageBreak/>
              <w:t>dispensation fra hovedreglen</w:t>
            </w:r>
            <w:r w:rsidRPr="000A6635">
              <w:t>;</w:t>
            </w:r>
          </w:p>
        </w:tc>
        <w:tc>
          <w:tcPr>
            <w:tcW w:w="4876" w:type="dxa"/>
            <w:tcBorders>
              <w:top w:val="nil"/>
              <w:left w:val="nil"/>
              <w:bottom w:val="nil"/>
              <w:right w:val="nil"/>
            </w:tcBorders>
          </w:tcPr>
          <w:p w14:paraId="515AF40A" w14:textId="57798A8D" w:rsidR="001D6833" w:rsidRPr="000A6635" w:rsidRDefault="001D6833" w:rsidP="00CD0A3C">
            <w:pPr>
              <w:pStyle w:val="Normal6a"/>
            </w:pPr>
            <w:r w:rsidRPr="000A6635">
              <w:lastRenderedPageBreak/>
              <w:t>4.</w:t>
            </w:r>
            <w:r w:rsidRPr="000A6635">
              <w:tab/>
              <w:t>fremhæver, at nationale og regionale politikker med sigte på at begrænse brugen af</w:t>
            </w:r>
            <w:r w:rsidR="00F83ED0">
              <w:t xml:space="preserve"> underkontrahenter</w:t>
            </w:r>
            <w:r w:rsidRPr="000A6635">
              <w:t xml:space="preserve"> ofte har været udformet i samarbejde med arbejdsmarkedsparterne, deriblandt af repræsentanter for SMV'er; opfordrer Kommissionen til at fremsætte forslag om at indføre en hovedregel, som begrænser brugen af </w:t>
            </w:r>
            <w:r w:rsidR="00F83ED0">
              <w:t>underkontrahenter</w:t>
            </w:r>
            <w:r w:rsidR="00F83ED0" w:rsidRPr="000A6635">
              <w:t xml:space="preserve"> </w:t>
            </w:r>
            <w:r w:rsidRPr="000A6635">
              <w:t>til højst to led under hoved</w:t>
            </w:r>
            <w:r w:rsidR="00AD0143">
              <w:t>kontrahenten</w:t>
            </w:r>
            <w:r w:rsidRPr="000A6635">
              <w:t>;</w:t>
            </w:r>
            <w:r w:rsidRPr="000A6635">
              <w:rPr>
                <w:b/>
                <w:i/>
              </w:rPr>
              <w:t xml:space="preserve"> opfordrer til at begrænse </w:t>
            </w:r>
            <w:r w:rsidR="00F83ED0">
              <w:rPr>
                <w:b/>
                <w:i/>
              </w:rPr>
              <w:t xml:space="preserve">brugen af </w:t>
            </w:r>
            <w:r w:rsidR="00F83ED0" w:rsidRPr="00F83ED0">
              <w:rPr>
                <w:b/>
                <w:bCs/>
                <w:i/>
                <w:iCs/>
              </w:rPr>
              <w:t>underkontrahenter</w:t>
            </w:r>
            <w:r w:rsidRPr="00F83ED0">
              <w:rPr>
                <w:b/>
                <w:bCs/>
                <w:i/>
                <w:iCs/>
              </w:rPr>
              <w:t xml:space="preserve"> til </w:t>
            </w:r>
            <w:r w:rsidRPr="000A6635">
              <w:rPr>
                <w:b/>
                <w:i/>
              </w:rPr>
              <w:t xml:space="preserve">et enkelt led i </w:t>
            </w:r>
            <w:r w:rsidRPr="000A6635">
              <w:t xml:space="preserve">højrisikosektorer </w:t>
            </w:r>
            <w:r w:rsidRPr="000A6635">
              <w:rPr>
                <w:b/>
                <w:i/>
              </w:rPr>
              <w:t>og på områder, hvor der konstateres åbenlyse brud på arbejdsmarkedslovgivningen</w:t>
            </w:r>
            <w:r w:rsidRPr="000A6635">
              <w:t>;</w:t>
            </w:r>
          </w:p>
        </w:tc>
      </w:tr>
    </w:tbl>
    <w:p w14:paraId="259F9F8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77B7F746" w14:textId="77777777" w:rsidR="001D6833" w:rsidRPr="008A6D48" w:rsidRDefault="001D6833" w:rsidP="001D6833">
      <w:pPr>
        <w:rPr>
          <w:lang w:val="en-GB"/>
        </w:rPr>
      </w:pPr>
      <w:r w:rsidRPr="008A6D48">
        <w:rPr>
          <w:rStyle w:val="HideTWBExt"/>
          <w:color w:val="auto"/>
          <w:lang w:val="en-GB"/>
        </w:rPr>
        <w:t>&lt;/Amend&gt;</w:t>
      </w:r>
    </w:p>
    <w:p w14:paraId="05BB1BB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153</w:t>
      </w:r>
      <w:r w:rsidRPr="008A6D48">
        <w:rPr>
          <w:rStyle w:val="HideTWBExt"/>
          <w:color w:val="auto"/>
          <w:lang w:val="en-GB"/>
        </w:rPr>
        <w:t>&lt;/NumAm&gt;</w:t>
      </w:r>
    </w:p>
    <w:p w14:paraId="76230BF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Anthony Smith, Marina Mesure</w:t>
      </w:r>
      <w:r w:rsidRPr="008A6D48">
        <w:rPr>
          <w:rStyle w:val="HideTWBExt"/>
          <w:b w:val="0"/>
          <w:color w:val="auto"/>
          <w:lang w:val="en-GB"/>
        </w:rPr>
        <w:t>&lt;/Members&gt;</w:t>
      </w:r>
    </w:p>
    <w:p w14:paraId="398E6CA1" w14:textId="77777777" w:rsidR="001D6833" w:rsidRPr="000A6635" w:rsidRDefault="001D6833" w:rsidP="001D6833">
      <w:pPr>
        <w:pStyle w:val="NormalBold"/>
      </w:pPr>
      <w:r w:rsidRPr="000A6635">
        <w:rPr>
          <w:rStyle w:val="HideTWBExt"/>
          <w:b w:val="0"/>
          <w:color w:val="auto"/>
        </w:rPr>
        <w:t>&lt;/RepeatBlock-By&gt;</w:t>
      </w:r>
    </w:p>
    <w:p w14:paraId="27EA200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BDA6CBA"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4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8988ED0" w14:textId="77777777" w:rsidTr="00CD0A3C">
        <w:trPr>
          <w:trHeight w:hRule="exact" w:val="240"/>
          <w:jc w:val="center"/>
        </w:trPr>
        <w:tc>
          <w:tcPr>
            <w:tcW w:w="9752" w:type="dxa"/>
            <w:gridSpan w:val="2"/>
            <w:tcBorders>
              <w:top w:val="nil"/>
              <w:left w:val="nil"/>
              <w:bottom w:val="nil"/>
              <w:right w:val="nil"/>
            </w:tcBorders>
          </w:tcPr>
          <w:p w14:paraId="6589F568" w14:textId="77777777" w:rsidR="001D6833" w:rsidRPr="008A6D48" w:rsidRDefault="001D6833" w:rsidP="00CD0A3C">
            <w:pPr>
              <w:rPr>
                <w:lang w:val="fr-BE"/>
              </w:rPr>
            </w:pPr>
          </w:p>
        </w:tc>
      </w:tr>
      <w:tr w:rsidR="004F24CB" w:rsidRPr="000A6635" w14:paraId="4155C84B" w14:textId="77777777" w:rsidTr="00CD0A3C">
        <w:trPr>
          <w:trHeight w:val="240"/>
          <w:jc w:val="center"/>
        </w:trPr>
        <w:tc>
          <w:tcPr>
            <w:tcW w:w="4876" w:type="dxa"/>
            <w:tcBorders>
              <w:top w:val="nil"/>
              <w:left w:val="nil"/>
              <w:bottom w:val="nil"/>
              <w:right w:val="nil"/>
            </w:tcBorders>
          </w:tcPr>
          <w:p w14:paraId="0FABC15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B240EBA" w14:textId="77777777" w:rsidR="001D6833" w:rsidRPr="000A6635" w:rsidRDefault="001D6833" w:rsidP="00CD0A3C">
            <w:pPr>
              <w:pStyle w:val="AmColumnHeading"/>
            </w:pPr>
            <w:r w:rsidRPr="000A6635">
              <w:t>Ændringsforslag</w:t>
            </w:r>
          </w:p>
        </w:tc>
      </w:tr>
      <w:tr w:rsidR="004F24CB" w:rsidRPr="000A6635" w14:paraId="4D1D8D63" w14:textId="77777777" w:rsidTr="00CD0A3C">
        <w:trPr>
          <w:jc w:val="center"/>
        </w:trPr>
        <w:tc>
          <w:tcPr>
            <w:tcW w:w="4876" w:type="dxa"/>
            <w:tcBorders>
              <w:top w:val="nil"/>
              <w:left w:val="nil"/>
              <w:bottom w:val="nil"/>
              <w:right w:val="nil"/>
            </w:tcBorders>
          </w:tcPr>
          <w:p w14:paraId="12F1AD1B" w14:textId="77777777" w:rsidR="001D6833" w:rsidRPr="000A6635" w:rsidRDefault="001D6833" w:rsidP="00CD0A3C">
            <w:pPr>
              <w:pStyle w:val="Normal6a"/>
            </w:pPr>
          </w:p>
        </w:tc>
        <w:tc>
          <w:tcPr>
            <w:tcW w:w="4876" w:type="dxa"/>
            <w:tcBorders>
              <w:top w:val="nil"/>
              <w:left w:val="nil"/>
              <w:bottom w:val="nil"/>
              <w:right w:val="nil"/>
            </w:tcBorders>
          </w:tcPr>
          <w:p w14:paraId="5C8A9FB3" w14:textId="0C709A6E" w:rsidR="001D6833" w:rsidRPr="000A6635" w:rsidRDefault="001D6833" w:rsidP="00CD0A3C">
            <w:pPr>
              <w:pStyle w:val="Normal6a"/>
            </w:pPr>
            <w:r w:rsidRPr="000A6635">
              <w:rPr>
                <w:b/>
                <w:i/>
              </w:rPr>
              <w:t>4a.</w:t>
            </w:r>
            <w:r w:rsidRPr="000A6635">
              <w:tab/>
            </w:r>
            <w:r w:rsidRPr="000A6635">
              <w:rPr>
                <w:b/>
                <w:i/>
              </w:rPr>
              <w:t xml:space="preserve">opfordrer Kommissionen til at fremsætte ændringsforslag til direktiv 2014/24/EU og direktiv 2014/25/EU (samt i givet fald direktiv 2014/23/EU) for udtrykkeligt at tillade de ordregivende myndigheder at begrænse </w:t>
            </w:r>
            <w:r w:rsidR="00F83ED0">
              <w:rPr>
                <w:b/>
                <w:i/>
              </w:rPr>
              <w:t>underkontrahent</w:t>
            </w:r>
            <w:r w:rsidRPr="000A6635">
              <w:rPr>
                <w:b/>
                <w:i/>
              </w:rPr>
              <w:t xml:space="preserve">kædernes længde og antal led, lægge loft over den del af kontrakten, der kan </w:t>
            </w:r>
            <w:r w:rsidR="00F83ED0">
              <w:rPr>
                <w:b/>
                <w:i/>
              </w:rPr>
              <w:t>outsources</w:t>
            </w:r>
            <w:r w:rsidRPr="000A6635">
              <w:rPr>
                <w:b/>
                <w:i/>
              </w:rPr>
              <w:t xml:space="preserve">, og pålægge ordregiveren det fulde ansvar, navnlig med hensyn til arbejdsulykker, erhvervssygdomme og gentagne konstateringer af tilsidesættelse af arbejdsmarkedslovgivningen, gennem hele </w:t>
            </w:r>
            <w:r w:rsidR="00F83ED0">
              <w:rPr>
                <w:b/>
                <w:i/>
              </w:rPr>
              <w:t>underkontrahent</w:t>
            </w:r>
            <w:r w:rsidRPr="000A6635">
              <w:rPr>
                <w:b/>
                <w:i/>
              </w:rPr>
              <w:t>kæden;</w:t>
            </w:r>
          </w:p>
        </w:tc>
      </w:tr>
    </w:tbl>
    <w:p w14:paraId="01C5F65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2289411A" w14:textId="77777777" w:rsidR="001D6833" w:rsidRPr="008A6D48" w:rsidRDefault="001D6833" w:rsidP="001D6833">
      <w:pPr>
        <w:rPr>
          <w:lang w:val="en-GB"/>
        </w:rPr>
      </w:pPr>
      <w:r w:rsidRPr="008A6D48">
        <w:rPr>
          <w:rStyle w:val="HideTWBExt"/>
          <w:color w:val="auto"/>
          <w:lang w:val="en-GB"/>
        </w:rPr>
        <w:t>&lt;/Amend&gt;</w:t>
      </w:r>
    </w:p>
    <w:p w14:paraId="1E99E68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154</w:t>
      </w:r>
      <w:r w:rsidRPr="008A6D48">
        <w:rPr>
          <w:rStyle w:val="HideTWBExt"/>
          <w:color w:val="auto"/>
          <w:lang w:val="en-GB"/>
        </w:rPr>
        <w:t>&lt;/NumAm&gt;</w:t>
      </w:r>
    </w:p>
    <w:p w14:paraId="112E8AB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18C39A4" w14:textId="77777777" w:rsidR="001D6833" w:rsidRPr="000A6635" w:rsidRDefault="001D6833" w:rsidP="001D6833">
      <w:pPr>
        <w:pStyle w:val="NormalBold"/>
      </w:pPr>
      <w:r w:rsidRPr="000A6635">
        <w:rPr>
          <w:rStyle w:val="HideTWBExt"/>
          <w:b w:val="0"/>
          <w:color w:val="auto"/>
        </w:rPr>
        <w:t>&lt;/RepeatBlock-By&gt;</w:t>
      </w:r>
    </w:p>
    <w:p w14:paraId="3B8C140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7E94D61"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4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3C258C2" w14:textId="77777777" w:rsidTr="00CD0A3C">
        <w:trPr>
          <w:trHeight w:hRule="exact" w:val="240"/>
          <w:jc w:val="center"/>
        </w:trPr>
        <w:tc>
          <w:tcPr>
            <w:tcW w:w="9752" w:type="dxa"/>
            <w:gridSpan w:val="2"/>
            <w:tcBorders>
              <w:top w:val="nil"/>
              <w:left w:val="nil"/>
              <w:bottom w:val="nil"/>
              <w:right w:val="nil"/>
            </w:tcBorders>
          </w:tcPr>
          <w:p w14:paraId="1C4A26E1" w14:textId="77777777" w:rsidR="001D6833" w:rsidRPr="008A6D48" w:rsidRDefault="001D6833" w:rsidP="00CD0A3C">
            <w:pPr>
              <w:rPr>
                <w:lang w:val="fr-BE"/>
              </w:rPr>
            </w:pPr>
          </w:p>
        </w:tc>
      </w:tr>
      <w:tr w:rsidR="004F24CB" w:rsidRPr="000A6635" w14:paraId="2E80370A" w14:textId="77777777" w:rsidTr="00CD0A3C">
        <w:trPr>
          <w:trHeight w:val="240"/>
          <w:jc w:val="center"/>
        </w:trPr>
        <w:tc>
          <w:tcPr>
            <w:tcW w:w="4876" w:type="dxa"/>
            <w:tcBorders>
              <w:top w:val="nil"/>
              <w:left w:val="nil"/>
              <w:bottom w:val="nil"/>
              <w:right w:val="nil"/>
            </w:tcBorders>
          </w:tcPr>
          <w:p w14:paraId="31D3EE3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A663807" w14:textId="77777777" w:rsidR="001D6833" w:rsidRPr="000A6635" w:rsidRDefault="001D6833" w:rsidP="00CD0A3C">
            <w:pPr>
              <w:pStyle w:val="AmColumnHeading"/>
            </w:pPr>
            <w:r w:rsidRPr="000A6635">
              <w:t>Ændringsforslag</w:t>
            </w:r>
          </w:p>
        </w:tc>
      </w:tr>
      <w:tr w:rsidR="004F24CB" w:rsidRPr="000A6635" w14:paraId="2EFA4FA5" w14:textId="77777777" w:rsidTr="00CD0A3C">
        <w:trPr>
          <w:jc w:val="center"/>
        </w:trPr>
        <w:tc>
          <w:tcPr>
            <w:tcW w:w="4876" w:type="dxa"/>
            <w:tcBorders>
              <w:top w:val="nil"/>
              <w:left w:val="nil"/>
              <w:bottom w:val="nil"/>
              <w:right w:val="nil"/>
            </w:tcBorders>
          </w:tcPr>
          <w:p w14:paraId="07CC53F3" w14:textId="77777777" w:rsidR="001D6833" w:rsidRPr="000A6635" w:rsidRDefault="001D6833" w:rsidP="00CD0A3C">
            <w:pPr>
              <w:pStyle w:val="Normal6a"/>
            </w:pPr>
          </w:p>
        </w:tc>
        <w:tc>
          <w:tcPr>
            <w:tcW w:w="4876" w:type="dxa"/>
            <w:tcBorders>
              <w:top w:val="nil"/>
              <w:left w:val="nil"/>
              <w:bottom w:val="nil"/>
              <w:right w:val="nil"/>
            </w:tcBorders>
          </w:tcPr>
          <w:p w14:paraId="44BD5889" w14:textId="18A29C00" w:rsidR="001D6833" w:rsidRPr="000A6635" w:rsidRDefault="001D6833" w:rsidP="00CD0A3C">
            <w:pPr>
              <w:pStyle w:val="Normal6a"/>
            </w:pPr>
            <w:r w:rsidRPr="000A6635">
              <w:rPr>
                <w:b/>
                <w:i/>
              </w:rPr>
              <w:t>4a.</w:t>
            </w:r>
            <w:r w:rsidRPr="000A6635">
              <w:tab/>
            </w:r>
            <w:r w:rsidRPr="000A6635">
              <w:rPr>
                <w:b/>
                <w:i/>
              </w:rPr>
              <w:t xml:space="preserve">glæder sig over, at flere medlemsstater har besluttet at vedtage strengere regler for ansvarshæftelse i </w:t>
            </w:r>
            <w:r w:rsidR="00F83ED0">
              <w:rPr>
                <w:b/>
                <w:i/>
              </w:rPr>
              <w:t>underkontrahent</w:t>
            </w:r>
            <w:r w:rsidRPr="000A6635">
              <w:rPr>
                <w:b/>
                <w:i/>
              </w:rPr>
              <w:t xml:space="preserve">kæder end det minimum, der er fastsat i artikel 12 i direktiv </w:t>
            </w:r>
            <w:r w:rsidRPr="000A6635">
              <w:rPr>
                <w:b/>
                <w:i/>
              </w:rPr>
              <w:lastRenderedPageBreak/>
              <w:t xml:space="preserve">2014/67/EU; opfordrer Kommissionen til at sikre solidarisk hæftelse i hele </w:t>
            </w:r>
            <w:r w:rsidR="00F83ED0">
              <w:rPr>
                <w:b/>
                <w:i/>
              </w:rPr>
              <w:t>underkontrahent</w:t>
            </w:r>
            <w:r w:rsidRPr="000A6635">
              <w:rPr>
                <w:b/>
                <w:i/>
              </w:rPr>
              <w:t>kæden i risikosektorer, herunder for lønninger og socialsikringsbidrag, samt adgang til domstolsprøvelse for de berørte arbejdstagere;</w:t>
            </w:r>
          </w:p>
        </w:tc>
      </w:tr>
    </w:tbl>
    <w:p w14:paraId="53CE388B"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95C10E7" w14:textId="77777777" w:rsidR="001D6833" w:rsidRPr="008A6D48" w:rsidRDefault="001D6833" w:rsidP="001D6833">
      <w:pPr>
        <w:rPr>
          <w:lang w:val="en-GB"/>
        </w:rPr>
      </w:pPr>
      <w:r w:rsidRPr="008A6D48">
        <w:rPr>
          <w:rStyle w:val="HideTWBExt"/>
          <w:color w:val="auto"/>
          <w:lang w:val="en-GB"/>
        </w:rPr>
        <w:t>&lt;/Amend&gt;</w:t>
      </w:r>
    </w:p>
    <w:p w14:paraId="0C74DD7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155</w:t>
      </w:r>
      <w:r w:rsidRPr="008A6D48">
        <w:rPr>
          <w:rStyle w:val="HideTWBExt"/>
          <w:color w:val="auto"/>
          <w:lang w:val="en-GB"/>
        </w:rPr>
        <w:t>&lt;/NumAm&gt;</w:t>
      </w:r>
    </w:p>
    <w:p w14:paraId="7A6164D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0567606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9EB366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F92CA1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4 a (nyt)</w:t>
      </w:r>
      <w:r w:rsidRPr="008A6D48">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3826F24D" w14:textId="77777777" w:rsidTr="00CD0A3C">
        <w:trPr>
          <w:trHeight w:hRule="exact" w:val="240"/>
          <w:jc w:val="center"/>
        </w:trPr>
        <w:tc>
          <w:tcPr>
            <w:tcW w:w="9752" w:type="dxa"/>
            <w:gridSpan w:val="2"/>
            <w:tcBorders>
              <w:top w:val="nil"/>
              <w:left w:val="nil"/>
              <w:bottom w:val="nil"/>
              <w:right w:val="nil"/>
            </w:tcBorders>
          </w:tcPr>
          <w:p w14:paraId="3D6072F5" w14:textId="77777777" w:rsidR="001D6833" w:rsidRPr="008A6D48" w:rsidRDefault="001D6833" w:rsidP="00CD0A3C">
            <w:pPr>
              <w:rPr>
                <w:lang w:val="fr-BE"/>
              </w:rPr>
            </w:pPr>
          </w:p>
        </w:tc>
      </w:tr>
      <w:tr w:rsidR="004F24CB" w:rsidRPr="000A6635" w14:paraId="4AF52AB4" w14:textId="77777777" w:rsidTr="00CD0A3C">
        <w:trPr>
          <w:trHeight w:val="240"/>
          <w:jc w:val="center"/>
        </w:trPr>
        <w:tc>
          <w:tcPr>
            <w:tcW w:w="4876" w:type="dxa"/>
            <w:tcBorders>
              <w:top w:val="nil"/>
              <w:left w:val="nil"/>
              <w:bottom w:val="nil"/>
              <w:right w:val="nil"/>
            </w:tcBorders>
          </w:tcPr>
          <w:p w14:paraId="492A50E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76DD0EE" w14:textId="77777777" w:rsidR="001D6833" w:rsidRPr="000A6635" w:rsidRDefault="001D6833" w:rsidP="00CD0A3C">
            <w:pPr>
              <w:pStyle w:val="AmColumnHeading"/>
            </w:pPr>
            <w:r w:rsidRPr="000A6635">
              <w:t>Ændringsforslag</w:t>
            </w:r>
          </w:p>
        </w:tc>
      </w:tr>
      <w:tr w:rsidR="004F24CB" w:rsidRPr="000A6635" w14:paraId="52F84983" w14:textId="77777777" w:rsidTr="00CD0A3C">
        <w:trPr>
          <w:jc w:val="center"/>
        </w:trPr>
        <w:tc>
          <w:tcPr>
            <w:tcW w:w="4876" w:type="dxa"/>
            <w:tcBorders>
              <w:top w:val="nil"/>
              <w:left w:val="nil"/>
              <w:bottom w:val="nil"/>
              <w:right w:val="nil"/>
            </w:tcBorders>
          </w:tcPr>
          <w:p w14:paraId="3A741920" w14:textId="77777777" w:rsidR="001D6833" w:rsidRPr="000A6635" w:rsidRDefault="001D6833" w:rsidP="00CD0A3C">
            <w:pPr>
              <w:pStyle w:val="Normal6a"/>
            </w:pPr>
          </w:p>
        </w:tc>
        <w:tc>
          <w:tcPr>
            <w:tcW w:w="4876" w:type="dxa"/>
            <w:tcBorders>
              <w:top w:val="nil"/>
              <w:left w:val="nil"/>
              <w:bottom w:val="nil"/>
              <w:right w:val="nil"/>
            </w:tcBorders>
          </w:tcPr>
          <w:p w14:paraId="12F4C362" w14:textId="77777777" w:rsidR="001D6833" w:rsidRPr="000A6635" w:rsidRDefault="001D6833" w:rsidP="00CD0A3C">
            <w:pPr>
              <w:pStyle w:val="Normal6a"/>
            </w:pPr>
            <w:r w:rsidRPr="000A6635">
              <w:rPr>
                <w:b/>
                <w:i/>
              </w:rPr>
              <w:t>4a.</w:t>
            </w:r>
            <w:r w:rsidRPr="000A6635">
              <w:tab/>
            </w:r>
            <w:r w:rsidRPr="000A6635">
              <w:rPr>
                <w:b/>
                <w:i/>
              </w:rPr>
              <w:t>opfordrer til en EU-minimumsramme for autorisering/registrering af arbejdsformidlere i et offentligt register, forbud mod gebyrer til arbejdstagere (i overensstemmelse med ILO-konvention nr. 181) og afskrækkende sanktioner, herunder udelukkelse fra offentlige kontrakter;</w:t>
            </w:r>
          </w:p>
        </w:tc>
      </w:tr>
    </w:tbl>
    <w:p w14:paraId="1A29084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3330200E" w14:textId="77777777" w:rsidR="001D6833" w:rsidRPr="008A6D48" w:rsidRDefault="001D6833" w:rsidP="001D6833">
      <w:pPr>
        <w:rPr>
          <w:lang w:val="en-GB"/>
        </w:rPr>
      </w:pPr>
      <w:r w:rsidRPr="008A6D48">
        <w:rPr>
          <w:rStyle w:val="HideTWBExt"/>
          <w:color w:val="auto"/>
          <w:lang w:val="en-GB"/>
        </w:rPr>
        <w:t>&lt;/Amend&gt;</w:t>
      </w:r>
    </w:p>
    <w:p w14:paraId="65628B8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156</w:t>
      </w:r>
      <w:r w:rsidRPr="008A6D48">
        <w:rPr>
          <w:rStyle w:val="HideTWBExt"/>
          <w:color w:val="auto"/>
          <w:lang w:val="en-GB"/>
        </w:rPr>
        <w:t>&lt;/NumAm&gt;</w:t>
      </w:r>
    </w:p>
    <w:p w14:paraId="1090A59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Pascal Arimont, Miriam Lexmann, Angelika Winzig, Raúl de la Hoz Quintano, Regina Doherty, Jörgen Warborn, Arba Kokalari, Isabelle Le Callennec</w:t>
      </w:r>
      <w:r w:rsidRPr="008A6D48">
        <w:rPr>
          <w:rStyle w:val="HideTWBExt"/>
          <w:b w:val="0"/>
          <w:color w:val="auto"/>
          <w:lang w:val="en-GB"/>
        </w:rPr>
        <w:t>&lt;/Members&gt;</w:t>
      </w:r>
    </w:p>
    <w:p w14:paraId="182D9E59" w14:textId="77777777" w:rsidR="001D6833" w:rsidRPr="000A6635" w:rsidRDefault="001D6833" w:rsidP="001D6833">
      <w:pPr>
        <w:pStyle w:val="NormalBold"/>
      </w:pPr>
      <w:r w:rsidRPr="000A6635">
        <w:rPr>
          <w:rStyle w:val="HideTWBExt"/>
          <w:b w:val="0"/>
          <w:color w:val="auto"/>
        </w:rPr>
        <w:t>&lt;/RepeatBlock-By&gt;</w:t>
      </w:r>
    </w:p>
    <w:p w14:paraId="292085EA"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FBE23B8"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4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3B68E76" w14:textId="77777777" w:rsidTr="00CD0A3C">
        <w:trPr>
          <w:trHeight w:hRule="exact" w:val="240"/>
          <w:jc w:val="center"/>
        </w:trPr>
        <w:tc>
          <w:tcPr>
            <w:tcW w:w="9752" w:type="dxa"/>
            <w:gridSpan w:val="2"/>
            <w:tcBorders>
              <w:top w:val="nil"/>
              <w:left w:val="nil"/>
              <w:bottom w:val="nil"/>
              <w:right w:val="nil"/>
            </w:tcBorders>
          </w:tcPr>
          <w:p w14:paraId="1C6D2F26" w14:textId="77777777" w:rsidR="001D6833" w:rsidRPr="008A6D48" w:rsidRDefault="001D6833" w:rsidP="00CD0A3C">
            <w:pPr>
              <w:rPr>
                <w:lang w:val="fr-BE"/>
              </w:rPr>
            </w:pPr>
          </w:p>
        </w:tc>
      </w:tr>
      <w:tr w:rsidR="004F24CB" w:rsidRPr="000A6635" w14:paraId="6A4A9106" w14:textId="77777777" w:rsidTr="00CD0A3C">
        <w:trPr>
          <w:trHeight w:val="240"/>
          <w:jc w:val="center"/>
        </w:trPr>
        <w:tc>
          <w:tcPr>
            <w:tcW w:w="4876" w:type="dxa"/>
            <w:tcBorders>
              <w:top w:val="nil"/>
              <w:left w:val="nil"/>
              <w:bottom w:val="nil"/>
              <w:right w:val="nil"/>
            </w:tcBorders>
          </w:tcPr>
          <w:p w14:paraId="2D840D8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E08950B" w14:textId="77777777" w:rsidR="001D6833" w:rsidRPr="000A6635" w:rsidRDefault="001D6833" w:rsidP="00CD0A3C">
            <w:pPr>
              <w:pStyle w:val="AmColumnHeading"/>
            </w:pPr>
            <w:r w:rsidRPr="000A6635">
              <w:t>Ændringsforslag</w:t>
            </w:r>
          </w:p>
        </w:tc>
      </w:tr>
      <w:tr w:rsidR="004F24CB" w:rsidRPr="000A6635" w14:paraId="17C57500" w14:textId="77777777" w:rsidTr="00CD0A3C">
        <w:trPr>
          <w:jc w:val="center"/>
        </w:trPr>
        <w:tc>
          <w:tcPr>
            <w:tcW w:w="4876" w:type="dxa"/>
            <w:tcBorders>
              <w:top w:val="nil"/>
              <w:left w:val="nil"/>
              <w:bottom w:val="nil"/>
              <w:right w:val="nil"/>
            </w:tcBorders>
          </w:tcPr>
          <w:p w14:paraId="49AA7EB4" w14:textId="77777777" w:rsidR="001D6833" w:rsidRPr="000A6635" w:rsidRDefault="001D6833" w:rsidP="00CD0A3C">
            <w:pPr>
              <w:pStyle w:val="Normal6a"/>
            </w:pPr>
          </w:p>
        </w:tc>
        <w:tc>
          <w:tcPr>
            <w:tcW w:w="4876" w:type="dxa"/>
            <w:tcBorders>
              <w:top w:val="nil"/>
              <w:left w:val="nil"/>
              <w:bottom w:val="nil"/>
              <w:right w:val="nil"/>
            </w:tcBorders>
          </w:tcPr>
          <w:p w14:paraId="2CCB8BF8" w14:textId="77777777" w:rsidR="001D6833" w:rsidRPr="000A6635" w:rsidRDefault="001D6833" w:rsidP="00CD0A3C">
            <w:pPr>
              <w:pStyle w:val="Normal6a"/>
            </w:pPr>
            <w:r w:rsidRPr="000A6635">
              <w:rPr>
                <w:b/>
                <w:i/>
              </w:rPr>
              <w:t>4a.</w:t>
            </w:r>
            <w:r w:rsidRPr="000A6635">
              <w:tab/>
            </w:r>
            <w:r w:rsidRPr="000A6635">
              <w:rPr>
                <w:b/>
                <w:i/>
              </w:rPr>
              <w:t xml:space="preserve">opfordrer Kommissionen til at evaluere medlemsstaternes effektive anvendelse af IMI i forbindelse med direktiv 2014/67/EU (håndhævelsesdirektivet), navnlig i </w:t>
            </w:r>
            <w:r w:rsidRPr="000A6635">
              <w:rPr>
                <w:b/>
                <w:i/>
              </w:rPr>
              <w:lastRenderedPageBreak/>
              <w:t>forbindelse med kontrolmekanismen for ægte udstationeringer;</w:t>
            </w:r>
          </w:p>
        </w:tc>
      </w:tr>
    </w:tbl>
    <w:p w14:paraId="0D26348E"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DBADDDE" w14:textId="77777777" w:rsidR="001D6833" w:rsidRPr="008A6D48" w:rsidRDefault="001D6833" w:rsidP="001D6833">
      <w:pPr>
        <w:rPr>
          <w:lang w:val="en-GB"/>
        </w:rPr>
      </w:pPr>
      <w:r w:rsidRPr="008A6D48">
        <w:rPr>
          <w:rStyle w:val="HideTWBExt"/>
          <w:color w:val="auto"/>
          <w:lang w:val="en-GB"/>
        </w:rPr>
        <w:t>&lt;/Amend&gt;</w:t>
      </w:r>
    </w:p>
    <w:p w14:paraId="03F59E7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157</w:t>
      </w:r>
      <w:r w:rsidRPr="008A6D48">
        <w:rPr>
          <w:rStyle w:val="HideTWBExt"/>
          <w:color w:val="auto"/>
          <w:lang w:val="en-GB"/>
        </w:rPr>
        <w:t>&lt;/NumAm&gt;</w:t>
      </w:r>
    </w:p>
    <w:p w14:paraId="00CDB8F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6F3CAA5F" w14:textId="77777777" w:rsidR="001D6833" w:rsidRPr="000A6635" w:rsidRDefault="001D6833" w:rsidP="001D6833">
      <w:pPr>
        <w:pStyle w:val="NormalBold"/>
      </w:pPr>
      <w:r w:rsidRPr="000A6635">
        <w:rPr>
          <w:rStyle w:val="HideTWBExt"/>
          <w:b w:val="0"/>
          <w:color w:val="auto"/>
        </w:rPr>
        <w:t>&lt;/RepeatBlock-By&gt;</w:t>
      </w:r>
    </w:p>
    <w:p w14:paraId="056100E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56BEBF0"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4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2E6F637" w14:textId="77777777" w:rsidTr="00CD0A3C">
        <w:trPr>
          <w:trHeight w:hRule="exact" w:val="240"/>
          <w:jc w:val="center"/>
        </w:trPr>
        <w:tc>
          <w:tcPr>
            <w:tcW w:w="9752" w:type="dxa"/>
            <w:gridSpan w:val="2"/>
            <w:tcBorders>
              <w:top w:val="nil"/>
              <w:left w:val="nil"/>
              <w:bottom w:val="nil"/>
              <w:right w:val="nil"/>
            </w:tcBorders>
          </w:tcPr>
          <w:p w14:paraId="48475078" w14:textId="77777777" w:rsidR="001D6833" w:rsidRPr="008A6D48" w:rsidRDefault="001D6833" w:rsidP="00CD0A3C">
            <w:pPr>
              <w:rPr>
                <w:lang w:val="fr-BE"/>
              </w:rPr>
            </w:pPr>
          </w:p>
        </w:tc>
      </w:tr>
      <w:tr w:rsidR="004F24CB" w:rsidRPr="000A6635" w14:paraId="29375BEE" w14:textId="77777777" w:rsidTr="00CD0A3C">
        <w:trPr>
          <w:trHeight w:val="240"/>
          <w:jc w:val="center"/>
        </w:trPr>
        <w:tc>
          <w:tcPr>
            <w:tcW w:w="4876" w:type="dxa"/>
            <w:tcBorders>
              <w:top w:val="nil"/>
              <w:left w:val="nil"/>
              <w:bottom w:val="nil"/>
              <w:right w:val="nil"/>
            </w:tcBorders>
          </w:tcPr>
          <w:p w14:paraId="2180880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AEF4BAF" w14:textId="77777777" w:rsidR="001D6833" w:rsidRPr="000A6635" w:rsidRDefault="001D6833" w:rsidP="00CD0A3C">
            <w:pPr>
              <w:pStyle w:val="AmColumnHeading"/>
            </w:pPr>
            <w:r w:rsidRPr="000A6635">
              <w:t>Ændringsforslag</w:t>
            </w:r>
          </w:p>
        </w:tc>
      </w:tr>
      <w:tr w:rsidR="004F24CB" w:rsidRPr="000A6635" w14:paraId="64DE716B" w14:textId="77777777" w:rsidTr="00CD0A3C">
        <w:trPr>
          <w:jc w:val="center"/>
        </w:trPr>
        <w:tc>
          <w:tcPr>
            <w:tcW w:w="4876" w:type="dxa"/>
            <w:tcBorders>
              <w:top w:val="nil"/>
              <w:left w:val="nil"/>
              <w:bottom w:val="nil"/>
              <w:right w:val="nil"/>
            </w:tcBorders>
          </w:tcPr>
          <w:p w14:paraId="4BCE8DC1" w14:textId="77777777" w:rsidR="001D6833" w:rsidRPr="000A6635" w:rsidRDefault="001D6833" w:rsidP="00CD0A3C">
            <w:pPr>
              <w:pStyle w:val="Normal6a"/>
            </w:pPr>
          </w:p>
        </w:tc>
        <w:tc>
          <w:tcPr>
            <w:tcW w:w="4876" w:type="dxa"/>
            <w:tcBorders>
              <w:top w:val="nil"/>
              <w:left w:val="nil"/>
              <w:bottom w:val="nil"/>
              <w:right w:val="nil"/>
            </w:tcBorders>
          </w:tcPr>
          <w:p w14:paraId="4E210C37" w14:textId="1A8713FC" w:rsidR="001D6833" w:rsidRPr="000A6635" w:rsidRDefault="001D6833" w:rsidP="00CD0A3C">
            <w:pPr>
              <w:pStyle w:val="Normal6a"/>
            </w:pPr>
            <w:r w:rsidRPr="000A6635">
              <w:rPr>
                <w:b/>
                <w:i/>
              </w:rPr>
              <w:t>4b.</w:t>
            </w:r>
            <w:r w:rsidRPr="000A6635">
              <w:tab/>
            </w:r>
            <w:r w:rsidRPr="000A6635">
              <w:rPr>
                <w:b/>
                <w:i/>
              </w:rPr>
              <w:t>opfordrer til at sikre gennemsigtighed med hensyn til de under</w:t>
            </w:r>
            <w:r w:rsidR="003F524E" w:rsidRPr="000A6635">
              <w:rPr>
                <w:b/>
                <w:i/>
              </w:rPr>
              <w:t>under</w:t>
            </w:r>
            <w:r w:rsidR="003F524E">
              <w:rPr>
                <w:b/>
                <w:i/>
              </w:rPr>
              <w:t>kontrahenter</w:t>
            </w:r>
            <w:r w:rsidRPr="000A6635">
              <w:rPr>
                <w:b/>
                <w:i/>
              </w:rPr>
              <w:t>, der er involveret i offentlige indkøb, og den andel af kontrakten, som kontrahenten har til hensigt at</w:t>
            </w:r>
            <w:r w:rsidR="00F83ED0">
              <w:rPr>
                <w:b/>
                <w:i/>
              </w:rPr>
              <w:t xml:space="preserve"> outsource</w:t>
            </w:r>
            <w:r w:rsidRPr="000A6635">
              <w:rPr>
                <w:b/>
                <w:i/>
              </w:rPr>
              <w:t>, med offentliggørelse før kontraktens gennemførelse og ajourføringer under hele gennemførelsen;</w:t>
            </w:r>
          </w:p>
        </w:tc>
      </w:tr>
    </w:tbl>
    <w:p w14:paraId="44B2151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EE04A40" w14:textId="77777777" w:rsidR="001D6833" w:rsidRPr="008A6D48" w:rsidRDefault="001D6833" w:rsidP="001D6833">
      <w:pPr>
        <w:rPr>
          <w:lang w:val="en-GB"/>
        </w:rPr>
      </w:pPr>
      <w:r w:rsidRPr="008A6D48">
        <w:rPr>
          <w:rStyle w:val="HideTWBExt"/>
          <w:color w:val="auto"/>
          <w:lang w:val="en-GB"/>
        </w:rPr>
        <w:t>&lt;/Amend&gt;</w:t>
      </w:r>
    </w:p>
    <w:p w14:paraId="3710018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158</w:t>
      </w:r>
      <w:r w:rsidRPr="008A6D48">
        <w:rPr>
          <w:rStyle w:val="HideTWBExt"/>
          <w:color w:val="auto"/>
          <w:lang w:val="en-GB"/>
        </w:rPr>
        <w:t>&lt;/NumAm&gt;</w:t>
      </w:r>
    </w:p>
    <w:p w14:paraId="7C184A4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AE64748" w14:textId="77777777" w:rsidR="001D6833" w:rsidRPr="000A6635" w:rsidRDefault="001D6833" w:rsidP="001D6833">
      <w:pPr>
        <w:pStyle w:val="NormalBold"/>
      </w:pPr>
      <w:r w:rsidRPr="000A6635">
        <w:rPr>
          <w:rStyle w:val="HideTWBExt"/>
          <w:b w:val="0"/>
          <w:color w:val="auto"/>
        </w:rPr>
        <w:t>&lt;/RepeatBlock-By&gt;</w:t>
      </w:r>
    </w:p>
    <w:p w14:paraId="7F4965B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DCF8E58"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4 c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88F852F" w14:textId="77777777" w:rsidTr="00CD0A3C">
        <w:trPr>
          <w:trHeight w:hRule="exact" w:val="240"/>
          <w:jc w:val="center"/>
        </w:trPr>
        <w:tc>
          <w:tcPr>
            <w:tcW w:w="9752" w:type="dxa"/>
            <w:gridSpan w:val="2"/>
            <w:tcBorders>
              <w:top w:val="nil"/>
              <w:left w:val="nil"/>
              <w:bottom w:val="nil"/>
              <w:right w:val="nil"/>
            </w:tcBorders>
          </w:tcPr>
          <w:p w14:paraId="5E94ABCB" w14:textId="77777777" w:rsidR="001D6833" w:rsidRPr="008A6D48" w:rsidRDefault="001D6833" w:rsidP="00CD0A3C">
            <w:pPr>
              <w:rPr>
                <w:lang w:val="fr-BE"/>
              </w:rPr>
            </w:pPr>
          </w:p>
        </w:tc>
      </w:tr>
      <w:tr w:rsidR="004F24CB" w:rsidRPr="000A6635" w14:paraId="11DDAABD" w14:textId="77777777" w:rsidTr="00CD0A3C">
        <w:trPr>
          <w:trHeight w:val="240"/>
          <w:jc w:val="center"/>
        </w:trPr>
        <w:tc>
          <w:tcPr>
            <w:tcW w:w="4876" w:type="dxa"/>
            <w:tcBorders>
              <w:top w:val="nil"/>
              <w:left w:val="nil"/>
              <w:bottom w:val="nil"/>
              <w:right w:val="nil"/>
            </w:tcBorders>
          </w:tcPr>
          <w:p w14:paraId="04F507E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73D3316" w14:textId="77777777" w:rsidR="001D6833" w:rsidRPr="000A6635" w:rsidRDefault="001D6833" w:rsidP="00CD0A3C">
            <w:pPr>
              <w:pStyle w:val="AmColumnHeading"/>
            </w:pPr>
            <w:r w:rsidRPr="000A6635">
              <w:t>Ændringsforslag</w:t>
            </w:r>
          </w:p>
        </w:tc>
      </w:tr>
      <w:tr w:rsidR="004F24CB" w:rsidRPr="000A6635" w14:paraId="71BE3E28" w14:textId="77777777" w:rsidTr="00CD0A3C">
        <w:trPr>
          <w:jc w:val="center"/>
        </w:trPr>
        <w:tc>
          <w:tcPr>
            <w:tcW w:w="4876" w:type="dxa"/>
            <w:tcBorders>
              <w:top w:val="nil"/>
              <w:left w:val="nil"/>
              <w:bottom w:val="nil"/>
              <w:right w:val="nil"/>
            </w:tcBorders>
          </w:tcPr>
          <w:p w14:paraId="7FEBBCAB" w14:textId="77777777" w:rsidR="001D6833" w:rsidRPr="000A6635" w:rsidRDefault="001D6833" w:rsidP="00CD0A3C">
            <w:pPr>
              <w:pStyle w:val="Normal6a"/>
            </w:pPr>
          </w:p>
        </w:tc>
        <w:tc>
          <w:tcPr>
            <w:tcW w:w="4876" w:type="dxa"/>
            <w:tcBorders>
              <w:top w:val="nil"/>
              <w:left w:val="nil"/>
              <w:bottom w:val="nil"/>
              <w:right w:val="nil"/>
            </w:tcBorders>
          </w:tcPr>
          <w:p w14:paraId="11B1EC2D" w14:textId="458B9D53" w:rsidR="001D6833" w:rsidRPr="000A6635" w:rsidRDefault="001D6833" w:rsidP="00CD0A3C">
            <w:pPr>
              <w:pStyle w:val="Normal6a"/>
            </w:pPr>
            <w:r w:rsidRPr="000A6635">
              <w:rPr>
                <w:b/>
                <w:i/>
              </w:rPr>
              <w:t>4c.</w:t>
            </w:r>
            <w:r w:rsidRPr="000A6635">
              <w:tab/>
            </w:r>
            <w:r w:rsidRPr="000A6635">
              <w:rPr>
                <w:b/>
                <w:i/>
              </w:rPr>
              <w:t xml:space="preserve">bemærker opfordringer fra mikrovirksomheder og SMV'er, navnlig i bygge- og anlægssektoren, til at </w:t>
            </w:r>
            <w:r w:rsidR="00F83ED0">
              <w:rPr>
                <w:b/>
                <w:i/>
              </w:rPr>
              <w:t>tage fat på</w:t>
            </w:r>
            <w:r w:rsidRPr="000A6635">
              <w:rPr>
                <w:b/>
                <w:i/>
              </w:rPr>
              <w:t xml:space="preserve"> "finansiel </w:t>
            </w:r>
            <w:r w:rsidR="00F83ED0">
              <w:rPr>
                <w:b/>
                <w:i/>
              </w:rPr>
              <w:t>outsourcing</w:t>
            </w:r>
            <w:r w:rsidRPr="000A6635">
              <w:rPr>
                <w:b/>
                <w:i/>
              </w:rPr>
              <w:t>", hvor hoved</w:t>
            </w:r>
            <w:r w:rsidR="00F83ED0">
              <w:rPr>
                <w:b/>
                <w:i/>
              </w:rPr>
              <w:t>kontrahenten</w:t>
            </w:r>
            <w:r w:rsidRPr="000A6635">
              <w:rPr>
                <w:b/>
                <w:i/>
              </w:rPr>
              <w:t xml:space="preserve"> </w:t>
            </w:r>
            <w:r w:rsidR="00F83ED0">
              <w:rPr>
                <w:b/>
                <w:i/>
              </w:rPr>
              <w:t>outsourcer</w:t>
            </w:r>
            <w:r w:rsidRPr="000A6635">
              <w:rPr>
                <w:b/>
                <w:i/>
              </w:rPr>
              <w:t xml:space="preserve"> alt arbejde; opfordrer Kommissionen til i forbindelse med revisionen af direktivet om offentlige udbud at foreslå strengere </w:t>
            </w:r>
            <w:r w:rsidRPr="000A6635">
              <w:rPr>
                <w:b/>
                <w:i/>
              </w:rPr>
              <w:lastRenderedPageBreak/>
              <w:t>regler, der sikrer, at hoved</w:t>
            </w:r>
            <w:r w:rsidR="00AD0143">
              <w:rPr>
                <w:b/>
                <w:i/>
              </w:rPr>
              <w:t>kontrahenter</w:t>
            </w:r>
            <w:r w:rsidRPr="000A6635">
              <w:rPr>
                <w:b/>
                <w:i/>
              </w:rPr>
              <w:t xml:space="preserve"> har kapacitet til selv at udføre en del af kontrakten, herunder grænser for værdien eller typen af arbejde, der kan </w:t>
            </w:r>
            <w:r w:rsidR="00F83ED0">
              <w:rPr>
                <w:b/>
                <w:i/>
              </w:rPr>
              <w:t>outsources</w:t>
            </w:r>
            <w:r w:rsidRPr="000A6635">
              <w:rPr>
                <w:b/>
                <w:i/>
              </w:rPr>
              <w:t>;</w:t>
            </w:r>
          </w:p>
        </w:tc>
      </w:tr>
    </w:tbl>
    <w:p w14:paraId="2A636D22"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35E7AB5" w14:textId="77777777" w:rsidR="001D6833" w:rsidRPr="008A6D48" w:rsidRDefault="001D6833" w:rsidP="001D6833">
      <w:pPr>
        <w:rPr>
          <w:lang w:val="en-GB"/>
        </w:rPr>
      </w:pPr>
      <w:r w:rsidRPr="008A6D48">
        <w:rPr>
          <w:rStyle w:val="HideTWBExt"/>
          <w:color w:val="auto"/>
          <w:lang w:val="en-GB"/>
        </w:rPr>
        <w:t>&lt;/Amend&gt;</w:t>
      </w:r>
    </w:p>
    <w:p w14:paraId="57A991D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159</w:t>
      </w:r>
      <w:r w:rsidRPr="008A6D48">
        <w:rPr>
          <w:rStyle w:val="HideTWBExt"/>
          <w:color w:val="auto"/>
          <w:lang w:val="en-GB"/>
        </w:rPr>
        <w:t>&lt;/NumAm&gt;</w:t>
      </w:r>
    </w:p>
    <w:p w14:paraId="1F4DA01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0003F6F7" w14:textId="77777777" w:rsidR="001D6833" w:rsidRPr="000A6635" w:rsidRDefault="001D6833" w:rsidP="001D6833">
      <w:pPr>
        <w:pStyle w:val="NormalBold"/>
      </w:pPr>
      <w:r w:rsidRPr="000A6635">
        <w:rPr>
          <w:rStyle w:val="HideTWBExt"/>
          <w:b w:val="0"/>
          <w:color w:val="auto"/>
        </w:rPr>
        <w:t>&lt;/RepeatBlock-By&gt;</w:t>
      </w:r>
    </w:p>
    <w:p w14:paraId="33261C5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81977A4"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8902913" w14:textId="77777777" w:rsidTr="00CD0A3C">
        <w:trPr>
          <w:trHeight w:hRule="exact" w:val="240"/>
          <w:jc w:val="center"/>
        </w:trPr>
        <w:tc>
          <w:tcPr>
            <w:tcW w:w="9752" w:type="dxa"/>
            <w:gridSpan w:val="2"/>
            <w:tcBorders>
              <w:top w:val="nil"/>
              <w:left w:val="nil"/>
              <w:bottom w:val="nil"/>
              <w:right w:val="nil"/>
            </w:tcBorders>
          </w:tcPr>
          <w:p w14:paraId="640FADEC" w14:textId="77777777" w:rsidR="001D6833" w:rsidRPr="000A6635" w:rsidRDefault="001D6833" w:rsidP="00CD0A3C"/>
        </w:tc>
      </w:tr>
      <w:tr w:rsidR="004F24CB" w:rsidRPr="000A6635" w14:paraId="1193D8C7" w14:textId="77777777" w:rsidTr="00CD0A3C">
        <w:trPr>
          <w:trHeight w:val="240"/>
          <w:jc w:val="center"/>
        </w:trPr>
        <w:tc>
          <w:tcPr>
            <w:tcW w:w="4876" w:type="dxa"/>
            <w:tcBorders>
              <w:top w:val="nil"/>
              <w:left w:val="nil"/>
              <w:bottom w:val="nil"/>
              <w:right w:val="nil"/>
            </w:tcBorders>
          </w:tcPr>
          <w:p w14:paraId="5D849EC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3CC598A" w14:textId="77777777" w:rsidR="001D6833" w:rsidRPr="000A6635" w:rsidRDefault="001D6833" w:rsidP="00CD0A3C">
            <w:pPr>
              <w:pStyle w:val="AmColumnHeading"/>
            </w:pPr>
            <w:r w:rsidRPr="000A6635">
              <w:t>Ændringsforslag</w:t>
            </w:r>
          </w:p>
        </w:tc>
      </w:tr>
      <w:tr w:rsidR="004F24CB" w:rsidRPr="000A6635" w14:paraId="473C892F" w14:textId="77777777" w:rsidTr="00CD0A3C">
        <w:trPr>
          <w:jc w:val="center"/>
        </w:trPr>
        <w:tc>
          <w:tcPr>
            <w:tcW w:w="4876" w:type="dxa"/>
            <w:tcBorders>
              <w:top w:val="nil"/>
              <w:left w:val="nil"/>
              <w:bottom w:val="nil"/>
              <w:right w:val="nil"/>
            </w:tcBorders>
          </w:tcPr>
          <w:p w14:paraId="6FF0155E" w14:textId="77777777" w:rsidR="001D6833" w:rsidRPr="000A6635" w:rsidRDefault="001D6833" w:rsidP="00CD0A3C">
            <w:pPr>
              <w:pStyle w:val="Normal6a"/>
            </w:pPr>
            <w:r w:rsidRPr="000A6635">
              <w:rPr>
                <w:b/>
                <w:i/>
              </w:rPr>
              <w:t>5.</w:t>
            </w:r>
            <w:r w:rsidRPr="000A6635">
              <w:tab/>
            </w:r>
            <w:r w:rsidRPr="000A6635">
              <w:rPr>
                <w:b/>
                <w:i/>
              </w:rPr>
              <w:t>bemærker, at den stigende brug af udlicitering til at udføre kerneforretningsaktiviteter kan skabe fragmenterede arbejdspladser og gøre arbejdstagerne mere udsatte for længere arbejdstider, lavere lønninger og jobusikkerhed; opfordrer i den forbindelse Kommissionen til at sikre ligebehandling for samme arbejde og til at tilskynde til direkte ansættelse hos arbejdsgiveren i de sektorer, hvor sådanne risici forekommer;</w:t>
            </w:r>
          </w:p>
        </w:tc>
        <w:tc>
          <w:tcPr>
            <w:tcW w:w="4876" w:type="dxa"/>
            <w:tcBorders>
              <w:top w:val="nil"/>
              <w:left w:val="nil"/>
              <w:bottom w:val="nil"/>
              <w:right w:val="nil"/>
            </w:tcBorders>
          </w:tcPr>
          <w:p w14:paraId="6870B780" w14:textId="77777777" w:rsidR="001D6833" w:rsidRPr="000A6635" w:rsidRDefault="001D6833" w:rsidP="00CD0A3C">
            <w:pPr>
              <w:pStyle w:val="Normal6a"/>
            </w:pPr>
            <w:r w:rsidRPr="000A6635">
              <w:rPr>
                <w:b/>
                <w:i/>
              </w:rPr>
              <w:t>udgår</w:t>
            </w:r>
          </w:p>
        </w:tc>
      </w:tr>
    </w:tbl>
    <w:p w14:paraId="7867A830"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{FR}</w:t>
      </w:r>
      <w:r w:rsidRPr="000A6635">
        <w:t>fr</w:t>
      </w:r>
      <w:r w:rsidRPr="000A6635">
        <w:rPr>
          <w:rStyle w:val="HideTWBExt"/>
          <w:color w:val="auto"/>
        </w:rPr>
        <w:t>&lt;/Original&gt;</w:t>
      </w:r>
    </w:p>
    <w:p w14:paraId="3BAC2AA8" w14:textId="77777777" w:rsidR="001D6833" w:rsidRPr="000A6635" w:rsidRDefault="001D6833" w:rsidP="001D6833">
      <w:r w:rsidRPr="000A6635">
        <w:rPr>
          <w:rStyle w:val="HideTWBExt"/>
          <w:color w:val="auto"/>
        </w:rPr>
        <w:t>&lt;/Amend&gt;</w:t>
      </w:r>
    </w:p>
    <w:p w14:paraId="209FEB1A"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160</w:t>
      </w:r>
      <w:r w:rsidRPr="000A6635">
        <w:rPr>
          <w:rStyle w:val="HideTWBExt"/>
          <w:color w:val="auto"/>
        </w:rPr>
        <w:t>&lt;/NumAm&gt;</w:t>
      </w:r>
    </w:p>
    <w:p w14:paraId="320B1778" w14:textId="77777777" w:rsidR="001D6833" w:rsidRPr="008A6D48" w:rsidRDefault="001D6833" w:rsidP="001D6833">
      <w:pPr>
        <w:pStyle w:val="NormalBold"/>
      </w:pPr>
      <w:r w:rsidRPr="008A6D48">
        <w:rPr>
          <w:rStyle w:val="HideTWBExt"/>
          <w:b w:val="0"/>
          <w:color w:val="auto"/>
        </w:rPr>
        <w:t>&lt;RepeatBlock-By&gt;&lt;Members&gt;</w:t>
      </w:r>
      <w:r w:rsidRPr="008A6D48">
        <w:t>Leila Chaibi, Estrella Galán, Marina Mesure, Anthony Smith, Per Clausen</w:t>
      </w:r>
      <w:r w:rsidRPr="008A6D48">
        <w:rPr>
          <w:rStyle w:val="HideTWBExt"/>
          <w:b w:val="0"/>
          <w:color w:val="auto"/>
        </w:rPr>
        <w:t>&lt;/Members&gt;</w:t>
      </w:r>
    </w:p>
    <w:p w14:paraId="6E9013F5" w14:textId="77777777" w:rsidR="001D6833" w:rsidRPr="008A6D48" w:rsidRDefault="001D6833" w:rsidP="001D6833">
      <w:pPr>
        <w:pStyle w:val="NormalBold"/>
      </w:pPr>
      <w:r w:rsidRPr="008A6D48">
        <w:rPr>
          <w:rStyle w:val="HideTWBExt"/>
          <w:b w:val="0"/>
          <w:color w:val="auto"/>
        </w:rPr>
        <w:t>&lt;/RepeatBlock-By&gt;</w:t>
      </w:r>
    </w:p>
    <w:p w14:paraId="285A952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61858BA"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AB5A5E2" w14:textId="77777777" w:rsidTr="00CD0A3C">
        <w:trPr>
          <w:trHeight w:hRule="exact" w:val="240"/>
          <w:jc w:val="center"/>
        </w:trPr>
        <w:tc>
          <w:tcPr>
            <w:tcW w:w="9752" w:type="dxa"/>
            <w:gridSpan w:val="2"/>
            <w:tcBorders>
              <w:top w:val="nil"/>
              <w:left w:val="nil"/>
              <w:bottom w:val="nil"/>
              <w:right w:val="nil"/>
            </w:tcBorders>
          </w:tcPr>
          <w:p w14:paraId="5F109875" w14:textId="77777777" w:rsidR="001D6833" w:rsidRPr="000A6635" w:rsidRDefault="001D6833" w:rsidP="00CD0A3C"/>
        </w:tc>
      </w:tr>
      <w:tr w:rsidR="004F24CB" w:rsidRPr="000A6635" w14:paraId="0EBE3E8C" w14:textId="77777777" w:rsidTr="00CD0A3C">
        <w:trPr>
          <w:trHeight w:val="240"/>
          <w:jc w:val="center"/>
        </w:trPr>
        <w:tc>
          <w:tcPr>
            <w:tcW w:w="4876" w:type="dxa"/>
            <w:tcBorders>
              <w:top w:val="nil"/>
              <w:left w:val="nil"/>
              <w:bottom w:val="nil"/>
              <w:right w:val="nil"/>
            </w:tcBorders>
          </w:tcPr>
          <w:p w14:paraId="45A99FB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7616722" w14:textId="77777777" w:rsidR="001D6833" w:rsidRPr="000A6635" w:rsidRDefault="001D6833" w:rsidP="00CD0A3C">
            <w:pPr>
              <w:pStyle w:val="AmColumnHeading"/>
            </w:pPr>
            <w:r w:rsidRPr="000A6635">
              <w:t>Ændringsforslag</w:t>
            </w:r>
          </w:p>
        </w:tc>
      </w:tr>
      <w:tr w:rsidR="004F24CB" w:rsidRPr="000A6635" w14:paraId="2F2A32A1" w14:textId="77777777" w:rsidTr="00CD0A3C">
        <w:trPr>
          <w:jc w:val="center"/>
        </w:trPr>
        <w:tc>
          <w:tcPr>
            <w:tcW w:w="4876" w:type="dxa"/>
            <w:tcBorders>
              <w:top w:val="nil"/>
              <w:left w:val="nil"/>
              <w:bottom w:val="nil"/>
              <w:right w:val="nil"/>
            </w:tcBorders>
          </w:tcPr>
          <w:p w14:paraId="3372475E" w14:textId="77777777" w:rsidR="001D6833" w:rsidRPr="000A6635" w:rsidRDefault="001D6833" w:rsidP="00CD0A3C">
            <w:pPr>
              <w:pStyle w:val="Normal6a"/>
            </w:pPr>
            <w:r w:rsidRPr="000A6635">
              <w:t>5.</w:t>
            </w:r>
            <w:r w:rsidRPr="000A6635">
              <w:tab/>
              <w:t xml:space="preserve">bemærker, at den stigende brug af udlicitering til at udføre kerneforretningsaktiviteter kan skabe fragmenterede arbejdspladser og gøre arbejdstagerne mere udsatte for længere </w:t>
            </w:r>
            <w:r w:rsidRPr="000A6635">
              <w:lastRenderedPageBreak/>
              <w:t xml:space="preserve">arbejdstider, lavere lønninger og jobusikkerhed; opfordrer i den forbindelse Kommissionen til at sikre ligebehandling for samme arbejde og til at </w:t>
            </w:r>
            <w:r w:rsidRPr="000A6635">
              <w:rPr>
                <w:b/>
                <w:i/>
              </w:rPr>
              <w:t xml:space="preserve">tilskynde til direkte ansættelse hos arbejdsgiveren i </w:t>
            </w:r>
            <w:r w:rsidRPr="000A6635">
              <w:t>de sektorer</w:t>
            </w:r>
            <w:r w:rsidRPr="000A6635">
              <w:rPr>
                <w:b/>
                <w:i/>
              </w:rPr>
              <w:t>, hvor sådanne risici forekommer</w:t>
            </w:r>
            <w:r w:rsidRPr="000A6635">
              <w:t>;</w:t>
            </w:r>
          </w:p>
        </w:tc>
        <w:tc>
          <w:tcPr>
            <w:tcW w:w="4876" w:type="dxa"/>
            <w:tcBorders>
              <w:top w:val="nil"/>
              <w:left w:val="nil"/>
              <w:bottom w:val="nil"/>
              <w:right w:val="nil"/>
            </w:tcBorders>
          </w:tcPr>
          <w:p w14:paraId="4228B811" w14:textId="0CE59724" w:rsidR="001D6833" w:rsidRPr="000A6635" w:rsidRDefault="001D6833" w:rsidP="00CD0A3C">
            <w:pPr>
              <w:pStyle w:val="Normal6a"/>
            </w:pPr>
            <w:r w:rsidRPr="000A6635">
              <w:lastRenderedPageBreak/>
              <w:t>5.</w:t>
            </w:r>
            <w:r w:rsidRPr="000A6635">
              <w:tab/>
              <w:t xml:space="preserve">bemærker, at den stigende brug af </w:t>
            </w:r>
            <w:r w:rsidR="00F83ED0">
              <w:t>underkontrahenter</w:t>
            </w:r>
            <w:r w:rsidRPr="000A6635">
              <w:t xml:space="preserve"> til at udføre kerneforretningsaktiviteter kan skabe fragmenterede arbejdspladser og gøre arbejdstagerne mere udsatte for længere </w:t>
            </w:r>
            <w:r w:rsidRPr="000A6635">
              <w:lastRenderedPageBreak/>
              <w:t>arbejdstider, lavere lønninger</w:t>
            </w:r>
            <w:r w:rsidRPr="000A6635">
              <w:rPr>
                <w:b/>
                <w:i/>
              </w:rPr>
              <w:t>, tilsidesættelse af arbejdsretten og de kollektive overenskomster</w:t>
            </w:r>
            <w:r w:rsidRPr="000A6635">
              <w:t xml:space="preserve"> og jobusikkerhed; opfordrer i den forbindelse Kommissionen til at sikre ligebehandling for samme arbejde og til </w:t>
            </w:r>
            <w:r w:rsidRPr="000A6635">
              <w:rPr>
                <w:b/>
                <w:i/>
              </w:rPr>
              <w:t xml:space="preserve">således </w:t>
            </w:r>
            <w:r w:rsidRPr="000A6635">
              <w:t xml:space="preserve">at </w:t>
            </w:r>
            <w:r w:rsidRPr="000A6635">
              <w:rPr>
                <w:b/>
                <w:i/>
              </w:rPr>
              <w:t>forbyde hoved</w:t>
            </w:r>
            <w:r w:rsidR="00AD0143">
              <w:rPr>
                <w:b/>
                <w:i/>
              </w:rPr>
              <w:t>kontrahenten</w:t>
            </w:r>
            <w:r w:rsidRPr="000A6635">
              <w:rPr>
                <w:b/>
                <w:i/>
              </w:rPr>
              <w:t xml:space="preserve"> at anvende </w:t>
            </w:r>
            <w:r w:rsidR="00F83ED0">
              <w:rPr>
                <w:b/>
                <w:i/>
              </w:rPr>
              <w:t>underkontrahenter</w:t>
            </w:r>
            <w:r w:rsidRPr="000A6635">
              <w:rPr>
                <w:b/>
                <w:i/>
              </w:rPr>
              <w:t xml:space="preserve"> til de aktiviteter, der henhører under dennes hovedvirksomhed; opfordrer Kommissionen til at sikre sig, at det er sektordialogudvalgene, der definerer, hvad der </w:t>
            </w:r>
            <w:r w:rsidR="007E46F1">
              <w:rPr>
                <w:b/>
                <w:i/>
              </w:rPr>
              <w:t xml:space="preserve">er </w:t>
            </w:r>
            <w:r w:rsidRPr="000A6635">
              <w:t xml:space="preserve">de </w:t>
            </w:r>
            <w:r w:rsidRPr="000A6635">
              <w:rPr>
                <w:b/>
                <w:i/>
              </w:rPr>
              <w:t xml:space="preserve">forskellige </w:t>
            </w:r>
            <w:r w:rsidRPr="007E46F1">
              <w:rPr>
                <w:b/>
                <w:bCs/>
                <w:i/>
                <w:iCs/>
              </w:rPr>
              <w:t>sektorer</w:t>
            </w:r>
            <w:r w:rsidR="007E46F1" w:rsidRPr="007E46F1">
              <w:rPr>
                <w:b/>
                <w:bCs/>
                <w:i/>
                <w:iCs/>
              </w:rPr>
              <w:t>s hovedaktiviteter</w:t>
            </w:r>
            <w:r w:rsidRPr="000A6635">
              <w:t>;</w:t>
            </w:r>
          </w:p>
        </w:tc>
      </w:tr>
    </w:tbl>
    <w:p w14:paraId="00E504C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6CF552A2" w14:textId="77777777" w:rsidR="001D6833" w:rsidRPr="008A6D48" w:rsidRDefault="001D6833" w:rsidP="001D6833">
      <w:pPr>
        <w:rPr>
          <w:lang w:val="en-GB"/>
        </w:rPr>
      </w:pPr>
      <w:r w:rsidRPr="008A6D48">
        <w:rPr>
          <w:rStyle w:val="HideTWBExt"/>
          <w:color w:val="auto"/>
          <w:lang w:val="en-GB"/>
        </w:rPr>
        <w:t>&lt;/Amend&gt;</w:t>
      </w:r>
    </w:p>
    <w:p w14:paraId="634CAF5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161</w:t>
      </w:r>
      <w:r w:rsidRPr="008A6D48">
        <w:rPr>
          <w:rStyle w:val="HideTWBExt"/>
          <w:color w:val="auto"/>
          <w:lang w:val="en-GB"/>
        </w:rPr>
        <w:t>&lt;/NumAm&gt;</w:t>
      </w:r>
    </w:p>
    <w:p w14:paraId="0FF06F2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Evelyn Regner</w:t>
      </w:r>
      <w:r w:rsidRPr="008A6D48">
        <w:rPr>
          <w:rStyle w:val="HideTWBExt"/>
          <w:b w:val="0"/>
          <w:color w:val="auto"/>
          <w:lang w:val="en-GB"/>
        </w:rPr>
        <w:t>&lt;/Members&gt;</w:t>
      </w:r>
    </w:p>
    <w:p w14:paraId="15E437DB"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F3F917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4BD6CCE"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254A2F8" w14:textId="77777777" w:rsidTr="00CD0A3C">
        <w:trPr>
          <w:trHeight w:hRule="exact" w:val="240"/>
          <w:jc w:val="center"/>
        </w:trPr>
        <w:tc>
          <w:tcPr>
            <w:tcW w:w="9752" w:type="dxa"/>
            <w:gridSpan w:val="2"/>
            <w:tcBorders>
              <w:top w:val="nil"/>
              <w:left w:val="nil"/>
              <w:bottom w:val="nil"/>
              <w:right w:val="nil"/>
            </w:tcBorders>
          </w:tcPr>
          <w:p w14:paraId="2204198B" w14:textId="77777777" w:rsidR="001D6833" w:rsidRPr="000A6635" w:rsidRDefault="001D6833" w:rsidP="00CD0A3C"/>
        </w:tc>
      </w:tr>
      <w:tr w:rsidR="004F24CB" w:rsidRPr="000A6635" w14:paraId="618AE4AF" w14:textId="77777777" w:rsidTr="00CD0A3C">
        <w:trPr>
          <w:trHeight w:val="240"/>
          <w:jc w:val="center"/>
        </w:trPr>
        <w:tc>
          <w:tcPr>
            <w:tcW w:w="4876" w:type="dxa"/>
            <w:tcBorders>
              <w:top w:val="nil"/>
              <w:left w:val="nil"/>
              <w:bottom w:val="nil"/>
              <w:right w:val="nil"/>
            </w:tcBorders>
          </w:tcPr>
          <w:p w14:paraId="53FCC3C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2EFB8A2" w14:textId="77777777" w:rsidR="001D6833" w:rsidRPr="000A6635" w:rsidRDefault="001D6833" w:rsidP="00CD0A3C">
            <w:pPr>
              <w:pStyle w:val="AmColumnHeading"/>
            </w:pPr>
            <w:r w:rsidRPr="000A6635">
              <w:t>Ændringsforslag</w:t>
            </w:r>
          </w:p>
        </w:tc>
      </w:tr>
      <w:tr w:rsidR="004F24CB" w:rsidRPr="000A6635" w14:paraId="2579B8EC" w14:textId="77777777" w:rsidTr="00CD0A3C">
        <w:trPr>
          <w:jc w:val="center"/>
        </w:trPr>
        <w:tc>
          <w:tcPr>
            <w:tcW w:w="4876" w:type="dxa"/>
            <w:tcBorders>
              <w:top w:val="nil"/>
              <w:left w:val="nil"/>
              <w:bottom w:val="nil"/>
              <w:right w:val="nil"/>
            </w:tcBorders>
          </w:tcPr>
          <w:p w14:paraId="2873F281" w14:textId="77777777" w:rsidR="001D6833" w:rsidRPr="000A6635" w:rsidRDefault="001D6833" w:rsidP="00CD0A3C">
            <w:pPr>
              <w:pStyle w:val="Normal6a"/>
            </w:pPr>
            <w:r w:rsidRPr="000A6635">
              <w:t>5.</w:t>
            </w:r>
            <w:r w:rsidRPr="000A6635">
              <w:tab/>
              <w:t>bemærker, at den stigende brug af udlicitering til at udføre kerneforretningsaktiviteter kan skabe fragmenterede arbejdspladser og gøre arbejdstagerne mere udsatte for længere arbejdstider, lavere lønninger og jobusikkerhed; opfordrer i den forbindelse Kommissionen til at sikre ligebehandling for samme arbejde og til at tilskynde til direkte ansættelse hos arbejdsgiveren i de sektorer, hvor sådanne risici forekommer;</w:t>
            </w:r>
          </w:p>
        </w:tc>
        <w:tc>
          <w:tcPr>
            <w:tcW w:w="4876" w:type="dxa"/>
            <w:tcBorders>
              <w:top w:val="nil"/>
              <w:left w:val="nil"/>
              <w:bottom w:val="nil"/>
              <w:right w:val="nil"/>
            </w:tcBorders>
          </w:tcPr>
          <w:p w14:paraId="032B0C0B" w14:textId="3D5132A0" w:rsidR="001D6833" w:rsidRPr="000A6635" w:rsidRDefault="001D6833" w:rsidP="00CD0A3C">
            <w:pPr>
              <w:pStyle w:val="Normal6a"/>
            </w:pPr>
            <w:r w:rsidRPr="000A6635">
              <w:t>5.</w:t>
            </w:r>
            <w:r w:rsidRPr="000A6635">
              <w:tab/>
              <w:t xml:space="preserve">bemærker, at den stigende brug af </w:t>
            </w:r>
            <w:r w:rsidR="00F83ED0">
              <w:t>underkontrahenter</w:t>
            </w:r>
            <w:r w:rsidRPr="000A6635">
              <w:t xml:space="preserve"> til at udføre kerneforretningsaktiviteter kan skabe fragmenterede arbejdspladser og gøre arbejdstagerne mere udsatte for længere arbejdstider, lavere lønninger og jobusikkerhed; opfordrer i den forbindelse Kommissionen til at sikre ligebehandling for samme arbejde og til at tilskynde til direkte ansættelse hos arbejdsgiveren i de sektorer, hvor sådanne risici forekommer</w:t>
            </w:r>
            <w:r w:rsidRPr="000A6635">
              <w:rPr>
                <w:b/>
                <w:i/>
              </w:rPr>
              <w:t>, og til at fastsætte, at 30 % af kerneopgaverne skal udføres af hoved</w:t>
            </w:r>
            <w:r w:rsidR="00AD0143">
              <w:rPr>
                <w:b/>
                <w:i/>
              </w:rPr>
              <w:t>kontrahenten</w:t>
            </w:r>
            <w:r w:rsidRPr="000A6635">
              <w:rPr>
                <w:b/>
                <w:i/>
              </w:rPr>
              <w:t>, hvilket også er i overensstemmelse med EU-Domstolens afgørelser (se VitaliSpA mod Autostrade per l'Italia SpA, C-63/18)</w:t>
            </w:r>
            <w:r w:rsidRPr="000A6635">
              <w:t>;</w:t>
            </w:r>
          </w:p>
        </w:tc>
      </w:tr>
    </w:tbl>
    <w:p w14:paraId="49B7EEA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04C7BDA" w14:textId="77777777" w:rsidR="001D6833" w:rsidRPr="008A6D48" w:rsidRDefault="001D6833" w:rsidP="001D6833">
      <w:pPr>
        <w:rPr>
          <w:lang w:val="en-GB"/>
        </w:rPr>
      </w:pPr>
      <w:r w:rsidRPr="008A6D48">
        <w:rPr>
          <w:rStyle w:val="HideTWBExt"/>
          <w:color w:val="auto"/>
          <w:lang w:val="en-GB"/>
        </w:rPr>
        <w:t>&lt;/Amend&gt;</w:t>
      </w:r>
    </w:p>
    <w:p w14:paraId="18EC2DD5" w14:textId="77777777" w:rsidR="001D6833" w:rsidRPr="008A6D48" w:rsidRDefault="001D6833" w:rsidP="001D6833">
      <w:pPr>
        <w:pStyle w:val="AmNumberTabs"/>
        <w:rPr>
          <w:lang w:val="en-GB"/>
        </w:rPr>
      </w:pPr>
      <w:r w:rsidRPr="008A6D48">
        <w:rPr>
          <w:rStyle w:val="HideTWBExt"/>
          <w:color w:val="auto"/>
          <w:lang w:val="en-GB"/>
        </w:rPr>
        <w:lastRenderedPageBreak/>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162</w:t>
      </w:r>
      <w:r w:rsidRPr="008A6D48">
        <w:rPr>
          <w:rStyle w:val="HideTWBExt"/>
          <w:color w:val="auto"/>
          <w:lang w:val="en-GB"/>
        </w:rPr>
        <w:t>&lt;/NumAm&gt;</w:t>
      </w:r>
    </w:p>
    <w:p w14:paraId="37A6F56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w:t>
      </w:r>
      <w:r w:rsidRPr="008A6D48">
        <w:rPr>
          <w:rStyle w:val="HideTWBExt"/>
          <w:b w:val="0"/>
          <w:color w:val="auto"/>
          <w:lang w:val="en-GB"/>
        </w:rPr>
        <w:t>&lt;/Members&gt;</w:t>
      </w:r>
    </w:p>
    <w:p w14:paraId="1B208280" w14:textId="77777777" w:rsidR="001D6833" w:rsidRPr="000A6635" w:rsidRDefault="001D6833" w:rsidP="001D6833">
      <w:pPr>
        <w:pStyle w:val="NormalBold"/>
      </w:pPr>
      <w:r w:rsidRPr="000A6635">
        <w:rPr>
          <w:rStyle w:val="HideTWBExt"/>
          <w:b w:val="0"/>
          <w:color w:val="auto"/>
        </w:rPr>
        <w:t>&lt;/RepeatBlock-By&gt;</w:t>
      </w:r>
    </w:p>
    <w:p w14:paraId="493B306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EBDD42F"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D9F9EFD" w14:textId="77777777" w:rsidTr="00CD0A3C">
        <w:trPr>
          <w:trHeight w:hRule="exact" w:val="240"/>
          <w:jc w:val="center"/>
        </w:trPr>
        <w:tc>
          <w:tcPr>
            <w:tcW w:w="9752" w:type="dxa"/>
            <w:gridSpan w:val="2"/>
            <w:tcBorders>
              <w:top w:val="nil"/>
              <w:left w:val="nil"/>
              <w:bottom w:val="nil"/>
              <w:right w:val="nil"/>
            </w:tcBorders>
          </w:tcPr>
          <w:p w14:paraId="53820250" w14:textId="77777777" w:rsidR="001D6833" w:rsidRPr="000A6635" w:rsidRDefault="001D6833" w:rsidP="00CD0A3C"/>
        </w:tc>
      </w:tr>
      <w:tr w:rsidR="004F24CB" w:rsidRPr="000A6635" w14:paraId="61EF6E3B" w14:textId="77777777" w:rsidTr="00CD0A3C">
        <w:trPr>
          <w:trHeight w:val="240"/>
          <w:jc w:val="center"/>
        </w:trPr>
        <w:tc>
          <w:tcPr>
            <w:tcW w:w="4876" w:type="dxa"/>
            <w:tcBorders>
              <w:top w:val="nil"/>
              <w:left w:val="nil"/>
              <w:bottom w:val="nil"/>
              <w:right w:val="nil"/>
            </w:tcBorders>
          </w:tcPr>
          <w:p w14:paraId="2FA3274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126A0B1" w14:textId="77777777" w:rsidR="001D6833" w:rsidRPr="000A6635" w:rsidRDefault="001D6833" w:rsidP="00CD0A3C">
            <w:pPr>
              <w:pStyle w:val="AmColumnHeading"/>
            </w:pPr>
            <w:r w:rsidRPr="000A6635">
              <w:t>Ændringsforslag</w:t>
            </w:r>
          </w:p>
        </w:tc>
      </w:tr>
      <w:tr w:rsidR="004F24CB" w:rsidRPr="000A6635" w14:paraId="1563FBD8" w14:textId="77777777" w:rsidTr="00CD0A3C">
        <w:trPr>
          <w:jc w:val="center"/>
        </w:trPr>
        <w:tc>
          <w:tcPr>
            <w:tcW w:w="4876" w:type="dxa"/>
            <w:tcBorders>
              <w:top w:val="nil"/>
              <w:left w:val="nil"/>
              <w:bottom w:val="nil"/>
              <w:right w:val="nil"/>
            </w:tcBorders>
          </w:tcPr>
          <w:p w14:paraId="3964B5A9" w14:textId="77777777" w:rsidR="001D6833" w:rsidRPr="000A6635" w:rsidRDefault="001D6833" w:rsidP="00CD0A3C">
            <w:pPr>
              <w:pStyle w:val="Normal6a"/>
            </w:pPr>
            <w:r w:rsidRPr="000A6635">
              <w:t>5.</w:t>
            </w:r>
            <w:r w:rsidRPr="000A6635">
              <w:tab/>
              <w:t xml:space="preserve">bemærker, at den stigende brug af udlicitering til at udføre kerneforretningsaktiviteter kan skabe fragmenterede arbejdspladser og gøre arbejdstagerne mere udsatte for længere arbejdstider, lavere lønninger og jobusikkerhed; </w:t>
            </w:r>
            <w:r w:rsidRPr="000A6635">
              <w:rPr>
                <w:b/>
                <w:i/>
              </w:rPr>
              <w:t>opfordrer i den forbindelse Kommissionen til at sikre ligebehandling for samme arbejde og til at tilskynde til direkte ansættelse hos arbejdsgiveren i de sektorer, hvor sådanne risici forekommer;</w:t>
            </w:r>
          </w:p>
        </w:tc>
        <w:tc>
          <w:tcPr>
            <w:tcW w:w="4876" w:type="dxa"/>
            <w:tcBorders>
              <w:top w:val="nil"/>
              <w:left w:val="nil"/>
              <w:bottom w:val="nil"/>
              <w:right w:val="nil"/>
            </w:tcBorders>
          </w:tcPr>
          <w:p w14:paraId="6799E145" w14:textId="54F6C38F" w:rsidR="001D6833" w:rsidRPr="000A6635" w:rsidRDefault="001D6833" w:rsidP="00CD0A3C">
            <w:pPr>
              <w:pStyle w:val="Normal6a"/>
            </w:pPr>
            <w:r w:rsidRPr="000A6635">
              <w:t>5.</w:t>
            </w:r>
            <w:r w:rsidRPr="000A6635">
              <w:tab/>
              <w:t xml:space="preserve">bemærker, at den stigende brug af </w:t>
            </w:r>
            <w:r w:rsidR="00F83ED0">
              <w:t>underkontrahenter</w:t>
            </w:r>
            <w:r w:rsidRPr="000A6635">
              <w:t xml:space="preserve"> til at udføre kerneforretningsaktiviteter kan skabe fragmenterede arbejdspladser og gøre arbejdstagerne mere udsatte for længere arbejdstider, lavere lønninger og jobusikkerhed;</w:t>
            </w:r>
          </w:p>
        </w:tc>
      </w:tr>
    </w:tbl>
    <w:p w14:paraId="37C156E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F2F8FB2" w14:textId="77777777" w:rsidR="001D6833" w:rsidRPr="008A6D48" w:rsidRDefault="001D6833" w:rsidP="001D6833">
      <w:pPr>
        <w:rPr>
          <w:lang w:val="en-GB"/>
        </w:rPr>
      </w:pPr>
      <w:r w:rsidRPr="008A6D48">
        <w:rPr>
          <w:rStyle w:val="HideTWBExt"/>
          <w:color w:val="auto"/>
          <w:lang w:val="en-GB"/>
        </w:rPr>
        <w:t>&lt;/Amend&gt;</w:t>
      </w:r>
    </w:p>
    <w:p w14:paraId="367D574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163</w:t>
      </w:r>
      <w:r w:rsidRPr="008A6D48">
        <w:rPr>
          <w:rStyle w:val="HideTWBExt"/>
          <w:color w:val="auto"/>
          <w:lang w:val="en-GB"/>
        </w:rPr>
        <w:t>&lt;/NumAm&gt;</w:t>
      </w:r>
    </w:p>
    <w:p w14:paraId="018ACAE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4963CDB"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52A987F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CD1A49C"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21A4D003"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CEEAE8B" w14:textId="77777777" w:rsidTr="00CD0A3C">
        <w:trPr>
          <w:trHeight w:hRule="exact" w:val="240"/>
          <w:jc w:val="center"/>
        </w:trPr>
        <w:tc>
          <w:tcPr>
            <w:tcW w:w="9752" w:type="dxa"/>
            <w:gridSpan w:val="2"/>
            <w:tcBorders>
              <w:top w:val="nil"/>
              <w:left w:val="nil"/>
              <w:bottom w:val="nil"/>
              <w:right w:val="nil"/>
            </w:tcBorders>
          </w:tcPr>
          <w:p w14:paraId="4ACCC6AD" w14:textId="77777777" w:rsidR="001D6833" w:rsidRPr="000A6635" w:rsidRDefault="001D6833" w:rsidP="00CD0A3C"/>
        </w:tc>
      </w:tr>
      <w:tr w:rsidR="004F24CB" w:rsidRPr="000A6635" w14:paraId="529E9269" w14:textId="77777777" w:rsidTr="00CD0A3C">
        <w:trPr>
          <w:trHeight w:val="240"/>
          <w:jc w:val="center"/>
        </w:trPr>
        <w:tc>
          <w:tcPr>
            <w:tcW w:w="4876" w:type="dxa"/>
            <w:tcBorders>
              <w:top w:val="nil"/>
              <w:left w:val="nil"/>
              <w:bottom w:val="nil"/>
              <w:right w:val="nil"/>
            </w:tcBorders>
          </w:tcPr>
          <w:p w14:paraId="5BAAE03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5687007" w14:textId="77777777" w:rsidR="001D6833" w:rsidRPr="000A6635" w:rsidRDefault="001D6833" w:rsidP="00CD0A3C">
            <w:pPr>
              <w:pStyle w:val="AmColumnHeading"/>
            </w:pPr>
            <w:r w:rsidRPr="000A6635">
              <w:t>Ændringsforslag</w:t>
            </w:r>
          </w:p>
        </w:tc>
      </w:tr>
      <w:tr w:rsidR="004F24CB" w:rsidRPr="000A6635" w14:paraId="34BC20C5" w14:textId="77777777" w:rsidTr="00CD0A3C">
        <w:trPr>
          <w:jc w:val="center"/>
        </w:trPr>
        <w:tc>
          <w:tcPr>
            <w:tcW w:w="4876" w:type="dxa"/>
            <w:tcBorders>
              <w:top w:val="nil"/>
              <w:left w:val="nil"/>
              <w:bottom w:val="nil"/>
              <w:right w:val="nil"/>
            </w:tcBorders>
          </w:tcPr>
          <w:p w14:paraId="2863A621" w14:textId="77777777" w:rsidR="001D6833" w:rsidRPr="000A6635" w:rsidRDefault="001D6833" w:rsidP="00CD0A3C">
            <w:pPr>
              <w:pStyle w:val="Normal6a"/>
            </w:pPr>
            <w:r w:rsidRPr="000A6635">
              <w:t>5.</w:t>
            </w:r>
            <w:r w:rsidRPr="000A6635">
              <w:tab/>
              <w:t xml:space="preserve">bemærker, at den stigende brug af udlicitering til at udføre kerneforretningsaktiviteter </w:t>
            </w:r>
            <w:r w:rsidRPr="000A6635">
              <w:rPr>
                <w:b/>
                <w:i/>
              </w:rPr>
              <w:t>kan skabe</w:t>
            </w:r>
            <w:r w:rsidRPr="000A6635">
              <w:t xml:space="preserve"> fragmenterede arbejdspladser </w:t>
            </w:r>
            <w:r w:rsidRPr="000A6635">
              <w:rPr>
                <w:b/>
                <w:i/>
              </w:rPr>
              <w:t>og gøre</w:t>
            </w:r>
            <w:r w:rsidRPr="000A6635">
              <w:t xml:space="preserve"> arbejdstagerne mere udsatte for længere arbejdstider, lavere lønninger og jobusikkerhed; opfordrer i den forbindelse Kommissionen til at sikre ligebehandling for samme arbejde og til at tilskynde til direkte ansættelse hos arbejdsgiveren i de sektorer, hvor sådanne risici forekommer;</w:t>
            </w:r>
          </w:p>
        </w:tc>
        <w:tc>
          <w:tcPr>
            <w:tcW w:w="4876" w:type="dxa"/>
            <w:tcBorders>
              <w:top w:val="nil"/>
              <w:left w:val="nil"/>
              <w:bottom w:val="nil"/>
              <w:right w:val="nil"/>
            </w:tcBorders>
          </w:tcPr>
          <w:p w14:paraId="11E90D9E" w14:textId="03687E25" w:rsidR="001D6833" w:rsidRPr="000A6635" w:rsidRDefault="001D6833" w:rsidP="00CD0A3C">
            <w:pPr>
              <w:pStyle w:val="Normal6a"/>
            </w:pPr>
            <w:r w:rsidRPr="000A6635">
              <w:t>5.</w:t>
            </w:r>
            <w:r w:rsidRPr="000A6635">
              <w:tab/>
              <w:t xml:space="preserve">bemærker, at den stigende brug af </w:t>
            </w:r>
            <w:r w:rsidR="00F83ED0">
              <w:t xml:space="preserve">underkontrahenter </w:t>
            </w:r>
            <w:r w:rsidRPr="000A6635">
              <w:t xml:space="preserve">til at udføre kerneforretningsaktiviteter </w:t>
            </w:r>
            <w:r w:rsidRPr="000A6635">
              <w:rPr>
                <w:b/>
                <w:i/>
              </w:rPr>
              <w:t>fører til udnyttelse af arbejdstagere gennem usikre vilkår og måneskinsarbejde,</w:t>
            </w:r>
            <w:r w:rsidRPr="000A6635">
              <w:t xml:space="preserve"> fragmenterede </w:t>
            </w:r>
            <w:r w:rsidRPr="000A6635">
              <w:rPr>
                <w:b/>
                <w:i/>
              </w:rPr>
              <w:t>og usikre</w:t>
            </w:r>
            <w:r w:rsidRPr="000A6635">
              <w:t xml:space="preserve"> arbejdspladser</w:t>
            </w:r>
            <w:r w:rsidRPr="000A6635">
              <w:rPr>
                <w:b/>
                <w:i/>
              </w:rPr>
              <w:t>, gør</w:t>
            </w:r>
            <w:r w:rsidRPr="000A6635">
              <w:t xml:space="preserve"> arbejdstagerne mere udsatte for længere arbejdstider, lavere lønninger og jobusikkerhed</w:t>
            </w:r>
            <w:r w:rsidRPr="000A6635">
              <w:rPr>
                <w:b/>
                <w:i/>
              </w:rPr>
              <w:t>, reduceret ansvar og gennemsigtighed</w:t>
            </w:r>
            <w:r w:rsidRPr="000A6635">
              <w:t>; opfordrer i den forbindelse Kommissionen til at sikre ligebehandling for samme arbejde og til at tilskynde til direkte ansættelse hos arbejdsgiveren i de sektorer, hvor sådanne risici forekommer;</w:t>
            </w:r>
          </w:p>
        </w:tc>
      </w:tr>
    </w:tbl>
    <w:p w14:paraId="3041EC26"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C0D4BB0" w14:textId="77777777" w:rsidR="001D6833" w:rsidRPr="008A6D48" w:rsidRDefault="001D6833" w:rsidP="001D6833">
      <w:pPr>
        <w:rPr>
          <w:lang w:val="en-GB"/>
        </w:rPr>
      </w:pPr>
      <w:r w:rsidRPr="008A6D48">
        <w:rPr>
          <w:rStyle w:val="HideTWBExt"/>
          <w:color w:val="auto"/>
          <w:lang w:val="en-GB"/>
        </w:rPr>
        <w:t>&lt;/Amend&gt;</w:t>
      </w:r>
    </w:p>
    <w:p w14:paraId="7E818F1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164</w:t>
      </w:r>
      <w:r w:rsidRPr="008A6D48">
        <w:rPr>
          <w:rStyle w:val="HideTWBExt"/>
          <w:color w:val="auto"/>
          <w:lang w:val="en-GB"/>
        </w:rPr>
        <w:t>&lt;/NumAm&gt;</w:t>
      </w:r>
    </w:p>
    <w:p w14:paraId="4B5C9D4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Isabelle Le Callennec</w:t>
      </w:r>
      <w:r w:rsidRPr="008A6D48">
        <w:rPr>
          <w:rStyle w:val="HideTWBExt"/>
          <w:b w:val="0"/>
          <w:color w:val="auto"/>
          <w:lang w:val="en-GB"/>
        </w:rPr>
        <w:t>&lt;/Members&gt;</w:t>
      </w:r>
    </w:p>
    <w:p w14:paraId="3B09D6B3" w14:textId="77777777" w:rsidR="001D6833" w:rsidRPr="000A6635" w:rsidRDefault="001D6833" w:rsidP="001D6833">
      <w:pPr>
        <w:pStyle w:val="NormalBold"/>
      </w:pPr>
      <w:r w:rsidRPr="000A6635">
        <w:rPr>
          <w:rStyle w:val="HideTWBExt"/>
          <w:b w:val="0"/>
          <w:color w:val="auto"/>
        </w:rPr>
        <w:t>&lt;/RepeatBlock-By&gt;</w:t>
      </w:r>
    </w:p>
    <w:p w14:paraId="037E762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588A4CB"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A20108E" w14:textId="77777777" w:rsidTr="00CD0A3C">
        <w:trPr>
          <w:trHeight w:hRule="exact" w:val="240"/>
          <w:jc w:val="center"/>
        </w:trPr>
        <w:tc>
          <w:tcPr>
            <w:tcW w:w="9752" w:type="dxa"/>
            <w:gridSpan w:val="2"/>
            <w:tcBorders>
              <w:top w:val="nil"/>
              <w:left w:val="nil"/>
              <w:bottom w:val="nil"/>
              <w:right w:val="nil"/>
            </w:tcBorders>
          </w:tcPr>
          <w:p w14:paraId="0626D0AC" w14:textId="77777777" w:rsidR="001D6833" w:rsidRPr="000A6635" w:rsidRDefault="001D6833" w:rsidP="00CD0A3C"/>
        </w:tc>
      </w:tr>
      <w:tr w:rsidR="004F24CB" w:rsidRPr="000A6635" w14:paraId="40932F40" w14:textId="77777777" w:rsidTr="00CD0A3C">
        <w:trPr>
          <w:trHeight w:val="240"/>
          <w:jc w:val="center"/>
        </w:trPr>
        <w:tc>
          <w:tcPr>
            <w:tcW w:w="4876" w:type="dxa"/>
            <w:tcBorders>
              <w:top w:val="nil"/>
              <w:left w:val="nil"/>
              <w:bottom w:val="nil"/>
              <w:right w:val="nil"/>
            </w:tcBorders>
          </w:tcPr>
          <w:p w14:paraId="5B27E8A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5156367" w14:textId="77777777" w:rsidR="001D6833" w:rsidRPr="000A6635" w:rsidRDefault="001D6833" w:rsidP="00CD0A3C">
            <w:pPr>
              <w:pStyle w:val="AmColumnHeading"/>
            </w:pPr>
            <w:r w:rsidRPr="000A6635">
              <w:t>Ændringsforslag</w:t>
            </w:r>
          </w:p>
        </w:tc>
      </w:tr>
      <w:tr w:rsidR="004F24CB" w:rsidRPr="000A6635" w14:paraId="44FBEEDC" w14:textId="77777777" w:rsidTr="00CD0A3C">
        <w:trPr>
          <w:jc w:val="center"/>
        </w:trPr>
        <w:tc>
          <w:tcPr>
            <w:tcW w:w="4876" w:type="dxa"/>
            <w:tcBorders>
              <w:top w:val="nil"/>
              <w:left w:val="nil"/>
              <w:bottom w:val="nil"/>
              <w:right w:val="nil"/>
            </w:tcBorders>
          </w:tcPr>
          <w:p w14:paraId="69887301" w14:textId="77777777" w:rsidR="001D6833" w:rsidRPr="000A6635" w:rsidRDefault="001D6833" w:rsidP="00CD0A3C">
            <w:pPr>
              <w:pStyle w:val="Normal6a"/>
            </w:pPr>
            <w:r w:rsidRPr="000A6635">
              <w:t>5.</w:t>
            </w:r>
            <w:r w:rsidRPr="000A6635">
              <w:tab/>
              <w:t xml:space="preserve">bemærker, at den stigende brug af udlicitering </w:t>
            </w:r>
            <w:r w:rsidRPr="000A6635">
              <w:rPr>
                <w:b/>
                <w:i/>
              </w:rPr>
              <w:t>til at udføre kerneforretningsaktiviteter</w:t>
            </w:r>
            <w:r w:rsidRPr="000A6635">
              <w:t xml:space="preserve"> kan </w:t>
            </w:r>
            <w:r w:rsidRPr="000A6635">
              <w:rPr>
                <w:b/>
                <w:i/>
              </w:rPr>
              <w:t>skabe fragmenterede arbejdspladser og</w:t>
            </w:r>
            <w:r w:rsidRPr="000A6635">
              <w:t xml:space="preserve"> gøre arbejdstagerne mere udsatte for </w:t>
            </w:r>
            <w:r w:rsidRPr="000A6635">
              <w:rPr>
                <w:b/>
                <w:i/>
              </w:rPr>
              <w:t>længere arbejdstider, lavere lønninger og</w:t>
            </w:r>
            <w:r w:rsidRPr="000A6635">
              <w:t xml:space="preserve"> jobusikkerhed; opfordrer </w:t>
            </w:r>
            <w:r w:rsidRPr="000A6635">
              <w:rPr>
                <w:b/>
                <w:i/>
              </w:rPr>
              <w:t>i den forbindelse Kommissionen</w:t>
            </w:r>
            <w:r w:rsidRPr="000A6635">
              <w:t xml:space="preserve"> til at </w:t>
            </w:r>
            <w:r w:rsidRPr="000A6635">
              <w:rPr>
                <w:b/>
                <w:i/>
              </w:rPr>
              <w:t>sikre ligebehandling for samme arbejde og til at tilskynde til direkte ansættelse hos arbejdsgiveren i de sektorer, hvor sådanne risici forekommer</w:t>
            </w:r>
            <w:r w:rsidRPr="000A6635">
              <w:t>;</w:t>
            </w:r>
          </w:p>
        </w:tc>
        <w:tc>
          <w:tcPr>
            <w:tcW w:w="4876" w:type="dxa"/>
            <w:tcBorders>
              <w:top w:val="nil"/>
              <w:left w:val="nil"/>
              <w:bottom w:val="nil"/>
              <w:right w:val="nil"/>
            </w:tcBorders>
          </w:tcPr>
          <w:p w14:paraId="32B0D584" w14:textId="27DC5109" w:rsidR="001D6833" w:rsidRPr="000A6635" w:rsidRDefault="001D6833" w:rsidP="00CD0A3C">
            <w:pPr>
              <w:pStyle w:val="Normal6a"/>
            </w:pPr>
            <w:r w:rsidRPr="000A6635">
              <w:t>5.</w:t>
            </w:r>
            <w:r w:rsidRPr="000A6635">
              <w:tab/>
              <w:t xml:space="preserve">bemærker, at den stigende brug af </w:t>
            </w:r>
            <w:r w:rsidR="00F83ED0">
              <w:t>underkontrahenter</w:t>
            </w:r>
            <w:r w:rsidRPr="000A6635">
              <w:t xml:space="preserve"> </w:t>
            </w:r>
            <w:r w:rsidRPr="000A6635">
              <w:rPr>
                <w:b/>
                <w:i/>
              </w:rPr>
              <w:t>og specialisering</w:t>
            </w:r>
            <w:r w:rsidRPr="000A6635">
              <w:t xml:space="preserve"> kan </w:t>
            </w:r>
            <w:r w:rsidRPr="000A6635">
              <w:rPr>
                <w:b/>
                <w:i/>
              </w:rPr>
              <w:t>føre til blomstrende SMV'er og et dynamisk og innovativt marked for udbydere, samtidig med at der tages hensyn til, at denne udvikling i højrisikosektorer kan</w:t>
            </w:r>
            <w:r w:rsidRPr="000A6635">
              <w:t xml:space="preserve"> gøre arbejdstagerne mere udsatte for jobusikkerhed; opfordrer </w:t>
            </w:r>
            <w:r w:rsidRPr="000A6635">
              <w:rPr>
                <w:b/>
                <w:i/>
              </w:rPr>
              <w:t>de ansvarlige myndigheder og enheder</w:t>
            </w:r>
            <w:r w:rsidRPr="000A6635">
              <w:t xml:space="preserve"> til </w:t>
            </w:r>
            <w:r w:rsidRPr="000A6635">
              <w:rPr>
                <w:b/>
                <w:i/>
              </w:rPr>
              <w:t>fortsat</w:t>
            </w:r>
            <w:r w:rsidRPr="000A6635">
              <w:t xml:space="preserve"> at </w:t>
            </w:r>
            <w:r w:rsidRPr="000A6635">
              <w:rPr>
                <w:b/>
                <w:i/>
              </w:rPr>
              <w:t>arbejde for at fremme rimelige arbejdsvilkår og sikre miljøer for alle arbejdstagere</w:t>
            </w:r>
            <w:r w:rsidRPr="000A6635">
              <w:t>;</w:t>
            </w:r>
          </w:p>
        </w:tc>
      </w:tr>
    </w:tbl>
    <w:p w14:paraId="100759D2"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50D9659" w14:textId="77777777" w:rsidR="001D6833" w:rsidRPr="008A6D48" w:rsidRDefault="001D6833" w:rsidP="001D6833">
      <w:pPr>
        <w:rPr>
          <w:lang w:val="en-GB"/>
        </w:rPr>
      </w:pPr>
      <w:r w:rsidRPr="008A6D48">
        <w:rPr>
          <w:rStyle w:val="HideTWBExt"/>
          <w:color w:val="auto"/>
          <w:lang w:val="en-GB"/>
        </w:rPr>
        <w:t>&lt;/Amend&gt;</w:t>
      </w:r>
    </w:p>
    <w:p w14:paraId="425C90C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165</w:t>
      </w:r>
      <w:r w:rsidRPr="008A6D48">
        <w:rPr>
          <w:rStyle w:val="HideTWBExt"/>
          <w:color w:val="auto"/>
          <w:lang w:val="en-GB"/>
        </w:rPr>
        <w:t>&lt;/NumAm&gt;</w:t>
      </w:r>
    </w:p>
    <w:p w14:paraId="742B04E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Elena Donazzan, Chiara Gemma, Mariateresa Vivaldini, Francesco Torselli, Marlena Maląg, Kosma Złotowski</w:t>
      </w:r>
      <w:r w:rsidRPr="008A6D48">
        <w:rPr>
          <w:rStyle w:val="HideTWBExt"/>
          <w:b w:val="0"/>
          <w:color w:val="auto"/>
          <w:lang w:val="en-GB"/>
        </w:rPr>
        <w:t>&lt;/Members&gt;</w:t>
      </w:r>
    </w:p>
    <w:p w14:paraId="3167C6E5" w14:textId="77777777" w:rsidR="001D6833" w:rsidRPr="000A6635" w:rsidRDefault="001D6833" w:rsidP="001D6833">
      <w:pPr>
        <w:pStyle w:val="NormalBold"/>
      </w:pPr>
      <w:r w:rsidRPr="000A6635">
        <w:rPr>
          <w:rStyle w:val="HideTWBExt"/>
          <w:b w:val="0"/>
          <w:color w:val="auto"/>
        </w:rPr>
        <w:t>&lt;/RepeatBlock-By&gt;</w:t>
      </w:r>
    </w:p>
    <w:p w14:paraId="754602D9"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9E83FDC"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57AFC7B" w14:textId="77777777" w:rsidTr="00CD0A3C">
        <w:trPr>
          <w:trHeight w:hRule="exact" w:val="240"/>
          <w:jc w:val="center"/>
        </w:trPr>
        <w:tc>
          <w:tcPr>
            <w:tcW w:w="9752" w:type="dxa"/>
            <w:gridSpan w:val="2"/>
            <w:tcBorders>
              <w:top w:val="nil"/>
              <w:left w:val="nil"/>
              <w:bottom w:val="nil"/>
              <w:right w:val="nil"/>
            </w:tcBorders>
          </w:tcPr>
          <w:p w14:paraId="7DE6ACAA" w14:textId="77777777" w:rsidR="001D6833" w:rsidRPr="000A6635" w:rsidRDefault="001D6833" w:rsidP="00CD0A3C"/>
        </w:tc>
      </w:tr>
      <w:tr w:rsidR="004F24CB" w:rsidRPr="000A6635" w14:paraId="0EFA4ED5" w14:textId="77777777" w:rsidTr="00CD0A3C">
        <w:trPr>
          <w:trHeight w:val="240"/>
          <w:jc w:val="center"/>
        </w:trPr>
        <w:tc>
          <w:tcPr>
            <w:tcW w:w="4876" w:type="dxa"/>
            <w:tcBorders>
              <w:top w:val="nil"/>
              <w:left w:val="nil"/>
              <w:bottom w:val="nil"/>
              <w:right w:val="nil"/>
            </w:tcBorders>
          </w:tcPr>
          <w:p w14:paraId="2A34C4F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5740540" w14:textId="77777777" w:rsidR="001D6833" w:rsidRPr="000A6635" w:rsidRDefault="001D6833" w:rsidP="00CD0A3C">
            <w:pPr>
              <w:pStyle w:val="AmColumnHeading"/>
            </w:pPr>
            <w:r w:rsidRPr="000A6635">
              <w:t>Ændringsforslag</w:t>
            </w:r>
          </w:p>
        </w:tc>
      </w:tr>
      <w:tr w:rsidR="004F24CB" w:rsidRPr="000A6635" w14:paraId="6254C085" w14:textId="77777777" w:rsidTr="00CD0A3C">
        <w:trPr>
          <w:jc w:val="center"/>
        </w:trPr>
        <w:tc>
          <w:tcPr>
            <w:tcW w:w="4876" w:type="dxa"/>
            <w:tcBorders>
              <w:top w:val="nil"/>
              <w:left w:val="nil"/>
              <w:bottom w:val="nil"/>
              <w:right w:val="nil"/>
            </w:tcBorders>
          </w:tcPr>
          <w:p w14:paraId="33AEE80B" w14:textId="77777777" w:rsidR="001D6833" w:rsidRPr="000A6635" w:rsidRDefault="001D6833" w:rsidP="00CD0A3C">
            <w:pPr>
              <w:pStyle w:val="Normal6a"/>
            </w:pPr>
            <w:r w:rsidRPr="000A6635">
              <w:t>5.</w:t>
            </w:r>
            <w:r w:rsidRPr="000A6635">
              <w:tab/>
              <w:t xml:space="preserve">bemærker, at den stigende brug af udlicitering til at udføre kerneforretningsaktiviteter kan skabe fragmenterede arbejdspladser og gøre arbejdstagerne mere udsatte for længere arbejdstider, lavere lønninger og jobusikkerhed; </w:t>
            </w:r>
            <w:r w:rsidRPr="000A6635">
              <w:rPr>
                <w:b/>
                <w:i/>
              </w:rPr>
              <w:t>opfordrer</w:t>
            </w:r>
            <w:r w:rsidRPr="000A6635">
              <w:t xml:space="preserve"> i den forbindelse </w:t>
            </w:r>
            <w:r w:rsidRPr="000A6635">
              <w:rPr>
                <w:b/>
                <w:i/>
              </w:rPr>
              <w:t>Kommissionen til at sikre</w:t>
            </w:r>
            <w:r w:rsidRPr="000A6635">
              <w:t xml:space="preserve"> ligebehandling for samme arbejde </w:t>
            </w:r>
            <w:r w:rsidRPr="000A6635">
              <w:rPr>
                <w:b/>
                <w:i/>
              </w:rPr>
              <w:t xml:space="preserve">og til at tilskynde til </w:t>
            </w:r>
            <w:r w:rsidRPr="000A6635">
              <w:rPr>
                <w:b/>
                <w:i/>
              </w:rPr>
              <w:lastRenderedPageBreak/>
              <w:t>direkte ansættelse hos arbejdsgiveren i de sektorer, hvor sådanne risici forekommer</w:t>
            </w:r>
            <w:r w:rsidRPr="000A6635">
              <w:t>;</w:t>
            </w:r>
          </w:p>
        </w:tc>
        <w:tc>
          <w:tcPr>
            <w:tcW w:w="4876" w:type="dxa"/>
            <w:tcBorders>
              <w:top w:val="nil"/>
              <w:left w:val="nil"/>
              <w:bottom w:val="nil"/>
              <w:right w:val="nil"/>
            </w:tcBorders>
          </w:tcPr>
          <w:p w14:paraId="5808BD58" w14:textId="69445581" w:rsidR="001D6833" w:rsidRPr="000A6635" w:rsidRDefault="001D6833" w:rsidP="00CD0A3C">
            <w:pPr>
              <w:pStyle w:val="Normal6a"/>
            </w:pPr>
            <w:r w:rsidRPr="000A6635">
              <w:lastRenderedPageBreak/>
              <w:t>5.</w:t>
            </w:r>
            <w:r w:rsidRPr="000A6635">
              <w:tab/>
              <w:t xml:space="preserve">bemærker, at den stigende brug af </w:t>
            </w:r>
            <w:r w:rsidR="00F83ED0">
              <w:t>underkontrahenter</w:t>
            </w:r>
            <w:r w:rsidRPr="000A6635">
              <w:t xml:space="preserve"> til at udføre kerneforretningsaktiviteter kan skabe fragmenterede arbejdspladser og gøre arbejdstagerne mere udsatte for længere arbejdstider, lavere lønninger og jobusikkerhed; </w:t>
            </w:r>
            <w:r w:rsidRPr="000A6635">
              <w:rPr>
                <w:b/>
                <w:i/>
              </w:rPr>
              <w:t>minder</w:t>
            </w:r>
            <w:r w:rsidRPr="000A6635">
              <w:t xml:space="preserve"> i den forbindelse </w:t>
            </w:r>
            <w:r w:rsidRPr="000A6635">
              <w:rPr>
                <w:b/>
                <w:i/>
              </w:rPr>
              <w:t>om princippet om</w:t>
            </w:r>
            <w:r w:rsidRPr="000A6635">
              <w:t xml:space="preserve"> ligebehandling for samme arbejde;</w:t>
            </w:r>
          </w:p>
        </w:tc>
      </w:tr>
    </w:tbl>
    <w:p w14:paraId="686A893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A1E7664" w14:textId="77777777" w:rsidR="001D6833" w:rsidRPr="008A6D48" w:rsidRDefault="001D6833" w:rsidP="001D6833">
      <w:pPr>
        <w:rPr>
          <w:lang w:val="en-GB"/>
        </w:rPr>
      </w:pPr>
      <w:r w:rsidRPr="008A6D48">
        <w:rPr>
          <w:rStyle w:val="HideTWBExt"/>
          <w:color w:val="auto"/>
          <w:lang w:val="en-GB"/>
        </w:rPr>
        <w:t>&lt;/Amend&gt;</w:t>
      </w:r>
    </w:p>
    <w:p w14:paraId="2FFF213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166</w:t>
      </w:r>
      <w:r w:rsidRPr="008A6D48">
        <w:rPr>
          <w:rStyle w:val="HideTWBExt"/>
          <w:color w:val="auto"/>
          <w:lang w:val="en-GB"/>
        </w:rPr>
        <w:t>&lt;/NumAm&gt;</w:t>
      </w:r>
    </w:p>
    <w:p w14:paraId="69AA1A4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Angelika Winzig</w:t>
      </w:r>
      <w:r w:rsidRPr="008A6D48">
        <w:rPr>
          <w:rStyle w:val="HideTWBExt"/>
          <w:b w:val="0"/>
          <w:color w:val="auto"/>
          <w:lang w:val="en-GB"/>
        </w:rPr>
        <w:t>&lt;/Members&gt;</w:t>
      </w:r>
    </w:p>
    <w:p w14:paraId="3DBF648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28021C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89C9281"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5036776" w14:textId="77777777" w:rsidTr="00CD0A3C">
        <w:trPr>
          <w:trHeight w:hRule="exact" w:val="240"/>
          <w:jc w:val="center"/>
        </w:trPr>
        <w:tc>
          <w:tcPr>
            <w:tcW w:w="9752" w:type="dxa"/>
            <w:gridSpan w:val="2"/>
            <w:tcBorders>
              <w:top w:val="nil"/>
              <w:left w:val="nil"/>
              <w:bottom w:val="nil"/>
              <w:right w:val="nil"/>
            </w:tcBorders>
          </w:tcPr>
          <w:p w14:paraId="69AD3627" w14:textId="77777777" w:rsidR="001D6833" w:rsidRPr="000A6635" w:rsidRDefault="001D6833" w:rsidP="00CD0A3C"/>
        </w:tc>
      </w:tr>
      <w:tr w:rsidR="004F24CB" w:rsidRPr="000A6635" w14:paraId="07B36B1C" w14:textId="77777777" w:rsidTr="00CD0A3C">
        <w:trPr>
          <w:trHeight w:val="240"/>
          <w:jc w:val="center"/>
        </w:trPr>
        <w:tc>
          <w:tcPr>
            <w:tcW w:w="4876" w:type="dxa"/>
            <w:tcBorders>
              <w:top w:val="nil"/>
              <w:left w:val="nil"/>
              <w:bottom w:val="nil"/>
              <w:right w:val="nil"/>
            </w:tcBorders>
          </w:tcPr>
          <w:p w14:paraId="5EA4E5E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7155038" w14:textId="77777777" w:rsidR="001D6833" w:rsidRPr="000A6635" w:rsidRDefault="001D6833" w:rsidP="00CD0A3C">
            <w:pPr>
              <w:pStyle w:val="AmColumnHeading"/>
            </w:pPr>
            <w:r w:rsidRPr="000A6635">
              <w:t>Ændringsforslag</w:t>
            </w:r>
          </w:p>
        </w:tc>
      </w:tr>
      <w:tr w:rsidR="004F24CB" w:rsidRPr="000A6635" w14:paraId="1DD6D2AE" w14:textId="77777777" w:rsidTr="00CD0A3C">
        <w:trPr>
          <w:jc w:val="center"/>
        </w:trPr>
        <w:tc>
          <w:tcPr>
            <w:tcW w:w="4876" w:type="dxa"/>
            <w:tcBorders>
              <w:top w:val="nil"/>
              <w:left w:val="nil"/>
              <w:bottom w:val="nil"/>
              <w:right w:val="nil"/>
            </w:tcBorders>
          </w:tcPr>
          <w:p w14:paraId="0920C0E8" w14:textId="77777777" w:rsidR="001D6833" w:rsidRPr="000A6635" w:rsidRDefault="001D6833" w:rsidP="00CD0A3C">
            <w:pPr>
              <w:pStyle w:val="Normal6a"/>
            </w:pPr>
            <w:r w:rsidRPr="000A6635">
              <w:t>5.</w:t>
            </w:r>
            <w:r w:rsidRPr="000A6635">
              <w:tab/>
              <w:t xml:space="preserve">bemærker, at den stigende brug af udlicitering til at udføre kerneforretningsaktiviteter kan skabe fragmenterede arbejdspladser og gøre arbejdstagerne mere udsatte for længere arbejdstider, lavere lønninger og jobusikkerhed; opfordrer i den forbindelse Kommissionen til at sikre ligebehandling for samme arbejde </w:t>
            </w:r>
            <w:r w:rsidRPr="000A6635">
              <w:rPr>
                <w:b/>
                <w:i/>
              </w:rPr>
              <w:t>og til at tilskynde til direkte ansættelse hos arbejdsgiveren i de sektorer, hvor sådanne risici forekommer;</w:t>
            </w:r>
          </w:p>
        </w:tc>
        <w:tc>
          <w:tcPr>
            <w:tcW w:w="4876" w:type="dxa"/>
            <w:tcBorders>
              <w:top w:val="nil"/>
              <w:left w:val="nil"/>
              <w:bottom w:val="nil"/>
              <w:right w:val="nil"/>
            </w:tcBorders>
          </w:tcPr>
          <w:p w14:paraId="48952C71" w14:textId="5A3A2FAB" w:rsidR="001D6833" w:rsidRPr="000A6635" w:rsidRDefault="001D6833" w:rsidP="00CD0A3C">
            <w:pPr>
              <w:pStyle w:val="Normal6a"/>
            </w:pPr>
            <w:r w:rsidRPr="000A6635">
              <w:t>5.</w:t>
            </w:r>
            <w:r w:rsidRPr="000A6635">
              <w:tab/>
              <w:t xml:space="preserve">bemærker, at den stigende brug af </w:t>
            </w:r>
            <w:r w:rsidR="00F83ED0">
              <w:t>underkontrahenter</w:t>
            </w:r>
            <w:r w:rsidR="00F83ED0" w:rsidRPr="000A6635">
              <w:t xml:space="preserve"> </w:t>
            </w:r>
            <w:r w:rsidRPr="000A6635">
              <w:t>til at udføre kerneforretningsaktiviteter kan skabe fragmenterede arbejdspladser og gøre arbejdstagerne mere udsatte for længere arbejdstider, lavere lønninger og jobusikkerhed; opfordrer i den forbindelse Kommissionen til at sikre ligebehandling for samme arbejde</w:t>
            </w:r>
            <w:r w:rsidRPr="000A6635">
              <w:rPr>
                <w:b/>
                <w:i/>
              </w:rPr>
              <w:t>.</w:t>
            </w:r>
          </w:p>
        </w:tc>
      </w:tr>
    </w:tbl>
    <w:p w14:paraId="555D18B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F8993C5" w14:textId="77777777" w:rsidR="001D6833" w:rsidRPr="008A6D48" w:rsidRDefault="001D6833" w:rsidP="001D6833">
      <w:pPr>
        <w:rPr>
          <w:lang w:val="en-GB"/>
        </w:rPr>
      </w:pPr>
      <w:r w:rsidRPr="008A6D48">
        <w:rPr>
          <w:rStyle w:val="HideTWBExt"/>
          <w:color w:val="auto"/>
          <w:lang w:val="en-GB"/>
        </w:rPr>
        <w:t>&lt;/Amend&gt;</w:t>
      </w:r>
    </w:p>
    <w:p w14:paraId="4B937C3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167</w:t>
      </w:r>
      <w:r w:rsidRPr="008A6D48">
        <w:rPr>
          <w:rStyle w:val="HideTWBExt"/>
          <w:color w:val="auto"/>
          <w:lang w:val="en-GB"/>
        </w:rPr>
        <w:t>&lt;/NumAm&gt;</w:t>
      </w:r>
    </w:p>
    <w:p w14:paraId="7411113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Pál Szekeres</w:t>
      </w:r>
      <w:r w:rsidRPr="008A6D48">
        <w:rPr>
          <w:rStyle w:val="HideTWBExt"/>
          <w:b w:val="0"/>
          <w:color w:val="auto"/>
          <w:lang w:val="en-GB"/>
        </w:rPr>
        <w:t>&lt;/Members&gt;</w:t>
      </w:r>
    </w:p>
    <w:p w14:paraId="4DCF2109"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E33220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AAD0C29"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5CC2606" w14:textId="77777777" w:rsidTr="00CD0A3C">
        <w:trPr>
          <w:trHeight w:hRule="exact" w:val="240"/>
          <w:jc w:val="center"/>
        </w:trPr>
        <w:tc>
          <w:tcPr>
            <w:tcW w:w="9752" w:type="dxa"/>
            <w:gridSpan w:val="2"/>
            <w:tcBorders>
              <w:top w:val="nil"/>
              <w:left w:val="nil"/>
              <w:bottom w:val="nil"/>
              <w:right w:val="nil"/>
            </w:tcBorders>
          </w:tcPr>
          <w:p w14:paraId="4BB83B6A" w14:textId="77777777" w:rsidR="001D6833" w:rsidRPr="000A6635" w:rsidRDefault="001D6833" w:rsidP="00CD0A3C"/>
        </w:tc>
      </w:tr>
      <w:tr w:rsidR="004F24CB" w:rsidRPr="000A6635" w14:paraId="213B3DD1" w14:textId="77777777" w:rsidTr="00CD0A3C">
        <w:trPr>
          <w:trHeight w:val="240"/>
          <w:jc w:val="center"/>
        </w:trPr>
        <w:tc>
          <w:tcPr>
            <w:tcW w:w="4876" w:type="dxa"/>
            <w:tcBorders>
              <w:top w:val="nil"/>
              <w:left w:val="nil"/>
              <w:bottom w:val="nil"/>
              <w:right w:val="nil"/>
            </w:tcBorders>
          </w:tcPr>
          <w:p w14:paraId="33DBB03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E02EC98" w14:textId="77777777" w:rsidR="001D6833" w:rsidRPr="000A6635" w:rsidRDefault="001D6833" w:rsidP="00CD0A3C">
            <w:pPr>
              <w:pStyle w:val="AmColumnHeading"/>
            </w:pPr>
            <w:r w:rsidRPr="000A6635">
              <w:t>Ændringsforslag</w:t>
            </w:r>
          </w:p>
        </w:tc>
      </w:tr>
      <w:tr w:rsidR="004F24CB" w:rsidRPr="000A6635" w14:paraId="65182056" w14:textId="77777777" w:rsidTr="00CD0A3C">
        <w:trPr>
          <w:jc w:val="center"/>
        </w:trPr>
        <w:tc>
          <w:tcPr>
            <w:tcW w:w="4876" w:type="dxa"/>
            <w:tcBorders>
              <w:top w:val="nil"/>
              <w:left w:val="nil"/>
              <w:bottom w:val="nil"/>
              <w:right w:val="nil"/>
            </w:tcBorders>
          </w:tcPr>
          <w:p w14:paraId="78BF300C" w14:textId="77777777" w:rsidR="001D6833" w:rsidRPr="000A6635" w:rsidRDefault="001D6833" w:rsidP="00CD0A3C">
            <w:pPr>
              <w:pStyle w:val="Normal6a"/>
            </w:pPr>
            <w:r w:rsidRPr="000A6635">
              <w:t>5.</w:t>
            </w:r>
            <w:r w:rsidRPr="000A6635">
              <w:tab/>
              <w:t xml:space="preserve">bemærker, at den stigende brug af udlicitering til at udføre kerneforretningsaktiviteter kan skabe fragmenterede arbejdspladser og gøre arbejdstagerne mere udsatte for længere arbejdstider, lavere lønninger og jobusikkerhed; opfordrer i den forbindelse </w:t>
            </w:r>
            <w:r w:rsidRPr="000A6635">
              <w:rPr>
                <w:b/>
                <w:i/>
              </w:rPr>
              <w:t>Kommissionen</w:t>
            </w:r>
            <w:r w:rsidRPr="000A6635">
              <w:t xml:space="preserve"> til at sikre ligebehandling for samme arbejde og til at tilskynde til direkte ansættelse hos arbejdsgiveren i de </w:t>
            </w:r>
            <w:r w:rsidRPr="000A6635">
              <w:lastRenderedPageBreak/>
              <w:t>sektorer, hvor sådanne risici forekommer;</w:t>
            </w:r>
          </w:p>
        </w:tc>
        <w:tc>
          <w:tcPr>
            <w:tcW w:w="4876" w:type="dxa"/>
            <w:tcBorders>
              <w:top w:val="nil"/>
              <w:left w:val="nil"/>
              <w:bottom w:val="nil"/>
              <w:right w:val="nil"/>
            </w:tcBorders>
          </w:tcPr>
          <w:p w14:paraId="59A3343E" w14:textId="0C2763AC" w:rsidR="001D6833" w:rsidRPr="000A6635" w:rsidRDefault="001D6833" w:rsidP="00CD0A3C">
            <w:pPr>
              <w:pStyle w:val="Normal6a"/>
            </w:pPr>
            <w:r w:rsidRPr="000A6635">
              <w:lastRenderedPageBreak/>
              <w:t>5.</w:t>
            </w:r>
            <w:r w:rsidRPr="000A6635">
              <w:tab/>
              <w:t xml:space="preserve">bemærker, at den stigende brug af </w:t>
            </w:r>
            <w:r w:rsidR="00F83ED0">
              <w:t>underkontrahenter</w:t>
            </w:r>
            <w:r w:rsidRPr="000A6635">
              <w:t xml:space="preserve"> til at udføre kerneforretningsaktiviteter kan skabe fragmenterede arbejdspladser og gøre arbejdstagerne mere udsatte for længere arbejdstider, lavere lønninger og jobusikkerhed; opfordrer i den forbindelse </w:t>
            </w:r>
            <w:r w:rsidRPr="000A6635">
              <w:rPr>
                <w:b/>
                <w:i/>
              </w:rPr>
              <w:t>medlemsstaterne</w:t>
            </w:r>
            <w:r w:rsidRPr="000A6635">
              <w:t xml:space="preserve"> til at sikre ligebehandling for samme arbejde og til at tilskynde til direkte ansættelse hos arbejdsgiveren i de </w:t>
            </w:r>
            <w:r w:rsidRPr="000A6635">
              <w:lastRenderedPageBreak/>
              <w:t>sektorer, hvor sådanne risici forekommer;</w:t>
            </w:r>
          </w:p>
        </w:tc>
      </w:tr>
    </w:tbl>
    <w:p w14:paraId="699D8012"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A4723E7" w14:textId="77777777" w:rsidR="001D6833" w:rsidRPr="008A6D48" w:rsidRDefault="001D6833" w:rsidP="001D6833">
      <w:pPr>
        <w:rPr>
          <w:lang w:val="en-GB"/>
        </w:rPr>
      </w:pPr>
      <w:r w:rsidRPr="008A6D48">
        <w:rPr>
          <w:rStyle w:val="HideTWBExt"/>
          <w:color w:val="auto"/>
          <w:lang w:val="en-GB"/>
        </w:rPr>
        <w:t>&lt;/Amend&gt;</w:t>
      </w:r>
    </w:p>
    <w:p w14:paraId="27CFB18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168</w:t>
      </w:r>
      <w:r w:rsidRPr="008A6D48">
        <w:rPr>
          <w:rStyle w:val="HideTWBExt"/>
          <w:color w:val="auto"/>
          <w:lang w:val="en-GB"/>
        </w:rPr>
        <w:t>&lt;/NumAm&gt;</w:t>
      </w:r>
    </w:p>
    <w:p w14:paraId="65DB5ED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2BD2382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AC1B03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391618E" w14:textId="77777777" w:rsidR="001D6833" w:rsidRPr="000A6635" w:rsidRDefault="001D6833" w:rsidP="001D6833">
      <w:pPr>
        <w:pStyle w:val="NormalBold"/>
      </w:pPr>
      <w:r w:rsidRPr="000A6635">
        <w:rPr>
          <w:rStyle w:val="HideTWBExt"/>
          <w:color w:val="auto"/>
        </w:rPr>
        <w:t>&lt;Article&gt;</w:t>
      </w:r>
      <w:r w:rsidRPr="000A6635">
        <w:t>Punkt 5</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698DF60" w14:textId="77777777" w:rsidTr="00CD0A3C">
        <w:trPr>
          <w:trHeight w:hRule="exact" w:val="240"/>
          <w:jc w:val="center"/>
        </w:trPr>
        <w:tc>
          <w:tcPr>
            <w:tcW w:w="9752" w:type="dxa"/>
            <w:gridSpan w:val="2"/>
            <w:tcBorders>
              <w:top w:val="nil"/>
              <w:left w:val="nil"/>
              <w:bottom w:val="nil"/>
              <w:right w:val="nil"/>
            </w:tcBorders>
          </w:tcPr>
          <w:p w14:paraId="6B5853EF" w14:textId="77777777" w:rsidR="001D6833" w:rsidRPr="000A6635" w:rsidRDefault="001D6833" w:rsidP="00CD0A3C"/>
        </w:tc>
      </w:tr>
      <w:tr w:rsidR="004F24CB" w:rsidRPr="000A6635" w14:paraId="4A2E4CCF" w14:textId="77777777" w:rsidTr="00CD0A3C">
        <w:trPr>
          <w:trHeight w:val="240"/>
          <w:jc w:val="center"/>
        </w:trPr>
        <w:tc>
          <w:tcPr>
            <w:tcW w:w="4876" w:type="dxa"/>
            <w:tcBorders>
              <w:top w:val="nil"/>
              <w:left w:val="nil"/>
              <w:bottom w:val="nil"/>
              <w:right w:val="nil"/>
            </w:tcBorders>
          </w:tcPr>
          <w:p w14:paraId="21BE40E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ACD1F16" w14:textId="77777777" w:rsidR="001D6833" w:rsidRPr="000A6635" w:rsidRDefault="001D6833" w:rsidP="00CD0A3C">
            <w:pPr>
              <w:pStyle w:val="AmColumnHeading"/>
            </w:pPr>
            <w:r w:rsidRPr="000A6635">
              <w:t>Ændringsforslag</w:t>
            </w:r>
          </w:p>
        </w:tc>
      </w:tr>
      <w:tr w:rsidR="004F24CB" w:rsidRPr="000A6635" w14:paraId="1D0D8401" w14:textId="77777777" w:rsidTr="00CD0A3C">
        <w:trPr>
          <w:jc w:val="center"/>
        </w:trPr>
        <w:tc>
          <w:tcPr>
            <w:tcW w:w="4876" w:type="dxa"/>
            <w:tcBorders>
              <w:top w:val="nil"/>
              <w:left w:val="nil"/>
              <w:bottom w:val="nil"/>
              <w:right w:val="nil"/>
            </w:tcBorders>
          </w:tcPr>
          <w:p w14:paraId="6D45756B" w14:textId="77777777" w:rsidR="001D6833" w:rsidRPr="000A6635" w:rsidRDefault="001D6833" w:rsidP="00CD0A3C">
            <w:pPr>
              <w:pStyle w:val="Normal6a"/>
            </w:pPr>
            <w:r w:rsidRPr="000A6635">
              <w:t>5.</w:t>
            </w:r>
            <w:r w:rsidRPr="000A6635">
              <w:tab/>
              <w:t xml:space="preserve">bemærker, at </w:t>
            </w:r>
            <w:r w:rsidRPr="000A6635">
              <w:rPr>
                <w:b/>
                <w:i/>
              </w:rPr>
              <w:t>den stigende brug af udlicitering til at udføre kerneforretningsaktiviteter</w:t>
            </w:r>
            <w:r w:rsidRPr="000A6635">
              <w:t xml:space="preserve"> kan skabe fragmenterede arbejdspladser og gøre arbejdstagerne mere udsatte for længere arbejdstider, lavere lønninger og jobusikkerhed</w:t>
            </w:r>
            <w:r w:rsidRPr="000A6635">
              <w:rPr>
                <w:b/>
                <w:i/>
              </w:rPr>
              <w:t>; opfordrer i den forbindelse Kommissionen til at sikre ligebehandling for samme arbejde og til at tilskynde til direkte ansættelse hos arbejdsgiveren i de sektorer, hvor sådanne risici forekommer</w:t>
            </w:r>
            <w:r w:rsidRPr="000A6635">
              <w:t>;</w:t>
            </w:r>
          </w:p>
        </w:tc>
        <w:tc>
          <w:tcPr>
            <w:tcW w:w="4876" w:type="dxa"/>
            <w:tcBorders>
              <w:top w:val="nil"/>
              <w:left w:val="nil"/>
              <w:bottom w:val="nil"/>
              <w:right w:val="nil"/>
            </w:tcBorders>
          </w:tcPr>
          <w:p w14:paraId="1CB66A02" w14:textId="14D46478" w:rsidR="001D6833" w:rsidRPr="000A6635" w:rsidRDefault="001D6833" w:rsidP="00CD0A3C">
            <w:pPr>
              <w:pStyle w:val="Normal6a"/>
            </w:pPr>
            <w:r w:rsidRPr="000A6635">
              <w:t>5.</w:t>
            </w:r>
            <w:r w:rsidRPr="000A6635">
              <w:tab/>
              <w:t xml:space="preserve">bemærker, at </w:t>
            </w:r>
            <w:r w:rsidRPr="000A6635">
              <w:rPr>
                <w:b/>
                <w:i/>
              </w:rPr>
              <w:t>kriminalitet på arbejdspladsen</w:t>
            </w:r>
            <w:r w:rsidRPr="000A6635">
              <w:t xml:space="preserve"> kan skabe fragmenterede arbejdspladser og gøre arbejdstagerne mere udsatte for længere arbejdstider, lavere lønninger og jobusikkerhed</w:t>
            </w:r>
            <w:r w:rsidRPr="000A6635">
              <w:rPr>
                <w:b/>
                <w:i/>
              </w:rPr>
              <w:t xml:space="preserve">, mens </w:t>
            </w:r>
            <w:r w:rsidR="00F83ED0">
              <w:rPr>
                <w:b/>
                <w:i/>
              </w:rPr>
              <w:t>brug af underkontrahenter</w:t>
            </w:r>
            <w:r w:rsidRPr="000A6635">
              <w:rPr>
                <w:b/>
                <w:i/>
              </w:rPr>
              <w:t xml:space="preserve"> giver mulighed for specialisering, innovation, jobskabelse og dermed mere effektive og konkurrencedygtige virksomheder, herunder oprettelse af flere SMV'er</w:t>
            </w:r>
            <w:r w:rsidRPr="000A6635">
              <w:t>;</w:t>
            </w:r>
          </w:p>
        </w:tc>
      </w:tr>
    </w:tbl>
    <w:p w14:paraId="2A8DD37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DF61915" w14:textId="77777777" w:rsidR="001D6833" w:rsidRPr="008A6D48" w:rsidRDefault="001D6833" w:rsidP="001D6833">
      <w:pPr>
        <w:rPr>
          <w:lang w:val="en-GB"/>
        </w:rPr>
      </w:pPr>
      <w:r w:rsidRPr="008A6D48">
        <w:rPr>
          <w:rStyle w:val="HideTWBExt"/>
          <w:color w:val="auto"/>
          <w:lang w:val="en-GB"/>
        </w:rPr>
        <w:t>&lt;/Amend&gt;</w:t>
      </w:r>
    </w:p>
    <w:p w14:paraId="19FB4C54"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169</w:t>
      </w:r>
      <w:r w:rsidRPr="008A6D48">
        <w:rPr>
          <w:rStyle w:val="HideTWBExt"/>
          <w:color w:val="auto"/>
          <w:lang w:val="en-GB"/>
        </w:rPr>
        <w:t>&lt;/NumAm&gt;</w:t>
      </w:r>
    </w:p>
    <w:p w14:paraId="58AC021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59D9027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53FC44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A5AA59A"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5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FD94AF1" w14:textId="77777777" w:rsidTr="00CD0A3C">
        <w:trPr>
          <w:trHeight w:hRule="exact" w:val="240"/>
          <w:jc w:val="center"/>
        </w:trPr>
        <w:tc>
          <w:tcPr>
            <w:tcW w:w="9752" w:type="dxa"/>
            <w:gridSpan w:val="2"/>
            <w:tcBorders>
              <w:top w:val="nil"/>
              <w:left w:val="nil"/>
              <w:bottom w:val="nil"/>
              <w:right w:val="nil"/>
            </w:tcBorders>
          </w:tcPr>
          <w:p w14:paraId="728FC083" w14:textId="77777777" w:rsidR="001D6833" w:rsidRPr="008A6D48" w:rsidRDefault="001D6833" w:rsidP="00CD0A3C">
            <w:pPr>
              <w:rPr>
                <w:lang w:val="fr-BE"/>
              </w:rPr>
            </w:pPr>
          </w:p>
        </w:tc>
      </w:tr>
      <w:tr w:rsidR="004F24CB" w:rsidRPr="000A6635" w14:paraId="06C50282" w14:textId="77777777" w:rsidTr="00CD0A3C">
        <w:trPr>
          <w:trHeight w:val="240"/>
          <w:jc w:val="center"/>
        </w:trPr>
        <w:tc>
          <w:tcPr>
            <w:tcW w:w="4876" w:type="dxa"/>
            <w:tcBorders>
              <w:top w:val="nil"/>
              <w:left w:val="nil"/>
              <w:bottom w:val="nil"/>
              <w:right w:val="nil"/>
            </w:tcBorders>
          </w:tcPr>
          <w:p w14:paraId="1E1CC20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04BCB59" w14:textId="77777777" w:rsidR="001D6833" w:rsidRPr="000A6635" w:rsidRDefault="001D6833" w:rsidP="00CD0A3C">
            <w:pPr>
              <w:pStyle w:val="AmColumnHeading"/>
            </w:pPr>
            <w:r w:rsidRPr="000A6635">
              <w:t>Ændringsforslag</w:t>
            </w:r>
          </w:p>
        </w:tc>
      </w:tr>
      <w:tr w:rsidR="004F24CB" w:rsidRPr="000A6635" w14:paraId="570D1BC6" w14:textId="77777777" w:rsidTr="00CD0A3C">
        <w:trPr>
          <w:jc w:val="center"/>
        </w:trPr>
        <w:tc>
          <w:tcPr>
            <w:tcW w:w="4876" w:type="dxa"/>
            <w:tcBorders>
              <w:top w:val="nil"/>
              <w:left w:val="nil"/>
              <w:bottom w:val="nil"/>
              <w:right w:val="nil"/>
            </w:tcBorders>
          </w:tcPr>
          <w:p w14:paraId="4EFDDB4A" w14:textId="77777777" w:rsidR="001D6833" w:rsidRPr="000A6635" w:rsidRDefault="001D6833" w:rsidP="00CD0A3C">
            <w:pPr>
              <w:pStyle w:val="Normal6a"/>
            </w:pPr>
          </w:p>
        </w:tc>
        <w:tc>
          <w:tcPr>
            <w:tcW w:w="4876" w:type="dxa"/>
            <w:tcBorders>
              <w:top w:val="nil"/>
              <w:left w:val="nil"/>
              <w:bottom w:val="nil"/>
              <w:right w:val="nil"/>
            </w:tcBorders>
          </w:tcPr>
          <w:p w14:paraId="7BD28A35" w14:textId="42A6D630" w:rsidR="001D6833" w:rsidRPr="000A6635" w:rsidRDefault="001D6833" w:rsidP="00CD0A3C">
            <w:pPr>
              <w:pStyle w:val="Normal6a"/>
            </w:pPr>
            <w:r w:rsidRPr="000A6635">
              <w:rPr>
                <w:b/>
                <w:i/>
              </w:rPr>
              <w:t>5a.</w:t>
            </w:r>
            <w:r w:rsidRPr="000A6635">
              <w:tab/>
            </w:r>
            <w:r w:rsidRPr="000A6635">
              <w:rPr>
                <w:b/>
                <w:i/>
              </w:rPr>
              <w:t xml:space="preserve">opfordrer medlemsstaterne til at tilse, at lønmodtagerrepræsentanterne oplyses og høres, når virksomheden agter at benytte sig af </w:t>
            </w:r>
            <w:r w:rsidR="00F83ED0">
              <w:rPr>
                <w:b/>
                <w:i/>
              </w:rPr>
              <w:t>underkontrahenter</w:t>
            </w:r>
            <w:r w:rsidRPr="000A6635">
              <w:rPr>
                <w:b/>
                <w:i/>
              </w:rPr>
              <w:t xml:space="preserve">; opfordrer ligeledes Kommissionen til at håndhæve princippet om de ansattes ret til information og høring gennem hele </w:t>
            </w:r>
            <w:r w:rsidR="00F83ED0">
              <w:rPr>
                <w:b/>
                <w:i/>
              </w:rPr>
              <w:t>underkontrahent</w:t>
            </w:r>
            <w:r w:rsidRPr="000A6635">
              <w:rPr>
                <w:b/>
                <w:i/>
              </w:rPr>
              <w:t>kæden med hensyn til de afgørende aspekter af deres arbejde;</w:t>
            </w:r>
          </w:p>
        </w:tc>
      </w:tr>
    </w:tbl>
    <w:p w14:paraId="2CEF52F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744EDE57" w14:textId="77777777" w:rsidR="001D6833" w:rsidRPr="008A6D48" w:rsidRDefault="001D6833" w:rsidP="001D6833">
      <w:pPr>
        <w:rPr>
          <w:lang w:val="en-GB"/>
        </w:rPr>
      </w:pPr>
      <w:r w:rsidRPr="008A6D48">
        <w:rPr>
          <w:rStyle w:val="HideTWBExt"/>
          <w:color w:val="auto"/>
          <w:lang w:val="en-GB"/>
        </w:rPr>
        <w:t>&lt;/Amend&gt;</w:t>
      </w:r>
    </w:p>
    <w:p w14:paraId="16543DD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170</w:t>
      </w:r>
      <w:r w:rsidRPr="008A6D48">
        <w:rPr>
          <w:rStyle w:val="HideTWBExt"/>
          <w:color w:val="auto"/>
          <w:lang w:val="en-GB"/>
        </w:rPr>
        <w:t>&lt;/NumAm&gt;</w:t>
      </w:r>
    </w:p>
    <w:p w14:paraId="38D48E0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4D58D21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37FD33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9D75E58"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5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A960AFA" w14:textId="77777777" w:rsidTr="00CD0A3C">
        <w:trPr>
          <w:trHeight w:hRule="exact" w:val="240"/>
          <w:jc w:val="center"/>
        </w:trPr>
        <w:tc>
          <w:tcPr>
            <w:tcW w:w="9752" w:type="dxa"/>
            <w:gridSpan w:val="2"/>
            <w:tcBorders>
              <w:top w:val="nil"/>
              <w:left w:val="nil"/>
              <w:bottom w:val="nil"/>
              <w:right w:val="nil"/>
            </w:tcBorders>
          </w:tcPr>
          <w:p w14:paraId="164B1CA1" w14:textId="77777777" w:rsidR="001D6833" w:rsidRPr="008A6D48" w:rsidRDefault="001D6833" w:rsidP="00CD0A3C">
            <w:pPr>
              <w:rPr>
                <w:lang w:val="fr-BE"/>
              </w:rPr>
            </w:pPr>
          </w:p>
        </w:tc>
      </w:tr>
      <w:tr w:rsidR="004F24CB" w:rsidRPr="000A6635" w14:paraId="3C7B413B" w14:textId="77777777" w:rsidTr="00CD0A3C">
        <w:trPr>
          <w:trHeight w:val="240"/>
          <w:jc w:val="center"/>
        </w:trPr>
        <w:tc>
          <w:tcPr>
            <w:tcW w:w="4876" w:type="dxa"/>
            <w:tcBorders>
              <w:top w:val="nil"/>
              <w:left w:val="nil"/>
              <w:bottom w:val="nil"/>
              <w:right w:val="nil"/>
            </w:tcBorders>
          </w:tcPr>
          <w:p w14:paraId="4930056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24BAEBC" w14:textId="77777777" w:rsidR="001D6833" w:rsidRPr="000A6635" w:rsidRDefault="001D6833" w:rsidP="00CD0A3C">
            <w:pPr>
              <w:pStyle w:val="AmColumnHeading"/>
            </w:pPr>
            <w:r w:rsidRPr="000A6635">
              <w:t>Ændringsforslag</w:t>
            </w:r>
          </w:p>
        </w:tc>
      </w:tr>
      <w:tr w:rsidR="004F24CB" w:rsidRPr="000A6635" w14:paraId="60AF0E12" w14:textId="77777777" w:rsidTr="00CD0A3C">
        <w:trPr>
          <w:jc w:val="center"/>
        </w:trPr>
        <w:tc>
          <w:tcPr>
            <w:tcW w:w="4876" w:type="dxa"/>
            <w:tcBorders>
              <w:top w:val="nil"/>
              <w:left w:val="nil"/>
              <w:bottom w:val="nil"/>
              <w:right w:val="nil"/>
            </w:tcBorders>
          </w:tcPr>
          <w:p w14:paraId="5F825397" w14:textId="77777777" w:rsidR="001D6833" w:rsidRPr="000A6635" w:rsidRDefault="001D6833" w:rsidP="00CD0A3C">
            <w:pPr>
              <w:pStyle w:val="Normal6a"/>
            </w:pPr>
          </w:p>
        </w:tc>
        <w:tc>
          <w:tcPr>
            <w:tcW w:w="4876" w:type="dxa"/>
            <w:tcBorders>
              <w:top w:val="nil"/>
              <w:left w:val="nil"/>
              <w:bottom w:val="nil"/>
              <w:right w:val="nil"/>
            </w:tcBorders>
          </w:tcPr>
          <w:p w14:paraId="25CDBBEC" w14:textId="75274566" w:rsidR="001D6833" w:rsidRPr="000A6635" w:rsidRDefault="001D6833" w:rsidP="00CD0A3C">
            <w:pPr>
              <w:pStyle w:val="Normal6a"/>
            </w:pPr>
            <w:r w:rsidRPr="000A6635">
              <w:rPr>
                <w:b/>
                <w:i/>
              </w:rPr>
              <w:t>5a.</w:t>
            </w:r>
            <w:r w:rsidRPr="000A6635">
              <w:tab/>
            </w:r>
            <w:r w:rsidRPr="000A6635">
              <w:rPr>
                <w:b/>
                <w:i/>
              </w:rPr>
              <w:t>understreger, at kun ved at bekæmpe kriminelle netværk gennem grænseoverskridende samarbejde kan udnyttelsen af arbejdstagere reduceres effektivt; støtter et styrket samarbejde mellem Europol, nationale myndigheder og arbejdsmarkedets parter for at målrette indsatsen mod organiseret kriminalitet frem for almindelig praksis</w:t>
            </w:r>
            <w:r w:rsidR="00F83ED0">
              <w:rPr>
                <w:b/>
                <w:i/>
              </w:rPr>
              <w:t xml:space="preserve"> med brug af underkontrahenter</w:t>
            </w:r>
            <w:r w:rsidRPr="000A6635">
              <w:rPr>
                <w:b/>
                <w:i/>
              </w:rPr>
              <w:t>;</w:t>
            </w:r>
          </w:p>
        </w:tc>
      </w:tr>
    </w:tbl>
    <w:p w14:paraId="36BBB15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9901B0B" w14:textId="77777777" w:rsidR="001D6833" w:rsidRPr="008A6D48" w:rsidRDefault="001D6833" w:rsidP="001D6833">
      <w:pPr>
        <w:rPr>
          <w:lang w:val="en-GB"/>
        </w:rPr>
      </w:pPr>
      <w:r w:rsidRPr="008A6D48">
        <w:rPr>
          <w:rStyle w:val="HideTWBExt"/>
          <w:color w:val="auto"/>
          <w:lang w:val="en-GB"/>
        </w:rPr>
        <w:t>&lt;/Amend&gt;</w:t>
      </w:r>
    </w:p>
    <w:p w14:paraId="6C0A607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171</w:t>
      </w:r>
      <w:r w:rsidRPr="008A6D48">
        <w:rPr>
          <w:rStyle w:val="HideTWBExt"/>
          <w:color w:val="auto"/>
          <w:lang w:val="en-GB"/>
        </w:rPr>
        <w:t>&lt;/NumAm&gt;</w:t>
      </w:r>
    </w:p>
    <w:p w14:paraId="6523EEE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2E90F1F4"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99EF5E9"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24C9E13"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4058FBBF"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5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1A5D2C5F" w14:textId="77777777" w:rsidTr="00CD0A3C">
        <w:trPr>
          <w:trHeight w:hRule="exact" w:val="240"/>
          <w:jc w:val="center"/>
        </w:trPr>
        <w:tc>
          <w:tcPr>
            <w:tcW w:w="9752" w:type="dxa"/>
            <w:gridSpan w:val="2"/>
            <w:tcBorders>
              <w:top w:val="nil"/>
              <w:left w:val="nil"/>
              <w:bottom w:val="nil"/>
              <w:right w:val="nil"/>
            </w:tcBorders>
          </w:tcPr>
          <w:p w14:paraId="30BE94BF" w14:textId="77777777" w:rsidR="001D6833" w:rsidRPr="008A6D48" w:rsidRDefault="001D6833" w:rsidP="00CD0A3C">
            <w:pPr>
              <w:rPr>
                <w:lang w:val="fr-BE"/>
              </w:rPr>
            </w:pPr>
          </w:p>
        </w:tc>
      </w:tr>
      <w:tr w:rsidR="004F24CB" w:rsidRPr="000A6635" w14:paraId="7A90401B" w14:textId="77777777" w:rsidTr="00CD0A3C">
        <w:trPr>
          <w:trHeight w:val="240"/>
          <w:jc w:val="center"/>
        </w:trPr>
        <w:tc>
          <w:tcPr>
            <w:tcW w:w="4876" w:type="dxa"/>
            <w:tcBorders>
              <w:top w:val="nil"/>
              <w:left w:val="nil"/>
              <w:bottom w:val="nil"/>
              <w:right w:val="nil"/>
            </w:tcBorders>
          </w:tcPr>
          <w:p w14:paraId="037BE8D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3A06004" w14:textId="77777777" w:rsidR="001D6833" w:rsidRPr="000A6635" w:rsidRDefault="001D6833" w:rsidP="00CD0A3C">
            <w:pPr>
              <w:pStyle w:val="AmColumnHeading"/>
            </w:pPr>
            <w:r w:rsidRPr="000A6635">
              <w:t>Ændringsforslag</w:t>
            </w:r>
          </w:p>
        </w:tc>
      </w:tr>
      <w:tr w:rsidR="004F24CB" w:rsidRPr="000A6635" w14:paraId="5A97FFE6" w14:textId="77777777" w:rsidTr="00CD0A3C">
        <w:trPr>
          <w:jc w:val="center"/>
        </w:trPr>
        <w:tc>
          <w:tcPr>
            <w:tcW w:w="4876" w:type="dxa"/>
            <w:tcBorders>
              <w:top w:val="nil"/>
              <w:left w:val="nil"/>
              <w:bottom w:val="nil"/>
              <w:right w:val="nil"/>
            </w:tcBorders>
          </w:tcPr>
          <w:p w14:paraId="0AF85707" w14:textId="77777777" w:rsidR="001D6833" w:rsidRPr="000A6635" w:rsidRDefault="001D6833" w:rsidP="00CD0A3C">
            <w:pPr>
              <w:pStyle w:val="Normal6a"/>
            </w:pPr>
          </w:p>
        </w:tc>
        <w:tc>
          <w:tcPr>
            <w:tcW w:w="4876" w:type="dxa"/>
            <w:tcBorders>
              <w:top w:val="nil"/>
              <w:left w:val="nil"/>
              <w:bottom w:val="nil"/>
              <w:right w:val="nil"/>
            </w:tcBorders>
          </w:tcPr>
          <w:p w14:paraId="742F6DE6" w14:textId="6B7669AA" w:rsidR="001D6833" w:rsidRPr="000A6635" w:rsidRDefault="001D6833" w:rsidP="00CD0A3C">
            <w:pPr>
              <w:pStyle w:val="Normal6a"/>
            </w:pPr>
            <w:r w:rsidRPr="000A6635">
              <w:rPr>
                <w:b/>
                <w:i/>
              </w:rPr>
              <w:t>5a.</w:t>
            </w:r>
            <w:r w:rsidRPr="000A6635">
              <w:tab/>
            </w:r>
            <w:r w:rsidRPr="000A6635">
              <w:rPr>
                <w:b/>
                <w:i/>
              </w:rPr>
              <w:t xml:space="preserve">bemærker, at længden og </w:t>
            </w:r>
            <w:r w:rsidRPr="00F83ED0">
              <w:rPr>
                <w:b/>
                <w:i/>
              </w:rPr>
              <w:t xml:space="preserve">kompleksiteten af </w:t>
            </w:r>
            <w:r w:rsidR="00F83ED0" w:rsidRPr="00F83ED0">
              <w:rPr>
                <w:b/>
                <w:i/>
              </w:rPr>
              <w:t>underkontrahent</w:t>
            </w:r>
            <w:r w:rsidRPr="000A6635">
              <w:rPr>
                <w:b/>
                <w:i/>
              </w:rPr>
              <w:t>kæder udgør en betydelig udfordring for arbejdstilsynene med hensyn til at fastlægge det juridiske ansvar i tilfælde af manglende overholdelse af EU's og national arbejdsmarkedslovgivning;</w:t>
            </w:r>
          </w:p>
        </w:tc>
      </w:tr>
    </w:tbl>
    <w:p w14:paraId="1440F16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A799D8A" w14:textId="77777777" w:rsidR="001D6833" w:rsidRPr="008A6D48" w:rsidRDefault="001D6833" w:rsidP="001D6833">
      <w:pPr>
        <w:rPr>
          <w:lang w:val="en-GB"/>
        </w:rPr>
      </w:pPr>
      <w:r w:rsidRPr="008A6D48">
        <w:rPr>
          <w:rStyle w:val="HideTWBExt"/>
          <w:color w:val="auto"/>
          <w:lang w:val="en-GB"/>
        </w:rPr>
        <w:t>&lt;/Amend&gt;</w:t>
      </w:r>
    </w:p>
    <w:p w14:paraId="05A0D0D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172</w:t>
      </w:r>
      <w:r w:rsidRPr="008A6D48">
        <w:rPr>
          <w:rStyle w:val="HideTWBExt"/>
          <w:color w:val="auto"/>
          <w:lang w:val="en-GB"/>
        </w:rPr>
        <w:t>&lt;/NumAm&gt;</w:t>
      </w:r>
    </w:p>
    <w:p w14:paraId="05793FBF"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&lt;RepeatBlock-By&gt;&lt;Members&gt;</w:t>
      </w:r>
      <w:r w:rsidRPr="008A6D48">
        <w:rPr>
          <w:lang w:val="en-GB"/>
        </w:rPr>
        <w:t>Leila Chaibi, Estrella Galán, Marina Mesure, Anthony Smith</w:t>
      </w:r>
      <w:r w:rsidRPr="008A6D48">
        <w:rPr>
          <w:rStyle w:val="HideTWBExt"/>
          <w:b w:val="0"/>
          <w:color w:val="auto"/>
          <w:lang w:val="en-GB"/>
        </w:rPr>
        <w:t>&lt;/Members&gt;</w:t>
      </w:r>
    </w:p>
    <w:p w14:paraId="178F423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DEC7B9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44F405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5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2BBC2C0" w14:textId="77777777" w:rsidTr="00CD0A3C">
        <w:trPr>
          <w:trHeight w:hRule="exact" w:val="240"/>
          <w:jc w:val="center"/>
        </w:trPr>
        <w:tc>
          <w:tcPr>
            <w:tcW w:w="9752" w:type="dxa"/>
            <w:gridSpan w:val="2"/>
            <w:tcBorders>
              <w:top w:val="nil"/>
              <w:left w:val="nil"/>
              <w:bottom w:val="nil"/>
              <w:right w:val="nil"/>
            </w:tcBorders>
          </w:tcPr>
          <w:p w14:paraId="0F64A287" w14:textId="77777777" w:rsidR="001D6833" w:rsidRPr="008A6D48" w:rsidRDefault="001D6833" w:rsidP="00CD0A3C">
            <w:pPr>
              <w:rPr>
                <w:lang w:val="fr-BE"/>
              </w:rPr>
            </w:pPr>
          </w:p>
        </w:tc>
      </w:tr>
      <w:tr w:rsidR="004F24CB" w:rsidRPr="000A6635" w14:paraId="3C2AEE96" w14:textId="77777777" w:rsidTr="00CD0A3C">
        <w:trPr>
          <w:trHeight w:val="240"/>
          <w:jc w:val="center"/>
        </w:trPr>
        <w:tc>
          <w:tcPr>
            <w:tcW w:w="4876" w:type="dxa"/>
            <w:tcBorders>
              <w:top w:val="nil"/>
              <w:left w:val="nil"/>
              <w:bottom w:val="nil"/>
              <w:right w:val="nil"/>
            </w:tcBorders>
          </w:tcPr>
          <w:p w14:paraId="182B11F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75C54B8" w14:textId="77777777" w:rsidR="001D6833" w:rsidRPr="000A6635" w:rsidRDefault="001D6833" w:rsidP="00CD0A3C">
            <w:pPr>
              <w:pStyle w:val="AmColumnHeading"/>
            </w:pPr>
            <w:r w:rsidRPr="000A6635">
              <w:t>Ændringsforslag</w:t>
            </w:r>
          </w:p>
        </w:tc>
      </w:tr>
      <w:tr w:rsidR="004F24CB" w:rsidRPr="000A6635" w14:paraId="46F0E157" w14:textId="77777777" w:rsidTr="00CD0A3C">
        <w:trPr>
          <w:jc w:val="center"/>
        </w:trPr>
        <w:tc>
          <w:tcPr>
            <w:tcW w:w="4876" w:type="dxa"/>
            <w:tcBorders>
              <w:top w:val="nil"/>
              <w:left w:val="nil"/>
              <w:bottom w:val="nil"/>
              <w:right w:val="nil"/>
            </w:tcBorders>
          </w:tcPr>
          <w:p w14:paraId="560FBEDE" w14:textId="77777777" w:rsidR="001D6833" w:rsidRPr="000A6635" w:rsidRDefault="001D6833" w:rsidP="00CD0A3C">
            <w:pPr>
              <w:pStyle w:val="Normal6a"/>
            </w:pPr>
          </w:p>
        </w:tc>
        <w:tc>
          <w:tcPr>
            <w:tcW w:w="4876" w:type="dxa"/>
            <w:tcBorders>
              <w:top w:val="nil"/>
              <w:left w:val="nil"/>
              <w:bottom w:val="nil"/>
              <w:right w:val="nil"/>
            </w:tcBorders>
          </w:tcPr>
          <w:p w14:paraId="351A2457" w14:textId="4F9C4D6F" w:rsidR="001D6833" w:rsidRPr="000A6635" w:rsidRDefault="001D6833" w:rsidP="00CD0A3C">
            <w:pPr>
              <w:pStyle w:val="Normal6a"/>
            </w:pPr>
            <w:r w:rsidRPr="000A6635">
              <w:rPr>
                <w:b/>
                <w:i/>
              </w:rPr>
              <w:t>5b.</w:t>
            </w:r>
            <w:r w:rsidRPr="000A6635">
              <w:tab/>
            </w:r>
            <w:r w:rsidRPr="000A6635">
              <w:rPr>
                <w:b/>
                <w:i/>
              </w:rPr>
              <w:t xml:space="preserve">understreger, at definitionen af arbejdsgiveren i en situation med en </w:t>
            </w:r>
            <w:r w:rsidR="00F83ED0" w:rsidRPr="00F83ED0">
              <w:rPr>
                <w:b/>
                <w:bCs/>
                <w:i/>
                <w:iCs/>
              </w:rPr>
              <w:t>underkontrahent</w:t>
            </w:r>
            <w:r w:rsidRPr="000A6635">
              <w:rPr>
                <w:b/>
                <w:i/>
              </w:rPr>
              <w:t>kæde findes i Den Europæiske Unions Domstols dom af 16. juli 2020 i sagen AFMB Ltd m.fl. mod Raad van bestuur van de Sociale verzekeringsbank, hvori det blev fastslået, at arbejdsgiveren er den virksomhed, som udøver den faktiske ledelsesbeføjelse over arbejdstageren, bærer de tilsvarende lønomkostninger og har den faktiske beføjelse til at afskedige denne arbejdstager, og ikke den virksomhed, med hvilken den pågældende arbejdstager har indgået en formel ansættelseskontrakt, og som formelt er angivet i denne kontrakt som denne arbejdstagers arbejdsgiver; opfordrer Kommissionen til at overholde denne definition i det kommende direktiv;</w:t>
            </w:r>
          </w:p>
        </w:tc>
      </w:tr>
    </w:tbl>
    <w:p w14:paraId="2201A83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349FF9A3" w14:textId="77777777" w:rsidR="001D6833" w:rsidRPr="008A6D48" w:rsidRDefault="001D6833" w:rsidP="001D6833">
      <w:pPr>
        <w:rPr>
          <w:lang w:val="en-GB"/>
        </w:rPr>
      </w:pPr>
      <w:r w:rsidRPr="008A6D48">
        <w:rPr>
          <w:rStyle w:val="HideTWBExt"/>
          <w:color w:val="auto"/>
          <w:lang w:val="en-GB"/>
        </w:rPr>
        <w:t>&lt;/Amend&gt;</w:t>
      </w:r>
    </w:p>
    <w:p w14:paraId="73CC15C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173</w:t>
      </w:r>
      <w:r w:rsidRPr="008A6D48">
        <w:rPr>
          <w:rStyle w:val="HideTWBExt"/>
          <w:color w:val="auto"/>
          <w:lang w:val="en-GB"/>
        </w:rPr>
        <w:t>&lt;/NumAm&gt;</w:t>
      </w:r>
    </w:p>
    <w:p w14:paraId="776B835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29ADF72"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A7B0AD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D5B4EF2"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2F04AE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5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82C7DFF" w14:textId="77777777" w:rsidTr="00CD0A3C">
        <w:trPr>
          <w:trHeight w:hRule="exact" w:val="240"/>
          <w:jc w:val="center"/>
        </w:trPr>
        <w:tc>
          <w:tcPr>
            <w:tcW w:w="9752" w:type="dxa"/>
            <w:gridSpan w:val="2"/>
            <w:tcBorders>
              <w:top w:val="nil"/>
              <w:left w:val="nil"/>
              <w:bottom w:val="nil"/>
              <w:right w:val="nil"/>
            </w:tcBorders>
          </w:tcPr>
          <w:p w14:paraId="6776EB44" w14:textId="77777777" w:rsidR="001D6833" w:rsidRPr="008A6D48" w:rsidRDefault="001D6833" w:rsidP="00CD0A3C">
            <w:pPr>
              <w:rPr>
                <w:lang w:val="fr-BE"/>
              </w:rPr>
            </w:pPr>
          </w:p>
        </w:tc>
      </w:tr>
      <w:tr w:rsidR="004F24CB" w:rsidRPr="000A6635" w14:paraId="47726AAC" w14:textId="77777777" w:rsidTr="00CD0A3C">
        <w:trPr>
          <w:trHeight w:val="240"/>
          <w:jc w:val="center"/>
        </w:trPr>
        <w:tc>
          <w:tcPr>
            <w:tcW w:w="4876" w:type="dxa"/>
            <w:tcBorders>
              <w:top w:val="nil"/>
              <w:left w:val="nil"/>
              <w:bottom w:val="nil"/>
              <w:right w:val="nil"/>
            </w:tcBorders>
          </w:tcPr>
          <w:p w14:paraId="3DEA87D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96AF629" w14:textId="77777777" w:rsidR="001D6833" w:rsidRPr="000A6635" w:rsidRDefault="001D6833" w:rsidP="00CD0A3C">
            <w:pPr>
              <w:pStyle w:val="AmColumnHeading"/>
            </w:pPr>
            <w:r w:rsidRPr="000A6635">
              <w:t>Ændringsforslag</w:t>
            </w:r>
          </w:p>
        </w:tc>
      </w:tr>
      <w:tr w:rsidR="004F24CB" w:rsidRPr="000A6635" w14:paraId="384230FD" w14:textId="77777777" w:rsidTr="00CD0A3C">
        <w:trPr>
          <w:jc w:val="center"/>
        </w:trPr>
        <w:tc>
          <w:tcPr>
            <w:tcW w:w="4876" w:type="dxa"/>
            <w:tcBorders>
              <w:top w:val="nil"/>
              <w:left w:val="nil"/>
              <w:bottom w:val="nil"/>
              <w:right w:val="nil"/>
            </w:tcBorders>
          </w:tcPr>
          <w:p w14:paraId="0B7311EB" w14:textId="77777777" w:rsidR="001D6833" w:rsidRPr="000A6635" w:rsidRDefault="001D6833" w:rsidP="00CD0A3C">
            <w:pPr>
              <w:pStyle w:val="Normal6a"/>
            </w:pPr>
          </w:p>
        </w:tc>
        <w:tc>
          <w:tcPr>
            <w:tcW w:w="4876" w:type="dxa"/>
            <w:tcBorders>
              <w:top w:val="nil"/>
              <w:left w:val="nil"/>
              <w:bottom w:val="nil"/>
              <w:right w:val="nil"/>
            </w:tcBorders>
          </w:tcPr>
          <w:p w14:paraId="58831825" w14:textId="77777777" w:rsidR="001D6833" w:rsidRPr="000A6635" w:rsidRDefault="001D6833" w:rsidP="00CD0A3C">
            <w:pPr>
              <w:pStyle w:val="Normal6a"/>
            </w:pPr>
            <w:r w:rsidRPr="000A6635">
              <w:rPr>
                <w:b/>
                <w:i/>
              </w:rPr>
              <w:t>5b.</w:t>
            </w:r>
            <w:r w:rsidRPr="000A6635">
              <w:tab/>
            </w:r>
            <w:r w:rsidRPr="000A6635">
              <w:rPr>
                <w:b/>
                <w:i/>
              </w:rPr>
              <w:t xml:space="preserve">opfordrer Kommissionen og medlemsstaterne til at sikre, at fremme af direkte beskæftigelse i højrisikosektorer såsom bygge- og anlægssektoren, landbrug og transport ledsages af klare krav til bæredygtige produktionsmetoder og klimavenlige praksisser, herunder </w:t>
            </w:r>
            <w:r w:rsidRPr="000A6635">
              <w:rPr>
                <w:b/>
                <w:i/>
              </w:rPr>
              <w:lastRenderedPageBreak/>
              <w:t>anvendelse af energieffektive materialer, reducerede emissioner og ansvarlig affaldshåndtering;</w:t>
            </w:r>
          </w:p>
        </w:tc>
      </w:tr>
    </w:tbl>
    <w:p w14:paraId="5E5E22D0"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C6A7BA6" w14:textId="77777777" w:rsidR="001D6833" w:rsidRPr="008A6D48" w:rsidRDefault="001D6833" w:rsidP="001D6833">
      <w:pPr>
        <w:rPr>
          <w:lang w:val="en-GB"/>
        </w:rPr>
      </w:pPr>
      <w:r w:rsidRPr="008A6D48">
        <w:rPr>
          <w:rStyle w:val="HideTWBExt"/>
          <w:color w:val="auto"/>
          <w:lang w:val="en-GB"/>
        </w:rPr>
        <w:t>&lt;/Amend&gt;</w:t>
      </w:r>
    </w:p>
    <w:p w14:paraId="0E6920A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174</w:t>
      </w:r>
      <w:r w:rsidRPr="008A6D48">
        <w:rPr>
          <w:rStyle w:val="HideTWBExt"/>
          <w:color w:val="auto"/>
          <w:lang w:val="en-GB"/>
        </w:rPr>
        <w:t>&lt;/NumAm&gt;</w:t>
      </w:r>
    </w:p>
    <w:p w14:paraId="72171F8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C207A77"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50728E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EBA1C7B"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44E39BB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5 c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314C0CA5" w14:textId="77777777" w:rsidTr="00CD0A3C">
        <w:trPr>
          <w:trHeight w:hRule="exact" w:val="240"/>
          <w:jc w:val="center"/>
        </w:trPr>
        <w:tc>
          <w:tcPr>
            <w:tcW w:w="9752" w:type="dxa"/>
            <w:gridSpan w:val="2"/>
            <w:tcBorders>
              <w:top w:val="nil"/>
              <w:left w:val="nil"/>
              <w:bottom w:val="nil"/>
              <w:right w:val="nil"/>
            </w:tcBorders>
          </w:tcPr>
          <w:p w14:paraId="6AD966DD" w14:textId="77777777" w:rsidR="001D6833" w:rsidRPr="008A6D48" w:rsidRDefault="001D6833" w:rsidP="00CD0A3C">
            <w:pPr>
              <w:rPr>
                <w:lang w:val="fr-BE"/>
              </w:rPr>
            </w:pPr>
          </w:p>
        </w:tc>
      </w:tr>
      <w:tr w:rsidR="004F24CB" w:rsidRPr="000A6635" w14:paraId="394E6FA6" w14:textId="77777777" w:rsidTr="00CD0A3C">
        <w:trPr>
          <w:trHeight w:val="240"/>
          <w:jc w:val="center"/>
        </w:trPr>
        <w:tc>
          <w:tcPr>
            <w:tcW w:w="4876" w:type="dxa"/>
            <w:tcBorders>
              <w:top w:val="nil"/>
              <w:left w:val="nil"/>
              <w:bottom w:val="nil"/>
              <w:right w:val="nil"/>
            </w:tcBorders>
          </w:tcPr>
          <w:p w14:paraId="4D8DE03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6DEB83A" w14:textId="77777777" w:rsidR="001D6833" w:rsidRPr="000A6635" w:rsidRDefault="001D6833" w:rsidP="00CD0A3C">
            <w:pPr>
              <w:pStyle w:val="AmColumnHeading"/>
            </w:pPr>
            <w:r w:rsidRPr="000A6635">
              <w:t>Ændringsforslag</w:t>
            </w:r>
          </w:p>
        </w:tc>
      </w:tr>
      <w:tr w:rsidR="004F24CB" w:rsidRPr="000A6635" w14:paraId="54B3749F" w14:textId="77777777" w:rsidTr="00CD0A3C">
        <w:trPr>
          <w:jc w:val="center"/>
        </w:trPr>
        <w:tc>
          <w:tcPr>
            <w:tcW w:w="4876" w:type="dxa"/>
            <w:tcBorders>
              <w:top w:val="nil"/>
              <w:left w:val="nil"/>
              <w:bottom w:val="nil"/>
              <w:right w:val="nil"/>
            </w:tcBorders>
          </w:tcPr>
          <w:p w14:paraId="111E0056" w14:textId="77777777" w:rsidR="001D6833" w:rsidRPr="000A6635" w:rsidRDefault="001D6833" w:rsidP="00CD0A3C">
            <w:pPr>
              <w:pStyle w:val="Normal6a"/>
            </w:pPr>
          </w:p>
        </w:tc>
        <w:tc>
          <w:tcPr>
            <w:tcW w:w="4876" w:type="dxa"/>
            <w:tcBorders>
              <w:top w:val="nil"/>
              <w:left w:val="nil"/>
              <w:bottom w:val="nil"/>
              <w:right w:val="nil"/>
            </w:tcBorders>
          </w:tcPr>
          <w:p w14:paraId="46FF8C3A" w14:textId="4B5A368F" w:rsidR="001D6833" w:rsidRPr="000A6635" w:rsidRDefault="001D6833" w:rsidP="00CD0A3C">
            <w:pPr>
              <w:pStyle w:val="Normal6a"/>
            </w:pPr>
            <w:r w:rsidRPr="000A6635">
              <w:rPr>
                <w:b/>
                <w:i/>
              </w:rPr>
              <w:t>5c.</w:t>
            </w:r>
            <w:r w:rsidRPr="000A6635">
              <w:tab/>
            </w:r>
            <w:r w:rsidRPr="000A6635">
              <w:rPr>
                <w:b/>
                <w:i/>
              </w:rPr>
              <w:t xml:space="preserve">understreger, at kvinder og grupper i sårbare situationer er uforholdsmæssigt repræsenteret i </w:t>
            </w:r>
            <w:r w:rsidR="00F83ED0">
              <w:rPr>
                <w:b/>
                <w:i/>
              </w:rPr>
              <w:t xml:space="preserve">outsourcet </w:t>
            </w:r>
            <w:r w:rsidRPr="000A6635">
              <w:rPr>
                <w:b/>
                <w:i/>
              </w:rPr>
              <w:t>arbejde og formidlingsarbejde, navnlig inden for pleje, rengøring og hotel- og restaurationsbranchen; opfordrer Kommissionen og medlemsstaterne til at medtage kønssensitive bestemmelser i enhver ny ramme;</w:t>
            </w:r>
          </w:p>
        </w:tc>
      </w:tr>
    </w:tbl>
    <w:p w14:paraId="038DD2A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2D710CE" w14:textId="77777777" w:rsidR="001D6833" w:rsidRPr="008A6D48" w:rsidRDefault="001D6833" w:rsidP="001D6833">
      <w:pPr>
        <w:rPr>
          <w:lang w:val="en-GB"/>
        </w:rPr>
      </w:pPr>
      <w:r w:rsidRPr="008A6D48">
        <w:rPr>
          <w:rStyle w:val="HideTWBExt"/>
          <w:color w:val="auto"/>
          <w:lang w:val="en-GB"/>
        </w:rPr>
        <w:t>&lt;/Amend&gt;</w:t>
      </w:r>
    </w:p>
    <w:p w14:paraId="0A0EF25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175</w:t>
      </w:r>
      <w:r w:rsidRPr="008A6D48">
        <w:rPr>
          <w:rStyle w:val="HideTWBExt"/>
          <w:color w:val="auto"/>
          <w:lang w:val="en-GB"/>
        </w:rPr>
        <w:t>&lt;/NumAm&gt;</w:t>
      </w:r>
    </w:p>
    <w:p w14:paraId="7A744EF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5B05F08B"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DE9FD8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4AF251D"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2E2FAEEA"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FD56669" w14:textId="77777777" w:rsidTr="00CD0A3C">
        <w:trPr>
          <w:trHeight w:hRule="exact" w:val="240"/>
          <w:jc w:val="center"/>
        </w:trPr>
        <w:tc>
          <w:tcPr>
            <w:tcW w:w="9752" w:type="dxa"/>
            <w:gridSpan w:val="2"/>
            <w:tcBorders>
              <w:top w:val="nil"/>
              <w:left w:val="nil"/>
              <w:bottom w:val="nil"/>
              <w:right w:val="nil"/>
            </w:tcBorders>
          </w:tcPr>
          <w:p w14:paraId="765617A1" w14:textId="77777777" w:rsidR="001D6833" w:rsidRPr="000A6635" w:rsidRDefault="001D6833" w:rsidP="00CD0A3C"/>
        </w:tc>
      </w:tr>
      <w:tr w:rsidR="004F24CB" w:rsidRPr="000A6635" w14:paraId="027B5E5E" w14:textId="77777777" w:rsidTr="00CD0A3C">
        <w:trPr>
          <w:trHeight w:val="240"/>
          <w:jc w:val="center"/>
        </w:trPr>
        <w:tc>
          <w:tcPr>
            <w:tcW w:w="4876" w:type="dxa"/>
            <w:tcBorders>
              <w:top w:val="nil"/>
              <w:left w:val="nil"/>
              <w:bottom w:val="nil"/>
              <w:right w:val="nil"/>
            </w:tcBorders>
          </w:tcPr>
          <w:p w14:paraId="18C6ABC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8B8BEC6" w14:textId="77777777" w:rsidR="001D6833" w:rsidRPr="000A6635" w:rsidRDefault="001D6833" w:rsidP="00CD0A3C">
            <w:pPr>
              <w:pStyle w:val="AmColumnHeading"/>
            </w:pPr>
            <w:r w:rsidRPr="000A6635">
              <w:t>Ændringsforslag</w:t>
            </w:r>
          </w:p>
        </w:tc>
      </w:tr>
      <w:tr w:rsidR="004F24CB" w:rsidRPr="000A6635" w14:paraId="08821A94" w14:textId="77777777" w:rsidTr="00CD0A3C">
        <w:trPr>
          <w:jc w:val="center"/>
        </w:trPr>
        <w:tc>
          <w:tcPr>
            <w:tcW w:w="4876" w:type="dxa"/>
            <w:tcBorders>
              <w:top w:val="nil"/>
              <w:left w:val="nil"/>
              <w:bottom w:val="nil"/>
              <w:right w:val="nil"/>
            </w:tcBorders>
          </w:tcPr>
          <w:p w14:paraId="51DFE49C" w14:textId="77777777" w:rsidR="001D6833" w:rsidRPr="000A6635" w:rsidRDefault="001D6833" w:rsidP="00CD0A3C">
            <w:pPr>
              <w:pStyle w:val="Normal6a"/>
            </w:pPr>
            <w:r w:rsidRPr="000A6635">
              <w:t>6.</w:t>
            </w:r>
            <w:r w:rsidRPr="000A6635">
              <w:tab/>
              <w:t xml:space="preserve">er foruroliget over manglen på juridisk klarhed med hensyn til at sondre mellem legitime og svigagtige udstationeringer af arbejdstagere fra tredjelande; opfordrer Kommissionen til i overensstemmelse med Letta-rapporten at undersøge udfordringerne med håndhævelse og træffe de foranstaltninger, </w:t>
            </w:r>
            <w:r w:rsidRPr="000A6635">
              <w:lastRenderedPageBreak/>
              <w:t xml:space="preserve">der er nødvendige for at lukke </w:t>
            </w:r>
            <w:r w:rsidRPr="000A6635">
              <w:rPr>
                <w:b/>
                <w:i/>
              </w:rPr>
              <w:t>de konstaterede smuthuller i lovgivningen</w:t>
            </w:r>
            <w:r w:rsidRPr="000A6635">
              <w:t>;</w:t>
            </w:r>
          </w:p>
        </w:tc>
        <w:tc>
          <w:tcPr>
            <w:tcW w:w="4876" w:type="dxa"/>
            <w:tcBorders>
              <w:top w:val="nil"/>
              <w:left w:val="nil"/>
              <w:bottom w:val="nil"/>
              <w:right w:val="nil"/>
            </w:tcBorders>
          </w:tcPr>
          <w:p w14:paraId="155211D0" w14:textId="77777777" w:rsidR="001D6833" w:rsidRPr="000A6635" w:rsidRDefault="001D6833" w:rsidP="00CD0A3C">
            <w:pPr>
              <w:pStyle w:val="Normal6a"/>
            </w:pPr>
            <w:r w:rsidRPr="000A6635">
              <w:lastRenderedPageBreak/>
              <w:t>6.</w:t>
            </w:r>
            <w:r w:rsidRPr="000A6635">
              <w:tab/>
              <w:t xml:space="preserve">er foruroliget over </w:t>
            </w:r>
            <w:r w:rsidRPr="000A6635">
              <w:rPr>
                <w:b/>
                <w:i/>
              </w:rPr>
              <w:t>misbruget og</w:t>
            </w:r>
            <w:r w:rsidRPr="000A6635">
              <w:t xml:space="preserve"> manglen på juridisk klarhed med hensyn til at sondre mellem legitime og svigagtige udstationeringer af arbejdstagere fra tredjelande</w:t>
            </w:r>
            <w:r w:rsidRPr="000A6635">
              <w:rPr>
                <w:b/>
                <w:i/>
              </w:rPr>
              <w:t xml:space="preserve">, da EU's regler om levering af tjenesteydelser i stigende grad anvendes til at omgå nationale arbejds- og migrationsregler i medlemsstater, der </w:t>
            </w:r>
            <w:r w:rsidRPr="000A6635">
              <w:rPr>
                <w:b/>
                <w:i/>
              </w:rPr>
              <w:lastRenderedPageBreak/>
              <w:t>modtager udstationerede arbejdstagere</w:t>
            </w:r>
            <w:r w:rsidRPr="000A6635">
              <w:t xml:space="preserve">; opfordrer Kommissionen til i overensstemmelse med Letta-rapporten at undersøge udfordringerne med håndhævelse og træffe de foranstaltninger, der er nødvendige for at lukke </w:t>
            </w:r>
            <w:r w:rsidRPr="000A6635">
              <w:rPr>
                <w:b/>
                <w:i/>
              </w:rPr>
              <w:t>konstateret grænseoverskridende samarbejde og håndhævelseshuller med henblik på at sikre ligebehandling af udstationerede arbejdstagere fra tredjelande og forhindre ulovlige udstationeringer uden nogen reel forbindelse til den udsendende medlemsstat</w:t>
            </w:r>
            <w:r w:rsidRPr="000A6635">
              <w:t xml:space="preserve">; </w:t>
            </w:r>
            <w:r w:rsidRPr="000A6635">
              <w:rPr>
                <w:b/>
                <w:i/>
              </w:rPr>
              <w:t>opfordrer Kommissionen til at bekæmpe grænseoverskridende misbrug af direktivet om vikararbejde (2008/104), navnlig i forbindelse med udstationering;</w:t>
            </w:r>
          </w:p>
        </w:tc>
      </w:tr>
    </w:tbl>
    <w:p w14:paraId="02425438"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5A5A184" w14:textId="77777777" w:rsidR="001D6833" w:rsidRPr="008A6D48" w:rsidRDefault="001D6833" w:rsidP="001D6833">
      <w:pPr>
        <w:rPr>
          <w:lang w:val="en-GB"/>
        </w:rPr>
      </w:pPr>
      <w:r w:rsidRPr="008A6D48">
        <w:rPr>
          <w:rStyle w:val="HideTWBExt"/>
          <w:color w:val="auto"/>
          <w:lang w:val="en-GB"/>
        </w:rPr>
        <w:t>&lt;/Amend&gt;</w:t>
      </w:r>
    </w:p>
    <w:p w14:paraId="45608FA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176</w:t>
      </w:r>
      <w:r w:rsidRPr="008A6D48">
        <w:rPr>
          <w:rStyle w:val="HideTWBExt"/>
          <w:color w:val="auto"/>
          <w:lang w:val="en-GB"/>
        </w:rPr>
        <w:t>&lt;/NumAm&gt;</w:t>
      </w:r>
    </w:p>
    <w:p w14:paraId="2472D4A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6455CBB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A75D1C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4FE6B88"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9B75F8E" w14:textId="77777777" w:rsidTr="00CD0A3C">
        <w:trPr>
          <w:trHeight w:hRule="exact" w:val="240"/>
          <w:jc w:val="center"/>
        </w:trPr>
        <w:tc>
          <w:tcPr>
            <w:tcW w:w="9752" w:type="dxa"/>
            <w:gridSpan w:val="2"/>
            <w:tcBorders>
              <w:top w:val="nil"/>
              <w:left w:val="nil"/>
              <w:bottom w:val="nil"/>
              <w:right w:val="nil"/>
            </w:tcBorders>
          </w:tcPr>
          <w:p w14:paraId="4F7013E0" w14:textId="77777777" w:rsidR="001D6833" w:rsidRPr="000A6635" w:rsidRDefault="001D6833" w:rsidP="00CD0A3C"/>
        </w:tc>
      </w:tr>
      <w:tr w:rsidR="004F24CB" w:rsidRPr="000A6635" w14:paraId="316192C5" w14:textId="77777777" w:rsidTr="00CD0A3C">
        <w:trPr>
          <w:trHeight w:val="240"/>
          <w:jc w:val="center"/>
        </w:trPr>
        <w:tc>
          <w:tcPr>
            <w:tcW w:w="4876" w:type="dxa"/>
            <w:tcBorders>
              <w:top w:val="nil"/>
              <w:left w:val="nil"/>
              <w:bottom w:val="nil"/>
              <w:right w:val="nil"/>
            </w:tcBorders>
          </w:tcPr>
          <w:p w14:paraId="2AD982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5755598" w14:textId="77777777" w:rsidR="001D6833" w:rsidRPr="000A6635" w:rsidRDefault="001D6833" w:rsidP="00CD0A3C">
            <w:pPr>
              <w:pStyle w:val="AmColumnHeading"/>
            </w:pPr>
            <w:r w:rsidRPr="000A6635">
              <w:t>Ændringsforslag</w:t>
            </w:r>
          </w:p>
        </w:tc>
      </w:tr>
      <w:tr w:rsidR="004F24CB" w:rsidRPr="000A6635" w14:paraId="1D142EE5" w14:textId="77777777" w:rsidTr="00CD0A3C">
        <w:trPr>
          <w:jc w:val="center"/>
        </w:trPr>
        <w:tc>
          <w:tcPr>
            <w:tcW w:w="4876" w:type="dxa"/>
            <w:tcBorders>
              <w:top w:val="nil"/>
              <w:left w:val="nil"/>
              <w:bottom w:val="nil"/>
              <w:right w:val="nil"/>
            </w:tcBorders>
          </w:tcPr>
          <w:p w14:paraId="07484E6F" w14:textId="77777777" w:rsidR="001D6833" w:rsidRPr="000A6635" w:rsidRDefault="001D6833" w:rsidP="00CD0A3C">
            <w:pPr>
              <w:pStyle w:val="Normal6a"/>
            </w:pPr>
            <w:r w:rsidRPr="000A6635">
              <w:t>6.</w:t>
            </w:r>
            <w:r w:rsidRPr="000A6635">
              <w:tab/>
              <w:t xml:space="preserve">er foruroliget over manglen på juridisk klarhed med hensyn til at sondre mellem legitime og svigagtige </w:t>
            </w:r>
            <w:r w:rsidRPr="000A6635">
              <w:rPr>
                <w:b/>
                <w:i/>
              </w:rPr>
              <w:t>udstationeringer</w:t>
            </w:r>
            <w:r w:rsidRPr="000A6635">
              <w:t xml:space="preserve"> af arbejdstagere fra tredjelande; opfordrer Kommissionen til i overensstemmelse med Letta-rapporten at undersøge </w:t>
            </w:r>
            <w:r w:rsidRPr="000A6635">
              <w:rPr>
                <w:b/>
                <w:i/>
              </w:rPr>
              <w:t>udfordringerne med håndhævelse</w:t>
            </w:r>
            <w:r w:rsidRPr="000A6635">
              <w:t xml:space="preserve"> og træffe de foranstaltninger, der er nødvendige </w:t>
            </w:r>
            <w:r w:rsidRPr="000A6635">
              <w:rPr>
                <w:b/>
                <w:i/>
              </w:rPr>
              <w:t>for at lukke de konstaterede smuthuller i lovgivningen</w:t>
            </w:r>
            <w:r w:rsidRPr="000A6635">
              <w:t>;</w:t>
            </w:r>
          </w:p>
        </w:tc>
        <w:tc>
          <w:tcPr>
            <w:tcW w:w="4876" w:type="dxa"/>
            <w:tcBorders>
              <w:top w:val="nil"/>
              <w:left w:val="nil"/>
              <w:bottom w:val="nil"/>
              <w:right w:val="nil"/>
            </w:tcBorders>
          </w:tcPr>
          <w:p w14:paraId="7BF5BB02" w14:textId="77777777" w:rsidR="001D6833" w:rsidRPr="000A6635" w:rsidRDefault="001D6833" w:rsidP="00CD0A3C">
            <w:pPr>
              <w:pStyle w:val="Normal6a"/>
            </w:pPr>
            <w:r w:rsidRPr="000A6635">
              <w:t>6.</w:t>
            </w:r>
            <w:r w:rsidRPr="000A6635">
              <w:tab/>
              <w:t xml:space="preserve">er foruroliget over manglen på juridisk klarhed med hensyn til at sondre mellem legitime og svigagtige </w:t>
            </w:r>
            <w:r w:rsidRPr="000A6635">
              <w:rPr>
                <w:b/>
                <w:i/>
              </w:rPr>
              <w:t>situationer med udstationering</w:t>
            </w:r>
            <w:r w:rsidRPr="000A6635">
              <w:t xml:space="preserve"> af arbejdstagere fra tredjelande</w:t>
            </w:r>
            <w:r w:rsidRPr="000A6635">
              <w:rPr>
                <w:b/>
                <w:i/>
              </w:rPr>
              <w:t>, der skyldes utilstrækkelig håndhævelse og gennemsigtighed</w:t>
            </w:r>
            <w:r w:rsidRPr="000A6635">
              <w:t xml:space="preserve">; opfordrer Kommissionen til i overensstemmelse med Letta-rapporten at undersøge </w:t>
            </w:r>
            <w:r w:rsidRPr="000A6635">
              <w:rPr>
                <w:b/>
                <w:i/>
              </w:rPr>
              <w:t>relaterede udfordringer</w:t>
            </w:r>
            <w:r w:rsidRPr="000A6635">
              <w:t xml:space="preserve"> og træffe de foranstaltninger, der er nødvendige</w:t>
            </w:r>
            <w:r w:rsidRPr="000A6635">
              <w:rPr>
                <w:b/>
                <w:i/>
              </w:rPr>
              <w:t>, såsom styrkelse af samarbejdet mellem medlemsstaterne og Europol om bekæmpelse af kriminelle organisationer, der udnytter udstationeringsregler</w:t>
            </w:r>
            <w:r w:rsidRPr="000A6635">
              <w:t>;</w:t>
            </w:r>
          </w:p>
        </w:tc>
      </w:tr>
    </w:tbl>
    <w:p w14:paraId="2A57C1B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3AF37A4" w14:textId="77777777" w:rsidR="001D6833" w:rsidRPr="008A6D48" w:rsidRDefault="001D6833" w:rsidP="001D6833">
      <w:pPr>
        <w:rPr>
          <w:lang w:val="en-GB"/>
        </w:rPr>
      </w:pPr>
      <w:r w:rsidRPr="008A6D48">
        <w:rPr>
          <w:rStyle w:val="HideTWBExt"/>
          <w:color w:val="auto"/>
          <w:lang w:val="en-GB"/>
        </w:rPr>
        <w:lastRenderedPageBreak/>
        <w:t>&lt;/Amend&gt;</w:t>
      </w:r>
    </w:p>
    <w:p w14:paraId="082FF3F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177</w:t>
      </w:r>
      <w:r w:rsidRPr="008A6D48">
        <w:rPr>
          <w:rStyle w:val="HideTWBExt"/>
          <w:color w:val="auto"/>
          <w:lang w:val="en-GB"/>
        </w:rPr>
        <w:t>&lt;/NumAm&gt;</w:t>
      </w:r>
    </w:p>
    <w:p w14:paraId="32AF688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Evelyn Regner</w:t>
      </w:r>
      <w:r w:rsidRPr="008A6D48">
        <w:rPr>
          <w:rStyle w:val="HideTWBExt"/>
          <w:b w:val="0"/>
          <w:color w:val="auto"/>
          <w:lang w:val="en-GB"/>
        </w:rPr>
        <w:t>&lt;/Members&gt;</w:t>
      </w:r>
    </w:p>
    <w:p w14:paraId="0E49F16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5BF385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3E12A5C"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7E7144F" w14:textId="77777777" w:rsidTr="00CD0A3C">
        <w:trPr>
          <w:trHeight w:hRule="exact" w:val="240"/>
          <w:jc w:val="center"/>
        </w:trPr>
        <w:tc>
          <w:tcPr>
            <w:tcW w:w="9752" w:type="dxa"/>
            <w:gridSpan w:val="2"/>
            <w:tcBorders>
              <w:top w:val="nil"/>
              <w:left w:val="nil"/>
              <w:bottom w:val="nil"/>
              <w:right w:val="nil"/>
            </w:tcBorders>
          </w:tcPr>
          <w:p w14:paraId="0022F394" w14:textId="77777777" w:rsidR="001D6833" w:rsidRPr="000A6635" w:rsidRDefault="001D6833" w:rsidP="00CD0A3C"/>
        </w:tc>
      </w:tr>
      <w:tr w:rsidR="004F24CB" w:rsidRPr="000A6635" w14:paraId="4D18060B" w14:textId="77777777" w:rsidTr="00CD0A3C">
        <w:trPr>
          <w:trHeight w:val="240"/>
          <w:jc w:val="center"/>
        </w:trPr>
        <w:tc>
          <w:tcPr>
            <w:tcW w:w="4876" w:type="dxa"/>
            <w:tcBorders>
              <w:top w:val="nil"/>
              <w:left w:val="nil"/>
              <w:bottom w:val="nil"/>
              <w:right w:val="nil"/>
            </w:tcBorders>
          </w:tcPr>
          <w:p w14:paraId="5703069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A20F306" w14:textId="77777777" w:rsidR="001D6833" w:rsidRPr="000A6635" w:rsidRDefault="001D6833" w:rsidP="00CD0A3C">
            <w:pPr>
              <w:pStyle w:val="AmColumnHeading"/>
            </w:pPr>
            <w:r w:rsidRPr="000A6635">
              <w:t>Ændringsforslag</w:t>
            </w:r>
          </w:p>
        </w:tc>
      </w:tr>
      <w:tr w:rsidR="004F24CB" w:rsidRPr="000A6635" w14:paraId="7760340F" w14:textId="77777777" w:rsidTr="00CD0A3C">
        <w:trPr>
          <w:jc w:val="center"/>
        </w:trPr>
        <w:tc>
          <w:tcPr>
            <w:tcW w:w="4876" w:type="dxa"/>
            <w:tcBorders>
              <w:top w:val="nil"/>
              <w:left w:val="nil"/>
              <w:bottom w:val="nil"/>
              <w:right w:val="nil"/>
            </w:tcBorders>
          </w:tcPr>
          <w:p w14:paraId="2DACBE2C" w14:textId="77777777" w:rsidR="001D6833" w:rsidRPr="000A6635" w:rsidRDefault="001D6833" w:rsidP="00CD0A3C">
            <w:pPr>
              <w:pStyle w:val="Normal6a"/>
            </w:pPr>
            <w:r w:rsidRPr="000A6635">
              <w:t>6.</w:t>
            </w:r>
            <w:r w:rsidRPr="000A6635">
              <w:tab/>
              <w:t>er foruroliget over manglen på juridisk klarhed med hensyn til at sondre mellem legitime og svigagtige udstationeringer af arbejdstagere fra tredjelande; opfordrer Kommissionen til i overensstemmelse med Letta-rapporten at undersøge udfordringerne med håndhævelse og træffe de foranstaltninger, der er nødvendige for at lukke de konstaterede smuthuller i lovgivningen;</w:t>
            </w:r>
          </w:p>
        </w:tc>
        <w:tc>
          <w:tcPr>
            <w:tcW w:w="4876" w:type="dxa"/>
            <w:tcBorders>
              <w:top w:val="nil"/>
              <w:left w:val="nil"/>
              <w:bottom w:val="nil"/>
              <w:right w:val="nil"/>
            </w:tcBorders>
          </w:tcPr>
          <w:p w14:paraId="57086038" w14:textId="77777777" w:rsidR="001D6833" w:rsidRPr="000A6635" w:rsidRDefault="001D6833" w:rsidP="00CD0A3C">
            <w:pPr>
              <w:pStyle w:val="Normal6a"/>
            </w:pPr>
            <w:r w:rsidRPr="000A6635">
              <w:t>6.</w:t>
            </w:r>
            <w:r w:rsidRPr="000A6635">
              <w:tab/>
              <w:t>er foruroliget over manglen på juridisk klarhed med hensyn til at sondre mellem legitime og svigagtige udstationeringer af arbejdstagere fra tredjelande; opfordrer Kommissionen til i overensstemmelse med Letta-rapporten at undersøge udfordringerne med håndhævelse og træffe de foranstaltninger, der er nødvendige for at lukke de konstaterede smuthuller i lovgivningen</w:t>
            </w:r>
            <w:r w:rsidRPr="000A6635">
              <w:rPr>
                <w:b/>
                <w:i/>
              </w:rPr>
              <w:t>, ved bl.a. at udelukke cleanwashing i tilfælde af mere end to overtrædelser af social- og arbejdsmarkedslovgivningen suppleret med en forældelsesfrist på tre år</w:t>
            </w:r>
            <w:r w:rsidRPr="000A6635">
              <w:t>;</w:t>
            </w:r>
          </w:p>
        </w:tc>
      </w:tr>
    </w:tbl>
    <w:p w14:paraId="40BA1CF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EF6BB00" w14:textId="77777777" w:rsidR="001D6833" w:rsidRPr="008A6D48" w:rsidRDefault="001D6833" w:rsidP="001D6833">
      <w:pPr>
        <w:rPr>
          <w:lang w:val="en-GB"/>
        </w:rPr>
      </w:pPr>
      <w:r w:rsidRPr="008A6D48">
        <w:rPr>
          <w:rStyle w:val="HideTWBExt"/>
          <w:color w:val="auto"/>
          <w:lang w:val="en-GB"/>
        </w:rPr>
        <w:t>&lt;/Amend&gt;</w:t>
      </w:r>
    </w:p>
    <w:p w14:paraId="7DAED87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178</w:t>
      </w:r>
      <w:r w:rsidRPr="008A6D48">
        <w:rPr>
          <w:rStyle w:val="HideTWBExt"/>
          <w:color w:val="auto"/>
          <w:lang w:val="en-GB"/>
        </w:rPr>
        <w:t>&lt;/NumAm&gt;</w:t>
      </w:r>
    </w:p>
    <w:p w14:paraId="37B37EE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7C1797B6" w14:textId="77777777" w:rsidR="001D6833" w:rsidRPr="000A6635" w:rsidRDefault="001D6833" w:rsidP="001D6833">
      <w:pPr>
        <w:pStyle w:val="NormalBold"/>
      </w:pPr>
      <w:r w:rsidRPr="000A6635">
        <w:rPr>
          <w:rStyle w:val="HideTWBExt"/>
          <w:b w:val="0"/>
          <w:color w:val="auto"/>
        </w:rPr>
        <w:t>&lt;/RepeatBlock-By&gt;</w:t>
      </w:r>
    </w:p>
    <w:p w14:paraId="30242BB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6AEA6A2"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67C5250" w14:textId="77777777" w:rsidTr="00CD0A3C">
        <w:trPr>
          <w:trHeight w:hRule="exact" w:val="240"/>
          <w:jc w:val="center"/>
        </w:trPr>
        <w:tc>
          <w:tcPr>
            <w:tcW w:w="9752" w:type="dxa"/>
            <w:gridSpan w:val="2"/>
            <w:tcBorders>
              <w:top w:val="nil"/>
              <w:left w:val="nil"/>
              <w:bottom w:val="nil"/>
              <w:right w:val="nil"/>
            </w:tcBorders>
          </w:tcPr>
          <w:p w14:paraId="253B7ECD" w14:textId="77777777" w:rsidR="001D6833" w:rsidRPr="000A6635" w:rsidRDefault="001D6833" w:rsidP="00CD0A3C"/>
        </w:tc>
      </w:tr>
      <w:tr w:rsidR="004F24CB" w:rsidRPr="000A6635" w14:paraId="4DB624AF" w14:textId="77777777" w:rsidTr="00CD0A3C">
        <w:trPr>
          <w:trHeight w:val="240"/>
          <w:jc w:val="center"/>
        </w:trPr>
        <w:tc>
          <w:tcPr>
            <w:tcW w:w="4876" w:type="dxa"/>
            <w:tcBorders>
              <w:top w:val="nil"/>
              <w:left w:val="nil"/>
              <w:bottom w:val="nil"/>
              <w:right w:val="nil"/>
            </w:tcBorders>
          </w:tcPr>
          <w:p w14:paraId="1A6ED11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857DC96" w14:textId="77777777" w:rsidR="001D6833" w:rsidRPr="000A6635" w:rsidRDefault="001D6833" w:rsidP="00CD0A3C">
            <w:pPr>
              <w:pStyle w:val="AmColumnHeading"/>
            </w:pPr>
            <w:r w:rsidRPr="000A6635">
              <w:t>Ændringsforslag</w:t>
            </w:r>
          </w:p>
        </w:tc>
      </w:tr>
      <w:tr w:rsidR="004F24CB" w:rsidRPr="000A6635" w14:paraId="7E0E4A70" w14:textId="77777777" w:rsidTr="00CD0A3C">
        <w:trPr>
          <w:jc w:val="center"/>
        </w:trPr>
        <w:tc>
          <w:tcPr>
            <w:tcW w:w="4876" w:type="dxa"/>
            <w:tcBorders>
              <w:top w:val="nil"/>
              <w:left w:val="nil"/>
              <w:bottom w:val="nil"/>
              <w:right w:val="nil"/>
            </w:tcBorders>
          </w:tcPr>
          <w:p w14:paraId="5FAA1E45" w14:textId="77777777" w:rsidR="001D6833" w:rsidRPr="000A6635" w:rsidRDefault="001D6833" w:rsidP="00CD0A3C">
            <w:pPr>
              <w:pStyle w:val="Normal6a"/>
            </w:pPr>
            <w:r w:rsidRPr="000A6635">
              <w:t>6.</w:t>
            </w:r>
            <w:r w:rsidRPr="000A6635">
              <w:tab/>
              <w:t>er foruroliget over manglen på juridisk klarhed med hensyn til at sondre mellem legitime og svigagtige udstationeringer af arbejdstagere fra tredjelande; opfordrer Kommissionen til i overensstemmelse med Letta-rapporten at undersøge udfordringerne med håndhævelse og træffe de foranstaltninger, der er nødvendige for at lukke de konstaterede smuthuller i lovgivningen;</w:t>
            </w:r>
          </w:p>
        </w:tc>
        <w:tc>
          <w:tcPr>
            <w:tcW w:w="4876" w:type="dxa"/>
            <w:tcBorders>
              <w:top w:val="nil"/>
              <w:left w:val="nil"/>
              <w:bottom w:val="nil"/>
              <w:right w:val="nil"/>
            </w:tcBorders>
          </w:tcPr>
          <w:p w14:paraId="1C582EF6" w14:textId="77777777" w:rsidR="001D6833" w:rsidRPr="000A6635" w:rsidRDefault="001D6833" w:rsidP="00CD0A3C">
            <w:pPr>
              <w:pStyle w:val="Normal6a"/>
            </w:pPr>
            <w:r w:rsidRPr="000A6635">
              <w:t>6.</w:t>
            </w:r>
            <w:r w:rsidRPr="000A6635">
              <w:tab/>
              <w:t>er foruroliget over manglen på juridisk klarhed med hensyn til at sondre mellem legitime og svigagtige udstationeringer af arbejdstagere fra tredjelande</w:t>
            </w:r>
            <w:r w:rsidRPr="000A6635">
              <w:rPr>
                <w:b/>
                <w:i/>
              </w:rPr>
              <w:t>; understreger, at svigagtige udstationeringer undergraver det indre markeds sociale struktur og udnytter situationen for de mest sårbare</w:t>
            </w:r>
            <w:r w:rsidRPr="000A6635">
              <w:t xml:space="preserve">; opfordrer Kommissionen til i overensstemmelse med Letta-rapporten at undersøge udfordringerne med håndhævelse og træffe </w:t>
            </w:r>
            <w:r w:rsidRPr="000A6635">
              <w:lastRenderedPageBreak/>
              <w:t>de foranstaltninger, der er nødvendige for at lukke de konstaterede smuthuller i lovgivningen;</w:t>
            </w:r>
          </w:p>
        </w:tc>
      </w:tr>
    </w:tbl>
    <w:p w14:paraId="054A97F0"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9B37F5F" w14:textId="77777777" w:rsidR="001D6833" w:rsidRPr="008A6D48" w:rsidRDefault="001D6833" w:rsidP="001D6833">
      <w:pPr>
        <w:rPr>
          <w:lang w:val="en-GB"/>
        </w:rPr>
      </w:pPr>
      <w:r w:rsidRPr="008A6D48">
        <w:rPr>
          <w:rStyle w:val="HideTWBExt"/>
          <w:color w:val="auto"/>
          <w:lang w:val="en-GB"/>
        </w:rPr>
        <w:t>&lt;/Amend&gt;</w:t>
      </w:r>
    </w:p>
    <w:p w14:paraId="716E35D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179</w:t>
      </w:r>
      <w:r w:rsidRPr="008A6D48">
        <w:rPr>
          <w:rStyle w:val="HideTWBExt"/>
          <w:color w:val="auto"/>
          <w:lang w:val="en-GB"/>
        </w:rPr>
        <w:t>&lt;/NumAm&gt;</w:t>
      </w:r>
    </w:p>
    <w:p w14:paraId="2C156EB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4D4495FA" w14:textId="77777777" w:rsidR="001D6833" w:rsidRPr="000A6635" w:rsidRDefault="001D6833" w:rsidP="001D6833">
      <w:pPr>
        <w:pStyle w:val="NormalBold"/>
      </w:pPr>
      <w:r w:rsidRPr="000A6635">
        <w:rPr>
          <w:rStyle w:val="HideTWBExt"/>
          <w:b w:val="0"/>
          <w:color w:val="auto"/>
        </w:rPr>
        <w:t>&lt;/RepeatBlock-By&gt;</w:t>
      </w:r>
    </w:p>
    <w:p w14:paraId="5B3A869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F492DFB"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993E478" w14:textId="77777777" w:rsidTr="00CD0A3C">
        <w:trPr>
          <w:trHeight w:hRule="exact" w:val="240"/>
          <w:jc w:val="center"/>
        </w:trPr>
        <w:tc>
          <w:tcPr>
            <w:tcW w:w="9752" w:type="dxa"/>
            <w:gridSpan w:val="2"/>
            <w:tcBorders>
              <w:top w:val="nil"/>
              <w:left w:val="nil"/>
              <w:bottom w:val="nil"/>
              <w:right w:val="nil"/>
            </w:tcBorders>
          </w:tcPr>
          <w:p w14:paraId="6575F70F" w14:textId="77777777" w:rsidR="001D6833" w:rsidRPr="000A6635" w:rsidRDefault="001D6833" w:rsidP="00CD0A3C"/>
        </w:tc>
      </w:tr>
      <w:tr w:rsidR="004F24CB" w:rsidRPr="000A6635" w14:paraId="6D519C95" w14:textId="77777777" w:rsidTr="00CD0A3C">
        <w:trPr>
          <w:trHeight w:val="240"/>
          <w:jc w:val="center"/>
        </w:trPr>
        <w:tc>
          <w:tcPr>
            <w:tcW w:w="4876" w:type="dxa"/>
            <w:tcBorders>
              <w:top w:val="nil"/>
              <w:left w:val="nil"/>
              <w:bottom w:val="nil"/>
              <w:right w:val="nil"/>
            </w:tcBorders>
          </w:tcPr>
          <w:p w14:paraId="39B0D09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F403582" w14:textId="77777777" w:rsidR="001D6833" w:rsidRPr="000A6635" w:rsidRDefault="001D6833" w:rsidP="00CD0A3C">
            <w:pPr>
              <w:pStyle w:val="AmColumnHeading"/>
            </w:pPr>
            <w:r w:rsidRPr="000A6635">
              <w:t>Ændringsforslag</w:t>
            </w:r>
          </w:p>
        </w:tc>
      </w:tr>
      <w:tr w:rsidR="004F24CB" w:rsidRPr="000A6635" w14:paraId="50F79385" w14:textId="77777777" w:rsidTr="00CD0A3C">
        <w:trPr>
          <w:jc w:val="center"/>
        </w:trPr>
        <w:tc>
          <w:tcPr>
            <w:tcW w:w="4876" w:type="dxa"/>
            <w:tcBorders>
              <w:top w:val="nil"/>
              <w:left w:val="nil"/>
              <w:bottom w:val="nil"/>
              <w:right w:val="nil"/>
            </w:tcBorders>
          </w:tcPr>
          <w:p w14:paraId="6EF0F098" w14:textId="77777777" w:rsidR="001D6833" w:rsidRPr="000A6635" w:rsidRDefault="001D6833" w:rsidP="00CD0A3C">
            <w:pPr>
              <w:pStyle w:val="Normal6a"/>
            </w:pPr>
            <w:r w:rsidRPr="000A6635">
              <w:t>6.</w:t>
            </w:r>
            <w:r w:rsidRPr="000A6635">
              <w:tab/>
              <w:t>er foruroliget over manglen på juridisk klarhed med hensyn til at sondre mellem legitime og svigagtige udstationeringer af arbejdstagere fra tredjelande; opfordrer Kommissionen til i overensstemmelse med Letta-rapporten at undersøge udfordringerne med håndhævelse og træffe de foranstaltninger, der er nødvendige for at lukke de konstaterede smuthuller i lovgivningen;</w:t>
            </w:r>
          </w:p>
        </w:tc>
        <w:tc>
          <w:tcPr>
            <w:tcW w:w="4876" w:type="dxa"/>
            <w:tcBorders>
              <w:top w:val="nil"/>
              <w:left w:val="nil"/>
              <w:bottom w:val="nil"/>
              <w:right w:val="nil"/>
            </w:tcBorders>
          </w:tcPr>
          <w:p w14:paraId="2C4AE9C9" w14:textId="77777777" w:rsidR="001D6833" w:rsidRPr="000A6635" w:rsidRDefault="001D6833" w:rsidP="00CD0A3C">
            <w:pPr>
              <w:pStyle w:val="Normal6a"/>
            </w:pPr>
            <w:r w:rsidRPr="000A6635">
              <w:t>6.</w:t>
            </w:r>
            <w:r w:rsidRPr="000A6635">
              <w:tab/>
              <w:t xml:space="preserve">er foruroliget over manglen på juridisk klarhed med hensyn til at sondre mellem legitime og svigagtige udstationeringer af arbejdstagere fra tredjelande; opfordrer Kommissionen til i overensstemmelse med Letta-rapporten at undersøge udfordringerne med håndhævelse og </w:t>
            </w:r>
            <w:r w:rsidRPr="000A6635">
              <w:rPr>
                <w:b/>
                <w:i/>
              </w:rPr>
              <w:t xml:space="preserve">videregive sine konklusioner til medlemsstaterne, således at disse kan </w:t>
            </w:r>
            <w:r w:rsidRPr="000A6635">
              <w:t xml:space="preserve">træffe de foranstaltninger, der er nødvendige for at lukke de konstaterede smuthuller i lovgivningen </w:t>
            </w:r>
            <w:r w:rsidRPr="000A6635">
              <w:rPr>
                <w:b/>
                <w:i/>
              </w:rPr>
              <w:t>i de enkelte medlemsstater</w:t>
            </w:r>
            <w:r w:rsidRPr="000A6635">
              <w:t>;</w:t>
            </w:r>
          </w:p>
        </w:tc>
      </w:tr>
    </w:tbl>
    <w:p w14:paraId="44E3247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58F9D5B2" w14:textId="77777777" w:rsidR="001D6833" w:rsidRPr="008A6D48" w:rsidRDefault="001D6833" w:rsidP="001D6833">
      <w:pPr>
        <w:rPr>
          <w:lang w:val="en-GB"/>
        </w:rPr>
      </w:pPr>
      <w:r w:rsidRPr="008A6D48">
        <w:rPr>
          <w:rStyle w:val="HideTWBExt"/>
          <w:color w:val="auto"/>
          <w:lang w:val="en-GB"/>
        </w:rPr>
        <w:t>&lt;/Amend&gt;</w:t>
      </w:r>
    </w:p>
    <w:p w14:paraId="28F9B5B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180</w:t>
      </w:r>
      <w:r w:rsidRPr="008A6D48">
        <w:rPr>
          <w:rStyle w:val="HideTWBExt"/>
          <w:color w:val="auto"/>
          <w:lang w:val="en-GB"/>
        </w:rPr>
        <w:t>&lt;/NumAm&gt;</w:t>
      </w:r>
    </w:p>
    <w:p w14:paraId="0EBD155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06E82E48"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4442FD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6EB061F"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22AD36D" w14:textId="77777777" w:rsidTr="00CD0A3C">
        <w:trPr>
          <w:trHeight w:hRule="exact" w:val="240"/>
          <w:jc w:val="center"/>
        </w:trPr>
        <w:tc>
          <w:tcPr>
            <w:tcW w:w="9752" w:type="dxa"/>
            <w:gridSpan w:val="2"/>
            <w:tcBorders>
              <w:top w:val="nil"/>
              <w:left w:val="nil"/>
              <w:bottom w:val="nil"/>
              <w:right w:val="nil"/>
            </w:tcBorders>
          </w:tcPr>
          <w:p w14:paraId="515698A5" w14:textId="77777777" w:rsidR="001D6833" w:rsidRPr="000A6635" w:rsidRDefault="001D6833" w:rsidP="00CD0A3C"/>
        </w:tc>
      </w:tr>
      <w:tr w:rsidR="004F24CB" w:rsidRPr="000A6635" w14:paraId="76778230" w14:textId="77777777" w:rsidTr="00CD0A3C">
        <w:trPr>
          <w:trHeight w:val="240"/>
          <w:jc w:val="center"/>
        </w:trPr>
        <w:tc>
          <w:tcPr>
            <w:tcW w:w="4876" w:type="dxa"/>
            <w:tcBorders>
              <w:top w:val="nil"/>
              <w:left w:val="nil"/>
              <w:bottom w:val="nil"/>
              <w:right w:val="nil"/>
            </w:tcBorders>
          </w:tcPr>
          <w:p w14:paraId="3FFDBC2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42765C2" w14:textId="77777777" w:rsidR="001D6833" w:rsidRPr="000A6635" w:rsidRDefault="001D6833" w:rsidP="00CD0A3C">
            <w:pPr>
              <w:pStyle w:val="AmColumnHeading"/>
            </w:pPr>
            <w:r w:rsidRPr="000A6635">
              <w:t>Ændringsforslag</w:t>
            </w:r>
          </w:p>
        </w:tc>
      </w:tr>
      <w:tr w:rsidR="004F24CB" w:rsidRPr="000A6635" w14:paraId="65442CC7" w14:textId="77777777" w:rsidTr="00CD0A3C">
        <w:trPr>
          <w:jc w:val="center"/>
        </w:trPr>
        <w:tc>
          <w:tcPr>
            <w:tcW w:w="4876" w:type="dxa"/>
            <w:tcBorders>
              <w:top w:val="nil"/>
              <w:left w:val="nil"/>
              <w:bottom w:val="nil"/>
              <w:right w:val="nil"/>
            </w:tcBorders>
          </w:tcPr>
          <w:p w14:paraId="61CA6CE9" w14:textId="77777777" w:rsidR="001D6833" w:rsidRPr="000A6635" w:rsidRDefault="001D6833" w:rsidP="00CD0A3C">
            <w:pPr>
              <w:pStyle w:val="Normal6a"/>
            </w:pPr>
            <w:r w:rsidRPr="000A6635">
              <w:t>6.</w:t>
            </w:r>
            <w:r w:rsidRPr="000A6635">
              <w:tab/>
              <w:t xml:space="preserve">er foruroliget over </w:t>
            </w:r>
            <w:r w:rsidRPr="000A6635">
              <w:rPr>
                <w:b/>
                <w:i/>
              </w:rPr>
              <w:t>manglen på juridisk klarhed med hensyn til at sondre</w:t>
            </w:r>
            <w:r w:rsidRPr="000A6635">
              <w:t xml:space="preserve"> mellem legitime og svigagtige udstationeringer af arbejdstagere fra tredjelande; </w:t>
            </w:r>
            <w:r w:rsidRPr="000A6635">
              <w:rPr>
                <w:b/>
                <w:i/>
              </w:rPr>
              <w:t xml:space="preserve">opfordrer Kommissionen til i overensstemmelse med Letta-rapporten at undersøge udfordringerne med </w:t>
            </w:r>
            <w:r w:rsidRPr="000A6635">
              <w:rPr>
                <w:b/>
                <w:i/>
              </w:rPr>
              <w:lastRenderedPageBreak/>
              <w:t>håndhævelse og træffe de foranstaltninger, der er nødvendige for at lukke de konstaterede smuthuller i lovgivningen</w:t>
            </w:r>
            <w:r w:rsidRPr="000A6635">
              <w:t>;</w:t>
            </w:r>
          </w:p>
        </w:tc>
        <w:tc>
          <w:tcPr>
            <w:tcW w:w="4876" w:type="dxa"/>
            <w:tcBorders>
              <w:top w:val="nil"/>
              <w:left w:val="nil"/>
              <w:bottom w:val="nil"/>
              <w:right w:val="nil"/>
            </w:tcBorders>
          </w:tcPr>
          <w:p w14:paraId="2DC1220E" w14:textId="77777777" w:rsidR="001D6833" w:rsidRPr="000A6635" w:rsidRDefault="001D6833" w:rsidP="00CD0A3C">
            <w:pPr>
              <w:pStyle w:val="Normal6a"/>
            </w:pPr>
            <w:r w:rsidRPr="000A6635">
              <w:lastRenderedPageBreak/>
              <w:t>6.</w:t>
            </w:r>
            <w:r w:rsidRPr="000A6635">
              <w:tab/>
              <w:t xml:space="preserve">er foruroliget over </w:t>
            </w:r>
            <w:r w:rsidRPr="000A6635">
              <w:rPr>
                <w:b/>
                <w:i/>
              </w:rPr>
              <w:t>sondringen</w:t>
            </w:r>
            <w:r w:rsidRPr="000A6635">
              <w:t xml:space="preserve"> mellem legitime og svigagtige udstationeringer af arbejdstagere fra tredjelande; </w:t>
            </w:r>
            <w:r w:rsidRPr="000A6635">
              <w:rPr>
                <w:b/>
                <w:i/>
              </w:rPr>
              <w:t xml:space="preserve">understreger, at løsninger vedrørende en sådan sondring skal respektere de nationale kompetencer på </w:t>
            </w:r>
            <w:r w:rsidRPr="000A6635">
              <w:rPr>
                <w:b/>
                <w:i/>
              </w:rPr>
              <w:lastRenderedPageBreak/>
              <w:t>migrationsområdet</w:t>
            </w:r>
            <w:r w:rsidRPr="000A6635">
              <w:t>;</w:t>
            </w:r>
          </w:p>
        </w:tc>
      </w:tr>
    </w:tbl>
    <w:p w14:paraId="0376C94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F1378DC" w14:textId="77777777" w:rsidR="001D6833" w:rsidRPr="008A6D48" w:rsidRDefault="001D6833" w:rsidP="001D6833">
      <w:pPr>
        <w:rPr>
          <w:lang w:val="en-GB"/>
        </w:rPr>
      </w:pPr>
      <w:r w:rsidRPr="008A6D48">
        <w:rPr>
          <w:rStyle w:val="HideTWBExt"/>
          <w:color w:val="auto"/>
          <w:lang w:val="en-GB"/>
        </w:rPr>
        <w:t>&lt;/Amend&gt;</w:t>
      </w:r>
    </w:p>
    <w:p w14:paraId="5CA0E42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181</w:t>
      </w:r>
      <w:r w:rsidRPr="008A6D48">
        <w:rPr>
          <w:rStyle w:val="HideTWBExt"/>
          <w:color w:val="auto"/>
          <w:lang w:val="en-GB"/>
        </w:rPr>
        <w:t>&lt;/NumAm&gt;</w:t>
      </w:r>
    </w:p>
    <w:p w14:paraId="235CBE6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Isabelle Le Callennec</w:t>
      </w:r>
      <w:r w:rsidRPr="008A6D48">
        <w:rPr>
          <w:rStyle w:val="HideTWBExt"/>
          <w:b w:val="0"/>
          <w:color w:val="auto"/>
          <w:lang w:val="en-GB"/>
        </w:rPr>
        <w:t>&lt;/Members&gt;</w:t>
      </w:r>
    </w:p>
    <w:p w14:paraId="380124EC" w14:textId="77777777" w:rsidR="001D6833" w:rsidRPr="000A6635" w:rsidRDefault="001D6833" w:rsidP="001D6833">
      <w:pPr>
        <w:pStyle w:val="NormalBold"/>
      </w:pPr>
      <w:r w:rsidRPr="000A6635">
        <w:rPr>
          <w:rStyle w:val="HideTWBExt"/>
          <w:b w:val="0"/>
          <w:color w:val="auto"/>
        </w:rPr>
        <w:t>&lt;/RepeatBlock-By&gt;</w:t>
      </w:r>
    </w:p>
    <w:p w14:paraId="1EF251B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135CD78"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88E3E18" w14:textId="77777777" w:rsidTr="00CD0A3C">
        <w:trPr>
          <w:trHeight w:hRule="exact" w:val="240"/>
          <w:jc w:val="center"/>
        </w:trPr>
        <w:tc>
          <w:tcPr>
            <w:tcW w:w="9752" w:type="dxa"/>
            <w:gridSpan w:val="2"/>
            <w:tcBorders>
              <w:top w:val="nil"/>
              <w:left w:val="nil"/>
              <w:bottom w:val="nil"/>
              <w:right w:val="nil"/>
            </w:tcBorders>
          </w:tcPr>
          <w:p w14:paraId="18185554" w14:textId="77777777" w:rsidR="001D6833" w:rsidRPr="000A6635" w:rsidRDefault="001D6833" w:rsidP="00CD0A3C"/>
        </w:tc>
      </w:tr>
      <w:tr w:rsidR="004F24CB" w:rsidRPr="000A6635" w14:paraId="62EB4623" w14:textId="77777777" w:rsidTr="00CD0A3C">
        <w:trPr>
          <w:trHeight w:val="240"/>
          <w:jc w:val="center"/>
        </w:trPr>
        <w:tc>
          <w:tcPr>
            <w:tcW w:w="4876" w:type="dxa"/>
            <w:tcBorders>
              <w:top w:val="nil"/>
              <w:left w:val="nil"/>
              <w:bottom w:val="nil"/>
              <w:right w:val="nil"/>
            </w:tcBorders>
          </w:tcPr>
          <w:p w14:paraId="03F122F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4D74E7F" w14:textId="77777777" w:rsidR="001D6833" w:rsidRPr="000A6635" w:rsidRDefault="001D6833" w:rsidP="00CD0A3C">
            <w:pPr>
              <w:pStyle w:val="AmColumnHeading"/>
            </w:pPr>
            <w:r w:rsidRPr="000A6635">
              <w:t>Ændringsforslag</w:t>
            </w:r>
          </w:p>
        </w:tc>
      </w:tr>
      <w:tr w:rsidR="004F24CB" w:rsidRPr="000A6635" w14:paraId="52E5D9F4" w14:textId="77777777" w:rsidTr="00CD0A3C">
        <w:trPr>
          <w:jc w:val="center"/>
        </w:trPr>
        <w:tc>
          <w:tcPr>
            <w:tcW w:w="4876" w:type="dxa"/>
            <w:tcBorders>
              <w:top w:val="nil"/>
              <w:left w:val="nil"/>
              <w:bottom w:val="nil"/>
              <w:right w:val="nil"/>
            </w:tcBorders>
          </w:tcPr>
          <w:p w14:paraId="76EE8B0C" w14:textId="77777777" w:rsidR="001D6833" w:rsidRPr="000A6635" w:rsidRDefault="001D6833" w:rsidP="00CD0A3C">
            <w:pPr>
              <w:pStyle w:val="Normal6a"/>
            </w:pPr>
            <w:r w:rsidRPr="000A6635">
              <w:t>6.</w:t>
            </w:r>
            <w:r w:rsidRPr="000A6635">
              <w:tab/>
              <w:t xml:space="preserve">er foruroliget over manglen på juridisk klarhed med hensyn til at sondre mellem legitime og svigagtige udstationeringer af arbejdstagere fra tredjelande; opfordrer Kommissionen til i overensstemmelse med Letta-rapporten at undersøge udfordringerne med håndhævelse </w:t>
            </w:r>
            <w:r w:rsidRPr="000A6635">
              <w:rPr>
                <w:b/>
                <w:i/>
              </w:rPr>
              <w:t>og træffe de foranstaltninger, der er nødvendige for at lukke de konstaterede smuthuller i lovgivningen</w:t>
            </w:r>
            <w:r w:rsidRPr="000A6635">
              <w:t>;</w:t>
            </w:r>
          </w:p>
        </w:tc>
        <w:tc>
          <w:tcPr>
            <w:tcW w:w="4876" w:type="dxa"/>
            <w:tcBorders>
              <w:top w:val="nil"/>
              <w:left w:val="nil"/>
              <w:bottom w:val="nil"/>
              <w:right w:val="nil"/>
            </w:tcBorders>
          </w:tcPr>
          <w:p w14:paraId="38593F80" w14:textId="77777777" w:rsidR="001D6833" w:rsidRPr="000A6635" w:rsidRDefault="001D6833" w:rsidP="00CD0A3C">
            <w:pPr>
              <w:pStyle w:val="Normal6a"/>
            </w:pPr>
            <w:r w:rsidRPr="000A6635">
              <w:t>6.</w:t>
            </w:r>
            <w:r w:rsidRPr="000A6635">
              <w:tab/>
              <w:t>er foruroliget over manglen på juridisk klarhed med hensyn til at sondre mellem legitime og svigagtige udstationeringer af arbejdstagere fra tredjelande; opfordrer Kommissionen til i overensstemmelse med Letta-rapporten at undersøge udfordringerne med håndhævelse</w:t>
            </w:r>
            <w:r w:rsidRPr="000A6635">
              <w:rPr>
                <w:b/>
                <w:i/>
              </w:rPr>
              <w:t>, samtidig med at den overordnede konklusion i Letta-rapporten om at forbedre det indre markeds konkurrenceevne respekteres</w:t>
            </w:r>
            <w:r w:rsidRPr="000A6635">
              <w:t>;</w:t>
            </w:r>
          </w:p>
        </w:tc>
      </w:tr>
    </w:tbl>
    <w:p w14:paraId="56E7584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432988D" w14:textId="77777777" w:rsidR="001D6833" w:rsidRPr="008A6D48" w:rsidRDefault="001D6833" w:rsidP="001D6833">
      <w:pPr>
        <w:rPr>
          <w:lang w:val="en-GB"/>
        </w:rPr>
      </w:pPr>
      <w:r w:rsidRPr="008A6D48">
        <w:rPr>
          <w:rStyle w:val="HideTWBExt"/>
          <w:color w:val="auto"/>
          <w:lang w:val="en-GB"/>
        </w:rPr>
        <w:t>&lt;/Amend&gt;</w:t>
      </w:r>
    </w:p>
    <w:p w14:paraId="348C6A0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182</w:t>
      </w:r>
      <w:r w:rsidRPr="008A6D48">
        <w:rPr>
          <w:rStyle w:val="HideTWBExt"/>
          <w:color w:val="auto"/>
          <w:lang w:val="en-GB"/>
        </w:rPr>
        <w:t>&lt;/NumAm&gt;</w:t>
      </w:r>
    </w:p>
    <w:p w14:paraId="09CD833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Elena Donazzan, Chiara Gemma, Mariateresa Vivaldini, Francesco Torselli, Marlena Maląg, Kosma Złotowski</w:t>
      </w:r>
      <w:r w:rsidRPr="008A6D48">
        <w:rPr>
          <w:rStyle w:val="HideTWBExt"/>
          <w:b w:val="0"/>
          <w:color w:val="auto"/>
          <w:lang w:val="en-GB"/>
        </w:rPr>
        <w:t>&lt;/Members&gt;</w:t>
      </w:r>
    </w:p>
    <w:p w14:paraId="2C308112" w14:textId="77777777" w:rsidR="001D6833" w:rsidRPr="000A6635" w:rsidRDefault="001D6833" w:rsidP="001D6833">
      <w:pPr>
        <w:pStyle w:val="NormalBold"/>
      </w:pPr>
      <w:r w:rsidRPr="000A6635">
        <w:rPr>
          <w:rStyle w:val="HideTWBExt"/>
          <w:b w:val="0"/>
          <w:color w:val="auto"/>
        </w:rPr>
        <w:t>&lt;/RepeatBlock-By&gt;</w:t>
      </w:r>
    </w:p>
    <w:p w14:paraId="5BD4551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BD082F4" w14:textId="77777777" w:rsidR="001D6833" w:rsidRPr="000A6635" w:rsidRDefault="001D6833" w:rsidP="001D6833">
      <w:pPr>
        <w:pStyle w:val="NormalBold"/>
      </w:pPr>
      <w:r w:rsidRPr="000A6635">
        <w:rPr>
          <w:rStyle w:val="HideTWBExt"/>
          <w:color w:val="auto"/>
        </w:rPr>
        <w:t>&lt;Article&gt;</w:t>
      </w:r>
      <w:r w:rsidRPr="000A6635">
        <w:t>Punkt 6</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CD12BB1" w14:textId="77777777" w:rsidTr="00CD0A3C">
        <w:trPr>
          <w:trHeight w:hRule="exact" w:val="240"/>
          <w:jc w:val="center"/>
        </w:trPr>
        <w:tc>
          <w:tcPr>
            <w:tcW w:w="9752" w:type="dxa"/>
            <w:gridSpan w:val="2"/>
            <w:tcBorders>
              <w:top w:val="nil"/>
              <w:left w:val="nil"/>
              <w:bottom w:val="nil"/>
              <w:right w:val="nil"/>
            </w:tcBorders>
          </w:tcPr>
          <w:p w14:paraId="093CCEAB" w14:textId="77777777" w:rsidR="001D6833" w:rsidRPr="000A6635" w:rsidRDefault="001D6833" w:rsidP="00CD0A3C"/>
        </w:tc>
      </w:tr>
      <w:tr w:rsidR="004F24CB" w:rsidRPr="000A6635" w14:paraId="003C1916" w14:textId="77777777" w:rsidTr="00CD0A3C">
        <w:trPr>
          <w:trHeight w:val="240"/>
          <w:jc w:val="center"/>
        </w:trPr>
        <w:tc>
          <w:tcPr>
            <w:tcW w:w="4876" w:type="dxa"/>
            <w:tcBorders>
              <w:top w:val="nil"/>
              <w:left w:val="nil"/>
              <w:bottom w:val="nil"/>
              <w:right w:val="nil"/>
            </w:tcBorders>
          </w:tcPr>
          <w:p w14:paraId="7F8620A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79EC017" w14:textId="77777777" w:rsidR="001D6833" w:rsidRPr="000A6635" w:rsidRDefault="001D6833" w:rsidP="00CD0A3C">
            <w:pPr>
              <w:pStyle w:val="AmColumnHeading"/>
            </w:pPr>
            <w:r w:rsidRPr="000A6635">
              <w:t>Ændringsforslag</w:t>
            </w:r>
          </w:p>
        </w:tc>
      </w:tr>
      <w:tr w:rsidR="004F24CB" w:rsidRPr="000A6635" w14:paraId="5D5C79D6" w14:textId="77777777" w:rsidTr="00CD0A3C">
        <w:trPr>
          <w:jc w:val="center"/>
        </w:trPr>
        <w:tc>
          <w:tcPr>
            <w:tcW w:w="4876" w:type="dxa"/>
            <w:tcBorders>
              <w:top w:val="nil"/>
              <w:left w:val="nil"/>
              <w:bottom w:val="nil"/>
              <w:right w:val="nil"/>
            </w:tcBorders>
          </w:tcPr>
          <w:p w14:paraId="1C9B1598" w14:textId="77777777" w:rsidR="001D6833" w:rsidRPr="000A6635" w:rsidRDefault="001D6833" w:rsidP="00CD0A3C">
            <w:pPr>
              <w:pStyle w:val="Normal6a"/>
            </w:pPr>
            <w:r w:rsidRPr="000A6635">
              <w:t>6.</w:t>
            </w:r>
            <w:r w:rsidRPr="000A6635">
              <w:tab/>
              <w:t xml:space="preserve">er foruroliget over manglen på juridisk klarhed med hensyn til at sondre mellem legitime og svigagtige udstationeringer af arbejdstagere fra tredjelande; opfordrer Kommissionen til i </w:t>
            </w:r>
            <w:r w:rsidRPr="000A6635">
              <w:lastRenderedPageBreak/>
              <w:t xml:space="preserve">overensstemmelse med Letta-rapporten at undersøge udfordringerne med håndhævelse og træffe de foranstaltninger, der er nødvendige </w:t>
            </w:r>
            <w:r w:rsidRPr="000A6635">
              <w:rPr>
                <w:b/>
                <w:i/>
              </w:rPr>
              <w:t>for at lukke de konstaterede smuthuller i lovgivningen</w:t>
            </w:r>
            <w:r w:rsidRPr="000A6635">
              <w:t>;</w:t>
            </w:r>
          </w:p>
        </w:tc>
        <w:tc>
          <w:tcPr>
            <w:tcW w:w="4876" w:type="dxa"/>
            <w:tcBorders>
              <w:top w:val="nil"/>
              <w:left w:val="nil"/>
              <w:bottom w:val="nil"/>
              <w:right w:val="nil"/>
            </w:tcBorders>
          </w:tcPr>
          <w:p w14:paraId="04982F55" w14:textId="77777777" w:rsidR="001D6833" w:rsidRPr="000A6635" w:rsidRDefault="001D6833" w:rsidP="00CD0A3C">
            <w:pPr>
              <w:pStyle w:val="Normal6a"/>
            </w:pPr>
            <w:r w:rsidRPr="000A6635">
              <w:lastRenderedPageBreak/>
              <w:t>6.</w:t>
            </w:r>
            <w:r w:rsidRPr="000A6635">
              <w:tab/>
              <w:t>er foruroliget over manglen på juridisk klarhed med hensyn til at sondre mellem legitime og svigagtige udstationeringer af arbejdstagere fra tredjelande</w:t>
            </w:r>
            <w:r w:rsidRPr="000A6635">
              <w:rPr>
                <w:b/>
                <w:i/>
              </w:rPr>
              <w:t xml:space="preserve">, der skyldes utilstrækkelig </w:t>
            </w:r>
            <w:r w:rsidRPr="000A6635">
              <w:rPr>
                <w:b/>
                <w:i/>
              </w:rPr>
              <w:lastRenderedPageBreak/>
              <w:t>håndhævelse og gennemsigtighed</w:t>
            </w:r>
            <w:r w:rsidRPr="000A6635">
              <w:t>; opfordrer Kommissionen til i overensstemmelse med Letta-rapporten at undersøge udfordringerne med håndhævelse og træffe de foranstaltninger, der er nødvendige;</w:t>
            </w:r>
          </w:p>
        </w:tc>
      </w:tr>
    </w:tbl>
    <w:p w14:paraId="3FBAFC28"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3685636" w14:textId="77777777" w:rsidR="001D6833" w:rsidRPr="008A6D48" w:rsidRDefault="001D6833" w:rsidP="001D6833">
      <w:pPr>
        <w:rPr>
          <w:lang w:val="en-GB"/>
        </w:rPr>
      </w:pPr>
      <w:r w:rsidRPr="008A6D48">
        <w:rPr>
          <w:rStyle w:val="HideTWBExt"/>
          <w:color w:val="auto"/>
          <w:lang w:val="en-GB"/>
        </w:rPr>
        <w:t>&lt;/Amend&gt;</w:t>
      </w:r>
    </w:p>
    <w:p w14:paraId="6EC03EB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183</w:t>
      </w:r>
      <w:r w:rsidRPr="008A6D48">
        <w:rPr>
          <w:rStyle w:val="HideTWBExt"/>
          <w:color w:val="auto"/>
          <w:lang w:val="en-GB"/>
        </w:rPr>
        <w:t>&lt;/NumAm&gt;</w:t>
      </w:r>
    </w:p>
    <w:p w14:paraId="6033D6F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w:t>
      </w:r>
      <w:r w:rsidRPr="008A6D48">
        <w:rPr>
          <w:rStyle w:val="HideTWBExt"/>
          <w:b w:val="0"/>
          <w:color w:val="auto"/>
          <w:lang w:val="en-GB"/>
        </w:rPr>
        <w:t>&lt;/Members&gt;</w:t>
      </w:r>
    </w:p>
    <w:p w14:paraId="3FCB8B57"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EAD63D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CDD1EA1"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6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F1C0B8C" w14:textId="77777777" w:rsidTr="00CD0A3C">
        <w:trPr>
          <w:trHeight w:hRule="exact" w:val="240"/>
          <w:jc w:val="center"/>
        </w:trPr>
        <w:tc>
          <w:tcPr>
            <w:tcW w:w="9752" w:type="dxa"/>
            <w:gridSpan w:val="2"/>
            <w:tcBorders>
              <w:top w:val="nil"/>
              <w:left w:val="nil"/>
              <w:bottom w:val="nil"/>
              <w:right w:val="nil"/>
            </w:tcBorders>
          </w:tcPr>
          <w:p w14:paraId="29ECDE61" w14:textId="77777777" w:rsidR="001D6833" w:rsidRPr="008A6D48" w:rsidRDefault="001D6833" w:rsidP="00CD0A3C">
            <w:pPr>
              <w:rPr>
                <w:lang w:val="fr-BE"/>
              </w:rPr>
            </w:pPr>
          </w:p>
        </w:tc>
      </w:tr>
      <w:tr w:rsidR="004F24CB" w:rsidRPr="000A6635" w14:paraId="11263FA1" w14:textId="77777777" w:rsidTr="00CD0A3C">
        <w:trPr>
          <w:trHeight w:val="240"/>
          <w:jc w:val="center"/>
        </w:trPr>
        <w:tc>
          <w:tcPr>
            <w:tcW w:w="4876" w:type="dxa"/>
            <w:tcBorders>
              <w:top w:val="nil"/>
              <w:left w:val="nil"/>
              <w:bottom w:val="nil"/>
              <w:right w:val="nil"/>
            </w:tcBorders>
          </w:tcPr>
          <w:p w14:paraId="71F3F1A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68B180B" w14:textId="77777777" w:rsidR="001D6833" w:rsidRPr="000A6635" w:rsidRDefault="001D6833" w:rsidP="00CD0A3C">
            <w:pPr>
              <w:pStyle w:val="AmColumnHeading"/>
            </w:pPr>
            <w:r w:rsidRPr="000A6635">
              <w:t>Ændringsforslag</w:t>
            </w:r>
          </w:p>
        </w:tc>
      </w:tr>
      <w:tr w:rsidR="004F24CB" w:rsidRPr="000A6635" w14:paraId="6BEE17DD" w14:textId="77777777" w:rsidTr="00CD0A3C">
        <w:trPr>
          <w:jc w:val="center"/>
        </w:trPr>
        <w:tc>
          <w:tcPr>
            <w:tcW w:w="4876" w:type="dxa"/>
            <w:tcBorders>
              <w:top w:val="nil"/>
              <w:left w:val="nil"/>
              <w:bottom w:val="nil"/>
              <w:right w:val="nil"/>
            </w:tcBorders>
          </w:tcPr>
          <w:p w14:paraId="0363D0F8" w14:textId="77777777" w:rsidR="001D6833" w:rsidRPr="000A6635" w:rsidRDefault="001D6833" w:rsidP="00CD0A3C">
            <w:pPr>
              <w:pStyle w:val="Normal6a"/>
            </w:pPr>
          </w:p>
        </w:tc>
        <w:tc>
          <w:tcPr>
            <w:tcW w:w="4876" w:type="dxa"/>
            <w:tcBorders>
              <w:top w:val="nil"/>
              <w:left w:val="nil"/>
              <w:bottom w:val="nil"/>
              <w:right w:val="nil"/>
            </w:tcBorders>
          </w:tcPr>
          <w:p w14:paraId="27546687" w14:textId="639C2F5B" w:rsidR="001D6833" w:rsidRPr="000A6635" w:rsidRDefault="001D6833" w:rsidP="00CD0A3C">
            <w:pPr>
              <w:pStyle w:val="Normal6a"/>
            </w:pPr>
            <w:r w:rsidRPr="000A6635">
              <w:rPr>
                <w:b/>
                <w:i/>
              </w:rPr>
              <w:t>6a.</w:t>
            </w:r>
            <w:r w:rsidRPr="000A6635">
              <w:tab/>
            </w:r>
            <w:r w:rsidRPr="000A6635">
              <w:rPr>
                <w:b/>
                <w:i/>
              </w:rPr>
              <w:t>understreger, at når der stilles bolig til rådighed for en arbejdstager af en arbejdsgiver, herunder en under</w:t>
            </w:r>
            <w:r w:rsidR="00C23815">
              <w:rPr>
                <w:b/>
                <w:i/>
              </w:rPr>
              <w:t>kontrahent</w:t>
            </w:r>
            <w:r w:rsidRPr="000A6635">
              <w:rPr>
                <w:b/>
                <w:i/>
              </w:rPr>
              <w:t>, eller af en formidler på arbejdsmarkedet eller en enhver anden, skal boligvilkårene overholde de gældende kvalitetsstandarder og principperne om ikkeforskelsbehandling og proportionalitet, navnlig for så vidt angår omkostningerne for arbejdstageren; understreger, at de kontraktlige bestemmelser, der regulerer arbejdstagernes bolig, skal være juridisk adskilt fra ansættelseskontrakten for at begrænse afhængigheden og garantere, at ophævelsen af den ene kontrakt ikke umiddelbart medfører ophævelse af den anden kontrakt;</w:t>
            </w:r>
          </w:p>
        </w:tc>
      </w:tr>
    </w:tbl>
    <w:p w14:paraId="28167CC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01BDFC79" w14:textId="77777777" w:rsidR="001D6833" w:rsidRPr="008A6D48" w:rsidRDefault="001D6833" w:rsidP="001D6833">
      <w:pPr>
        <w:rPr>
          <w:lang w:val="en-GB"/>
        </w:rPr>
      </w:pPr>
      <w:r w:rsidRPr="008A6D48">
        <w:rPr>
          <w:rStyle w:val="HideTWBExt"/>
          <w:color w:val="auto"/>
          <w:lang w:val="en-GB"/>
        </w:rPr>
        <w:t>&lt;/Amend&gt;</w:t>
      </w:r>
    </w:p>
    <w:p w14:paraId="516B054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184</w:t>
      </w:r>
      <w:r w:rsidRPr="008A6D48">
        <w:rPr>
          <w:rStyle w:val="HideTWBExt"/>
          <w:color w:val="auto"/>
          <w:lang w:val="en-GB"/>
        </w:rPr>
        <w:t>&lt;/NumAm&gt;</w:t>
      </w:r>
    </w:p>
    <w:p w14:paraId="11B7901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A1F03B7" w14:textId="77777777" w:rsidR="001D6833" w:rsidRPr="000A6635" w:rsidRDefault="001D6833" w:rsidP="001D6833">
      <w:pPr>
        <w:pStyle w:val="NormalBold"/>
      </w:pPr>
      <w:r w:rsidRPr="000A6635">
        <w:rPr>
          <w:rStyle w:val="HideTWBExt"/>
          <w:b w:val="0"/>
          <w:color w:val="auto"/>
        </w:rPr>
        <w:t>&lt;/RepeatBlock-By&gt;</w:t>
      </w:r>
    </w:p>
    <w:p w14:paraId="22DE630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8895AA2" w14:textId="77777777" w:rsidR="001D6833" w:rsidRPr="008A6D48" w:rsidRDefault="001D6833" w:rsidP="001D6833">
      <w:pPr>
        <w:pStyle w:val="NormalBold"/>
        <w:rPr>
          <w:lang w:val="fr-BE"/>
        </w:rPr>
      </w:pPr>
      <w:r w:rsidRPr="008A6D48">
        <w:rPr>
          <w:rStyle w:val="HideTWBExt"/>
          <w:color w:val="auto"/>
          <w:lang w:val="fr-BE"/>
        </w:rPr>
        <w:lastRenderedPageBreak/>
        <w:t>&lt;Article&gt;</w:t>
      </w:r>
      <w:r w:rsidRPr="008A6D48">
        <w:rPr>
          <w:lang w:val="fr-BE"/>
        </w:rPr>
        <w:t>Punkt 6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AAAED9C" w14:textId="77777777" w:rsidTr="00CD0A3C">
        <w:trPr>
          <w:trHeight w:hRule="exact" w:val="240"/>
          <w:jc w:val="center"/>
        </w:trPr>
        <w:tc>
          <w:tcPr>
            <w:tcW w:w="9752" w:type="dxa"/>
            <w:gridSpan w:val="2"/>
            <w:tcBorders>
              <w:top w:val="nil"/>
              <w:left w:val="nil"/>
              <w:bottom w:val="nil"/>
              <w:right w:val="nil"/>
            </w:tcBorders>
          </w:tcPr>
          <w:p w14:paraId="5866CBF2" w14:textId="77777777" w:rsidR="001D6833" w:rsidRPr="008A6D48" w:rsidRDefault="001D6833" w:rsidP="00CD0A3C">
            <w:pPr>
              <w:rPr>
                <w:lang w:val="fr-BE"/>
              </w:rPr>
            </w:pPr>
          </w:p>
        </w:tc>
      </w:tr>
      <w:tr w:rsidR="004F24CB" w:rsidRPr="000A6635" w14:paraId="1D22B0DE" w14:textId="77777777" w:rsidTr="00CD0A3C">
        <w:trPr>
          <w:trHeight w:val="240"/>
          <w:jc w:val="center"/>
        </w:trPr>
        <w:tc>
          <w:tcPr>
            <w:tcW w:w="4876" w:type="dxa"/>
            <w:tcBorders>
              <w:top w:val="nil"/>
              <w:left w:val="nil"/>
              <w:bottom w:val="nil"/>
              <w:right w:val="nil"/>
            </w:tcBorders>
          </w:tcPr>
          <w:p w14:paraId="0A6A6CB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FD86EE2" w14:textId="77777777" w:rsidR="001D6833" w:rsidRPr="000A6635" w:rsidRDefault="001D6833" w:rsidP="00CD0A3C">
            <w:pPr>
              <w:pStyle w:val="AmColumnHeading"/>
            </w:pPr>
            <w:r w:rsidRPr="000A6635">
              <w:t>Ændringsforslag</w:t>
            </w:r>
          </w:p>
        </w:tc>
      </w:tr>
      <w:tr w:rsidR="004F24CB" w:rsidRPr="000A6635" w14:paraId="2A022137" w14:textId="77777777" w:rsidTr="00CD0A3C">
        <w:trPr>
          <w:jc w:val="center"/>
        </w:trPr>
        <w:tc>
          <w:tcPr>
            <w:tcW w:w="4876" w:type="dxa"/>
            <w:tcBorders>
              <w:top w:val="nil"/>
              <w:left w:val="nil"/>
              <w:bottom w:val="nil"/>
              <w:right w:val="nil"/>
            </w:tcBorders>
          </w:tcPr>
          <w:p w14:paraId="56E7E32E" w14:textId="77777777" w:rsidR="001D6833" w:rsidRPr="000A6635" w:rsidRDefault="001D6833" w:rsidP="00CD0A3C">
            <w:pPr>
              <w:pStyle w:val="Normal6a"/>
            </w:pPr>
          </w:p>
        </w:tc>
        <w:tc>
          <w:tcPr>
            <w:tcW w:w="4876" w:type="dxa"/>
            <w:tcBorders>
              <w:top w:val="nil"/>
              <w:left w:val="nil"/>
              <w:bottom w:val="nil"/>
              <w:right w:val="nil"/>
            </w:tcBorders>
          </w:tcPr>
          <w:p w14:paraId="19032DD6" w14:textId="125C7FB6" w:rsidR="001D6833" w:rsidRPr="000A6635" w:rsidRDefault="001D6833" w:rsidP="00CD0A3C">
            <w:pPr>
              <w:pStyle w:val="Normal6a"/>
            </w:pPr>
            <w:r w:rsidRPr="000A6635">
              <w:rPr>
                <w:b/>
                <w:i/>
              </w:rPr>
              <w:t>6a.</w:t>
            </w:r>
            <w:r w:rsidRPr="000A6635">
              <w:tab/>
            </w:r>
            <w:r w:rsidRPr="000A6635">
              <w:rPr>
                <w:b/>
                <w:i/>
              </w:rPr>
              <w:t xml:space="preserve">bemærker, at der findes specifik lovgivning, der regulerer </w:t>
            </w:r>
            <w:r w:rsidR="00F83ED0">
              <w:rPr>
                <w:b/>
                <w:i/>
              </w:rPr>
              <w:t xml:space="preserve">brugen af underkontrahenter </w:t>
            </w:r>
            <w:r w:rsidRPr="000A6635">
              <w:rPr>
                <w:b/>
                <w:i/>
              </w:rPr>
              <w:t>inden for civil luftfart, herunder leasing af luftfartøjer, besætning, vedligeholdelse og forsikring, også kendt som "wet leasing"; bemærker, at brugen af wet leasing er steget, også uden for den tilsigtede anvendelse, til at fylde kapacitet i spidsbelastningsperioder; opfordrer Kommissionen til at tage fat på problemerne i forbindelse med wet leasing i forbindelse med den kommende revision af forordningen om lufttrafiktjenester (1008/2008);</w:t>
            </w:r>
          </w:p>
        </w:tc>
      </w:tr>
    </w:tbl>
    <w:p w14:paraId="2EC116D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0962A78" w14:textId="77777777" w:rsidR="001D6833" w:rsidRPr="008A6D48" w:rsidRDefault="001D6833" w:rsidP="001D6833">
      <w:pPr>
        <w:rPr>
          <w:lang w:val="en-GB"/>
        </w:rPr>
      </w:pPr>
      <w:r w:rsidRPr="008A6D48">
        <w:rPr>
          <w:rStyle w:val="HideTWBExt"/>
          <w:color w:val="auto"/>
          <w:lang w:val="en-GB"/>
        </w:rPr>
        <w:t>&lt;/Amend&gt;</w:t>
      </w:r>
    </w:p>
    <w:p w14:paraId="2CF48BE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185</w:t>
      </w:r>
      <w:r w:rsidRPr="008A6D48">
        <w:rPr>
          <w:rStyle w:val="HideTWBExt"/>
          <w:color w:val="auto"/>
          <w:lang w:val="en-GB"/>
        </w:rPr>
        <w:t>&lt;/NumAm&gt;</w:t>
      </w:r>
    </w:p>
    <w:p w14:paraId="3CA70EB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Pascal Arimont, Miriam Lexmann, Angelika Winzig, Raúl de la Hoz Quintano, Regina Doherty, Jörgen Warborn, Arba Kokalari, Isabelle Le Callennec</w:t>
      </w:r>
      <w:r w:rsidRPr="008A6D48">
        <w:rPr>
          <w:rStyle w:val="HideTWBExt"/>
          <w:b w:val="0"/>
          <w:color w:val="auto"/>
          <w:lang w:val="en-GB"/>
        </w:rPr>
        <w:t>&lt;/Members&gt;</w:t>
      </w:r>
    </w:p>
    <w:p w14:paraId="6FEBF2AB" w14:textId="77777777" w:rsidR="001D6833" w:rsidRPr="000A6635" w:rsidRDefault="001D6833" w:rsidP="001D6833">
      <w:pPr>
        <w:pStyle w:val="NormalBold"/>
      </w:pPr>
      <w:r w:rsidRPr="000A6635">
        <w:rPr>
          <w:rStyle w:val="HideTWBExt"/>
          <w:b w:val="0"/>
          <w:color w:val="auto"/>
        </w:rPr>
        <w:t>&lt;/RepeatBlock-By&gt;</w:t>
      </w:r>
    </w:p>
    <w:p w14:paraId="49C97DC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1EC596C"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6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ACE755B" w14:textId="77777777" w:rsidTr="00CD0A3C">
        <w:trPr>
          <w:trHeight w:hRule="exact" w:val="240"/>
          <w:jc w:val="center"/>
        </w:trPr>
        <w:tc>
          <w:tcPr>
            <w:tcW w:w="9752" w:type="dxa"/>
            <w:gridSpan w:val="2"/>
            <w:tcBorders>
              <w:top w:val="nil"/>
              <w:left w:val="nil"/>
              <w:bottom w:val="nil"/>
              <w:right w:val="nil"/>
            </w:tcBorders>
          </w:tcPr>
          <w:p w14:paraId="732F5B4C" w14:textId="77777777" w:rsidR="001D6833" w:rsidRPr="008A6D48" w:rsidRDefault="001D6833" w:rsidP="00CD0A3C">
            <w:pPr>
              <w:rPr>
                <w:lang w:val="fr-BE"/>
              </w:rPr>
            </w:pPr>
          </w:p>
        </w:tc>
      </w:tr>
      <w:tr w:rsidR="004F24CB" w:rsidRPr="000A6635" w14:paraId="45C3EA51" w14:textId="77777777" w:rsidTr="00CD0A3C">
        <w:trPr>
          <w:trHeight w:val="240"/>
          <w:jc w:val="center"/>
        </w:trPr>
        <w:tc>
          <w:tcPr>
            <w:tcW w:w="4876" w:type="dxa"/>
            <w:tcBorders>
              <w:top w:val="nil"/>
              <w:left w:val="nil"/>
              <w:bottom w:val="nil"/>
              <w:right w:val="nil"/>
            </w:tcBorders>
          </w:tcPr>
          <w:p w14:paraId="5D7922E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B3D326B" w14:textId="77777777" w:rsidR="001D6833" w:rsidRPr="000A6635" w:rsidRDefault="001D6833" w:rsidP="00CD0A3C">
            <w:pPr>
              <w:pStyle w:val="AmColumnHeading"/>
            </w:pPr>
            <w:r w:rsidRPr="000A6635">
              <w:t>Ændringsforslag</w:t>
            </w:r>
          </w:p>
        </w:tc>
      </w:tr>
      <w:tr w:rsidR="004F24CB" w:rsidRPr="000A6635" w14:paraId="751DDE15" w14:textId="77777777" w:rsidTr="00CD0A3C">
        <w:trPr>
          <w:jc w:val="center"/>
        </w:trPr>
        <w:tc>
          <w:tcPr>
            <w:tcW w:w="4876" w:type="dxa"/>
            <w:tcBorders>
              <w:top w:val="nil"/>
              <w:left w:val="nil"/>
              <w:bottom w:val="nil"/>
              <w:right w:val="nil"/>
            </w:tcBorders>
          </w:tcPr>
          <w:p w14:paraId="08010F27" w14:textId="77777777" w:rsidR="001D6833" w:rsidRPr="000A6635" w:rsidRDefault="001D6833" w:rsidP="00CD0A3C">
            <w:pPr>
              <w:pStyle w:val="Normal6a"/>
            </w:pPr>
          </w:p>
        </w:tc>
        <w:tc>
          <w:tcPr>
            <w:tcW w:w="4876" w:type="dxa"/>
            <w:tcBorders>
              <w:top w:val="nil"/>
              <w:left w:val="nil"/>
              <w:bottom w:val="nil"/>
              <w:right w:val="nil"/>
            </w:tcBorders>
          </w:tcPr>
          <w:p w14:paraId="2BAF09F6" w14:textId="77777777" w:rsidR="001D6833" w:rsidRPr="000A6635" w:rsidRDefault="001D6833" w:rsidP="00CD0A3C">
            <w:pPr>
              <w:pStyle w:val="Normal6a"/>
            </w:pPr>
            <w:r w:rsidRPr="000A6635">
              <w:rPr>
                <w:b/>
                <w:i/>
              </w:rPr>
              <w:t>6a.</w:t>
            </w:r>
            <w:r w:rsidRPr="000A6635">
              <w:tab/>
            </w:r>
            <w:r w:rsidRPr="000A6635">
              <w:rPr>
                <w:b/>
                <w:i/>
              </w:rPr>
              <w:t>understreger, at der allerede findes stærke regulerings- og håndhævelsesmekanismer på udstationeringsområdet, og understreger behovet for at inddrage medlemsstaterne for at sikre en effektiv gennemførelse og håndhævelse;</w:t>
            </w:r>
          </w:p>
        </w:tc>
      </w:tr>
    </w:tbl>
    <w:p w14:paraId="15DDC2E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78B6B70" w14:textId="77777777" w:rsidR="001D6833" w:rsidRPr="008A6D48" w:rsidRDefault="001D6833" w:rsidP="001D6833">
      <w:pPr>
        <w:rPr>
          <w:lang w:val="en-GB"/>
        </w:rPr>
      </w:pPr>
      <w:r w:rsidRPr="008A6D48">
        <w:rPr>
          <w:rStyle w:val="HideTWBExt"/>
          <w:color w:val="auto"/>
          <w:lang w:val="en-GB"/>
        </w:rPr>
        <w:t>&lt;/Amend&gt;</w:t>
      </w:r>
    </w:p>
    <w:p w14:paraId="144E1A4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186</w:t>
      </w:r>
      <w:r w:rsidRPr="008A6D48">
        <w:rPr>
          <w:rStyle w:val="HideTWBExt"/>
          <w:color w:val="auto"/>
          <w:lang w:val="en-GB"/>
        </w:rPr>
        <w:t>&lt;/NumAm&gt;</w:t>
      </w:r>
    </w:p>
    <w:p w14:paraId="1353394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AC98C65"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211BE798"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6907115" w14:textId="77777777" w:rsidR="001D6833" w:rsidRPr="008A6D48" w:rsidRDefault="001D6833" w:rsidP="001D6833">
      <w:pPr>
        <w:pStyle w:val="NormalBold"/>
        <w:rPr>
          <w:lang w:val="en-GB"/>
        </w:rPr>
      </w:pPr>
      <w:r w:rsidRPr="008A6D48">
        <w:rPr>
          <w:rStyle w:val="HideTWBExt"/>
          <w:color w:val="auto"/>
          <w:lang w:val="en-GB"/>
        </w:rPr>
        <w:lastRenderedPageBreak/>
        <w:t>&lt;DocAmend&gt;</w:t>
      </w:r>
      <w:r w:rsidRPr="008A6D48">
        <w:rPr>
          <w:lang w:val="en-GB"/>
        </w:rPr>
        <w:t>Forslag til beslutning</w:t>
      </w:r>
      <w:r w:rsidRPr="008A6D48">
        <w:rPr>
          <w:rStyle w:val="HideTWBExt"/>
          <w:color w:val="auto"/>
          <w:lang w:val="en-GB"/>
        </w:rPr>
        <w:t>&lt;/DocAmend&gt;</w:t>
      </w:r>
    </w:p>
    <w:p w14:paraId="2E4F1BAE"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6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577E6E6" w14:textId="77777777" w:rsidTr="00CD0A3C">
        <w:trPr>
          <w:trHeight w:hRule="exact" w:val="240"/>
          <w:jc w:val="center"/>
        </w:trPr>
        <w:tc>
          <w:tcPr>
            <w:tcW w:w="9752" w:type="dxa"/>
            <w:gridSpan w:val="2"/>
            <w:tcBorders>
              <w:top w:val="nil"/>
              <w:left w:val="nil"/>
              <w:bottom w:val="nil"/>
              <w:right w:val="nil"/>
            </w:tcBorders>
          </w:tcPr>
          <w:p w14:paraId="2BE5AF04" w14:textId="77777777" w:rsidR="001D6833" w:rsidRPr="008A6D48" w:rsidRDefault="001D6833" w:rsidP="00CD0A3C">
            <w:pPr>
              <w:rPr>
                <w:lang w:val="fr-BE"/>
              </w:rPr>
            </w:pPr>
          </w:p>
        </w:tc>
      </w:tr>
      <w:tr w:rsidR="004F24CB" w:rsidRPr="000A6635" w14:paraId="2459AE1C" w14:textId="77777777" w:rsidTr="00CD0A3C">
        <w:trPr>
          <w:trHeight w:val="240"/>
          <w:jc w:val="center"/>
        </w:trPr>
        <w:tc>
          <w:tcPr>
            <w:tcW w:w="4876" w:type="dxa"/>
            <w:tcBorders>
              <w:top w:val="nil"/>
              <w:left w:val="nil"/>
              <w:bottom w:val="nil"/>
              <w:right w:val="nil"/>
            </w:tcBorders>
          </w:tcPr>
          <w:p w14:paraId="03E1D31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96C8C94" w14:textId="77777777" w:rsidR="001D6833" w:rsidRPr="000A6635" w:rsidRDefault="001D6833" w:rsidP="00CD0A3C">
            <w:pPr>
              <w:pStyle w:val="AmColumnHeading"/>
            </w:pPr>
            <w:r w:rsidRPr="000A6635">
              <w:t>Ændringsforslag</w:t>
            </w:r>
          </w:p>
        </w:tc>
      </w:tr>
      <w:tr w:rsidR="004F24CB" w:rsidRPr="000A6635" w14:paraId="6FA914DA" w14:textId="77777777" w:rsidTr="00CD0A3C">
        <w:trPr>
          <w:jc w:val="center"/>
        </w:trPr>
        <w:tc>
          <w:tcPr>
            <w:tcW w:w="4876" w:type="dxa"/>
            <w:tcBorders>
              <w:top w:val="nil"/>
              <w:left w:val="nil"/>
              <w:bottom w:val="nil"/>
              <w:right w:val="nil"/>
            </w:tcBorders>
          </w:tcPr>
          <w:p w14:paraId="1F791F52" w14:textId="77777777" w:rsidR="001D6833" w:rsidRPr="000A6635" w:rsidRDefault="001D6833" w:rsidP="00CD0A3C">
            <w:pPr>
              <w:pStyle w:val="Normal6a"/>
            </w:pPr>
          </w:p>
        </w:tc>
        <w:tc>
          <w:tcPr>
            <w:tcW w:w="4876" w:type="dxa"/>
            <w:tcBorders>
              <w:top w:val="nil"/>
              <w:left w:val="nil"/>
              <w:bottom w:val="nil"/>
              <w:right w:val="nil"/>
            </w:tcBorders>
          </w:tcPr>
          <w:p w14:paraId="04B35AA5" w14:textId="5D7B8D2A" w:rsidR="001D6833" w:rsidRPr="000A6635" w:rsidRDefault="001D6833" w:rsidP="00CD0A3C">
            <w:pPr>
              <w:pStyle w:val="Normal6a"/>
            </w:pPr>
            <w:r w:rsidRPr="000A6635">
              <w:rPr>
                <w:b/>
                <w:i/>
              </w:rPr>
              <w:t>6a.</w:t>
            </w:r>
            <w:r w:rsidRPr="000A6635">
              <w:tab/>
            </w:r>
            <w:r w:rsidRPr="000A6635">
              <w:rPr>
                <w:b/>
                <w:i/>
              </w:rPr>
              <w:t>understreger behovet for at sikre, at under</w:t>
            </w:r>
            <w:r w:rsidR="00C23815">
              <w:rPr>
                <w:b/>
                <w:i/>
              </w:rPr>
              <w:t>kontrahenter</w:t>
            </w:r>
            <w:r w:rsidRPr="000A6635">
              <w:rPr>
                <w:b/>
                <w:i/>
              </w:rPr>
              <w:t xml:space="preserve"> og formidlere på arbejdsmarkedet respekterer og garanterer arbejdstagernes ret til information og høring;</w:t>
            </w:r>
          </w:p>
        </w:tc>
      </w:tr>
    </w:tbl>
    <w:p w14:paraId="4491CFC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8DCE461" w14:textId="77777777" w:rsidR="001D6833" w:rsidRPr="008A6D48" w:rsidRDefault="001D6833" w:rsidP="001D6833">
      <w:pPr>
        <w:rPr>
          <w:lang w:val="en-GB"/>
        </w:rPr>
      </w:pPr>
      <w:r w:rsidRPr="008A6D48">
        <w:rPr>
          <w:rStyle w:val="HideTWBExt"/>
          <w:color w:val="auto"/>
          <w:lang w:val="en-GB"/>
        </w:rPr>
        <w:t>&lt;/Amend&gt;</w:t>
      </w:r>
    </w:p>
    <w:p w14:paraId="0C25ECD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187</w:t>
      </w:r>
      <w:r w:rsidRPr="008A6D48">
        <w:rPr>
          <w:rStyle w:val="HideTWBExt"/>
          <w:color w:val="auto"/>
          <w:lang w:val="en-GB"/>
        </w:rPr>
        <w:t>&lt;/NumAm&gt;</w:t>
      </w:r>
    </w:p>
    <w:p w14:paraId="25FABBA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1EFD080D" w14:textId="77777777" w:rsidR="001D6833" w:rsidRPr="000A6635" w:rsidRDefault="001D6833" w:rsidP="001D6833">
      <w:pPr>
        <w:pStyle w:val="NormalBold"/>
      </w:pPr>
      <w:r w:rsidRPr="000A6635">
        <w:rPr>
          <w:rStyle w:val="HideTWBExt"/>
          <w:b w:val="0"/>
          <w:color w:val="auto"/>
        </w:rPr>
        <w:t>&lt;/RepeatBlock-By&gt;</w:t>
      </w:r>
    </w:p>
    <w:p w14:paraId="6C2A9829"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91C5B00" w14:textId="77777777" w:rsidR="001D6833" w:rsidRPr="000A6635" w:rsidRDefault="001D6833" w:rsidP="001D6833">
      <w:pPr>
        <w:pStyle w:val="NormalBold"/>
      </w:pPr>
      <w:r w:rsidRPr="000A6635">
        <w:rPr>
          <w:rStyle w:val="HideTWBExt"/>
          <w:color w:val="auto"/>
        </w:rPr>
        <w:t>&lt;Article&gt;</w:t>
      </w:r>
      <w:r w:rsidRPr="000A6635">
        <w:t>Punkt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0CB6570" w14:textId="77777777" w:rsidTr="00CD0A3C">
        <w:trPr>
          <w:trHeight w:hRule="exact" w:val="240"/>
          <w:jc w:val="center"/>
        </w:trPr>
        <w:tc>
          <w:tcPr>
            <w:tcW w:w="9752" w:type="dxa"/>
            <w:gridSpan w:val="2"/>
            <w:tcBorders>
              <w:top w:val="nil"/>
              <w:left w:val="nil"/>
              <w:bottom w:val="nil"/>
              <w:right w:val="nil"/>
            </w:tcBorders>
          </w:tcPr>
          <w:p w14:paraId="0FDBDD74" w14:textId="77777777" w:rsidR="001D6833" w:rsidRPr="000A6635" w:rsidRDefault="001D6833" w:rsidP="00CD0A3C"/>
        </w:tc>
      </w:tr>
      <w:tr w:rsidR="004F24CB" w:rsidRPr="000A6635" w14:paraId="4C6C12A4" w14:textId="77777777" w:rsidTr="00CD0A3C">
        <w:trPr>
          <w:trHeight w:val="240"/>
          <w:jc w:val="center"/>
        </w:trPr>
        <w:tc>
          <w:tcPr>
            <w:tcW w:w="4876" w:type="dxa"/>
            <w:tcBorders>
              <w:top w:val="nil"/>
              <w:left w:val="nil"/>
              <w:bottom w:val="nil"/>
              <w:right w:val="nil"/>
            </w:tcBorders>
          </w:tcPr>
          <w:p w14:paraId="15FF394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B4620FA" w14:textId="77777777" w:rsidR="001D6833" w:rsidRPr="000A6635" w:rsidRDefault="001D6833" w:rsidP="00CD0A3C">
            <w:pPr>
              <w:pStyle w:val="AmColumnHeading"/>
            </w:pPr>
            <w:r w:rsidRPr="000A6635">
              <w:t>Ændringsforslag</w:t>
            </w:r>
          </w:p>
        </w:tc>
      </w:tr>
      <w:tr w:rsidR="004F24CB" w:rsidRPr="000A6635" w14:paraId="2CB1A9B1" w14:textId="77777777" w:rsidTr="00CD0A3C">
        <w:trPr>
          <w:jc w:val="center"/>
        </w:trPr>
        <w:tc>
          <w:tcPr>
            <w:tcW w:w="4876" w:type="dxa"/>
            <w:tcBorders>
              <w:top w:val="nil"/>
              <w:left w:val="nil"/>
              <w:bottom w:val="nil"/>
              <w:right w:val="nil"/>
            </w:tcBorders>
          </w:tcPr>
          <w:p w14:paraId="6913EA87" w14:textId="77777777" w:rsidR="001D6833" w:rsidRPr="000A6635" w:rsidRDefault="001D6833" w:rsidP="00CD0A3C">
            <w:pPr>
              <w:pStyle w:val="Normal6a"/>
            </w:pPr>
            <w:r w:rsidRPr="000A6635">
              <w:t>7.</w:t>
            </w:r>
            <w:r w:rsidRPr="000A6635">
              <w:tab/>
              <w:t>indskærper, at der er behov for bedre regulering af arbejdsformidlere på arbejdsmarkedet; opfordrer Kommissionen til at sikre, at arbejdsformidlere, som opererer i EU, er omfattet af registrerings- og autoriseringsordninger, og til i overensstemmelse med ILO's konvention nr. 181 at forbyde arbejdsformidlere at opkræve gebyrer eller vederlag fra arbejdstagere, enten direkte eller indirekte, og enten helt eller delvist;</w:t>
            </w:r>
          </w:p>
        </w:tc>
        <w:tc>
          <w:tcPr>
            <w:tcW w:w="4876" w:type="dxa"/>
            <w:tcBorders>
              <w:top w:val="nil"/>
              <w:left w:val="nil"/>
              <w:bottom w:val="nil"/>
              <w:right w:val="nil"/>
            </w:tcBorders>
          </w:tcPr>
          <w:p w14:paraId="3C192BCA" w14:textId="77777777" w:rsidR="001D6833" w:rsidRPr="000A6635" w:rsidRDefault="001D6833" w:rsidP="00CD0A3C">
            <w:pPr>
              <w:pStyle w:val="Normal6a"/>
            </w:pPr>
            <w:r w:rsidRPr="000A6635">
              <w:t>7.</w:t>
            </w:r>
            <w:r w:rsidRPr="000A6635">
              <w:tab/>
              <w:t xml:space="preserve">indskærper, at der er behov for bedre regulering af arbejdsformidlere på arbejdsmarkedet; opfordrer Kommissionen til at sikre, at arbejdsformidlere, som opererer i EU, er omfattet af registrerings- og autoriseringsordninger, og til i overensstemmelse med ILO's konvention nr. 181 at forbyde arbejdsformidlere at opkræve gebyrer eller vederlag fra arbejdstagere, enten direkte eller indirekte, og enten helt eller delvist; </w:t>
            </w:r>
            <w:r w:rsidRPr="000A6635">
              <w:rPr>
                <w:b/>
                <w:i/>
              </w:rPr>
              <w:t>understreger, at godkendelse bør være underlagt minimumskriterier for integritet, herunder at formidleren eller dennes direktører ikke er blevet dømt for alvorlige eller gentagne overtrædelser af arbejdsstandarder eller for strafbare handlinger i forbindelse med udnyttende arbejdsvilkår; opfordrer desuden til grænseoverskridende adgang til nationale registre over godkendte arbejdsformidlere og minimumskriterier for integritet for godkendelse;</w:t>
            </w:r>
          </w:p>
        </w:tc>
      </w:tr>
    </w:tbl>
    <w:p w14:paraId="36C7C5D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8FCA696" w14:textId="77777777" w:rsidR="001D6833" w:rsidRPr="008A6D48" w:rsidRDefault="001D6833" w:rsidP="001D6833">
      <w:pPr>
        <w:rPr>
          <w:lang w:val="en-GB"/>
        </w:rPr>
      </w:pPr>
      <w:r w:rsidRPr="008A6D48">
        <w:rPr>
          <w:rStyle w:val="HideTWBExt"/>
          <w:color w:val="auto"/>
          <w:lang w:val="en-GB"/>
        </w:rPr>
        <w:t>&lt;/Amend&gt;</w:t>
      </w:r>
    </w:p>
    <w:p w14:paraId="6565D77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188</w:t>
      </w:r>
      <w:r w:rsidRPr="008A6D48">
        <w:rPr>
          <w:rStyle w:val="HideTWBExt"/>
          <w:color w:val="auto"/>
          <w:lang w:val="en-GB"/>
        </w:rPr>
        <w:t>&lt;/NumAm&gt;</w:t>
      </w:r>
    </w:p>
    <w:p w14:paraId="0F0916D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6ABD87D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412737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2E39270" w14:textId="77777777" w:rsidR="001D6833" w:rsidRPr="000A6635" w:rsidRDefault="001D6833" w:rsidP="001D6833">
      <w:pPr>
        <w:pStyle w:val="NormalBold"/>
      </w:pPr>
      <w:r w:rsidRPr="000A6635">
        <w:rPr>
          <w:rStyle w:val="HideTWBExt"/>
          <w:color w:val="auto"/>
        </w:rPr>
        <w:t>&lt;Article&gt;</w:t>
      </w:r>
      <w:r w:rsidRPr="000A6635">
        <w:t>Punkt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031EB2C" w14:textId="77777777" w:rsidTr="00CD0A3C">
        <w:trPr>
          <w:trHeight w:hRule="exact" w:val="240"/>
          <w:jc w:val="center"/>
        </w:trPr>
        <w:tc>
          <w:tcPr>
            <w:tcW w:w="9752" w:type="dxa"/>
            <w:gridSpan w:val="2"/>
            <w:tcBorders>
              <w:top w:val="nil"/>
              <w:left w:val="nil"/>
              <w:bottom w:val="nil"/>
              <w:right w:val="nil"/>
            </w:tcBorders>
          </w:tcPr>
          <w:p w14:paraId="7F75AB19" w14:textId="77777777" w:rsidR="001D6833" w:rsidRPr="000A6635" w:rsidRDefault="001D6833" w:rsidP="00CD0A3C"/>
        </w:tc>
      </w:tr>
      <w:tr w:rsidR="004F24CB" w:rsidRPr="000A6635" w14:paraId="7486E7F0" w14:textId="77777777" w:rsidTr="00CD0A3C">
        <w:trPr>
          <w:trHeight w:val="240"/>
          <w:jc w:val="center"/>
        </w:trPr>
        <w:tc>
          <w:tcPr>
            <w:tcW w:w="4876" w:type="dxa"/>
            <w:tcBorders>
              <w:top w:val="nil"/>
              <w:left w:val="nil"/>
              <w:bottom w:val="nil"/>
              <w:right w:val="nil"/>
            </w:tcBorders>
          </w:tcPr>
          <w:p w14:paraId="7617D20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AE0FE42" w14:textId="77777777" w:rsidR="001D6833" w:rsidRPr="000A6635" w:rsidRDefault="001D6833" w:rsidP="00CD0A3C">
            <w:pPr>
              <w:pStyle w:val="AmColumnHeading"/>
            </w:pPr>
            <w:r w:rsidRPr="000A6635">
              <w:t>Ændringsforslag</w:t>
            </w:r>
          </w:p>
        </w:tc>
      </w:tr>
      <w:tr w:rsidR="004F24CB" w:rsidRPr="000A6635" w14:paraId="3E2FCB12" w14:textId="77777777" w:rsidTr="00CD0A3C">
        <w:trPr>
          <w:jc w:val="center"/>
        </w:trPr>
        <w:tc>
          <w:tcPr>
            <w:tcW w:w="4876" w:type="dxa"/>
            <w:tcBorders>
              <w:top w:val="nil"/>
              <w:left w:val="nil"/>
              <w:bottom w:val="nil"/>
              <w:right w:val="nil"/>
            </w:tcBorders>
          </w:tcPr>
          <w:p w14:paraId="767CEAB4" w14:textId="77777777" w:rsidR="001D6833" w:rsidRPr="000A6635" w:rsidRDefault="001D6833" w:rsidP="00CD0A3C">
            <w:pPr>
              <w:pStyle w:val="Normal6a"/>
            </w:pPr>
            <w:r w:rsidRPr="000A6635">
              <w:t>7.</w:t>
            </w:r>
            <w:r w:rsidRPr="000A6635">
              <w:tab/>
              <w:t>indskærper, at der er behov for bedre regulering af arbejdsformidlere på arbejdsmarkedet; opfordrer Kommissionen til at sikre, at arbejdsformidlere</w:t>
            </w:r>
            <w:r w:rsidRPr="000A6635">
              <w:rPr>
                <w:b/>
                <w:i/>
              </w:rPr>
              <w:t>, som opererer i EU,</w:t>
            </w:r>
            <w:r w:rsidRPr="000A6635">
              <w:t xml:space="preserve"> </w:t>
            </w:r>
            <w:r w:rsidRPr="000A6635">
              <w:rPr>
                <w:b/>
                <w:i/>
              </w:rPr>
              <w:t>er omfattet af</w:t>
            </w:r>
            <w:r w:rsidRPr="000A6635">
              <w:t xml:space="preserve"> </w:t>
            </w:r>
            <w:r w:rsidRPr="000A6635">
              <w:rPr>
                <w:b/>
                <w:i/>
              </w:rPr>
              <w:t>registrerings- og autoriseringsordninger, og til i overensstemmelse med</w:t>
            </w:r>
            <w:r w:rsidRPr="000A6635">
              <w:t xml:space="preserve"> ILO's konvention nr. 181 at forbyde arbejdsformidlere at opkræve gebyrer eller vederlag fra arbejdstagere, enten direkte eller indirekte, og enten helt eller delvist;</w:t>
            </w:r>
          </w:p>
        </w:tc>
        <w:tc>
          <w:tcPr>
            <w:tcW w:w="4876" w:type="dxa"/>
            <w:tcBorders>
              <w:top w:val="nil"/>
              <w:left w:val="nil"/>
              <w:bottom w:val="nil"/>
              <w:right w:val="nil"/>
            </w:tcBorders>
          </w:tcPr>
          <w:p w14:paraId="3144F9CC" w14:textId="683FFAEF" w:rsidR="001D6833" w:rsidRPr="000A6635" w:rsidRDefault="001D6833" w:rsidP="00CD0A3C">
            <w:pPr>
              <w:pStyle w:val="Normal6a"/>
            </w:pPr>
            <w:r w:rsidRPr="000A6635">
              <w:t>7.</w:t>
            </w:r>
            <w:r w:rsidRPr="000A6635">
              <w:tab/>
              <w:t>indskærper, at der er behov for bedre regulering af arbejdsformidlere på arbejdsmarkedet</w:t>
            </w:r>
            <w:r w:rsidRPr="000A6635">
              <w:rPr>
                <w:b/>
                <w:i/>
              </w:rPr>
              <w:t>, navnlig</w:t>
            </w:r>
            <w:r w:rsidRPr="000A6635">
              <w:t xml:space="preserve"> </w:t>
            </w:r>
            <w:r w:rsidRPr="000A6635">
              <w:rPr>
                <w:b/>
                <w:i/>
              </w:rPr>
              <w:t>ved at definere de forskellige kategorier</w:t>
            </w:r>
            <w:r w:rsidRPr="000A6635">
              <w:t xml:space="preserve">; opfordrer Kommissionen til </w:t>
            </w:r>
            <w:r w:rsidRPr="000A6635">
              <w:rPr>
                <w:b/>
                <w:i/>
              </w:rPr>
              <w:t xml:space="preserve">i det kommende direktiv </w:t>
            </w:r>
            <w:r w:rsidRPr="000A6635">
              <w:t xml:space="preserve">at sikre, at arbejdsformidlere </w:t>
            </w:r>
            <w:r w:rsidRPr="000A6635">
              <w:rPr>
                <w:b/>
                <w:i/>
              </w:rPr>
              <w:t>defineres som</w:t>
            </w:r>
            <w:r w:rsidRPr="000A6635">
              <w:t xml:space="preserve"> </w:t>
            </w:r>
            <w:r w:rsidRPr="000A6635">
              <w:rPr>
                <w:b/>
                <w:i/>
              </w:rPr>
              <w:t>private arbejdsformidlinger, vikarbureauer eller under</w:t>
            </w:r>
            <w:r w:rsidR="00C23815" w:rsidRPr="000A6635">
              <w:rPr>
                <w:b/>
                <w:i/>
              </w:rPr>
              <w:t>under</w:t>
            </w:r>
            <w:r w:rsidR="00C23815">
              <w:rPr>
                <w:b/>
                <w:i/>
              </w:rPr>
              <w:t>kontrahenter</w:t>
            </w:r>
            <w:r w:rsidRPr="000A6635">
              <w:rPr>
                <w:b/>
                <w:i/>
              </w:rPr>
              <w:t xml:space="preserve"> og således forpligtes til at overholde lovgivningen på området, herunder </w:t>
            </w:r>
            <w:r w:rsidRPr="000A6635">
              <w:t xml:space="preserve">ILO's konvention nr. 181, </w:t>
            </w:r>
            <w:r w:rsidRPr="000A6635">
              <w:rPr>
                <w:b/>
                <w:i/>
              </w:rPr>
              <w:t>og til i overensstemmelse med denne konvention</w:t>
            </w:r>
            <w:r w:rsidRPr="000A6635">
              <w:t xml:space="preserve"> at forbyde </w:t>
            </w:r>
            <w:r w:rsidRPr="000A6635">
              <w:rPr>
                <w:b/>
                <w:i/>
              </w:rPr>
              <w:t xml:space="preserve">disse </w:t>
            </w:r>
            <w:r w:rsidRPr="000A6635">
              <w:t>arbejdsformidlere</w:t>
            </w:r>
            <w:r w:rsidR="007C55EE">
              <w:rPr>
                <w:b/>
                <w:bCs/>
                <w:i/>
                <w:iCs/>
              </w:rPr>
              <w:t>, uanset deres kategori,</w:t>
            </w:r>
            <w:r w:rsidRPr="000A6635">
              <w:t xml:space="preserve"> at opkræve gebyrer eller vederlag fra arbejdstagere, enten direkte eller indirekte, og enten helt eller delvist;</w:t>
            </w:r>
          </w:p>
        </w:tc>
      </w:tr>
    </w:tbl>
    <w:p w14:paraId="4A8E41B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4E7BCA98" w14:textId="77777777" w:rsidR="001D6833" w:rsidRPr="008A6D48" w:rsidRDefault="001D6833" w:rsidP="001D6833">
      <w:pPr>
        <w:rPr>
          <w:lang w:val="en-GB"/>
        </w:rPr>
      </w:pPr>
      <w:r w:rsidRPr="008A6D48">
        <w:rPr>
          <w:rStyle w:val="HideTWBExt"/>
          <w:color w:val="auto"/>
          <w:lang w:val="en-GB"/>
        </w:rPr>
        <w:t>&lt;/Amend&gt;</w:t>
      </w:r>
    </w:p>
    <w:p w14:paraId="5A60678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189</w:t>
      </w:r>
      <w:r w:rsidRPr="008A6D48">
        <w:rPr>
          <w:rStyle w:val="HideTWBExt"/>
          <w:color w:val="auto"/>
          <w:lang w:val="en-GB"/>
        </w:rPr>
        <w:t>&lt;/NumAm&gt;</w:t>
      </w:r>
    </w:p>
    <w:p w14:paraId="3F71492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780FB767"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DFBD5A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13FCBB9"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7773533" w14:textId="77777777" w:rsidR="001D6833" w:rsidRPr="000A6635" w:rsidRDefault="001D6833" w:rsidP="001D6833">
      <w:pPr>
        <w:pStyle w:val="NormalBold"/>
      </w:pPr>
      <w:r w:rsidRPr="000A6635">
        <w:rPr>
          <w:rStyle w:val="HideTWBExt"/>
          <w:color w:val="auto"/>
        </w:rPr>
        <w:t>&lt;Article&gt;</w:t>
      </w:r>
      <w:r w:rsidRPr="000A6635">
        <w:t>Punkt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5259464" w14:textId="77777777" w:rsidTr="00CD0A3C">
        <w:trPr>
          <w:trHeight w:hRule="exact" w:val="240"/>
          <w:jc w:val="center"/>
        </w:trPr>
        <w:tc>
          <w:tcPr>
            <w:tcW w:w="9752" w:type="dxa"/>
            <w:gridSpan w:val="2"/>
            <w:tcBorders>
              <w:top w:val="nil"/>
              <w:left w:val="nil"/>
              <w:bottom w:val="nil"/>
              <w:right w:val="nil"/>
            </w:tcBorders>
          </w:tcPr>
          <w:p w14:paraId="1340B9D3" w14:textId="77777777" w:rsidR="001D6833" w:rsidRPr="000A6635" w:rsidRDefault="001D6833" w:rsidP="00CD0A3C"/>
        </w:tc>
      </w:tr>
      <w:tr w:rsidR="004F24CB" w:rsidRPr="000A6635" w14:paraId="65711B48" w14:textId="77777777" w:rsidTr="00CD0A3C">
        <w:trPr>
          <w:trHeight w:val="240"/>
          <w:jc w:val="center"/>
        </w:trPr>
        <w:tc>
          <w:tcPr>
            <w:tcW w:w="4876" w:type="dxa"/>
            <w:tcBorders>
              <w:top w:val="nil"/>
              <w:left w:val="nil"/>
              <w:bottom w:val="nil"/>
              <w:right w:val="nil"/>
            </w:tcBorders>
          </w:tcPr>
          <w:p w14:paraId="7DBA97C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A5D396E" w14:textId="77777777" w:rsidR="001D6833" w:rsidRPr="000A6635" w:rsidRDefault="001D6833" w:rsidP="00CD0A3C">
            <w:pPr>
              <w:pStyle w:val="AmColumnHeading"/>
            </w:pPr>
            <w:r w:rsidRPr="000A6635">
              <w:t>Ændringsforslag</w:t>
            </w:r>
          </w:p>
        </w:tc>
      </w:tr>
      <w:tr w:rsidR="004F24CB" w:rsidRPr="000A6635" w14:paraId="68A4F01A" w14:textId="77777777" w:rsidTr="00CD0A3C">
        <w:trPr>
          <w:jc w:val="center"/>
        </w:trPr>
        <w:tc>
          <w:tcPr>
            <w:tcW w:w="4876" w:type="dxa"/>
            <w:tcBorders>
              <w:top w:val="nil"/>
              <w:left w:val="nil"/>
              <w:bottom w:val="nil"/>
              <w:right w:val="nil"/>
            </w:tcBorders>
          </w:tcPr>
          <w:p w14:paraId="3F308FC5" w14:textId="77777777" w:rsidR="001D6833" w:rsidRPr="000A6635" w:rsidRDefault="001D6833" w:rsidP="00CD0A3C">
            <w:pPr>
              <w:pStyle w:val="Normal6a"/>
            </w:pPr>
            <w:r w:rsidRPr="000A6635">
              <w:t>7.</w:t>
            </w:r>
            <w:r w:rsidRPr="000A6635">
              <w:tab/>
              <w:t xml:space="preserve">indskærper, at der er behov for bedre regulering af arbejdsformidlere på arbejdsmarkedet; opfordrer Kommissionen til at sikre, at arbejdsformidlere, som opererer i EU, er omfattet af registrerings- </w:t>
            </w:r>
            <w:r w:rsidRPr="000A6635">
              <w:lastRenderedPageBreak/>
              <w:t>og autoriseringsordninger, og til i overensstemmelse med ILO's konvention nr. 181 at forbyde arbejdsformidlere at opkræve gebyrer eller vederlag fra arbejdstagere, enten direkte eller indirekte, og enten helt eller delvist;</w:t>
            </w:r>
          </w:p>
        </w:tc>
        <w:tc>
          <w:tcPr>
            <w:tcW w:w="4876" w:type="dxa"/>
            <w:tcBorders>
              <w:top w:val="nil"/>
              <w:left w:val="nil"/>
              <w:bottom w:val="nil"/>
              <w:right w:val="nil"/>
            </w:tcBorders>
          </w:tcPr>
          <w:p w14:paraId="450840A6" w14:textId="77777777" w:rsidR="001D6833" w:rsidRPr="000A6635" w:rsidRDefault="001D6833" w:rsidP="00CD0A3C">
            <w:pPr>
              <w:pStyle w:val="Normal6a"/>
            </w:pPr>
            <w:r w:rsidRPr="000A6635">
              <w:lastRenderedPageBreak/>
              <w:t>7.</w:t>
            </w:r>
            <w:r w:rsidRPr="000A6635">
              <w:tab/>
              <w:t xml:space="preserve">indskærper, at der er behov for bedre regulering af arbejdsformidlere på arbejdsmarkedet </w:t>
            </w:r>
            <w:r w:rsidRPr="000A6635">
              <w:rPr>
                <w:b/>
                <w:i/>
              </w:rPr>
              <w:t xml:space="preserve">for at styrke deres ansvarlighed, gennemsigtighedsforpligtelser og </w:t>
            </w:r>
            <w:r w:rsidRPr="000A6635">
              <w:rPr>
                <w:b/>
                <w:i/>
              </w:rPr>
              <w:lastRenderedPageBreak/>
              <w:t>overholdelse af minimumskrav og kvalitetsstandarder i overensstemmelse med ILO-konvention nr. 181 om private arbejdsformidlinger</w:t>
            </w:r>
            <w:r w:rsidRPr="000A6635">
              <w:t>; opfordrer Kommissionen til at sikre, at arbejdsformidlere, som opererer i EU, er omfattet af registrerings- og autoriseringsordninger, og til i overensstemmelse med ILO's konvention nr. 181 at forbyde arbejdsformidlere at opkræve gebyrer eller vederlag fra arbejdstagere, enten direkte eller indirekte, og enten helt eller delvist;</w:t>
            </w:r>
          </w:p>
        </w:tc>
      </w:tr>
    </w:tbl>
    <w:p w14:paraId="1A9C0072"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DC9D793" w14:textId="77777777" w:rsidR="001D6833" w:rsidRPr="008A6D48" w:rsidRDefault="001D6833" w:rsidP="001D6833">
      <w:pPr>
        <w:rPr>
          <w:lang w:val="en-GB"/>
        </w:rPr>
      </w:pPr>
      <w:r w:rsidRPr="008A6D48">
        <w:rPr>
          <w:rStyle w:val="HideTWBExt"/>
          <w:color w:val="auto"/>
          <w:lang w:val="en-GB"/>
        </w:rPr>
        <w:t>&lt;/Amend&gt;</w:t>
      </w:r>
    </w:p>
    <w:p w14:paraId="7EE8E7C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190</w:t>
      </w:r>
      <w:r w:rsidRPr="008A6D48">
        <w:rPr>
          <w:rStyle w:val="HideTWBExt"/>
          <w:color w:val="auto"/>
          <w:lang w:val="en-GB"/>
        </w:rPr>
        <w:t>&lt;/NumAm&gt;</w:t>
      </w:r>
    </w:p>
    <w:p w14:paraId="48117FD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6262F369"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920F0D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FC43EF2" w14:textId="77777777" w:rsidR="001D6833" w:rsidRPr="000A6635" w:rsidRDefault="001D6833" w:rsidP="001D6833">
      <w:pPr>
        <w:pStyle w:val="NormalBold"/>
      </w:pPr>
      <w:r w:rsidRPr="000A6635">
        <w:rPr>
          <w:rStyle w:val="HideTWBExt"/>
          <w:color w:val="auto"/>
        </w:rPr>
        <w:t>&lt;Article&gt;</w:t>
      </w:r>
      <w:r w:rsidRPr="000A6635">
        <w:t>Punkt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E297242" w14:textId="77777777" w:rsidTr="00CD0A3C">
        <w:trPr>
          <w:trHeight w:hRule="exact" w:val="240"/>
          <w:jc w:val="center"/>
        </w:trPr>
        <w:tc>
          <w:tcPr>
            <w:tcW w:w="9752" w:type="dxa"/>
            <w:gridSpan w:val="2"/>
            <w:tcBorders>
              <w:top w:val="nil"/>
              <w:left w:val="nil"/>
              <w:bottom w:val="nil"/>
              <w:right w:val="nil"/>
            </w:tcBorders>
          </w:tcPr>
          <w:p w14:paraId="36AFB7C3" w14:textId="77777777" w:rsidR="001D6833" w:rsidRPr="000A6635" w:rsidRDefault="001D6833" w:rsidP="00CD0A3C"/>
        </w:tc>
      </w:tr>
      <w:tr w:rsidR="004F24CB" w:rsidRPr="000A6635" w14:paraId="4AFC45C9" w14:textId="77777777" w:rsidTr="00CD0A3C">
        <w:trPr>
          <w:trHeight w:val="240"/>
          <w:jc w:val="center"/>
        </w:trPr>
        <w:tc>
          <w:tcPr>
            <w:tcW w:w="4876" w:type="dxa"/>
            <w:tcBorders>
              <w:top w:val="nil"/>
              <w:left w:val="nil"/>
              <w:bottom w:val="nil"/>
              <w:right w:val="nil"/>
            </w:tcBorders>
          </w:tcPr>
          <w:p w14:paraId="67110D3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434DC83" w14:textId="77777777" w:rsidR="001D6833" w:rsidRPr="000A6635" w:rsidRDefault="001D6833" w:rsidP="00CD0A3C">
            <w:pPr>
              <w:pStyle w:val="AmColumnHeading"/>
            </w:pPr>
            <w:r w:rsidRPr="000A6635">
              <w:t>Ændringsforslag</w:t>
            </w:r>
          </w:p>
        </w:tc>
      </w:tr>
      <w:tr w:rsidR="004F24CB" w:rsidRPr="000A6635" w14:paraId="1CBA85B5" w14:textId="77777777" w:rsidTr="00CD0A3C">
        <w:trPr>
          <w:jc w:val="center"/>
        </w:trPr>
        <w:tc>
          <w:tcPr>
            <w:tcW w:w="4876" w:type="dxa"/>
            <w:tcBorders>
              <w:top w:val="nil"/>
              <w:left w:val="nil"/>
              <w:bottom w:val="nil"/>
              <w:right w:val="nil"/>
            </w:tcBorders>
          </w:tcPr>
          <w:p w14:paraId="4B0E12B3" w14:textId="77777777" w:rsidR="001D6833" w:rsidRPr="000A6635" w:rsidRDefault="001D6833" w:rsidP="00CD0A3C">
            <w:pPr>
              <w:pStyle w:val="Normal6a"/>
            </w:pPr>
            <w:r w:rsidRPr="000A6635">
              <w:t>7.</w:t>
            </w:r>
            <w:r w:rsidRPr="000A6635">
              <w:tab/>
              <w:t>indskærper, at der er behov for bedre regulering af arbejdsformidlere på arbejdsmarkedet</w:t>
            </w:r>
            <w:r w:rsidRPr="000A6635">
              <w:rPr>
                <w:b/>
                <w:i/>
              </w:rPr>
              <w:t>; opfordrer Kommissionen til at sikre, at arbejdsformidlere, som opererer i EU, er omfattet af</w:t>
            </w:r>
            <w:r w:rsidRPr="000A6635">
              <w:t xml:space="preserve"> registrerings- og autoriseringsordninger, </w:t>
            </w:r>
            <w:r w:rsidRPr="000A6635">
              <w:rPr>
                <w:b/>
                <w:i/>
              </w:rPr>
              <w:t>og til i overensstemmelse med ILO's konvention nr. 181 at forbyde arbejdsformidlere at opkræve</w:t>
            </w:r>
            <w:r w:rsidRPr="000A6635">
              <w:t xml:space="preserve"> gebyrer eller vederlag </w:t>
            </w:r>
            <w:r w:rsidRPr="000A6635">
              <w:rPr>
                <w:b/>
                <w:i/>
              </w:rPr>
              <w:t>fra</w:t>
            </w:r>
            <w:r w:rsidRPr="000A6635">
              <w:t xml:space="preserve"> arbejdstagere</w:t>
            </w:r>
            <w:r w:rsidRPr="000A6635">
              <w:rPr>
                <w:b/>
                <w:i/>
              </w:rPr>
              <w:t>, enten direkte eller indirekte, og enten helt eller delvist</w:t>
            </w:r>
            <w:r w:rsidRPr="000A6635">
              <w:t>;</w:t>
            </w:r>
          </w:p>
        </w:tc>
        <w:tc>
          <w:tcPr>
            <w:tcW w:w="4876" w:type="dxa"/>
            <w:tcBorders>
              <w:top w:val="nil"/>
              <w:left w:val="nil"/>
              <w:bottom w:val="nil"/>
              <w:right w:val="nil"/>
            </w:tcBorders>
          </w:tcPr>
          <w:p w14:paraId="75F03F55" w14:textId="77777777" w:rsidR="001D6833" w:rsidRPr="000A6635" w:rsidRDefault="001D6833" w:rsidP="00CD0A3C">
            <w:pPr>
              <w:pStyle w:val="Normal6a"/>
            </w:pPr>
            <w:r w:rsidRPr="000A6635">
              <w:t>7.</w:t>
            </w:r>
            <w:r w:rsidRPr="000A6635">
              <w:tab/>
              <w:t>indskærper, at der er behov for bedre regulering af arbejdsformidlere på arbejdsmarkedet</w:t>
            </w:r>
            <w:r w:rsidRPr="000A6635">
              <w:rPr>
                <w:b/>
                <w:i/>
              </w:rPr>
              <w:t>, herunder</w:t>
            </w:r>
            <w:r w:rsidRPr="000A6635">
              <w:t xml:space="preserve"> registrerings- og autoriseringsordninger </w:t>
            </w:r>
            <w:r w:rsidRPr="000A6635">
              <w:rPr>
                <w:b/>
                <w:i/>
              </w:rPr>
              <w:t>samt</w:t>
            </w:r>
            <w:r w:rsidRPr="000A6635">
              <w:t xml:space="preserve"> gebyrer eller vederlag</w:t>
            </w:r>
            <w:r w:rsidRPr="000A6635">
              <w:rPr>
                <w:b/>
                <w:i/>
              </w:rPr>
              <w:t>, der betales af</w:t>
            </w:r>
            <w:r w:rsidRPr="000A6635">
              <w:t xml:space="preserve"> arbejdstagere;</w:t>
            </w:r>
          </w:p>
        </w:tc>
      </w:tr>
    </w:tbl>
    <w:p w14:paraId="3AA844E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46804B8" w14:textId="77777777" w:rsidR="001D6833" w:rsidRPr="008A6D48" w:rsidRDefault="001D6833" w:rsidP="001D6833">
      <w:pPr>
        <w:rPr>
          <w:lang w:val="en-GB"/>
        </w:rPr>
      </w:pPr>
      <w:r w:rsidRPr="008A6D48">
        <w:rPr>
          <w:rStyle w:val="HideTWBExt"/>
          <w:color w:val="auto"/>
          <w:lang w:val="en-GB"/>
        </w:rPr>
        <w:t>&lt;/Amend&gt;</w:t>
      </w:r>
    </w:p>
    <w:p w14:paraId="29F5998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191</w:t>
      </w:r>
      <w:r w:rsidRPr="008A6D48">
        <w:rPr>
          <w:rStyle w:val="HideTWBExt"/>
          <w:color w:val="auto"/>
          <w:lang w:val="en-GB"/>
        </w:rPr>
        <w:t>&lt;/NumAm&gt;</w:t>
      </w:r>
    </w:p>
    <w:p w14:paraId="4E10BC9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Angelika Winzig, Raúl de la Hoz Quintano, Regina Doherty, Jörgen Warborn, Arba Kokalari, Isabelle Le Callennec</w:t>
      </w:r>
      <w:r w:rsidRPr="008A6D48">
        <w:rPr>
          <w:rStyle w:val="HideTWBExt"/>
          <w:b w:val="0"/>
          <w:color w:val="auto"/>
          <w:lang w:val="en-GB"/>
        </w:rPr>
        <w:t>&lt;/Members&gt;</w:t>
      </w:r>
    </w:p>
    <w:p w14:paraId="731EFAA9" w14:textId="77777777" w:rsidR="001D6833" w:rsidRPr="000A6635" w:rsidRDefault="001D6833" w:rsidP="001D6833">
      <w:pPr>
        <w:pStyle w:val="NormalBold"/>
      </w:pPr>
      <w:r w:rsidRPr="000A6635">
        <w:rPr>
          <w:rStyle w:val="HideTWBExt"/>
          <w:b w:val="0"/>
          <w:color w:val="auto"/>
        </w:rPr>
        <w:t>&lt;/RepeatBlock-By&gt;</w:t>
      </w:r>
    </w:p>
    <w:p w14:paraId="06832C7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14EA46E" w14:textId="77777777" w:rsidR="001D6833" w:rsidRPr="000A6635" w:rsidRDefault="001D6833" w:rsidP="001D6833">
      <w:pPr>
        <w:pStyle w:val="NormalBold"/>
      </w:pPr>
      <w:r w:rsidRPr="000A6635">
        <w:rPr>
          <w:rStyle w:val="HideTWBExt"/>
          <w:color w:val="auto"/>
        </w:rPr>
        <w:lastRenderedPageBreak/>
        <w:t>&lt;Article&gt;</w:t>
      </w:r>
      <w:r w:rsidRPr="000A6635">
        <w:t>Punkt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2EABC49" w14:textId="77777777" w:rsidTr="00CD0A3C">
        <w:trPr>
          <w:trHeight w:hRule="exact" w:val="240"/>
          <w:jc w:val="center"/>
        </w:trPr>
        <w:tc>
          <w:tcPr>
            <w:tcW w:w="9752" w:type="dxa"/>
            <w:gridSpan w:val="2"/>
            <w:tcBorders>
              <w:top w:val="nil"/>
              <w:left w:val="nil"/>
              <w:bottom w:val="nil"/>
              <w:right w:val="nil"/>
            </w:tcBorders>
          </w:tcPr>
          <w:p w14:paraId="7106F4D0" w14:textId="77777777" w:rsidR="001D6833" w:rsidRPr="000A6635" w:rsidRDefault="001D6833" w:rsidP="00CD0A3C"/>
        </w:tc>
      </w:tr>
      <w:tr w:rsidR="004F24CB" w:rsidRPr="000A6635" w14:paraId="4A655FC0" w14:textId="77777777" w:rsidTr="00CD0A3C">
        <w:trPr>
          <w:trHeight w:val="240"/>
          <w:jc w:val="center"/>
        </w:trPr>
        <w:tc>
          <w:tcPr>
            <w:tcW w:w="4876" w:type="dxa"/>
            <w:tcBorders>
              <w:top w:val="nil"/>
              <w:left w:val="nil"/>
              <w:bottom w:val="nil"/>
              <w:right w:val="nil"/>
            </w:tcBorders>
          </w:tcPr>
          <w:p w14:paraId="7246059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350B611" w14:textId="77777777" w:rsidR="001D6833" w:rsidRPr="000A6635" w:rsidRDefault="001D6833" w:rsidP="00CD0A3C">
            <w:pPr>
              <w:pStyle w:val="AmColumnHeading"/>
            </w:pPr>
            <w:r w:rsidRPr="000A6635">
              <w:t>Ændringsforslag</w:t>
            </w:r>
          </w:p>
        </w:tc>
      </w:tr>
      <w:tr w:rsidR="004F24CB" w:rsidRPr="000A6635" w14:paraId="5FC2C5D6" w14:textId="77777777" w:rsidTr="00CD0A3C">
        <w:trPr>
          <w:jc w:val="center"/>
        </w:trPr>
        <w:tc>
          <w:tcPr>
            <w:tcW w:w="4876" w:type="dxa"/>
            <w:tcBorders>
              <w:top w:val="nil"/>
              <w:left w:val="nil"/>
              <w:bottom w:val="nil"/>
              <w:right w:val="nil"/>
            </w:tcBorders>
          </w:tcPr>
          <w:p w14:paraId="2E171DB9" w14:textId="77777777" w:rsidR="001D6833" w:rsidRPr="000A6635" w:rsidRDefault="001D6833" w:rsidP="00CD0A3C">
            <w:pPr>
              <w:pStyle w:val="Normal6a"/>
            </w:pPr>
            <w:r w:rsidRPr="000A6635">
              <w:t>7.</w:t>
            </w:r>
            <w:r w:rsidRPr="000A6635">
              <w:tab/>
            </w:r>
            <w:r w:rsidRPr="000A6635">
              <w:rPr>
                <w:b/>
                <w:i/>
              </w:rPr>
              <w:t>indskærper, at der er behov for bedre regulering af arbejdsformidlere på arbejdsmarkedet;</w:t>
            </w:r>
            <w:r w:rsidRPr="000A6635">
              <w:t xml:space="preserve"> opfordrer Kommissionen til at </w:t>
            </w:r>
            <w:r w:rsidRPr="000A6635">
              <w:rPr>
                <w:b/>
                <w:i/>
              </w:rPr>
              <w:t>sikre, at</w:t>
            </w:r>
            <w:r w:rsidRPr="000A6635">
              <w:t xml:space="preserve"> arbejdsformidlere, som opererer i EU, </w:t>
            </w:r>
            <w:r w:rsidRPr="000A6635">
              <w:rPr>
                <w:b/>
                <w:i/>
              </w:rPr>
              <w:t>er omfattet af registrerings-</w:t>
            </w:r>
            <w:r w:rsidRPr="000A6635">
              <w:t xml:space="preserve"> og autoriseringsordninger</w:t>
            </w:r>
            <w:r w:rsidRPr="000A6635">
              <w:rPr>
                <w:b/>
                <w:i/>
              </w:rPr>
              <w:t>, og til i overensstemmelse med ILO's konvention nr. 181 at forbyde arbejdsformidlere at opkræve gebyrer eller vederlag fra arbejdstagere, enten direkte eller indirekte, og enten helt eller delvist</w:t>
            </w:r>
            <w:r w:rsidRPr="000A6635">
              <w:t>;</w:t>
            </w:r>
          </w:p>
        </w:tc>
        <w:tc>
          <w:tcPr>
            <w:tcW w:w="4876" w:type="dxa"/>
            <w:tcBorders>
              <w:top w:val="nil"/>
              <w:left w:val="nil"/>
              <w:bottom w:val="nil"/>
              <w:right w:val="nil"/>
            </w:tcBorders>
          </w:tcPr>
          <w:p w14:paraId="47DC0BF0" w14:textId="77777777" w:rsidR="001D6833" w:rsidRPr="000A6635" w:rsidRDefault="001D6833" w:rsidP="00CD0A3C">
            <w:pPr>
              <w:pStyle w:val="Normal6a"/>
            </w:pPr>
            <w:r w:rsidRPr="000A6635">
              <w:t>7.</w:t>
            </w:r>
            <w:r w:rsidRPr="000A6635">
              <w:tab/>
              <w:t xml:space="preserve">opfordrer Kommissionen til at </w:t>
            </w:r>
            <w:r w:rsidRPr="000A6635">
              <w:rPr>
                <w:b/>
                <w:i/>
              </w:rPr>
              <w:t>undersøge, om der findes national praksis eller lovgivning om funktionen af</w:t>
            </w:r>
            <w:r w:rsidRPr="000A6635">
              <w:t xml:space="preserve"> arbejdsformidlere, som opererer i EU, og </w:t>
            </w:r>
            <w:r w:rsidRPr="000A6635">
              <w:rPr>
                <w:b/>
                <w:i/>
              </w:rPr>
              <w:t>virkningen af sådan praksis for så vidt angår</w:t>
            </w:r>
            <w:r w:rsidRPr="000A6635">
              <w:t xml:space="preserve"> autoriseringsordninger;</w:t>
            </w:r>
          </w:p>
        </w:tc>
      </w:tr>
    </w:tbl>
    <w:p w14:paraId="4E2C7FC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C2FCC3E" w14:textId="77777777" w:rsidR="001D6833" w:rsidRPr="008A6D48" w:rsidRDefault="001D6833" w:rsidP="001D6833">
      <w:pPr>
        <w:rPr>
          <w:lang w:val="en-GB"/>
        </w:rPr>
      </w:pPr>
      <w:r w:rsidRPr="008A6D48">
        <w:rPr>
          <w:rStyle w:val="HideTWBExt"/>
          <w:color w:val="auto"/>
          <w:lang w:val="en-GB"/>
        </w:rPr>
        <w:t>&lt;/Amend&gt;</w:t>
      </w:r>
    </w:p>
    <w:p w14:paraId="6587981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192</w:t>
      </w:r>
      <w:r w:rsidRPr="008A6D48">
        <w:rPr>
          <w:rStyle w:val="HideTWBExt"/>
          <w:color w:val="auto"/>
          <w:lang w:val="en-GB"/>
        </w:rPr>
        <w:t>&lt;/NumAm&gt;</w:t>
      </w:r>
    </w:p>
    <w:p w14:paraId="1DE393B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3EA76F29" w14:textId="77777777" w:rsidR="001D6833" w:rsidRPr="000A6635" w:rsidRDefault="001D6833" w:rsidP="001D6833">
      <w:pPr>
        <w:pStyle w:val="NormalBold"/>
      </w:pPr>
      <w:r w:rsidRPr="000A6635">
        <w:rPr>
          <w:rStyle w:val="HideTWBExt"/>
          <w:b w:val="0"/>
          <w:color w:val="auto"/>
        </w:rPr>
        <w:t>&lt;/RepeatBlock-By&gt;</w:t>
      </w:r>
    </w:p>
    <w:p w14:paraId="386045E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0663F67" w14:textId="77777777" w:rsidR="001D6833" w:rsidRPr="000A6635" w:rsidRDefault="001D6833" w:rsidP="001D6833">
      <w:pPr>
        <w:pStyle w:val="NormalBold"/>
      </w:pPr>
      <w:r w:rsidRPr="000A6635">
        <w:rPr>
          <w:rStyle w:val="HideTWBExt"/>
          <w:color w:val="auto"/>
        </w:rPr>
        <w:t>&lt;Article&gt;</w:t>
      </w:r>
      <w:r w:rsidRPr="000A6635">
        <w:t>Punkt 7</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4C4343C" w14:textId="77777777" w:rsidTr="00CD0A3C">
        <w:trPr>
          <w:trHeight w:hRule="exact" w:val="240"/>
          <w:jc w:val="center"/>
        </w:trPr>
        <w:tc>
          <w:tcPr>
            <w:tcW w:w="9752" w:type="dxa"/>
            <w:gridSpan w:val="2"/>
            <w:tcBorders>
              <w:top w:val="nil"/>
              <w:left w:val="nil"/>
              <w:bottom w:val="nil"/>
              <w:right w:val="nil"/>
            </w:tcBorders>
          </w:tcPr>
          <w:p w14:paraId="4D9B2AC2" w14:textId="77777777" w:rsidR="001D6833" w:rsidRPr="000A6635" w:rsidRDefault="001D6833" w:rsidP="00CD0A3C"/>
        </w:tc>
      </w:tr>
      <w:tr w:rsidR="004F24CB" w:rsidRPr="000A6635" w14:paraId="3F812B33" w14:textId="77777777" w:rsidTr="00CD0A3C">
        <w:trPr>
          <w:trHeight w:val="240"/>
          <w:jc w:val="center"/>
        </w:trPr>
        <w:tc>
          <w:tcPr>
            <w:tcW w:w="4876" w:type="dxa"/>
            <w:tcBorders>
              <w:top w:val="nil"/>
              <w:left w:val="nil"/>
              <w:bottom w:val="nil"/>
              <w:right w:val="nil"/>
            </w:tcBorders>
          </w:tcPr>
          <w:p w14:paraId="0614C0E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53864D5" w14:textId="77777777" w:rsidR="001D6833" w:rsidRPr="000A6635" w:rsidRDefault="001D6833" w:rsidP="00CD0A3C">
            <w:pPr>
              <w:pStyle w:val="AmColumnHeading"/>
            </w:pPr>
            <w:r w:rsidRPr="000A6635">
              <w:t>Ændringsforslag</w:t>
            </w:r>
          </w:p>
        </w:tc>
      </w:tr>
      <w:tr w:rsidR="004F24CB" w:rsidRPr="000A6635" w14:paraId="7019AA5B" w14:textId="77777777" w:rsidTr="00CD0A3C">
        <w:trPr>
          <w:jc w:val="center"/>
        </w:trPr>
        <w:tc>
          <w:tcPr>
            <w:tcW w:w="4876" w:type="dxa"/>
            <w:tcBorders>
              <w:top w:val="nil"/>
              <w:left w:val="nil"/>
              <w:bottom w:val="nil"/>
              <w:right w:val="nil"/>
            </w:tcBorders>
          </w:tcPr>
          <w:p w14:paraId="59632BFA" w14:textId="77777777" w:rsidR="001D6833" w:rsidRPr="000A6635" w:rsidRDefault="001D6833" w:rsidP="00CD0A3C">
            <w:pPr>
              <w:pStyle w:val="Normal6a"/>
            </w:pPr>
            <w:r w:rsidRPr="000A6635">
              <w:t>7.</w:t>
            </w:r>
            <w:r w:rsidRPr="000A6635">
              <w:tab/>
              <w:t xml:space="preserve">indskærper, at der er behov for </w:t>
            </w:r>
            <w:r w:rsidRPr="000A6635">
              <w:rPr>
                <w:b/>
                <w:i/>
              </w:rPr>
              <w:t>bedre regulering af</w:t>
            </w:r>
            <w:r w:rsidRPr="000A6635">
              <w:t xml:space="preserve"> arbejdsformidlere på arbejdsmarkedet; opfordrer Kommissionen til at sikre, at arbejdsformidlere, som opererer i EU, er omfattet af registrerings- og autoriseringsordninger, og til i overensstemmelse med ILO's konvention nr. 181 at forbyde arbejdsformidlere at opkræve gebyrer eller vederlag fra arbejdstagere, enten direkte eller indirekte, og enten helt eller delvist;</w:t>
            </w:r>
          </w:p>
        </w:tc>
        <w:tc>
          <w:tcPr>
            <w:tcW w:w="4876" w:type="dxa"/>
            <w:tcBorders>
              <w:top w:val="nil"/>
              <w:left w:val="nil"/>
              <w:bottom w:val="nil"/>
              <w:right w:val="nil"/>
            </w:tcBorders>
          </w:tcPr>
          <w:p w14:paraId="4C9AF79A" w14:textId="77777777" w:rsidR="001D6833" w:rsidRPr="000A6635" w:rsidRDefault="001D6833" w:rsidP="00CD0A3C">
            <w:pPr>
              <w:pStyle w:val="Normal6a"/>
            </w:pPr>
            <w:r w:rsidRPr="000A6635">
              <w:t>7.</w:t>
            </w:r>
            <w:r w:rsidRPr="000A6635">
              <w:tab/>
              <w:t xml:space="preserve">indskærper, at der er behov for </w:t>
            </w:r>
            <w:r w:rsidRPr="000A6635">
              <w:rPr>
                <w:b/>
                <w:i/>
              </w:rPr>
              <w:t>at forbedre den retlige ramme, som</w:t>
            </w:r>
            <w:r w:rsidRPr="000A6635">
              <w:t xml:space="preserve"> arbejdsformidlere på arbejdsmarkedet </w:t>
            </w:r>
            <w:r w:rsidRPr="000A6635">
              <w:rPr>
                <w:b/>
                <w:i/>
              </w:rPr>
              <w:t>opererer i</w:t>
            </w:r>
            <w:r w:rsidRPr="000A6635">
              <w:t>; opfordrer Kommissionen til at sikre, at arbejdsformidlere, som opererer i EU, er omfattet af registrerings- og autoriseringsordninger, og til i overensstemmelse med ILO's konvention nr. 181 at forbyde arbejdsformidlere at opkræve gebyrer eller vederlag fra arbejdstagere, enten direkte eller indirekte, og enten helt eller delvist;</w:t>
            </w:r>
          </w:p>
        </w:tc>
      </w:tr>
    </w:tbl>
    <w:p w14:paraId="23A955FA"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2542778" w14:textId="77777777" w:rsidR="001D6833" w:rsidRPr="008A6D48" w:rsidRDefault="001D6833" w:rsidP="001D6833">
      <w:pPr>
        <w:rPr>
          <w:lang w:val="en-GB"/>
        </w:rPr>
      </w:pPr>
      <w:r w:rsidRPr="008A6D48">
        <w:rPr>
          <w:rStyle w:val="HideTWBExt"/>
          <w:color w:val="auto"/>
          <w:lang w:val="en-GB"/>
        </w:rPr>
        <w:t>&lt;/Amend&gt;</w:t>
      </w:r>
    </w:p>
    <w:p w14:paraId="7200094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193</w:t>
      </w:r>
      <w:r w:rsidRPr="008A6D48">
        <w:rPr>
          <w:rStyle w:val="HideTWBExt"/>
          <w:color w:val="auto"/>
          <w:lang w:val="en-GB"/>
        </w:rPr>
        <w:t>&lt;/NumAm&gt;</w:t>
      </w:r>
    </w:p>
    <w:p w14:paraId="06720FE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60D9535B"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0C5FB19D"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w:t>
      </w:r>
    </w:p>
    <w:p w14:paraId="4E2D888F"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43DCBC74"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7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2149BFF" w14:textId="77777777" w:rsidTr="00CD0A3C">
        <w:trPr>
          <w:trHeight w:hRule="exact" w:val="240"/>
          <w:jc w:val="center"/>
        </w:trPr>
        <w:tc>
          <w:tcPr>
            <w:tcW w:w="9752" w:type="dxa"/>
            <w:gridSpan w:val="2"/>
            <w:tcBorders>
              <w:top w:val="nil"/>
              <w:left w:val="nil"/>
              <w:bottom w:val="nil"/>
              <w:right w:val="nil"/>
            </w:tcBorders>
          </w:tcPr>
          <w:p w14:paraId="06367434" w14:textId="77777777" w:rsidR="001D6833" w:rsidRPr="008A6D48" w:rsidRDefault="001D6833" w:rsidP="00CD0A3C">
            <w:pPr>
              <w:rPr>
                <w:lang w:val="fr-BE"/>
              </w:rPr>
            </w:pPr>
          </w:p>
        </w:tc>
      </w:tr>
      <w:tr w:rsidR="004F24CB" w:rsidRPr="000A6635" w14:paraId="52941612" w14:textId="77777777" w:rsidTr="00CD0A3C">
        <w:trPr>
          <w:trHeight w:val="240"/>
          <w:jc w:val="center"/>
        </w:trPr>
        <w:tc>
          <w:tcPr>
            <w:tcW w:w="4876" w:type="dxa"/>
            <w:tcBorders>
              <w:top w:val="nil"/>
              <w:left w:val="nil"/>
              <w:bottom w:val="nil"/>
              <w:right w:val="nil"/>
            </w:tcBorders>
          </w:tcPr>
          <w:p w14:paraId="1BB16CD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0A8460D" w14:textId="77777777" w:rsidR="001D6833" w:rsidRPr="000A6635" w:rsidRDefault="001D6833" w:rsidP="00CD0A3C">
            <w:pPr>
              <w:pStyle w:val="AmColumnHeading"/>
            </w:pPr>
            <w:r w:rsidRPr="000A6635">
              <w:t>Ændringsforslag</w:t>
            </w:r>
          </w:p>
        </w:tc>
      </w:tr>
      <w:tr w:rsidR="004F24CB" w:rsidRPr="000A6635" w14:paraId="010E19E2" w14:textId="77777777" w:rsidTr="00CD0A3C">
        <w:trPr>
          <w:jc w:val="center"/>
        </w:trPr>
        <w:tc>
          <w:tcPr>
            <w:tcW w:w="4876" w:type="dxa"/>
            <w:tcBorders>
              <w:top w:val="nil"/>
              <w:left w:val="nil"/>
              <w:bottom w:val="nil"/>
              <w:right w:val="nil"/>
            </w:tcBorders>
          </w:tcPr>
          <w:p w14:paraId="161F96F8" w14:textId="77777777" w:rsidR="001D6833" w:rsidRPr="000A6635" w:rsidRDefault="001D6833" w:rsidP="00CD0A3C">
            <w:pPr>
              <w:pStyle w:val="Normal6a"/>
            </w:pPr>
          </w:p>
        </w:tc>
        <w:tc>
          <w:tcPr>
            <w:tcW w:w="4876" w:type="dxa"/>
            <w:tcBorders>
              <w:top w:val="nil"/>
              <w:left w:val="nil"/>
              <w:bottom w:val="nil"/>
              <w:right w:val="nil"/>
            </w:tcBorders>
          </w:tcPr>
          <w:p w14:paraId="54EF72A5" w14:textId="502225E3" w:rsidR="001D6833" w:rsidRPr="000A6635" w:rsidRDefault="001D6833" w:rsidP="00CD0A3C">
            <w:pPr>
              <w:pStyle w:val="Normal6a"/>
            </w:pPr>
            <w:r w:rsidRPr="000A6635">
              <w:rPr>
                <w:b/>
                <w:i/>
              </w:rPr>
              <w:t>7a.</w:t>
            </w:r>
            <w:r w:rsidRPr="000A6635">
              <w:tab/>
            </w:r>
            <w:r w:rsidRPr="000A6635">
              <w:rPr>
                <w:b/>
                <w:i/>
              </w:rPr>
              <w:t xml:space="preserve">understreger, at </w:t>
            </w:r>
            <w:r w:rsidR="00F83ED0">
              <w:rPr>
                <w:b/>
                <w:i/>
              </w:rPr>
              <w:t xml:space="preserve">arbejdstager, der er ansat i underentreprise, og </w:t>
            </w:r>
            <w:r w:rsidRPr="000A6635">
              <w:rPr>
                <w:b/>
                <w:i/>
              </w:rPr>
              <w:t xml:space="preserve">udstationerede arbejdstagere står over for uforholdsmæssigt store arbejdsmiljørisici på grund af fragmenterede ansvarskæder og uklar koordinering, navnlig i bygge- og anlægssektoren; minder om ILO's konvention om sikkerhed og sundhed i byggeriet; opfordrer Kommissionen til straks at udstede retningslinjer og indlede traktatbrudsprocedurer, hvis forpligtelserne ikke opfyldes; opfordrer også Kommissionen til at vurdere, om direktiv 92/57/EØF i tilstrækkelig grad dækker koordinering af sundhed og sikkerhed på arbejdspladsen i hele kæden i forbindelse med </w:t>
            </w:r>
            <w:r w:rsidR="00F83ED0">
              <w:rPr>
                <w:b/>
                <w:i/>
              </w:rPr>
              <w:t>brug af underkontrahenter</w:t>
            </w:r>
            <w:r w:rsidRPr="000A6635">
              <w:rPr>
                <w:b/>
                <w:i/>
              </w:rPr>
              <w:t xml:space="preserve"> på flere niveauer, og til at foreslå målrettede løsninger, hvis det ikke er tilfældet;</w:t>
            </w:r>
          </w:p>
        </w:tc>
      </w:tr>
    </w:tbl>
    <w:p w14:paraId="1503A2D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78A93E8" w14:textId="77777777" w:rsidR="001D6833" w:rsidRPr="008A6D48" w:rsidRDefault="001D6833" w:rsidP="001D6833">
      <w:pPr>
        <w:rPr>
          <w:lang w:val="en-GB"/>
        </w:rPr>
      </w:pPr>
      <w:r w:rsidRPr="008A6D48">
        <w:rPr>
          <w:rStyle w:val="HideTWBExt"/>
          <w:color w:val="auto"/>
          <w:lang w:val="en-GB"/>
        </w:rPr>
        <w:t>&lt;/Amend&gt;</w:t>
      </w:r>
    </w:p>
    <w:p w14:paraId="133E7A5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194</w:t>
      </w:r>
      <w:r w:rsidRPr="008A6D48">
        <w:rPr>
          <w:rStyle w:val="HideTWBExt"/>
          <w:color w:val="auto"/>
          <w:lang w:val="en-GB"/>
        </w:rPr>
        <w:t>&lt;/NumAm&gt;</w:t>
      </w:r>
    </w:p>
    <w:p w14:paraId="5EE88E7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1AAE0E7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226D137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D9187B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7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019FA466" w14:textId="77777777" w:rsidTr="00CD0A3C">
        <w:trPr>
          <w:trHeight w:hRule="exact" w:val="240"/>
          <w:jc w:val="center"/>
        </w:trPr>
        <w:tc>
          <w:tcPr>
            <w:tcW w:w="9752" w:type="dxa"/>
            <w:gridSpan w:val="2"/>
            <w:tcBorders>
              <w:top w:val="nil"/>
              <w:left w:val="nil"/>
              <w:bottom w:val="nil"/>
              <w:right w:val="nil"/>
            </w:tcBorders>
          </w:tcPr>
          <w:p w14:paraId="63104122" w14:textId="77777777" w:rsidR="001D6833" w:rsidRPr="008A6D48" w:rsidRDefault="001D6833" w:rsidP="00CD0A3C">
            <w:pPr>
              <w:rPr>
                <w:lang w:val="fr-BE"/>
              </w:rPr>
            </w:pPr>
          </w:p>
        </w:tc>
      </w:tr>
      <w:tr w:rsidR="004F24CB" w:rsidRPr="000A6635" w14:paraId="7CE90467" w14:textId="77777777" w:rsidTr="00CD0A3C">
        <w:trPr>
          <w:trHeight w:val="240"/>
          <w:jc w:val="center"/>
        </w:trPr>
        <w:tc>
          <w:tcPr>
            <w:tcW w:w="4876" w:type="dxa"/>
            <w:tcBorders>
              <w:top w:val="nil"/>
              <w:left w:val="nil"/>
              <w:bottom w:val="nil"/>
              <w:right w:val="nil"/>
            </w:tcBorders>
          </w:tcPr>
          <w:p w14:paraId="647297D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B393668" w14:textId="77777777" w:rsidR="001D6833" w:rsidRPr="000A6635" w:rsidRDefault="001D6833" w:rsidP="00CD0A3C">
            <w:pPr>
              <w:pStyle w:val="AmColumnHeading"/>
            </w:pPr>
            <w:r w:rsidRPr="000A6635">
              <w:t>Ændringsforslag</w:t>
            </w:r>
          </w:p>
        </w:tc>
      </w:tr>
      <w:tr w:rsidR="004F24CB" w:rsidRPr="000A6635" w14:paraId="71C40EA2" w14:textId="77777777" w:rsidTr="00CD0A3C">
        <w:trPr>
          <w:jc w:val="center"/>
        </w:trPr>
        <w:tc>
          <w:tcPr>
            <w:tcW w:w="4876" w:type="dxa"/>
            <w:tcBorders>
              <w:top w:val="nil"/>
              <w:left w:val="nil"/>
              <w:bottom w:val="nil"/>
              <w:right w:val="nil"/>
            </w:tcBorders>
          </w:tcPr>
          <w:p w14:paraId="125ACE58" w14:textId="77777777" w:rsidR="001D6833" w:rsidRPr="000A6635" w:rsidRDefault="001D6833" w:rsidP="00CD0A3C">
            <w:pPr>
              <w:pStyle w:val="Normal6a"/>
            </w:pPr>
          </w:p>
        </w:tc>
        <w:tc>
          <w:tcPr>
            <w:tcW w:w="4876" w:type="dxa"/>
            <w:tcBorders>
              <w:top w:val="nil"/>
              <w:left w:val="nil"/>
              <w:bottom w:val="nil"/>
              <w:right w:val="nil"/>
            </w:tcBorders>
          </w:tcPr>
          <w:p w14:paraId="40AAC13D" w14:textId="77777777" w:rsidR="001D6833" w:rsidRPr="000A6635" w:rsidRDefault="001D6833" w:rsidP="00CD0A3C">
            <w:pPr>
              <w:pStyle w:val="Normal6a"/>
            </w:pPr>
            <w:r w:rsidRPr="000A6635">
              <w:rPr>
                <w:b/>
                <w:i/>
              </w:rPr>
              <w:t>7a.</w:t>
            </w:r>
            <w:r w:rsidRPr="000A6635">
              <w:tab/>
            </w:r>
            <w:r w:rsidRPr="000A6635">
              <w:rPr>
                <w:b/>
                <w:i/>
              </w:rPr>
              <w:t>understreger behovet for, at arbejdstagerne modtager passende oplysninger om deres rettigheder og forpligtelser, og for at styrke arbejdsmarkedets parters rolle i udviklingen af værktøjer og uddannelse med henblik på at nå ud til disse arbejdstagere;</w:t>
            </w:r>
          </w:p>
        </w:tc>
      </w:tr>
    </w:tbl>
    <w:p w14:paraId="09725604"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25A7FFE" w14:textId="77777777" w:rsidR="001D6833" w:rsidRPr="008A6D48" w:rsidRDefault="001D6833" w:rsidP="001D6833">
      <w:pPr>
        <w:rPr>
          <w:lang w:val="en-GB"/>
        </w:rPr>
      </w:pPr>
      <w:r w:rsidRPr="008A6D48">
        <w:rPr>
          <w:rStyle w:val="HideTWBExt"/>
          <w:color w:val="auto"/>
          <w:lang w:val="en-GB"/>
        </w:rPr>
        <w:t>&lt;/Amend&gt;</w:t>
      </w:r>
    </w:p>
    <w:p w14:paraId="7E2B8C3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195</w:t>
      </w:r>
      <w:r w:rsidRPr="008A6D48">
        <w:rPr>
          <w:rStyle w:val="HideTWBExt"/>
          <w:color w:val="auto"/>
          <w:lang w:val="en-GB"/>
        </w:rPr>
        <w:t>&lt;/NumAm&gt;</w:t>
      </w:r>
    </w:p>
    <w:p w14:paraId="67AFB94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w:t>
      </w:r>
      <w:r w:rsidRPr="008A6D48">
        <w:rPr>
          <w:rStyle w:val="HideTWBExt"/>
          <w:b w:val="0"/>
          <w:color w:val="auto"/>
          <w:lang w:val="en-GB"/>
        </w:rPr>
        <w:t>&lt;/Members&gt;</w:t>
      </w:r>
    </w:p>
    <w:p w14:paraId="5B62DC56"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AABB464"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83468C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7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1F51F80" w14:textId="77777777" w:rsidTr="00CD0A3C">
        <w:trPr>
          <w:trHeight w:hRule="exact" w:val="240"/>
          <w:jc w:val="center"/>
        </w:trPr>
        <w:tc>
          <w:tcPr>
            <w:tcW w:w="9752" w:type="dxa"/>
            <w:gridSpan w:val="2"/>
            <w:tcBorders>
              <w:top w:val="nil"/>
              <w:left w:val="nil"/>
              <w:bottom w:val="nil"/>
              <w:right w:val="nil"/>
            </w:tcBorders>
          </w:tcPr>
          <w:p w14:paraId="7DA444EC" w14:textId="77777777" w:rsidR="001D6833" w:rsidRPr="008A6D48" w:rsidRDefault="001D6833" w:rsidP="00CD0A3C">
            <w:pPr>
              <w:rPr>
                <w:lang w:val="fr-BE"/>
              </w:rPr>
            </w:pPr>
          </w:p>
        </w:tc>
      </w:tr>
      <w:tr w:rsidR="004F24CB" w:rsidRPr="000A6635" w14:paraId="53BEC9FD" w14:textId="77777777" w:rsidTr="00CD0A3C">
        <w:trPr>
          <w:trHeight w:val="240"/>
          <w:jc w:val="center"/>
        </w:trPr>
        <w:tc>
          <w:tcPr>
            <w:tcW w:w="4876" w:type="dxa"/>
            <w:tcBorders>
              <w:top w:val="nil"/>
              <w:left w:val="nil"/>
              <w:bottom w:val="nil"/>
              <w:right w:val="nil"/>
            </w:tcBorders>
          </w:tcPr>
          <w:p w14:paraId="53C63E7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756B085" w14:textId="77777777" w:rsidR="001D6833" w:rsidRPr="000A6635" w:rsidRDefault="001D6833" w:rsidP="00CD0A3C">
            <w:pPr>
              <w:pStyle w:val="AmColumnHeading"/>
            </w:pPr>
            <w:r w:rsidRPr="000A6635">
              <w:t>Ændringsforslag</w:t>
            </w:r>
          </w:p>
        </w:tc>
      </w:tr>
      <w:tr w:rsidR="004F24CB" w:rsidRPr="000A6635" w14:paraId="20F70E88" w14:textId="77777777" w:rsidTr="00CD0A3C">
        <w:trPr>
          <w:jc w:val="center"/>
        </w:trPr>
        <w:tc>
          <w:tcPr>
            <w:tcW w:w="4876" w:type="dxa"/>
            <w:tcBorders>
              <w:top w:val="nil"/>
              <w:left w:val="nil"/>
              <w:bottom w:val="nil"/>
              <w:right w:val="nil"/>
            </w:tcBorders>
          </w:tcPr>
          <w:p w14:paraId="5957C97F" w14:textId="77777777" w:rsidR="001D6833" w:rsidRPr="000A6635" w:rsidRDefault="001D6833" w:rsidP="00CD0A3C">
            <w:pPr>
              <w:pStyle w:val="Normal6a"/>
            </w:pPr>
          </w:p>
        </w:tc>
        <w:tc>
          <w:tcPr>
            <w:tcW w:w="4876" w:type="dxa"/>
            <w:tcBorders>
              <w:top w:val="nil"/>
              <w:left w:val="nil"/>
              <w:bottom w:val="nil"/>
              <w:right w:val="nil"/>
            </w:tcBorders>
          </w:tcPr>
          <w:p w14:paraId="17D9FE22" w14:textId="77777777" w:rsidR="001D6833" w:rsidRPr="000A6635" w:rsidRDefault="001D6833" w:rsidP="00CD0A3C">
            <w:pPr>
              <w:pStyle w:val="Normal6a"/>
            </w:pPr>
            <w:r w:rsidRPr="000A6635">
              <w:rPr>
                <w:b/>
                <w:i/>
              </w:rPr>
              <w:t>7a.</w:t>
            </w:r>
            <w:r w:rsidRPr="000A6635">
              <w:tab/>
            </w:r>
            <w:r w:rsidRPr="000A6635">
              <w:rPr>
                <w:b/>
                <w:i/>
              </w:rPr>
              <w:t>opfordrer Kommissionen til at indføre oprettelse af nationale registre over alle formidlere på arbejdsmarkedet inden for de definerede tre forskellige kategorier;</w:t>
            </w:r>
          </w:p>
        </w:tc>
      </w:tr>
    </w:tbl>
    <w:p w14:paraId="40F5496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1D0CDD24" w14:textId="77777777" w:rsidR="001D6833" w:rsidRPr="008A6D48" w:rsidRDefault="001D6833" w:rsidP="001D6833">
      <w:pPr>
        <w:rPr>
          <w:lang w:val="en-GB"/>
        </w:rPr>
      </w:pPr>
      <w:r w:rsidRPr="008A6D48">
        <w:rPr>
          <w:rStyle w:val="HideTWBExt"/>
          <w:color w:val="auto"/>
          <w:lang w:val="en-GB"/>
        </w:rPr>
        <w:t>&lt;/Amend&gt;</w:t>
      </w:r>
    </w:p>
    <w:p w14:paraId="320C43E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196</w:t>
      </w:r>
      <w:r w:rsidRPr="008A6D48">
        <w:rPr>
          <w:rStyle w:val="HideTWBExt"/>
          <w:color w:val="auto"/>
          <w:lang w:val="en-GB"/>
        </w:rPr>
        <w:t>&lt;/NumAm&gt;</w:t>
      </w:r>
    </w:p>
    <w:p w14:paraId="1B957ED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512EA42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55BC3D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C758D0A"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7 a (nyt)</w:t>
      </w:r>
      <w:r w:rsidRPr="008A6D48">
        <w:rPr>
          <w:rStyle w:val="HideTWBExt"/>
          <w:color w:val="auto"/>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285F96E" w14:textId="77777777" w:rsidTr="00CD0A3C">
        <w:trPr>
          <w:trHeight w:hRule="exact" w:val="240"/>
          <w:jc w:val="center"/>
        </w:trPr>
        <w:tc>
          <w:tcPr>
            <w:tcW w:w="9752" w:type="dxa"/>
            <w:gridSpan w:val="2"/>
            <w:tcBorders>
              <w:top w:val="nil"/>
              <w:left w:val="nil"/>
              <w:bottom w:val="nil"/>
              <w:right w:val="nil"/>
            </w:tcBorders>
          </w:tcPr>
          <w:p w14:paraId="34B0825D" w14:textId="77777777" w:rsidR="001D6833" w:rsidRPr="008A6D48" w:rsidRDefault="001D6833" w:rsidP="00CD0A3C">
            <w:pPr>
              <w:rPr>
                <w:lang w:val="fr-BE"/>
              </w:rPr>
            </w:pPr>
          </w:p>
        </w:tc>
      </w:tr>
      <w:tr w:rsidR="004F24CB" w:rsidRPr="000A6635" w14:paraId="01FB71E5" w14:textId="77777777" w:rsidTr="00CD0A3C">
        <w:trPr>
          <w:trHeight w:val="240"/>
          <w:jc w:val="center"/>
        </w:trPr>
        <w:tc>
          <w:tcPr>
            <w:tcW w:w="4876" w:type="dxa"/>
            <w:tcBorders>
              <w:top w:val="nil"/>
              <w:left w:val="nil"/>
              <w:bottom w:val="nil"/>
              <w:right w:val="nil"/>
            </w:tcBorders>
          </w:tcPr>
          <w:p w14:paraId="18BEF46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0B24484" w14:textId="77777777" w:rsidR="001D6833" w:rsidRPr="000A6635" w:rsidRDefault="001D6833" w:rsidP="00CD0A3C">
            <w:pPr>
              <w:pStyle w:val="AmColumnHeading"/>
            </w:pPr>
            <w:r w:rsidRPr="000A6635">
              <w:t>Ændringsforslag</w:t>
            </w:r>
          </w:p>
        </w:tc>
      </w:tr>
      <w:tr w:rsidR="004F24CB" w:rsidRPr="000A6635" w14:paraId="26C3E763" w14:textId="77777777" w:rsidTr="00CD0A3C">
        <w:trPr>
          <w:jc w:val="center"/>
        </w:trPr>
        <w:tc>
          <w:tcPr>
            <w:tcW w:w="4876" w:type="dxa"/>
            <w:tcBorders>
              <w:top w:val="nil"/>
              <w:left w:val="nil"/>
              <w:bottom w:val="nil"/>
              <w:right w:val="nil"/>
            </w:tcBorders>
          </w:tcPr>
          <w:p w14:paraId="264D0E13" w14:textId="77777777" w:rsidR="001D6833" w:rsidRPr="000A6635" w:rsidRDefault="001D6833" w:rsidP="00CD0A3C">
            <w:pPr>
              <w:pStyle w:val="Normal6a"/>
            </w:pPr>
          </w:p>
        </w:tc>
        <w:tc>
          <w:tcPr>
            <w:tcW w:w="4876" w:type="dxa"/>
            <w:tcBorders>
              <w:top w:val="nil"/>
              <w:left w:val="nil"/>
              <w:bottom w:val="nil"/>
              <w:right w:val="nil"/>
            </w:tcBorders>
          </w:tcPr>
          <w:p w14:paraId="7521A500" w14:textId="13C65C2D" w:rsidR="001D6833" w:rsidRPr="000A6635" w:rsidRDefault="001D6833" w:rsidP="00CD0A3C">
            <w:pPr>
              <w:pStyle w:val="Normal6a"/>
            </w:pPr>
            <w:r w:rsidRPr="000A6635">
              <w:rPr>
                <w:b/>
                <w:i/>
              </w:rPr>
              <w:t>7a.</w:t>
            </w:r>
            <w:r w:rsidRPr="000A6635">
              <w:tab/>
            </w:r>
            <w:r w:rsidR="00C9520C" w:rsidRPr="000A6635">
              <w:rPr>
                <w:b/>
                <w:i/>
              </w:rPr>
              <w:t>M</w:t>
            </w:r>
            <w:r w:rsidRPr="000A6635">
              <w:rPr>
                <w:b/>
                <w:i/>
              </w:rPr>
              <w:t>edlemsstaterne opretter et offentligt, interoperabelt register over godkendte formidlere samt obligatorisk udelukkelse af lovovertrædere fra offentlige kontrakter/tilskud med konfiskation af ulovlig fortjeneste.</w:t>
            </w:r>
          </w:p>
        </w:tc>
      </w:tr>
    </w:tbl>
    <w:p w14:paraId="44909A8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7A842306" w14:textId="77777777" w:rsidR="001D6833" w:rsidRPr="008A6D48" w:rsidRDefault="001D6833" w:rsidP="001D6833">
      <w:pPr>
        <w:rPr>
          <w:lang w:val="en-GB"/>
        </w:rPr>
      </w:pPr>
      <w:r w:rsidRPr="008A6D48">
        <w:rPr>
          <w:rStyle w:val="HideTWBExt"/>
          <w:color w:val="auto"/>
          <w:lang w:val="en-GB"/>
        </w:rPr>
        <w:t>&lt;/Amend&gt;</w:t>
      </w:r>
    </w:p>
    <w:p w14:paraId="3EC79F6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197</w:t>
      </w:r>
      <w:r w:rsidRPr="008A6D48">
        <w:rPr>
          <w:rStyle w:val="HideTWBExt"/>
          <w:color w:val="auto"/>
          <w:lang w:val="en-GB"/>
        </w:rPr>
        <w:t>&lt;/NumAm&gt;</w:t>
      </w:r>
    </w:p>
    <w:p w14:paraId="0B39EB1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w:t>
      </w:r>
      <w:r w:rsidRPr="008A6D48">
        <w:rPr>
          <w:rStyle w:val="HideTWBExt"/>
          <w:b w:val="0"/>
          <w:color w:val="auto"/>
          <w:lang w:val="en-GB"/>
        </w:rPr>
        <w:t>&lt;/Members&gt;</w:t>
      </w:r>
    </w:p>
    <w:p w14:paraId="47FD64B7"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F0DAEA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AF10A6A"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7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9603626" w14:textId="77777777" w:rsidTr="00CD0A3C">
        <w:trPr>
          <w:trHeight w:hRule="exact" w:val="240"/>
          <w:jc w:val="center"/>
        </w:trPr>
        <w:tc>
          <w:tcPr>
            <w:tcW w:w="9752" w:type="dxa"/>
            <w:gridSpan w:val="2"/>
            <w:tcBorders>
              <w:top w:val="nil"/>
              <w:left w:val="nil"/>
              <w:bottom w:val="nil"/>
              <w:right w:val="nil"/>
            </w:tcBorders>
          </w:tcPr>
          <w:p w14:paraId="7C29599F" w14:textId="77777777" w:rsidR="001D6833" w:rsidRPr="008A6D48" w:rsidRDefault="001D6833" w:rsidP="00CD0A3C">
            <w:pPr>
              <w:rPr>
                <w:lang w:val="fr-BE"/>
              </w:rPr>
            </w:pPr>
          </w:p>
        </w:tc>
      </w:tr>
      <w:tr w:rsidR="004F24CB" w:rsidRPr="000A6635" w14:paraId="3F618E01" w14:textId="77777777" w:rsidTr="00CD0A3C">
        <w:trPr>
          <w:trHeight w:val="240"/>
          <w:jc w:val="center"/>
        </w:trPr>
        <w:tc>
          <w:tcPr>
            <w:tcW w:w="4876" w:type="dxa"/>
            <w:tcBorders>
              <w:top w:val="nil"/>
              <w:left w:val="nil"/>
              <w:bottom w:val="nil"/>
              <w:right w:val="nil"/>
            </w:tcBorders>
          </w:tcPr>
          <w:p w14:paraId="5B0A46B7"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3447BE70" w14:textId="77777777" w:rsidR="001D6833" w:rsidRPr="000A6635" w:rsidRDefault="001D6833" w:rsidP="00CD0A3C">
            <w:pPr>
              <w:pStyle w:val="AmColumnHeading"/>
            </w:pPr>
            <w:r w:rsidRPr="000A6635">
              <w:t>Ændringsforslag</w:t>
            </w:r>
          </w:p>
        </w:tc>
      </w:tr>
      <w:tr w:rsidR="004F24CB" w:rsidRPr="000A6635" w14:paraId="0A7D1676" w14:textId="77777777" w:rsidTr="00CD0A3C">
        <w:trPr>
          <w:jc w:val="center"/>
        </w:trPr>
        <w:tc>
          <w:tcPr>
            <w:tcW w:w="4876" w:type="dxa"/>
            <w:tcBorders>
              <w:top w:val="nil"/>
              <w:left w:val="nil"/>
              <w:bottom w:val="nil"/>
              <w:right w:val="nil"/>
            </w:tcBorders>
          </w:tcPr>
          <w:p w14:paraId="1C918280" w14:textId="77777777" w:rsidR="001D6833" w:rsidRPr="000A6635" w:rsidRDefault="001D6833" w:rsidP="00CD0A3C">
            <w:pPr>
              <w:pStyle w:val="Normal6a"/>
            </w:pPr>
          </w:p>
        </w:tc>
        <w:tc>
          <w:tcPr>
            <w:tcW w:w="4876" w:type="dxa"/>
            <w:tcBorders>
              <w:top w:val="nil"/>
              <w:left w:val="nil"/>
              <w:bottom w:val="nil"/>
              <w:right w:val="nil"/>
            </w:tcBorders>
          </w:tcPr>
          <w:p w14:paraId="15481C94" w14:textId="7FB4B070" w:rsidR="001D6833" w:rsidRPr="000A6635" w:rsidRDefault="001D6833" w:rsidP="00CD0A3C">
            <w:pPr>
              <w:pStyle w:val="Normal6a"/>
            </w:pPr>
            <w:r w:rsidRPr="000A6635">
              <w:rPr>
                <w:b/>
                <w:i/>
              </w:rPr>
              <w:t>7b.</w:t>
            </w:r>
            <w:r w:rsidRPr="000A6635">
              <w:tab/>
            </w:r>
            <w:r w:rsidRPr="000A6635">
              <w:rPr>
                <w:b/>
                <w:i/>
              </w:rPr>
              <w:t xml:space="preserve">opfordrer Kommissionen til at garantere beskyttelsen af individuelle og kollektiv oplysninger om personer, der er ansat via en </w:t>
            </w:r>
            <w:r w:rsidR="00F83ED0">
              <w:rPr>
                <w:b/>
                <w:i/>
              </w:rPr>
              <w:t>underkontrahent</w:t>
            </w:r>
            <w:r w:rsidRPr="000A6635">
              <w:rPr>
                <w:b/>
                <w:i/>
              </w:rPr>
              <w:t>kæde og via en formidler på arbejdsmarkedet, herunder i forbindelse med arbejdstilsynets identitetskontroller;</w:t>
            </w:r>
          </w:p>
        </w:tc>
      </w:tr>
    </w:tbl>
    <w:p w14:paraId="7BD3654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77E1991A" w14:textId="77777777" w:rsidR="001D6833" w:rsidRPr="008A6D48" w:rsidRDefault="001D6833" w:rsidP="001D6833">
      <w:pPr>
        <w:rPr>
          <w:lang w:val="en-GB"/>
        </w:rPr>
      </w:pPr>
      <w:r w:rsidRPr="008A6D48">
        <w:rPr>
          <w:rStyle w:val="HideTWBExt"/>
          <w:color w:val="auto"/>
          <w:lang w:val="en-GB"/>
        </w:rPr>
        <w:t>&lt;/Amend&gt;</w:t>
      </w:r>
    </w:p>
    <w:p w14:paraId="5FBE4FB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198</w:t>
      </w:r>
      <w:r w:rsidRPr="008A6D48">
        <w:rPr>
          <w:rStyle w:val="HideTWBExt"/>
          <w:color w:val="auto"/>
          <w:lang w:val="en-GB"/>
        </w:rPr>
        <w:t>&lt;/NumAm&gt;</w:t>
      </w:r>
    </w:p>
    <w:p w14:paraId="230535A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19E7885B" w14:textId="77777777" w:rsidR="001D6833" w:rsidRPr="000A6635" w:rsidRDefault="001D6833" w:rsidP="001D6833">
      <w:pPr>
        <w:pStyle w:val="NormalBold"/>
      </w:pPr>
      <w:r w:rsidRPr="000A6635">
        <w:rPr>
          <w:rStyle w:val="HideTWBExt"/>
          <w:b w:val="0"/>
          <w:color w:val="auto"/>
        </w:rPr>
        <w:t>&lt;/RepeatBlock-By&gt;</w:t>
      </w:r>
    </w:p>
    <w:p w14:paraId="6266D23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D9C5D6E"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15B619A" w14:textId="77777777" w:rsidTr="00CD0A3C">
        <w:trPr>
          <w:trHeight w:hRule="exact" w:val="240"/>
          <w:jc w:val="center"/>
        </w:trPr>
        <w:tc>
          <w:tcPr>
            <w:tcW w:w="9752" w:type="dxa"/>
            <w:gridSpan w:val="2"/>
            <w:tcBorders>
              <w:top w:val="nil"/>
              <w:left w:val="nil"/>
              <w:bottom w:val="nil"/>
              <w:right w:val="nil"/>
            </w:tcBorders>
          </w:tcPr>
          <w:p w14:paraId="12B914B0" w14:textId="77777777" w:rsidR="001D6833" w:rsidRPr="000A6635" w:rsidRDefault="001D6833" w:rsidP="00CD0A3C"/>
        </w:tc>
      </w:tr>
      <w:tr w:rsidR="004F24CB" w:rsidRPr="000A6635" w14:paraId="5E295C3F" w14:textId="77777777" w:rsidTr="00CD0A3C">
        <w:trPr>
          <w:trHeight w:val="240"/>
          <w:jc w:val="center"/>
        </w:trPr>
        <w:tc>
          <w:tcPr>
            <w:tcW w:w="4876" w:type="dxa"/>
            <w:tcBorders>
              <w:top w:val="nil"/>
              <w:left w:val="nil"/>
              <w:bottom w:val="nil"/>
              <w:right w:val="nil"/>
            </w:tcBorders>
          </w:tcPr>
          <w:p w14:paraId="09BC3D9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593B23C" w14:textId="77777777" w:rsidR="001D6833" w:rsidRPr="000A6635" w:rsidRDefault="001D6833" w:rsidP="00CD0A3C">
            <w:pPr>
              <w:pStyle w:val="AmColumnHeading"/>
            </w:pPr>
            <w:r w:rsidRPr="000A6635">
              <w:t>Ændringsforslag</w:t>
            </w:r>
          </w:p>
        </w:tc>
      </w:tr>
      <w:tr w:rsidR="004F24CB" w:rsidRPr="000A6635" w14:paraId="29DCC6C1" w14:textId="77777777" w:rsidTr="00CD0A3C">
        <w:trPr>
          <w:jc w:val="center"/>
        </w:trPr>
        <w:tc>
          <w:tcPr>
            <w:tcW w:w="4876" w:type="dxa"/>
            <w:tcBorders>
              <w:top w:val="nil"/>
              <w:left w:val="nil"/>
              <w:bottom w:val="nil"/>
              <w:right w:val="nil"/>
            </w:tcBorders>
          </w:tcPr>
          <w:p w14:paraId="73C4BC6B" w14:textId="77777777" w:rsidR="001D6833" w:rsidRPr="000A6635" w:rsidRDefault="001D6833" w:rsidP="00CD0A3C">
            <w:pPr>
              <w:pStyle w:val="Normal6a"/>
            </w:pPr>
            <w:r w:rsidRPr="000A6635">
              <w:rPr>
                <w:b/>
                <w:i/>
              </w:rPr>
              <w:t>8.</w:t>
            </w:r>
            <w:r w:rsidRPr="000A6635">
              <w:tab/>
            </w:r>
            <w:r w:rsidRPr="000A6635">
              <w:rPr>
                <w:b/>
                <w:i/>
              </w:rPr>
              <w:t>indskærper, at der er behov for effektive og velfinansierede håndhævelses- og kontrolsystemer for at bekæmpe arbejdskraftudnyttelse; bifalder Kommissionens evaluering af Den Europæiske Arbejdsmarkedsmyndighed</w:t>
            </w:r>
            <w:r w:rsidRPr="000A6635">
              <w:rPr>
                <w:b/>
                <w:i/>
                <w:vertAlign w:val="superscript"/>
              </w:rPr>
              <w:t>12</w:t>
            </w:r>
            <w:r w:rsidRPr="000A6635">
              <w:rPr>
                <w:b/>
                <w:i/>
              </w:rPr>
              <w:t xml:space="preserve"> og gentager sin opfordring til Kommissionen om at styrke Arbejdsmarkedsmyndighedens mandat;</w:t>
            </w:r>
          </w:p>
        </w:tc>
        <w:tc>
          <w:tcPr>
            <w:tcW w:w="4876" w:type="dxa"/>
            <w:tcBorders>
              <w:top w:val="nil"/>
              <w:left w:val="nil"/>
              <w:bottom w:val="nil"/>
              <w:right w:val="nil"/>
            </w:tcBorders>
          </w:tcPr>
          <w:p w14:paraId="5D7D4569" w14:textId="77777777" w:rsidR="001D6833" w:rsidRPr="000A6635" w:rsidRDefault="001D6833" w:rsidP="00CD0A3C">
            <w:pPr>
              <w:pStyle w:val="Normal6a"/>
            </w:pPr>
            <w:r w:rsidRPr="000A6635">
              <w:rPr>
                <w:b/>
                <w:i/>
              </w:rPr>
              <w:t>udgår</w:t>
            </w:r>
          </w:p>
        </w:tc>
      </w:tr>
      <w:tr w:rsidR="004F24CB" w:rsidRPr="000A6635" w14:paraId="720A347E" w14:textId="77777777" w:rsidTr="00CD0A3C">
        <w:trPr>
          <w:jc w:val="center"/>
        </w:trPr>
        <w:tc>
          <w:tcPr>
            <w:tcW w:w="4876" w:type="dxa"/>
            <w:tcBorders>
              <w:top w:val="nil"/>
              <w:left w:val="nil"/>
              <w:bottom w:val="nil"/>
              <w:right w:val="nil"/>
            </w:tcBorders>
          </w:tcPr>
          <w:p w14:paraId="15C1AC63"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41FF1660" w14:textId="77777777" w:rsidR="001D6833" w:rsidRPr="000A6635" w:rsidRDefault="001D6833" w:rsidP="00CD0A3C"/>
        </w:tc>
      </w:tr>
      <w:tr w:rsidR="004F24CB" w:rsidRPr="000A6635" w14:paraId="75593836" w14:textId="77777777" w:rsidTr="00CD0A3C">
        <w:trPr>
          <w:jc w:val="center"/>
        </w:trPr>
        <w:tc>
          <w:tcPr>
            <w:tcW w:w="4876" w:type="dxa"/>
            <w:tcBorders>
              <w:top w:val="nil"/>
              <w:left w:val="nil"/>
              <w:bottom w:val="nil"/>
              <w:right w:val="nil"/>
            </w:tcBorders>
          </w:tcPr>
          <w:p w14:paraId="0C8CBAE4" w14:textId="77777777" w:rsidR="001D6833" w:rsidRPr="000A6635" w:rsidRDefault="001D6833" w:rsidP="00CD0A3C">
            <w:pPr>
              <w:pStyle w:val="Normal6a"/>
            </w:pPr>
            <w:r w:rsidRPr="000A6635">
              <w:rPr>
                <w:b/>
                <w:i/>
                <w:vertAlign w:val="superscript"/>
              </w:rPr>
              <w:t>12</w:t>
            </w:r>
            <w:r w:rsidRPr="000A6635">
              <w:rPr>
                <w:b/>
                <w:i/>
              </w:rPr>
              <w:t xml:space="preserve"> Beslutning af 18. januar 2024.</w:t>
            </w:r>
          </w:p>
        </w:tc>
        <w:tc>
          <w:tcPr>
            <w:tcW w:w="4876" w:type="dxa"/>
            <w:tcBorders>
              <w:top w:val="nil"/>
              <w:left w:val="nil"/>
              <w:bottom w:val="nil"/>
              <w:right w:val="nil"/>
            </w:tcBorders>
          </w:tcPr>
          <w:p w14:paraId="0DEA6CB6" w14:textId="77777777" w:rsidR="001D6833" w:rsidRPr="000A6635" w:rsidRDefault="001D6833" w:rsidP="00CD0A3C"/>
        </w:tc>
      </w:tr>
    </w:tbl>
    <w:p w14:paraId="7ACE755C"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{FR}</w:t>
      </w:r>
      <w:r w:rsidRPr="000A6635">
        <w:t>fr</w:t>
      </w:r>
      <w:r w:rsidRPr="000A6635">
        <w:rPr>
          <w:rStyle w:val="HideTWBExt"/>
          <w:color w:val="auto"/>
        </w:rPr>
        <w:t>&lt;/Original&gt;</w:t>
      </w:r>
    </w:p>
    <w:p w14:paraId="5D795377" w14:textId="77777777" w:rsidR="001D6833" w:rsidRPr="000A6635" w:rsidRDefault="001D6833" w:rsidP="001D6833">
      <w:r w:rsidRPr="000A6635">
        <w:rPr>
          <w:rStyle w:val="HideTWBExt"/>
          <w:color w:val="auto"/>
        </w:rPr>
        <w:t>&lt;/Amend&gt;</w:t>
      </w:r>
    </w:p>
    <w:p w14:paraId="4B9D7BDD"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199</w:t>
      </w:r>
      <w:r w:rsidRPr="000A6635">
        <w:rPr>
          <w:rStyle w:val="HideTWBExt"/>
          <w:color w:val="auto"/>
        </w:rPr>
        <w:t>&lt;/NumAm&gt;</w:t>
      </w:r>
    </w:p>
    <w:p w14:paraId="73A5995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32F86018" w14:textId="77777777" w:rsidR="001D6833" w:rsidRPr="000A6635" w:rsidRDefault="001D6833" w:rsidP="001D6833">
      <w:pPr>
        <w:pStyle w:val="NormalBold"/>
      </w:pPr>
      <w:r w:rsidRPr="000A6635">
        <w:rPr>
          <w:rStyle w:val="HideTWBExt"/>
          <w:b w:val="0"/>
          <w:color w:val="auto"/>
        </w:rPr>
        <w:t>&lt;/RepeatBlock-By&gt;</w:t>
      </w:r>
    </w:p>
    <w:p w14:paraId="7D8B494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38699A8"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95176FE" w14:textId="77777777" w:rsidTr="00CD0A3C">
        <w:trPr>
          <w:trHeight w:hRule="exact" w:val="240"/>
          <w:jc w:val="center"/>
        </w:trPr>
        <w:tc>
          <w:tcPr>
            <w:tcW w:w="9752" w:type="dxa"/>
            <w:gridSpan w:val="2"/>
            <w:tcBorders>
              <w:top w:val="nil"/>
              <w:left w:val="nil"/>
              <w:bottom w:val="nil"/>
              <w:right w:val="nil"/>
            </w:tcBorders>
          </w:tcPr>
          <w:p w14:paraId="3DC1A7DC" w14:textId="77777777" w:rsidR="001D6833" w:rsidRPr="000A6635" w:rsidRDefault="001D6833" w:rsidP="00CD0A3C"/>
        </w:tc>
      </w:tr>
      <w:tr w:rsidR="004F24CB" w:rsidRPr="000A6635" w14:paraId="6901E3CB" w14:textId="77777777" w:rsidTr="00CD0A3C">
        <w:trPr>
          <w:trHeight w:val="240"/>
          <w:jc w:val="center"/>
        </w:trPr>
        <w:tc>
          <w:tcPr>
            <w:tcW w:w="4876" w:type="dxa"/>
            <w:tcBorders>
              <w:top w:val="nil"/>
              <w:left w:val="nil"/>
              <w:bottom w:val="nil"/>
              <w:right w:val="nil"/>
            </w:tcBorders>
          </w:tcPr>
          <w:p w14:paraId="554EC07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93A9F66" w14:textId="77777777" w:rsidR="001D6833" w:rsidRPr="000A6635" w:rsidRDefault="001D6833" w:rsidP="00CD0A3C">
            <w:pPr>
              <w:pStyle w:val="AmColumnHeading"/>
            </w:pPr>
            <w:r w:rsidRPr="000A6635">
              <w:t>Ændringsforslag</w:t>
            </w:r>
          </w:p>
        </w:tc>
      </w:tr>
      <w:tr w:rsidR="004F24CB" w:rsidRPr="000A6635" w14:paraId="3A37DB65" w14:textId="77777777" w:rsidTr="00CD0A3C">
        <w:trPr>
          <w:jc w:val="center"/>
        </w:trPr>
        <w:tc>
          <w:tcPr>
            <w:tcW w:w="4876" w:type="dxa"/>
            <w:tcBorders>
              <w:top w:val="nil"/>
              <w:left w:val="nil"/>
              <w:bottom w:val="nil"/>
              <w:right w:val="nil"/>
            </w:tcBorders>
          </w:tcPr>
          <w:p w14:paraId="088CD77D" w14:textId="77777777" w:rsidR="001D6833" w:rsidRPr="000A6635" w:rsidRDefault="001D6833" w:rsidP="00CD0A3C">
            <w:pPr>
              <w:pStyle w:val="Normal6a"/>
            </w:pPr>
            <w:r w:rsidRPr="000A6635">
              <w:t>8.</w:t>
            </w:r>
            <w:r w:rsidRPr="000A6635">
              <w:tab/>
              <w:t xml:space="preserve">indskærper, at der er behov for effektive og velfinansierede håndhævelses- </w:t>
            </w:r>
            <w:r w:rsidRPr="000A6635">
              <w:lastRenderedPageBreak/>
              <w:t>og kontrolsystemer for at bekæmpe arbejdskraftudnyttelse; bifalder Kommissionens evaluering af Den Europæiske Arbejdsmarkedsmyndighed og gentager sin opfordring</w:t>
            </w:r>
            <w:r w:rsidRPr="000A6635">
              <w:rPr>
                <w:vertAlign w:val="superscript"/>
              </w:rPr>
              <w:t>12</w:t>
            </w:r>
            <w:r w:rsidRPr="000A6635">
              <w:t xml:space="preserve"> til Kommissionen om at styrke Arbejdsmarkedsmyndighedens mandat;</w:t>
            </w:r>
          </w:p>
        </w:tc>
        <w:tc>
          <w:tcPr>
            <w:tcW w:w="4876" w:type="dxa"/>
            <w:tcBorders>
              <w:top w:val="nil"/>
              <w:left w:val="nil"/>
              <w:bottom w:val="nil"/>
              <w:right w:val="nil"/>
            </w:tcBorders>
          </w:tcPr>
          <w:p w14:paraId="1E3389BD" w14:textId="77777777" w:rsidR="001D6833" w:rsidRPr="000A6635" w:rsidRDefault="001D6833" w:rsidP="00CD0A3C">
            <w:pPr>
              <w:pStyle w:val="Normal6a"/>
            </w:pPr>
            <w:r w:rsidRPr="000A6635">
              <w:lastRenderedPageBreak/>
              <w:t>8.</w:t>
            </w:r>
            <w:r w:rsidRPr="000A6635">
              <w:tab/>
              <w:t xml:space="preserve">indskærper, at der er behov for effektive og velfinansierede håndhævelses- </w:t>
            </w:r>
            <w:r w:rsidRPr="000A6635">
              <w:lastRenderedPageBreak/>
              <w:t xml:space="preserve">og kontrolsystemer for at bekæmpe arbejdskraftudnyttelse </w:t>
            </w:r>
            <w:r w:rsidRPr="000A6635">
              <w:rPr>
                <w:b/>
                <w:i/>
              </w:rPr>
              <w:t>i en grænseoverskridende sammenhæng</w:t>
            </w:r>
            <w:r w:rsidRPr="000A6635">
              <w:t>; bifalder Kommissionens evaluering af Den Europæiske Arbejdsmarkedsmyndighed og gentager sin opfordring</w:t>
            </w:r>
            <w:r w:rsidRPr="000A6635">
              <w:rPr>
                <w:vertAlign w:val="superscript"/>
              </w:rPr>
              <w:t>12</w:t>
            </w:r>
            <w:r w:rsidRPr="000A6635">
              <w:t xml:space="preserve"> til Kommissionen om at styrke Arbejdsmarkedsmyndighedens mandat </w:t>
            </w:r>
            <w:r w:rsidRPr="000A6635">
              <w:rPr>
                <w:b/>
                <w:i/>
              </w:rPr>
              <w:t>markant ved at give den mulighed for at undersøge påståede overtrædelser eller manglende anvendelse af EU-retten og til at indlede og gennemføre undersøgelser og inspektioner af grænseoverskridende sager på eget initiativ samt udvide anvendelsesområdet for agenturets mandat til at omfatte arbejdskraftmobilitet for tredjelandsstatsborgere</w:t>
            </w:r>
            <w:r w:rsidRPr="000A6635">
              <w:t>;</w:t>
            </w:r>
          </w:p>
        </w:tc>
      </w:tr>
      <w:tr w:rsidR="004F24CB" w:rsidRPr="000A6635" w14:paraId="6D808748" w14:textId="77777777" w:rsidTr="00CD0A3C">
        <w:trPr>
          <w:jc w:val="center"/>
        </w:trPr>
        <w:tc>
          <w:tcPr>
            <w:tcW w:w="4876" w:type="dxa"/>
            <w:tcBorders>
              <w:top w:val="nil"/>
              <w:left w:val="nil"/>
              <w:bottom w:val="nil"/>
              <w:right w:val="nil"/>
            </w:tcBorders>
          </w:tcPr>
          <w:p w14:paraId="0BE89354"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7468A4A0" w14:textId="77777777" w:rsidR="001D6833" w:rsidRPr="000A6635" w:rsidRDefault="001D6833" w:rsidP="00CD0A3C">
            <w:pPr>
              <w:pStyle w:val="Normal6a"/>
            </w:pPr>
            <w:r w:rsidRPr="000A6635">
              <w:rPr>
                <w:b/>
                <w:i/>
              </w:rPr>
              <w:t>_________________</w:t>
            </w:r>
          </w:p>
        </w:tc>
      </w:tr>
      <w:tr w:rsidR="004F24CB" w:rsidRPr="000A6635" w14:paraId="60617A04" w14:textId="77777777" w:rsidTr="00CD0A3C">
        <w:trPr>
          <w:jc w:val="center"/>
        </w:trPr>
        <w:tc>
          <w:tcPr>
            <w:tcW w:w="4876" w:type="dxa"/>
            <w:tcBorders>
              <w:top w:val="nil"/>
              <w:left w:val="nil"/>
              <w:bottom w:val="nil"/>
              <w:right w:val="nil"/>
            </w:tcBorders>
          </w:tcPr>
          <w:p w14:paraId="76D2CA6A" w14:textId="77777777" w:rsidR="001D6833" w:rsidRPr="000A6635" w:rsidRDefault="001D6833" w:rsidP="00CD0A3C">
            <w:pPr>
              <w:pStyle w:val="Normal6a"/>
            </w:pPr>
            <w:r w:rsidRPr="000A6635">
              <w:rPr>
                <w:vertAlign w:val="superscript"/>
              </w:rPr>
              <w:t>12</w:t>
            </w:r>
            <w:r w:rsidRPr="000A6635">
              <w:t xml:space="preserve"> Beslutning af 18. januar 2024.</w:t>
            </w:r>
          </w:p>
        </w:tc>
        <w:tc>
          <w:tcPr>
            <w:tcW w:w="4876" w:type="dxa"/>
            <w:tcBorders>
              <w:top w:val="nil"/>
              <w:left w:val="nil"/>
              <w:bottom w:val="nil"/>
              <w:right w:val="nil"/>
            </w:tcBorders>
          </w:tcPr>
          <w:p w14:paraId="0FAC4F0E" w14:textId="77777777" w:rsidR="001D6833" w:rsidRPr="000A6635" w:rsidRDefault="001D6833" w:rsidP="00CD0A3C">
            <w:pPr>
              <w:pStyle w:val="Normal6a"/>
            </w:pPr>
            <w:r w:rsidRPr="000A6635">
              <w:rPr>
                <w:vertAlign w:val="superscript"/>
              </w:rPr>
              <w:t>12</w:t>
            </w:r>
            <w:r w:rsidRPr="000A6635">
              <w:t xml:space="preserve"> Beslutning af 18. januar 2024.</w:t>
            </w:r>
          </w:p>
        </w:tc>
      </w:tr>
    </w:tbl>
    <w:p w14:paraId="1692D28F"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19A46908" w14:textId="77777777" w:rsidR="001D6833" w:rsidRPr="000A6635" w:rsidRDefault="001D6833" w:rsidP="001D6833">
      <w:r w:rsidRPr="000A6635">
        <w:rPr>
          <w:rStyle w:val="HideTWBExt"/>
          <w:color w:val="auto"/>
        </w:rPr>
        <w:t>&lt;/Amend&gt;</w:t>
      </w:r>
    </w:p>
    <w:p w14:paraId="37B5B2AC"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200</w:t>
      </w:r>
      <w:r w:rsidRPr="000A6635">
        <w:rPr>
          <w:rStyle w:val="HideTWBExt"/>
          <w:color w:val="auto"/>
        </w:rPr>
        <w:t>&lt;/NumAm&gt;</w:t>
      </w:r>
    </w:p>
    <w:p w14:paraId="5094468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63618A6B"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008169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1588CE1"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7D2179A3"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2AE728C" w14:textId="77777777" w:rsidTr="00CD0A3C">
        <w:trPr>
          <w:trHeight w:hRule="exact" w:val="240"/>
          <w:jc w:val="center"/>
        </w:trPr>
        <w:tc>
          <w:tcPr>
            <w:tcW w:w="9752" w:type="dxa"/>
            <w:gridSpan w:val="2"/>
            <w:tcBorders>
              <w:top w:val="nil"/>
              <w:left w:val="nil"/>
              <w:bottom w:val="nil"/>
              <w:right w:val="nil"/>
            </w:tcBorders>
          </w:tcPr>
          <w:p w14:paraId="0844639F" w14:textId="77777777" w:rsidR="001D6833" w:rsidRPr="000A6635" w:rsidRDefault="001D6833" w:rsidP="00CD0A3C"/>
        </w:tc>
      </w:tr>
      <w:tr w:rsidR="004F24CB" w:rsidRPr="000A6635" w14:paraId="5BFB7B29" w14:textId="77777777" w:rsidTr="00CD0A3C">
        <w:trPr>
          <w:trHeight w:val="240"/>
          <w:jc w:val="center"/>
        </w:trPr>
        <w:tc>
          <w:tcPr>
            <w:tcW w:w="4876" w:type="dxa"/>
            <w:tcBorders>
              <w:top w:val="nil"/>
              <w:left w:val="nil"/>
              <w:bottom w:val="nil"/>
              <w:right w:val="nil"/>
            </w:tcBorders>
          </w:tcPr>
          <w:p w14:paraId="396D500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1A32CD3" w14:textId="77777777" w:rsidR="001D6833" w:rsidRPr="000A6635" w:rsidRDefault="001D6833" w:rsidP="00CD0A3C">
            <w:pPr>
              <w:pStyle w:val="AmColumnHeading"/>
            </w:pPr>
            <w:r w:rsidRPr="000A6635">
              <w:t>Ændringsforslag</w:t>
            </w:r>
          </w:p>
        </w:tc>
      </w:tr>
      <w:tr w:rsidR="004F24CB" w:rsidRPr="000A6635" w14:paraId="267AD41C" w14:textId="77777777" w:rsidTr="00CD0A3C">
        <w:trPr>
          <w:jc w:val="center"/>
        </w:trPr>
        <w:tc>
          <w:tcPr>
            <w:tcW w:w="4876" w:type="dxa"/>
            <w:tcBorders>
              <w:top w:val="nil"/>
              <w:left w:val="nil"/>
              <w:bottom w:val="nil"/>
              <w:right w:val="nil"/>
            </w:tcBorders>
          </w:tcPr>
          <w:p w14:paraId="59B0ABEF" w14:textId="77777777" w:rsidR="001D6833" w:rsidRPr="000A6635" w:rsidRDefault="001D6833" w:rsidP="00CD0A3C">
            <w:pPr>
              <w:pStyle w:val="Normal6a"/>
            </w:pPr>
            <w:r w:rsidRPr="000A6635">
              <w:t>8.</w:t>
            </w:r>
            <w:r w:rsidRPr="000A6635">
              <w:tab/>
              <w:t>indskærper, at der er behov for effektive og velfinansierede håndhævelses- og kontrolsystemer for at bekæmpe arbejdskraftudnyttelse; bifalder Kommissionens evaluering af Den Europæiske Arbejdsmarkedsmyndighed og gentager sin opfordring</w:t>
            </w:r>
            <w:r w:rsidRPr="000A6635">
              <w:rPr>
                <w:b/>
                <w:i/>
                <w:vertAlign w:val="superscript"/>
              </w:rPr>
              <w:t>12</w:t>
            </w:r>
            <w:r w:rsidRPr="000A6635">
              <w:t xml:space="preserve"> til Kommissionen om at styrke Arbejdsmarkedsmyndighedens mandat;</w:t>
            </w:r>
          </w:p>
        </w:tc>
        <w:tc>
          <w:tcPr>
            <w:tcW w:w="4876" w:type="dxa"/>
            <w:tcBorders>
              <w:top w:val="nil"/>
              <w:left w:val="nil"/>
              <w:bottom w:val="nil"/>
              <w:right w:val="nil"/>
            </w:tcBorders>
          </w:tcPr>
          <w:p w14:paraId="69C0DA12" w14:textId="77777777" w:rsidR="001D6833" w:rsidRPr="000A6635" w:rsidRDefault="001D6833" w:rsidP="00CD0A3C">
            <w:pPr>
              <w:pStyle w:val="Normal6a"/>
            </w:pPr>
            <w:r w:rsidRPr="000A6635">
              <w:t>8.</w:t>
            </w:r>
            <w:r w:rsidRPr="000A6635">
              <w:tab/>
              <w:t xml:space="preserve">indskærper, at der er behov for effektive og velfinansierede håndhævelses- og kontrolsystemer for at bekæmpe arbejdskraftudnyttelse; </w:t>
            </w:r>
            <w:r w:rsidRPr="000A6635">
              <w:rPr>
                <w:b/>
                <w:i/>
              </w:rPr>
              <w:t>understreger endvidere, at arbejdstilsynssystemer bør udstyres til at kontrollere overholdelsen af ikke blot sociale og beskæftigelsesmæssige standarder, men også af miljø- og arbejdsmiljøstandarder i betragtning af deres indbyrdes forbundne indvirkning på arbejdstagernes trivsel;</w:t>
            </w:r>
            <w:r w:rsidRPr="000A6635">
              <w:t xml:space="preserve"> bifalder Kommissionens evaluering af Den Europæiske Arbejdsmarkedsmyndighed og gentager sin opfordring til Kommissionen </w:t>
            </w:r>
            <w:r w:rsidRPr="000A6635">
              <w:lastRenderedPageBreak/>
              <w:t>om at styrke Arbejdsmarkedsmyndighedens mandat;</w:t>
            </w:r>
          </w:p>
        </w:tc>
      </w:tr>
      <w:tr w:rsidR="004F24CB" w:rsidRPr="000A6635" w14:paraId="2DB4964C" w14:textId="77777777" w:rsidTr="00CD0A3C">
        <w:trPr>
          <w:jc w:val="center"/>
        </w:trPr>
        <w:tc>
          <w:tcPr>
            <w:tcW w:w="4876" w:type="dxa"/>
            <w:tcBorders>
              <w:top w:val="nil"/>
              <w:left w:val="nil"/>
              <w:bottom w:val="nil"/>
              <w:right w:val="nil"/>
            </w:tcBorders>
          </w:tcPr>
          <w:p w14:paraId="5127FB68"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05E49855" w14:textId="77777777" w:rsidR="001D6833" w:rsidRPr="000A6635" w:rsidRDefault="001D6833" w:rsidP="00CD0A3C"/>
        </w:tc>
      </w:tr>
      <w:tr w:rsidR="004F24CB" w:rsidRPr="000A6635" w14:paraId="4A651C83" w14:textId="77777777" w:rsidTr="00CD0A3C">
        <w:trPr>
          <w:jc w:val="center"/>
        </w:trPr>
        <w:tc>
          <w:tcPr>
            <w:tcW w:w="4876" w:type="dxa"/>
            <w:tcBorders>
              <w:top w:val="nil"/>
              <w:left w:val="nil"/>
              <w:bottom w:val="nil"/>
              <w:right w:val="nil"/>
            </w:tcBorders>
          </w:tcPr>
          <w:p w14:paraId="03F6BBE7" w14:textId="77777777" w:rsidR="001D6833" w:rsidRPr="000A6635" w:rsidRDefault="001D6833" w:rsidP="00CD0A3C">
            <w:pPr>
              <w:pStyle w:val="Normal6a"/>
            </w:pPr>
            <w:r w:rsidRPr="000A6635">
              <w:rPr>
                <w:b/>
                <w:i/>
                <w:vertAlign w:val="superscript"/>
              </w:rPr>
              <w:t>12</w:t>
            </w:r>
            <w:r w:rsidRPr="000A6635">
              <w:rPr>
                <w:b/>
                <w:i/>
              </w:rPr>
              <w:t xml:space="preserve"> Beslutning af 18. januar 2024.</w:t>
            </w:r>
          </w:p>
        </w:tc>
        <w:tc>
          <w:tcPr>
            <w:tcW w:w="4876" w:type="dxa"/>
            <w:tcBorders>
              <w:top w:val="nil"/>
              <w:left w:val="nil"/>
              <w:bottom w:val="nil"/>
              <w:right w:val="nil"/>
            </w:tcBorders>
          </w:tcPr>
          <w:p w14:paraId="2B933BAD" w14:textId="77777777" w:rsidR="001D6833" w:rsidRPr="000A6635" w:rsidRDefault="001D6833" w:rsidP="00CD0A3C"/>
        </w:tc>
      </w:tr>
    </w:tbl>
    <w:p w14:paraId="24039E11"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39D3A8CD" w14:textId="77777777" w:rsidR="001D6833" w:rsidRPr="000A6635" w:rsidRDefault="001D6833" w:rsidP="001D6833">
      <w:r w:rsidRPr="000A6635">
        <w:rPr>
          <w:rStyle w:val="HideTWBExt"/>
          <w:color w:val="auto"/>
        </w:rPr>
        <w:t>&lt;/Amend&gt;</w:t>
      </w:r>
    </w:p>
    <w:p w14:paraId="468B978E"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201</w:t>
      </w:r>
      <w:r w:rsidRPr="000A6635">
        <w:rPr>
          <w:rStyle w:val="HideTWBExt"/>
          <w:color w:val="auto"/>
        </w:rPr>
        <w:t>&lt;/NumAm&gt;</w:t>
      </w:r>
    </w:p>
    <w:p w14:paraId="7441FF9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22F66DD7" w14:textId="77777777" w:rsidR="001D6833" w:rsidRPr="000A6635" w:rsidRDefault="001D6833" w:rsidP="001D6833">
      <w:pPr>
        <w:pStyle w:val="NormalBold"/>
      </w:pPr>
      <w:r w:rsidRPr="000A6635">
        <w:rPr>
          <w:rStyle w:val="HideTWBExt"/>
          <w:b w:val="0"/>
          <w:color w:val="auto"/>
        </w:rPr>
        <w:t>&lt;/RepeatBlock-By&gt;</w:t>
      </w:r>
    </w:p>
    <w:p w14:paraId="62E096D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D087A3E"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3AFABFD" w14:textId="77777777" w:rsidTr="00CD0A3C">
        <w:trPr>
          <w:trHeight w:hRule="exact" w:val="240"/>
          <w:jc w:val="center"/>
        </w:trPr>
        <w:tc>
          <w:tcPr>
            <w:tcW w:w="9752" w:type="dxa"/>
            <w:gridSpan w:val="2"/>
            <w:tcBorders>
              <w:top w:val="nil"/>
              <w:left w:val="nil"/>
              <w:bottom w:val="nil"/>
              <w:right w:val="nil"/>
            </w:tcBorders>
          </w:tcPr>
          <w:p w14:paraId="29469430" w14:textId="77777777" w:rsidR="001D6833" w:rsidRPr="000A6635" w:rsidRDefault="001D6833" w:rsidP="00CD0A3C"/>
        </w:tc>
      </w:tr>
      <w:tr w:rsidR="004F24CB" w:rsidRPr="000A6635" w14:paraId="2CA9307C" w14:textId="77777777" w:rsidTr="00CD0A3C">
        <w:trPr>
          <w:trHeight w:val="240"/>
          <w:jc w:val="center"/>
        </w:trPr>
        <w:tc>
          <w:tcPr>
            <w:tcW w:w="4876" w:type="dxa"/>
            <w:tcBorders>
              <w:top w:val="nil"/>
              <w:left w:val="nil"/>
              <w:bottom w:val="nil"/>
              <w:right w:val="nil"/>
            </w:tcBorders>
          </w:tcPr>
          <w:p w14:paraId="5565C56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C51E41E" w14:textId="77777777" w:rsidR="001D6833" w:rsidRPr="000A6635" w:rsidRDefault="001D6833" w:rsidP="00CD0A3C">
            <w:pPr>
              <w:pStyle w:val="AmColumnHeading"/>
            </w:pPr>
            <w:r w:rsidRPr="000A6635">
              <w:t>Ændringsforslag</w:t>
            </w:r>
          </w:p>
        </w:tc>
      </w:tr>
      <w:tr w:rsidR="004F24CB" w:rsidRPr="000A6635" w14:paraId="411D6D81" w14:textId="77777777" w:rsidTr="00CD0A3C">
        <w:trPr>
          <w:jc w:val="center"/>
        </w:trPr>
        <w:tc>
          <w:tcPr>
            <w:tcW w:w="4876" w:type="dxa"/>
            <w:tcBorders>
              <w:top w:val="nil"/>
              <w:left w:val="nil"/>
              <w:bottom w:val="nil"/>
              <w:right w:val="nil"/>
            </w:tcBorders>
          </w:tcPr>
          <w:p w14:paraId="71B5D9DD" w14:textId="77777777" w:rsidR="001D6833" w:rsidRPr="000A6635" w:rsidRDefault="001D6833" w:rsidP="00CD0A3C">
            <w:pPr>
              <w:pStyle w:val="Normal6a"/>
            </w:pPr>
            <w:r w:rsidRPr="000A6635">
              <w:t>8.</w:t>
            </w:r>
            <w:r w:rsidRPr="000A6635">
              <w:tab/>
              <w:t>indskærper, at der er behov for effektive og velfinansierede håndhævelses- og kontrolsystemer for at bekæmpe arbejdskraftudnyttelse; bifalder Kommissionens evaluering af Den Europæiske Arbejdsmarkedsmyndighed og gentager sin opfordring</w:t>
            </w:r>
            <w:r w:rsidRPr="000A6635">
              <w:rPr>
                <w:b/>
                <w:i/>
                <w:vertAlign w:val="superscript"/>
              </w:rPr>
              <w:t>12</w:t>
            </w:r>
            <w:r w:rsidRPr="000A6635">
              <w:t xml:space="preserve"> til Kommissionen om at styrke Arbejdsmarkedsmyndighedens mandat;</w:t>
            </w:r>
          </w:p>
        </w:tc>
        <w:tc>
          <w:tcPr>
            <w:tcW w:w="4876" w:type="dxa"/>
            <w:tcBorders>
              <w:top w:val="nil"/>
              <w:left w:val="nil"/>
              <w:bottom w:val="nil"/>
              <w:right w:val="nil"/>
            </w:tcBorders>
          </w:tcPr>
          <w:p w14:paraId="6873E4CD" w14:textId="77777777" w:rsidR="001D6833" w:rsidRPr="000A6635" w:rsidRDefault="001D6833" w:rsidP="00CD0A3C">
            <w:pPr>
              <w:pStyle w:val="Normal6a"/>
            </w:pPr>
            <w:r w:rsidRPr="000A6635">
              <w:t>8.</w:t>
            </w:r>
            <w:r w:rsidRPr="000A6635">
              <w:tab/>
              <w:t xml:space="preserve">indskærper, at der er behov for effektive og velfinansierede håndhævelses- og kontrolsystemer for at bekæmpe arbejdskraftudnyttelse </w:t>
            </w:r>
            <w:r w:rsidRPr="000A6635">
              <w:rPr>
                <w:b/>
                <w:i/>
              </w:rPr>
              <w:t>og fremme fair konkurrence på det indre marked</w:t>
            </w:r>
            <w:r w:rsidRPr="000A6635">
              <w:t>; bifalder Kommissionens evaluering af Den Europæiske Arbejdsmarkedsmyndighed og gentager sin opfordring til Kommissionen om at styrke Arbejdsmarkedsmyndighedens mandat;</w:t>
            </w:r>
            <w:r w:rsidRPr="000A6635">
              <w:rPr>
                <w:b/>
                <w:i/>
              </w:rPr>
              <w:t> opfordrer også Kommissionen til at styrke Europols mandat i denne henseende;</w:t>
            </w:r>
          </w:p>
        </w:tc>
      </w:tr>
      <w:tr w:rsidR="004F24CB" w:rsidRPr="000A6635" w14:paraId="643CCEA0" w14:textId="77777777" w:rsidTr="00CD0A3C">
        <w:trPr>
          <w:jc w:val="center"/>
        </w:trPr>
        <w:tc>
          <w:tcPr>
            <w:tcW w:w="4876" w:type="dxa"/>
            <w:tcBorders>
              <w:top w:val="nil"/>
              <w:left w:val="nil"/>
              <w:bottom w:val="nil"/>
              <w:right w:val="nil"/>
            </w:tcBorders>
          </w:tcPr>
          <w:p w14:paraId="20FED052"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6A8AA730" w14:textId="77777777" w:rsidR="001D6833" w:rsidRPr="000A6635" w:rsidRDefault="001D6833" w:rsidP="00CD0A3C"/>
        </w:tc>
      </w:tr>
      <w:tr w:rsidR="004F24CB" w:rsidRPr="000A6635" w14:paraId="7A2B14E2" w14:textId="77777777" w:rsidTr="00CD0A3C">
        <w:trPr>
          <w:jc w:val="center"/>
        </w:trPr>
        <w:tc>
          <w:tcPr>
            <w:tcW w:w="4876" w:type="dxa"/>
            <w:tcBorders>
              <w:top w:val="nil"/>
              <w:left w:val="nil"/>
              <w:bottom w:val="nil"/>
              <w:right w:val="nil"/>
            </w:tcBorders>
          </w:tcPr>
          <w:p w14:paraId="0BCFC970" w14:textId="77777777" w:rsidR="001D6833" w:rsidRPr="000A6635" w:rsidRDefault="001D6833" w:rsidP="00CD0A3C">
            <w:pPr>
              <w:pStyle w:val="Normal6a"/>
            </w:pPr>
            <w:r w:rsidRPr="000A6635">
              <w:rPr>
                <w:b/>
                <w:i/>
                <w:vertAlign w:val="superscript"/>
              </w:rPr>
              <w:t>12</w:t>
            </w:r>
            <w:r w:rsidRPr="000A6635">
              <w:rPr>
                <w:b/>
                <w:i/>
              </w:rPr>
              <w:t xml:space="preserve"> Beslutning af 18. januar 2024.</w:t>
            </w:r>
          </w:p>
        </w:tc>
        <w:tc>
          <w:tcPr>
            <w:tcW w:w="4876" w:type="dxa"/>
            <w:tcBorders>
              <w:top w:val="nil"/>
              <w:left w:val="nil"/>
              <w:bottom w:val="nil"/>
              <w:right w:val="nil"/>
            </w:tcBorders>
          </w:tcPr>
          <w:p w14:paraId="3D6F8416" w14:textId="77777777" w:rsidR="001D6833" w:rsidRPr="000A6635" w:rsidRDefault="001D6833" w:rsidP="00CD0A3C"/>
        </w:tc>
      </w:tr>
    </w:tbl>
    <w:p w14:paraId="61CD1A96"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1481C955" w14:textId="77777777" w:rsidR="001D6833" w:rsidRPr="000A6635" w:rsidRDefault="001D6833" w:rsidP="001D6833">
      <w:r w:rsidRPr="000A6635">
        <w:rPr>
          <w:rStyle w:val="HideTWBExt"/>
          <w:color w:val="auto"/>
        </w:rPr>
        <w:t>&lt;/Amend&gt;</w:t>
      </w:r>
    </w:p>
    <w:p w14:paraId="321D4C75"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202</w:t>
      </w:r>
      <w:r w:rsidRPr="000A6635">
        <w:rPr>
          <w:rStyle w:val="HideTWBExt"/>
          <w:color w:val="auto"/>
        </w:rPr>
        <w:t>&lt;/NumAm&gt;</w:t>
      </w:r>
    </w:p>
    <w:p w14:paraId="290AE50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2200B35B" w14:textId="77777777" w:rsidR="001D6833" w:rsidRPr="000A6635" w:rsidRDefault="001D6833" w:rsidP="001D6833">
      <w:pPr>
        <w:pStyle w:val="NormalBold"/>
      </w:pPr>
      <w:r w:rsidRPr="000A6635">
        <w:rPr>
          <w:rStyle w:val="HideTWBExt"/>
          <w:b w:val="0"/>
          <w:color w:val="auto"/>
        </w:rPr>
        <w:t>&lt;/RepeatBlock-By&gt;</w:t>
      </w:r>
    </w:p>
    <w:p w14:paraId="0FED68E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1DF0EC9"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01DB61A" w14:textId="77777777" w:rsidTr="00CD0A3C">
        <w:trPr>
          <w:trHeight w:hRule="exact" w:val="240"/>
          <w:jc w:val="center"/>
        </w:trPr>
        <w:tc>
          <w:tcPr>
            <w:tcW w:w="9752" w:type="dxa"/>
            <w:gridSpan w:val="2"/>
            <w:tcBorders>
              <w:top w:val="nil"/>
              <w:left w:val="nil"/>
              <w:bottom w:val="nil"/>
              <w:right w:val="nil"/>
            </w:tcBorders>
          </w:tcPr>
          <w:p w14:paraId="054701D3" w14:textId="77777777" w:rsidR="001D6833" w:rsidRPr="000A6635" w:rsidRDefault="001D6833" w:rsidP="00CD0A3C"/>
        </w:tc>
      </w:tr>
      <w:tr w:rsidR="004F24CB" w:rsidRPr="000A6635" w14:paraId="6E7F9219" w14:textId="77777777" w:rsidTr="00CD0A3C">
        <w:trPr>
          <w:trHeight w:val="240"/>
          <w:jc w:val="center"/>
        </w:trPr>
        <w:tc>
          <w:tcPr>
            <w:tcW w:w="4876" w:type="dxa"/>
            <w:tcBorders>
              <w:top w:val="nil"/>
              <w:left w:val="nil"/>
              <w:bottom w:val="nil"/>
              <w:right w:val="nil"/>
            </w:tcBorders>
          </w:tcPr>
          <w:p w14:paraId="5EDFAA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5A1E29E" w14:textId="77777777" w:rsidR="001D6833" w:rsidRPr="000A6635" w:rsidRDefault="001D6833" w:rsidP="00CD0A3C">
            <w:pPr>
              <w:pStyle w:val="AmColumnHeading"/>
            </w:pPr>
            <w:r w:rsidRPr="000A6635">
              <w:t>Ændringsforslag</w:t>
            </w:r>
          </w:p>
        </w:tc>
      </w:tr>
      <w:tr w:rsidR="004F24CB" w:rsidRPr="000A6635" w14:paraId="5BB2C0D5" w14:textId="77777777" w:rsidTr="00CD0A3C">
        <w:trPr>
          <w:jc w:val="center"/>
        </w:trPr>
        <w:tc>
          <w:tcPr>
            <w:tcW w:w="4876" w:type="dxa"/>
            <w:tcBorders>
              <w:top w:val="nil"/>
              <w:left w:val="nil"/>
              <w:bottom w:val="nil"/>
              <w:right w:val="nil"/>
            </w:tcBorders>
          </w:tcPr>
          <w:p w14:paraId="2F14CCF5" w14:textId="77777777" w:rsidR="001D6833" w:rsidRPr="000A6635" w:rsidRDefault="001D6833" w:rsidP="00CD0A3C">
            <w:pPr>
              <w:pStyle w:val="Normal6a"/>
            </w:pPr>
            <w:r w:rsidRPr="000A6635">
              <w:t>8.</w:t>
            </w:r>
            <w:r w:rsidRPr="000A6635">
              <w:tab/>
              <w:t xml:space="preserve">indskærper, at der er behov for effektive og velfinansierede håndhævelses- </w:t>
            </w:r>
            <w:r w:rsidRPr="000A6635">
              <w:lastRenderedPageBreak/>
              <w:t>og kontrolsystemer for at bekæmpe arbejdskraftudnyttelse; bifalder Kommissionens evaluering af Den Europæiske Arbejdsmarkedsmyndighed og gentager sin opfordring</w:t>
            </w:r>
            <w:r w:rsidRPr="000A6635">
              <w:rPr>
                <w:vertAlign w:val="superscript"/>
              </w:rPr>
              <w:t>12</w:t>
            </w:r>
            <w:r w:rsidRPr="000A6635">
              <w:t xml:space="preserve"> til Kommissionen om at styrke Arbejdsmarkedsmyndighedens mandat;</w:t>
            </w:r>
          </w:p>
        </w:tc>
        <w:tc>
          <w:tcPr>
            <w:tcW w:w="4876" w:type="dxa"/>
            <w:tcBorders>
              <w:top w:val="nil"/>
              <w:left w:val="nil"/>
              <w:bottom w:val="nil"/>
              <w:right w:val="nil"/>
            </w:tcBorders>
          </w:tcPr>
          <w:p w14:paraId="4C07A0DB" w14:textId="77777777" w:rsidR="001D6833" w:rsidRPr="000A6635" w:rsidRDefault="001D6833" w:rsidP="00CD0A3C">
            <w:pPr>
              <w:pStyle w:val="Normal6a"/>
            </w:pPr>
            <w:r w:rsidRPr="000A6635">
              <w:lastRenderedPageBreak/>
              <w:t>8.</w:t>
            </w:r>
            <w:r w:rsidRPr="000A6635">
              <w:tab/>
              <w:t xml:space="preserve">indskærper, at der er behov for effektive og velfinansierede håndhævelses- </w:t>
            </w:r>
            <w:r w:rsidRPr="000A6635">
              <w:lastRenderedPageBreak/>
              <w:t>og kontrolsystemer for at bekæmpe arbejdskraftudnyttelse; bifalder Kommissionens evaluering af Den Europæiske Arbejdsmarkedsmyndighed og gentager sin opfordring</w:t>
            </w:r>
            <w:r w:rsidRPr="000A6635">
              <w:rPr>
                <w:vertAlign w:val="superscript"/>
              </w:rPr>
              <w:t>12</w:t>
            </w:r>
            <w:r w:rsidRPr="000A6635">
              <w:t xml:space="preserve"> til Kommissionen om at styrke Arbejdsmarkedsmyndighedens mandat </w:t>
            </w:r>
            <w:r w:rsidRPr="000A6635">
              <w:rPr>
                <w:b/>
                <w:i/>
              </w:rPr>
              <w:t>og give Den Europæiske Arbejdsmarkedsmyndighed tilstrækkelige ressourcer til at udføre sine opgaver, navnlig inspektioner på stedet for at opdage overtrædelser af arbejdsretten</w:t>
            </w:r>
            <w:r w:rsidRPr="000A6635">
              <w:t>;</w:t>
            </w:r>
          </w:p>
        </w:tc>
      </w:tr>
      <w:tr w:rsidR="004F24CB" w:rsidRPr="000A6635" w14:paraId="6B9CB800" w14:textId="77777777" w:rsidTr="00CD0A3C">
        <w:trPr>
          <w:jc w:val="center"/>
        </w:trPr>
        <w:tc>
          <w:tcPr>
            <w:tcW w:w="4876" w:type="dxa"/>
            <w:tcBorders>
              <w:top w:val="nil"/>
              <w:left w:val="nil"/>
              <w:bottom w:val="nil"/>
              <w:right w:val="nil"/>
            </w:tcBorders>
          </w:tcPr>
          <w:p w14:paraId="739C8BF5"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57B23B60" w14:textId="77777777" w:rsidR="001D6833" w:rsidRPr="000A6635" w:rsidRDefault="001D6833" w:rsidP="00CD0A3C">
            <w:pPr>
              <w:pStyle w:val="Normal6a"/>
            </w:pPr>
            <w:r w:rsidRPr="000A6635">
              <w:rPr>
                <w:b/>
                <w:i/>
              </w:rPr>
              <w:t>_________________</w:t>
            </w:r>
          </w:p>
        </w:tc>
      </w:tr>
      <w:tr w:rsidR="004F24CB" w:rsidRPr="000A6635" w14:paraId="0F21AF3F" w14:textId="77777777" w:rsidTr="00CD0A3C">
        <w:trPr>
          <w:jc w:val="center"/>
        </w:trPr>
        <w:tc>
          <w:tcPr>
            <w:tcW w:w="4876" w:type="dxa"/>
            <w:tcBorders>
              <w:top w:val="nil"/>
              <w:left w:val="nil"/>
              <w:bottom w:val="nil"/>
              <w:right w:val="nil"/>
            </w:tcBorders>
          </w:tcPr>
          <w:p w14:paraId="764BC7F1" w14:textId="77777777" w:rsidR="001D6833" w:rsidRPr="000A6635" w:rsidRDefault="001D6833" w:rsidP="00CD0A3C">
            <w:pPr>
              <w:pStyle w:val="Normal6a"/>
            </w:pPr>
            <w:r w:rsidRPr="000A6635">
              <w:rPr>
                <w:vertAlign w:val="superscript"/>
              </w:rPr>
              <w:t>12</w:t>
            </w:r>
            <w:r w:rsidRPr="000A6635">
              <w:t xml:space="preserve"> Beslutning af 18. januar 2024.</w:t>
            </w:r>
          </w:p>
        </w:tc>
        <w:tc>
          <w:tcPr>
            <w:tcW w:w="4876" w:type="dxa"/>
            <w:tcBorders>
              <w:top w:val="nil"/>
              <w:left w:val="nil"/>
              <w:bottom w:val="nil"/>
              <w:right w:val="nil"/>
            </w:tcBorders>
          </w:tcPr>
          <w:p w14:paraId="544250C6" w14:textId="77777777" w:rsidR="001D6833" w:rsidRPr="000A6635" w:rsidRDefault="001D6833" w:rsidP="00CD0A3C">
            <w:pPr>
              <w:pStyle w:val="Normal6a"/>
            </w:pPr>
            <w:r w:rsidRPr="000A6635">
              <w:rPr>
                <w:vertAlign w:val="superscript"/>
              </w:rPr>
              <w:t>12</w:t>
            </w:r>
            <w:r w:rsidRPr="000A6635">
              <w:t xml:space="preserve"> Beslutning af 18. januar 2024.</w:t>
            </w:r>
          </w:p>
        </w:tc>
      </w:tr>
    </w:tbl>
    <w:p w14:paraId="1A4CCC45"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0F453861" w14:textId="77777777" w:rsidR="001D6833" w:rsidRPr="000A6635" w:rsidRDefault="001D6833" w:rsidP="001D6833">
      <w:r w:rsidRPr="000A6635">
        <w:rPr>
          <w:rStyle w:val="HideTWBExt"/>
          <w:color w:val="auto"/>
        </w:rPr>
        <w:t>&lt;/Amend&gt;</w:t>
      </w:r>
    </w:p>
    <w:p w14:paraId="5A2034C3"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203</w:t>
      </w:r>
      <w:r w:rsidRPr="000A6635">
        <w:rPr>
          <w:rStyle w:val="HideTWBExt"/>
          <w:color w:val="auto"/>
        </w:rPr>
        <w:t>&lt;/NumAm&gt;</w:t>
      </w:r>
    </w:p>
    <w:p w14:paraId="209513D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12267094" w14:textId="77777777" w:rsidR="001D6833" w:rsidRPr="000A6635" w:rsidRDefault="001D6833" w:rsidP="001D6833">
      <w:pPr>
        <w:pStyle w:val="NormalBold"/>
      </w:pPr>
      <w:r w:rsidRPr="000A6635">
        <w:rPr>
          <w:rStyle w:val="HideTWBExt"/>
          <w:b w:val="0"/>
          <w:color w:val="auto"/>
        </w:rPr>
        <w:t>&lt;/RepeatBlock-By&gt;</w:t>
      </w:r>
    </w:p>
    <w:p w14:paraId="67B998F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62DDBE0"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813C6B2" w14:textId="77777777" w:rsidTr="00CD0A3C">
        <w:trPr>
          <w:trHeight w:hRule="exact" w:val="240"/>
          <w:jc w:val="center"/>
        </w:trPr>
        <w:tc>
          <w:tcPr>
            <w:tcW w:w="9752" w:type="dxa"/>
            <w:gridSpan w:val="2"/>
            <w:tcBorders>
              <w:top w:val="nil"/>
              <w:left w:val="nil"/>
              <w:bottom w:val="nil"/>
              <w:right w:val="nil"/>
            </w:tcBorders>
          </w:tcPr>
          <w:p w14:paraId="3858F74B" w14:textId="77777777" w:rsidR="001D6833" w:rsidRPr="000A6635" w:rsidRDefault="001D6833" w:rsidP="00CD0A3C"/>
        </w:tc>
      </w:tr>
      <w:tr w:rsidR="004F24CB" w:rsidRPr="000A6635" w14:paraId="7583E735" w14:textId="77777777" w:rsidTr="00CD0A3C">
        <w:trPr>
          <w:trHeight w:val="240"/>
          <w:jc w:val="center"/>
        </w:trPr>
        <w:tc>
          <w:tcPr>
            <w:tcW w:w="4876" w:type="dxa"/>
            <w:tcBorders>
              <w:top w:val="nil"/>
              <w:left w:val="nil"/>
              <w:bottom w:val="nil"/>
              <w:right w:val="nil"/>
            </w:tcBorders>
          </w:tcPr>
          <w:p w14:paraId="39BA7B5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219DEC4" w14:textId="77777777" w:rsidR="001D6833" w:rsidRPr="000A6635" w:rsidRDefault="001D6833" w:rsidP="00CD0A3C">
            <w:pPr>
              <w:pStyle w:val="AmColumnHeading"/>
            </w:pPr>
            <w:r w:rsidRPr="000A6635">
              <w:t>Ændringsforslag</w:t>
            </w:r>
          </w:p>
        </w:tc>
      </w:tr>
      <w:tr w:rsidR="004F24CB" w:rsidRPr="000A6635" w14:paraId="699334C9" w14:textId="77777777" w:rsidTr="00CD0A3C">
        <w:trPr>
          <w:jc w:val="center"/>
        </w:trPr>
        <w:tc>
          <w:tcPr>
            <w:tcW w:w="4876" w:type="dxa"/>
            <w:tcBorders>
              <w:top w:val="nil"/>
              <w:left w:val="nil"/>
              <w:bottom w:val="nil"/>
              <w:right w:val="nil"/>
            </w:tcBorders>
          </w:tcPr>
          <w:p w14:paraId="6049CC92" w14:textId="77777777" w:rsidR="001D6833" w:rsidRPr="000A6635" w:rsidRDefault="001D6833" w:rsidP="00CD0A3C">
            <w:pPr>
              <w:pStyle w:val="Normal6a"/>
            </w:pPr>
            <w:r w:rsidRPr="000A6635">
              <w:t>8.</w:t>
            </w:r>
            <w:r w:rsidRPr="000A6635">
              <w:tab/>
              <w:t xml:space="preserve">indskærper, at der er behov for effektive </w:t>
            </w:r>
            <w:r w:rsidRPr="000A6635">
              <w:rPr>
                <w:b/>
                <w:i/>
              </w:rPr>
              <w:t>og velfinansierede</w:t>
            </w:r>
            <w:r w:rsidRPr="000A6635">
              <w:t xml:space="preserve"> håndhævelses- og kontrolsystemer for at bekæmpe arbejdskraftudnyttelse; </w:t>
            </w:r>
            <w:r w:rsidRPr="000A6635">
              <w:rPr>
                <w:b/>
                <w:i/>
              </w:rPr>
              <w:t>bifalder Kommissionens evaluering af Den Europæiske Arbejdsmarkedsmyndighed</w:t>
            </w:r>
            <w:r w:rsidRPr="000A6635">
              <w:rPr>
                <w:b/>
                <w:i/>
                <w:vertAlign w:val="superscript"/>
              </w:rPr>
              <w:t>12</w:t>
            </w:r>
            <w:r w:rsidRPr="000A6635">
              <w:rPr>
                <w:b/>
                <w:i/>
              </w:rPr>
              <w:t xml:space="preserve"> og gentager sin opfordring til</w:t>
            </w:r>
            <w:r w:rsidRPr="000A6635">
              <w:t xml:space="preserve"> Kommissionen </w:t>
            </w:r>
            <w:r w:rsidRPr="000A6635">
              <w:rPr>
                <w:b/>
                <w:i/>
              </w:rPr>
              <w:t>om</w:t>
            </w:r>
            <w:r w:rsidRPr="000A6635">
              <w:t xml:space="preserve"> at styrke Arbejdsmarkedsmyndighedens mandat;</w:t>
            </w:r>
          </w:p>
        </w:tc>
        <w:tc>
          <w:tcPr>
            <w:tcW w:w="4876" w:type="dxa"/>
            <w:tcBorders>
              <w:top w:val="nil"/>
              <w:left w:val="nil"/>
              <w:bottom w:val="nil"/>
              <w:right w:val="nil"/>
            </w:tcBorders>
          </w:tcPr>
          <w:p w14:paraId="0A39E1AC" w14:textId="77777777" w:rsidR="001D6833" w:rsidRPr="000A6635" w:rsidRDefault="001D6833" w:rsidP="00CD0A3C">
            <w:pPr>
              <w:pStyle w:val="Normal6a"/>
            </w:pPr>
            <w:r w:rsidRPr="000A6635">
              <w:t>8.</w:t>
            </w:r>
            <w:r w:rsidRPr="000A6635">
              <w:tab/>
              <w:t xml:space="preserve">indskærper, at der er behov for effektive håndhævelses- og kontrolsystemer for at bekæmpe arbejdskraftudnyttelse; </w:t>
            </w:r>
            <w:r w:rsidRPr="000A6635">
              <w:rPr>
                <w:b/>
                <w:i/>
              </w:rPr>
              <w:t>opfordrer</w:t>
            </w:r>
            <w:r w:rsidRPr="000A6635">
              <w:t xml:space="preserve"> Kommissionen </w:t>
            </w:r>
            <w:r w:rsidRPr="000A6635">
              <w:rPr>
                <w:b/>
                <w:i/>
              </w:rPr>
              <w:t>til ikke</w:t>
            </w:r>
            <w:r w:rsidRPr="000A6635">
              <w:t xml:space="preserve"> at styrke Arbejdsmarkedsmyndighedens mandat;</w:t>
            </w:r>
          </w:p>
        </w:tc>
      </w:tr>
      <w:tr w:rsidR="004F24CB" w:rsidRPr="000A6635" w14:paraId="5E1A6886" w14:textId="77777777" w:rsidTr="00CD0A3C">
        <w:trPr>
          <w:jc w:val="center"/>
        </w:trPr>
        <w:tc>
          <w:tcPr>
            <w:tcW w:w="4876" w:type="dxa"/>
            <w:tcBorders>
              <w:top w:val="nil"/>
              <w:left w:val="nil"/>
              <w:bottom w:val="nil"/>
              <w:right w:val="nil"/>
            </w:tcBorders>
          </w:tcPr>
          <w:p w14:paraId="4F5CF0CA"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3B8E5332" w14:textId="77777777" w:rsidR="001D6833" w:rsidRPr="000A6635" w:rsidRDefault="001D6833" w:rsidP="00CD0A3C"/>
        </w:tc>
      </w:tr>
      <w:tr w:rsidR="004F24CB" w:rsidRPr="000A6635" w14:paraId="3C4F81CA" w14:textId="77777777" w:rsidTr="00CD0A3C">
        <w:trPr>
          <w:jc w:val="center"/>
        </w:trPr>
        <w:tc>
          <w:tcPr>
            <w:tcW w:w="4876" w:type="dxa"/>
            <w:tcBorders>
              <w:top w:val="nil"/>
              <w:left w:val="nil"/>
              <w:bottom w:val="nil"/>
              <w:right w:val="nil"/>
            </w:tcBorders>
          </w:tcPr>
          <w:p w14:paraId="3628C1D5" w14:textId="77777777" w:rsidR="001D6833" w:rsidRPr="000A6635" w:rsidRDefault="001D6833" w:rsidP="00CD0A3C">
            <w:pPr>
              <w:pStyle w:val="Normal6a"/>
            </w:pPr>
            <w:r w:rsidRPr="000A6635">
              <w:rPr>
                <w:b/>
                <w:i/>
                <w:vertAlign w:val="superscript"/>
              </w:rPr>
              <w:t>12</w:t>
            </w:r>
            <w:r w:rsidRPr="000A6635">
              <w:rPr>
                <w:b/>
                <w:i/>
              </w:rPr>
              <w:t xml:space="preserve"> Beslutning af 18. januar 2024.</w:t>
            </w:r>
          </w:p>
        </w:tc>
        <w:tc>
          <w:tcPr>
            <w:tcW w:w="4876" w:type="dxa"/>
            <w:tcBorders>
              <w:top w:val="nil"/>
              <w:left w:val="nil"/>
              <w:bottom w:val="nil"/>
              <w:right w:val="nil"/>
            </w:tcBorders>
          </w:tcPr>
          <w:p w14:paraId="54A0EA76" w14:textId="77777777" w:rsidR="001D6833" w:rsidRPr="000A6635" w:rsidRDefault="001D6833" w:rsidP="00CD0A3C"/>
        </w:tc>
      </w:tr>
    </w:tbl>
    <w:p w14:paraId="513302D1"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2CFFDD00" w14:textId="77777777" w:rsidR="001D6833" w:rsidRPr="000A6635" w:rsidRDefault="001D6833" w:rsidP="001D6833">
      <w:r w:rsidRPr="000A6635">
        <w:rPr>
          <w:rStyle w:val="HideTWBExt"/>
          <w:color w:val="auto"/>
        </w:rPr>
        <w:t>&lt;/Amend&gt;</w:t>
      </w:r>
    </w:p>
    <w:p w14:paraId="477F453D"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204</w:t>
      </w:r>
      <w:r w:rsidRPr="000A6635">
        <w:rPr>
          <w:rStyle w:val="HideTWBExt"/>
          <w:color w:val="auto"/>
        </w:rPr>
        <w:t>&lt;/NumAm&gt;</w:t>
      </w:r>
    </w:p>
    <w:p w14:paraId="78901C1C" w14:textId="77777777" w:rsidR="001D6833" w:rsidRPr="008A6D48" w:rsidRDefault="001D6833" w:rsidP="001D6833">
      <w:pPr>
        <w:pStyle w:val="NormalBold"/>
      </w:pPr>
      <w:r w:rsidRPr="008A6D48">
        <w:rPr>
          <w:rStyle w:val="HideTWBExt"/>
          <w:b w:val="0"/>
          <w:color w:val="auto"/>
        </w:rPr>
        <w:t>&lt;RepeatBlock-By&gt;&lt;Members&gt;</w:t>
      </w:r>
      <w:r w:rsidRPr="008A6D48">
        <w:t>Elena Donazzan, Chiara Gemma, Mariateresa Vivaldini, Francesco Torselli, Marlena Maląg, Kosma Złotowski</w:t>
      </w:r>
      <w:r w:rsidRPr="008A6D48">
        <w:rPr>
          <w:rStyle w:val="HideTWBExt"/>
          <w:b w:val="0"/>
          <w:color w:val="auto"/>
        </w:rPr>
        <w:t>&lt;/Members&gt;</w:t>
      </w:r>
    </w:p>
    <w:p w14:paraId="4B934E0A" w14:textId="77777777" w:rsidR="001D6833" w:rsidRPr="008A6D48" w:rsidRDefault="001D6833" w:rsidP="001D6833">
      <w:pPr>
        <w:pStyle w:val="NormalBold"/>
      </w:pPr>
      <w:r w:rsidRPr="008A6D48">
        <w:rPr>
          <w:rStyle w:val="HideTWBExt"/>
          <w:b w:val="0"/>
          <w:color w:val="auto"/>
        </w:rPr>
        <w:t>&lt;/RepeatBlock-By&gt;</w:t>
      </w:r>
    </w:p>
    <w:p w14:paraId="6D25B6D0" w14:textId="77777777" w:rsidR="001D6833" w:rsidRPr="000A6635" w:rsidRDefault="001D6833" w:rsidP="001D6833">
      <w:pPr>
        <w:pStyle w:val="NormalBold"/>
      </w:pPr>
      <w:r w:rsidRPr="000A6635">
        <w:rPr>
          <w:rStyle w:val="HideTWBExt"/>
          <w:color w:val="auto"/>
        </w:rPr>
        <w:lastRenderedPageBreak/>
        <w:t>&lt;DocAmend&gt;</w:t>
      </w:r>
      <w:r w:rsidRPr="000A6635">
        <w:t>Forslag til beslutning</w:t>
      </w:r>
      <w:r w:rsidRPr="000A6635">
        <w:rPr>
          <w:rStyle w:val="HideTWBExt"/>
          <w:color w:val="auto"/>
        </w:rPr>
        <w:t>&lt;/DocAmend&gt;</w:t>
      </w:r>
    </w:p>
    <w:p w14:paraId="5AE339F4"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8F1E4D5" w14:textId="77777777" w:rsidTr="00CD0A3C">
        <w:trPr>
          <w:trHeight w:hRule="exact" w:val="240"/>
          <w:jc w:val="center"/>
        </w:trPr>
        <w:tc>
          <w:tcPr>
            <w:tcW w:w="9752" w:type="dxa"/>
            <w:gridSpan w:val="2"/>
            <w:tcBorders>
              <w:top w:val="nil"/>
              <w:left w:val="nil"/>
              <w:bottom w:val="nil"/>
              <w:right w:val="nil"/>
            </w:tcBorders>
          </w:tcPr>
          <w:p w14:paraId="5A333129" w14:textId="77777777" w:rsidR="001D6833" w:rsidRPr="000A6635" w:rsidRDefault="001D6833" w:rsidP="00CD0A3C"/>
        </w:tc>
      </w:tr>
      <w:tr w:rsidR="004F24CB" w:rsidRPr="000A6635" w14:paraId="26E4EA25" w14:textId="77777777" w:rsidTr="00CD0A3C">
        <w:trPr>
          <w:trHeight w:val="240"/>
          <w:jc w:val="center"/>
        </w:trPr>
        <w:tc>
          <w:tcPr>
            <w:tcW w:w="4876" w:type="dxa"/>
            <w:tcBorders>
              <w:top w:val="nil"/>
              <w:left w:val="nil"/>
              <w:bottom w:val="nil"/>
              <w:right w:val="nil"/>
            </w:tcBorders>
          </w:tcPr>
          <w:p w14:paraId="72E4B1A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A7FE0EE" w14:textId="77777777" w:rsidR="001D6833" w:rsidRPr="000A6635" w:rsidRDefault="001D6833" w:rsidP="00CD0A3C">
            <w:pPr>
              <w:pStyle w:val="AmColumnHeading"/>
            </w:pPr>
            <w:r w:rsidRPr="000A6635">
              <w:t>Ændringsforslag</w:t>
            </w:r>
          </w:p>
        </w:tc>
      </w:tr>
      <w:tr w:rsidR="004F24CB" w:rsidRPr="000A6635" w14:paraId="33B948EC" w14:textId="77777777" w:rsidTr="00CD0A3C">
        <w:trPr>
          <w:jc w:val="center"/>
        </w:trPr>
        <w:tc>
          <w:tcPr>
            <w:tcW w:w="4876" w:type="dxa"/>
            <w:tcBorders>
              <w:top w:val="nil"/>
              <w:left w:val="nil"/>
              <w:bottom w:val="nil"/>
              <w:right w:val="nil"/>
            </w:tcBorders>
          </w:tcPr>
          <w:p w14:paraId="36F7658F" w14:textId="77777777" w:rsidR="001D6833" w:rsidRPr="000A6635" w:rsidRDefault="001D6833" w:rsidP="00CD0A3C">
            <w:pPr>
              <w:pStyle w:val="Normal6a"/>
            </w:pPr>
            <w:r w:rsidRPr="000A6635">
              <w:t>8.</w:t>
            </w:r>
            <w:r w:rsidRPr="000A6635">
              <w:tab/>
              <w:t>indskærper, at der er behov for effektive og velfinansierede håndhævelses- og kontrolsystemer for at bekæmpe arbejdskraftudnyttelse; bifalder Kommissionens evaluering af Den Europæiske Arbejdsmarkedsmyndighed og gentager sin opfordring</w:t>
            </w:r>
            <w:r w:rsidRPr="000A6635">
              <w:rPr>
                <w:vertAlign w:val="superscript"/>
              </w:rPr>
              <w:t>12</w:t>
            </w:r>
            <w:r w:rsidRPr="000A6635">
              <w:t xml:space="preserve"> til Kommissionen om at styrke Arbejdsmarkedsmyndighedens mandat;</w:t>
            </w:r>
          </w:p>
        </w:tc>
        <w:tc>
          <w:tcPr>
            <w:tcW w:w="4876" w:type="dxa"/>
            <w:tcBorders>
              <w:top w:val="nil"/>
              <w:left w:val="nil"/>
              <w:bottom w:val="nil"/>
              <w:right w:val="nil"/>
            </w:tcBorders>
          </w:tcPr>
          <w:p w14:paraId="4BFFE9CD" w14:textId="77777777" w:rsidR="001D6833" w:rsidRPr="000A6635" w:rsidRDefault="001D6833" w:rsidP="00CD0A3C">
            <w:pPr>
              <w:pStyle w:val="Normal6a"/>
            </w:pPr>
            <w:r w:rsidRPr="000A6635">
              <w:t>8.</w:t>
            </w:r>
            <w:r w:rsidRPr="000A6635">
              <w:tab/>
              <w:t xml:space="preserve">indskærper, at der er behov for effektive og velfinansierede håndhævelses- og kontrolsystemer for at bekæmpe arbejdskraftudnyttelse </w:t>
            </w:r>
            <w:r w:rsidRPr="000A6635">
              <w:rPr>
                <w:b/>
                <w:i/>
              </w:rPr>
              <w:t>og fremme fair konkurrence på det indre marked</w:t>
            </w:r>
            <w:r w:rsidRPr="000A6635">
              <w:t>; bifalder Kommissionens evaluering af Den Europæiske Arbejdsmarkedsmyndighed og gentager sin opfordring</w:t>
            </w:r>
            <w:r w:rsidRPr="000A6635">
              <w:rPr>
                <w:vertAlign w:val="superscript"/>
              </w:rPr>
              <w:t>12</w:t>
            </w:r>
            <w:r w:rsidRPr="000A6635">
              <w:t xml:space="preserve"> til Kommissionen om at styrke Arbejdsmarkedsmyndighedens mandat;</w:t>
            </w:r>
          </w:p>
        </w:tc>
      </w:tr>
      <w:tr w:rsidR="004F24CB" w:rsidRPr="000A6635" w14:paraId="69FF6FCF" w14:textId="77777777" w:rsidTr="00CD0A3C">
        <w:trPr>
          <w:jc w:val="center"/>
        </w:trPr>
        <w:tc>
          <w:tcPr>
            <w:tcW w:w="4876" w:type="dxa"/>
            <w:tcBorders>
              <w:top w:val="nil"/>
              <w:left w:val="nil"/>
              <w:bottom w:val="nil"/>
              <w:right w:val="nil"/>
            </w:tcBorders>
          </w:tcPr>
          <w:p w14:paraId="662F4B57"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3F6A3EFE" w14:textId="77777777" w:rsidR="001D6833" w:rsidRPr="000A6635" w:rsidRDefault="001D6833" w:rsidP="00CD0A3C">
            <w:pPr>
              <w:pStyle w:val="Normal6a"/>
            </w:pPr>
            <w:r w:rsidRPr="000A6635">
              <w:rPr>
                <w:b/>
                <w:i/>
              </w:rPr>
              <w:t>_________________</w:t>
            </w:r>
          </w:p>
        </w:tc>
      </w:tr>
      <w:tr w:rsidR="004F24CB" w:rsidRPr="000A6635" w14:paraId="2E76D35B" w14:textId="77777777" w:rsidTr="00CD0A3C">
        <w:trPr>
          <w:jc w:val="center"/>
        </w:trPr>
        <w:tc>
          <w:tcPr>
            <w:tcW w:w="4876" w:type="dxa"/>
            <w:tcBorders>
              <w:top w:val="nil"/>
              <w:left w:val="nil"/>
              <w:bottom w:val="nil"/>
              <w:right w:val="nil"/>
            </w:tcBorders>
          </w:tcPr>
          <w:p w14:paraId="07715ABA" w14:textId="77777777" w:rsidR="001D6833" w:rsidRPr="000A6635" w:rsidRDefault="001D6833" w:rsidP="00CD0A3C">
            <w:pPr>
              <w:pStyle w:val="Normal6a"/>
            </w:pPr>
            <w:r w:rsidRPr="000A6635">
              <w:rPr>
                <w:vertAlign w:val="superscript"/>
              </w:rPr>
              <w:t>12</w:t>
            </w:r>
            <w:r w:rsidRPr="000A6635">
              <w:t xml:space="preserve"> Beslutning af 18. januar 2024.</w:t>
            </w:r>
          </w:p>
        </w:tc>
        <w:tc>
          <w:tcPr>
            <w:tcW w:w="4876" w:type="dxa"/>
            <w:tcBorders>
              <w:top w:val="nil"/>
              <w:left w:val="nil"/>
              <w:bottom w:val="nil"/>
              <w:right w:val="nil"/>
            </w:tcBorders>
          </w:tcPr>
          <w:p w14:paraId="22B25515" w14:textId="77777777" w:rsidR="001D6833" w:rsidRPr="000A6635" w:rsidRDefault="001D6833" w:rsidP="00CD0A3C">
            <w:pPr>
              <w:pStyle w:val="Normal6a"/>
            </w:pPr>
            <w:r w:rsidRPr="000A6635">
              <w:rPr>
                <w:vertAlign w:val="superscript"/>
              </w:rPr>
              <w:t>12</w:t>
            </w:r>
            <w:r w:rsidRPr="000A6635">
              <w:t xml:space="preserve"> Beslutning af 18. januar 2024.</w:t>
            </w:r>
          </w:p>
        </w:tc>
      </w:tr>
    </w:tbl>
    <w:p w14:paraId="1F9723E6"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0449003B" w14:textId="77777777" w:rsidR="001D6833" w:rsidRPr="000A6635" w:rsidRDefault="001D6833" w:rsidP="001D6833">
      <w:r w:rsidRPr="000A6635">
        <w:rPr>
          <w:rStyle w:val="HideTWBExt"/>
          <w:color w:val="auto"/>
        </w:rPr>
        <w:t>&lt;/Amend&gt;</w:t>
      </w:r>
    </w:p>
    <w:p w14:paraId="16600CAC"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205</w:t>
      </w:r>
      <w:r w:rsidRPr="000A6635">
        <w:rPr>
          <w:rStyle w:val="HideTWBExt"/>
          <w:color w:val="auto"/>
        </w:rPr>
        <w:t>&lt;/NumAm&gt;</w:t>
      </w:r>
    </w:p>
    <w:p w14:paraId="7DD2DBE0" w14:textId="77777777" w:rsidR="001D6833" w:rsidRPr="000A6635" w:rsidRDefault="001D6833" w:rsidP="001D6833">
      <w:pPr>
        <w:pStyle w:val="NormalBold"/>
      </w:pPr>
      <w:r w:rsidRPr="000A6635">
        <w:rPr>
          <w:rStyle w:val="HideTWBExt"/>
          <w:b w:val="0"/>
          <w:color w:val="auto"/>
        </w:rPr>
        <w:t>&lt;RepeatBlock-By&gt;&lt;Members&gt;</w:t>
      </w:r>
      <w:r w:rsidRPr="000A6635">
        <w:t>Henrik Dahl, Andrea Wechsler, Maravillas Abadía Jover, Angelika Winzig, Raúl de la Hoz Quintano, Regina Doherty, Isabelle Le Callennec</w:t>
      </w:r>
      <w:r w:rsidRPr="000A6635">
        <w:rPr>
          <w:rStyle w:val="HideTWBExt"/>
          <w:b w:val="0"/>
          <w:color w:val="auto"/>
        </w:rPr>
        <w:t>&lt;/Members&gt;</w:t>
      </w:r>
    </w:p>
    <w:p w14:paraId="1D4A25D3" w14:textId="77777777" w:rsidR="001D6833" w:rsidRPr="000A6635" w:rsidRDefault="001D6833" w:rsidP="001D6833">
      <w:pPr>
        <w:pStyle w:val="NormalBold"/>
      </w:pPr>
      <w:r w:rsidRPr="000A6635">
        <w:rPr>
          <w:rStyle w:val="HideTWBExt"/>
          <w:b w:val="0"/>
          <w:color w:val="auto"/>
        </w:rPr>
        <w:t>&lt;/RepeatBlock-By&gt;</w:t>
      </w:r>
    </w:p>
    <w:p w14:paraId="4099D67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8C5394B"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CBBA78E" w14:textId="77777777" w:rsidTr="00CD0A3C">
        <w:trPr>
          <w:trHeight w:hRule="exact" w:val="240"/>
          <w:jc w:val="center"/>
        </w:trPr>
        <w:tc>
          <w:tcPr>
            <w:tcW w:w="9752" w:type="dxa"/>
            <w:gridSpan w:val="2"/>
            <w:tcBorders>
              <w:top w:val="nil"/>
              <w:left w:val="nil"/>
              <w:bottom w:val="nil"/>
              <w:right w:val="nil"/>
            </w:tcBorders>
          </w:tcPr>
          <w:p w14:paraId="7133D693" w14:textId="77777777" w:rsidR="001D6833" w:rsidRPr="000A6635" w:rsidRDefault="001D6833" w:rsidP="00CD0A3C"/>
        </w:tc>
      </w:tr>
      <w:tr w:rsidR="004F24CB" w:rsidRPr="000A6635" w14:paraId="7D00420B" w14:textId="77777777" w:rsidTr="00CD0A3C">
        <w:trPr>
          <w:trHeight w:val="240"/>
          <w:jc w:val="center"/>
        </w:trPr>
        <w:tc>
          <w:tcPr>
            <w:tcW w:w="4876" w:type="dxa"/>
            <w:tcBorders>
              <w:top w:val="nil"/>
              <w:left w:val="nil"/>
              <w:bottom w:val="nil"/>
              <w:right w:val="nil"/>
            </w:tcBorders>
          </w:tcPr>
          <w:p w14:paraId="7617F0F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F85043D" w14:textId="77777777" w:rsidR="001D6833" w:rsidRPr="000A6635" w:rsidRDefault="001D6833" w:rsidP="00CD0A3C">
            <w:pPr>
              <w:pStyle w:val="AmColumnHeading"/>
            </w:pPr>
            <w:r w:rsidRPr="000A6635">
              <w:t>Ændringsforslag</w:t>
            </w:r>
          </w:p>
        </w:tc>
      </w:tr>
      <w:tr w:rsidR="004F24CB" w:rsidRPr="000A6635" w14:paraId="577CB392" w14:textId="77777777" w:rsidTr="00CD0A3C">
        <w:trPr>
          <w:jc w:val="center"/>
        </w:trPr>
        <w:tc>
          <w:tcPr>
            <w:tcW w:w="4876" w:type="dxa"/>
            <w:tcBorders>
              <w:top w:val="nil"/>
              <w:left w:val="nil"/>
              <w:bottom w:val="nil"/>
              <w:right w:val="nil"/>
            </w:tcBorders>
          </w:tcPr>
          <w:p w14:paraId="0DF28E72" w14:textId="77777777" w:rsidR="001D6833" w:rsidRPr="000A6635" w:rsidRDefault="001D6833" w:rsidP="00CD0A3C">
            <w:pPr>
              <w:pStyle w:val="Normal6a"/>
            </w:pPr>
            <w:r w:rsidRPr="000A6635">
              <w:t>8.</w:t>
            </w:r>
            <w:r w:rsidRPr="000A6635">
              <w:tab/>
              <w:t xml:space="preserve">indskærper, at der er behov for effektive og velfinansierede håndhævelses- og kontrolsystemer for at bekæmpe arbejdskraftudnyttelse; </w:t>
            </w:r>
            <w:r w:rsidRPr="000A6635">
              <w:rPr>
                <w:b/>
                <w:i/>
              </w:rPr>
              <w:t>bifalder</w:t>
            </w:r>
            <w:r w:rsidRPr="000A6635">
              <w:t xml:space="preserve"> Kommissionens evaluering af Den Europæiske Arbejdsmarkedsmyndighed</w:t>
            </w:r>
            <w:r w:rsidRPr="000A6635">
              <w:rPr>
                <w:vertAlign w:val="superscript"/>
              </w:rPr>
              <w:t>12</w:t>
            </w:r>
            <w:r w:rsidRPr="000A6635">
              <w:t xml:space="preserve"> og gentager sin opfordring </w:t>
            </w:r>
            <w:r w:rsidRPr="000A6635">
              <w:rPr>
                <w:b/>
                <w:i/>
              </w:rPr>
              <w:t>til Kommissionen om at styrke Arbejdsmarkedsmyndighedens mandat</w:t>
            </w:r>
            <w:r w:rsidRPr="000A6635">
              <w:t>;</w:t>
            </w:r>
          </w:p>
        </w:tc>
        <w:tc>
          <w:tcPr>
            <w:tcW w:w="4876" w:type="dxa"/>
            <w:tcBorders>
              <w:top w:val="nil"/>
              <w:left w:val="nil"/>
              <w:bottom w:val="nil"/>
              <w:right w:val="nil"/>
            </w:tcBorders>
          </w:tcPr>
          <w:p w14:paraId="2D4F5500" w14:textId="77777777" w:rsidR="001D6833" w:rsidRPr="000A6635" w:rsidRDefault="001D6833" w:rsidP="00CD0A3C">
            <w:pPr>
              <w:pStyle w:val="Normal6a"/>
            </w:pPr>
            <w:r w:rsidRPr="000A6635">
              <w:t>8.</w:t>
            </w:r>
            <w:r w:rsidRPr="000A6635">
              <w:tab/>
              <w:t xml:space="preserve">indskærper, at der er behov for effektive og velfinansierede håndhævelses- og kontrolsystemer for at bekæmpe arbejdskraftudnyttelse; </w:t>
            </w:r>
            <w:r w:rsidRPr="000A6635">
              <w:rPr>
                <w:b/>
                <w:i/>
              </w:rPr>
              <w:t>understreger derfor behovet for bedre ressourceudnyttelse i Den Europæiske Arbejdsmarkedsmyndighed i overensstemmelse med</w:t>
            </w:r>
            <w:r w:rsidRPr="000A6635">
              <w:t xml:space="preserve"> Kommissionens evaluering af Den Europæiske Arbejdsmarkedsmyndighed og gentager sin opfordring</w:t>
            </w:r>
            <w:r w:rsidRPr="000A6635">
              <w:rPr>
                <w:vertAlign w:val="superscript"/>
              </w:rPr>
              <w:t>12</w:t>
            </w:r>
            <w:r w:rsidRPr="000A6635">
              <w:t>;</w:t>
            </w:r>
          </w:p>
        </w:tc>
      </w:tr>
      <w:tr w:rsidR="004F24CB" w:rsidRPr="000A6635" w14:paraId="50DF7621" w14:textId="77777777" w:rsidTr="00CD0A3C">
        <w:trPr>
          <w:jc w:val="center"/>
        </w:trPr>
        <w:tc>
          <w:tcPr>
            <w:tcW w:w="4876" w:type="dxa"/>
            <w:tcBorders>
              <w:top w:val="nil"/>
              <w:left w:val="nil"/>
              <w:bottom w:val="nil"/>
              <w:right w:val="nil"/>
            </w:tcBorders>
          </w:tcPr>
          <w:p w14:paraId="6601C852"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6D6EDB49" w14:textId="77777777" w:rsidR="001D6833" w:rsidRPr="000A6635" w:rsidRDefault="001D6833" w:rsidP="00CD0A3C">
            <w:pPr>
              <w:pStyle w:val="Normal6a"/>
            </w:pPr>
            <w:r w:rsidRPr="000A6635">
              <w:rPr>
                <w:b/>
                <w:i/>
              </w:rPr>
              <w:t>_________________</w:t>
            </w:r>
          </w:p>
        </w:tc>
      </w:tr>
      <w:tr w:rsidR="004F24CB" w:rsidRPr="000A6635" w14:paraId="3FEC9226" w14:textId="77777777" w:rsidTr="00CD0A3C">
        <w:trPr>
          <w:jc w:val="center"/>
        </w:trPr>
        <w:tc>
          <w:tcPr>
            <w:tcW w:w="4876" w:type="dxa"/>
            <w:tcBorders>
              <w:top w:val="nil"/>
              <w:left w:val="nil"/>
              <w:bottom w:val="nil"/>
              <w:right w:val="nil"/>
            </w:tcBorders>
          </w:tcPr>
          <w:p w14:paraId="27C3BE82" w14:textId="77777777" w:rsidR="001D6833" w:rsidRPr="000A6635" w:rsidRDefault="001D6833" w:rsidP="00CD0A3C">
            <w:pPr>
              <w:pStyle w:val="Normal6a"/>
            </w:pPr>
            <w:r w:rsidRPr="000A6635">
              <w:rPr>
                <w:vertAlign w:val="superscript"/>
              </w:rPr>
              <w:t>12</w:t>
            </w:r>
            <w:r w:rsidRPr="000A6635">
              <w:t xml:space="preserve"> Beslutning af 18. januar 2024.</w:t>
            </w:r>
          </w:p>
        </w:tc>
        <w:tc>
          <w:tcPr>
            <w:tcW w:w="4876" w:type="dxa"/>
            <w:tcBorders>
              <w:top w:val="nil"/>
              <w:left w:val="nil"/>
              <w:bottom w:val="nil"/>
              <w:right w:val="nil"/>
            </w:tcBorders>
          </w:tcPr>
          <w:p w14:paraId="1B7057FF" w14:textId="77777777" w:rsidR="001D6833" w:rsidRPr="000A6635" w:rsidRDefault="001D6833" w:rsidP="00CD0A3C">
            <w:pPr>
              <w:pStyle w:val="Normal6a"/>
            </w:pPr>
            <w:r w:rsidRPr="000A6635">
              <w:rPr>
                <w:vertAlign w:val="superscript"/>
              </w:rPr>
              <w:t>12</w:t>
            </w:r>
            <w:r w:rsidRPr="000A6635">
              <w:t xml:space="preserve"> Beslutning af 18. januar 2024.</w:t>
            </w:r>
          </w:p>
        </w:tc>
      </w:tr>
    </w:tbl>
    <w:p w14:paraId="71AFA4B4"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7A4E729E" w14:textId="77777777" w:rsidR="001D6833" w:rsidRPr="000A6635" w:rsidRDefault="001D6833" w:rsidP="001D6833">
      <w:r w:rsidRPr="000A6635">
        <w:rPr>
          <w:rStyle w:val="HideTWBExt"/>
          <w:color w:val="auto"/>
        </w:rPr>
        <w:lastRenderedPageBreak/>
        <w:t>&lt;/Amend&gt;</w:t>
      </w:r>
    </w:p>
    <w:p w14:paraId="7BDED454"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206</w:t>
      </w:r>
      <w:r w:rsidRPr="000A6635">
        <w:rPr>
          <w:rStyle w:val="HideTWBExt"/>
          <w:color w:val="auto"/>
        </w:rPr>
        <w:t>&lt;/NumAm&gt;</w:t>
      </w:r>
    </w:p>
    <w:p w14:paraId="2E848B5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2DE3112E" w14:textId="77777777" w:rsidR="001D6833" w:rsidRPr="000A6635" w:rsidRDefault="001D6833" w:rsidP="001D6833">
      <w:pPr>
        <w:pStyle w:val="NormalBold"/>
      </w:pPr>
      <w:r w:rsidRPr="000A6635">
        <w:rPr>
          <w:rStyle w:val="HideTWBExt"/>
          <w:b w:val="0"/>
          <w:color w:val="auto"/>
        </w:rPr>
        <w:t>&lt;/RepeatBlock-By&gt;</w:t>
      </w:r>
    </w:p>
    <w:p w14:paraId="7B16D37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5BC9B69" w14:textId="77777777" w:rsidR="001D6833" w:rsidRPr="000A6635" w:rsidRDefault="001D6833" w:rsidP="001D6833">
      <w:pPr>
        <w:pStyle w:val="NormalBold"/>
      </w:pPr>
      <w:r w:rsidRPr="000A6635">
        <w:rPr>
          <w:rStyle w:val="HideTWBExt"/>
          <w:color w:val="auto"/>
        </w:rPr>
        <w:t>&lt;Article&gt;</w:t>
      </w:r>
      <w:r w:rsidRPr="000A6635">
        <w:t>Punkt 8</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42F4C23" w14:textId="77777777" w:rsidTr="00CD0A3C">
        <w:trPr>
          <w:trHeight w:hRule="exact" w:val="240"/>
          <w:jc w:val="center"/>
        </w:trPr>
        <w:tc>
          <w:tcPr>
            <w:tcW w:w="9752" w:type="dxa"/>
            <w:gridSpan w:val="2"/>
            <w:tcBorders>
              <w:top w:val="nil"/>
              <w:left w:val="nil"/>
              <w:bottom w:val="nil"/>
              <w:right w:val="nil"/>
            </w:tcBorders>
          </w:tcPr>
          <w:p w14:paraId="1FA2D0C1" w14:textId="77777777" w:rsidR="001D6833" w:rsidRPr="000A6635" w:rsidRDefault="001D6833" w:rsidP="00CD0A3C"/>
        </w:tc>
      </w:tr>
      <w:tr w:rsidR="004F24CB" w:rsidRPr="000A6635" w14:paraId="3E4F7ECE" w14:textId="77777777" w:rsidTr="00CD0A3C">
        <w:trPr>
          <w:trHeight w:val="240"/>
          <w:jc w:val="center"/>
        </w:trPr>
        <w:tc>
          <w:tcPr>
            <w:tcW w:w="4876" w:type="dxa"/>
            <w:tcBorders>
              <w:top w:val="nil"/>
              <w:left w:val="nil"/>
              <w:bottom w:val="nil"/>
              <w:right w:val="nil"/>
            </w:tcBorders>
          </w:tcPr>
          <w:p w14:paraId="6588B44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877FDC6" w14:textId="77777777" w:rsidR="001D6833" w:rsidRPr="000A6635" w:rsidRDefault="001D6833" w:rsidP="00CD0A3C">
            <w:pPr>
              <w:pStyle w:val="AmColumnHeading"/>
            </w:pPr>
            <w:r w:rsidRPr="000A6635">
              <w:t>Ændringsforslag</w:t>
            </w:r>
          </w:p>
        </w:tc>
      </w:tr>
      <w:tr w:rsidR="004F24CB" w:rsidRPr="000A6635" w14:paraId="666E58D6" w14:textId="77777777" w:rsidTr="00CD0A3C">
        <w:trPr>
          <w:jc w:val="center"/>
        </w:trPr>
        <w:tc>
          <w:tcPr>
            <w:tcW w:w="4876" w:type="dxa"/>
            <w:tcBorders>
              <w:top w:val="nil"/>
              <w:left w:val="nil"/>
              <w:bottom w:val="nil"/>
              <w:right w:val="nil"/>
            </w:tcBorders>
          </w:tcPr>
          <w:p w14:paraId="0AC07191" w14:textId="77777777" w:rsidR="001D6833" w:rsidRPr="000A6635" w:rsidRDefault="001D6833" w:rsidP="00CD0A3C">
            <w:pPr>
              <w:pStyle w:val="Normal6a"/>
            </w:pPr>
            <w:r w:rsidRPr="000A6635">
              <w:t>8.</w:t>
            </w:r>
            <w:r w:rsidRPr="000A6635">
              <w:tab/>
            </w:r>
            <w:r w:rsidRPr="000A6635">
              <w:rPr>
                <w:b/>
                <w:i/>
              </w:rPr>
              <w:t>indskærper, at der er behov for effektive og velfinansierede håndhævelses- og kontrolsystemer for at bekæmpe arbejdskraftudnyttelse</w:t>
            </w:r>
            <w:r w:rsidRPr="000A6635">
              <w:t xml:space="preserve">; </w:t>
            </w:r>
            <w:r w:rsidRPr="000A6635">
              <w:rPr>
                <w:b/>
                <w:i/>
              </w:rPr>
              <w:t>bifalder Kommissionens evaluering af</w:t>
            </w:r>
            <w:r w:rsidRPr="000A6635">
              <w:t xml:space="preserve"> Den Europæiske Arbejdsmarkedsmyndighed</w:t>
            </w:r>
            <w:r w:rsidRPr="000A6635">
              <w:rPr>
                <w:b/>
                <w:i/>
                <w:vertAlign w:val="superscript"/>
              </w:rPr>
              <w:t>12</w:t>
            </w:r>
            <w:r w:rsidRPr="000A6635">
              <w:rPr>
                <w:b/>
                <w:i/>
              </w:rPr>
              <w:t xml:space="preserve"> og gentager sin opfordring til Kommissionen om at styrke Arbejdsmarkedsmyndighedens mandat;</w:t>
            </w:r>
          </w:p>
        </w:tc>
        <w:tc>
          <w:tcPr>
            <w:tcW w:w="4876" w:type="dxa"/>
            <w:tcBorders>
              <w:top w:val="nil"/>
              <w:left w:val="nil"/>
              <w:bottom w:val="nil"/>
              <w:right w:val="nil"/>
            </w:tcBorders>
          </w:tcPr>
          <w:p w14:paraId="13D17B28" w14:textId="463B4D06" w:rsidR="001D6833" w:rsidRPr="000A6635" w:rsidRDefault="001D6833" w:rsidP="00CD0A3C">
            <w:pPr>
              <w:pStyle w:val="Normal6a"/>
            </w:pPr>
            <w:r w:rsidRPr="000A6635">
              <w:t>8.</w:t>
            </w:r>
            <w:r w:rsidRPr="000A6635">
              <w:tab/>
            </w:r>
            <w:r w:rsidRPr="000A6635">
              <w:rPr>
                <w:b/>
                <w:i/>
              </w:rPr>
              <w:t>understreger, at en effektiv håndhævelse kræver tilstrækkeligt bemandede nationale inspektioner og koordinering af grænseoverskridende kontroller</w:t>
            </w:r>
            <w:r w:rsidRPr="000A6635">
              <w:t xml:space="preserve">; Den Europæiske Arbejdsmarkedsmyndighed </w:t>
            </w:r>
            <w:r w:rsidRPr="000A6635">
              <w:rPr>
                <w:b/>
                <w:i/>
              </w:rPr>
              <w:t>bør fokusere på koordinering/støtte og informationsudveksling uden nye gennemførelsesbeføjelser med øget samarbejde med Europol/Eurojust</w:t>
            </w:r>
            <w:r w:rsidR="007A62D5" w:rsidRPr="000A6635">
              <w:rPr>
                <w:b/>
                <w:i/>
              </w:rPr>
              <w:t>;</w:t>
            </w:r>
          </w:p>
        </w:tc>
      </w:tr>
      <w:tr w:rsidR="004F24CB" w:rsidRPr="000A6635" w14:paraId="37468A8A" w14:textId="77777777" w:rsidTr="00CD0A3C">
        <w:trPr>
          <w:jc w:val="center"/>
        </w:trPr>
        <w:tc>
          <w:tcPr>
            <w:tcW w:w="4876" w:type="dxa"/>
            <w:tcBorders>
              <w:top w:val="nil"/>
              <w:left w:val="nil"/>
              <w:bottom w:val="nil"/>
              <w:right w:val="nil"/>
            </w:tcBorders>
          </w:tcPr>
          <w:p w14:paraId="3253097F"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36A01B5D" w14:textId="77777777" w:rsidR="001D6833" w:rsidRPr="000A6635" w:rsidRDefault="001D6833" w:rsidP="00CD0A3C"/>
        </w:tc>
      </w:tr>
      <w:tr w:rsidR="004F24CB" w:rsidRPr="000A6635" w14:paraId="71A0509A" w14:textId="77777777" w:rsidTr="00CD0A3C">
        <w:trPr>
          <w:jc w:val="center"/>
        </w:trPr>
        <w:tc>
          <w:tcPr>
            <w:tcW w:w="4876" w:type="dxa"/>
            <w:tcBorders>
              <w:top w:val="nil"/>
              <w:left w:val="nil"/>
              <w:bottom w:val="nil"/>
              <w:right w:val="nil"/>
            </w:tcBorders>
          </w:tcPr>
          <w:p w14:paraId="283D9C1D" w14:textId="77777777" w:rsidR="001D6833" w:rsidRPr="000A6635" w:rsidRDefault="001D6833" w:rsidP="00CD0A3C">
            <w:pPr>
              <w:pStyle w:val="Normal6a"/>
            </w:pPr>
            <w:r w:rsidRPr="000A6635">
              <w:rPr>
                <w:b/>
                <w:i/>
                <w:vertAlign w:val="superscript"/>
              </w:rPr>
              <w:t>12</w:t>
            </w:r>
            <w:r w:rsidRPr="000A6635">
              <w:rPr>
                <w:b/>
                <w:i/>
              </w:rPr>
              <w:t xml:space="preserve"> Beslutning af 18. januar 2024.</w:t>
            </w:r>
          </w:p>
        </w:tc>
        <w:tc>
          <w:tcPr>
            <w:tcW w:w="4876" w:type="dxa"/>
            <w:tcBorders>
              <w:top w:val="nil"/>
              <w:left w:val="nil"/>
              <w:bottom w:val="nil"/>
              <w:right w:val="nil"/>
            </w:tcBorders>
          </w:tcPr>
          <w:p w14:paraId="5E9ABF0D" w14:textId="77777777" w:rsidR="001D6833" w:rsidRPr="000A6635" w:rsidRDefault="001D6833" w:rsidP="00CD0A3C"/>
        </w:tc>
      </w:tr>
    </w:tbl>
    <w:p w14:paraId="2E411FF4"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{EL}</w:t>
      </w:r>
      <w:r w:rsidRPr="000A6635">
        <w:t>el</w:t>
      </w:r>
      <w:r w:rsidRPr="000A6635">
        <w:rPr>
          <w:rStyle w:val="HideTWBExt"/>
          <w:color w:val="auto"/>
        </w:rPr>
        <w:t>&lt;/Original&gt;</w:t>
      </w:r>
    </w:p>
    <w:p w14:paraId="13739ECC" w14:textId="77777777" w:rsidR="001D6833" w:rsidRPr="000A6635" w:rsidRDefault="001D6833" w:rsidP="001D6833">
      <w:r w:rsidRPr="000A6635">
        <w:rPr>
          <w:rStyle w:val="HideTWBExt"/>
          <w:color w:val="auto"/>
        </w:rPr>
        <w:t>&lt;/Amend&gt;</w:t>
      </w:r>
    </w:p>
    <w:p w14:paraId="6EC9F1CD"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207</w:t>
      </w:r>
      <w:r w:rsidRPr="000A6635">
        <w:rPr>
          <w:rStyle w:val="HideTWBExt"/>
          <w:color w:val="auto"/>
        </w:rPr>
        <w:t>&lt;/NumAm&gt;</w:t>
      </w:r>
    </w:p>
    <w:p w14:paraId="544E3351"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57138F5A" w14:textId="77777777" w:rsidR="001D6833" w:rsidRPr="000A6635" w:rsidRDefault="001D6833" w:rsidP="001D6833">
      <w:pPr>
        <w:pStyle w:val="NormalBold"/>
      </w:pPr>
      <w:r w:rsidRPr="000A6635">
        <w:rPr>
          <w:rStyle w:val="HideTWBExt"/>
          <w:b w:val="0"/>
          <w:color w:val="auto"/>
        </w:rPr>
        <w:t>&lt;/RepeatBlock-By&gt;</w:t>
      </w:r>
    </w:p>
    <w:p w14:paraId="246F633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03ED215"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0F728D2" w14:textId="77777777" w:rsidTr="00CD0A3C">
        <w:trPr>
          <w:trHeight w:hRule="exact" w:val="240"/>
          <w:jc w:val="center"/>
        </w:trPr>
        <w:tc>
          <w:tcPr>
            <w:tcW w:w="9752" w:type="dxa"/>
            <w:gridSpan w:val="2"/>
            <w:tcBorders>
              <w:top w:val="nil"/>
              <w:left w:val="nil"/>
              <w:bottom w:val="nil"/>
              <w:right w:val="nil"/>
            </w:tcBorders>
          </w:tcPr>
          <w:p w14:paraId="650E4EF0" w14:textId="77777777" w:rsidR="001D6833" w:rsidRPr="008A6D48" w:rsidRDefault="001D6833" w:rsidP="00CD0A3C">
            <w:pPr>
              <w:rPr>
                <w:lang w:val="fr-BE"/>
              </w:rPr>
            </w:pPr>
          </w:p>
        </w:tc>
      </w:tr>
      <w:tr w:rsidR="004F24CB" w:rsidRPr="000A6635" w14:paraId="6F70BB58" w14:textId="77777777" w:rsidTr="00CD0A3C">
        <w:trPr>
          <w:trHeight w:val="240"/>
          <w:jc w:val="center"/>
        </w:trPr>
        <w:tc>
          <w:tcPr>
            <w:tcW w:w="4876" w:type="dxa"/>
            <w:tcBorders>
              <w:top w:val="nil"/>
              <w:left w:val="nil"/>
              <w:bottom w:val="nil"/>
              <w:right w:val="nil"/>
            </w:tcBorders>
          </w:tcPr>
          <w:p w14:paraId="54E6061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78549E6" w14:textId="77777777" w:rsidR="001D6833" w:rsidRPr="000A6635" w:rsidRDefault="001D6833" w:rsidP="00CD0A3C">
            <w:pPr>
              <w:pStyle w:val="AmColumnHeading"/>
            </w:pPr>
            <w:r w:rsidRPr="000A6635">
              <w:t>Ændringsforslag</w:t>
            </w:r>
          </w:p>
        </w:tc>
      </w:tr>
      <w:tr w:rsidR="004F24CB" w:rsidRPr="000A6635" w14:paraId="75851A3E" w14:textId="77777777" w:rsidTr="00CD0A3C">
        <w:trPr>
          <w:jc w:val="center"/>
        </w:trPr>
        <w:tc>
          <w:tcPr>
            <w:tcW w:w="4876" w:type="dxa"/>
            <w:tcBorders>
              <w:top w:val="nil"/>
              <w:left w:val="nil"/>
              <w:bottom w:val="nil"/>
              <w:right w:val="nil"/>
            </w:tcBorders>
          </w:tcPr>
          <w:p w14:paraId="52D0010D" w14:textId="77777777" w:rsidR="001D6833" w:rsidRPr="000A6635" w:rsidRDefault="001D6833" w:rsidP="00CD0A3C">
            <w:pPr>
              <w:pStyle w:val="Normal6a"/>
            </w:pPr>
          </w:p>
        </w:tc>
        <w:tc>
          <w:tcPr>
            <w:tcW w:w="4876" w:type="dxa"/>
            <w:tcBorders>
              <w:top w:val="nil"/>
              <w:left w:val="nil"/>
              <w:bottom w:val="nil"/>
              <w:right w:val="nil"/>
            </w:tcBorders>
          </w:tcPr>
          <w:p w14:paraId="10C520B9" w14:textId="77777777" w:rsidR="001D6833" w:rsidRPr="000A6635" w:rsidRDefault="001D6833" w:rsidP="00CD0A3C">
            <w:pPr>
              <w:pStyle w:val="Normal6a"/>
            </w:pPr>
            <w:r w:rsidRPr="000A6635">
              <w:rPr>
                <w:b/>
                <w:i/>
              </w:rPr>
              <w:t>8a.</w:t>
            </w:r>
            <w:r w:rsidRPr="000A6635">
              <w:tab/>
            </w:r>
            <w:r w:rsidRPr="000A6635">
              <w:rPr>
                <w:b/>
                <w:i/>
              </w:rPr>
              <w:t>understreger, at EU har vedtaget en række retsakter, der har til formål at bekæmpe udnyttelse af arbejdskraft og ulovligt arbejde, og hvis anvendelse på nationalt plan skal forbedres; opfordrer Kommissionen til at gøre status over anvendelsen af de nuværende regler, ikke mindst i højrisikosektorer, og til at træffe konkrete foranstaltninger til at styrke sin håndhævelsesbeføjelse over for medlemsstater, der ikke tager fat på problemet;</w:t>
            </w:r>
          </w:p>
        </w:tc>
      </w:tr>
    </w:tbl>
    <w:p w14:paraId="0E4CAFD7"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F029390" w14:textId="77777777" w:rsidR="001D6833" w:rsidRPr="008A6D48" w:rsidRDefault="001D6833" w:rsidP="001D6833">
      <w:pPr>
        <w:rPr>
          <w:lang w:val="en-GB"/>
        </w:rPr>
      </w:pPr>
      <w:r w:rsidRPr="008A6D48">
        <w:rPr>
          <w:rStyle w:val="HideTWBExt"/>
          <w:color w:val="auto"/>
          <w:lang w:val="en-GB"/>
        </w:rPr>
        <w:t>&lt;/Amend&gt;</w:t>
      </w:r>
    </w:p>
    <w:p w14:paraId="7C11971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208</w:t>
      </w:r>
      <w:r w:rsidRPr="008A6D48">
        <w:rPr>
          <w:rStyle w:val="HideTWBExt"/>
          <w:color w:val="auto"/>
          <w:lang w:val="en-GB"/>
        </w:rPr>
        <w:t>&lt;/NumAm&gt;</w:t>
      </w:r>
    </w:p>
    <w:p w14:paraId="49DD8E7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53B0427A" w14:textId="77777777" w:rsidR="001D6833" w:rsidRPr="000A6635" w:rsidRDefault="001D6833" w:rsidP="001D6833">
      <w:pPr>
        <w:pStyle w:val="NormalBold"/>
      </w:pPr>
      <w:r w:rsidRPr="000A6635">
        <w:rPr>
          <w:rStyle w:val="HideTWBExt"/>
          <w:b w:val="0"/>
          <w:color w:val="auto"/>
        </w:rPr>
        <w:t>&lt;/RepeatBlock-By&gt;</w:t>
      </w:r>
    </w:p>
    <w:p w14:paraId="2BF31FD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918FC3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3532A56" w14:textId="77777777" w:rsidTr="00CD0A3C">
        <w:trPr>
          <w:trHeight w:hRule="exact" w:val="240"/>
          <w:jc w:val="center"/>
        </w:trPr>
        <w:tc>
          <w:tcPr>
            <w:tcW w:w="9752" w:type="dxa"/>
            <w:gridSpan w:val="2"/>
            <w:tcBorders>
              <w:top w:val="nil"/>
              <w:left w:val="nil"/>
              <w:bottom w:val="nil"/>
              <w:right w:val="nil"/>
            </w:tcBorders>
          </w:tcPr>
          <w:p w14:paraId="3E9132B5" w14:textId="77777777" w:rsidR="001D6833" w:rsidRPr="008A6D48" w:rsidRDefault="001D6833" w:rsidP="00CD0A3C">
            <w:pPr>
              <w:rPr>
                <w:lang w:val="fr-BE"/>
              </w:rPr>
            </w:pPr>
          </w:p>
        </w:tc>
      </w:tr>
      <w:tr w:rsidR="004F24CB" w:rsidRPr="000A6635" w14:paraId="59B7DFD1" w14:textId="77777777" w:rsidTr="00CD0A3C">
        <w:trPr>
          <w:trHeight w:val="240"/>
          <w:jc w:val="center"/>
        </w:trPr>
        <w:tc>
          <w:tcPr>
            <w:tcW w:w="4876" w:type="dxa"/>
            <w:tcBorders>
              <w:top w:val="nil"/>
              <w:left w:val="nil"/>
              <w:bottom w:val="nil"/>
              <w:right w:val="nil"/>
            </w:tcBorders>
          </w:tcPr>
          <w:p w14:paraId="088C044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E8BF160" w14:textId="77777777" w:rsidR="001D6833" w:rsidRPr="000A6635" w:rsidRDefault="001D6833" w:rsidP="00CD0A3C">
            <w:pPr>
              <w:pStyle w:val="AmColumnHeading"/>
            </w:pPr>
            <w:r w:rsidRPr="000A6635">
              <w:t>Ændringsforslag</w:t>
            </w:r>
          </w:p>
        </w:tc>
      </w:tr>
      <w:tr w:rsidR="004F24CB" w:rsidRPr="000A6635" w14:paraId="2BAD63EC" w14:textId="77777777" w:rsidTr="00CD0A3C">
        <w:trPr>
          <w:jc w:val="center"/>
        </w:trPr>
        <w:tc>
          <w:tcPr>
            <w:tcW w:w="4876" w:type="dxa"/>
            <w:tcBorders>
              <w:top w:val="nil"/>
              <w:left w:val="nil"/>
              <w:bottom w:val="nil"/>
              <w:right w:val="nil"/>
            </w:tcBorders>
          </w:tcPr>
          <w:p w14:paraId="7E123D26" w14:textId="77777777" w:rsidR="001D6833" w:rsidRPr="000A6635" w:rsidRDefault="001D6833" w:rsidP="00CD0A3C">
            <w:pPr>
              <w:pStyle w:val="Normal6a"/>
            </w:pPr>
          </w:p>
        </w:tc>
        <w:tc>
          <w:tcPr>
            <w:tcW w:w="4876" w:type="dxa"/>
            <w:tcBorders>
              <w:top w:val="nil"/>
              <w:left w:val="nil"/>
              <w:bottom w:val="nil"/>
              <w:right w:val="nil"/>
            </w:tcBorders>
          </w:tcPr>
          <w:p w14:paraId="1CC0CE0C" w14:textId="57C7BE5B" w:rsidR="001D6833" w:rsidRPr="000A6635" w:rsidRDefault="001D6833" w:rsidP="00CD0A3C">
            <w:pPr>
              <w:pStyle w:val="Normal6a"/>
            </w:pPr>
            <w:r w:rsidRPr="000A6635">
              <w:rPr>
                <w:b/>
                <w:i/>
              </w:rPr>
              <w:t>8a.</w:t>
            </w:r>
            <w:r w:rsidRPr="000A6635">
              <w:tab/>
            </w:r>
            <w:r w:rsidRPr="000A6635">
              <w:rPr>
                <w:b/>
                <w:i/>
              </w:rPr>
              <w:t>opfordrer Kommissionen og medlemsstaterne til bedre håndhævelse af artikel 9 og 12 i håndhævelsesdirektiv 2014/67/EU, som har givet medlemsstaterne mulighed for at kontrollere og håndhæve reglerne for udstationerede arbejdstagere gennem det nationale anmeldelsessystem, samtidig med at medlemsstaterne har mulighed for at træffe yderligere foranstaltninger for at have en ansvarsordning for en direkte under</w:t>
            </w:r>
            <w:r w:rsidR="00C23815" w:rsidRPr="000A6635">
              <w:rPr>
                <w:b/>
                <w:i/>
              </w:rPr>
              <w:t>under</w:t>
            </w:r>
            <w:r w:rsidR="00C23815">
              <w:rPr>
                <w:b/>
                <w:i/>
              </w:rPr>
              <w:t>kontrahent</w:t>
            </w:r>
            <w:r w:rsidRPr="000A6635">
              <w:rPr>
                <w:b/>
                <w:i/>
              </w:rPr>
              <w:t>;</w:t>
            </w:r>
          </w:p>
        </w:tc>
      </w:tr>
    </w:tbl>
    <w:p w14:paraId="35DF2C1A"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DABB357" w14:textId="77777777" w:rsidR="001D6833" w:rsidRPr="008A6D48" w:rsidRDefault="001D6833" w:rsidP="001D6833">
      <w:pPr>
        <w:rPr>
          <w:lang w:val="en-GB"/>
        </w:rPr>
      </w:pPr>
      <w:r w:rsidRPr="008A6D48">
        <w:rPr>
          <w:rStyle w:val="HideTWBExt"/>
          <w:color w:val="auto"/>
          <w:lang w:val="en-GB"/>
        </w:rPr>
        <w:t>&lt;/Amend&gt;</w:t>
      </w:r>
    </w:p>
    <w:p w14:paraId="33F592BE"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209</w:t>
      </w:r>
      <w:r w:rsidRPr="008A6D48">
        <w:rPr>
          <w:rStyle w:val="HideTWBExt"/>
          <w:color w:val="auto"/>
          <w:lang w:val="en-GB"/>
        </w:rPr>
        <w:t>&lt;/NumAm&gt;</w:t>
      </w:r>
    </w:p>
    <w:p w14:paraId="6F0B5C6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21E51CBC"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6D8C240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44FD2B3"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7552FE0E"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1443FCD6" w14:textId="77777777" w:rsidTr="00CD0A3C">
        <w:trPr>
          <w:trHeight w:hRule="exact" w:val="240"/>
          <w:jc w:val="center"/>
        </w:trPr>
        <w:tc>
          <w:tcPr>
            <w:tcW w:w="9752" w:type="dxa"/>
            <w:gridSpan w:val="2"/>
            <w:tcBorders>
              <w:top w:val="nil"/>
              <w:left w:val="nil"/>
              <w:bottom w:val="nil"/>
              <w:right w:val="nil"/>
            </w:tcBorders>
          </w:tcPr>
          <w:p w14:paraId="0BE967E9" w14:textId="77777777" w:rsidR="001D6833" w:rsidRPr="008A6D48" w:rsidRDefault="001D6833" w:rsidP="00CD0A3C">
            <w:pPr>
              <w:rPr>
                <w:lang w:val="fr-BE"/>
              </w:rPr>
            </w:pPr>
          </w:p>
        </w:tc>
      </w:tr>
      <w:tr w:rsidR="004F24CB" w:rsidRPr="000A6635" w14:paraId="3E4B3FF4" w14:textId="77777777" w:rsidTr="00CD0A3C">
        <w:trPr>
          <w:trHeight w:val="240"/>
          <w:jc w:val="center"/>
        </w:trPr>
        <w:tc>
          <w:tcPr>
            <w:tcW w:w="4876" w:type="dxa"/>
            <w:tcBorders>
              <w:top w:val="nil"/>
              <w:left w:val="nil"/>
              <w:bottom w:val="nil"/>
              <w:right w:val="nil"/>
            </w:tcBorders>
          </w:tcPr>
          <w:p w14:paraId="0F47512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E00C325" w14:textId="77777777" w:rsidR="001D6833" w:rsidRPr="000A6635" w:rsidRDefault="001D6833" w:rsidP="00CD0A3C">
            <w:pPr>
              <w:pStyle w:val="AmColumnHeading"/>
            </w:pPr>
            <w:r w:rsidRPr="000A6635">
              <w:t>Ændringsforslag</w:t>
            </w:r>
          </w:p>
        </w:tc>
      </w:tr>
      <w:tr w:rsidR="004F24CB" w:rsidRPr="000A6635" w14:paraId="05B102F2" w14:textId="77777777" w:rsidTr="00CD0A3C">
        <w:trPr>
          <w:jc w:val="center"/>
        </w:trPr>
        <w:tc>
          <w:tcPr>
            <w:tcW w:w="4876" w:type="dxa"/>
            <w:tcBorders>
              <w:top w:val="nil"/>
              <w:left w:val="nil"/>
              <w:bottom w:val="nil"/>
              <w:right w:val="nil"/>
            </w:tcBorders>
          </w:tcPr>
          <w:p w14:paraId="67E1417D" w14:textId="77777777" w:rsidR="001D6833" w:rsidRPr="000A6635" w:rsidRDefault="001D6833" w:rsidP="00CD0A3C">
            <w:pPr>
              <w:pStyle w:val="Normal6a"/>
            </w:pPr>
          </w:p>
        </w:tc>
        <w:tc>
          <w:tcPr>
            <w:tcW w:w="4876" w:type="dxa"/>
            <w:tcBorders>
              <w:top w:val="nil"/>
              <w:left w:val="nil"/>
              <w:bottom w:val="nil"/>
              <w:right w:val="nil"/>
            </w:tcBorders>
          </w:tcPr>
          <w:p w14:paraId="479A4E0C" w14:textId="77777777" w:rsidR="001D6833" w:rsidRPr="000A6635" w:rsidRDefault="001D6833" w:rsidP="00CD0A3C">
            <w:pPr>
              <w:pStyle w:val="Normal6a"/>
            </w:pPr>
            <w:r w:rsidRPr="000A6635">
              <w:rPr>
                <w:b/>
                <w:i/>
              </w:rPr>
              <w:t>8a.</w:t>
            </w:r>
            <w:r w:rsidRPr="000A6635">
              <w:tab/>
            </w:r>
            <w:r w:rsidRPr="000A6635">
              <w:rPr>
                <w:b/>
                <w:i/>
              </w:rPr>
              <w:t xml:space="preserve">roser Den Europæiske Arbejdsmarkedsmyndigheds arbejde og opfordrer til, at dens rolle og operationelle risikoanalysekapacitet styrkes, så den kan fungere som et EU-observatorium for social dumping og arbejdskriminalitet; opfordrer til, at der oprettes sektorspecifikke håndhævelsesenheder, navnlig for bygge- og anlægssektoren, for at uddybe samarbejdet med sektorspecifikke arbejdsmarkedsparter på </w:t>
            </w:r>
            <w:r w:rsidRPr="000A6635">
              <w:rPr>
                <w:b/>
                <w:i/>
              </w:rPr>
              <w:lastRenderedPageBreak/>
              <w:t>tværs af medlemsstaterne;</w:t>
            </w:r>
          </w:p>
        </w:tc>
      </w:tr>
    </w:tbl>
    <w:p w14:paraId="72CAB68F"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5CA7213" w14:textId="77777777" w:rsidR="001D6833" w:rsidRPr="008A6D48" w:rsidRDefault="001D6833" w:rsidP="001D6833">
      <w:pPr>
        <w:rPr>
          <w:lang w:val="en-GB"/>
        </w:rPr>
      </w:pPr>
      <w:r w:rsidRPr="008A6D48">
        <w:rPr>
          <w:rStyle w:val="HideTWBExt"/>
          <w:color w:val="auto"/>
          <w:lang w:val="en-GB"/>
        </w:rPr>
        <w:t>&lt;/Amend&gt;</w:t>
      </w:r>
    </w:p>
    <w:p w14:paraId="549CF8E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210</w:t>
      </w:r>
      <w:r w:rsidRPr="008A6D48">
        <w:rPr>
          <w:rStyle w:val="HideTWBExt"/>
          <w:color w:val="auto"/>
          <w:lang w:val="en-GB"/>
        </w:rPr>
        <w:t>&lt;/NumAm&gt;</w:t>
      </w:r>
    </w:p>
    <w:p w14:paraId="2506D88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12AE1FAB" w14:textId="77777777" w:rsidR="001D6833" w:rsidRPr="000A6635" w:rsidRDefault="001D6833" w:rsidP="001D6833">
      <w:pPr>
        <w:pStyle w:val="NormalBold"/>
      </w:pPr>
      <w:r w:rsidRPr="000A6635">
        <w:rPr>
          <w:rStyle w:val="HideTWBExt"/>
          <w:b w:val="0"/>
          <w:color w:val="auto"/>
        </w:rPr>
        <w:t>&lt;/RepeatBlock-By&gt;</w:t>
      </w:r>
    </w:p>
    <w:p w14:paraId="3D01AE6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48D5422"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9C35512" w14:textId="77777777" w:rsidTr="00CD0A3C">
        <w:trPr>
          <w:trHeight w:hRule="exact" w:val="240"/>
          <w:jc w:val="center"/>
        </w:trPr>
        <w:tc>
          <w:tcPr>
            <w:tcW w:w="9752" w:type="dxa"/>
            <w:gridSpan w:val="2"/>
            <w:tcBorders>
              <w:top w:val="nil"/>
              <w:left w:val="nil"/>
              <w:bottom w:val="nil"/>
              <w:right w:val="nil"/>
            </w:tcBorders>
          </w:tcPr>
          <w:p w14:paraId="3CE1493C" w14:textId="77777777" w:rsidR="001D6833" w:rsidRPr="008A6D48" w:rsidRDefault="001D6833" w:rsidP="00CD0A3C">
            <w:pPr>
              <w:rPr>
                <w:lang w:val="fr-BE"/>
              </w:rPr>
            </w:pPr>
          </w:p>
        </w:tc>
      </w:tr>
      <w:tr w:rsidR="004F24CB" w:rsidRPr="000A6635" w14:paraId="789ABE4D" w14:textId="77777777" w:rsidTr="00CD0A3C">
        <w:trPr>
          <w:trHeight w:val="240"/>
          <w:jc w:val="center"/>
        </w:trPr>
        <w:tc>
          <w:tcPr>
            <w:tcW w:w="4876" w:type="dxa"/>
            <w:tcBorders>
              <w:top w:val="nil"/>
              <w:left w:val="nil"/>
              <w:bottom w:val="nil"/>
              <w:right w:val="nil"/>
            </w:tcBorders>
          </w:tcPr>
          <w:p w14:paraId="45A357F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671D8E6" w14:textId="77777777" w:rsidR="001D6833" w:rsidRPr="000A6635" w:rsidRDefault="001D6833" w:rsidP="00CD0A3C">
            <w:pPr>
              <w:pStyle w:val="AmColumnHeading"/>
            </w:pPr>
            <w:r w:rsidRPr="000A6635">
              <w:t>Ændringsforslag</w:t>
            </w:r>
          </w:p>
        </w:tc>
      </w:tr>
      <w:tr w:rsidR="004F24CB" w:rsidRPr="000A6635" w14:paraId="70B0744D" w14:textId="77777777" w:rsidTr="00CD0A3C">
        <w:trPr>
          <w:jc w:val="center"/>
        </w:trPr>
        <w:tc>
          <w:tcPr>
            <w:tcW w:w="4876" w:type="dxa"/>
            <w:tcBorders>
              <w:top w:val="nil"/>
              <w:left w:val="nil"/>
              <w:bottom w:val="nil"/>
              <w:right w:val="nil"/>
            </w:tcBorders>
          </w:tcPr>
          <w:p w14:paraId="63838C80" w14:textId="77777777" w:rsidR="001D6833" w:rsidRPr="000A6635" w:rsidRDefault="001D6833" w:rsidP="00CD0A3C">
            <w:pPr>
              <w:pStyle w:val="Normal6a"/>
            </w:pPr>
          </w:p>
        </w:tc>
        <w:tc>
          <w:tcPr>
            <w:tcW w:w="4876" w:type="dxa"/>
            <w:tcBorders>
              <w:top w:val="nil"/>
              <w:left w:val="nil"/>
              <w:bottom w:val="nil"/>
              <w:right w:val="nil"/>
            </w:tcBorders>
          </w:tcPr>
          <w:p w14:paraId="48B20682" w14:textId="1D183850" w:rsidR="001D6833" w:rsidRPr="000A6635" w:rsidRDefault="001D6833" w:rsidP="00CD0A3C">
            <w:pPr>
              <w:pStyle w:val="Normal6a"/>
            </w:pPr>
            <w:r w:rsidRPr="000A6635">
              <w:rPr>
                <w:b/>
                <w:i/>
              </w:rPr>
              <w:t>8a.</w:t>
            </w:r>
            <w:r w:rsidRPr="000A6635">
              <w:tab/>
            </w:r>
            <w:r w:rsidRPr="000A6635">
              <w:rPr>
                <w:b/>
                <w:i/>
              </w:rPr>
              <w:t xml:space="preserve">understreger, at informationsniveauet om sammensætningen af </w:t>
            </w:r>
            <w:r w:rsidR="00F83ED0" w:rsidRPr="00F83ED0">
              <w:rPr>
                <w:b/>
                <w:bCs/>
                <w:i/>
                <w:iCs/>
              </w:rPr>
              <w:t>underkontrahent</w:t>
            </w:r>
            <w:r w:rsidRPr="000A6635">
              <w:rPr>
                <w:b/>
                <w:i/>
              </w:rPr>
              <w:t xml:space="preserve">kæder varierer fra land til land i Europa, og at dette udgør en udfordring for både håndhævelse og politikudformning; opfordrer Kommissionen til at forbedre indsamlingen af data om </w:t>
            </w:r>
            <w:r w:rsidR="00F83ED0">
              <w:rPr>
                <w:b/>
                <w:i/>
              </w:rPr>
              <w:t xml:space="preserve">brugen af </w:t>
            </w:r>
            <w:r w:rsidR="00F83ED0" w:rsidRPr="00F83ED0">
              <w:rPr>
                <w:b/>
                <w:bCs/>
                <w:i/>
                <w:iCs/>
              </w:rPr>
              <w:t>underkontrahent</w:t>
            </w:r>
            <w:r w:rsidR="00F83ED0">
              <w:rPr>
                <w:b/>
                <w:bCs/>
                <w:i/>
                <w:iCs/>
              </w:rPr>
              <w:t>er</w:t>
            </w:r>
            <w:r w:rsidRPr="000A6635">
              <w:rPr>
                <w:b/>
                <w:i/>
              </w:rPr>
              <w:t>;</w:t>
            </w:r>
          </w:p>
        </w:tc>
      </w:tr>
    </w:tbl>
    <w:p w14:paraId="3C6AAE53"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3AE85D5" w14:textId="77777777" w:rsidR="001D6833" w:rsidRPr="008A6D48" w:rsidRDefault="001D6833" w:rsidP="001D6833">
      <w:pPr>
        <w:rPr>
          <w:lang w:val="en-GB"/>
        </w:rPr>
      </w:pPr>
      <w:r w:rsidRPr="008A6D48">
        <w:rPr>
          <w:rStyle w:val="HideTWBExt"/>
          <w:color w:val="auto"/>
          <w:lang w:val="en-GB"/>
        </w:rPr>
        <w:t>&lt;/Amend&gt;</w:t>
      </w:r>
    </w:p>
    <w:p w14:paraId="29769C9B"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211</w:t>
      </w:r>
      <w:r w:rsidRPr="008A6D48">
        <w:rPr>
          <w:rStyle w:val="HideTWBExt"/>
          <w:color w:val="auto"/>
          <w:lang w:val="en-GB"/>
        </w:rPr>
        <w:t>&lt;/NumAm&gt;</w:t>
      </w:r>
    </w:p>
    <w:p w14:paraId="4662B2C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53729A7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E9DD82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87AE840"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4A2FA94" w14:textId="77777777" w:rsidTr="00CD0A3C">
        <w:trPr>
          <w:trHeight w:hRule="exact" w:val="240"/>
          <w:jc w:val="center"/>
        </w:trPr>
        <w:tc>
          <w:tcPr>
            <w:tcW w:w="9752" w:type="dxa"/>
            <w:gridSpan w:val="2"/>
            <w:tcBorders>
              <w:top w:val="nil"/>
              <w:left w:val="nil"/>
              <w:bottom w:val="nil"/>
              <w:right w:val="nil"/>
            </w:tcBorders>
          </w:tcPr>
          <w:p w14:paraId="5E2CB830" w14:textId="77777777" w:rsidR="001D6833" w:rsidRPr="008A6D48" w:rsidRDefault="001D6833" w:rsidP="00CD0A3C">
            <w:pPr>
              <w:rPr>
                <w:lang w:val="fr-BE"/>
              </w:rPr>
            </w:pPr>
          </w:p>
        </w:tc>
      </w:tr>
      <w:tr w:rsidR="004F24CB" w:rsidRPr="000A6635" w14:paraId="082872EC" w14:textId="77777777" w:rsidTr="00CD0A3C">
        <w:trPr>
          <w:trHeight w:val="240"/>
          <w:jc w:val="center"/>
        </w:trPr>
        <w:tc>
          <w:tcPr>
            <w:tcW w:w="4876" w:type="dxa"/>
            <w:tcBorders>
              <w:top w:val="nil"/>
              <w:left w:val="nil"/>
              <w:bottom w:val="nil"/>
              <w:right w:val="nil"/>
            </w:tcBorders>
          </w:tcPr>
          <w:p w14:paraId="2B73E43F"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8080EB2" w14:textId="77777777" w:rsidR="001D6833" w:rsidRPr="000A6635" w:rsidRDefault="001D6833" w:rsidP="00CD0A3C">
            <w:pPr>
              <w:pStyle w:val="AmColumnHeading"/>
            </w:pPr>
            <w:r w:rsidRPr="000A6635">
              <w:t>Ændringsforslag</w:t>
            </w:r>
          </w:p>
        </w:tc>
      </w:tr>
      <w:tr w:rsidR="004F24CB" w:rsidRPr="000A6635" w14:paraId="1D1E3196" w14:textId="77777777" w:rsidTr="00CD0A3C">
        <w:trPr>
          <w:jc w:val="center"/>
        </w:trPr>
        <w:tc>
          <w:tcPr>
            <w:tcW w:w="4876" w:type="dxa"/>
            <w:tcBorders>
              <w:top w:val="nil"/>
              <w:left w:val="nil"/>
              <w:bottom w:val="nil"/>
              <w:right w:val="nil"/>
            </w:tcBorders>
          </w:tcPr>
          <w:p w14:paraId="12CD7A50" w14:textId="77777777" w:rsidR="001D6833" w:rsidRPr="000A6635" w:rsidRDefault="001D6833" w:rsidP="00CD0A3C">
            <w:pPr>
              <w:pStyle w:val="Normal6a"/>
            </w:pPr>
          </w:p>
        </w:tc>
        <w:tc>
          <w:tcPr>
            <w:tcW w:w="4876" w:type="dxa"/>
            <w:tcBorders>
              <w:top w:val="nil"/>
              <w:left w:val="nil"/>
              <w:bottom w:val="nil"/>
              <w:right w:val="nil"/>
            </w:tcBorders>
          </w:tcPr>
          <w:p w14:paraId="6FDA19D7" w14:textId="64096BCA" w:rsidR="001D6833" w:rsidRPr="000A6635" w:rsidRDefault="001D6833" w:rsidP="00CD0A3C">
            <w:pPr>
              <w:pStyle w:val="Normal6a"/>
            </w:pPr>
            <w:r w:rsidRPr="000A6635">
              <w:rPr>
                <w:b/>
                <w:i/>
              </w:rPr>
              <w:t>8a.</w:t>
            </w:r>
            <w:r w:rsidRPr="000A6635">
              <w:tab/>
            </w:r>
            <w:r w:rsidRPr="000A6635">
              <w:rPr>
                <w:b/>
                <w:i/>
              </w:rPr>
              <w:t xml:space="preserve">understreger behovet for yderligere tilpasning og forenkling af lovgivningen om arbejdskraftmobilitet og kontrolprocedurer, herunder ensartede kontrolstandarder, fælles inspektioner og udveksling af oplysninger, under vejledning af </w:t>
            </w:r>
            <w:r w:rsidR="007C55EE">
              <w:rPr>
                <w:b/>
                <w:i/>
              </w:rPr>
              <w:t>D</w:t>
            </w:r>
            <w:r w:rsidRPr="000A6635">
              <w:rPr>
                <w:b/>
                <w:i/>
              </w:rPr>
              <w:t xml:space="preserve">en </w:t>
            </w:r>
            <w:r w:rsidR="007C55EE">
              <w:rPr>
                <w:b/>
                <w:i/>
              </w:rPr>
              <w:t>E</w:t>
            </w:r>
            <w:r w:rsidRPr="000A6635">
              <w:rPr>
                <w:b/>
                <w:i/>
              </w:rPr>
              <w:t xml:space="preserve">uropæiske </w:t>
            </w:r>
            <w:r w:rsidR="007C55EE">
              <w:rPr>
                <w:b/>
                <w:i/>
              </w:rPr>
              <w:t>A</w:t>
            </w:r>
            <w:r w:rsidRPr="000A6635">
              <w:rPr>
                <w:b/>
                <w:i/>
              </w:rPr>
              <w:t>rbejdsmarkedsmyndighed;</w:t>
            </w:r>
          </w:p>
        </w:tc>
      </w:tr>
    </w:tbl>
    <w:p w14:paraId="2A61114C"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8E16739" w14:textId="77777777" w:rsidR="001D6833" w:rsidRPr="008A6D48" w:rsidRDefault="001D6833" w:rsidP="001D6833">
      <w:pPr>
        <w:rPr>
          <w:lang w:val="en-GB"/>
        </w:rPr>
      </w:pPr>
      <w:r w:rsidRPr="008A6D48">
        <w:rPr>
          <w:rStyle w:val="HideTWBExt"/>
          <w:color w:val="auto"/>
          <w:lang w:val="en-GB"/>
        </w:rPr>
        <w:lastRenderedPageBreak/>
        <w:t>&lt;/Amend&gt;</w:t>
      </w:r>
    </w:p>
    <w:p w14:paraId="5447457F"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212</w:t>
      </w:r>
      <w:r w:rsidRPr="008A6D48">
        <w:rPr>
          <w:rStyle w:val="HideTWBExt"/>
          <w:color w:val="auto"/>
          <w:lang w:val="en-GB"/>
        </w:rPr>
        <w:t>&lt;/NumAm&gt;</w:t>
      </w:r>
    </w:p>
    <w:p w14:paraId="4D41F11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Georgiana Teodorescu</w:t>
      </w:r>
      <w:r w:rsidRPr="008A6D48">
        <w:rPr>
          <w:rStyle w:val="HideTWBExt"/>
          <w:b w:val="0"/>
          <w:color w:val="auto"/>
          <w:lang w:val="en-GB"/>
        </w:rPr>
        <w:t>&lt;/Members&gt;</w:t>
      </w:r>
    </w:p>
    <w:p w14:paraId="75CB55B9" w14:textId="77777777" w:rsidR="001D6833" w:rsidRPr="000A6635" w:rsidRDefault="001D6833" w:rsidP="001D6833">
      <w:pPr>
        <w:pStyle w:val="NormalBold"/>
      </w:pPr>
      <w:r w:rsidRPr="000A6635">
        <w:rPr>
          <w:rStyle w:val="HideTWBExt"/>
          <w:b w:val="0"/>
          <w:color w:val="auto"/>
        </w:rPr>
        <w:t>&lt;/RepeatBlock-By&gt;</w:t>
      </w:r>
    </w:p>
    <w:p w14:paraId="14A48DE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7E4756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FC8F5CA" w14:textId="77777777" w:rsidTr="00CD0A3C">
        <w:trPr>
          <w:trHeight w:hRule="exact" w:val="240"/>
          <w:jc w:val="center"/>
        </w:trPr>
        <w:tc>
          <w:tcPr>
            <w:tcW w:w="9752" w:type="dxa"/>
            <w:gridSpan w:val="2"/>
            <w:tcBorders>
              <w:top w:val="nil"/>
              <w:left w:val="nil"/>
              <w:bottom w:val="nil"/>
              <w:right w:val="nil"/>
            </w:tcBorders>
          </w:tcPr>
          <w:p w14:paraId="62793A93" w14:textId="77777777" w:rsidR="001D6833" w:rsidRPr="008A6D48" w:rsidRDefault="001D6833" w:rsidP="00CD0A3C">
            <w:pPr>
              <w:rPr>
                <w:lang w:val="fr-BE"/>
              </w:rPr>
            </w:pPr>
          </w:p>
        </w:tc>
      </w:tr>
      <w:tr w:rsidR="004F24CB" w:rsidRPr="000A6635" w14:paraId="075F12B5" w14:textId="77777777" w:rsidTr="00CD0A3C">
        <w:trPr>
          <w:trHeight w:val="240"/>
          <w:jc w:val="center"/>
        </w:trPr>
        <w:tc>
          <w:tcPr>
            <w:tcW w:w="4876" w:type="dxa"/>
            <w:tcBorders>
              <w:top w:val="nil"/>
              <w:left w:val="nil"/>
              <w:bottom w:val="nil"/>
              <w:right w:val="nil"/>
            </w:tcBorders>
          </w:tcPr>
          <w:p w14:paraId="3B8A1EC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CCC5ED6" w14:textId="77777777" w:rsidR="001D6833" w:rsidRPr="000A6635" w:rsidRDefault="001D6833" w:rsidP="00CD0A3C">
            <w:pPr>
              <w:pStyle w:val="AmColumnHeading"/>
            </w:pPr>
            <w:r w:rsidRPr="000A6635">
              <w:t>Ændringsforslag</w:t>
            </w:r>
          </w:p>
        </w:tc>
      </w:tr>
      <w:tr w:rsidR="004F24CB" w:rsidRPr="000A6635" w14:paraId="6C0CAE8D" w14:textId="77777777" w:rsidTr="00CD0A3C">
        <w:trPr>
          <w:jc w:val="center"/>
        </w:trPr>
        <w:tc>
          <w:tcPr>
            <w:tcW w:w="4876" w:type="dxa"/>
            <w:tcBorders>
              <w:top w:val="nil"/>
              <w:left w:val="nil"/>
              <w:bottom w:val="nil"/>
              <w:right w:val="nil"/>
            </w:tcBorders>
          </w:tcPr>
          <w:p w14:paraId="655D70DC" w14:textId="77777777" w:rsidR="001D6833" w:rsidRPr="000A6635" w:rsidRDefault="001D6833" w:rsidP="00CD0A3C">
            <w:pPr>
              <w:pStyle w:val="Normal6a"/>
            </w:pPr>
          </w:p>
        </w:tc>
        <w:tc>
          <w:tcPr>
            <w:tcW w:w="4876" w:type="dxa"/>
            <w:tcBorders>
              <w:top w:val="nil"/>
              <w:left w:val="nil"/>
              <w:bottom w:val="nil"/>
              <w:right w:val="nil"/>
            </w:tcBorders>
          </w:tcPr>
          <w:p w14:paraId="4CBF9039" w14:textId="77777777" w:rsidR="001D6833" w:rsidRPr="000A6635" w:rsidRDefault="001D6833" w:rsidP="00CD0A3C">
            <w:pPr>
              <w:pStyle w:val="Normal6a"/>
            </w:pPr>
            <w:r w:rsidRPr="000A6635">
              <w:rPr>
                <w:b/>
                <w:i/>
              </w:rPr>
              <w:t>8b.</w:t>
            </w:r>
            <w:r w:rsidRPr="000A6635">
              <w:tab/>
            </w:r>
            <w:r w:rsidRPr="000A6635">
              <w:rPr>
                <w:b/>
                <w:i/>
              </w:rPr>
              <w:t>minder om, at medlemsstaterne i henhold til artikel 14 i sanktionsdirektivet skal sikre, at der gennemføres effektive og tilstrækkelige inspektioner på deres område for at kontrollere beskæftigelsen af tredjelandsstatsborgere med ulovligt ophold, og opfordrer Kommissionen og medlemsstaternes kompetente nationale myndigheder til bedre at håndhæve den eksisterende lovgivning;</w:t>
            </w:r>
          </w:p>
        </w:tc>
      </w:tr>
    </w:tbl>
    <w:p w14:paraId="3D913AE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78C93B2" w14:textId="77777777" w:rsidR="001D6833" w:rsidRPr="008A6D48" w:rsidRDefault="001D6833" w:rsidP="001D6833">
      <w:pPr>
        <w:rPr>
          <w:lang w:val="en-GB"/>
        </w:rPr>
      </w:pPr>
      <w:r w:rsidRPr="008A6D48">
        <w:rPr>
          <w:rStyle w:val="HideTWBExt"/>
          <w:color w:val="auto"/>
          <w:lang w:val="en-GB"/>
        </w:rPr>
        <w:t>&lt;/Amend&gt;</w:t>
      </w:r>
    </w:p>
    <w:p w14:paraId="168F3FD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213</w:t>
      </w:r>
      <w:r w:rsidRPr="008A6D48">
        <w:rPr>
          <w:rStyle w:val="HideTWBExt"/>
          <w:color w:val="auto"/>
          <w:lang w:val="en-GB"/>
        </w:rPr>
        <w:t>&lt;/NumAm&gt;</w:t>
      </w:r>
    </w:p>
    <w:p w14:paraId="109080A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12A4824E" w14:textId="77777777" w:rsidR="001D6833" w:rsidRPr="000A6635" w:rsidRDefault="001D6833" w:rsidP="001D6833">
      <w:pPr>
        <w:pStyle w:val="NormalBold"/>
      </w:pPr>
      <w:r w:rsidRPr="000A6635">
        <w:rPr>
          <w:rStyle w:val="HideTWBExt"/>
          <w:b w:val="0"/>
          <w:color w:val="auto"/>
        </w:rPr>
        <w:t>&lt;/RepeatBlock-By&gt;</w:t>
      </w:r>
    </w:p>
    <w:p w14:paraId="4C279292"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52ED9A3"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9F6D240" w14:textId="77777777" w:rsidTr="00CD0A3C">
        <w:trPr>
          <w:trHeight w:hRule="exact" w:val="240"/>
          <w:jc w:val="center"/>
        </w:trPr>
        <w:tc>
          <w:tcPr>
            <w:tcW w:w="9752" w:type="dxa"/>
            <w:gridSpan w:val="2"/>
            <w:tcBorders>
              <w:top w:val="nil"/>
              <w:left w:val="nil"/>
              <w:bottom w:val="nil"/>
              <w:right w:val="nil"/>
            </w:tcBorders>
          </w:tcPr>
          <w:p w14:paraId="115FF997" w14:textId="77777777" w:rsidR="001D6833" w:rsidRPr="008A6D48" w:rsidRDefault="001D6833" w:rsidP="00CD0A3C">
            <w:pPr>
              <w:rPr>
                <w:lang w:val="fr-BE"/>
              </w:rPr>
            </w:pPr>
          </w:p>
        </w:tc>
      </w:tr>
      <w:tr w:rsidR="004F24CB" w:rsidRPr="000A6635" w14:paraId="6AD1DA63" w14:textId="77777777" w:rsidTr="00CD0A3C">
        <w:trPr>
          <w:trHeight w:val="240"/>
          <w:jc w:val="center"/>
        </w:trPr>
        <w:tc>
          <w:tcPr>
            <w:tcW w:w="4876" w:type="dxa"/>
            <w:tcBorders>
              <w:top w:val="nil"/>
              <w:left w:val="nil"/>
              <w:bottom w:val="nil"/>
              <w:right w:val="nil"/>
            </w:tcBorders>
          </w:tcPr>
          <w:p w14:paraId="7CECA42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D629A9A" w14:textId="77777777" w:rsidR="001D6833" w:rsidRPr="000A6635" w:rsidRDefault="001D6833" w:rsidP="00CD0A3C">
            <w:pPr>
              <w:pStyle w:val="AmColumnHeading"/>
            </w:pPr>
            <w:r w:rsidRPr="000A6635">
              <w:t>Ændringsforslag</w:t>
            </w:r>
          </w:p>
        </w:tc>
      </w:tr>
      <w:tr w:rsidR="004F24CB" w:rsidRPr="000A6635" w14:paraId="5455D3AB" w14:textId="77777777" w:rsidTr="00CD0A3C">
        <w:trPr>
          <w:jc w:val="center"/>
        </w:trPr>
        <w:tc>
          <w:tcPr>
            <w:tcW w:w="4876" w:type="dxa"/>
            <w:tcBorders>
              <w:top w:val="nil"/>
              <w:left w:val="nil"/>
              <w:bottom w:val="nil"/>
              <w:right w:val="nil"/>
            </w:tcBorders>
          </w:tcPr>
          <w:p w14:paraId="0FB3FD02" w14:textId="77777777" w:rsidR="001D6833" w:rsidRPr="000A6635" w:rsidRDefault="001D6833" w:rsidP="00CD0A3C">
            <w:pPr>
              <w:pStyle w:val="Normal6a"/>
            </w:pPr>
          </w:p>
        </w:tc>
        <w:tc>
          <w:tcPr>
            <w:tcW w:w="4876" w:type="dxa"/>
            <w:tcBorders>
              <w:top w:val="nil"/>
              <w:left w:val="nil"/>
              <w:bottom w:val="nil"/>
              <w:right w:val="nil"/>
            </w:tcBorders>
          </w:tcPr>
          <w:p w14:paraId="06FDDEB7" w14:textId="77777777" w:rsidR="001D6833" w:rsidRPr="000A6635" w:rsidRDefault="001D6833" w:rsidP="00CD0A3C">
            <w:pPr>
              <w:pStyle w:val="Normal6a"/>
            </w:pPr>
            <w:r w:rsidRPr="000A6635">
              <w:rPr>
                <w:b/>
                <w:i/>
              </w:rPr>
              <w:t>8b.</w:t>
            </w:r>
            <w:r w:rsidRPr="000A6635">
              <w:tab/>
            </w:r>
            <w:r w:rsidRPr="000A6635">
              <w:rPr>
                <w:b/>
                <w:i/>
              </w:rPr>
              <w:t>opfordrer til at styrke Den Europæiske Arbejdsmarkedsmyndigheds operationelle risikoanalysekapacitet og til at oprette sektorspecifikke håndhævelsesenheder, navnlig for bygge- og anlægssektoren, for at uddybe samarbejdet med arbejdsmarkedets parter i sektoren og fælles inspektioner;</w:t>
            </w:r>
          </w:p>
        </w:tc>
      </w:tr>
    </w:tbl>
    <w:p w14:paraId="7BA62201"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F738D3B" w14:textId="77777777" w:rsidR="001D6833" w:rsidRPr="008A6D48" w:rsidRDefault="001D6833" w:rsidP="001D6833">
      <w:pPr>
        <w:rPr>
          <w:lang w:val="en-GB"/>
        </w:rPr>
      </w:pPr>
      <w:r w:rsidRPr="008A6D48">
        <w:rPr>
          <w:rStyle w:val="HideTWBExt"/>
          <w:color w:val="auto"/>
          <w:lang w:val="en-GB"/>
        </w:rPr>
        <w:t>&lt;/Amend&gt;</w:t>
      </w:r>
    </w:p>
    <w:p w14:paraId="732D4FB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214</w:t>
      </w:r>
      <w:r w:rsidRPr="008A6D48">
        <w:rPr>
          <w:rStyle w:val="HideTWBExt"/>
          <w:color w:val="auto"/>
          <w:lang w:val="en-GB"/>
        </w:rPr>
        <w:t>&lt;/NumAm&gt;</w:t>
      </w:r>
    </w:p>
    <w:p w14:paraId="2C587421" w14:textId="77777777" w:rsidR="001D6833" w:rsidRPr="008A6D48" w:rsidRDefault="001D6833" w:rsidP="001D6833">
      <w:pPr>
        <w:pStyle w:val="NormalBold"/>
        <w:rPr>
          <w:lang w:val="en-GB"/>
        </w:rPr>
      </w:pPr>
      <w:r w:rsidRPr="008A6D48">
        <w:rPr>
          <w:rStyle w:val="HideTWBExt"/>
          <w:b w:val="0"/>
          <w:color w:val="auto"/>
          <w:lang w:val="en-GB"/>
        </w:rPr>
        <w:lastRenderedPageBreak/>
        <w:t>&lt;RepeatBlock-By&gt;&lt;Members&gt;</w:t>
      </w:r>
      <w:r w:rsidRPr="008A6D48">
        <w:rPr>
          <w:lang w:val="en-GB"/>
        </w:rPr>
        <w:t>Liesbet Sommen, Pascal Arimont</w:t>
      </w:r>
      <w:r w:rsidRPr="008A6D48">
        <w:rPr>
          <w:rStyle w:val="HideTWBExt"/>
          <w:b w:val="0"/>
          <w:color w:val="auto"/>
          <w:lang w:val="en-GB"/>
        </w:rPr>
        <w:t>&lt;/Members&gt;</w:t>
      </w:r>
    </w:p>
    <w:p w14:paraId="586BDCA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CFC8AC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F657A51"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8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19A0850" w14:textId="77777777" w:rsidTr="00CD0A3C">
        <w:trPr>
          <w:trHeight w:hRule="exact" w:val="240"/>
          <w:jc w:val="center"/>
        </w:trPr>
        <w:tc>
          <w:tcPr>
            <w:tcW w:w="9752" w:type="dxa"/>
            <w:gridSpan w:val="2"/>
            <w:tcBorders>
              <w:top w:val="nil"/>
              <w:left w:val="nil"/>
              <w:bottom w:val="nil"/>
              <w:right w:val="nil"/>
            </w:tcBorders>
          </w:tcPr>
          <w:p w14:paraId="331256D5" w14:textId="77777777" w:rsidR="001D6833" w:rsidRPr="008A6D48" w:rsidRDefault="001D6833" w:rsidP="00CD0A3C">
            <w:pPr>
              <w:rPr>
                <w:lang w:val="fr-BE"/>
              </w:rPr>
            </w:pPr>
          </w:p>
        </w:tc>
      </w:tr>
      <w:tr w:rsidR="004F24CB" w:rsidRPr="000A6635" w14:paraId="3820598F" w14:textId="77777777" w:rsidTr="00CD0A3C">
        <w:trPr>
          <w:trHeight w:val="240"/>
          <w:jc w:val="center"/>
        </w:trPr>
        <w:tc>
          <w:tcPr>
            <w:tcW w:w="4876" w:type="dxa"/>
            <w:tcBorders>
              <w:top w:val="nil"/>
              <w:left w:val="nil"/>
              <w:bottom w:val="nil"/>
              <w:right w:val="nil"/>
            </w:tcBorders>
          </w:tcPr>
          <w:p w14:paraId="6D3DC43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59D8C68" w14:textId="77777777" w:rsidR="001D6833" w:rsidRPr="000A6635" w:rsidRDefault="001D6833" w:rsidP="00CD0A3C">
            <w:pPr>
              <w:pStyle w:val="AmColumnHeading"/>
            </w:pPr>
            <w:r w:rsidRPr="000A6635">
              <w:t>Ændringsforslag</w:t>
            </w:r>
          </w:p>
        </w:tc>
      </w:tr>
      <w:tr w:rsidR="004F24CB" w:rsidRPr="000A6635" w14:paraId="45A89D50" w14:textId="77777777" w:rsidTr="00CD0A3C">
        <w:trPr>
          <w:jc w:val="center"/>
        </w:trPr>
        <w:tc>
          <w:tcPr>
            <w:tcW w:w="4876" w:type="dxa"/>
            <w:tcBorders>
              <w:top w:val="nil"/>
              <w:left w:val="nil"/>
              <w:bottom w:val="nil"/>
              <w:right w:val="nil"/>
            </w:tcBorders>
          </w:tcPr>
          <w:p w14:paraId="4C188C74" w14:textId="77777777" w:rsidR="001D6833" w:rsidRPr="000A6635" w:rsidRDefault="001D6833" w:rsidP="00CD0A3C">
            <w:pPr>
              <w:pStyle w:val="Normal6a"/>
            </w:pPr>
          </w:p>
        </w:tc>
        <w:tc>
          <w:tcPr>
            <w:tcW w:w="4876" w:type="dxa"/>
            <w:tcBorders>
              <w:top w:val="nil"/>
              <w:left w:val="nil"/>
              <w:bottom w:val="nil"/>
              <w:right w:val="nil"/>
            </w:tcBorders>
          </w:tcPr>
          <w:p w14:paraId="64D11F3F" w14:textId="449D11EC" w:rsidR="001D6833" w:rsidRPr="000A6635" w:rsidRDefault="001D6833" w:rsidP="00CD0A3C">
            <w:pPr>
              <w:pStyle w:val="Normal6a"/>
            </w:pPr>
            <w:r w:rsidRPr="000A6635">
              <w:rPr>
                <w:b/>
                <w:i/>
              </w:rPr>
              <w:t>8b.</w:t>
            </w:r>
            <w:r w:rsidRPr="000A6635">
              <w:tab/>
            </w:r>
            <w:r w:rsidRPr="000A6635">
              <w:rPr>
                <w:b/>
                <w:i/>
              </w:rPr>
              <w:t xml:space="preserve">understreger behovet for at bekæmpe misbrug af </w:t>
            </w:r>
            <w:r w:rsidR="00D30E32">
              <w:rPr>
                <w:b/>
                <w:i/>
              </w:rPr>
              <w:t>underentreprise,</w:t>
            </w:r>
            <w:r w:rsidRPr="000A6635">
              <w:rPr>
                <w:b/>
                <w:i/>
              </w:rPr>
              <w:t xml:space="preserve"> der anvender kunstige ordninger, såsom skuffeselskaber og proformavikararbejde;</w:t>
            </w:r>
          </w:p>
        </w:tc>
      </w:tr>
    </w:tbl>
    <w:p w14:paraId="70A7CF5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0CA2F2B" w14:textId="77777777" w:rsidR="001D6833" w:rsidRPr="008A6D48" w:rsidRDefault="001D6833" w:rsidP="001D6833">
      <w:pPr>
        <w:rPr>
          <w:lang w:val="en-GB"/>
        </w:rPr>
      </w:pPr>
      <w:r w:rsidRPr="008A6D48">
        <w:rPr>
          <w:rStyle w:val="HideTWBExt"/>
          <w:color w:val="auto"/>
          <w:lang w:val="en-GB"/>
        </w:rPr>
        <w:t>&lt;/Amend&gt;</w:t>
      </w:r>
    </w:p>
    <w:p w14:paraId="3FCE23E2"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215</w:t>
      </w:r>
      <w:r w:rsidRPr="008A6D48">
        <w:rPr>
          <w:rStyle w:val="HideTWBExt"/>
          <w:color w:val="auto"/>
          <w:lang w:val="en-GB"/>
        </w:rPr>
        <w:t>&lt;/NumAm&gt;</w:t>
      </w:r>
    </w:p>
    <w:p w14:paraId="6243643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4E68EEB8" w14:textId="77777777" w:rsidR="001D6833" w:rsidRPr="000A6635" w:rsidRDefault="001D6833" w:rsidP="001D6833">
      <w:pPr>
        <w:pStyle w:val="NormalBold"/>
      </w:pPr>
      <w:r w:rsidRPr="000A6635">
        <w:rPr>
          <w:rStyle w:val="HideTWBExt"/>
          <w:b w:val="0"/>
          <w:color w:val="auto"/>
        </w:rPr>
        <w:t>&lt;/RepeatBlock-By&gt;</w:t>
      </w:r>
    </w:p>
    <w:p w14:paraId="2A9AE70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39DDDC0"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5D38CC7" w14:textId="77777777" w:rsidTr="00CD0A3C">
        <w:trPr>
          <w:trHeight w:hRule="exact" w:val="240"/>
          <w:jc w:val="center"/>
        </w:trPr>
        <w:tc>
          <w:tcPr>
            <w:tcW w:w="9752" w:type="dxa"/>
            <w:gridSpan w:val="2"/>
            <w:tcBorders>
              <w:top w:val="nil"/>
              <w:left w:val="nil"/>
              <w:bottom w:val="nil"/>
              <w:right w:val="nil"/>
            </w:tcBorders>
          </w:tcPr>
          <w:p w14:paraId="2A50B8F0" w14:textId="77777777" w:rsidR="001D6833" w:rsidRPr="000A6635" w:rsidRDefault="001D6833" w:rsidP="00CD0A3C"/>
        </w:tc>
      </w:tr>
      <w:tr w:rsidR="004F24CB" w:rsidRPr="000A6635" w14:paraId="48C2C42A" w14:textId="77777777" w:rsidTr="00CD0A3C">
        <w:trPr>
          <w:trHeight w:val="240"/>
          <w:jc w:val="center"/>
        </w:trPr>
        <w:tc>
          <w:tcPr>
            <w:tcW w:w="4876" w:type="dxa"/>
            <w:tcBorders>
              <w:top w:val="nil"/>
              <w:left w:val="nil"/>
              <w:bottom w:val="nil"/>
              <w:right w:val="nil"/>
            </w:tcBorders>
          </w:tcPr>
          <w:p w14:paraId="4FCC93F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6557DA9" w14:textId="77777777" w:rsidR="001D6833" w:rsidRPr="000A6635" w:rsidRDefault="001D6833" w:rsidP="00CD0A3C">
            <w:pPr>
              <w:pStyle w:val="AmColumnHeading"/>
            </w:pPr>
            <w:r w:rsidRPr="000A6635">
              <w:t>Ændringsforslag</w:t>
            </w:r>
          </w:p>
        </w:tc>
      </w:tr>
      <w:tr w:rsidR="004F24CB" w:rsidRPr="000A6635" w14:paraId="50891738" w14:textId="77777777" w:rsidTr="00CD0A3C">
        <w:trPr>
          <w:jc w:val="center"/>
        </w:trPr>
        <w:tc>
          <w:tcPr>
            <w:tcW w:w="4876" w:type="dxa"/>
            <w:tcBorders>
              <w:top w:val="nil"/>
              <w:left w:val="nil"/>
              <w:bottom w:val="nil"/>
              <w:right w:val="nil"/>
            </w:tcBorders>
          </w:tcPr>
          <w:p w14:paraId="72EC5E30" w14:textId="77777777" w:rsidR="001D6833" w:rsidRPr="000A6635" w:rsidRDefault="001D6833" w:rsidP="00CD0A3C">
            <w:pPr>
              <w:pStyle w:val="Normal6a"/>
            </w:pPr>
            <w:r w:rsidRPr="000A6635">
              <w:rPr>
                <w:b/>
                <w:i/>
              </w:rPr>
              <w:t>9.</w:t>
            </w:r>
            <w:r w:rsidRPr="000A6635">
              <w:tab/>
            </w:r>
            <w:r w:rsidRPr="000A6635">
              <w:rPr>
                <w:b/>
                <w:i/>
              </w:rPr>
              <w:t>erindrer om, at der ved direktiv 2006/22/EF</w:t>
            </w:r>
            <w:r w:rsidRPr="000A6635">
              <w:rPr>
                <w:b/>
                <w:i/>
                <w:vertAlign w:val="superscript"/>
              </w:rPr>
              <w:t>13</w:t>
            </w:r>
            <w:r w:rsidRPr="000A6635">
              <w:rPr>
                <w:b/>
                <w:i/>
              </w:rPr>
              <w:t xml:space="preserve"> allerede er blevet indført minimumsregler for kontrol med overholdelsen af sociallovgivningen inden for vejtransport, og opfordrer Kommissionen til at fremsætte et lovgivningsinitiativ, som vil pålægge medlemsstaterne at sikre tilstrækkelig minimumskapacitet til at varetage arbejdstilsyn inden for alle højrisikosektorer, i overensstemmelse med ILO's mål om mindst én tilsynsførende pr. 10 000 arbejdstagere;</w:t>
            </w:r>
          </w:p>
        </w:tc>
        <w:tc>
          <w:tcPr>
            <w:tcW w:w="4876" w:type="dxa"/>
            <w:tcBorders>
              <w:top w:val="nil"/>
              <w:left w:val="nil"/>
              <w:bottom w:val="nil"/>
              <w:right w:val="nil"/>
            </w:tcBorders>
          </w:tcPr>
          <w:p w14:paraId="70E65CF5" w14:textId="77777777" w:rsidR="001D6833" w:rsidRPr="000A6635" w:rsidRDefault="001D6833" w:rsidP="00CD0A3C">
            <w:pPr>
              <w:pStyle w:val="Normal6a"/>
            </w:pPr>
            <w:r w:rsidRPr="000A6635">
              <w:rPr>
                <w:b/>
                <w:i/>
              </w:rPr>
              <w:t>udgår</w:t>
            </w:r>
          </w:p>
        </w:tc>
      </w:tr>
      <w:tr w:rsidR="004F24CB" w:rsidRPr="000A6635" w14:paraId="6B9F9D15" w14:textId="77777777" w:rsidTr="00CD0A3C">
        <w:trPr>
          <w:jc w:val="center"/>
        </w:trPr>
        <w:tc>
          <w:tcPr>
            <w:tcW w:w="4876" w:type="dxa"/>
            <w:tcBorders>
              <w:top w:val="nil"/>
              <w:left w:val="nil"/>
              <w:bottom w:val="nil"/>
              <w:right w:val="nil"/>
            </w:tcBorders>
          </w:tcPr>
          <w:p w14:paraId="364C8EB2"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320B03DA" w14:textId="77777777" w:rsidR="001D6833" w:rsidRPr="000A6635" w:rsidRDefault="001D6833" w:rsidP="00CD0A3C"/>
        </w:tc>
      </w:tr>
      <w:tr w:rsidR="004F24CB" w:rsidRPr="000A6635" w14:paraId="57C9B29D" w14:textId="77777777" w:rsidTr="00CD0A3C">
        <w:trPr>
          <w:jc w:val="center"/>
        </w:trPr>
        <w:tc>
          <w:tcPr>
            <w:tcW w:w="4876" w:type="dxa"/>
            <w:tcBorders>
              <w:top w:val="nil"/>
              <w:left w:val="nil"/>
              <w:bottom w:val="nil"/>
              <w:right w:val="nil"/>
            </w:tcBorders>
          </w:tcPr>
          <w:p w14:paraId="655A1521" w14:textId="77777777" w:rsidR="001D6833" w:rsidRPr="000A6635" w:rsidRDefault="001D6833" w:rsidP="00CD0A3C">
            <w:pPr>
              <w:pStyle w:val="Normal6a"/>
            </w:pPr>
            <w:r w:rsidRPr="000A6635">
              <w:rPr>
                <w:b/>
                <w:i/>
                <w:vertAlign w:val="superscript"/>
              </w:rPr>
              <w:t>13</w:t>
            </w:r>
            <w:r w:rsidRPr="000A6635">
              <w:rPr>
                <w:b/>
                <w:i/>
              </w:rPr>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w:t>
            </w:r>
            <w:r w:rsidRPr="000A6635">
              <w:t xml:space="preserve"> </w:t>
            </w:r>
            <w:r w:rsidRPr="000A6635">
              <w:rPr>
                <w:b/>
                <w:i/>
              </w:rPr>
              <w:lastRenderedPageBreak/>
              <w:t>http://data.europa.eu/eli/dir/2006/22/oj)</w:t>
            </w:r>
            <w:r w:rsidRPr="000A6635">
              <w:t>.</w:t>
            </w:r>
          </w:p>
        </w:tc>
        <w:tc>
          <w:tcPr>
            <w:tcW w:w="4876" w:type="dxa"/>
            <w:tcBorders>
              <w:top w:val="nil"/>
              <w:left w:val="nil"/>
              <w:bottom w:val="nil"/>
              <w:right w:val="nil"/>
            </w:tcBorders>
          </w:tcPr>
          <w:p w14:paraId="4BE97F69" w14:textId="77777777" w:rsidR="001D6833" w:rsidRPr="000A6635" w:rsidRDefault="001D6833" w:rsidP="00CD0A3C"/>
        </w:tc>
      </w:tr>
    </w:tbl>
    <w:p w14:paraId="6FD6183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036BAE08" w14:textId="77777777" w:rsidR="001D6833" w:rsidRPr="008A6D48" w:rsidRDefault="001D6833" w:rsidP="001D6833">
      <w:pPr>
        <w:rPr>
          <w:lang w:val="en-GB"/>
        </w:rPr>
      </w:pPr>
      <w:r w:rsidRPr="008A6D48">
        <w:rPr>
          <w:rStyle w:val="HideTWBExt"/>
          <w:color w:val="auto"/>
          <w:lang w:val="en-GB"/>
        </w:rPr>
        <w:t>&lt;/Amend&gt;</w:t>
      </w:r>
    </w:p>
    <w:p w14:paraId="5B160E3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216</w:t>
      </w:r>
      <w:r w:rsidRPr="008A6D48">
        <w:rPr>
          <w:rStyle w:val="HideTWBExt"/>
          <w:color w:val="auto"/>
          <w:lang w:val="en-GB"/>
        </w:rPr>
        <w:t>&lt;/NumAm&gt;</w:t>
      </w:r>
    </w:p>
    <w:p w14:paraId="782CEED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Maravillas Abadía Jover, Miriam Lexmann, Angelika Winzig, Raúl de la Hoz Quintano, Regina Doherty, Isabelle Le Callennec</w:t>
      </w:r>
      <w:r w:rsidRPr="008A6D48">
        <w:rPr>
          <w:rStyle w:val="HideTWBExt"/>
          <w:b w:val="0"/>
          <w:color w:val="auto"/>
          <w:lang w:val="en-GB"/>
        </w:rPr>
        <w:t>&lt;/Members&gt;</w:t>
      </w:r>
    </w:p>
    <w:p w14:paraId="6ED355D1" w14:textId="77777777" w:rsidR="001D6833" w:rsidRPr="000A6635" w:rsidRDefault="001D6833" w:rsidP="001D6833">
      <w:pPr>
        <w:pStyle w:val="NormalBold"/>
      </w:pPr>
      <w:r w:rsidRPr="000A6635">
        <w:rPr>
          <w:rStyle w:val="HideTWBExt"/>
          <w:b w:val="0"/>
          <w:color w:val="auto"/>
        </w:rPr>
        <w:t>&lt;/RepeatBlock-By&gt;</w:t>
      </w:r>
    </w:p>
    <w:p w14:paraId="3C90174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ED8FAD7"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0084E1DC" w14:textId="77777777" w:rsidTr="00CD0A3C">
        <w:trPr>
          <w:trHeight w:hRule="exact" w:val="240"/>
          <w:jc w:val="center"/>
        </w:trPr>
        <w:tc>
          <w:tcPr>
            <w:tcW w:w="9752" w:type="dxa"/>
            <w:gridSpan w:val="2"/>
            <w:tcBorders>
              <w:top w:val="nil"/>
              <w:left w:val="nil"/>
              <w:bottom w:val="nil"/>
              <w:right w:val="nil"/>
            </w:tcBorders>
          </w:tcPr>
          <w:p w14:paraId="651C0F53" w14:textId="77777777" w:rsidR="001D6833" w:rsidRPr="000A6635" w:rsidRDefault="001D6833" w:rsidP="00CD0A3C"/>
        </w:tc>
      </w:tr>
      <w:tr w:rsidR="004F24CB" w:rsidRPr="000A6635" w14:paraId="106F8BD2" w14:textId="77777777" w:rsidTr="00CD0A3C">
        <w:trPr>
          <w:trHeight w:val="240"/>
          <w:jc w:val="center"/>
        </w:trPr>
        <w:tc>
          <w:tcPr>
            <w:tcW w:w="4876" w:type="dxa"/>
            <w:tcBorders>
              <w:top w:val="nil"/>
              <w:left w:val="nil"/>
              <w:bottom w:val="nil"/>
              <w:right w:val="nil"/>
            </w:tcBorders>
          </w:tcPr>
          <w:p w14:paraId="04D96E5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469F883" w14:textId="77777777" w:rsidR="001D6833" w:rsidRPr="000A6635" w:rsidRDefault="001D6833" w:rsidP="00CD0A3C">
            <w:pPr>
              <w:pStyle w:val="AmColumnHeading"/>
            </w:pPr>
            <w:r w:rsidRPr="000A6635">
              <w:t>Ændringsforslag</w:t>
            </w:r>
          </w:p>
        </w:tc>
      </w:tr>
      <w:tr w:rsidR="004F24CB" w:rsidRPr="000A6635" w14:paraId="738F474C" w14:textId="77777777" w:rsidTr="00CD0A3C">
        <w:trPr>
          <w:jc w:val="center"/>
        </w:trPr>
        <w:tc>
          <w:tcPr>
            <w:tcW w:w="4876" w:type="dxa"/>
            <w:tcBorders>
              <w:top w:val="nil"/>
              <w:left w:val="nil"/>
              <w:bottom w:val="nil"/>
              <w:right w:val="nil"/>
            </w:tcBorders>
          </w:tcPr>
          <w:p w14:paraId="2253C3C1" w14:textId="77777777" w:rsidR="001D6833" w:rsidRPr="000A6635" w:rsidRDefault="001D6833" w:rsidP="00CD0A3C">
            <w:pPr>
              <w:pStyle w:val="Normal6a"/>
            </w:pPr>
            <w:r w:rsidRPr="000A6635">
              <w:rPr>
                <w:b/>
                <w:i/>
              </w:rPr>
              <w:t>9.</w:t>
            </w:r>
            <w:r w:rsidRPr="000A6635">
              <w:tab/>
            </w:r>
            <w:r w:rsidRPr="000A6635">
              <w:rPr>
                <w:b/>
                <w:i/>
              </w:rPr>
              <w:t>erindrer om, at der ved direktiv 2006/22/EF</w:t>
            </w:r>
            <w:r w:rsidRPr="000A6635">
              <w:rPr>
                <w:b/>
                <w:i/>
                <w:vertAlign w:val="superscript"/>
              </w:rPr>
              <w:t>13</w:t>
            </w:r>
            <w:r w:rsidRPr="000A6635">
              <w:rPr>
                <w:b/>
                <w:i/>
              </w:rPr>
              <w:t xml:space="preserve"> allerede er blevet indført minimumsregler for kontrol med overholdelsen af sociallovgivningen inden for vejtransport, og opfordrer Kommissionen til at fremsætte et lovgivningsinitiativ, som vil pålægge medlemsstaterne at sikre tilstrækkelig minimumskapacitet til at varetage arbejdstilsyn inden for alle højrisikosektorer, i overensstemmelse med ILO's mål om mindst én tilsynsførende pr. 10 000 arbejdstagere;</w:t>
            </w:r>
          </w:p>
        </w:tc>
        <w:tc>
          <w:tcPr>
            <w:tcW w:w="4876" w:type="dxa"/>
            <w:tcBorders>
              <w:top w:val="nil"/>
              <w:left w:val="nil"/>
              <w:bottom w:val="nil"/>
              <w:right w:val="nil"/>
            </w:tcBorders>
          </w:tcPr>
          <w:p w14:paraId="028997C0" w14:textId="77777777" w:rsidR="001D6833" w:rsidRPr="000A6635" w:rsidRDefault="001D6833" w:rsidP="00CD0A3C">
            <w:pPr>
              <w:pStyle w:val="Normal6a"/>
            </w:pPr>
            <w:r w:rsidRPr="000A6635">
              <w:rPr>
                <w:b/>
                <w:i/>
              </w:rPr>
              <w:t>udgår</w:t>
            </w:r>
          </w:p>
        </w:tc>
      </w:tr>
      <w:tr w:rsidR="004F24CB" w:rsidRPr="000A6635" w14:paraId="401FEDDC" w14:textId="77777777" w:rsidTr="00CD0A3C">
        <w:trPr>
          <w:jc w:val="center"/>
        </w:trPr>
        <w:tc>
          <w:tcPr>
            <w:tcW w:w="4876" w:type="dxa"/>
            <w:tcBorders>
              <w:top w:val="nil"/>
              <w:left w:val="nil"/>
              <w:bottom w:val="nil"/>
              <w:right w:val="nil"/>
            </w:tcBorders>
          </w:tcPr>
          <w:p w14:paraId="5AAF2D0D"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0D603D64" w14:textId="77777777" w:rsidR="001D6833" w:rsidRPr="000A6635" w:rsidRDefault="001D6833" w:rsidP="00CD0A3C"/>
        </w:tc>
      </w:tr>
      <w:tr w:rsidR="004F24CB" w:rsidRPr="000A6635" w14:paraId="70BB7099" w14:textId="77777777" w:rsidTr="00CD0A3C">
        <w:trPr>
          <w:jc w:val="center"/>
        </w:trPr>
        <w:tc>
          <w:tcPr>
            <w:tcW w:w="4876" w:type="dxa"/>
            <w:tcBorders>
              <w:top w:val="nil"/>
              <w:left w:val="nil"/>
              <w:bottom w:val="nil"/>
              <w:right w:val="nil"/>
            </w:tcBorders>
          </w:tcPr>
          <w:p w14:paraId="23F4E42B" w14:textId="77777777" w:rsidR="001D6833" w:rsidRPr="000A6635" w:rsidRDefault="001D6833" w:rsidP="00CD0A3C">
            <w:pPr>
              <w:pStyle w:val="Normal6a"/>
            </w:pPr>
            <w:r w:rsidRPr="000A6635">
              <w:rPr>
                <w:b/>
                <w:i/>
                <w:vertAlign w:val="superscript"/>
              </w:rPr>
              <w:t>13</w:t>
            </w:r>
            <w:r w:rsidRPr="000A6635">
              <w:rPr>
                <w:b/>
                <w:i/>
              </w:rPr>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04E217E5" w14:textId="77777777" w:rsidR="001D6833" w:rsidRPr="000A6635" w:rsidRDefault="001D6833" w:rsidP="00CD0A3C"/>
        </w:tc>
      </w:tr>
    </w:tbl>
    <w:p w14:paraId="61DB979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052646D" w14:textId="77777777" w:rsidR="001D6833" w:rsidRPr="008A6D48" w:rsidRDefault="001D6833" w:rsidP="001D6833">
      <w:pPr>
        <w:rPr>
          <w:lang w:val="en-GB"/>
        </w:rPr>
      </w:pPr>
      <w:r w:rsidRPr="008A6D48">
        <w:rPr>
          <w:rStyle w:val="HideTWBExt"/>
          <w:color w:val="auto"/>
          <w:lang w:val="en-GB"/>
        </w:rPr>
        <w:t>&lt;/Amend&gt;</w:t>
      </w:r>
    </w:p>
    <w:p w14:paraId="1F00CCB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217</w:t>
      </w:r>
      <w:r w:rsidRPr="008A6D48">
        <w:rPr>
          <w:rStyle w:val="HideTWBExt"/>
          <w:color w:val="auto"/>
          <w:lang w:val="en-GB"/>
        </w:rPr>
        <w:t>&lt;/NumAm&gt;</w:t>
      </w:r>
    </w:p>
    <w:p w14:paraId="7CBAFE7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2CC127F3" w14:textId="77777777" w:rsidR="001D6833" w:rsidRPr="000A6635" w:rsidRDefault="001D6833" w:rsidP="001D6833">
      <w:pPr>
        <w:pStyle w:val="NormalBold"/>
      </w:pPr>
      <w:r w:rsidRPr="000A6635">
        <w:rPr>
          <w:rStyle w:val="HideTWBExt"/>
          <w:b w:val="0"/>
          <w:color w:val="auto"/>
        </w:rPr>
        <w:t>&lt;/RepeatBlock-By&gt;</w:t>
      </w:r>
    </w:p>
    <w:p w14:paraId="09264D8D" w14:textId="77777777" w:rsidR="001D6833" w:rsidRPr="000A6635" w:rsidRDefault="001D6833" w:rsidP="001D6833">
      <w:pPr>
        <w:pStyle w:val="NormalBold"/>
      </w:pPr>
      <w:r w:rsidRPr="000A6635">
        <w:rPr>
          <w:rStyle w:val="HideTWBExt"/>
          <w:color w:val="auto"/>
        </w:rPr>
        <w:lastRenderedPageBreak/>
        <w:t>&lt;DocAmend&gt;</w:t>
      </w:r>
      <w:r w:rsidRPr="000A6635">
        <w:t>Forslag til beslutning</w:t>
      </w:r>
      <w:r w:rsidRPr="000A6635">
        <w:rPr>
          <w:rStyle w:val="HideTWBExt"/>
          <w:color w:val="auto"/>
        </w:rPr>
        <w:t>&lt;/DocAmend&gt;</w:t>
      </w:r>
    </w:p>
    <w:p w14:paraId="1D79DD83"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2EA7C59" w14:textId="77777777" w:rsidTr="00CD0A3C">
        <w:trPr>
          <w:trHeight w:hRule="exact" w:val="240"/>
          <w:jc w:val="center"/>
        </w:trPr>
        <w:tc>
          <w:tcPr>
            <w:tcW w:w="9752" w:type="dxa"/>
            <w:gridSpan w:val="2"/>
            <w:tcBorders>
              <w:top w:val="nil"/>
              <w:left w:val="nil"/>
              <w:bottom w:val="nil"/>
              <w:right w:val="nil"/>
            </w:tcBorders>
          </w:tcPr>
          <w:p w14:paraId="6733A269" w14:textId="77777777" w:rsidR="001D6833" w:rsidRPr="000A6635" w:rsidRDefault="001D6833" w:rsidP="00CD0A3C"/>
        </w:tc>
      </w:tr>
      <w:tr w:rsidR="004F24CB" w:rsidRPr="000A6635" w14:paraId="0921FCFB" w14:textId="77777777" w:rsidTr="00CD0A3C">
        <w:trPr>
          <w:trHeight w:val="240"/>
          <w:jc w:val="center"/>
        </w:trPr>
        <w:tc>
          <w:tcPr>
            <w:tcW w:w="4876" w:type="dxa"/>
            <w:tcBorders>
              <w:top w:val="nil"/>
              <w:left w:val="nil"/>
              <w:bottom w:val="nil"/>
              <w:right w:val="nil"/>
            </w:tcBorders>
          </w:tcPr>
          <w:p w14:paraId="38B132E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0F9C5B2" w14:textId="77777777" w:rsidR="001D6833" w:rsidRPr="000A6635" w:rsidRDefault="001D6833" w:rsidP="00CD0A3C">
            <w:pPr>
              <w:pStyle w:val="AmColumnHeading"/>
            </w:pPr>
            <w:r w:rsidRPr="000A6635">
              <w:t>Ændringsforslag</w:t>
            </w:r>
          </w:p>
        </w:tc>
      </w:tr>
      <w:tr w:rsidR="004F24CB" w:rsidRPr="000A6635" w14:paraId="03B9CD9B" w14:textId="77777777" w:rsidTr="00CD0A3C">
        <w:trPr>
          <w:jc w:val="center"/>
        </w:trPr>
        <w:tc>
          <w:tcPr>
            <w:tcW w:w="4876" w:type="dxa"/>
            <w:tcBorders>
              <w:top w:val="nil"/>
              <w:left w:val="nil"/>
              <w:bottom w:val="nil"/>
              <w:right w:val="nil"/>
            </w:tcBorders>
          </w:tcPr>
          <w:p w14:paraId="77F2EF51"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w:t>
            </w:r>
            <w:r w:rsidRPr="000A6635">
              <w:rPr>
                <w:b/>
                <w:i/>
              </w:rPr>
              <w:t>, og</w:t>
            </w:r>
            <w:r w:rsidRPr="000A6635">
              <w:t xml:space="preserve"> opfordrer Kommissionen til at </w:t>
            </w:r>
            <w:r w:rsidRPr="000A6635">
              <w:rPr>
                <w:b/>
                <w:i/>
              </w:rPr>
              <w:t>fremsætte et lovgivningsinitiativ, som vil pålægge</w:t>
            </w:r>
            <w:r w:rsidRPr="000A6635">
              <w:t xml:space="preserve"> medlemsstaterne </w:t>
            </w:r>
            <w:r w:rsidRPr="000A6635">
              <w:rPr>
                <w:b/>
                <w:i/>
              </w:rPr>
              <w:t>at sikre</w:t>
            </w:r>
            <w:r w:rsidRPr="000A6635">
              <w:t xml:space="preserve"> tilstrækkelig minimumskapacitet til at varetage arbejdstilsyn inden for alle højrisikosektorer, i overensstemmelse med ILO's mål om mindst én tilsynsførende pr. 10 000 arbejdstagere;</w:t>
            </w:r>
          </w:p>
        </w:tc>
        <w:tc>
          <w:tcPr>
            <w:tcW w:w="4876" w:type="dxa"/>
            <w:tcBorders>
              <w:top w:val="nil"/>
              <w:left w:val="nil"/>
              <w:bottom w:val="nil"/>
              <w:right w:val="nil"/>
            </w:tcBorders>
          </w:tcPr>
          <w:p w14:paraId="3DD3DC5E" w14:textId="77777777" w:rsidR="001D6833" w:rsidRPr="000A6635" w:rsidRDefault="001D6833" w:rsidP="00CD0A3C">
            <w:pPr>
              <w:pStyle w:val="Normal6a"/>
            </w:pPr>
            <w:r w:rsidRPr="000A6635">
              <w:t>9.</w:t>
            </w:r>
            <w:r w:rsidRPr="000A6635">
              <w:tab/>
            </w:r>
            <w:r w:rsidRPr="000A6635">
              <w:rPr>
                <w:b/>
                <w:i/>
              </w:rPr>
              <w:t>understreger den afgørende rolle, som arbejdstilsyn spiller for både afsløring og forebyggelse af udnyttelse af arbejdskraft og for den generelle overholdelse af arbejdsmarkedslovgivningen; opfordrer indtrængende medlemsstaterne til at øge antallet af arbejdsinspektører og deres støtte til arbejdstilsyn;</w:t>
            </w:r>
            <w:r w:rsidRPr="000A6635">
              <w:t xml:space="preserve"> erindrer om, at der ved direktiv 2006/22/EF</w:t>
            </w:r>
            <w:r w:rsidRPr="000A6635">
              <w:rPr>
                <w:vertAlign w:val="superscript"/>
              </w:rPr>
              <w:t>13</w:t>
            </w:r>
            <w:r w:rsidRPr="000A6635">
              <w:t xml:space="preserve"> allerede er blevet indført minimumsregler for kontrol med overholdelsen af sociallovgivningen inden for vejtransport</w:t>
            </w:r>
            <w:r w:rsidRPr="000A6635">
              <w:rPr>
                <w:b/>
                <w:i/>
              </w:rPr>
              <w:t>;</w:t>
            </w:r>
            <w:r w:rsidRPr="000A6635">
              <w:t xml:space="preserve"> opfordrer Kommissionen til </w:t>
            </w:r>
            <w:r w:rsidRPr="000A6635">
              <w:rPr>
                <w:b/>
                <w:i/>
              </w:rPr>
              <w:t>i sit direktiv at medtage foranstaltninger, der kan sikre,</w:t>
            </w:r>
            <w:r w:rsidRPr="000A6635">
              <w:t xml:space="preserve"> at medlemsstaterne </w:t>
            </w:r>
            <w:r w:rsidRPr="000A6635">
              <w:rPr>
                <w:b/>
                <w:i/>
              </w:rPr>
              <w:t>har en</w:t>
            </w:r>
            <w:r w:rsidRPr="000A6635">
              <w:t xml:space="preserve"> tilstrækkelig minimumskapacitet til at varetage arbejdstilsyn inden for alle højrisikosektorer, i overensstemmelse med ILO's mål om mindst én tilsynsførende pr. 10 000 arbejdstagere;</w:t>
            </w:r>
          </w:p>
        </w:tc>
      </w:tr>
      <w:tr w:rsidR="004F24CB" w:rsidRPr="000A6635" w14:paraId="50F7089C" w14:textId="77777777" w:rsidTr="00CD0A3C">
        <w:trPr>
          <w:jc w:val="center"/>
        </w:trPr>
        <w:tc>
          <w:tcPr>
            <w:tcW w:w="4876" w:type="dxa"/>
            <w:tcBorders>
              <w:top w:val="nil"/>
              <w:left w:val="nil"/>
              <w:bottom w:val="nil"/>
              <w:right w:val="nil"/>
            </w:tcBorders>
          </w:tcPr>
          <w:p w14:paraId="0A11636B"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581FA483" w14:textId="77777777" w:rsidR="001D6833" w:rsidRPr="000A6635" w:rsidRDefault="001D6833" w:rsidP="00CD0A3C">
            <w:pPr>
              <w:pStyle w:val="Normal6a"/>
            </w:pPr>
            <w:r w:rsidRPr="000A6635">
              <w:rPr>
                <w:b/>
                <w:i/>
              </w:rPr>
              <w:t>_________________</w:t>
            </w:r>
          </w:p>
        </w:tc>
      </w:tr>
      <w:tr w:rsidR="004F24CB" w:rsidRPr="000A6635" w14:paraId="2297F64D" w14:textId="77777777" w:rsidTr="00CD0A3C">
        <w:trPr>
          <w:jc w:val="center"/>
        </w:trPr>
        <w:tc>
          <w:tcPr>
            <w:tcW w:w="4876" w:type="dxa"/>
            <w:tcBorders>
              <w:top w:val="nil"/>
              <w:left w:val="nil"/>
              <w:bottom w:val="nil"/>
              <w:right w:val="nil"/>
            </w:tcBorders>
          </w:tcPr>
          <w:p w14:paraId="30122C67"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443E3C31"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r>
    </w:tbl>
    <w:p w14:paraId="3AD09AE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FD43D5A" w14:textId="77777777" w:rsidR="001D6833" w:rsidRPr="008A6D48" w:rsidRDefault="001D6833" w:rsidP="001D6833">
      <w:pPr>
        <w:rPr>
          <w:lang w:val="en-GB"/>
        </w:rPr>
      </w:pPr>
      <w:r w:rsidRPr="008A6D48">
        <w:rPr>
          <w:rStyle w:val="HideTWBExt"/>
          <w:color w:val="auto"/>
          <w:lang w:val="en-GB"/>
        </w:rPr>
        <w:t>&lt;/Amend&gt;</w:t>
      </w:r>
    </w:p>
    <w:p w14:paraId="6A06584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218</w:t>
      </w:r>
      <w:r w:rsidRPr="008A6D48">
        <w:rPr>
          <w:rStyle w:val="HideTWBExt"/>
          <w:color w:val="auto"/>
          <w:lang w:val="en-GB"/>
        </w:rPr>
        <w:t>&lt;/NumAm&gt;</w:t>
      </w:r>
    </w:p>
    <w:p w14:paraId="10747A4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5F82AB69"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2F6C3E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FC5FF7C"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E69FCE0" w14:textId="77777777" w:rsidTr="00CD0A3C">
        <w:trPr>
          <w:trHeight w:hRule="exact" w:val="240"/>
          <w:jc w:val="center"/>
        </w:trPr>
        <w:tc>
          <w:tcPr>
            <w:tcW w:w="9752" w:type="dxa"/>
            <w:gridSpan w:val="2"/>
            <w:tcBorders>
              <w:top w:val="nil"/>
              <w:left w:val="nil"/>
              <w:bottom w:val="nil"/>
              <w:right w:val="nil"/>
            </w:tcBorders>
          </w:tcPr>
          <w:p w14:paraId="29E702FA" w14:textId="77777777" w:rsidR="001D6833" w:rsidRPr="000A6635" w:rsidRDefault="001D6833" w:rsidP="00CD0A3C"/>
        </w:tc>
      </w:tr>
      <w:tr w:rsidR="004F24CB" w:rsidRPr="000A6635" w14:paraId="1D04D398" w14:textId="77777777" w:rsidTr="00CD0A3C">
        <w:trPr>
          <w:trHeight w:val="240"/>
          <w:jc w:val="center"/>
        </w:trPr>
        <w:tc>
          <w:tcPr>
            <w:tcW w:w="4876" w:type="dxa"/>
            <w:tcBorders>
              <w:top w:val="nil"/>
              <w:left w:val="nil"/>
              <w:bottom w:val="nil"/>
              <w:right w:val="nil"/>
            </w:tcBorders>
          </w:tcPr>
          <w:p w14:paraId="6316DEDC"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7F7094AE" w14:textId="77777777" w:rsidR="001D6833" w:rsidRPr="000A6635" w:rsidRDefault="001D6833" w:rsidP="00CD0A3C">
            <w:pPr>
              <w:pStyle w:val="AmColumnHeading"/>
            </w:pPr>
            <w:r w:rsidRPr="000A6635">
              <w:t>Ændringsforslag</w:t>
            </w:r>
          </w:p>
        </w:tc>
      </w:tr>
      <w:tr w:rsidR="004F24CB" w:rsidRPr="000A6635" w14:paraId="0BBA4655" w14:textId="77777777" w:rsidTr="00CD0A3C">
        <w:trPr>
          <w:jc w:val="center"/>
        </w:trPr>
        <w:tc>
          <w:tcPr>
            <w:tcW w:w="4876" w:type="dxa"/>
            <w:tcBorders>
              <w:top w:val="nil"/>
              <w:left w:val="nil"/>
              <w:bottom w:val="nil"/>
              <w:right w:val="nil"/>
            </w:tcBorders>
          </w:tcPr>
          <w:p w14:paraId="5D3635C6"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w:t>
            </w:r>
            <w:r w:rsidRPr="000A6635">
              <w:rPr>
                <w:b/>
                <w:i/>
              </w:rPr>
              <w:t>og opfordrer Kommissionen til at fremsætte et lovgivningsinitiativ, som vil pålægge medlemsstaterne at sikre tilstrækkelig minimumskapacitet til at varetage</w:t>
            </w:r>
            <w:r w:rsidRPr="000A6635">
              <w:t xml:space="preserve"> arbejdstilsyn </w:t>
            </w:r>
            <w:r w:rsidRPr="000A6635">
              <w:rPr>
                <w:b/>
                <w:i/>
              </w:rPr>
              <w:t>inden for alle højrisikosektorer, i overensstemmelse med ILO's mål om mindst én tilsynsførende pr. 10 000 arbejdstagere</w:t>
            </w:r>
            <w:r w:rsidRPr="000A6635">
              <w:t>;</w:t>
            </w:r>
          </w:p>
        </w:tc>
        <w:tc>
          <w:tcPr>
            <w:tcW w:w="4876" w:type="dxa"/>
            <w:tcBorders>
              <w:top w:val="nil"/>
              <w:left w:val="nil"/>
              <w:bottom w:val="nil"/>
              <w:right w:val="nil"/>
            </w:tcBorders>
          </w:tcPr>
          <w:p w14:paraId="03B9D8AE"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w:t>
            </w:r>
            <w:r w:rsidRPr="000A6635">
              <w:rPr>
                <w:b/>
                <w:i/>
              </w:rPr>
              <w:t>herunder medlemsstaternes</w:t>
            </w:r>
            <w:r w:rsidRPr="000A6635">
              <w:t xml:space="preserve"> arbejdstilsyn;</w:t>
            </w:r>
          </w:p>
        </w:tc>
      </w:tr>
      <w:tr w:rsidR="004F24CB" w:rsidRPr="000A6635" w14:paraId="4D41E9B8" w14:textId="77777777" w:rsidTr="00CD0A3C">
        <w:trPr>
          <w:jc w:val="center"/>
        </w:trPr>
        <w:tc>
          <w:tcPr>
            <w:tcW w:w="4876" w:type="dxa"/>
            <w:tcBorders>
              <w:top w:val="nil"/>
              <w:left w:val="nil"/>
              <w:bottom w:val="nil"/>
              <w:right w:val="nil"/>
            </w:tcBorders>
          </w:tcPr>
          <w:p w14:paraId="0428EA6C"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30B5E5E9" w14:textId="77777777" w:rsidR="001D6833" w:rsidRPr="000A6635" w:rsidRDefault="001D6833" w:rsidP="00CD0A3C">
            <w:pPr>
              <w:pStyle w:val="Normal6a"/>
            </w:pPr>
            <w:r w:rsidRPr="000A6635">
              <w:rPr>
                <w:b/>
                <w:i/>
              </w:rPr>
              <w:t>_________________</w:t>
            </w:r>
          </w:p>
        </w:tc>
      </w:tr>
      <w:tr w:rsidR="004F24CB" w:rsidRPr="000A6635" w14:paraId="7FA6B72F" w14:textId="77777777" w:rsidTr="00CD0A3C">
        <w:trPr>
          <w:jc w:val="center"/>
        </w:trPr>
        <w:tc>
          <w:tcPr>
            <w:tcW w:w="4876" w:type="dxa"/>
            <w:tcBorders>
              <w:top w:val="nil"/>
              <w:left w:val="nil"/>
              <w:bottom w:val="nil"/>
              <w:right w:val="nil"/>
            </w:tcBorders>
          </w:tcPr>
          <w:p w14:paraId="74B01C05"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232FE667"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r>
    </w:tbl>
    <w:p w14:paraId="39CE880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34440A4" w14:textId="77777777" w:rsidR="001D6833" w:rsidRPr="008A6D48" w:rsidRDefault="001D6833" w:rsidP="001D6833">
      <w:pPr>
        <w:rPr>
          <w:lang w:val="en-GB"/>
        </w:rPr>
      </w:pPr>
      <w:r w:rsidRPr="008A6D48">
        <w:rPr>
          <w:rStyle w:val="HideTWBExt"/>
          <w:color w:val="auto"/>
          <w:lang w:val="en-GB"/>
        </w:rPr>
        <w:t>&lt;/Amend&gt;</w:t>
      </w:r>
    </w:p>
    <w:p w14:paraId="0822197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219</w:t>
      </w:r>
      <w:r w:rsidRPr="008A6D48">
        <w:rPr>
          <w:rStyle w:val="HideTWBExt"/>
          <w:color w:val="auto"/>
          <w:lang w:val="en-GB"/>
        </w:rPr>
        <w:t>&lt;/NumAm&gt;</w:t>
      </w:r>
    </w:p>
    <w:p w14:paraId="1F385133"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4E8FD4A0"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EDCDE1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A4035E6"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1BFE8B5" w14:textId="77777777" w:rsidTr="00CD0A3C">
        <w:trPr>
          <w:trHeight w:hRule="exact" w:val="240"/>
          <w:jc w:val="center"/>
        </w:trPr>
        <w:tc>
          <w:tcPr>
            <w:tcW w:w="9752" w:type="dxa"/>
            <w:gridSpan w:val="2"/>
            <w:tcBorders>
              <w:top w:val="nil"/>
              <w:left w:val="nil"/>
              <w:bottom w:val="nil"/>
              <w:right w:val="nil"/>
            </w:tcBorders>
          </w:tcPr>
          <w:p w14:paraId="0C609EFC" w14:textId="77777777" w:rsidR="001D6833" w:rsidRPr="000A6635" w:rsidRDefault="001D6833" w:rsidP="00CD0A3C"/>
        </w:tc>
      </w:tr>
      <w:tr w:rsidR="004F24CB" w:rsidRPr="000A6635" w14:paraId="6A11DC17" w14:textId="77777777" w:rsidTr="00CD0A3C">
        <w:trPr>
          <w:trHeight w:val="240"/>
          <w:jc w:val="center"/>
        </w:trPr>
        <w:tc>
          <w:tcPr>
            <w:tcW w:w="4876" w:type="dxa"/>
            <w:tcBorders>
              <w:top w:val="nil"/>
              <w:left w:val="nil"/>
              <w:bottom w:val="nil"/>
              <w:right w:val="nil"/>
            </w:tcBorders>
          </w:tcPr>
          <w:p w14:paraId="6A4F6CA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4090BAF" w14:textId="77777777" w:rsidR="001D6833" w:rsidRPr="000A6635" w:rsidRDefault="001D6833" w:rsidP="00CD0A3C">
            <w:pPr>
              <w:pStyle w:val="AmColumnHeading"/>
            </w:pPr>
            <w:r w:rsidRPr="000A6635">
              <w:t>Ændringsforslag</w:t>
            </w:r>
          </w:p>
        </w:tc>
      </w:tr>
      <w:tr w:rsidR="004F24CB" w:rsidRPr="000A6635" w14:paraId="552944AA" w14:textId="77777777" w:rsidTr="00CD0A3C">
        <w:trPr>
          <w:jc w:val="center"/>
        </w:trPr>
        <w:tc>
          <w:tcPr>
            <w:tcW w:w="4876" w:type="dxa"/>
            <w:tcBorders>
              <w:top w:val="nil"/>
              <w:left w:val="nil"/>
              <w:bottom w:val="nil"/>
              <w:right w:val="nil"/>
            </w:tcBorders>
          </w:tcPr>
          <w:p w14:paraId="4A353BF1"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Kommissionen til at fremsætte et lovgivningsinitiativ, som vil pålægge medlemsstaterne at sikre tilstrækkelig minimumskapacitet til at varetage </w:t>
            </w:r>
            <w:r w:rsidRPr="000A6635">
              <w:lastRenderedPageBreak/>
              <w:t>arbejdstilsyn inden for alle højrisikosektorer, i overensstemmelse med ILO's mål om mindst én tilsynsførende pr. 10 000 arbejdstagere;</w:t>
            </w:r>
          </w:p>
        </w:tc>
        <w:tc>
          <w:tcPr>
            <w:tcW w:w="4876" w:type="dxa"/>
            <w:tcBorders>
              <w:top w:val="nil"/>
              <w:left w:val="nil"/>
              <w:bottom w:val="nil"/>
              <w:right w:val="nil"/>
            </w:tcBorders>
          </w:tcPr>
          <w:p w14:paraId="7749615E" w14:textId="77777777" w:rsidR="001D6833" w:rsidRPr="000A6635" w:rsidRDefault="001D6833" w:rsidP="00CD0A3C">
            <w:pPr>
              <w:pStyle w:val="Normal6a"/>
            </w:pPr>
            <w:r w:rsidRPr="000A6635">
              <w:lastRenderedPageBreak/>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Kommissionen til at fremsætte et lovgivningsinitiativ, som vil pålægge medlemsstaterne at </w:t>
            </w:r>
            <w:r w:rsidRPr="000A6635">
              <w:rPr>
                <w:b/>
                <w:i/>
              </w:rPr>
              <w:t>forbedre kvaliteten og hyppigheden af arbejdstilsyn og</w:t>
            </w:r>
            <w:r w:rsidRPr="000A6635">
              <w:t xml:space="preserve"> sikre </w:t>
            </w:r>
            <w:r w:rsidRPr="000A6635">
              <w:lastRenderedPageBreak/>
              <w:t>tilstrækkelig minimumskapacitet til at varetage arbejdstilsyn inden for alle højrisikosektorer, i overensstemmelse med ILO's mål om mindst én tilsynsførende pr. 10 000 arbejdstagere;</w:t>
            </w:r>
          </w:p>
        </w:tc>
      </w:tr>
      <w:tr w:rsidR="004F24CB" w:rsidRPr="000A6635" w14:paraId="1C212E82" w14:textId="77777777" w:rsidTr="00CD0A3C">
        <w:trPr>
          <w:jc w:val="center"/>
        </w:trPr>
        <w:tc>
          <w:tcPr>
            <w:tcW w:w="4876" w:type="dxa"/>
            <w:tcBorders>
              <w:top w:val="nil"/>
              <w:left w:val="nil"/>
              <w:bottom w:val="nil"/>
              <w:right w:val="nil"/>
            </w:tcBorders>
          </w:tcPr>
          <w:p w14:paraId="2B3C0ECB"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3A103DD7" w14:textId="77777777" w:rsidR="001D6833" w:rsidRPr="000A6635" w:rsidRDefault="001D6833" w:rsidP="00CD0A3C">
            <w:pPr>
              <w:pStyle w:val="Normal6a"/>
            </w:pPr>
            <w:r w:rsidRPr="000A6635">
              <w:rPr>
                <w:b/>
                <w:i/>
              </w:rPr>
              <w:t>_________________</w:t>
            </w:r>
          </w:p>
        </w:tc>
      </w:tr>
      <w:tr w:rsidR="004F24CB" w:rsidRPr="000A6635" w14:paraId="22DA70AB" w14:textId="77777777" w:rsidTr="00CD0A3C">
        <w:trPr>
          <w:jc w:val="center"/>
        </w:trPr>
        <w:tc>
          <w:tcPr>
            <w:tcW w:w="4876" w:type="dxa"/>
            <w:tcBorders>
              <w:top w:val="nil"/>
              <w:left w:val="nil"/>
              <w:bottom w:val="nil"/>
              <w:right w:val="nil"/>
            </w:tcBorders>
          </w:tcPr>
          <w:p w14:paraId="4001FD0E"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2755D509"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r>
    </w:tbl>
    <w:p w14:paraId="31212504"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F95DC93" w14:textId="77777777" w:rsidR="001D6833" w:rsidRPr="008A6D48" w:rsidRDefault="001D6833" w:rsidP="001D6833">
      <w:pPr>
        <w:rPr>
          <w:lang w:val="en-GB"/>
        </w:rPr>
      </w:pPr>
      <w:r w:rsidRPr="008A6D48">
        <w:rPr>
          <w:rStyle w:val="HideTWBExt"/>
          <w:color w:val="auto"/>
          <w:lang w:val="en-GB"/>
        </w:rPr>
        <w:t>&lt;/Amend&gt;</w:t>
      </w:r>
    </w:p>
    <w:p w14:paraId="0E8B3F90"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220</w:t>
      </w:r>
      <w:r w:rsidRPr="008A6D48">
        <w:rPr>
          <w:rStyle w:val="HideTWBExt"/>
          <w:color w:val="auto"/>
          <w:lang w:val="en-GB"/>
        </w:rPr>
        <w:t>&lt;/NumAm&gt;</w:t>
      </w:r>
    </w:p>
    <w:p w14:paraId="0F12374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48E0637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3545B37"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63C3369"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29B8F63" w14:textId="77777777" w:rsidTr="00CD0A3C">
        <w:trPr>
          <w:trHeight w:hRule="exact" w:val="240"/>
          <w:jc w:val="center"/>
        </w:trPr>
        <w:tc>
          <w:tcPr>
            <w:tcW w:w="9752" w:type="dxa"/>
            <w:gridSpan w:val="2"/>
            <w:tcBorders>
              <w:top w:val="nil"/>
              <w:left w:val="nil"/>
              <w:bottom w:val="nil"/>
              <w:right w:val="nil"/>
            </w:tcBorders>
          </w:tcPr>
          <w:p w14:paraId="3E8D023C" w14:textId="77777777" w:rsidR="001D6833" w:rsidRPr="000A6635" w:rsidRDefault="001D6833" w:rsidP="00CD0A3C"/>
        </w:tc>
      </w:tr>
      <w:tr w:rsidR="004F24CB" w:rsidRPr="000A6635" w14:paraId="776605B3" w14:textId="77777777" w:rsidTr="00CD0A3C">
        <w:trPr>
          <w:trHeight w:val="240"/>
          <w:jc w:val="center"/>
        </w:trPr>
        <w:tc>
          <w:tcPr>
            <w:tcW w:w="4876" w:type="dxa"/>
            <w:tcBorders>
              <w:top w:val="nil"/>
              <w:left w:val="nil"/>
              <w:bottom w:val="nil"/>
              <w:right w:val="nil"/>
            </w:tcBorders>
          </w:tcPr>
          <w:p w14:paraId="64D8AFC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7DBD422" w14:textId="77777777" w:rsidR="001D6833" w:rsidRPr="000A6635" w:rsidRDefault="001D6833" w:rsidP="00CD0A3C">
            <w:pPr>
              <w:pStyle w:val="AmColumnHeading"/>
            </w:pPr>
            <w:r w:rsidRPr="000A6635">
              <w:t>Ændringsforslag</w:t>
            </w:r>
          </w:p>
        </w:tc>
      </w:tr>
      <w:tr w:rsidR="004F24CB" w:rsidRPr="000A6635" w14:paraId="349C0C67" w14:textId="77777777" w:rsidTr="00CD0A3C">
        <w:trPr>
          <w:jc w:val="center"/>
        </w:trPr>
        <w:tc>
          <w:tcPr>
            <w:tcW w:w="4876" w:type="dxa"/>
            <w:tcBorders>
              <w:top w:val="nil"/>
              <w:left w:val="nil"/>
              <w:bottom w:val="nil"/>
              <w:right w:val="nil"/>
            </w:tcBorders>
          </w:tcPr>
          <w:p w14:paraId="1FF58CB4"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Kommissionen til at fremsætte et lovgivningsinitiativ, som vil pålægge medlemsstaterne at sikre tilstrækkelig minimumskapacitet til at varetage arbejdstilsyn</w:t>
            </w:r>
            <w:r w:rsidRPr="000A6635">
              <w:rPr>
                <w:b/>
                <w:i/>
              </w:rPr>
              <w:t xml:space="preserve"> inden for alle højrisikosektorer</w:t>
            </w:r>
            <w:r w:rsidRPr="000A6635">
              <w:t>, i overensstemmelse med ILO's mål om mindst én tilsynsførende pr. 10 000 arbejdstagere;</w:t>
            </w:r>
          </w:p>
        </w:tc>
        <w:tc>
          <w:tcPr>
            <w:tcW w:w="4876" w:type="dxa"/>
            <w:tcBorders>
              <w:top w:val="nil"/>
              <w:left w:val="nil"/>
              <w:bottom w:val="nil"/>
              <w:right w:val="nil"/>
            </w:tcBorders>
          </w:tcPr>
          <w:p w14:paraId="2A23A5CA"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Kommissionen til at fremsætte et lovgivningsinitiativ, som vil pålægge medlemsstaterne at sikre tilstrækkelig minimumskapacitet til at varetage arbejdstilsyn, i overensstemmelse med ILO's mål om mindst én tilsynsførende pr. 10 000 arbejdstagere</w:t>
            </w:r>
            <w:r w:rsidRPr="000A6635">
              <w:rPr>
                <w:b/>
                <w:i/>
              </w:rPr>
              <w:t>, og idet de søger at nå op på én tilsynsførende pr. 5 000 arbejdstagere</w:t>
            </w:r>
            <w:r w:rsidRPr="000A6635">
              <w:t>;</w:t>
            </w:r>
          </w:p>
        </w:tc>
      </w:tr>
      <w:tr w:rsidR="004F24CB" w:rsidRPr="000A6635" w14:paraId="2CAD1A60" w14:textId="77777777" w:rsidTr="00CD0A3C">
        <w:trPr>
          <w:jc w:val="center"/>
        </w:trPr>
        <w:tc>
          <w:tcPr>
            <w:tcW w:w="4876" w:type="dxa"/>
            <w:tcBorders>
              <w:top w:val="nil"/>
              <w:left w:val="nil"/>
              <w:bottom w:val="nil"/>
              <w:right w:val="nil"/>
            </w:tcBorders>
          </w:tcPr>
          <w:p w14:paraId="619492F9"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1BD74635" w14:textId="77777777" w:rsidR="001D6833" w:rsidRPr="000A6635" w:rsidRDefault="001D6833" w:rsidP="00CD0A3C">
            <w:pPr>
              <w:pStyle w:val="Normal6a"/>
            </w:pPr>
            <w:r w:rsidRPr="000A6635">
              <w:rPr>
                <w:b/>
                <w:i/>
              </w:rPr>
              <w:t>_________________</w:t>
            </w:r>
          </w:p>
        </w:tc>
      </w:tr>
      <w:tr w:rsidR="004F24CB" w:rsidRPr="000A6635" w14:paraId="70B9A5EF" w14:textId="77777777" w:rsidTr="00CD0A3C">
        <w:trPr>
          <w:jc w:val="center"/>
        </w:trPr>
        <w:tc>
          <w:tcPr>
            <w:tcW w:w="4876" w:type="dxa"/>
            <w:tcBorders>
              <w:top w:val="nil"/>
              <w:left w:val="nil"/>
              <w:bottom w:val="nil"/>
              <w:right w:val="nil"/>
            </w:tcBorders>
          </w:tcPr>
          <w:p w14:paraId="07D9946B"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w:t>
            </w:r>
            <w:r w:rsidRPr="000A6635">
              <w:lastRenderedPageBreak/>
              <w:t>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411F818C" w14:textId="77777777" w:rsidR="001D6833" w:rsidRPr="000A6635" w:rsidRDefault="001D6833" w:rsidP="00CD0A3C">
            <w:pPr>
              <w:pStyle w:val="Normal6a"/>
            </w:pPr>
            <w:r w:rsidRPr="000A6635">
              <w:rPr>
                <w:vertAlign w:val="superscript"/>
              </w:rPr>
              <w:lastRenderedPageBreak/>
              <w:t>13</w:t>
            </w:r>
            <w:r w:rsidRPr="000A6635">
              <w:t xml:space="preserve"> Europa-Parlamentets og Rådets direktiv 2006/22/EF af 15. marts 2006 om </w:t>
            </w:r>
            <w:r w:rsidRPr="000A6635">
              <w:lastRenderedPageBreak/>
              <w:t>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r>
    </w:tbl>
    <w:p w14:paraId="1D1FA601"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623048A8" w14:textId="77777777" w:rsidR="001D6833" w:rsidRPr="008A6D48" w:rsidRDefault="001D6833" w:rsidP="001D6833">
      <w:pPr>
        <w:rPr>
          <w:lang w:val="en-GB"/>
        </w:rPr>
      </w:pPr>
      <w:r w:rsidRPr="008A6D48">
        <w:rPr>
          <w:rStyle w:val="HideTWBExt"/>
          <w:color w:val="auto"/>
          <w:lang w:val="en-GB"/>
        </w:rPr>
        <w:t>&lt;/Amend&gt;</w:t>
      </w:r>
    </w:p>
    <w:p w14:paraId="6E9261B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221</w:t>
      </w:r>
      <w:r w:rsidRPr="008A6D48">
        <w:rPr>
          <w:rStyle w:val="HideTWBExt"/>
          <w:color w:val="auto"/>
          <w:lang w:val="en-GB"/>
        </w:rPr>
        <w:t>&lt;/NumAm&gt;</w:t>
      </w:r>
    </w:p>
    <w:p w14:paraId="00BBFA3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467B855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BB8627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BA6ED3D"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A687C74" w14:textId="77777777" w:rsidTr="00CD0A3C">
        <w:trPr>
          <w:trHeight w:hRule="exact" w:val="240"/>
          <w:jc w:val="center"/>
        </w:trPr>
        <w:tc>
          <w:tcPr>
            <w:tcW w:w="9752" w:type="dxa"/>
            <w:gridSpan w:val="2"/>
            <w:tcBorders>
              <w:top w:val="nil"/>
              <w:left w:val="nil"/>
              <w:bottom w:val="nil"/>
              <w:right w:val="nil"/>
            </w:tcBorders>
          </w:tcPr>
          <w:p w14:paraId="0DE80DDC" w14:textId="77777777" w:rsidR="001D6833" w:rsidRPr="000A6635" w:rsidRDefault="001D6833" w:rsidP="00CD0A3C"/>
        </w:tc>
      </w:tr>
      <w:tr w:rsidR="004F24CB" w:rsidRPr="000A6635" w14:paraId="136972AF" w14:textId="77777777" w:rsidTr="00CD0A3C">
        <w:trPr>
          <w:trHeight w:val="240"/>
          <w:jc w:val="center"/>
        </w:trPr>
        <w:tc>
          <w:tcPr>
            <w:tcW w:w="4876" w:type="dxa"/>
            <w:tcBorders>
              <w:top w:val="nil"/>
              <w:left w:val="nil"/>
              <w:bottom w:val="nil"/>
              <w:right w:val="nil"/>
            </w:tcBorders>
          </w:tcPr>
          <w:p w14:paraId="357B253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04F75DD" w14:textId="77777777" w:rsidR="001D6833" w:rsidRPr="000A6635" w:rsidRDefault="001D6833" w:rsidP="00CD0A3C">
            <w:pPr>
              <w:pStyle w:val="AmColumnHeading"/>
            </w:pPr>
            <w:r w:rsidRPr="000A6635">
              <w:t>Ændringsforslag</w:t>
            </w:r>
          </w:p>
        </w:tc>
      </w:tr>
      <w:tr w:rsidR="004F24CB" w:rsidRPr="000A6635" w14:paraId="579AA7C9" w14:textId="77777777" w:rsidTr="00CD0A3C">
        <w:trPr>
          <w:jc w:val="center"/>
        </w:trPr>
        <w:tc>
          <w:tcPr>
            <w:tcW w:w="4876" w:type="dxa"/>
            <w:tcBorders>
              <w:top w:val="nil"/>
              <w:left w:val="nil"/>
              <w:bottom w:val="nil"/>
              <w:right w:val="nil"/>
            </w:tcBorders>
          </w:tcPr>
          <w:p w14:paraId="4F615D6B"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w:t>
            </w:r>
            <w:r w:rsidRPr="000A6635">
              <w:rPr>
                <w:b/>
                <w:i/>
              </w:rPr>
              <w:t>Kommissionen til at fremsætte et lovgivningsinitiativ, som vil pålægge</w:t>
            </w:r>
            <w:r w:rsidRPr="000A6635">
              <w:t xml:space="preserve"> medlemsstaterne at sikre tilstrækkelig minimumskapacitet til at varetage arbejdstilsyn inden for alle højrisikosektorer, i overensstemmelse med ILO's mål om mindst én tilsynsførende pr. 10 000 arbejdstagere;</w:t>
            </w:r>
          </w:p>
        </w:tc>
        <w:tc>
          <w:tcPr>
            <w:tcW w:w="4876" w:type="dxa"/>
            <w:tcBorders>
              <w:top w:val="nil"/>
              <w:left w:val="nil"/>
              <w:bottom w:val="nil"/>
              <w:right w:val="nil"/>
            </w:tcBorders>
          </w:tcPr>
          <w:p w14:paraId="6549B466"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medlemsstaterne </w:t>
            </w:r>
            <w:r w:rsidRPr="000A6635">
              <w:rPr>
                <w:b/>
                <w:bCs/>
                <w:i/>
                <w:iCs/>
              </w:rPr>
              <w:t>til</w:t>
            </w:r>
            <w:r w:rsidRPr="000A6635">
              <w:t xml:space="preserve"> at sikre tilstrækkelig minimumskapacitet til at varetage arbejdstilsyn inden for alle højrisikosektorer, i overensstemmelse med ILO's mål om mindst én tilsynsførende pr. 10 000 arbejdstagere;</w:t>
            </w:r>
          </w:p>
        </w:tc>
      </w:tr>
      <w:tr w:rsidR="004F24CB" w:rsidRPr="000A6635" w14:paraId="58314F16" w14:textId="77777777" w:rsidTr="00CD0A3C">
        <w:trPr>
          <w:jc w:val="center"/>
        </w:trPr>
        <w:tc>
          <w:tcPr>
            <w:tcW w:w="4876" w:type="dxa"/>
            <w:tcBorders>
              <w:top w:val="nil"/>
              <w:left w:val="nil"/>
              <w:bottom w:val="nil"/>
              <w:right w:val="nil"/>
            </w:tcBorders>
          </w:tcPr>
          <w:p w14:paraId="6323B816"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6C5A1DAC" w14:textId="77777777" w:rsidR="001D6833" w:rsidRPr="000A6635" w:rsidRDefault="001D6833" w:rsidP="00CD0A3C">
            <w:pPr>
              <w:pStyle w:val="Normal6a"/>
            </w:pPr>
            <w:r w:rsidRPr="000A6635">
              <w:rPr>
                <w:b/>
                <w:i/>
              </w:rPr>
              <w:t>_________________</w:t>
            </w:r>
          </w:p>
        </w:tc>
      </w:tr>
      <w:tr w:rsidR="004F24CB" w:rsidRPr="000A6635" w14:paraId="57593274" w14:textId="77777777" w:rsidTr="00CD0A3C">
        <w:trPr>
          <w:jc w:val="center"/>
        </w:trPr>
        <w:tc>
          <w:tcPr>
            <w:tcW w:w="4876" w:type="dxa"/>
            <w:tcBorders>
              <w:top w:val="nil"/>
              <w:left w:val="nil"/>
              <w:bottom w:val="nil"/>
              <w:right w:val="nil"/>
            </w:tcBorders>
          </w:tcPr>
          <w:p w14:paraId="76B3E5B7"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6E809ECE"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r>
    </w:tbl>
    <w:p w14:paraId="13F1827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3266EB6" w14:textId="77777777" w:rsidR="001D6833" w:rsidRPr="008A6D48" w:rsidRDefault="001D6833" w:rsidP="001D6833">
      <w:pPr>
        <w:rPr>
          <w:lang w:val="en-GB"/>
        </w:rPr>
      </w:pPr>
      <w:r w:rsidRPr="008A6D48">
        <w:rPr>
          <w:rStyle w:val="HideTWBExt"/>
          <w:color w:val="auto"/>
          <w:lang w:val="en-GB"/>
        </w:rPr>
        <w:lastRenderedPageBreak/>
        <w:t>&lt;/Amend&gt;</w:t>
      </w:r>
    </w:p>
    <w:p w14:paraId="2C5A19F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222</w:t>
      </w:r>
      <w:r w:rsidRPr="008A6D48">
        <w:rPr>
          <w:rStyle w:val="HideTWBExt"/>
          <w:color w:val="auto"/>
          <w:lang w:val="en-GB"/>
        </w:rPr>
        <w:t>&lt;/NumAm&gt;</w:t>
      </w:r>
    </w:p>
    <w:p w14:paraId="17A35BC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Angelika Winzig</w:t>
      </w:r>
      <w:r w:rsidRPr="008A6D48">
        <w:rPr>
          <w:rStyle w:val="HideTWBExt"/>
          <w:b w:val="0"/>
          <w:color w:val="auto"/>
          <w:lang w:val="en-GB"/>
        </w:rPr>
        <w:t>&lt;/Members&gt;</w:t>
      </w:r>
    </w:p>
    <w:p w14:paraId="71046722"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0F589FF"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6BBE535" w14:textId="77777777" w:rsidR="001D6833" w:rsidRPr="000A6635" w:rsidRDefault="001D6833" w:rsidP="001D6833">
      <w:pPr>
        <w:pStyle w:val="NormalBold"/>
      </w:pPr>
      <w:r w:rsidRPr="000A6635">
        <w:rPr>
          <w:rStyle w:val="HideTWBExt"/>
          <w:color w:val="auto"/>
        </w:rPr>
        <w:t>&lt;Article&gt;</w:t>
      </w:r>
      <w:r w:rsidRPr="000A6635">
        <w:t>Punkt 9</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59B318B3" w14:textId="77777777" w:rsidTr="00CD0A3C">
        <w:trPr>
          <w:trHeight w:hRule="exact" w:val="240"/>
          <w:jc w:val="center"/>
        </w:trPr>
        <w:tc>
          <w:tcPr>
            <w:tcW w:w="9752" w:type="dxa"/>
            <w:gridSpan w:val="2"/>
            <w:tcBorders>
              <w:top w:val="nil"/>
              <w:left w:val="nil"/>
              <w:bottom w:val="nil"/>
              <w:right w:val="nil"/>
            </w:tcBorders>
          </w:tcPr>
          <w:p w14:paraId="21551FD6" w14:textId="77777777" w:rsidR="001D6833" w:rsidRPr="000A6635" w:rsidRDefault="001D6833" w:rsidP="00CD0A3C"/>
        </w:tc>
      </w:tr>
      <w:tr w:rsidR="004F24CB" w:rsidRPr="000A6635" w14:paraId="30D5114E" w14:textId="77777777" w:rsidTr="00CD0A3C">
        <w:trPr>
          <w:trHeight w:val="240"/>
          <w:jc w:val="center"/>
        </w:trPr>
        <w:tc>
          <w:tcPr>
            <w:tcW w:w="4876" w:type="dxa"/>
            <w:tcBorders>
              <w:top w:val="nil"/>
              <w:left w:val="nil"/>
              <w:bottom w:val="nil"/>
              <w:right w:val="nil"/>
            </w:tcBorders>
          </w:tcPr>
          <w:p w14:paraId="46C7819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EC258C9" w14:textId="77777777" w:rsidR="001D6833" w:rsidRPr="000A6635" w:rsidRDefault="001D6833" w:rsidP="00CD0A3C">
            <w:pPr>
              <w:pStyle w:val="AmColumnHeading"/>
            </w:pPr>
            <w:r w:rsidRPr="000A6635">
              <w:t>Ændringsforslag</w:t>
            </w:r>
          </w:p>
        </w:tc>
      </w:tr>
      <w:tr w:rsidR="004F24CB" w:rsidRPr="000A6635" w14:paraId="0FE977D9" w14:textId="77777777" w:rsidTr="00CD0A3C">
        <w:trPr>
          <w:jc w:val="center"/>
        </w:trPr>
        <w:tc>
          <w:tcPr>
            <w:tcW w:w="4876" w:type="dxa"/>
            <w:tcBorders>
              <w:top w:val="nil"/>
              <w:left w:val="nil"/>
              <w:bottom w:val="nil"/>
              <w:right w:val="nil"/>
            </w:tcBorders>
          </w:tcPr>
          <w:p w14:paraId="7905A198"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Kommissionen til at fremsætte </w:t>
            </w:r>
            <w:r w:rsidRPr="000A6635">
              <w:rPr>
                <w:b/>
                <w:i/>
              </w:rPr>
              <w:t>et lovgivningsinitiativ, som vil pålægge</w:t>
            </w:r>
            <w:r w:rsidRPr="000A6635">
              <w:t xml:space="preserve"> medlemsstaterne at sikre tilstrækkelig minimumskapacitet til at varetage arbejdstilsyn inden for alle højrisikosektorer, i overensstemmelse med ILO's mål om mindst én tilsynsførende pr. 10 000 arbejdstagere;</w:t>
            </w:r>
          </w:p>
        </w:tc>
        <w:tc>
          <w:tcPr>
            <w:tcW w:w="4876" w:type="dxa"/>
            <w:tcBorders>
              <w:top w:val="nil"/>
              <w:left w:val="nil"/>
              <w:bottom w:val="nil"/>
              <w:right w:val="nil"/>
            </w:tcBorders>
          </w:tcPr>
          <w:p w14:paraId="68153043" w14:textId="77777777" w:rsidR="001D6833" w:rsidRPr="000A6635" w:rsidRDefault="001D6833" w:rsidP="00CD0A3C">
            <w:pPr>
              <w:pStyle w:val="Normal6a"/>
            </w:pPr>
            <w:r w:rsidRPr="000A6635">
              <w:t>9.</w:t>
            </w:r>
            <w:r w:rsidRPr="000A6635">
              <w:tab/>
              <w:t>erindrer om, at der ved direktiv 2006/22/EF</w:t>
            </w:r>
            <w:r w:rsidRPr="000A6635">
              <w:rPr>
                <w:vertAlign w:val="superscript"/>
              </w:rPr>
              <w:t>13</w:t>
            </w:r>
            <w:r w:rsidRPr="000A6635">
              <w:t xml:space="preserve"> allerede er blevet indført minimumsregler for kontrol med overholdelsen af sociallovgivningen inden for vejtransport, og opfordrer Kommissionen til at fremsætte </w:t>
            </w:r>
            <w:r w:rsidRPr="000A6635">
              <w:rPr>
                <w:b/>
                <w:i/>
              </w:rPr>
              <w:t>en henstilling til</w:t>
            </w:r>
            <w:r w:rsidRPr="000A6635">
              <w:t xml:space="preserve"> medlemsstaterne </w:t>
            </w:r>
            <w:r w:rsidRPr="000A6635">
              <w:rPr>
                <w:b/>
                <w:i/>
              </w:rPr>
              <w:t>om</w:t>
            </w:r>
            <w:r w:rsidRPr="000A6635">
              <w:t xml:space="preserve"> at sikre tilstrækkelig minimumskapacitet til at varetage arbejdstilsyn inden for alle højrisikosektorer, i overensstemmelse med ILO's mål om mindst én tilsynsførende pr. 10 000 arbejdstagere;</w:t>
            </w:r>
          </w:p>
        </w:tc>
      </w:tr>
      <w:tr w:rsidR="004F24CB" w:rsidRPr="000A6635" w14:paraId="1B4EF105" w14:textId="77777777" w:rsidTr="00CD0A3C">
        <w:trPr>
          <w:jc w:val="center"/>
        </w:trPr>
        <w:tc>
          <w:tcPr>
            <w:tcW w:w="4876" w:type="dxa"/>
            <w:tcBorders>
              <w:top w:val="nil"/>
              <w:left w:val="nil"/>
              <w:bottom w:val="nil"/>
              <w:right w:val="nil"/>
            </w:tcBorders>
          </w:tcPr>
          <w:p w14:paraId="0AA77CD4"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566C7EF2" w14:textId="77777777" w:rsidR="001D6833" w:rsidRPr="000A6635" w:rsidRDefault="001D6833" w:rsidP="00CD0A3C">
            <w:pPr>
              <w:pStyle w:val="Normal6a"/>
            </w:pPr>
            <w:r w:rsidRPr="000A6635">
              <w:rPr>
                <w:b/>
                <w:i/>
              </w:rPr>
              <w:t>_________________</w:t>
            </w:r>
          </w:p>
        </w:tc>
      </w:tr>
      <w:tr w:rsidR="004F24CB" w:rsidRPr="000A6635" w14:paraId="0C7CEA43" w14:textId="77777777" w:rsidTr="00CD0A3C">
        <w:trPr>
          <w:jc w:val="center"/>
        </w:trPr>
        <w:tc>
          <w:tcPr>
            <w:tcW w:w="4876" w:type="dxa"/>
            <w:tcBorders>
              <w:top w:val="nil"/>
              <w:left w:val="nil"/>
              <w:bottom w:val="nil"/>
              <w:right w:val="nil"/>
            </w:tcBorders>
          </w:tcPr>
          <w:p w14:paraId="3E80FDE5"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c>
          <w:tcPr>
            <w:tcW w:w="4876" w:type="dxa"/>
            <w:tcBorders>
              <w:top w:val="nil"/>
              <w:left w:val="nil"/>
              <w:bottom w:val="nil"/>
              <w:right w:val="nil"/>
            </w:tcBorders>
          </w:tcPr>
          <w:p w14:paraId="7599130E" w14:textId="77777777" w:rsidR="001D6833" w:rsidRPr="000A6635" w:rsidRDefault="001D6833" w:rsidP="00CD0A3C">
            <w:pPr>
              <w:pStyle w:val="Normal6a"/>
            </w:pPr>
            <w:r w:rsidRPr="000A6635">
              <w:rPr>
                <w:vertAlign w:val="superscript"/>
              </w:rPr>
              <w:t>13</w:t>
            </w:r>
            <w:r w:rsidRPr="000A6635">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http://data.europa.eu/eli/dir/2006/22/oj).</w:t>
            </w:r>
          </w:p>
        </w:tc>
      </w:tr>
    </w:tbl>
    <w:p w14:paraId="2F33CEA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18BACFD" w14:textId="77777777" w:rsidR="001D6833" w:rsidRPr="008A6D48" w:rsidRDefault="001D6833" w:rsidP="001D6833">
      <w:pPr>
        <w:rPr>
          <w:lang w:val="en-GB"/>
        </w:rPr>
      </w:pPr>
      <w:r w:rsidRPr="008A6D48">
        <w:rPr>
          <w:rStyle w:val="HideTWBExt"/>
          <w:color w:val="auto"/>
          <w:lang w:val="en-GB"/>
        </w:rPr>
        <w:t>&lt;/Amend&gt;</w:t>
      </w:r>
    </w:p>
    <w:p w14:paraId="7FD0CAF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223</w:t>
      </w:r>
      <w:r w:rsidRPr="008A6D48">
        <w:rPr>
          <w:rStyle w:val="HideTWBExt"/>
          <w:color w:val="auto"/>
          <w:lang w:val="en-GB"/>
        </w:rPr>
        <w:t>&lt;/NumAm&gt;</w:t>
      </w:r>
    </w:p>
    <w:p w14:paraId="08068DC5"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7E7968BF"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2B471B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F7AEC38"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9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33E158B5" w14:textId="77777777" w:rsidTr="00CD0A3C">
        <w:trPr>
          <w:trHeight w:hRule="exact" w:val="240"/>
          <w:jc w:val="center"/>
        </w:trPr>
        <w:tc>
          <w:tcPr>
            <w:tcW w:w="9752" w:type="dxa"/>
            <w:gridSpan w:val="2"/>
            <w:tcBorders>
              <w:top w:val="nil"/>
              <w:left w:val="nil"/>
              <w:bottom w:val="nil"/>
              <w:right w:val="nil"/>
            </w:tcBorders>
          </w:tcPr>
          <w:p w14:paraId="19C4F46A" w14:textId="77777777" w:rsidR="001D6833" w:rsidRPr="008A6D48" w:rsidRDefault="001D6833" w:rsidP="00CD0A3C">
            <w:pPr>
              <w:rPr>
                <w:lang w:val="fr-BE"/>
              </w:rPr>
            </w:pPr>
          </w:p>
        </w:tc>
      </w:tr>
      <w:tr w:rsidR="004F24CB" w:rsidRPr="000A6635" w14:paraId="31CCB0A8" w14:textId="77777777" w:rsidTr="00CD0A3C">
        <w:trPr>
          <w:trHeight w:val="240"/>
          <w:jc w:val="center"/>
        </w:trPr>
        <w:tc>
          <w:tcPr>
            <w:tcW w:w="4876" w:type="dxa"/>
            <w:tcBorders>
              <w:top w:val="nil"/>
              <w:left w:val="nil"/>
              <w:bottom w:val="nil"/>
              <w:right w:val="nil"/>
            </w:tcBorders>
          </w:tcPr>
          <w:p w14:paraId="6714D53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543B6E8" w14:textId="77777777" w:rsidR="001D6833" w:rsidRPr="000A6635" w:rsidRDefault="001D6833" w:rsidP="00CD0A3C">
            <w:pPr>
              <w:pStyle w:val="AmColumnHeading"/>
            </w:pPr>
            <w:r w:rsidRPr="000A6635">
              <w:t>Ændringsforslag</w:t>
            </w:r>
          </w:p>
        </w:tc>
      </w:tr>
      <w:tr w:rsidR="004F24CB" w:rsidRPr="000A6635" w14:paraId="4B16312F" w14:textId="77777777" w:rsidTr="00CD0A3C">
        <w:trPr>
          <w:jc w:val="center"/>
        </w:trPr>
        <w:tc>
          <w:tcPr>
            <w:tcW w:w="4876" w:type="dxa"/>
            <w:tcBorders>
              <w:top w:val="nil"/>
              <w:left w:val="nil"/>
              <w:bottom w:val="nil"/>
              <w:right w:val="nil"/>
            </w:tcBorders>
          </w:tcPr>
          <w:p w14:paraId="14A1F6B9" w14:textId="77777777" w:rsidR="001D6833" w:rsidRPr="000A6635" w:rsidRDefault="001D6833" w:rsidP="00CD0A3C">
            <w:pPr>
              <w:pStyle w:val="Normal6a"/>
            </w:pPr>
          </w:p>
        </w:tc>
        <w:tc>
          <w:tcPr>
            <w:tcW w:w="4876" w:type="dxa"/>
            <w:tcBorders>
              <w:top w:val="nil"/>
              <w:left w:val="nil"/>
              <w:bottom w:val="nil"/>
              <w:right w:val="nil"/>
            </w:tcBorders>
          </w:tcPr>
          <w:p w14:paraId="2482DAF2" w14:textId="77777777" w:rsidR="001D6833" w:rsidRPr="000A6635" w:rsidRDefault="001D6833" w:rsidP="00CD0A3C">
            <w:pPr>
              <w:pStyle w:val="Normal6a"/>
            </w:pPr>
            <w:r w:rsidRPr="000A6635">
              <w:rPr>
                <w:b/>
                <w:i/>
              </w:rPr>
              <w:t>9a.</w:t>
            </w:r>
            <w:r w:rsidRPr="000A6635">
              <w:tab/>
            </w:r>
            <w:r w:rsidRPr="000A6635">
              <w:rPr>
                <w:b/>
                <w:i/>
              </w:rPr>
              <w:t>opfordrer Kommissionen til at påvise og undersøge strategiske konkurser og forsvundne virksomheder, navnlig i grænseoverskridende tilfælde, og svigagtige aktørers misbrug af konkurser med henblik på at unddrage sig betaling af lønninger og sociale bidrag, skat og enhver sanktion;</w:t>
            </w:r>
          </w:p>
        </w:tc>
      </w:tr>
    </w:tbl>
    <w:p w14:paraId="2D69A58D"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4900E505" w14:textId="77777777" w:rsidR="001D6833" w:rsidRPr="008A6D48" w:rsidRDefault="001D6833" w:rsidP="001D6833">
      <w:pPr>
        <w:rPr>
          <w:lang w:val="en-GB"/>
        </w:rPr>
      </w:pPr>
      <w:r w:rsidRPr="008A6D48">
        <w:rPr>
          <w:rStyle w:val="HideTWBExt"/>
          <w:color w:val="auto"/>
          <w:lang w:val="en-GB"/>
        </w:rPr>
        <w:t>&lt;/Amend&gt;</w:t>
      </w:r>
    </w:p>
    <w:p w14:paraId="3093228C"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224</w:t>
      </w:r>
      <w:r w:rsidRPr="008A6D48">
        <w:rPr>
          <w:rStyle w:val="HideTWBExt"/>
          <w:color w:val="auto"/>
          <w:lang w:val="en-GB"/>
        </w:rPr>
        <w:t>&lt;/NumAm&gt;</w:t>
      </w:r>
    </w:p>
    <w:p w14:paraId="17A1166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Leila Chaibi, Estrella Galán, Marina Mesure, Anthony Smith, Per Clausen</w:t>
      </w:r>
      <w:r w:rsidRPr="008A6D48">
        <w:rPr>
          <w:rStyle w:val="HideTWBExt"/>
          <w:b w:val="0"/>
          <w:color w:val="auto"/>
          <w:lang w:val="en-GB"/>
        </w:rPr>
        <w:t>&lt;/Members&gt;</w:t>
      </w:r>
    </w:p>
    <w:p w14:paraId="19E6049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284B59D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DC27B6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9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B1CF71C" w14:textId="77777777" w:rsidTr="00CD0A3C">
        <w:trPr>
          <w:trHeight w:hRule="exact" w:val="240"/>
          <w:jc w:val="center"/>
        </w:trPr>
        <w:tc>
          <w:tcPr>
            <w:tcW w:w="9752" w:type="dxa"/>
            <w:gridSpan w:val="2"/>
            <w:tcBorders>
              <w:top w:val="nil"/>
              <w:left w:val="nil"/>
              <w:bottom w:val="nil"/>
              <w:right w:val="nil"/>
            </w:tcBorders>
          </w:tcPr>
          <w:p w14:paraId="5904E047" w14:textId="77777777" w:rsidR="001D6833" w:rsidRPr="008A6D48" w:rsidRDefault="001D6833" w:rsidP="00CD0A3C">
            <w:pPr>
              <w:rPr>
                <w:lang w:val="fr-BE"/>
              </w:rPr>
            </w:pPr>
          </w:p>
        </w:tc>
      </w:tr>
      <w:tr w:rsidR="004F24CB" w:rsidRPr="000A6635" w14:paraId="60C4A4B4" w14:textId="77777777" w:rsidTr="00CD0A3C">
        <w:trPr>
          <w:trHeight w:val="240"/>
          <w:jc w:val="center"/>
        </w:trPr>
        <w:tc>
          <w:tcPr>
            <w:tcW w:w="4876" w:type="dxa"/>
            <w:tcBorders>
              <w:top w:val="nil"/>
              <w:left w:val="nil"/>
              <w:bottom w:val="nil"/>
              <w:right w:val="nil"/>
            </w:tcBorders>
          </w:tcPr>
          <w:p w14:paraId="1140B58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A81CDE4" w14:textId="77777777" w:rsidR="001D6833" w:rsidRPr="000A6635" w:rsidRDefault="001D6833" w:rsidP="00CD0A3C">
            <w:pPr>
              <w:pStyle w:val="AmColumnHeading"/>
            </w:pPr>
            <w:r w:rsidRPr="000A6635">
              <w:t>Ændringsforslag</w:t>
            </w:r>
          </w:p>
        </w:tc>
      </w:tr>
      <w:tr w:rsidR="004F24CB" w:rsidRPr="000A6635" w14:paraId="0A7181BC" w14:textId="77777777" w:rsidTr="00CD0A3C">
        <w:trPr>
          <w:jc w:val="center"/>
        </w:trPr>
        <w:tc>
          <w:tcPr>
            <w:tcW w:w="4876" w:type="dxa"/>
            <w:tcBorders>
              <w:top w:val="nil"/>
              <w:left w:val="nil"/>
              <w:bottom w:val="nil"/>
              <w:right w:val="nil"/>
            </w:tcBorders>
          </w:tcPr>
          <w:p w14:paraId="72EF7769" w14:textId="77777777" w:rsidR="001D6833" w:rsidRPr="000A6635" w:rsidRDefault="001D6833" w:rsidP="00CD0A3C">
            <w:pPr>
              <w:pStyle w:val="Normal6a"/>
            </w:pPr>
          </w:p>
        </w:tc>
        <w:tc>
          <w:tcPr>
            <w:tcW w:w="4876" w:type="dxa"/>
            <w:tcBorders>
              <w:top w:val="nil"/>
              <w:left w:val="nil"/>
              <w:bottom w:val="nil"/>
              <w:right w:val="nil"/>
            </w:tcBorders>
          </w:tcPr>
          <w:p w14:paraId="67C4F82B" w14:textId="77777777" w:rsidR="001D6833" w:rsidRPr="000A6635" w:rsidRDefault="001D6833" w:rsidP="00CD0A3C">
            <w:pPr>
              <w:pStyle w:val="Normal6a"/>
            </w:pPr>
            <w:r w:rsidRPr="000A6635">
              <w:rPr>
                <w:b/>
                <w:i/>
              </w:rPr>
              <w:t>9b.</w:t>
            </w:r>
            <w:r w:rsidRPr="000A6635">
              <w:tab/>
            </w:r>
            <w:r w:rsidRPr="000A6635">
              <w:rPr>
                <w:b/>
                <w:i/>
              </w:rPr>
              <w:t>opfordrer Kommissionen til at udvikle et system for økonomiske sanktioner over for forsømmelige virksomheder, der tilsidesætter arbejdsretten, med en dobbelt mekanisme, hvor et fast minimumsbeløb kombineres med en forholdsmæssig andel af den forsømmelige virksomheds omsætning på op til 10 % af den globale årlige omsætning, 20 % i gentagelsestilfælde, i tillæg til tilbagebetaling af offentlig støtte tildelt den pågældende virksomhed og i sidste instans et erhvervsforbud inden for Unionen; understreger desuden behovet for at forbedre anvendelsen og inddrivelsen af bøder, erstatninger og ubetalte lønninger og socialsikringsbidrag i grænseoverskridende sager;</w:t>
            </w:r>
          </w:p>
        </w:tc>
      </w:tr>
    </w:tbl>
    <w:p w14:paraId="3F8AC34B"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{FR}</w:t>
      </w:r>
      <w:r w:rsidRPr="008A6D48">
        <w:rPr>
          <w:lang w:val="en-GB"/>
        </w:rPr>
        <w:t>fr</w:t>
      </w:r>
      <w:r w:rsidRPr="008A6D48">
        <w:rPr>
          <w:rStyle w:val="HideTWBExt"/>
          <w:color w:val="auto"/>
          <w:lang w:val="en-GB"/>
        </w:rPr>
        <w:t>&lt;/Original&gt;</w:t>
      </w:r>
    </w:p>
    <w:p w14:paraId="4972DE5A" w14:textId="77777777" w:rsidR="001D6833" w:rsidRPr="008A6D48" w:rsidRDefault="001D6833" w:rsidP="001D6833">
      <w:pPr>
        <w:rPr>
          <w:lang w:val="en-GB"/>
        </w:rPr>
      </w:pPr>
      <w:r w:rsidRPr="008A6D48">
        <w:rPr>
          <w:rStyle w:val="HideTWBExt"/>
          <w:color w:val="auto"/>
          <w:lang w:val="en-GB"/>
        </w:rPr>
        <w:t>&lt;/Amend&gt;</w:t>
      </w:r>
    </w:p>
    <w:p w14:paraId="0AE3505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225</w:t>
      </w:r>
      <w:r w:rsidRPr="008A6D48">
        <w:rPr>
          <w:rStyle w:val="HideTWBExt"/>
          <w:color w:val="auto"/>
          <w:lang w:val="en-GB"/>
        </w:rPr>
        <w:t>&lt;/NumAm&gt;</w:t>
      </w:r>
    </w:p>
    <w:p w14:paraId="4D8DDBF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563D7690" w14:textId="77777777" w:rsidR="001D6833" w:rsidRPr="000A6635" w:rsidRDefault="001D6833" w:rsidP="001D6833">
      <w:pPr>
        <w:pStyle w:val="NormalBold"/>
      </w:pPr>
      <w:r w:rsidRPr="000A6635">
        <w:rPr>
          <w:rStyle w:val="HideTWBExt"/>
          <w:b w:val="0"/>
          <w:color w:val="auto"/>
        </w:rPr>
        <w:t>&lt;/RepeatBlock-By&gt;</w:t>
      </w:r>
    </w:p>
    <w:p w14:paraId="0EFA639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6CBFD5D" w14:textId="77777777" w:rsidR="001D6833" w:rsidRPr="000A6635" w:rsidRDefault="001D6833" w:rsidP="001D6833">
      <w:pPr>
        <w:pStyle w:val="NormalBold"/>
      </w:pPr>
      <w:r w:rsidRPr="000A6635">
        <w:rPr>
          <w:rStyle w:val="HideTWBExt"/>
          <w:color w:val="auto"/>
        </w:rPr>
        <w:lastRenderedPageBreak/>
        <w:t>&lt;Article&gt;</w:t>
      </w:r>
      <w:r w:rsidRPr="000A6635">
        <w:t>Punkt 10</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D023FD4" w14:textId="77777777" w:rsidTr="00CD0A3C">
        <w:trPr>
          <w:trHeight w:hRule="exact" w:val="240"/>
          <w:jc w:val="center"/>
        </w:trPr>
        <w:tc>
          <w:tcPr>
            <w:tcW w:w="9752" w:type="dxa"/>
            <w:gridSpan w:val="2"/>
            <w:tcBorders>
              <w:top w:val="nil"/>
              <w:left w:val="nil"/>
              <w:bottom w:val="nil"/>
              <w:right w:val="nil"/>
            </w:tcBorders>
          </w:tcPr>
          <w:p w14:paraId="4AC39A46" w14:textId="77777777" w:rsidR="001D6833" w:rsidRPr="000A6635" w:rsidRDefault="001D6833" w:rsidP="00CD0A3C"/>
        </w:tc>
      </w:tr>
      <w:tr w:rsidR="004F24CB" w:rsidRPr="000A6635" w14:paraId="20C61867" w14:textId="77777777" w:rsidTr="00CD0A3C">
        <w:trPr>
          <w:trHeight w:val="240"/>
          <w:jc w:val="center"/>
        </w:trPr>
        <w:tc>
          <w:tcPr>
            <w:tcW w:w="4876" w:type="dxa"/>
            <w:tcBorders>
              <w:top w:val="nil"/>
              <w:left w:val="nil"/>
              <w:bottom w:val="nil"/>
              <w:right w:val="nil"/>
            </w:tcBorders>
          </w:tcPr>
          <w:p w14:paraId="6A577E0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98AE6D4" w14:textId="77777777" w:rsidR="001D6833" w:rsidRPr="000A6635" w:rsidRDefault="001D6833" w:rsidP="00CD0A3C">
            <w:pPr>
              <w:pStyle w:val="AmColumnHeading"/>
            </w:pPr>
            <w:r w:rsidRPr="000A6635">
              <w:t>Ændringsforslag</w:t>
            </w:r>
          </w:p>
        </w:tc>
      </w:tr>
      <w:tr w:rsidR="004F24CB" w:rsidRPr="000A6635" w14:paraId="0536AC87" w14:textId="77777777" w:rsidTr="00CD0A3C">
        <w:trPr>
          <w:jc w:val="center"/>
        </w:trPr>
        <w:tc>
          <w:tcPr>
            <w:tcW w:w="4876" w:type="dxa"/>
            <w:tcBorders>
              <w:top w:val="nil"/>
              <w:left w:val="nil"/>
              <w:bottom w:val="nil"/>
              <w:right w:val="nil"/>
            </w:tcBorders>
          </w:tcPr>
          <w:p w14:paraId="6AA2E289" w14:textId="77777777" w:rsidR="001D6833" w:rsidRPr="000A6635" w:rsidRDefault="001D6833" w:rsidP="00CD0A3C">
            <w:pPr>
              <w:pStyle w:val="Normal6a"/>
            </w:pPr>
            <w:r w:rsidRPr="000A6635">
              <w:rPr>
                <w:b/>
                <w:i/>
              </w:rPr>
              <w:t>10.</w:t>
            </w:r>
            <w:r w:rsidRPr="000A6635">
              <w:tab/>
            </w:r>
            <w:r w:rsidRPr="000A6635">
              <w:rPr>
                <w:b/>
                <w:i/>
              </w:rPr>
              <w:t>gentager sin opfordring</w:t>
            </w:r>
            <w:r w:rsidRPr="000A6635">
              <w:rPr>
                <w:b/>
                <w:i/>
                <w:vertAlign w:val="superscript"/>
              </w:rPr>
              <w:t>14</w:t>
            </w:r>
            <w:r w:rsidRPr="000A6635">
              <w:rPr>
                <w:b/>
                <w:i/>
              </w:rPr>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w:t>
            </w:r>
          </w:p>
        </w:tc>
        <w:tc>
          <w:tcPr>
            <w:tcW w:w="4876" w:type="dxa"/>
            <w:tcBorders>
              <w:top w:val="nil"/>
              <w:left w:val="nil"/>
              <w:bottom w:val="nil"/>
              <w:right w:val="nil"/>
            </w:tcBorders>
          </w:tcPr>
          <w:p w14:paraId="05D987AD" w14:textId="77777777" w:rsidR="001D6833" w:rsidRPr="000A6635" w:rsidRDefault="001D6833" w:rsidP="00CD0A3C">
            <w:pPr>
              <w:pStyle w:val="Normal6a"/>
            </w:pPr>
            <w:r w:rsidRPr="000A6635">
              <w:rPr>
                <w:b/>
                <w:i/>
              </w:rPr>
              <w:t>udgår</w:t>
            </w:r>
          </w:p>
        </w:tc>
      </w:tr>
      <w:tr w:rsidR="004F24CB" w:rsidRPr="000A6635" w14:paraId="74456F76" w14:textId="77777777" w:rsidTr="00CD0A3C">
        <w:trPr>
          <w:jc w:val="center"/>
        </w:trPr>
        <w:tc>
          <w:tcPr>
            <w:tcW w:w="4876" w:type="dxa"/>
            <w:tcBorders>
              <w:top w:val="nil"/>
              <w:left w:val="nil"/>
              <w:bottom w:val="nil"/>
              <w:right w:val="nil"/>
            </w:tcBorders>
          </w:tcPr>
          <w:p w14:paraId="1D855EC2"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2090F64B" w14:textId="77777777" w:rsidR="001D6833" w:rsidRPr="000A6635" w:rsidRDefault="001D6833" w:rsidP="00CD0A3C"/>
        </w:tc>
      </w:tr>
      <w:tr w:rsidR="004F24CB" w:rsidRPr="000A6635" w14:paraId="70CB15B1" w14:textId="77777777" w:rsidTr="00CD0A3C">
        <w:trPr>
          <w:jc w:val="center"/>
        </w:trPr>
        <w:tc>
          <w:tcPr>
            <w:tcW w:w="4876" w:type="dxa"/>
            <w:tcBorders>
              <w:top w:val="nil"/>
              <w:left w:val="nil"/>
              <w:bottom w:val="nil"/>
              <w:right w:val="nil"/>
            </w:tcBorders>
          </w:tcPr>
          <w:p w14:paraId="26D2085E" w14:textId="77777777" w:rsidR="001D6833" w:rsidRPr="000A6635" w:rsidRDefault="001D6833" w:rsidP="00CD0A3C">
            <w:pPr>
              <w:pStyle w:val="Normal6a"/>
            </w:pPr>
            <w:r w:rsidRPr="000A6635">
              <w:rPr>
                <w:b/>
                <w:i/>
                <w:vertAlign w:val="superscript"/>
              </w:rPr>
              <w:t>14</w:t>
            </w:r>
            <w:r w:rsidRPr="000A6635">
              <w:rPr>
                <w:b/>
                <w:i/>
              </w:rPr>
              <w:t xml:space="preserve"> Beslutning af 25. november 2021.</w:t>
            </w:r>
          </w:p>
        </w:tc>
        <w:tc>
          <w:tcPr>
            <w:tcW w:w="4876" w:type="dxa"/>
            <w:tcBorders>
              <w:top w:val="nil"/>
              <w:left w:val="nil"/>
              <w:bottom w:val="nil"/>
              <w:right w:val="nil"/>
            </w:tcBorders>
          </w:tcPr>
          <w:p w14:paraId="6297B36C" w14:textId="77777777" w:rsidR="001D6833" w:rsidRPr="000A6635" w:rsidRDefault="001D6833" w:rsidP="00CD0A3C"/>
        </w:tc>
      </w:tr>
    </w:tbl>
    <w:p w14:paraId="3A0C10E0"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{FR}</w:t>
      </w:r>
      <w:r w:rsidRPr="000A6635">
        <w:t>fr</w:t>
      </w:r>
      <w:r w:rsidRPr="000A6635">
        <w:rPr>
          <w:rStyle w:val="HideTWBExt"/>
          <w:color w:val="auto"/>
        </w:rPr>
        <w:t>&lt;/Original&gt;</w:t>
      </w:r>
    </w:p>
    <w:p w14:paraId="7BF038AA" w14:textId="77777777" w:rsidR="001D6833" w:rsidRPr="000A6635" w:rsidRDefault="001D6833" w:rsidP="001D6833">
      <w:r w:rsidRPr="000A6635">
        <w:rPr>
          <w:rStyle w:val="HideTWBExt"/>
          <w:color w:val="auto"/>
        </w:rPr>
        <w:t>&lt;/Amend&gt;</w:t>
      </w:r>
    </w:p>
    <w:p w14:paraId="26773CAC"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226</w:t>
      </w:r>
      <w:r w:rsidRPr="000A6635">
        <w:rPr>
          <w:rStyle w:val="HideTWBExt"/>
          <w:color w:val="auto"/>
        </w:rPr>
        <w:t>&lt;/NumAm&gt;</w:t>
      </w:r>
    </w:p>
    <w:p w14:paraId="475F6A00" w14:textId="77777777" w:rsidR="001D6833" w:rsidRPr="008A6D48" w:rsidRDefault="001D6833" w:rsidP="001D6833">
      <w:pPr>
        <w:pStyle w:val="NormalBold"/>
      </w:pPr>
      <w:r w:rsidRPr="008A6D48">
        <w:rPr>
          <w:rStyle w:val="HideTWBExt"/>
          <w:b w:val="0"/>
          <w:color w:val="auto"/>
        </w:rPr>
        <w:t>&lt;RepeatBlock-By&gt;&lt;Members&gt;</w:t>
      </w:r>
      <w:r w:rsidRPr="008A6D48">
        <w:t>Leila Chaibi, Estrella Galán, Marina Mesure, Anthony Smith, Per Clausen</w:t>
      </w:r>
      <w:r w:rsidRPr="008A6D48">
        <w:rPr>
          <w:rStyle w:val="HideTWBExt"/>
          <w:b w:val="0"/>
          <w:color w:val="auto"/>
        </w:rPr>
        <w:t>&lt;/Members&gt;</w:t>
      </w:r>
    </w:p>
    <w:p w14:paraId="327261D6" w14:textId="77777777" w:rsidR="001D6833" w:rsidRPr="008A6D48" w:rsidRDefault="001D6833" w:rsidP="001D6833">
      <w:pPr>
        <w:pStyle w:val="NormalBold"/>
      </w:pPr>
      <w:r w:rsidRPr="008A6D48">
        <w:rPr>
          <w:rStyle w:val="HideTWBExt"/>
          <w:b w:val="0"/>
          <w:color w:val="auto"/>
        </w:rPr>
        <w:t>&lt;/RepeatBlock-By&gt;</w:t>
      </w:r>
    </w:p>
    <w:p w14:paraId="69200E6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DD67AF0" w14:textId="77777777" w:rsidR="001D6833" w:rsidRPr="000A6635" w:rsidRDefault="001D6833" w:rsidP="001D6833">
      <w:pPr>
        <w:pStyle w:val="NormalBold"/>
      </w:pPr>
      <w:r w:rsidRPr="000A6635">
        <w:rPr>
          <w:rStyle w:val="HideTWBExt"/>
          <w:color w:val="auto"/>
        </w:rPr>
        <w:t>&lt;Article&gt;</w:t>
      </w:r>
      <w:r w:rsidRPr="000A6635">
        <w:t>Punkt 10</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34817BE" w14:textId="77777777" w:rsidTr="00CD0A3C">
        <w:trPr>
          <w:trHeight w:hRule="exact" w:val="240"/>
          <w:jc w:val="center"/>
        </w:trPr>
        <w:tc>
          <w:tcPr>
            <w:tcW w:w="9752" w:type="dxa"/>
            <w:gridSpan w:val="2"/>
            <w:tcBorders>
              <w:top w:val="nil"/>
              <w:left w:val="nil"/>
              <w:bottom w:val="nil"/>
              <w:right w:val="nil"/>
            </w:tcBorders>
          </w:tcPr>
          <w:p w14:paraId="78370F04" w14:textId="77777777" w:rsidR="001D6833" w:rsidRPr="000A6635" w:rsidRDefault="001D6833" w:rsidP="00CD0A3C"/>
        </w:tc>
      </w:tr>
      <w:tr w:rsidR="004F24CB" w:rsidRPr="000A6635" w14:paraId="055862A8" w14:textId="77777777" w:rsidTr="00CD0A3C">
        <w:trPr>
          <w:trHeight w:val="240"/>
          <w:jc w:val="center"/>
        </w:trPr>
        <w:tc>
          <w:tcPr>
            <w:tcW w:w="4876" w:type="dxa"/>
            <w:tcBorders>
              <w:top w:val="nil"/>
              <w:left w:val="nil"/>
              <w:bottom w:val="nil"/>
              <w:right w:val="nil"/>
            </w:tcBorders>
          </w:tcPr>
          <w:p w14:paraId="2FC3C7A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4CE9C8C" w14:textId="77777777" w:rsidR="001D6833" w:rsidRPr="000A6635" w:rsidRDefault="001D6833" w:rsidP="00CD0A3C">
            <w:pPr>
              <w:pStyle w:val="AmColumnHeading"/>
            </w:pPr>
            <w:r w:rsidRPr="000A6635">
              <w:t>Ændringsforslag</w:t>
            </w:r>
          </w:p>
        </w:tc>
      </w:tr>
      <w:tr w:rsidR="004F24CB" w:rsidRPr="000A6635" w14:paraId="6272F5C9" w14:textId="77777777" w:rsidTr="00CD0A3C">
        <w:trPr>
          <w:jc w:val="center"/>
        </w:trPr>
        <w:tc>
          <w:tcPr>
            <w:tcW w:w="4876" w:type="dxa"/>
            <w:tcBorders>
              <w:top w:val="nil"/>
              <w:left w:val="nil"/>
              <w:bottom w:val="nil"/>
              <w:right w:val="nil"/>
            </w:tcBorders>
          </w:tcPr>
          <w:p w14:paraId="2ACD788F"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w:t>
            </w:r>
          </w:p>
        </w:tc>
        <w:tc>
          <w:tcPr>
            <w:tcW w:w="4876" w:type="dxa"/>
            <w:tcBorders>
              <w:top w:val="nil"/>
              <w:left w:val="nil"/>
              <w:bottom w:val="nil"/>
              <w:right w:val="nil"/>
            </w:tcBorders>
          </w:tcPr>
          <w:p w14:paraId="2796E243"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 </w:t>
            </w:r>
            <w:r w:rsidRPr="000A6635">
              <w:rPr>
                <w:b/>
                <w:i/>
              </w:rPr>
              <w:t>opfordrer til gensidig anerkendelse og vedtagelse af EU-lovgivning med henblik på at sammenkoble de sektorspecifikke systemer for sociale identitetskort ved at bringe dem i overensstemmelse med det europæiske socialsikringspas;</w:t>
            </w:r>
          </w:p>
        </w:tc>
      </w:tr>
      <w:tr w:rsidR="004F24CB" w:rsidRPr="000A6635" w14:paraId="4F870BDD" w14:textId="77777777" w:rsidTr="00CD0A3C">
        <w:trPr>
          <w:jc w:val="center"/>
        </w:trPr>
        <w:tc>
          <w:tcPr>
            <w:tcW w:w="4876" w:type="dxa"/>
            <w:tcBorders>
              <w:top w:val="nil"/>
              <w:left w:val="nil"/>
              <w:bottom w:val="nil"/>
              <w:right w:val="nil"/>
            </w:tcBorders>
          </w:tcPr>
          <w:p w14:paraId="6F4C0ADD"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5349C13C" w14:textId="77777777" w:rsidR="001D6833" w:rsidRPr="000A6635" w:rsidRDefault="001D6833" w:rsidP="00CD0A3C">
            <w:pPr>
              <w:pStyle w:val="Normal6a"/>
            </w:pPr>
            <w:r w:rsidRPr="000A6635">
              <w:rPr>
                <w:b/>
                <w:i/>
              </w:rPr>
              <w:t>_________________</w:t>
            </w:r>
          </w:p>
        </w:tc>
      </w:tr>
      <w:tr w:rsidR="004F24CB" w:rsidRPr="000A6635" w14:paraId="17B179A5" w14:textId="77777777" w:rsidTr="00CD0A3C">
        <w:trPr>
          <w:jc w:val="center"/>
        </w:trPr>
        <w:tc>
          <w:tcPr>
            <w:tcW w:w="4876" w:type="dxa"/>
            <w:tcBorders>
              <w:top w:val="nil"/>
              <w:left w:val="nil"/>
              <w:bottom w:val="nil"/>
              <w:right w:val="nil"/>
            </w:tcBorders>
          </w:tcPr>
          <w:p w14:paraId="0ADEFACD" w14:textId="77777777" w:rsidR="001D6833" w:rsidRPr="000A6635" w:rsidRDefault="001D6833" w:rsidP="00CD0A3C">
            <w:pPr>
              <w:pStyle w:val="Normal6a"/>
            </w:pPr>
            <w:r w:rsidRPr="000A6635">
              <w:rPr>
                <w:vertAlign w:val="superscript"/>
              </w:rPr>
              <w:lastRenderedPageBreak/>
              <w:t>14</w:t>
            </w:r>
            <w:r w:rsidRPr="000A6635">
              <w:t xml:space="preserve"> Beslutning af 25. november 2021.</w:t>
            </w:r>
          </w:p>
        </w:tc>
        <w:tc>
          <w:tcPr>
            <w:tcW w:w="4876" w:type="dxa"/>
            <w:tcBorders>
              <w:top w:val="nil"/>
              <w:left w:val="nil"/>
              <w:bottom w:val="nil"/>
              <w:right w:val="nil"/>
            </w:tcBorders>
          </w:tcPr>
          <w:p w14:paraId="274831F6" w14:textId="77777777" w:rsidR="001D6833" w:rsidRPr="000A6635" w:rsidRDefault="001D6833" w:rsidP="00CD0A3C">
            <w:pPr>
              <w:pStyle w:val="Normal6a"/>
            </w:pPr>
            <w:r w:rsidRPr="000A6635">
              <w:rPr>
                <w:vertAlign w:val="superscript"/>
              </w:rPr>
              <w:t>14</w:t>
            </w:r>
            <w:r w:rsidRPr="000A6635">
              <w:t xml:space="preserve"> Beslutning af 25. november 2021.</w:t>
            </w:r>
          </w:p>
        </w:tc>
      </w:tr>
    </w:tbl>
    <w:p w14:paraId="0E94692A"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{FR}</w:t>
      </w:r>
      <w:r w:rsidRPr="000A6635">
        <w:t>fr</w:t>
      </w:r>
      <w:r w:rsidRPr="000A6635">
        <w:rPr>
          <w:rStyle w:val="HideTWBExt"/>
          <w:color w:val="auto"/>
        </w:rPr>
        <w:t>&lt;/Original&gt;</w:t>
      </w:r>
    </w:p>
    <w:p w14:paraId="6E9328E7" w14:textId="77777777" w:rsidR="001D6833" w:rsidRPr="000A6635" w:rsidRDefault="001D6833" w:rsidP="001D6833">
      <w:r w:rsidRPr="000A6635">
        <w:rPr>
          <w:rStyle w:val="HideTWBExt"/>
          <w:color w:val="auto"/>
        </w:rPr>
        <w:t>&lt;/Amend&gt;</w:t>
      </w:r>
    </w:p>
    <w:p w14:paraId="4A3DFBBC"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227</w:t>
      </w:r>
      <w:r w:rsidRPr="000A6635">
        <w:rPr>
          <w:rStyle w:val="HideTWBExt"/>
          <w:color w:val="auto"/>
        </w:rPr>
        <w:t>&lt;/NumAm&gt;</w:t>
      </w:r>
    </w:p>
    <w:p w14:paraId="46EF446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6420B701" w14:textId="77777777" w:rsidR="001D6833" w:rsidRPr="000A6635" w:rsidRDefault="001D6833" w:rsidP="001D6833">
      <w:pPr>
        <w:pStyle w:val="NormalBold"/>
      </w:pPr>
      <w:r w:rsidRPr="000A6635">
        <w:rPr>
          <w:rStyle w:val="HideTWBExt"/>
          <w:b w:val="0"/>
          <w:color w:val="auto"/>
        </w:rPr>
        <w:t>&lt;/RepeatBlock-By&gt;</w:t>
      </w:r>
    </w:p>
    <w:p w14:paraId="56197E0C"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B0586A6" w14:textId="77777777" w:rsidR="001D6833" w:rsidRPr="000A6635" w:rsidRDefault="001D6833" w:rsidP="001D6833">
      <w:pPr>
        <w:pStyle w:val="NormalBold"/>
      </w:pPr>
      <w:r w:rsidRPr="000A6635">
        <w:rPr>
          <w:rStyle w:val="HideTWBExt"/>
          <w:color w:val="auto"/>
        </w:rPr>
        <w:t>&lt;Article&gt;</w:t>
      </w:r>
      <w:r w:rsidRPr="000A6635">
        <w:t>Punkt 10</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61D2B52" w14:textId="77777777" w:rsidTr="00CD0A3C">
        <w:trPr>
          <w:trHeight w:hRule="exact" w:val="240"/>
          <w:jc w:val="center"/>
        </w:trPr>
        <w:tc>
          <w:tcPr>
            <w:tcW w:w="9752" w:type="dxa"/>
            <w:gridSpan w:val="2"/>
            <w:tcBorders>
              <w:top w:val="nil"/>
              <w:left w:val="nil"/>
              <w:bottom w:val="nil"/>
              <w:right w:val="nil"/>
            </w:tcBorders>
          </w:tcPr>
          <w:p w14:paraId="0E0B648D" w14:textId="77777777" w:rsidR="001D6833" w:rsidRPr="000A6635" w:rsidRDefault="001D6833" w:rsidP="00CD0A3C"/>
        </w:tc>
      </w:tr>
      <w:tr w:rsidR="004F24CB" w:rsidRPr="000A6635" w14:paraId="7F82D631" w14:textId="77777777" w:rsidTr="00CD0A3C">
        <w:trPr>
          <w:trHeight w:val="240"/>
          <w:jc w:val="center"/>
        </w:trPr>
        <w:tc>
          <w:tcPr>
            <w:tcW w:w="4876" w:type="dxa"/>
            <w:tcBorders>
              <w:top w:val="nil"/>
              <w:left w:val="nil"/>
              <w:bottom w:val="nil"/>
              <w:right w:val="nil"/>
            </w:tcBorders>
          </w:tcPr>
          <w:p w14:paraId="0813C82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9F32296" w14:textId="77777777" w:rsidR="001D6833" w:rsidRPr="000A6635" w:rsidRDefault="001D6833" w:rsidP="00CD0A3C">
            <w:pPr>
              <w:pStyle w:val="AmColumnHeading"/>
            </w:pPr>
            <w:r w:rsidRPr="000A6635">
              <w:t>Ændringsforslag</w:t>
            </w:r>
          </w:p>
        </w:tc>
      </w:tr>
      <w:tr w:rsidR="004F24CB" w:rsidRPr="000A6635" w14:paraId="60DC00E4" w14:textId="77777777" w:rsidTr="00CD0A3C">
        <w:trPr>
          <w:jc w:val="center"/>
        </w:trPr>
        <w:tc>
          <w:tcPr>
            <w:tcW w:w="4876" w:type="dxa"/>
            <w:tcBorders>
              <w:top w:val="nil"/>
              <w:left w:val="nil"/>
              <w:bottom w:val="nil"/>
              <w:right w:val="nil"/>
            </w:tcBorders>
          </w:tcPr>
          <w:p w14:paraId="595FFFD3"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w:t>
            </w:r>
          </w:p>
        </w:tc>
        <w:tc>
          <w:tcPr>
            <w:tcW w:w="4876" w:type="dxa"/>
            <w:tcBorders>
              <w:top w:val="nil"/>
              <w:left w:val="nil"/>
              <w:bottom w:val="nil"/>
              <w:right w:val="nil"/>
            </w:tcBorders>
          </w:tcPr>
          <w:p w14:paraId="52E61C64"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 </w:t>
            </w:r>
            <w:r w:rsidRPr="000A6635">
              <w:rPr>
                <w:b/>
                <w:i/>
              </w:rPr>
              <w:t>understreger, at sådanne værktøjer skal udformes med henblik på at mindske de administrative byrder, forenkle overholdelsen for virksomhederne og støtte de nationale myndigheder i bekæmpelsen af kriminelt misbrug;</w:t>
            </w:r>
          </w:p>
        </w:tc>
      </w:tr>
      <w:tr w:rsidR="004F24CB" w:rsidRPr="000A6635" w14:paraId="318A8AFF" w14:textId="77777777" w:rsidTr="00CD0A3C">
        <w:trPr>
          <w:jc w:val="center"/>
        </w:trPr>
        <w:tc>
          <w:tcPr>
            <w:tcW w:w="4876" w:type="dxa"/>
            <w:tcBorders>
              <w:top w:val="nil"/>
              <w:left w:val="nil"/>
              <w:bottom w:val="nil"/>
              <w:right w:val="nil"/>
            </w:tcBorders>
          </w:tcPr>
          <w:p w14:paraId="731B1F7D"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7293F77E" w14:textId="77777777" w:rsidR="001D6833" w:rsidRPr="000A6635" w:rsidRDefault="001D6833" w:rsidP="00CD0A3C">
            <w:pPr>
              <w:pStyle w:val="Normal6a"/>
            </w:pPr>
            <w:r w:rsidRPr="000A6635">
              <w:rPr>
                <w:b/>
                <w:i/>
              </w:rPr>
              <w:t>_________________</w:t>
            </w:r>
          </w:p>
        </w:tc>
      </w:tr>
      <w:tr w:rsidR="004F24CB" w:rsidRPr="000A6635" w14:paraId="094ED5B7" w14:textId="77777777" w:rsidTr="00CD0A3C">
        <w:trPr>
          <w:jc w:val="center"/>
        </w:trPr>
        <w:tc>
          <w:tcPr>
            <w:tcW w:w="4876" w:type="dxa"/>
            <w:tcBorders>
              <w:top w:val="nil"/>
              <w:left w:val="nil"/>
              <w:bottom w:val="nil"/>
              <w:right w:val="nil"/>
            </w:tcBorders>
          </w:tcPr>
          <w:p w14:paraId="2B03139B" w14:textId="77777777" w:rsidR="001D6833" w:rsidRPr="000A6635" w:rsidRDefault="001D6833" w:rsidP="00CD0A3C">
            <w:pPr>
              <w:pStyle w:val="Normal6a"/>
            </w:pPr>
            <w:r w:rsidRPr="000A6635">
              <w:rPr>
                <w:vertAlign w:val="superscript"/>
              </w:rPr>
              <w:t>14</w:t>
            </w:r>
            <w:r w:rsidRPr="000A6635">
              <w:t xml:space="preserve"> Beslutning af 25. november 2021.</w:t>
            </w:r>
          </w:p>
        </w:tc>
        <w:tc>
          <w:tcPr>
            <w:tcW w:w="4876" w:type="dxa"/>
            <w:tcBorders>
              <w:top w:val="nil"/>
              <w:left w:val="nil"/>
              <w:bottom w:val="nil"/>
              <w:right w:val="nil"/>
            </w:tcBorders>
          </w:tcPr>
          <w:p w14:paraId="3013F947" w14:textId="77777777" w:rsidR="001D6833" w:rsidRPr="000A6635" w:rsidRDefault="001D6833" w:rsidP="00CD0A3C">
            <w:pPr>
              <w:pStyle w:val="Normal6a"/>
            </w:pPr>
            <w:r w:rsidRPr="000A6635">
              <w:rPr>
                <w:vertAlign w:val="superscript"/>
              </w:rPr>
              <w:t>14</w:t>
            </w:r>
            <w:r w:rsidRPr="000A6635">
              <w:t xml:space="preserve"> Beslutning af 25. november 2021.</w:t>
            </w:r>
          </w:p>
        </w:tc>
      </w:tr>
    </w:tbl>
    <w:p w14:paraId="30697472"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58A4FE46" w14:textId="77777777" w:rsidR="001D6833" w:rsidRPr="000A6635" w:rsidRDefault="001D6833" w:rsidP="001D6833">
      <w:r w:rsidRPr="000A6635">
        <w:rPr>
          <w:rStyle w:val="HideTWBExt"/>
          <w:color w:val="auto"/>
        </w:rPr>
        <w:t>&lt;/Amend&gt;</w:t>
      </w:r>
    </w:p>
    <w:p w14:paraId="46651930"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228</w:t>
      </w:r>
      <w:r w:rsidRPr="000A6635">
        <w:rPr>
          <w:rStyle w:val="HideTWBExt"/>
          <w:color w:val="auto"/>
        </w:rPr>
        <w:t>&lt;/NumAm&gt;</w:t>
      </w:r>
    </w:p>
    <w:p w14:paraId="2F84180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799AE3B0" w14:textId="77777777" w:rsidR="001D6833" w:rsidRPr="000A6635" w:rsidRDefault="001D6833" w:rsidP="001D6833">
      <w:pPr>
        <w:pStyle w:val="NormalBold"/>
      </w:pPr>
      <w:r w:rsidRPr="000A6635">
        <w:rPr>
          <w:rStyle w:val="HideTWBExt"/>
          <w:b w:val="0"/>
          <w:color w:val="auto"/>
        </w:rPr>
        <w:t>&lt;/RepeatBlock-By&gt;</w:t>
      </w:r>
    </w:p>
    <w:p w14:paraId="461DCFA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0B3DEC3" w14:textId="77777777" w:rsidR="001D6833" w:rsidRPr="000A6635" w:rsidRDefault="001D6833" w:rsidP="001D6833">
      <w:pPr>
        <w:pStyle w:val="NormalBold"/>
      </w:pPr>
      <w:r w:rsidRPr="000A6635">
        <w:rPr>
          <w:rStyle w:val="HideTWBExt"/>
          <w:color w:val="auto"/>
        </w:rPr>
        <w:t>&lt;Article&gt;</w:t>
      </w:r>
      <w:r w:rsidRPr="000A6635">
        <w:t>Punkt 10</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BF9A4EC" w14:textId="77777777" w:rsidTr="00CD0A3C">
        <w:trPr>
          <w:trHeight w:hRule="exact" w:val="240"/>
          <w:jc w:val="center"/>
        </w:trPr>
        <w:tc>
          <w:tcPr>
            <w:tcW w:w="9752" w:type="dxa"/>
            <w:gridSpan w:val="2"/>
            <w:tcBorders>
              <w:top w:val="nil"/>
              <w:left w:val="nil"/>
              <w:bottom w:val="nil"/>
              <w:right w:val="nil"/>
            </w:tcBorders>
          </w:tcPr>
          <w:p w14:paraId="0F758EF2" w14:textId="77777777" w:rsidR="001D6833" w:rsidRPr="000A6635" w:rsidRDefault="001D6833" w:rsidP="00CD0A3C"/>
        </w:tc>
      </w:tr>
      <w:tr w:rsidR="004F24CB" w:rsidRPr="000A6635" w14:paraId="0CC1FC71" w14:textId="77777777" w:rsidTr="00CD0A3C">
        <w:trPr>
          <w:trHeight w:val="240"/>
          <w:jc w:val="center"/>
        </w:trPr>
        <w:tc>
          <w:tcPr>
            <w:tcW w:w="4876" w:type="dxa"/>
            <w:tcBorders>
              <w:top w:val="nil"/>
              <w:left w:val="nil"/>
              <w:bottom w:val="nil"/>
              <w:right w:val="nil"/>
            </w:tcBorders>
          </w:tcPr>
          <w:p w14:paraId="2338A9E5"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FDA8235" w14:textId="77777777" w:rsidR="001D6833" w:rsidRPr="000A6635" w:rsidRDefault="001D6833" w:rsidP="00CD0A3C">
            <w:pPr>
              <w:pStyle w:val="AmColumnHeading"/>
            </w:pPr>
            <w:r w:rsidRPr="000A6635">
              <w:t>Ændringsforslag</w:t>
            </w:r>
          </w:p>
        </w:tc>
      </w:tr>
      <w:tr w:rsidR="004F24CB" w:rsidRPr="000A6635" w14:paraId="08A8B0B5" w14:textId="77777777" w:rsidTr="00CD0A3C">
        <w:trPr>
          <w:jc w:val="center"/>
        </w:trPr>
        <w:tc>
          <w:tcPr>
            <w:tcW w:w="4876" w:type="dxa"/>
            <w:tcBorders>
              <w:top w:val="nil"/>
              <w:left w:val="nil"/>
              <w:bottom w:val="nil"/>
              <w:right w:val="nil"/>
            </w:tcBorders>
          </w:tcPr>
          <w:p w14:paraId="08FE3A4B" w14:textId="77777777" w:rsidR="001D6833" w:rsidRPr="000A6635" w:rsidRDefault="001D6833" w:rsidP="000D4B53">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w:t>
            </w:r>
            <w:r w:rsidRPr="000A6635">
              <w:lastRenderedPageBreak/>
              <w:t>fair mobilitet, bl.a. gennem kontrol i realtid og informationsudveksling mellem de håndhævende myndigheder og ved at integrere socialsikringspasset med eksisterende nationale arbejdskortsystemer</w:t>
            </w:r>
            <w:r w:rsidRPr="000A6635">
              <w:rPr>
                <w:b/>
                <w:bCs/>
                <w:i/>
                <w:iCs/>
              </w:rPr>
              <w:t>;</w:t>
            </w:r>
          </w:p>
        </w:tc>
        <w:tc>
          <w:tcPr>
            <w:tcW w:w="4876" w:type="dxa"/>
            <w:tcBorders>
              <w:top w:val="nil"/>
              <w:left w:val="nil"/>
              <w:bottom w:val="nil"/>
              <w:right w:val="nil"/>
            </w:tcBorders>
          </w:tcPr>
          <w:p w14:paraId="1C0F0E6A" w14:textId="4B48979C" w:rsidR="001D6833" w:rsidRPr="000A6635" w:rsidRDefault="001D6833" w:rsidP="000D4B53">
            <w:pPr>
              <w:pStyle w:val="Normal6a"/>
            </w:pPr>
            <w:r w:rsidRPr="000A6635">
              <w:lastRenderedPageBreak/>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w:t>
            </w:r>
            <w:r w:rsidRPr="000A6635">
              <w:lastRenderedPageBreak/>
              <w:t>fair mobilitet, bl.a. gennem kontrol i realtid og informationsudveksling mellem de håndhævende myndigheder og ved at integrere socialsikringspasset med eksisterende nationale arbejdskortsystemer</w:t>
            </w:r>
            <w:r w:rsidR="000D4B53" w:rsidRPr="000A6635">
              <w:rPr>
                <w:b/>
                <w:bCs/>
                <w:i/>
                <w:iCs/>
              </w:rPr>
              <w:t>,</w:t>
            </w:r>
            <w:r w:rsidRPr="000A6635">
              <w:t xml:space="preserve"> </w:t>
            </w:r>
            <w:r w:rsidRPr="000A6635">
              <w:rPr>
                <w:b/>
                <w:i/>
              </w:rPr>
              <w:t>sikring af stærk databeskyttelse, at der ikke oprettes en centraliseret EU-medarbejderfortegnelse, anvendelse af eksisterende interoperable systemer (IMI/EESSI) og minimale overholdelsesomkostninger for SMV'er</w:t>
            </w:r>
            <w:r w:rsidR="000D4B53" w:rsidRPr="000A6635">
              <w:rPr>
                <w:b/>
                <w:i/>
              </w:rPr>
              <w:t>;</w:t>
            </w:r>
          </w:p>
        </w:tc>
      </w:tr>
      <w:tr w:rsidR="004F24CB" w:rsidRPr="000A6635" w14:paraId="2851344C" w14:textId="77777777" w:rsidTr="00CD0A3C">
        <w:trPr>
          <w:jc w:val="center"/>
        </w:trPr>
        <w:tc>
          <w:tcPr>
            <w:tcW w:w="4876" w:type="dxa"/>
            <w:tcBorders>
              <w:top w:val="nil"/>
              <w:left w:val="nil"/>
              <w:bottom w:val="nil"/>
              <w:right w:val="nil"/>
            </w:tcBorders>
          </w:tcPr>
          <w:p w14:paraId="4A8FCC12"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0994B0D9" w14:textId="77777777" w:rsidR="001D6833" w:rsidRPr="000A6635" w:rsidRDefault="001D6833" w:rsidP="00CD0A3C">
            <w:pPr>
              <w:pStyle w:val="Normal6a"/>
            </w:pPr>
            <w:r w:rsidRPr="000A6635">
              <w:rPr>
                <w:b/>
                <w:i/>
              </w:rPr>
              <w:t>_________________</w:t>
            </w:r>
          </w:p>
        </w:tc>
      </w:tr>
      <w:tr w:rsidR="004F24CB" w:rsidRPr="000A6635" w14:paraId="040FDD97" w14:textId="77777777" w:rsidTr="00CD0A3C">
        <w:trPr>
          <w:jc w:val="center"/>
        </w:trPr>
        <w:tc>
          <w:tcPr>
            <w:tcW w:w="4876" w:type="dxa"/>
            <w:tcBorders>
              <w:top w:val="nil"/>
              <w:left w:val="nil"/>
              <w:bottom w:val="nil"/>
              <w:right w:val="nil"/>
            </w:tcBorders>
          </w:tcPr>
          <w:p w14:paraId="4E501BAE" w14:textId="77777777" w:rsidR="001D6833" w:rsidRPr="000A6635" w:rsidRDefault="001D6833" w:rsidP="00CD0A3C">
            <w:pPr>
              <w:pStyle w:val="Normal6a"/>
            </w:pPr>
            <w:r w:rsidRPr="000A6635">
              <w:rPr>
                <w:vertAlign w:val="superscript"/>
              </w:rPr>
              <w:t>14</w:t>
            </w:r>
            <w:r w:rsidRPr="000A6635">
              <w:t xml:space="preserve"> Beslutning af 25. november 2021.</w:t>
            </w:r>
          </w:p>
        </w:tc>
        <w:tc>
          <w:tcPr>
            <w:tcW w:w="4876" w:type="dxa"/>
            <w:tcBorders>
              <w:top w:val="nil"/>
              <w:left w:val="nil"/>
              <w:bottom w:val="nil"/>
              <w:right w:val="nil"/>
            </w:tcBorders>
          </w:tcPr>
          <w:p w14:paraId="7242B468" w14:textId="77777777" w:rsidR="001D6833" w:rsidRPr="000A6635" w:rsidRDefault="001D6833" w:rsidP="00CD0A3C">
            <w:pPr>
              <w:pStyle w:val="Normal6a"/>
            </w:pPr>
            <w:r w:rsidRPr="000A6635">
              <w:rPr>
                <w:vertAlign w:val="superscript"/>
              </w:rPr>
              <w:t>14</w:t>
            </w:r>
            <w:r w:rsidRPr="000A6635">
              <w:t xml:space="preserve"> Beslutning af 25. november 2021.</w:t>
            </w:r>
          </w:p>
        </w:tc>
      </w:tr>
    </w:tbl>
    <w:p w14:paraId="6FB49B3B"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{EL}</w:t>
      </w:r>
      <w:r w:rsidRPr="000A6635">
        <w:t>el</w:t>
      </w:r>
      <w:r w:rsidRPr="000A6635">
        <w:rPr>
          <w:rStyle w:val="HideTWBExt"/>
          <w:color w:val="auto"/>
        </w:rPr>
        <w:t>&lt;/Original&gt;</w:t>
      </w:r>
    </w:p>
    <w:p w14:paraId="7EB41B2B" w14:textId="77777777" w:rsidR="001D6833" w:rsidRPr="000A6635" w:rsidRDefault="001D6833" w:rsidP="001D6833">
      <w:r w:rsidRPr="000A6635">
        <w:rPr>
          <w:rStyle w:val="HideTWBExt"/>
          <w:color w:val="auto"/>
        </w:rPr>
        <w:t>&lt;/Amend&gt;</w:t>
      </w:r>
    </w:p>
    <w:p w14:paraId="35EAB29F"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229</w:t>
      </w:r>
      <w:r w:rsidRPr="000A6635">
        <w:rPr>
          <w:rStyle w:val="HideTWBExt"/>
          <w:color w:val="auto"/>
        </w:rPr>
        <w:t>&lt;/NumAm&gt;</w:t>
      </w:r>
    </w:p>
    <w:p w14:paraId="07D34A4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Liesbet Sommen, Pascal Arimont</w:t>
      </w:r>
      <w:r w:rsidRPr="008A6D48">
        <w:rPr>
          <w:rStyle w:val="HideTWBExt"/>
          <w:b w:val="0"/>
          <w:color w:val="auto"/>
          <w:lang w:val="en-GB"/>
        </w:rPr>
        <w:t>&lt;/Members&gt;</w:t>
      </w:r>
    </w:p>
    <w:p w14:paraId="4FD4D7A3" w14:textId="77777777" w:rsidR="001D6833" w:rsidRPr="000A6635" w:rsidRDefault="001D6833" w:rsidP="001D6833">
      <w:pPr>
        <w:pStyle w:val="NormalBold"/>
      </w:pPr>
      <w:r w:rsidRPr="000A6635">
        <w:rPr>
          <w:rStyle w:val="HideTWBExt"/>
          <w:b w:val="0"/>
          <w:color w:val="auto"/>
        </w:rPr>
        <w:t>&lt;/RepeatBlock-By&gt;</w:t>
      </w:r>
    </w:p>
    <w:p w14:paraId="3361664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A9C7D84" w14:textId="77777777" w:rsidR="001D6833" w:rsidRPr="000A6635" w:rsidRDefault="001D6833" w:rsidP="001D6833">
      <w:pPr>
        <w:pStyle w:val="NormalBold"/>
      </w:pPr>
      <w:r w:rsidRPr="000A6635">
        <w:rPr>
          <w:rStyle w:val="HideTWBExt"/>
          <w:color w:val="auto"/>
        </w:rPr>
        <w:t>&lt;Article&gt;</w:t>
      </w:r>
      <w:r w:rsidRPr="000A6635">
        <w:t>Punkt 10</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DEAA13B" w14:textId="77777777" w:rsidTr="00CD0A3C">
        <w:trPr>
          <w:trHeight w:hRule="exact" w:val="240"/>
          <w:jc w:val="center"/>
        </w:trPr>
        <w:tc>
          <w:tcPr>
            <w:tcW w:w="9752" w:type="dxa"/>
            <w:gridSpan w:val="2"/>
            <w:tcBorders>
              <w:top w:val="nil"/>
              <w:left w:val="nil"/>
              <w:bottom w:val="nil"/>
              <w:right w:val="nil"/>
            </w:tcBorders>
          </w:tcPr>
          <w:p w14:paraId="208809BF" w14:textId="77777777" w:rsidR="001D6833" w:rsidRPr="000A6635" w:rsidRDefault="001D6833" w:rsidP="00CD0A3C"/>
        </w:tc>
      </w:tr>
      <w:tr w:rsidR="004F24CB" w:rsidRPr="000A6635" w14:paraId="55D10443" w14:textId="77777777" w:rsidTr="00CD0A3C">
        <w:trPr>
          <w:trHeight w:val="240"/>
          <w:jc w:val="center"/>
        </w:trPr>
        <w:tc>
          <w:tcPr>
            <w:tcW w:w="4876" w:type="dxa"/>
            <w:tcBorders>
              <w:top w:val="nil"/>
              <w:left w:val="nil"/>
              <w:bottom w:val="nil"/>
              <w:right w:val="nil"/>
            </w:tcBorders>
          </w:tcPr>
          <w:p w14:paraId="4D381ACA"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C68A6B9" w14:textId="77777777" w:rsidR="001D6833" w:rsidRPr="000A6635" w:rsidRDefault="001D6833" w:rsidP="00CD0A3C">
            <w:pPr>
              <w:pStyle w:val="AmColumnHeading"/>
            </w:pPr>
            <w:r w:rsidRPr="000A6635">
              <w:t>Ændringsforslag</w:t>
            </w:r>
          </w:p>
        </w:tc>
      </w:tr>
      <w:tr w:rsidR="004F24CB" w:rsidRPr="000A6635" w14:paraId="3C58AA07" w14:textId="77777777" w:rsidTr="00CD0A3C">
        <w:trPr>
          <w:jc w:val="center"/>
        </w:trPr>
        <w:tc>
          <w:tcPr>
            <w:tcW w:w="4876" w:type="dxa"/>
            <w:tcBorders>
              <w:top w:val="nil"/>
              <w:left w:val="nil"/>
              <w:bottom w:val="nil"/>
              <w:right w:val="nil"/>
            </w:tcBorders>
          </w:tcPr>
          <w:p w14:paraId="4E9D5E53"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w:t>
            </w:r>
          </w:p>
        </w:tc>
        <w:tc>
          <w:tcPr>
            <w:tcW w:w="4876" w:type="dxa"/>
            <w:tcBorders>
              <w:top w:val="nil"/>
              <w:left w:val="nil"/>
              <w:bottom w:val="nil"/>
              <w:right w:val="nil"/>
            </w:tcBorders>
          </w:tcPr>
          <w:p w14:paraId="063863C8"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 </w:t>
            </w:r>
            <w:r w:rsidRPr="000A6635">
              <w:rPr>
                <w:b/>
                <w:i/>
              </w:rPr>
              <w:t>mener, at dette bør bidrage til at forbedre den grænseoverskridende beskyttelse af socialsikringsrettigheder og forbedre Den Europæiske Arbejdsmarkedsmyndigheds håndhævelseskapacitet;</w:t>
            </w:r>
          </w:p>
        </w:tc>
      </w:tr>
      <w:tr w:rsidR="004F24CB" w:rsidRPr="000A6635" w14:paraId="7FCDCDEA" w14:textId="77777777" w:rsidTr="00CD0A3C">
        <w:trPr>
          <w:jc w:val="center"/>
        </w:trPr>
        <w:tc>
          <w:tcPr>
            <w:tcW w:w="4876" w:type="dxa"/>
            <w:tcBorders>
              <w:top w:val="nil"/>
              <w:left w:val="nil"/>
              <w:bottom w:val="nil"/>
              <w:right w:val="nil"/>
            </w:tcBorders>
          </w:tcPr>
          <w:p w14:paraId="307F9520"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2988CA83" w14:textId="77777777" w:rsidR="001D6833" w:rsidRPr="000A6635" w:rsidRDefault="001D6833" w:rsidP="00CD0A3C">
            <w:pPr>
              <w:pStyle w:val="Normal6a"/>
            </w:pPr>
            <w:r w:rsidRPr="000A6635">
              <w:rPr>
                <w:b/>
                <w:i/>
              </w:rPr>
              <w:t>_________________</w:t>
            </w:r>
          </w:p>
        </w:tc>
      </w:tr>
      <w:tr w:rsidR="004F24CB" w:rsidRPr="000A6635" w14:paraId="292884A6" w14:textId="77777777" w:rsidTr="00CD0A3C">
        <w:trPr>
          <w:jc w:val="center"/>
        </w:trPr>
        <w:tc>
          <w:tcPr>
            <w:tcW w:w="4876" w:type="dxa"/>
            <w:tcBorders>
              <w:top w:val="nil"/>
              <w:left w:val="nil"/>
              <w:bottom w:val="nil"/>
              <w:right w:val="nil"/>
            </w:tcBorders>
          </w:tcPr>
          <w:p w14:paraId="15619168" w14:textId="77777777" w:rsidR="001D6833" w:rsidRPr="000A6635" w:rsidRDefault="001D6833" w:rsidP="00CD0A3C">
            <w:pPr>
              <w:pStyle w:val="Normal6a"/>
            </w:pPr>
            <w:r w:rsidRPr="000A6635">
              <w:rPr>
                <w:vertAlign w:val="superscript"/>
              </w:rPr>
              <w:t>14</w:t>
            </w:r>
            <w:r w:rsidRPr="000A6635">
              <w:t xml:space="preserve"> Beslutning af 25. november 2021.</w:t>
            </w:r>
          </w:p>
        </w:tc>
        <w:tc>
          <w:tcPr>
            <w:tcW w:w="4876" w:type="dxa"/>
            <w:tcBorders>
              <w:top w:val="nil"/>
              <w:left w:val="nil"/>
              <w:bottom w:val="nil"/>
              <w:right w:val="nil"/>
            </w:tcBorders>
          </w:tcPr>
          <w:p w14:paraId="5B13FEF3" w14:textId="77777777" w:rsidR="001D6833" w:rsidRPr="000A6635" w:rsidRDefault="001D6833" w:rsidP="00CD0A3C">
            <w:pPr>
              <w:pStyle w:val="Normal6a"/>
            </w:pPr>
            <w:r w:rsidRPr="000A6635">
              <w:rPr>
                <w:vertAlign w:val="superscript"/>
              </w:rPr>
              <w:t>14</w:t>
            </w:r>
            <w:r w:rsidRPr="000A6635">
              <w:t xml:space="preserve"> Beslutning af 25. november 2021.</w:t>
            </w:r>
          </w:p>
        </w:tc>
      </w:tr>
    </w:tbl>
    <w:p w14:paraId="12759C04"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44EEF269" w14:textId="77777777" w:rsidR="001D6833" w:rsidRPr="000A6635" w:rsidRDefault="001D6833" w:rsidP="001D6833">
      <w:r w:rsidRPr="000A6635">
        <w:rPr>
          <w:rStyle w:val="HideTWBExt"/>
          <w:color w:val="auto"/>
        </w:rPr>
        <w:t>&lt;/Amend&gt;</w:t>
      </w:r>
    </w:p>
    <w:p w14:paraId="1BC9C01B" w14:textId="77777777" w:rsidR="001D6833" w:rsidRPr="000A6635" w:rsidRDefault="001D6833" w:rsidP="001D6833">
      <w:pPr>
        <w:pStyle w:val="AmNumberTabs"/>
      </w:pPr>
      <w:r w:rsidRPr="000A6635">
        <w:rPr>
          <w:rStyle w:val="HideTWBExt"/>
          <w:color w:val="auto"/>
        </w:rPr>
        <w:lastRenderedPageBreak/>
        <w:t>&lt;Amend&gt;</w:t>
      </w:r>
      <w:r w:rsidRPr="000A6635">
        <w:t>Ændringsforslag</w:t>
      </w:r>
      <w:r w:rsidRPr="000A6635">
        <w:tab/>
      </w:r>
      <w:r w:rsidRPr="000A6635">
        <w:tab/>
      </w:r>
      <w:r w:rsidRPr="000A6635">
        <w:rPr>
          <w:rStyle w:val="HideTWBExt"/>
          <w:color w:val="auto"/>
        </w:rPr>
        <w:t>&lt;NumAm&gt;</w:t>
      </w:r>
      <w:r w:rsidRPr="000A6635">
        <w:t>230</w:t>
      </w:r>
      <w:r w:rsidRPr="000A6635">
        <w:rPr>
          <w:rStyle w:val="HideTWBExt"/>
          <w:color w:val="auto"/>
        </w:rPr>
        <w:t>&lt;/NumAm&gt;</w:t>
      </w:r>
    </w:p>
    <w:p w14:paraId="25DB8E1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72E80B95" w14:textId="77777777" w:rsidR="001D6833" w:rsidRPr="000A6635" w:rsidRDefault="001D6833" w:rsidP="001D6833">
      <w:pPr>
        <w:pStyle w:val="NormalBold"/>
      </w:pPr>
      <w:r w:rsidRPr="000A6635">
        <w:rPr>
          <w:rStyle w:val="HideTWBExt"/>
          <w:b w:val="0"/>
          <w:color w:val="auto"/>
        </w:rPr>
        <w:t>&lt;/RepeatBlock-By&gt;</w:t>
      </w:r>
    </w:p>
    <w:p w14:paraId="4B11488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118C83F" w14:textId="77777777" w:rsidR="001D6833" w:rsidRPr="000A6635" w:rsidRDefault="001D6833" w:rsidP="001D6833">
      <w:pPr>
        <w:pStyle w:val="NormalBold"/>
      </w:pPr>
      <w:r w:rsidRPr="000A6635">
        <w:rPr>
          <w:rStyle w:val="HideTWBExt"/>
          <w:color w:val="auto"/>
        </w:rPr>
        <w:t>&lt;Article&gt;</w:t>
      </w:r>
      <w:r w:rsidRPr="000A6635">
        <w:t>Punkt 10</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506911B" w14:textId="77777777" w:rsidTr="00CD0A3C">
        <w:trPr>
          <w:trHeight w:hRule="exact" w:val="240"/>
          <w:jc w:val="center"/>
        </w:trPr>
        <w:tc>
          <w:tcPr>
            <w:tcW w:w="9752" w:type="dxa"/>
            <w:gridSpan w:val="2"/>
            <w:tcBorders>
              <w:top w:val="nil"/>
              <w:left w:val="nil"/>
              <w:bottom w:val="nil"/>
              <w:right w:val="nil"/>
            </w:tcBorders>
          </w:tcPr>
          <w:p w14:paraId="5EC70B3A" w14:textId="77777777" w:rsidR="001D6833" w:rsidRPr="000A6635" w:rsidRDefault="001D6833" w:rsidP="00CD0A3C"/>
        </w:tc>
      </w:tr>
      <w:tr w:rsidR="004F24CB" w:rsidRPr="000A6635" w14:paraId="2EB5089E" w14:textId="77777777" w:rsidTr="00CD0A3C">
        <w:trPr>
          <w:trHeight w:val="240"/>
          <w:jc w:val="center"/>
        </w:trPr>
        <w:tc>
          <w:tcPr>
            <w:tcW w:w="4876" w:type="dxa"/>
            <w:tcBorders>
              <w:top w:val="nil"/>
              <w:left w:val="nil"/>
              <w:bottom w:val="nil"/>
              <w:right w:val="nil"/>
            </w:tcBorders>
          </w:tcPr>
          <w:p w14:paraId="37F974E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8068F51" w14:textId="77777777" w:rsidR="001D6833" w:rsidRPr="000A6635" w:rsidRDefault="001D6833" w:rsidP="00CD0A3C">
            <w:pPr>
              <w:pStyle w:val="AmColumnHeading"/>
            </w:pPr>
            <w:r w:rsidRPr="000A6635">
              <w:t>Ændringsforslag</w:t>
            </w:r>
          </w:p>
        </w:tc>
      </w:tr>
      <w:tr w:rsidR="004F24CB" w:rsidRPr="000A6635" w14:paraId="0358DEFB" w14:textId="77777777" w:rsidTr="00CD0A3C">
        <w:trPr>
          <w:jc w:val="center"/>
        </w:trPr>
        <w:tc>
          <w:tcPr>
            <w:tcW w:w="4876" w:type="dxa"/>
            <w:tcBorders>
              <w:top w:val="nil"/>
              <w:left w:val="nil"/>
              <w:bottom w:val="nil"/>
              <w:right w:val="nil"/>
            </w:tcBorders>
          </w:tcPr>
          <w:p w14:paraId="72186857" w14:textId="77777777" w:rsidR="001D6833" w:rsidRPr="000A6635" w:rsidRDefault="001D6833" w:rsidP="00CD0A3C">
            <w:pPr>
              <w:pStyle w:val="Normal6a"/>
            </w:pPr>
            <w:r w:rsidRPr="000A6635">
              <w:t>10.</w:t>
            </w:r>
            <w:r w:rsidRPr="000A6635">
              <w:tab/>
            </w:r>
            <w:r w:rsidRPr="000A6635">
              <w:rPr>
                <w:b/>
                <w:i/>
              </w:rPr>
              <w:t>gentager sin opfordring</w:t>
            </w:r>
            <w:r w:rsidRPr="000A6635">
              <w:rPr>
                <w:b/>
                <w:i/>
                <w:vertAlign w:val="superscript"/>
              </w:rPr>
              <w:t>14</w:t>
            </w:r>
            <w:r w:rsidRPr="000A6635">
              <w:rPr>
                <w:b/>
                <w:i/>
              </w:rPr>
              <w:t xml:space="preserve"> til hurtigt at indføre det europæiske socialsikringspas (ESSPASS) og til at forbedre den digitale håndhævelse af retten til socialsikring og fair mobilitet, bl.a. gennem</w:t>
            </w:r>
            <w:r w:rsidRPr="000A6635">
              <w:t xml:space="preserve"> kontrol i realtid og informationsudveksling mellem de håndhævende myndigheder </w:t>
            </w:r>
            <w:r w:rsidRPr="000A6635">
              <w:rPr>
                <w:b/>
                <w:i/>
              </w:rPr>
              <w:t>og ved at integrere socialsikringspasset med eksisterende nationale arbejdskortsystemer</w:t>
            </w:r>
            <w:r w:rsidRPr="000A6635">
              <w:t>;</w:t>
            </w:r>
          </w:p>
        </w:tc>
        <w:tc>
          <w:tcPr>
            <w:tcW w:w="4876" w:type="dxa"/>
            <w:tcBorders>
              <w:top w:val="nil"/>
              <w:left w:val="nil"/>
              <w:bottom w:val="nil"/>
              <w:right w:val="nil"/>
            </w:tcBorders>
          </w:tcPr>
          <w:p w14:paraId="2D67D4BB" w14:textId="77777777" w:rsidR="001D6833" w:rsidRPr="000A6635" w:rsidRDefault="001D6833" w:rsidP="00CD0A3C">
            <w:pPr>
              <w:pStyle w:val="Normal6a"/>
            </w:pPr>
            <w:r w:rsidRPr="000A6635">
              <w:t>10.</w:t>
            </w:r>
            <w:r w:rsidRPr="000A6635">
              <w:tab/>
            </w:r>
            <w:r w:rsidRPr="000A6635">
              <w:rPr>
                <w:b/>
                <w:i/>
              </w:rPr>
              <w:t>understreger betydningen af</w:t>
            </w:r>
            <w:r w:rsidRPr="000A6635">
              <w:t xml:space="preserve"> kontrol i realtid og informationsudveksling mellem de </w:t>
            </w:r>
            <w:r w:rsidRPr="000A6635">
              <w:rPr>
                <w:b/>
                <w:i/>
              </w:rPr>
              <w:t>nationale</w:t>
            </w:r>
            <w:r w:rsidRPr="000A6635">
              <w:t xml:space="preserve"> håndhævende myndigheder </w:t>
            </w:r>
            <w:r w:rsidRPr="000A6635">
              <w:rPr>
                <w:b/>
                <w:i/>
              </w:rPr>
              <w:t>inden for socialsikring og arbejdstilladelser</w:t>
            </w:r>
            <w:r w:rsidRPr="000A6635">
              <w:t>;</w:t>
            </w:r>
          </w:p>
        </w:tc>
      </w:tr>
      <w:tr w:rsidR="004F24CB" w:rsidRPr="000A6635" w14:paraId="09FA517E" w14:textId="77777777" w:rsidTr="00CD0A3C">
        <w:trPr>
          <w:jc w:val="center"/>
        </w:trPr>
        <w:tc>
          <w:tcPr>
            <w:tcW w:w="4876" w:type="dxa"/>
            <w:tcBorders>
              <w:top w:val="nil"/>
              <w:left w:val="nil"/>
              <w:bottom w:val="nil"/>
              <w:right w:val="nil"/>
            </w:tcBorders>
          </w:tcPr>
          <w:p w14:paraId="036EFCE2" w14:textId="77777777" w:rsidR="001D6833" w:rsidRPr="000A6635" w:rsidRDefault="001D6833" w:rsidP="00CD0A3C">
            <w:pPr>
              <w:pStyle w:val="Normal6a"/>
            </w:pPr>
            <w:r w:rsidRPr="000A6635">
              <w:rPr>
                <w:b/>
                <w:i/>
              </w:rPr>
              <w:t>_________________</w:t>
            </w:r>
          </w:p>
        </w:tc>
        <w:tc>
          <w:tcPr>
            <w:tcW w:w="4876" w:type="dxa"/>
            <w:tcBorders>
              <w:top w:val="nil"/>
              <w:left w:val="nil"/>
              <w:bottom w:val="nil"/>
              <w:right w:val="nil"/>
            </w:tcBorders>
          </w:tcPr>
          <w:p w14:paraId="53E81855" w14:textId="77777777" w:rsidR="001D6833" w:rsidRPr="000A6635" w:rsidRDefault="001D6833" w:rsidP="00CD0A3C"/>
        </w:tc>
      </w:tr>
      <w:tr w:rsidR="004F24CB" w:rsidRPr="000A6635" w14:paraId="11401CB3" w14:textId="77777777" w:rsidTr="00CD0A3C">
        <w:trPr>
          <w:jc w:val="center"/>
        </w:trPr>
        <w:tc>
          <w:tcPr>
            <w:tcW w:w="4876" w:type="dxa"/>
            <w:tcBorders>
              <w:top w:val="nil"/>
              <w:left w:val="nil"/>
              <w:bottom w:val="nil"/>
              <w:right w:val="nil"/>
            </w:tcBorders>
          </w:tcPr>
          <w:p w14:paraId="631515BB" w14:textId="77777777" w:rsidR="001D6833" w:rsidRPr="000A6635" w:rsidRDefault="001D6833" w:rsidP="00CD0A3C">
            <w:pPr>
              <w:pStyle w:val="Normal6a"/>
            </w:pPr>
            <w:r w:rsidRPr="000A6635">
              <w:rPr>
                <w:b/>
                <w:i/>
                <w:vertAlign w:val="superscript"/>
              </w:rPr>
              <w:t>14</w:t>
            </w:r>
            <w:r w:rsidRPr="000A6635">
              <w:rPr>
                <w:b/>
                <w:i/>
              </w:rPr>
              <w:t xml:space="preserve"> Beslutning af 25. november 2021.</w:t>
            </w:r>
          </w:p>
        </w:tc>
        <w:tc>
          <w:tcPr>
            <w:tcW w:w="4876" w:type="dxa"/>
            <w:tcBorders>
              <w:top w:val="nil"/>
              <w:left w:val="nil"/>
              <w:bottom w:val="nil"/>
              <w:right w:val="nil"/>
            </w:tcBorders>
          </w:tcPr>
          <w:p w14:paraId="3AEF814C" w14:textId="77777777" w:rsidR="001D6833" w:rsidRPr="000A6635" w:rsidRDefault="001D6833" w:rsidP="00CD0A3C"/>
        </w:tc>
      </w:tr>
    </w:tbl>
    <w:p w14:paraId="6399BB91"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1BBDA0E4" w14:textId="77777777" w:rsidR="001D6833" w:rsidRPr="000A6635" w:rsidRDefault="001D6833" w:rsidP="001D6833">
      <w:r w:rsidRPr="000A6635">
        <w:rPr>
          <w:rStyle w:val="HideTWBExt"/>
          <w:color w:val="auto"/>
        </w:rPr>
        <w:t>&lt;/Amend&gt;</w:t>
      </w:r>
    </w:p>
    <w:p w14:paraId="60425355"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231</w:t>
      </w:r>
      <w:r w:rsidRPr="000A6635">
        <w:rPr>
          <w:rStyle w:val="HideTWBExt"/>
          <w:color w:val="auto"/>
        </w:rPr>
        <w:t>&lt;/NumAm&gt;</w:t>
      </w:r>
    </w:p>
    <w:p w14:paraId="6B83CA01" w14:textId="77777777" w:rsidR="001D6833" w:rsidRPr="008A6D48" w:rsidRDefault="001D6833" w:rsidP="001D6833">
      <w:pPr>
        <w:pStyle w:val="NormalBold"/>
      </w:pPr>
      <w:r w:rsidRPr="008A6D48">
        <w:rPr>
          <w:rStyle w:val="HideTWBExt"/>
          <w:b w:val="0"/>
          <w:color w:val="auto"/>
        </w:rPr>
        <w:t>&lt;RepeatBlock-By&gt;&lt;Members&gt;</w:t>
      </w:r>
      <w:r w:rsidRPr="008A6D48">
        <w:t>Elena Donazzan, Chiara Gemma, Mariateresa Vivaldini, Francesco Torselli, Marlena Maląg, Kosma Złotowski</w:t>
      </w:r>
      <w:r w:rsidRPr="008A6D48">
        <w:rPr>
          <w:rStyle w:val="HideTWBExt"/>
          <w:b w:val="0"/>
          <w:color w:val="auto"/>
        </w:rPr>
        <w:t>&lt;/Members&gt;</w:t>
      </w:r>
    </w:p>
    <w:p w14:paraId="39E9784F" w14:textId="77777777" w:rsidR="001D6833" w:rsidRPr="008A6D48" w:rsidRDefault="001D6833" w:rsidP="001D6833">
      <w:pPr>
        <w:pStyle w:val="NormalBold"/>
      </w:pPr>
      <w:r w:rsidRPr="008A6D48">
        <w:rPr>
          <w:rStyle w:val="HideTWBExt"/>
          <w:b w:val="0"/>
          <w:color w:val="auto"/>
        </w:rPr>
        <w:t>&lt;/RepeatBlock-By&gt;</w:t>
      </w:r>
    </w:p>
    <w:p w14:paraId="4CB93090"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788D130" w14:textId="77777777" w:rsidR="001D6833" w:rsidRPr="000A6635" w:rsidRDefault="001D6833" w:rsidP="001D6833">
      <w:pPr>
        <w:pStyle w:val="NormalBold"/>
      </w:pPr>
      <w:r w:rsidRPr="000A6635">
        <w:rPr>
          <w:rStyle w:val="HideTWBExt"/>
          <w:color w:val="auto"/>
        </w:rPr>
        <w:t>&lt;Article&gt;</w:t>
      </w:r>
      <w:r w:rsidRPr="000A6635">
        <w:t>Punkt 10</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38D1357C" w14:textId="77777777" w:rsidTr="00CD0A3C">
        <w:trPr>
          <w:trHeight w:hRule="exact" w:val="240"/>
          <w:jc w:val="center"/>
        </w:trPr>
        <w:tc>
          <w:tcPr>
            <w:tcW w:w="9752" w:type="dxa"/>
            <w:gridSpan w:val="2"/>
            <w:tcBorders>
              <w:top w:val="nil"/>
              <w:left w:val="nil"/>
              <w:bottom w:val="nil"/>
              <w:right w:val="nil"/>
            </w:tcBorders>
          </w:tcPr>
          <w:p w14:paraId="56CE0636" w14:textId="77777777" w:rsidR="001D6833" w:rsidRPr="000A6635" w:rsidRDefault="001D6833" w:rsidP="00CD0A3C"/>
        </w:tc>
      </w:tr>
      <w:tr w:rsidR="004F24CB" w:rsidRPr="000A6635" w14:paraId="05E95C81" w14:textId="77777777" w:rsidTr="00CD0A3C">
        <w:trPr>
          <w:trHeight w:val="240"/>
          <w:jc w:val="center"/>
        </w:trPr>
        <w:tc>
          <w:tcPr>
            <w:tcW w:w="4876" w:type="dxa"/>
            <w:tcBorders>
              <w:top w:val="nil"/>
              <w:left w:val="nil"/>
              <w:bottom w:val="nil"/>
              <w:right w:val="nil"/>
            </w:tcBorders>
          </w:tcPr>
          <w:p w14:paraId="4CFDB72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C683C98" w14:textId="77777777" w:rsidR="001D6833" w:rsidRPr="000A6635" w:rsidRDefault="001D6833" w:rsidP="00CD0A3C">
            <w:pPr>
              <w:pStyle w:val="AmColumnHeading"/>
            </w:pPr>
            <w:r w:rsidRPr="000A6635">
              <w:t>Ændringsforslag</w:t>
            </w:r>
          </w:p>
        </w:tc>
      </w:tr>
      <w:tr w:rsidR="004F24CB" w:rsidRPr="000A6635" w14:paraId="0F6BD816" w14:textId="77777777" w:rsidTr="00CD0A3C">
        <w:trPr>
          <w:jc w:val="center"/>
        </w:trPr>
        <w:tc>
          <w:tcPr>
            <w:tcW w:w="4876" w:type="dxa"/>
            <w:tcBorders>
              <w:top w:val="nil"/>
              <w:left w:val="nil"/>
              <w:bottom w:val="nil"/>
              <w:right w:val="nil"/>
            </w:tcBorders>
          </w:tcPr>
          <w:p w14:paraId="648E66B3"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w:t>
            </w:r>
          </w:p>
        </w:tc>
        <w:tc>
          <w:tcPr>
            <w:tcW w:w="4876" w:type="dxa"/>
            <w:tcBorders>
              <w:top w:val="nil"/>
              <w:left w:val="nil"/>
              <w:bottom w:val="nil"/>
              <w:right w:val="nil"/>
            </w:tcBorders>
          </w:tcPr>
          <w:p w14:paraId="4606D6D1" w14:textId="77777777" w:rsidR="001D6833" w:rsidRPr="000A6635" w:rsidRDefault="001D6833" w:rsidP="00CD0A3C">
            <w:pPr>
              <w:pStyle w:val="Normal6a"/>
            </w:pPr>
            <w:r w:rsidRPr="000A6635">
              <w:t>10.</w:t>
            </w:r>
            <w:r w:rsidRPr="000A6635">
              <w:tab/>
              <w:t>gentager sin opfordring</w:t>
            </w:r>
            <w:r w:rsidRPr="000A6635">
              <w:rPr>
                <w:vertAlign w:val="superscript"/>
              </w:rPr>
              <w:t>14</w:t>
            </w:r>
            <w:r w:rsidRPr="000A6635">
              <w:t xml:space="preserve"> til hurtigt at indføre det europæiske socialsikringspas (ESSPASS) og til at forbedre den digitale håndhævelse af retten til socialsikring og fair mobilitet, bl.a. gennem kontrol i realtid og informationsudveksling mellem de håndhævende myndigheder og ved </w:t>
            </w:r>
            <w:r w:rsidRPr="000A6635">
              <w:rPr>
                <w:b/>
                <w:i/>
              </w:rPr>
              <w:t>fra sag til sag</w:t>
            </w:r>
            <w:r w:rsidRPr="000A6635">
              <w:t xml:space="preserve"> at integrere socialsikringspasset med eksisterende nationale arbejdskortsystemer </w:t>
            </w:r>
            <w:r w:rsidRPr="000A6635">
              <w:rPr>
                <w:b/>
                <w:i/>
              </w:rPr>
              <w:t>under hensyntagen til deres særlige karakteristika og i tæt samarbejde med de relevante nationale arbejdsmarkedsparter</w:t>
            </w:r>
            <w:r w:rsidRPr="000A6635">
              <w:t>;</w:t>
            </w:r>
          </w:p>
        </w:tc>
      </w:tr>
      <w:tr w:rsidR="004F24CB" w:rsidRPr="000A6635" w14:paraId="441BFC93" w14:textId="77777777" w:rsidTr="00CD0A3C">
        <w:trPr>
          <w:jc w:val="center"/>
        </w:trPr>
        <w:tc>
          <w:tcPr>
            <w:tcW w:w="4876" w:type="dxa"/>
            <w:tcBorders>
              <w:top w:val="nil"/>
              <w:left w:val="nil"/>
              <w:bottom w:val="nil"/>
              <w:right w:val="nil"/>
            </w:tcBorders>
          </w:tcPr>
          <w:p w14:paraId="374D7466" w14:textId="77777777" w:rsidR="001D6833" w:rsidRPr="000A6635" w:rsidRDefault="001D6833" w:rsidP="00CD0A3C">
            <w:pPr>
              <w:pStyle w:val="Normal6a"/>
            </w:pPr>
            <w:r w:rsidRPr="000A6635">
              <w:rPr>
                <w:b/>
                <w:i/>
              </w:rPr>
              <w:lastRenderedPageBreak/>
              <w:t>_________________</w:t>
            </w:r>
          </w:p>
        </w:tc>
        <w:tc>
          <w:tcPr>
            <w:tcW w:w="4876" w:type="dxa"/>
            <w:tcBorders>
              <w:top w:val="nil"/>
              <w:left w:val="nil"/>
              <w:bottom w:val="nil"/>
              <w:right w:val="nil"/>
            </w:tcBorders>
          </w:tcPr>
          <w:p w14:paraId="31772D92" w14:textId="77777777" w:rsidR="001D6833" w:rsidRPr="000A6635" w:rsidRDefault="001D6833" w:rsidP="00CD0A3C">
            <w:pPr>
              <w:pStyle w:val="Normal6a"/>
            </w:pPr>
            <w:r w:rsidRPr="000A6635">
              <w:rPr>
                <w:b/>
                <w:i/>
              </w:rPr>
              <w:t>_________________</w:t>
            </w:r>
          </w:p>
        </w:tc>
      </w:tr>
      <w:tr w:rsidR="004F24CB" w:rsidRPr="000A6635" w14:paraId="06FEF7F0" w14:textId="77777777" w:rsidTr="00CD0A3C">
        <w:trPr>
          <w:jc w:val="center"/>
        </w:trPr>
        <w:tc>
          <w:tcPr>
            <w:tcW w:w="4876" w:type="dxa"/>
            <w:tcBorders>
              <w:top w:val="nil"/>
              <w:left w:val="nil"/>
              <w:bottom w:val="nil"/>
              <w:right w:val="nil"/>
            </w:tcBorders>
          </w:tcPr>
          <w:p w14:paraId="00B578A2" w14:textId="77777777" w:rsidR="001D6833" w:rsidRPr="000A6635" w:rsidRDefault="001D6833" w:rsidP="00CD0A3C">
            <w:pPr>
              <w:pStyle w:val="Normal6a"/>
            </w:pPr>
            <w:r w:rsidRPr="000A6635">
              <w:rPr>
                <w:vertAlign w:val="superscript"/>
              </w:rPr>
              <w:t>14</w:t>
            </w:r>
            <w:r w:rsidRPr="000A6635">
              <w:t xml:space="preserve"> Beslutning af 25. november 2021.</w:t>
            </w:r>
          </w:p>
        </w:tc>
        <w:tc>
          <w:tcPr>
            <w:tcW w:w="4876" w:type="dxa"/>
            <w:tcBorders>
              <w:top w:val="nil"/>
              <w:left w:val="nil"/>
              <w:bottom w:val="nil"/>
              <w:right w:val="nil"/>
            </w:tcBorders>
          </w:tcPr>
          <w:p w14:paraId="4CE1A18A" w14:textId="77777777" w:rsidR="001D6833" w:rsidRPr="000A6635" w:rsidRDefault="001D6833" w:rsidP="00CD0A3C">
            <w:pPr>
              <w:pStyle w:val="Normal6a"/>
            </w:pPr>
            <w:r w:rsidRPr="000A6635">
              <w:rPr>
                <w:vertAlign w:val="superscript"/>
              </w:rPr>
              <w:t>14</w:t>
            </w:r>
            <w:r w:rsidRPr="000A6635">
              <w:t xml:space="preserve"> Beslutning af 25. november 2021.</w:t>
            </w:r>
          </w:p>
        </w:tc>
      </w:tr>
    </w:tbl>
    <w:p w14:paraId="7E7A7818" w14:textId="77777777" w:rsidR="001D6833" w:rsidRPr="000A6635" w:rsidRDefault="001D6833" w:rsidP="001D6833">
      <w:pPr>
        <w:pStyle w:val="AmOrLang"/>
      </w:pPr>
      <w:r w:rsidRPr="000A6635">
        <w:t xml:space="preserve">Or. </w:t>
      </w:r>
      <w:r w:rsidRPr="000A6635">
        <w:rPr>
          <w:rStyle w:val="HideTWBExt"/>
          <w:color w:val="auto"/>
        </w:rPr>
        <w:t>&lt;Original&gt;</w:t>
      </w:r>
      <w:r w:rsidRPr="000A6635">
        <w:rPr>
          <w:rStyle w:val="HideTWBInt"/>
          <w:color w:val="auto"/>
        </w:rPr>
        <w:t>{EN}</w:t>
      </w:r>
      <w:r w:rsidRPr="000A6635">
        <w:t>en</w:t>
      </w:r>
      <w:r w:rsidRPr="000A6635">
        <w:rPr>
          <w:rStyle w:val="HideTWBExt"/>
          <w:color w:val="auto"/>
        </w:rPr>
        <w:t>&lt;/Original&gt;</w:t>
      </w:r>
    </w:p>
    <w:p w14:paraId="3B5E1C9E" w14:textId="77777777" w:rsidR="001D6833" w:rsidRPr="000A6635" w:rsidRDefault="001D6833" w:rsidP="001D6833">
      <w:r w:rsidRPr="000A6635">
        <w:rPr>
          <w:rStyle w:val="HideTWBExt"/>
          <w:color w:val="auto"/>
        </w:rPr>
        <w:t>&lt;/Amend&gt;</w:t>
      </w:r>
    </w:p>
    <w:p w14:paraId="4998D956"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232</w:t>
      </w:r>
      <w:r w:rsidRPr="000A6635">
        <w:rPr>
          <w:rStyle w:val="HideTWBExt"/>
          <w:color w:val="auto"/>
        </w:rPr>
        <w:t>&lt;/NumAm&gt;</w:t>
      </w:r>
    </w:p>
    <w:p w14:paraId="07D692AF" w14:textId="77777777" w:rsidR="001D6833" w:rsidRPr="000A6635" w:rsidRDefault="001D6833" w:rsidP="001D6833">
      <w:pPr>
        <w:pStyle w:val="NormalBold"/>
      </w:pPr>
      <w:r w:rsidRPr="000A6635">
        <w:rPr>
          <w:rStyle w:val="HideTWBExt"/>
          <w:b w:val="0"/>
          <w:color w:val="auto"/>
        </w:rPr>
        <w:t>&lt;RepeatBlock-By&gt;&lt;Members&gt;</w:t>
      </w:r>
      <w:r w:rsidRPr="000A6635">
        <w:t>Johan Danielsson, Estelle Ceulemans, Marianne Vind, Marit Maij, Gabriele Bischoff, Vilija Blinkevičiūtė, Evelyn Regner, Marc Angel, Pierfrancesco Maran, Raffaele Topo, Romana Jerković</w:t>
      </w:r>
      <w:r w:rsidRPr="000A6635">
        <w:rPr>
          <w:rStyle w:val="HideTWBExt"/>
          <w:b w:val="0"/>
          <w:color w:val="auto"/>
        </w:rPr>
        <w:t>&lt;/Members&gt;</w:t>
      </w:r>
    </w:p>
    <w:p w14:paraId="4DC60044" w14:textId="77777777" w:rsidR="001D6833" w:rsidRPr="000A6635" w:rsidRDefault="001D6833" w:rsidP="001D6833">
      <w:pPr>
        <w:pStyle w:val="NormalBold"/>
      </w:pPr>
      <w:r w:rsidRPr="000A6635">
        <w:rPr>
          <w:rStyle w:val="HideTWBExt"/>
          <w:b w:val="0"/>
          <w:color w:val="auto"/>
        </w:rPr>
        <w:t>&lt;/RepeatBlock-By&gt;</w:t>
      </w:r>
    </w:p>
    <w:p w14:paraId="40050F7D"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D2FFFA3"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10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14C0B5B3" w14:textId="77777777" w:rsidTr="00CD0A3C">
        <w:trPr>
          <w:trHeight w:hRule="exact" w:val="240"/>
          <w:jc w:val="center"/>
        </w:trPr>
        <w:tc>
          <w:tcPr>
            <w:tcW w:w="9752" w:type="dxa"/>
            <w:gridSpan w:val="2"/>
            <w:tcBorders>
              <w:top w:val="nil"/>
              <w:left w:val="nil"/>
              <w:bottom w:val="nil"/>
              <w:right w:val="nil"/>
            </w:tcBorders>
          </w:tcPr>
          <w:p w14:paraId="556EBFCB" w14:textId="77777777" w:rsidR="001D6833" w:rsidRPr="008A6D48" w:rsidRDefault="001D6833" w:rsidP="00CD0A3C">
            <w:pPr>
              <w:rPr>
                <w:lang w:val="fr-BE"/>
              </w:rPr>
            </w:pPr>
          </w:p>
        </w:tc>
      </w:tr>
      <w:tr w:rsidR="004F24CB" w:rsidRPr="000A6635" w14:paraId="7E728A03" w14:textId="77777777" w:rsidTr="00CD0A3C">
        <w:trPr>
          <w:trHeight w:val="240"/>
          <w:jc w:val="center"/>
        </w:trPr>
        <w:tc>
          <w:tcPr>
            <w:tcW w:w="4876" w:type="dxa"/>
            <w:tcBorders>
              <w:top w:val="nil"/>
              <w:left w:val="nil"/>
              <w:bottom w:val="nil"/>
              <w:right w:val="nil"/>
            </w:tcBorders>
          </w:tcPr>
          <w:p w14:paraId="40075D88"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59C0B83" w14:textId="77777777" w:rsidR="001D6833" w:rsidRPr="000A6635" w:rsidRDefault="001D6833" w:rsidP="00CD0A3C">
            <w:pPr>
              <w:pStyle w:val="AmColumnHeading"/>
            </w:pPr>
            <w:r w:rsidRPr="000A6635">
              <w:t>Ændringsforslag</w:t>
            </w:r>
          </w:p>
        </w:tc>
      </w:tr>
      <w:tr w:rsidR="004F24CB" w:rsidRPr="000A6635" w14:paraId="6B0403AF" w14:textId="77777777" w:rsidTr="00CD0A3C">
        <w:trPr>
          <w:jc w:val="center"/>
        </w:trPr>
        <w:tc>
          <w:tcPr>
            <w:tcW w:w="4876" w:type="dxa"/>
            <w:tcBorders>
              <w:top w:val="nil"/>
              <w:left w:val="nil"/>
              <w:bottom w:val="nil"/>
              <w:right w:val="nil"/>
            </w:tcBorders>
          </w:tcPr>
          <w:p w14:paraId="0B2584D0" w14:textId="77777777" w:rsidR="001D6833" w:rsidRPr="000A6635" w:rsidRDefault="001D6833" w:rsidP="00CD0A3C">
            <w:pPr>
              <w:pStyle w:val="Normal6a"/>
            </w:pPr>
          </w:p>
        </w:tc>
        <w:tc>
          <w:tcPr>
            <w:tcW w:w="4876" w:type="dxa"/>
            <w:tcBorders>
              <w:top w:val="nil"/>
              <w:left w:val="nil"/>
              <w:bottom w:val="nil"/>
              <w:right w:val="nil"/>
            </w:tcBorders>
          </w:tcPr>
          <w:p w14:paraId="3964CC72" w14:textId="0B97B1F5" w:rsidR="001D6833" w:rsidRPr="000A6635" w:rsidRDefault="001D6833" w:rsidP="00CD0A3C">
            <w:pPr>
              <w:pStyle w:val="Normal6a"/>
            </w:pPr>
            <w:r w:rsidRPr="000A6635">
              <w:rPr>
                <w:b/>
                <w:i/>
              </w:rPr>
              <w:t>10a.</w:t>
            </w:r>
            <w:r w:rsidRPr="000A6635">
              <w:tab/>
            </w:r>
            <w:r w:rsidRPr="000A6635">
              <w:rPr>
                <w:b/>
                <w:i/>
              </w:rPr>
              <w:t>bemærker værdien af nationale selskabsregistre og det europæiske system til sammenkobling af selskabsregistre (BRIS) for virksomheder, der søger oplysninger om under</w:t>
            </w:r>
            <w:r w:rsidR="00C23815" w:rsidRPr="000A6635">
              <w:rPr>
                <w:b/>
                <w:i/>
              </w:rPr>
              <w:t>under</w:t>
            </w:r>
            <w:r w:rsidR="00C23815">
              <w:rPr>
                <w:b/>
                <w:i/>
              </w:rPr>
              <w:t>kontrahent</w:t>
            </w:r>
            <w:r w:rsidRPr="000A6635">
              <w:rPr>
                <w:b/>
                <w:i/>
              </w:rPr>
              <w:t>er, for fagforeninger, der ønsker at deltage i kollektive forhandlinger, samt for håndhævende myndigheder; beklager, at der er stor forskel på, hvor mange oplysninger der er tilgængelige i de nationale selskabsregistre; opfordrer Kommissionen til at undersøge, hvordan niveauet af offentligt tilgængelige oplysninger kan forbedres på grundlag af bedste praksis i medlemsstaterne;</w:t>
            </w:r>
          </w:p>
        </w:tc>
      </w:tr>
    </w:tbl>
    <w:p w14:paraId="140E3B5A"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1079908" w14:textId="77777777" w:rsidR="001D6833" w:rsidRPr="008A6D48" w:rsidRDefault="001D6833" w:rsidP="001D6833">
      <w:pPr>
        <w:rPr>
          <w:lang w:val="en-GB"/>
        </w:rPr>
      </w:pPr>
      <w:r w:rsidRPr="008A6D48">
        <w:rPr>
          <w:rStyle w:val="HideTWBExt"/>
          <w:color w:val="auto"/>
          <w:lang w:val="en-GB"/>
        </w:rPr>
        <w:t>&lt;/Amend&gt;</w:t>
      </w:r>
    </w:p>
    <w:p w14:paraId="0257348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233</w:t>
      </w:r>
      <w:r w:rsidRPr="008A6D48">
        <w:rPr>
          <w:rStyle w:val="HideTWBExt"/>
          <w:color w:val="auto"/>
          <w:lang w:val="en-GB"/>
        </w:rPr>
        <w:t>&lt;/NumAm&gt;</w:t>
      </w:r>
    </w:p>
    <w:p w14:paraId="6686B04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58256517" w14:textId="77777777" w:rsidR="001D6833" w:rsidRPr="000A6635" w:rsidRDefault="001D6833" w:rsidP="001D6833">
      <w:pPr>
        <w:pStyle w:val="NormalBold"/>
      </w:pPr>
      <w:r w:rsidRPr="000A6635">
        <w:rPr>
          <w:rStyle w:val="HideTWBExt"/>
          <w:b w:val="0"/>
          <w:color w:val="auto"/>
        </w:rPr>
        <w:t>&lt;/RepeatBlock-By&gt;</w:t>
      </w:r>
    </w:p>
    <w:p w14:paraId="2DA4174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0B1D8BD6"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10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5C234423" w14:textId="77777777" w:rsidTr="00CD0A3C">
        <w:trPr>
          <w:trHeight w:hRule="exact" w:val="240"/>
          <w:jc w:val="center"/>
        </w:trPr>
        <w:tc>
          <w:tcPr>
            <w:tcW w:w="9752" w:type="dxa"/>
            <w:gridSpan w:val="2"/>
            <w:tcBorders>
              <w:top w:val="nil"/>
              <w:left w:val="nil"/>
              <w:bottom w:val="nil"/>
              <w:right w:val="nil"/>
            </w:tcBorders>
          </w:tcPr>
          <w:p w14:paraId="078A3516" w14:textId="77777777" w:rsidR="001D6833" w:rsidRPr="008A6D48" w:rsidRDefault="001D6833" w:rsidP="00CD0A3C">
            <w:pPr>
              <w:rPr>
                <w:lang w:val="fr-BE"/>
              </w:rPr>
            </w:pPr>
          </w:p>
        </w:tc>
      </w:tr>
      <w:tr w:rsidR="004F24CB" w:rsidRPr="000A6635" w14:paraId="11BE97E2" w14:textId="77777777" w:rsidTr="00CD0A3C">
        <w:trPr>
          <w:trHeight w:val="240"/>
          <w:jc w:val="center"/>
        </w:trPr>
        <w:tc>
          <w:tcPr>
            <w:tcW w:w="4876" w:type="dxa"/>
            <w:tcBorders>
              <w:top w:val="nil"/>
              <w:left w:val="nil"/>
              <w:bottom w:val="nil"/>
              <w:right w:val="nil"/>
            </w:tcBorders>
          </w:tcPr>
          <w:p w14:paraId="4FF9E6E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11D07BC" w14:textId="77777777" w:rsidR="001D6833" w:rsidRPr="000A6635" w:rsidRDefault="001D6833" w:rsidP="00CD0A3C">
            <w:pPr>
              <w:pStyle w:val="AmColumnHeading"/>
            </w:pPr>
            <w:r w:rsidRPr="000A6635">
              <w:t>Ændringsforslag</w:t>
            </w:r>
          </w:p>
        </w:tc>
      </w:tr>
      <w:tr w:rsidR="004F24CB" w:rsidRPr="000A6635" w14:paraId="7CF69B88" w14:textId="77777777" w:rsidTr="00CD0A3C">
        <w:trPr>
          <w:jc w:val="center"/>
        </w:trPr>
        <w:tc>
          <w:tcPr>
            <w:tcW w:w="4876" w:type="dxa"/>
            <w:tcBorders>
              <w:top w:val="nil"/>
              <w:left w:val="nil"/>
              <w:bottom w:val="nil"/>
              <w:right w:val="nil"/>
            </w:tcBorders>
          </w:tcPr>
          <w:p w14:paraId="57D571BF" w14:textId="77777777" w:rsidR="001D6833" w:rsidRPr="000A6635" w:rsidRDefault="001D6833" w:rsidP="00CD0A3C">
            <w:pPr>
              <w:pStyle w:val="Normal6a"/>
            </w:pPr>
          </w:p>
        </w:tc>
        <w:tc>
          <w:tcPr>
            <w:tcW w:w="4876" w:type="dxa"/>
            <w:tcBorders>
              <w:top w:val="nil"/>
              <w:left w:val="nil"/>
              <w:bottom w:val="nil"/>
              <w:right w:val="nil"/>
            </w:tcBorders>
          </w:tcPr>
          <w:p w14:paraId="32799284" w14:textId="77777777" w:rsidR="001D6833" w:rsidRPr="000A6635" w:rsidRDefault="001D6833" w:rsidP="00CD0A3C">
            <w:pPr>
              <w:pStyle w:val="Normal6a"/>
            </w:pPr>
            <w:r w:rsidRPr="000A6635">
              <w:rPr>
                <w:b/>
                <w:i/>
              </w:rPr>
              <w:t>10a.</w:t>
            </w:r>
            <w:r w:rsidRPr="000A6635">
              <w:tab/>
            </w:r>
            <w:r w:rsidRPr="000A6635">
              <w:rPr>
                <w:b/>
                <w:i/>
              </w:rPr>
              <w:t xml:space="preserve">bemærker succesen med initiativer på nationalt plan og sektorplan med gennemførelsen af sociale ID-kort til </w:t>
            </w:r>
            <w:r w:rsidRPr="000A6635">
              <w:rPr>
                <w:b/>
                <w:i/>
              </w:rPr>
              <w:lastRenderedPageBreak/>
              <w:t>identifikation på arbejdspladser; opfordrer Kommissionen til at fremsætte et lovgivningsforslag om oprettelse af en europæisk ramme, der bygger på de eksisterende ordninger, med henblik på et fuldt interoperabelt system;</w:t>
            </w:r>
          </w:p>
        </w:tc>
      </w:tr>
    </w:tbl>
    <w:p w14:paraId="1BB9987C"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3A1B8C10" w14:textId="77777777" w:rsidR="001D6833" w:rsidRPr="008A6D48" w:rsidRDefault="001D6833" w:rsidP="001D6833">
      <w:pPr>
        <w:rPr>
          <w:lang w:val="en-GB"/>
        </w:rPr>
      </w:pPr>
      <w:r w:rsidRPr="008A6D48">
        <w:rPr>
          <w:rStyle w:val="HideTWBExt"/>
          <w:color w:val="auto"/>
          <w:lang w:val="en-GB"/>
        </w:rPr>
        <w:t>&lt;/Amend&gt;</w:t>
      </w:r>
    </w:p>
    <w:p w14:paraId="18ABD487"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234</w:t>
      </w:r>
      <w:r w:rsidRPr="008A6D48">
        <w:rPr>
          <w:rStyle w:val="HideTWBExt"/>
          <w:color w:val="auto"/>
          <w:lang w:val="en-GB"/>
        </w:rPr>
        <w:t>&lt;/NumAm&gt;</w:t>
      </w:r>
    </w:p>
    <w:p w14:paraId="13050A0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35F4161"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85C09F8"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DF73FDE"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159FA25"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10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EE777BB" w14:textId="77777777" w:rsidTr="00CD0A3C">
        <w:trPr>
          <w:trHeight w:hRule="exact" w:val="240"/>
          <w:jc w:val="center"/>
        </w:trPr>
        <w:tc>
          <w:tcPr>
            <w:tcW w:w="9752" w:type="dxa"/>
            <w:gridSpan w:val="2"/>
            <w:tcBorders>
              <w:top w:val="nil"/>
              <w:left w:val="nil"/>
              <w:bottom w:val="nil"/>
              <w:right w:val="nil"/>
            </w:tcBorders>
          </w:tcPr>
          <w:p w14:paraId="03DE36C3" w14:textId="77777777" w:rsidR="001D6833" w:rsidRPr="008A6D48" w:rsidRDefault="001D6833" w:rsidP="00CD0A3C">
            <w:pPr>
              <w:rPr>
                <w:lang w:val="fr-BE"/>
              </w:rPr>
            </w:pPr>
          </w:p>
        </w:tc>
      </w:tr>
      <w:tr w:rsidR="004F24CB" w:rsidRPr="000A6635" w14:paraId="4F9D44A3" w14:textId="77777777" w:rsidTr="00CD0A3C">
        <w:trPr>
          <w:trHeight w:val="240"/>
          <w:jc w:val="center"/>
        </w:trPr>
        <w:tc>
          <w:tcPr>
            <w:tcW w:w="4876" w:type="dxa"/>
            <w:tcBorders>
              <w:top w:val="nil"/>
              <w:left w:val="nil"/>
              <w:bottom w:val="nil"/>
              <w:right w:val="nil"/>
            </w:tcBorders>
          </w:tcPr>
          <w:p w14:paraId="10E9372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DF65EBC" w14:textId="77777777" w:rsidR="001D6833" w:rsidRPr="000A6635" w:rsidRDefault="001D6833" w:rsidP="00CD0A3C">
            <w:pPr>
              <w:pStyle w:val="AmColumnHeading"/>
            </w:pPr>
            <w:r w:rsidRPr="000A6635">
              <w:t>Ændringsforslag</w:t>
            </w:r>
          </w:p>
        </w:tc>
      </w:tr>
      <w:tr w:rsidR="004F24CB" w:rsidRPr="000A6635" w14:paraId="6A0DE296" w14:textId="77777777" w:rsidTr="00CD0A3C">
        <w:trPr>
          <w:jc w:val="center"/>
        </w:trPr>
        <w:tc>
          <w:tcPr>
            <w:tcW w:w="4876" w:type="dxa"/>
            <w:tcBorders>
              <w:top w:val="nil"/>
              <w:left w:val="nil"/>
              <w:bottom w:val="nil"/>
              <w:right w:val="nil"/>
            </w:tcBorders>
          </w:tcPr>
          <w:p w14:paraId="5F5F0218" w14:textId="77777777" w:rsidR="001D6833" w:rsidRPr="000A6635" w:rsidRDefault="001D6833" w:rsidP="00CD0A3C">
            <w:pPr>
              <w:pStyle w:val="Normal6a"/>
            </w:pPr>
          </w:p>
        </w:tc>
        <w:tc>
          <w:tcPr>
            <w:tcW w:w="4876" w:type="dxa"/>
            <w:tcBorders>
              <w:top w:val="nil"/>
              <w:left w:val="nil"/>
              <w:bottom w:val="nil"/>
              <w:right w:val="nil"/>
            </w:tcBorders>
          </w:tcPr>
          <w:p w14:paraId="5AE04D9A" w14:textId="77777777" w:rsidR="001D6833" w:rsidRPr="000A6635" w:rsidRDefault="001D6833" w:rsidP="00CD0A3C">
            <w:pPr>
              <w:pStyle w:val="Normal6a"/>
            </w:pPr>
            <w:r w:rsidRPr="000A6635">
              <w:rPr>
                <w:b/>
                <w:i/>
              </w:rPr>
              <w:t>10a.</w:t>
            </w:r>
            <w:r w:rsidRPr="000A6635">
              <w:tab/>
            </w:r>
            <w:r w:rsidRPr="000A6635">
              <w:rPr>
                <w:b/>
                <w:i/>
              </w:rPr>
              <w:t>opfordrer til, at boligtilsyn integreres i arbejdstilsyn i sektorer med store andele af vandrende og udstationerede arbejdstagere med henblik på at forebygge situationer, hvor arbejdstagere udsættes for nedværdigende, usikre eller overfyldte boliger, der stilles til rådighed af arbejdsgivere eller formidlere;</w:t>
            </w:r>
          </w:p>
        </w:tc>
      </w:tr>
    </w:tbl>
    <w:p w14:paraId="31BA85E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BB0FBD0" w14:textId="77777777" w:rsidR="001D6833" w:rsidRPr="008A6D48" w:rsidRDefault="001D6833" w:rsidP="001D6833">
      <w:pPr>
        <w:rPr>
          <w:lang w:val="en-GB"/>
        </w:rPr>
      </w:pPr>
      <w:r w:rsidRPr="008A6D48">
        <w:rPr>
          <w:rStyle w:val="HideTWBExt"/>
          <w:color w:val="auto"/>
          <w:lang w:val="en-GB"/>
        </w:rPr>
        <w:t>&lt;/Amend&gt;</w:t>
      </w:r>
    </w:p>
    <w:p w14:paraId="5959620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235</w:t>
      </w:r>
      <w:r w:rsidRPr="008A6D48">
        <w:rPr>
          <w:rStyle w:val="HideTWBExt"/>
          <w:color w:val="auto"/>
          <w:lang w:val="en-GB"/>
        </w:rPr>
        <w:t>&lt;/NumAm&gt;</w:t>
      </w:r>
    </w:p>
    <w:p w14:paraId="5512AE76"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8BBD1BD" w14:textId="77777777" w:rsidR="001D6833" w:rsidRPr="000A6635" w:rsidRDefault="001D6833" w:rsidP="001D6833">
      <w:pPr>
        <w:pStyle w:val="NormalBold"/>
      </w:pPr>
      <w:r w:rsidRPr="000A6635">
        <w:rPr>
          <w:rStyle w:val="HideTWBExt"/>
          <w:b w:val="0"/>
          <w:color w:val="auto"/>
        </w:rPr>
        <w:t>&lt;/RepeatBlock-By&gt;</w:t>
      </w:r>
    </w:p>
    <w:p w14:paraId="686A169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8F0FA37"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10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480B8331" w14:textId="77777777" w:rsidTr="00CD0A3C">
        <w:trPr>
          <w:trHeight w:hRule="exact" w:val="240"/>
          <w:jc w:val="center"/>
        </w:trPr>
        <w:tc>
          <w:tcPr>
            <w:tcW w:w="9752" w:type="dxa"/>
            <w:gridSpan w:val="2"/>
            <w:tcBorders>
              <w:top w:val="nil"/>
              <w:left w:val="nil"/>
              <w:bottom w:val="nil"/>
              <w:right w:val="nil"/>
            </w:tcBorders>
          </w:tcPr>
          <w:p w14:paraId="5FBBF0A3" w14:textId="77777777" w:rsidR="001D6833" w:rsidRPr="008A6D48" w:rsidRDefault="001D6833" w:rsidP="00CD0A3C">
            <w:pPr>
              <w:rPr>
                <w:lang w:val="fr-BE"/>
              </w:rPr>
            </w:pPr>
          </w:p>
        </w:tc>
      </w:tr>
      <w:tr w:rsidR="004F24CB" w:rsidRPr="000A6635" w14:paraId="123E3FCD" w14:textId="77777777" w:rsidTr="00CD0A3C">
        <w:trPr>
          <w:trHeight w:val="240"/>
          <w:jc w:val="center"/>
        </w:trPr>
        <w:tc>
          <w:tcPr>
            <w:tcW w:w="4876" w:type="dxa"/>
            <w:tcBorders>
              <w:top w:val="nil"/>
              <w:left w:val="nil"/>
              <w:bottom w:val="nil"/>
              <w:right w:val="nil"/>
            </w:tcBorders>
          </w:tcPr>
          <w:p w14:paraId="7CB4D0C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FBB5F27" w14:textId="77777777" w:rsidR="001D6833" w:rsidRPr="000A6635" w:rsidRDefault="001D6833" w:rsidP="00CD0A3C">
            <w:pPr>
              <w:pStyle w:val="AmColumnHeading"/>
            </w:pPr>
            <w:r w:rsidRPr="000A6635">
              <w:t>Ændringsforslag</w:t>
            </w:r>
          </w:p>
        </w:tc>
      </w:tr>
      <w:tr w:rsidR="004F24CB" w:rsidRPr="000A6635" w14:paraId="6E60F1E9" w14:textId="77777777" w:rsidTr="00CD0A3C">
        <w:trPr>
          <w:jc w:val="center"/>
        </w:trPr>
        <w:tc>
          <w:tcPr>
            <w:tcW w:w="4876" w:type="dxa"/>
            <w:tcBorders>
              <w:top w:val="nil"/>
              <w:left w:val="nil"/>
              <w:bottom w:val="nil"/>
              <w:right w:val="nil"/>
            </w:tcBorders>
          </w:tcPr>
          <w:p w14:paraId="79224CC6" w14:textId="77777777" w:rsidR="001D6833" w:rsidRPr="000A6635" w:rsidRDefault="001D6833" w:rsidP="00CD0A3C">
            <w:pPr>
              <w:pStyle w:val="Normal6a"/>
            </w:pPr>
          </w:p>
        </w:tc>
        <w:tc>
          <w:tcPr>
            <w:tcW w:w="4876" w:type="dxa"/>
            <w:tcBorders>
              <w:top w:val="nil"/>
              <w:left w:val="nil"/>
              <w:bottom w:val="nil"/>
              <w:right w:val="nil"/>
            </w:tcBorders>
          </w:tcPr>
          <w:p w14:paraId="33E835B3" w14:textId="1F096584" w:rsidR="001D6833" w:rsidRPr="000A6635" w:rsidRDefault="001D6833" w:rsidP="00CD0A3C">
            <w:pPr>
              <w:pStyle w:val="Normal6a"/>
            </w:pPr>
            <w:r w:rsidRPr="000A6635">
              <w:rPr>
                <w:b/>
                <w:i/>
              </w:rPr>
              <w:t>10b.</w:t>
            </w:r>
            <w:r w:rsidRPr="000A6635">
              <w:tab/>
            </w:r>
            <w:r w:rsidRPr="000A6635">
              <w:rPr>
                <w:b/>
                <w:i/>
              </w:rPr>
              <w:t xml:space="preserve">bemærker med bekymring de risici, der er forbundet med udstationering, når de kombineres med urimelige former for </w:t>
            </w:r>
            <w:r w:rsidR="002E0B31">
              <w:rPr>
                <w:b/>
                <w:i/>
              </w:rPr>
              <w:t>brug af underkontrahenter</w:t>
            </w:r>
            <w:r w:rsidRPr="000A6635">
              <w:rPr>
                <w:b/>
                <w:i/>
              </w:rPr>
              <w:t xml:space="preserve"> og arbejdsformidling; </w:t>
            </w:r>
            <w:r w:rsidRPr="000A6635">
              <w:rPr>
                <w:b/>
                <w:i/>
              </w:rPr>
              <w:lastRenderedPageBreak/>
              <w:t>opfordrer Kommissionen til at undersøge anvendelsen af arbejdsformidlere og vikarbureauer i forbindelse med udstationering, herunder risikoen for, at disse ordninger anvendes til at unddrage sig ansvar, omgå socialsikringsforpligtelser og undergrave sundheds- og sikkerhedsstandarder, og til at tage de nødvendige initiativer til at begrænse disse aktørers rolle i udstationeringen;</w:t>
            </w:r>
          </w:p>
        </w:tc>
      </w:tr>
    </w:tbl>
    <w:p w14:paraId="182D6857"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1088C47" w14:textId="77777777" w:rsidR="001D6833" w:rsidRPr="008A6D48" w:rsidRDefault="001D6833" w:rsidP="001D6833">
      <w:pPr>
        <w:rPr>
          <w:lang w:val="en-GB"/>
        </w:rPr>
      </w:pPr>
      <w:r w:rsidRPr="008A6D48">
        <w:rPr>
          <w:rStyle w:val="HideTWBExt"/>
          <w:color w:val="auto"/>
          <w:lang w:val="en-GB"/>
        </w:rPr>
        <w:t>&lt;/Amend&gt;</w:t>
      </w:r>
    </w:p>
    <w:p w14:paraId="17C380CD"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236</w:t>
      </w:r>
      <w:r w:rsidRPr="008A6D48">
        <w:rPr>
          <w:rStyle w:val="HideTWBExt"/>
          <w:color w:val="auto"/>
          <w:lang w:val="en-GB"/>
        </w:rPr>
        <w:t>&lt;/NumAm&gt;</w:t>
      </w:r>
    </w:p>
    <w:p w14:paraId="423101A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Henrik Dahl, Andrea Wechsler, Miriam Lexmann, Angelika Winzig, Raúl de la Hoz Quintano, Regina Doherty, Isabelle Le Callennec</w:t>
      </w:r>
      <w:r w:rsidRPr="008A6D48">
        <w:rPr>
          <w:rStyle w:val="HideTWBExt"/>
          <w:b w:val="0"/>
          <w:color w:val="auto"/>
          <w:lang w:val="en-GB"/>
        </w:rPr>
        <w:t>&lt;/Members&gt;</w:t>
      </w:r>
    </w:p>
    <w:p w14:paraId="6D1A3571" w14:textId="77777777" w:rsidR="001D6833" w:rsidRPr="000A6635" w:rsidRDefault="001D6833" w:rsidP="001D6833">
      <w:pPr>
        <w:pStyle w:val="NormalBold"/>
      </w:pPr>
      <w:r w:rsidRPr="000A6635">
        <w:rPr>
          <w:rStyle w:val="HideTWBExt"/>
          <w:b w:val="0"/>
          <w:color w:val="auto"/>
        </w:rPr>
        <w:t>&lt;/RepeatBlock-By&gt;</w:t>
      </w:r>
    </w:p>
    <w:p w14:paraId="218129F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73338A38" w14:textId="77777777" w:rsidR="001D6833" w:rsidRPr="000A6635" w:rsidRDefault="001D6833" w:rsidP="001D6833">
      <w:pPr>
        <w:pStyle w:val="NormalBold"/>
      </w:pPr>
      <w:r w:rsidRPr="000A6635">
        <w:rPr>
          <w:rStyle w:val="HideTWBExt"/>
          <w:color w:val="auto"/>
        </w:rPr>
        <w:t>&lt;Article&gt;</w:t>
      </w:r>
      <w:r w:rsidRPr="000A6635">
        <w:t>Punkt 11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16350DE1" w14:textId="77777777" w:rsidTr="00CD0A3C">
        <w:trPr>
          <w:trHeight w:hRule="exact" w:val="240"/>
          <w:jc w:val="center"/>
        </w:trPr>
        <w:tc>
          <w:tcPr>
            <w:tcW w:w="9752" w:type="dxa"/>
            <w:gridSpan w:val="2"/>
            <w:tcBorders>
              <w:top w:val="nil"/>
              <w:left w:val="nil"/>
              <w:bottom w:val="nil"/>
              <w:right w:val="nil"/>
            </w:tcBorders>
          </w:tcPr>
          <w:p w14:paraId="1B4A8DF7" w14:textId="77777777" w:rsidR="001D6833" w:rsidRPr="000A6635" w:rsidRDefault="001D6833" w:rsidP="00CD0A3C"/>
        </w:tc>
      </w:tr>
      <w:tr w:rsidR="004F24CB" w:rsidRPr="000A6635" w14:paraId="329A64EF" w14:textId="77777777" w:rsidTr="00CD0A3C">
        <w:trPr>
          <w:trHeight w:val="240"/>
          <w:jc w:val="center"/>
        </w:trPr>
        <w:tc>
          <w:tcPr>
            <w:tcW w:w="4876" w:type="dxa"/>
            <w:tcBorders>
              <w:top w:val="nil"/>
              <w:left w:val="nil"/>
              <w:bottom w:val="nil"/>
              <w:right w:val="nil"/>
            </w:tcBorders>
          </w:tcPr>
          <w:p w14:paraId="0C623FB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0331431" w14:textId="77777777" w:rsidR="001D6833" w:rsidRPr="000A6635" w:rsidRDefault="001D6833" w:rsidP="00CD0A3C">
            <w:pPr>
              <w:pStyle w:val="AmColumnHeading"/>
            </w:pPr>
            <w:r w:rsidRPr="000A6635">
              <w:t>Ændringsforslag</w:t>
            </w:r>
          </w:p>
        </w:tc>
      </w:tr>
      <w:tr w:rsidR="004F24CB" w:rsidRPr="000A6635" w14:paraId="45CBCA96" w14:textId="77777777" w:rsidTr="00CD0A3C">
        <w:trPr>
          <w:jc w:val="center"/>
        </w:trPr>
        <w:tc>
          <w:tcPr>
            <w:tcW w:w="4876" w:type="dxa"/>
            <w:tcBorders>
              <w:top w:val="nil"/>
              <w:left w:val="nil"/>
              <w:bottom w:val="nil"/>
              <w:right w:val="nil"/>
            </w:tcBorders>
          </w:tcPr>
          <w:p w14:paraId="681EE316" w14:textId="77777777" w:rsidR="001D6833" w:rsidRPr="000A6635" w:rsidRDefault="001D6833" w:rsidP="00CD0A3C">
            <w:pPr>
              <w:pStyle w:val="Normal6a"/>
            </w:pPr>
            <w:r w:rsidRPr="000A6635">
              <w:t>11.</w:t>
            </w:r>
            <w:r w:rsidRPr="000A6635">
              <w:tab/>
              <w:t xml:space="preserve">konstaterer med bekymring, at en person, som er blevet idømt erhvervsforbud i én medlemsstat, kan omgå de nationale restriktioner ved at indregistrere og drive sin virksomhed i en anden medlemsstat, hvilket underminerer det indre marked; </w:t>
            </w:r>
            <w:r w:rsidRPr="000A6635">
              <w:rPr>
                <w:b/>
                <w:i/>
              </w:rPr>
              <w:t>opfordrer Kommissionen til at sikre automatisk gensidig anerkendelse af erhvervsforbud på tværs af alle medlemsstater samt rettidig og sikker udveksling af relevante oplysninger medlemsstaterne imellem;</w:t>
            </w:r>
          </w:p>
        </w:tc>
        <w:tc>
          <w:tcPr>
            <w:tcW w:w="4876" w:type="dxa"/>
            <w:tcBorders>
              <w:top w:val="nil"/>
              <w:left w:val="nil"/>
              <w:bottom w:val="nil"/>
              <w:right w:val="nil"/>
            </w:tcBorders>
          </w:tcPr>
          <w:p w14:paraId="03FAC107" w14:textId="77777777" w:rsidR="001D6833" w:rsidRPr="000A6635" w:rsidRDefault="001D6833" w:rsidP="00CD0A3C">
            <w:pPr>
              <w:pStyle w:val="Normal6a"/>
            </w:pPr>
            <w:r w:rsidRPr="000A6635">
              <w:t>11.</w:t>
            </w:r>
            <w:r w:rsidRPr="000A6635">
              <w:tab/>
              <w:t>konstaterer med bekymring, at en person, som er blevet idømt erhvervsforbud i én medlemsstat, kan omgå de nationale restriktioner ved at indregistrere og drive sin virksomhed i en anden medlemsstat, hvilket underminerer det indre marked;</w:t>
            </w:r>
          </w:p>
        </w:tc>
      </w:tr>
    </w:tbl>
    <w:p w14:paraId="3627BA4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2D2305B3" w14:textId="77777777" w:rsidR="001D6833" w:rsidRPr="008A6D48" w:rsidRDefault="001D6833" w:rsidP="001D6833">
      <w:pPr>
        <w:rPr>
          <w:lang w:val="en-GB"/>
        </w:rPr>
      </w:pPr>
      <w:r w:rsidRPr="008A6D48">
        <w:rPr>
          <w:rStyle w:val="HideTWBExt"/>
          <w:color w:val="auto"/>
          <w:lang w:val="en-GB"/>
        </w:rPr>
        <w:t>&lt;/Amend&gt;</w:t>
      </w:r>
    </w:p>
    <w:p w14:paraId="0BD807C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237</w:t>
      </w:r>
      <w:r w:rsidRPr="008A6D48">
        <w:rPr>
          <w:rStyle w:val="HideTWBExt"/>
          <w:color w:val="auto"/>
          <w:lang w:val="en-GB"/>
        </w:rPr>
        <w:t>&lt;/NumAm&gt;</w:t>
      </w:r>
    </w:p>
    <w:p w14:paraId="79AF71C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5AAD9FC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51D6D108"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391E0DE7" w14:textId="77777777" w:rsidR="001D6833" w:rsidRPr="000A6635" w:rsidRDefault="001D6833" w:rsidP="001D6833">
      <w:pPr>
        <w:pStyle w:val="NormalBold"/>
      </w:pPr>
      <w:r w:rsidRPr="000A6635">
        <w:rPr>
          <w:rStyle w:val="HideTWBExt"/>
          <w:color w:val="auto"/>
        </w:rPr>
        <w:t>&lt;Article&gt;</w:t>
      </w:r>
      <w:r w:rsidRPr="000A6635">
        <w:t>Punkt 11</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03DEB6D" w14:textId="77777777" w:rsidTr="00CD0A3C">
        <w:trPr>
          <w:trHeight w:hRule="exact" w:val="240"/>
          <w:jc w:val="center"/>
        </w:trPr>
        <w:tc>
          <w:tcPr>
            <w:tcW w:w="9752" w:type="dxa"/>
            <w:gridSpan w:val="2"/>
            <w:tcBorders>
              <w:top w:val="nil"/>
              <w:left w:val="nil"/>
              <w:bottom w:val="nil"/>
              <w:right w:val="nil"/>
            </w:tcBorders>
          </w:tcPr>
          <w:p w14:paraId="51082345" w14:textId="77777777" w:rsidR="001D6833" w:rsidRPr="000A6635" w:rsidRDefault="001D6833" w:rsidP="00CD0A3C"/>
        </w:tc>
      </w:tr>
      <w:tr w:rsidR="004F24CB" w:rsidRPr="000A6635" w14:paraId="13CABCAA" w14:textId="77777777" w:rsidTr="00CD0A3C">
        <w:trPr>
          <w:trHeight w:val="240"/>
          <w:jc w:val="center"/>
        </w:trPr>
        <w:tc>
          <w:tcPr>
            <w:tcW w:w="4876" w:type="dxa"/>
            <w:tcBorders>
              <w:top w:val="nil"/>
              <w:left w:val="nil"/>
              <w:bottom w:val="nil"/>
              <w:right w:val="nil"/>
            </w:tcBorders>
          </w:tcPr>
          <w:p w14:paraId="227D9AE0" w14:textId="77777777" w:rsidR="001D6833" w:rsidRPr="000A6635" w:rsidRDefault="001D6833" w:rsidP="00CD0A3C">
            <w:pPr>
              <w:pStyle w:val="AmColumnHeading"/>
            </w:pPr>
            <w:r w:rsidRPr="000A6635">
              <w:lastRenderedPageBreak/>
              <w:t>Forslag til beslutning</w:t>
            </w:r>
          </w:p>
        </w:tc>
        <w:tc>
          <w:tcPr>
            <w:tcW w:w="4876" w:type="dxa"/>
            <w:tcBorders>
              <w:top w:val="nil"/>
              <w:left w:val="nil"/>
              <w:bottom w:val="nil"/>
              <w:right w:val="nil"/>
            </w:tcBorders>
          </w:tcPr>
          <w:p w14:paraId="47AB5AE4" w14:textId="77777777" w:rsidR="001D6833" w:rsidRPr="000A6635" w:rsidRDefault="001D6833" w:rsidP="00CD0A3C">
            <w:pPr>
              <w:pStyle w:val="AmColumnHeading"/>
            </w:pPr>
            <w:r w:rsidRPr="000A6635">
              <w:t>Ændringsforslag</w:t>
            </w:r>
          </w:p>
        </w:tc>
      </w:tr>
      <w:tr w:rsidR="004F24CB" w:rsidRPr="000A6635" w14:paraId="32A2752A" w14:textId="77777777" w:rsidTr="00CD0A3C">
        <w:trPr>
          <w:jc w:val="center"/>
        </w:trPr>
        <w:tc>
          <w:tcPr>
            <w:tcW w:w="4876" w:type="dxa"/>
            <w:tcBorders>
              <w:top w:val="nil"/>
              <w:left w:val="nil"/>
              <w:bottom w:val="nil"/>
              <w:right w:val="nil"/>
            </w:tcBorders>
          </w:tcPr>
          <w:p w14:paraId="63B48572" w14:textId="77777777" w:rsidR="001D6833" w:rsidRPr="000A6635" w:rsidRDefault="001D6833" w:rsidP="00665AFE">
            <w:pPr>
              <w:pStyle w:val="Normal6a"/>
            </w:pPr>
            <w:r w:rsidRPr="000A6635">
              <w:t>11.</w:t>
            </w:r>
            <w:r w:rsidRPr="000A6635">
              <w:tab/>
              <w:t>konstaterer med bekymring, at en person, som er blevet idømt erhvervsforbud i én medlemsstat, kan omgå de nationale restriktioner ved at indregistrere og drive sin virksomhed i en anden medlemsstat, hvilket underminerer det indre marked; opfordrer Kommissionen til at sikre automatisk gensidig anerkendelse af erhvervsforbud på tværs af alle medlemsstater samt rettidig og sikker udveksling af relevante oplysninger medlemsstaterne imellem</w:t>
            </w:r>
            <w:r w:rsidRPr="000A6635">
              <w:rPr>
                <w:b/>
                <w:bCs/>
                <w:i/>
                <w:iCs/>
              </w:rPr>
              <w:t>;</w:t>
            </w:r>
          </w:p>
        </w:tc>
        <w:tc>
          <w:tcPr>
            <w:tcW w:w="4876" w:type="dxa"/>
            <w:tcBorders>
              <w:top w:val="nil"/>
              <w:left w:val="nil"/>
              <w:bottom w:val="nil"/>
              <w:right w:val="nil"/>
            </w:tcBorders>
          </w:tcPr>
          <w:p w14:paraId="1F704F64" w14:textId="2691DF25" w:rsidR="001D6833" w:rsidRPr="000A6635" w:rsidRDefault="001D6833" w:rsidP="00665AFE">
            <w:pPr>
              <w:pStyle w:val="Normal6a"/>
            </w:pPr>
            <w:r w:rsidRPr="000A6635">
              <w:t>11.</w:t>
            </w:r>
            <w:r w:rsidRPr="000A6635">
              <w:tab/>
              <w:t>konstaterer med bekymring, at en person, som er blevet idømt erhvervsforbud i én medlemsstat, kan omgå de nationale restriktioner ved at indregistrere og drive sin virksomhed i en anden medlemsstat, hvilket underminerer det indre marked; opfordrer Kommissionen til at sikre automatisk gensidig anerkendelse af erhvervsforbud på tværs af alle medlemsstater samt rettidig og sikker udveksling af relevante oplysninger medlemsstaterne imellem</w:t>
            </w:r>
            <w:r w:rsidR="00665AFE" w:rsidRPr="000A6635">
              <w:rPr>
                <w:b/>
                <w:bCs/>
                <w:i/>
                <w:iCs/>
              </w:rPr>
              <w:t>,</w:t>
            </w:r>
            <w:r w:rsidRPr="000A6635">
              <w:t xml:space="preserve"> </w:t>
            </w:r>
            <w:r w:rsidRPr="000A6635">
              <w:rPr>
                <w:b/>
                <w:i/>
              </w:rPr>
              <w:t>med automatisk gensidig anerkendelse gennem IMI, garantier for en retfærdig rettergang og klare tidsfrister for udveksling af oplysninger</w:t>
            </w:r>
            <w:r w:rsidR="00665AFE" w:rsidRPr="000A6635">
              <w:rPr>
                <w:b/>
                <w:i/>
              </w:rPr>
              <w:t>;</w:t>
            </w:r>
          </w:p>
        </w:tc>
      </w:tr>
    </w:tbl>
    <w:p w14:paraId="1D758AD3"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415B8DD4" w14:textId="77777777" w:rsidR="001D6833" w:rsidRPr="008A6D48" w:rsidRDefault="001D6833" w:rsidP="001D6833">
      <w:pPr>
        <w:rPr>
          <w:lang w:val="en-GB"/>
        </w:rPr>
      </w:pPr>
      <w:r w:rsidRPr="008A6D48">
        <w:rPr>
          <w:rStyle w:val="HideTWBExt"/>
          <w:color w:val="auto"/>
          <w:lang w:val="en-GB"/>
        </w:rPr>
        <w:t>&lt;/Amend&gt;</w:t>
      </w:r>
    </w:p>
    <w:p w14:paraId="7E5B939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238</w:t>
      </w:r>
      <w:r w:rsidRPr="008A6D48">
        <w:rPr>
          <w:rStyle w:val="HideTWBExt"/>
          <w:color w:val="auto"/>
          <w:lang w:val="en-GB"/>
        </w:rPr>
        <w:t>&lt;/NumAm&gt;</w:t>
      </w:r>
    </w:p>
    <w:p w14:paraId="1A3A4E7E"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Jana Toom</w:t>
      </w:r>
      <w:r w:rsidRPr="008A6D48">
        <w:rPr>
          <w:rStyle w:val="HideTWBExt"/>
          <w:b w:val="0"/>
          <w:color w:val="auto"/>
          <w:lang w:val="en-GB"/>
        </w:rPr>
        <w:t>&lt;/Members&gt;</w:t>
      </w:r>
    </w:p>
    <w:p w14:paraId="49E1FFA1" w14:textId="77777777" w:rsidR="001D6833" w:rsidRPr="000A6635" w:rsidRDefault="001D6833" w:rsidP="001D6833">
      <w:pPr>
        <w:pStyle w:val="NormalBold"/>
      </w:pPr>
      <w:r w:rsidRPr="000A6635">
        <w:rPr>
          <w:rStyle w:val="HideTWBExt"/>
          <w:b w:val="0"/>
          <w:color w:val="auto"/>
        </w:rPr>
        <w:t>&lt;/RepeatBlock-By&gt;</w:t>
      </w:r>
    </w:p>
    <w:p w14:paraId="7E18A4B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2750463" w14:textId="77777777" w:rsidR="001D6833" w:rsidRPr="000A6635" w:rsidRDefault="001D6833" w:rsidP="001D6833">
      <w:pPr>
        <w:pStyle w:val="NormalBold"/>
      </w:pPr>
      <w:r w:rsidRPr="000A6635">
        <w:rPr>
          <w:rStyle w:val="HideTWBExt"/>
          <w:color w:val="auto"/>
        </w:rPr>
        <w:t>&lt;Article&gt;</w:t>
      </w:r>
      <w:r w:rsidRPr="000A6635">
        <w:t>Punkt 11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A53D22F" w14:textId="77777777" w:rsidTr="00CD0A3C">
        <w:trPr>
          <w:trHeight w:hRule="exact" w:val="240"/>
          <w:jc w:val="center"/>
        </w:trPr>
        <w:tc>
          <w:tcPr>
            <w:tcW w:w="9752" w:type="dxa"/>
            <w:gridSpan w:val="2"/>
            <w:tcBorders>
              <w:top w:val="nil"/>
              <w:left w:val="nil"/>
              <w:bottom w:val="nil"/>
              <w:right w:val="nil"/>
            </w:tcBorders>
          </w:tcPr>
          <w:p w14:paraId="2E360B14" w14:textId="77777777" w:rsidR="001D6833" w:rsidRPr="000A6635" w:rsidRDefault="001D6833" w:rsidP="00CD0A3C"/>
        </w:tc>
      </w:tr>
      <w:tr w:rsidR="004F24CB" w:rsidRPr="000A6635" w14:paraId="4859CC1C" w14:textId="77777777" w:rsidTr="00CD0A3C">
        <w:trPr>
          <w:trHeight w:val="240"/>
          <w:jc w:val="center"/>
        </w:trPr>
        <w:tc>
          <w:tcPr>
            <w:tcW w:w="4876" w:type="dxa"/>
            <w:tcBorders>
              <w:top w:val="nil"/>
              <w:left w:val="nil"/>
              <w:bottom w:val="nil"/>
              <w:right w:val="nil"/>
            </w:tcBorders>
          </w:tcPr>
          <w:p w14:paraId="2CB33FB3"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39F7BB5" w14:textId="77777777" w:rsidR="001D6833" w:rsidRPr="000A6635" w:rsidRDefault="001D6833" w:rsidP="00CD0A3C">
            <w:pPr>
              <w:pStyle w:val="AmColumnHeading"/>
            </w:pPr>
            <w:r w:rsidRPr="000A6635">
              <w:t>Ændringsforslag</w:t>
            </w:r>
          </w:p>
        </w:tc>
      </w:tr>
      <w:tr w:rsidR="004F24CB" w:rsidRPr="000A6635" w14:paraId="6A7F3092" w14:textId="77777777" w:rsidTr="00CD0A3C">
        <w:trPr>
          <w:jc w:val="center"/>
        </w:trPr>
        <w:tc>
          <w:tcPr>
            <w:tcW w:w="4876" w:type="dxa"/>
            <w:tcBorders>
              <w:top w:val="nil"/>
              <w:left w:val="nil"/>
              <w:bottom w:val="nil"/>
              <w:right w:val="nil"/>
            </w:tcBorders>
          </w:tcPr>
          <w:p w14:paraId="37F823AA" w14:textId="77777777" w:rsidR="001D6833" w:rsidRPr="000A6635" w:rsidRDefault="001D6833" w:rsidP="00CD0A3C">
            <w:pPr>
              <w:pStyle w:val="Normal6a"/>
            </w:pPr>
            <w:r w:rsidRPr="000A6635">
              <w:t>11.</w:t>
            </w:r>
            <w:r w:rsidRPr="000A6635">
              <w:tab/>
              <w:t>konstaterer med bekymring, at en person, som er blevet idømt erhvervsforbud i én medlemsstat, kan omgå de nationale restriktioner ved at indregistrere og drive sin virksomhed i en anden medlemsstat, hvilket underminerer det indre marked; opfordrer Kommissionen til at sikre automatisk gensidig anerkendelse af erhvervsforbud på tværs af alle medlemsstater samt rettidig og sikker udveksling af relevante oplysninger medlemsstaterne imellem;</w:t>
            </w:r>
          </w:p>
        </w:tc>
        <w:tc>
          <w:tcPr>
            <w:tcW w:w="4876" w:type="dxa"/>
            <w:tcBorders>
              <w:top w:val="nil"/>
              <w:left w:val="nil"/>
              <w:bottom w:val="nil"/>
              <w:right w:val="nil"/>
            </w:tcBorders>
          </w:tcPr>
          <w:p w14:paraId="457D1443" w14:textId="182632AA" w:rsidR="001D6833" w:rsidRPr="000A6635" w:rsidRDefault="001D6833" w:rsidP="00CD0A3C">
            <w:pPr>
              <w:pStyle w:val="Normal6a"/>
            </w:pPr>
            <w:r w:rsidRPr="000A6635">
              <w:t>11.</w:t>
            </w:r>
            <w:r w:rsidRPr="000A6635">
              <w:tab/>
              <w:t xml:space="preserve">konstaterer med bekymring, at en person, som er blevet idømt erhvervsforbud i én medlemsstat, kan omgå de nationale restriktioner ved at indregistrere og drive sin virksomhed i en anden medlemsstat, hvilket underminerer </w:t>
            </w:r>
            <w:r w:rsidR="00BF5F7F" w:rsidRPr="000A6635">
              <w:rPr>
                <w:b/>
                <w:i/>
              </w:rPr>
              <w:t>bekæmpelsen af</w:t>
            </w:r>
            <w:r w:rsidRPr="000A6635">
              <w:rPr>
                <w:b/>
                <w:i/>
              </w:rPr>
              <w:t xml:space="preserve"> udnyttelse af arbejdskraft på</w:t>
            </w:r>
            <w:r w:rsidRPr="000A6635">
              <w:t xml:space="preserve"> det indre marked; opfordrer Kommissionen til at sikre automatisk gensidig anerkendelse af erhvervsforbud på tværs af alle medlemsstater samt rettidig og sikker udveksling af relevante oplysninger medlemsstaterne imellem;</w:t>
            </w:r>
          </w:p>
        </w:tc>
      </w:tr>
    </w:tbl>
    <w:p w14:paraId="2C772FE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37562BE" w14:textId="77777777" w:rsidR="001D6833" w:rsidRPr="008A6D48" w:rsidRDefault="001D6833" w:rsidP="001D6833">
      <w:pPr>
        <w:rPr>
          <w:lang w:val="en-GB"/>
        </w:rPr>
      </w:pPr>
      <w:r w:rsidRPr="008A6D48">
        <w:rPr>
          <w:rStyle w:val="HideTWBExt"/>
          <w:color w:val="auto"/>
          <w:lang w:val="en-GB"/>
        </w:rPr>
        <w:t>&lt;/Amend&gt;</w:t>
      </w:r>
    </w:p>
    <w:p w14:paraId="546AD3CD" w14:textId="77777777" w:rsidR="001D6833" w:rsidRPr="008A6D48" w:rsidRDefault="001D6833" w:rsidP="001D6833">
      <w:pPr>
        <w:pStyle w:val="AmNumberTabs"/>
        <w:rPr>
          <w:lang w:val="en-GB"/>
        </w:rPr>
      </w:pPr>
      <w:r w:rsidRPr="008A6D48">
        <w:rPr>
          <w:rStyle w:val="HideTWBExt"/>
          <w:color w:val="auto"/>
          <w:lang w:val="en-GB"/>
        </w:rPr>
        <w:lastRenderedPageBreak/>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239</w:t>
      </w:r>
      <w:r w:rsidRPr="008A6D48">
        <w:rPr>
          <w:rStyle w:val="HideTWBExt"/>
          <w:color w:val="auto"/>
          <w:lang w:val="en-GB"/>
        </w:rPr>
        <w:t>&lt;/NumAm&gt;</w:t>
      </w:r>
    </w:p>
    <w:p w14:paraId="214C472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06534BD0"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4902276"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886CFAC" w14:textId="77777777" w:rsidR="001D6833" w:rsidRPr="000A6635" w:rsidRDefault="001D6833" w:rsidP="001D6833">
      <w:pPr>
        <w:pStyle w:val="NormalBold"/>
      </w:pPr>
      <w:r w:rsidRPr="000A6635">
        <w:rPr>
          <w:rStyle w:val="HideTWBExt"/>
          <w:color w:val="auto"/>
        </w:rPr>
        <w:t>&lt;Article&gt;</w:t>
      </w:r>
      <w:r w:rsidRPr="000A6635">
        <w:t>Punkt 11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414A1DC2" w14:textId="77777777" w:rsidTr="00CD0A3C">
        <w:trPr>
          <w:trHeight w:hRule="exact" w:val="240"/>
          <w:jc w:val="center"/>
        </w:trPr>
        <w:tc>
          <w:tcPr>
            <w:tcW w:w="9752" w:type="dxa"/>
            <w:gridSpan w:val="2"/>
            <w:tcBorders>
              <w:top w:val="nil"/>
              <w:left w:val="nil"/>
              <w:bottom w:val="nil"/>
              <w:right w:val="nil"/>
            </w:tcBorders>
          </w:tcPr>
          <w:p w14:paraId="16D9EC47" w14:textId="77777777" w:rsidR="001D6833" w:rsidRPr="000A6635" w:rsidRDefault="001D6833" w:rsidP="00CD0A3C"/>
        </w:tc>
      </w:tr>
      <w:tr w:rsidR="004F24CB" w:rsidRPr="000A6635" w14:paraId="67486055" w14:textId="77777777" w:rsidTr="00CD0A3C">
        <w:trPr>
          <w:trHeight w:val="240"/>
          <w:jc w:val="center"/>
        </w:trPr>
        <w:tc>
          <w:tcPr>
            <w:tcW w:w="4876" w:type="dxa"/>
            <w:tcBorders>
              <w:top w:val="nil"/>
              <w:left w:val="nil"/>
              <w:bottom w:val="nil"/>
              <w:right w:val="nil"/>
            </w:tcBorders>
          </w:tcPr>
          <w:p w14:paraId="53647D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513487BE" w14:textId="77777777" w:rsidR="001D6833" w:rsidRPr="000A6635" w:rsidRDefault="001D6833" w:rsidP="00CD0A3C">
            <w:pPr>
              <w:pStyle w:val="AmColumnHeading"/>
            </w:pPr>
            <w:r w:rsidRPr="000A6635">
              <w:t>Ændringsforslag</w:t>
            </w:r>
          </w:p>
        </w:tc>
      </w:tr>
      <w:tr w:rsidR="004F24CB" w:rsidRPr="000A6635" w14:paraId="09E90F9D" w14:textId="77777777" w:rsidTr="00CD0A3C">
        <w:trPr>
          <w:jc w:val="center"/>
        </w:trPr>
        <w:tc>
          <w:tcPr>
            <w:tcW w:w="4876" w:type="dxa"/>
            <w:tcBorders>
              <w:top w:val="nil"/>
              <w:left w:val="nil"/>
              <w:bottom w:val="nil"/>
              <w:right w:val="nil"/>
            </w:tcBorders>
          </w:tcPr>
          <w:p w14:paraId="5EA494B0" w14:textId="77777777" w:rsidR="001D6833" w:rsidRPr="000A6635" w:rsidRDefault="001D6833" w:rsidP="00CD0A3C">
            <w:pPr>
              <w:pStyle w:val="Normal6a"/>
            </w:pPr>
            <w:r w:rsidRPr="000A6635">
              <w:t>11.</w:t>
            </w:r>
            <w:r w:rsidRPr="000A6635">
              <w:tab/>
              <w:t xml:space="preserve">konstaterer med bekymring, at en person, som er blevet idømt erhvervsforbud i én medlemsstat, kan omgå de nationale restriktioner ved at indregistrere og drive sin virksomhed i en anden medlemsstat, hvilket underminerer det indre marked; opfordrer Kommissionen til at sikre </w:t>
            </w:r>
            <w:r w:rsidRPr="000A6635">
              <w:rPr>
                <w:b/>
                <w:i/>
              </w:rPr>
              <w:t>automatisk gensidig anerkendelse af erhvervsforbud på tværs af alle medlemsstater samt rettidig og sikker udveksling af relevante</w:t>
            </w:r>
            <w:r w:rsidRPr="000A6635">
              <w:t xml:space="preserve"> oplysninger medlemsstaterne imellem;</w:t>
            </w:r>
          </w:p>
        </w:tc>
        <w:tc>
          <w:tcPr>
            <w:tcW w:w="4876" w:type="dxa"/>
            <w:tcBorders>
              <w:top w:val="nil"/>
              <w:left w:val="nil"/>
              <w:bottom w:val="nil"/>
              <w:right w:val="nil"/>
            </w:tcBorders>
          </w:tcPr>
          <w:p w14:paraId="6AE90EC8" w14:textId="77777777" w:rsidR="001D6833" w:rsidRPr="000A6635" w:rsidRDefault="001D6833" w:rsidP="00CD0A3C">
            <w:pPr>
              <w:pStyle w:val="Normal6a"/>
            </w:pPr>
            <w:r w:rsidRPr="000A6635">
              <w:t>11.</w:t>
            </w:r>
            <w:r w:rsidRPr="000A6635">
              <w:tab/>
              <w:t xml:space="preserve">konstaterer med bekymring, at en person, som er blevet idømt erhvervsforbud i én medlemsstat, kan omgå de nationale restriktioner ved at indregistrere og drive sin virksomhed i en anden medlemsstat, hvilket underminerer det </w:t>
            </w:r>
            <w:r w:rsidRPr="000A6635">
              <w:rPr>
                <w:b/>
                <w:i/>
              </w:rPr>
              <w:t>europæiske</w:t>
            </w:r>
            <w:r w:rsidRPr="000A6635">
              <w:t xml:space="preserve"> indre marked; opfordrer Kommissionen til at sikre </w:t>
            </w:r>
            <w:r w:rsidRPr="000A6635">
              <w:rPr>
                <w:b/>
                <w:i/>
              </w:rPr>
              <w:t>mere effektiv udveksling af</w:t>
            </w:r>
            <w:r w:rsidRPr="000A6635">
              <w:t xml:space="preserve"> oplysninger </w:t>
            </w:r>
            <w:r w:rsidRPr="000A6635">
              <w:rPr>
                <w:b/>
                <w:i/>
              </w:rPr>
              <w:t>og samarbejde</w:t>
            </w:r>
            <w:r w:rsidRPr="000A6635">
              <w:t xml:space="preserve"> medlemsstaterne imellem </w:t>
            </w:r>
            <w:r w:rsidRPr="000A6635">
              <w:rPr>
                <w:b/>
                <w:i/>
              </w:rPr>
              <w:t>for at standse kriminelle aktører med fokus på grænseoverskridende organiseret kriminalitet snarere end yderligere byrder for virksomhederne</w:t>
            </w:r>
            <w:r w:rsidRPr="000A6635">
              <w:t>;</w:t>
            </w:r>
          </w:p>
        </w:tc>
      </w:tr>
    </w:tbl>
    <w:p w14:paraId="4D089E60"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EB0A662" w14:textId="77777777" w:rsidR="001D6833" w:rsidRPr="008A6D48" w:rsidRDefault="001D6833" w:rsidP="001D6833">
      <w:pPr>
        <w:rPr>
          <w:lang w:val="en-GB"/>
        </w:rPr>
      </w:pPr>
      <w:r w:rsidRPr="008A6D48">
        <w:rPr>
          <w:rStyle w:val="HideTWBExt"/>
          <w:color w:val="auto"/>
          <w:lang w:val="en-GB"/>
        </w:rPr>
        <w:t>&lt;/Amend&gt;</w:t>
      </w:r>
    </w:p>
    <w:p w14:paraId="765AC125"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240</w:t>
      </w:r>
      <w:r w:rsidRPr="008A6D48">
        <w:rPr>
          <w:rStyle w:val="HideTWBExt"/>
          <w:color w:val="auto"/>
          <w:lang w:val="en-GB"/>
        </w:rPr>
        <w:t>&lt;/NumAm&gt;</w:t>
      </w:r>
    </w:p>
    <w:p w14:paraId="12B0989D"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1BDB6F5E" w14:textId="77777777" w:rsidR="001D6833" w:rsidRPr="008A6D48" w:rsidRDefault="001D6833" w:rsidP="001D6833">
      <w:pPr>
        <w:pStyle w:val="NormalBold"/>
        <w:rPr>
          <w:lang w:val="en-GB"/>
        </w:rPr>
      </w:pPr>
      <w:r w:rsidRPr="008A6D48">
        <w:rPr>
          <w:rStyle w:val="HideTWBExt"/>
          <w:b w:val="0"/>
          <w:color w:val="auto"/>
          <w:lang w:val="en-GB"/>
        </w:rPr>
        <w:t>&lt;/RepeatBlock-By&gt;</w:t>
      </w:r>
    </w:p>
    <w:p w14:paraId="4C4C22B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FDBCD53" w14:textId="77777777" w:rsidR="001D6833" w:rsidRPr="000A6635" w:rsidRDefault="001D6833" w:rsidP="001D6833">
      <w:pPr>
        <w:pStyle w:val="NormalBold"/>
      </w:pPr>
      <w:r w:rsidRPr="000A6635">
        <w:rPr>
          <w:rStyle w:val="HideTWBExt"/>
          <w:color w:val="auto"/>
        </w:rPr>
        <w:t>&lt;Article&gt;</w:t>
      </w:r>
      <w:r w:rsidRPr="000A6635">
        <w:t>Punkt 11</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D0C2B26" w14:textId="77777777" w:rsidTr="00CD0A3C">
        <w:trPr>
          <w:trHeight w:hRule="exact" w:val="240"/>
          <w:jc w:val="center"/>
        </w:trPr>
        <w:tc>
          <w:tcPr>
            <w:tcW w:w="9752" w:type="dxa"/>
            <w:gridSpan w:val="2"/>
            <w:tcBorders>
              <w:top w:val="nil"/>
              <w:left w:val="nil"/>
              <w:bottom w:val="nil"/>
              <w:right w:val="nil"/>
            </w:tcBorders>
          </w:tcPr>
          <w:p w14:paraId="4E60A7A4" w14:textId="77777777" w:rsidR="001D6833" w:rsidRPr="000A6635" w:rsidRDefault="001D6833" w:rsidP="00CD0A3C"/>
        </w:tc>
      </w:tr>
      <w:tr w:rsidR="004F24CB" w:rsidRPr="000A6635" w14:paraId="4734A062" w14:textId="77777777" w:rsidTr="00CD0A3C">
        <w:trPr>
          <w:trHeight w:val="240"/>
          <w:jc w:val="center"/>
        </w:trPr>
        <w:tc>
          <w:tcPr>
            <w:tcW w:w="4876" w:type="dxa"/>
            <w:tcBorders>
              <w:top w:val="nil"/>
              <w:left w:val="nil"/>
              <w:bottom w:val="nil"/>
              <w:right w:val="nil"/>
            </w:tcBorders>
          </w:tcPr>
          <w:p w14:paraId="06E03237"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1F3208D" w14:textId="77777777" w:rsidR="001D6833" w:rsidRPr="000A6635" w:rsidRDefault="001D6833" w:rsidP="00CD0A3C">
            <w:pPr>
              <w:pStyle w:val="AmColumnHeading"/>
            </w:pPr>
            <w:r w:rsidRPr="000A6635">
              <w:t>Ændringsforslag</w:t>
            </w:r>
          </w:p>
        </w:tc>
      </w:tr>
      <w:tr w:rsidR="004F24CB" w:rsidRPr="000A6635" w14:paraId="4BB3014F" w14:textId="77777777" w:rsidTr="00CD0A3C">
        <w:trPr>
          <w:jc w:val="center"/>
        </w:trPr>
        <w:tc>
          <w:tcPr>
            <w:tcW w:w="4876" w:type="dxa"/>
            <w:tcBorders>
              <w:top w:val="nil"/>
              <w:left w:val="nil"/>
              <w:bottom w:val="nil"/>
              <w:right w:val="nil"/>
            </w:tcBorders>
          </w:tcPr>
          <w:p w14:paraId="48F99D4D" w14:textId="77777777" w:rsidR="001D6833" w:rsidRPr="000A6635" w:rsidRDefault="001D6833" w:rsidP="00CD0A3C">
            <w:pPr>
              <w:pStyle w:val="Normal6a"/>
            </w:pPr>
            <w:r w:rsidRPr="000A6635">
              <w:t>11.</w:t>
            </w:r>
            <w:r w:rsidRPr="000A6635">
              <w:tab/>
              <w:t xml:space="preserve">konstaterer med bekymring, at en person, som er blevet idømt erhvervsforbud i én medlemsstat, kan omgå de nationale restriktioner ved at indregistrere og drive sin virksomhed i en anden medlemsstat, hvilket underminerer det indre marked; opfordrer Kommissionen til at </w:t>
            </w:r>
            <w:r w:rsidRPr="000A6635">
              <w:rPr>
                <w:b/>
                <w:i/>
              </w:rPr>
              <w:t>sikre automatisk</w:t>
            </w:r>
            <w:r w:rsidRPr="000A6635">
              <w:t xml:space="preserve"> gensidig anerkendelse af erhvervsforbud på tværs af alle medlemsstater samt rettidig og sikker udveksling af relevante oplysninger medlemsstaterne imellem;</w:t>
            </w:r>
          </w:p>
        </w:tc>
        <w:tc>
          <w:tcPr>
            <w:tcW w:w="4876" w:type="dxa"/>
            <w:tcBorders>
              <w:top w:val="nil"/>
              <w:left w:val="nil"/>
              <w:bottom w:val="nil"/>
              <w:right w:val="nil"/>
            </w:tcBorders>
          </w:tcPr>
          <w:p w14:paraId="2B147AAD" w14:textId="77777777" w:rsidR="001D6833" w:rsidRPr="000A6635" w:rsidRDefault="001D6833" w:rsidP="00CD0A3C">
            <w:pPr>
              <w:pStyle w:val="Normal6a"/>
            </w:pPr>
            <w:r w:rsidRPr="000A6635">
              <w:t>11.</w:t>
            </w:r>
            <w:r w:rsidRPr="000A6635">
              <w:tab/>
              <w:t xml:space="preserve">konstaterer med bekymring, at en person, som er blevet idømt erhvervsforbud i én medlemsstat, kan omgå de nationale restriktioner ved at indregistrere og drive sin virksomhed i en anden medlemsstat, hvilket underminerer det indre marked; opfordrer Kommissionen til at </w:t>
            </w:r>
            <w:r w:rsidRPr="000A6635">
              <w:rPr>
                <w:b/>
                <w:i/>
              </w:rPr>
              <w:t>fremme</w:t>
            </w:r>
            <w:r w:rsidRPr="000A6635">
              <w:t xml:space="preserve"> gensidig anerkendelse af erhvervsforbud på tværs af alle medlemsstater samt </w:t>
            </w:r>
            <w:r w:rsidRPr="000A6635">
              <w:rPr>
                <w:b/>
                <w:i/>
              </w:rPr>
              <w:t>princippet om gensidighed og</w:t>
            </w:r>
            <w:r w:rsidRPr="000A6635">
              <w:t xml:space="preserve"> rettidig og sikker udveksling af relevante oplysninger medlemsstaterne imellem;</w:t>
            </w:r>
          </w:p>
        </w:tc>
      </w:tr>
    </w:tbl>
    <w:p w14:paraId="2D4611F6"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42BD12C" w14:textId="77777777" w:rsidR="001D6833" w:rsidRPr="008A6D48" w:rsidRDefault="001D6833" w:rsidP="001D6833">
      <w:pPr>
        <w:rPr>
          <w:lang w:val="en-GB"/>
        </w:rPr>
      </w:pPr>
      <w:r w:rsidRPr="008A6D48">
        <w:rPr>
          <w:rStyle w:val="HideTWBExt"/>
          <w:color w:val="auto"/>
          <w:lang w:val="en-GB"/>
        </w:rPr>
        <w:t>&lt;/Amend&gt;</w:t>
      </w:r>
    </w:p>
    <w:p w14:paraId="4434E53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241</w:t>
      </w:r>
      <w:r w:rsidRPr="008A6D48">
        <w:rPr>
          <w:rStyle w:val="HideTWBExt"/>
          <w:color w:val="auto"/>
          <w:lang w:val="en-GB"/>
        </w:rPr>
        <w:t>&lt;/NumAm&gt;</w:t>
      </w:r>
    </w:p>
    <w:p w14:paraId="3C496DF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680C0BB8" w14:textId="77777777" w:rsidR="001D6833" w:rsidRPr="000A6635" w:rsidRDefault="001D6833" w:rsidP="001D6833">
      <w:pPr>
        <w:pStyle w:val="NormalBold"/>
      </w:pPr>
      <w:r w:rsidRPr="000A6635">
        <w:rPr>
          <w:rStyle w:val="HideTWBExt"/>
          <w:b w:val="0"/>
          <w:color w:val="auto"/>
        </w:rPr>
        <w:t>&lt;/RepeatBlock-By&gt;</w:t>
      </w:r>
    </w:p>
    <w:p w14:paraId="312A892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7DB976C"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11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5862DB4" w14:textId="77777777" w:rsidTr="00CD0A3C">
        <w:trPr>
          <w:trHeight w:hRule="exact" w:val="240"/>
          <w:jc w:val="center"/>
        </w:trPr>
        <w:tc>
          <w:tcPr>
            <w:tcW w:w="9752" w:type="dxa"/>
            <w:gridSpan w:val="2"/>
            <w:tcBorders>
              <w:top w:val="nil"/>
              <w:left w:val="nil"/>
              <w:bottom w:val="nil"/>
              <w:right w:val="nil"/>
            </w:tcBorders>
          </w:tcPr>
          <w:p w14:paraId="4E4CDB4E" w14:textId="77777777" w:rsidR="001D6833" w:rsidRPr="008A6D48" w:rsidRDefault="001D6833" w:rsidP="00CD0A3C">
            <w:pPr>
              <w:rPr>
                <w:lang w:val="fr-BE"/>
              </w:rPr>
            </w:pPr>
          </w:p>
        </w:tc>
      </w:tr>
      <w:tr w:rsidR="004F24CB" w:rsidRPr="000A6635" w14:paraId="493BB909" w14:textId="77777777" w:rsidTr="00CD0A3C">
        <w:trPr>
          <w:trHeight w:val="240"/>
          <w:jc w:val="center"/>
        </w:trPr>
        <w:tc>
          <w:tcPr>
            <w:tcW w:w="4876" w:type="dxa"/>
            <w:tcBorders>
              <w:top w:val="nil"/>
              <w:left w:val="nil"/>
              <w:bottom w:val="nil"/>
              <w:right w:val="nil"/>
            </w:tcBorders>
          </w:tcPr>
          <w:p w14:paraId="37944196"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DA4E03F" w14:textId="77777777" w:rsidR="001D6833" w:rsidRPr="000A6635" w:rsidRDefault="001D6833" w:rsidP="00CD0A3C">
            <w:pPr>
              <w:pStyle w:val="AmColumnHeading"/>
            </w:pPr>
            <w:r w:rsidRPr="000A6635">
              <w:t>Ændringsforslag</w:t>
            </w:r>
          </w:p>
        </w:tc>
      </w:tr>
      <w:tr w:rsidR="004F24CB" w:rsidRPr="000A6635" w14:paraId="46F6B7F6" w14:textId="77777777" w:rsidTr="00CD0A3C">
        <w:trPr>
          <w:jc w:val="center"/>
        </w:trPr>
        <w:tc>
          <w:tcPr>
            <w:tcW w:w="4876" w:type="dxa"/>
            <w:tcBorders>
              <w:top w:val="nil"/>
              <w:left w:val="nil"/>
              <w:bottom w:val="nil"/>
              <w:right w:val="nil"/>
            </w:tcBorders>
          </w:tcPr>
          <w:p w14:paraId="13367A8B" w14:textId="77777777" w:rsidR="001D6833" w:rsidRPr="000A6635" w:rsidRDefault="001D6833" w:rsidP="00CD0A3C">
            <w:pPr>
              <w:pStyle w:val="Normal6a"/>
            </w:pPr>
          </w:p>
        </w:tc>
        <w:tc>
          <w:tcPr>
            <w:tcW w:w="4876" w:type="dxa"/>
            <w:tcBorders>
              <w:top w:val="nil"/>
              <w:left w:val="nil"/>
              <w:bottom w:val="nil"/>
              <w:right w:val="nil"/>
            </w:tcBorders>
          </w:tcPr>
          <w:p w14:paraId="2C07EC08" w14:textId="77777777" w:rsidR="001D6833" w:rsidRPr="000A6635" w:rsidRDefault="001D6833" w:rsidP="00CD0A3C">
            <w:pPr>
              <w:pStyle w:val="Normal6a"/>
            </w:pPr>
            <w:r w:rsidRPr="000A6635">
              <w:rPr>
                <w:b/>
                <w:i/>
              </w:rPr>
              <w:t>11a.</w:t>
            </w:r>
            <w:r w:rsidRPr="000A6635">
              <w:tab/>
            </w:r>
            <w:r w:rsidRPr="000A6635">
              <w:rPr>
                <w:b/>
                <w:i/>
              </w:rPr>
              <w:t>fremhæver problemet med svigagtige og kriminelle aktører på arbejdsmarkedet, der anvender konkurser til at unddrage sig ansvaret for ubetalte lønninger, skatter, socialsikringsbidrag samt administrative sanktioner; opfordrer Kommissionen til at analysere de spørgsmål, der er forbundet med strategiske konkurser og forsvundne virksomheder, navnlig i grænseoverskridende sager, og til at tage de nødvendige initiativer til at mindske forekomsten heraf;</w:t>
            </w:r>
          </w:p>
        </w:tc>
      </w:tr>
    </w:tbl>
    <w:p w14:paraId="01FC360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3B18655" w14:textId="77777777" w:rsidR="001D6833" w:rsidRPr="008A6D48" w:rsidRDefault="001D6833" w:rsidP="001D6833">
      <w:pPr>
        <w:rPr>
          <w:lang w:val="en-GB"/>
        </w:rPr>
      </w:pPr>
      <w:r w:rsidRPr="008A6D48">
        <w:rPr>
          <w:rStyle w:val="HideTWBExt"/>
          <w:color w:val="auto"/>
          <w:lang w:val="en-GB"/>
        </w:rPr>
        <w:t>&lt;/Amend&gt;</w:t>
      </w:r>
    </w:p>
    <w:p w14:paraId="39C4F286"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242</w:t>
      </w:r>
      <w:r w:rsidRPr="008A6D48">
        <w:rPr>
          <w:rStyle w:val="HideTWBExt"/>
          <w:color w:val="auto"/>
          <w:lang w:val="en-GB"/>
        </w:rPr>
        <w:t>&lt;/NumAm&gt;</w:t>
      </w:r>
    </w:p>
    <w:p w14:paraId="5398BF58"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25F16372"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880C30A" w14:textId="77777777" w:rsidR="001D6833" w:rsidRPr="008A6D48" w:rsidRDefault="001D6833" w:rsidP="001D6833">
      <w:pPr>
        <w:pStyle w:val="NormalBold"/>
        <w:rPr>
          <w:lang w:val="en-GB"/>
        </w:rPr>
      </w:pPr>
      <w:r w:rsidRPr="008A6D48">
        <w:rPr>
          <w:rStyle w:val="HideTWBExt"/>
          <w:b w:val="0"/>
          <w:color w:val="auto"/>
          <w:lang w:val="en-GB"/>
        </w:rPr>
        <w:t>&lt;/RepeatBlock-By&gt;</w:t>
      </w:r>
    </w:p>
    <w:p w14:paraId="3EC71A12"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773FEA4B"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11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389097C" w14:textId="77777777" w:rsidTr="00CD0A3C">
        <w:trPr>
          <w:trHeight w:hRule="exact" w:val="240"/>
          <w:jc w:val="center"/>
        </w:trPr>
        <w:tc>
          <w:tcPr>
            <w:tcW w:w="9752" w:type="dxa"/>
            <w:gridSpan w:val="2"/>
            <w:tcBorders>
              <w:top w:val="nil"/>
              <w:left w:val="nil"/>
              <w:bottom w:val="nil"/>
              <w:right w:val="nil"/>
            </w:tcBorders>
          </w:tcPr>
          <w:p w14:paraId="6A0C4391" w14:textId="77777777" w:rsidR="001D6833" w:rsidRPr="008A6D48" w:rsidRDefault="001D6833" w:rsidP="00CD0A3C">
            <w:pPr>
              <w:rPr>
                <w:lang w:val="fr-BE"/>
              </w:rPr>
            </w:pPr>
          </w:p>
        </w:tc>
      </w:tr>
      <w:tr w:rsidR="004F24CB" w:rsidRPr="000A6635" w14:paraId="04E8061B" w14:textId="77777777" w:rsidTr="00CD0A3C">
        <w:trPr>
          <w:trHeight w:val="240"/>
          <w:jc w:val="center"/>
        </w:trPr>
        <w:tc>
          <w:tcPr>
            <w:tcW w:w="4876" w:type="dxa"/>
            <w:tcBorders>
              <w:top w:val="nil"/>
              <w:left w:val="nil"/>
              <w:bottom w:val="nil"/>
              <w:right w:val="nil"/>
            </w:tcBorders>
          </w:tcPr>
          <w:p w14:paraId="6B3DC4E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BB75FEE" w14:textId="77777777" w:rsidR="001D6833" w:rsidRPr="000A6635" w:rsidRDefault="001D6833" w:rsidP="00CD0A3C">
            <w:pPr>
              <w:pStyle w:val="AmColumnHeading"/>
            </w:pPr>
            <w:r w:rsidRPr="000A6635">
              <w:t>Ændringsforslag</w:t>
            </w:r>
          </w:p>
        </w:tc>
      </w:tr>
      <w:tr w:rsidR="004F24CB" w:rsidRPr="000A6635" w14:paraId="201B84DD" w14:textId="77777777" w:rsidTr="00CD0A3C">
        <w:trPr>
          <w:jc w:val="center"/>
        </w:trPr>
        <w:tc>
          <w:tcPr>
            <w:tcW w:w="4876" w:type="dxa"/>
            <w:tcBorders>
              <w:top w:val="nil"/>
              <w:left w:val="nil"/>
              <w:bottom w:val="nil"/>
              <w:right w:val="nil"/>
            </w:tcBorders>
          </w:tcPr>
          <w:p w14:paraId="543EE8B6" w14:textId="77777777" w:rsidR="001D6833" w:rsidRPr="000A6635" w:rsidRDefault="001D6833" w:rsidP="00CD0A3C">
            <w:pPr>
              <w:pStyle w:val="Normal6a"/>
            </w:pPr>
          </w:p>
        </w:tc>
        <w:tc>
          <w:tcPr>
            <w:tcW w:w="4876" w:type="dxa"/>
            <w:tcBorders>
              <w:top w:val="nil"/>
              <w:left w:val="nil"/>
              <w:bottom w:val="nil"/>
              <w:right w:val="nil"/>
            </w:tcBorders>
          </w:tcPr>
          <w:p w14:paraId="0C728315" w14:textId="77777777" w:rsidR="001D6833" w:rsidRPr="000A6635" w:rsidRDefault="001D6833" w:rsidP="00CD0A3C">
            <w:pPr>
              <w:pStyle w:val="Normal6a"/>
            </w:pPr>
            <w:r w:rsidRPr="000A6635">
              <w:rPr>
                <w:b/>
                <w:i/>
              </w:rPr>
              <w:t>11a.</w:t>
            </w:r>
            <w:r w:rsidRPr="000A6635">
              <w:tab/>
            </w:r>
            <w:r w:rsidRPr="000A6635">
              <w:rPr>
                <w:b/>
                <w:i/>
              </w:rPr>
              <w:t>understreger, at klagemekanismer er et vigtigt redskab til at sikre målrettede inspektioner og holde arbejdsgiverne ansvarlige, men at de fortsat er underudnyttede og utilgængelige, navnlig for mobile og vandrende arbejdstagere;</w:t>
            </w:r>
          </w:p>
        </w:tc>
      </w:tr>
    </w:tbl>
    <w:p w14:paraId="5AC4C9A8"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A7914C9" w14:textId="77777777" w:rsidR="001D6833" w:rsidRPr="008A6D48" w:rsidRDefault="001D6833" w:rsidP="001D6833">
      <w:pPr>
        <w:rPr>
          <w:lang w:val="en-GB"/>
        </w:rPr>
      </w:pPr>
      <w:r w:rsidRPr="008A6D48">
        <w:rPr>
          <w:rStyle w:val="HideTWBExt"/>
          <w:color w:val="auto"/>
          <w:lang w:val="en-GB"/>
        </w:rPr>
        <w:lastRenderedPageBreak/>
        <w:t>&lt;/Amend&gt;</w:t>
      </w:r>
    </w:p>
    <w:p w14:paraId="2AF705F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243</w:t>
      </w:r>
      <w:r w:rsidRPr="008A6D48">
        <w:rPr>
          <w:rStyle w:val="HideTWBExt"/>
          <w:color w:val="auto"/>
          <w:lang w:val="en-GB"/>
        </w:rPr>
        <w:t>&lt;/NumAm&gt;</w:t>
      </w:r>
    </w:p>
    <w:p w14:paraId="61ACF22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42D2B40F"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285280E3"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0274B5A"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7E8268B9"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11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387DCE36" w14:textId="77777777" w:rsidTr="00CD0A3C">
        <w:trPr>
          <w:trHeight w:hRule="exact" w:val="240"/>
          <w:jc w:val="center"/>
        </w:trPr>
        <w:tc>
          <w:tcPr>
            <w:tcW w:w="9752" w:type="dxa"/>
            <w:gridSpan w:val="2"/>
            <w:tcBorders>
              <w:top w:val="nil"/>
              <w:left w:val="nil"/>
              <w:bottom w:val="nil"/>
              <w:right w:val="nil"/>
            </w:tcBorders>
          </w:tcPr>
          <w:p w14:paraId="6BF887C7" w14:textId="77777777" w:rsidR="001D6833" w:rsidRPr="008A6D48" w:rsidRDefault="001D6833" w:rsidP="00CD0A3C">
            <w:pPr>
              <w:rPr>
                <w:lang w:val="fr-BE"/>
              </w:rPr>
            </w:pPr>
          </w:p>
        </w:tc>
      </w:tr>
      <w:tr w:rsidR="004F24CB" w:rsidRPr="000A6635" w14:paraId="16D1479C" w14:textId="77777777" w:rsidTr="00CD0A3C">
        <w:trPr>
          <w:trHeight w:val="240"/>
          <w:jc w:val="center"/>
        </w:trPr>
        <w:tc>
          <w:tcPr>
            <w:tcW w:w="4876" w:type="dxa"/>
            <w:tcBorders>
              <w:top w:val="nil"/>
              <w:left w:val="nil"/>
              <w:bottom w:val="nil"/>
              <w:right w:val="nil"/>
            </w:tcBorders>
          </w:tcPr>
          <w:p w14:paraId="4D5CBD4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79D5B6C3" w14:textId="77777777" w:rsidR="001D6833" w:rsidRPr="000A6635" w:rsidRDefault="001D6833" w:rsidP="00CD0A3C">
            <w:pPr>
              <w:pStyle w:val="AmColumnHeading"/>
            </w:pPr>
            <w:r w:rsidRPr="000A6635">
              <w:t>Ændringsforslag</w:t>
            </w:r>
          </w:p>
        </w:tc>
      </w:tr>
      <w:tr w:rsidR="004F24CB" w:rsidRPr="000A6635" w14:paraId="5D3366EF" w14:textId="77777777" w:rsidTr="00CD0A3C">
        <w:trPr>
          <w:jc w:val="center"/>
        </w:trPr>
        <w:tc>
          <w:tcPr>
            <w:tcW w:w="4876" w:type="dxa"/>
            <w:tcBorders>
              <w:top w:val="nil"/>
              <w:left w:val="nil"/>
              <w:bottom w:val="nil"/>
              <w:right w:val="nil"/>
            </w:tcBorders>
          </w:tcPr>
          <w:p w14:paraId="75B4ED62" w14:textId="77777777" w:rsidR="001D6833" w:rsidRPr="000A6635" w:rsidRDefault="001D6833" w:rsidP="00CD0A3C">
            <w:pPr>
              <w:pStyle w:val="Normal6a"/>
            </w:pPr>
          </w:p>
        </w:tc>
        <w:tc>
          <w:tcPr>
            <w:tcW w:w="4876" w:type="dxa"/>
            <w:tcBorders>
              <w:top w:val="nil"/>
              <w:left w:val="nil"/>
              <w:bottom w:val="nil"/>
              <w:right w:val="nil"/>
            </w:tcBorders>
          </w:tcPr>
          <w:p w14:paraId="3903ADE8" w14:textId="7DC83E0E" w:rsidR="001D6833" w:rsidRPr="000A6635" w:rsidRDefault="001D6833" w:rsidP="00CD0A3C">
            <w:pPr>
              <w:pStyle w:val="Normal6a"/>
            </w:pPr>
            <w:r w:rsidRPr="000A6635">
              <w:rPr>
                <w:b/>
                <w:i/>
              </w:rPr>
              <w:t>11b.</w:t>
            </w:r>
            <w:r w:rsidRPr="000A6635">
              <w:tab/>
            </w:r>
            <w:r w:rsidRPr="000A6635">
              <w:rPr>
                <w:b/>
                <w:i/>
              </w:rPr>
              <w:t>er bekymret over svigagtige aktørers misbrug af konkurser til at unddrage sig lønninger, skatter, social sikring og sanktioner, hvilket undergraver håndhævelsen og skader arbejdstagere, offentlige finanser, kunder og under</w:t>
            </w:r>
            <w:r w:rsidR="00C23815" w:rsidRPr="000A6635">
              <w:rPr>
                <w:b/>
                <w:i/>
              </w:rPr>
              <w:t>under</w:t>
            </w:r>
            <w:r w:rsidR="00C23815">
              <w:rPr>
                <w:b/>
                <w:i/>
              </w:rPr>
              <w:t>kontrahente</w:t>
            </w:r>
            <w:r w:rsidRPr="000A6635">
              <w:rPr>
                <w:b/>
                <w:i/>
              </w:rPr>
              <w:t>r; opfordrer Kommissionen til at kortlægge og håndtere strategiske konkurser og forsvundne virksomheder, navnlig i grænseoverskridende sager;</w:t>
            </w:r>
          </w:p>
        </w:tc>
      </w:tr>
    </w:tbl>
    <w:p w14:paraId="1800CDDF"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1E69ED4" w14:textId="77777777" w:rsidR="001D6833" w:rsidRPr="008A6D48" w:rsidRDefault="001D6833" w:rsidP="001D6833">
      <w:pPr>
        <w:rPr>
          <w:lang w:val="en-GB"/>
        </w:rPr>
      </w:pPr>
      <w:r w:rsidRPr="008A6D48">
        <w:rPr>
          <w:rStyle w:val="HideTWBExt"/>
          <w:color w:val="auto"/>
          <w:lang w:val="en-GB"/>
        </w:rPr>
        <w:t>&lt;/Amend&gt;</w:t>
      </w:r>
    </w:p>
    <w:p w14:paraId="09C61679"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244</w:t>
      </w:r>
      <w:r w:rsidRPr="008A6D48">
        <w:rPr>
          <w:rStyle w:val="HideTWBExt"/>
          <w:color w:val="auto"/>
          <w:lang w:val="en-GB"/>
        </w:rPr>
        <w:t>&lt;/NumAm&gt;</w:t>
      </w:r>
    </w:p>
    <w:p w14:paraId="0F58CFEA"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5D2D0113" w14:textId="77777777" w:rsidR="001D6833" w:rsidRPr="000A6635" w:rsidRDefault="001D6833" w:rsidP="001D6833">
      <w:pPr>
        <w:pStyle w:val="NormalBold"/>
      </w:pPr>
      <w:r w:rsidRPr="000A6635">
        <w:rPr>
          <w:rStyle w:val="HideTWBExt"/>
          <w:b w:val="0"/>
          <w:color w:val="auto"/>
        </w:rPr>
        <w:t>&lt;/RepeatBlock-By&gt;</w:t>
      </w:r>
    </w:p>
    <w:p w14:paraId="228F112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5925B3C"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11 b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788EE29" w14:textId="77777777" w:rsidTr="00CD0A3C">
        <w:trPr>
          <w:trHeight w:hRule="exact" w:val="240"/>
          <w:jc w:val="center"/>
        </w:trPr>
        <w:tc>
          <w:tcPr>
            <w:tcW w:w="9752" w:type="dxa"/>
            <w:gridSpan w:val="2"/>
            <w:tcBorders>
              <w:top w:val="nil"/>
              <w:left w:val="nil"/>
              <w:bottom w:val="nil"/>
              <w:right w:val="nil"/>
            </w:tcBorders>
          </w:tcPr>
          <w:p w14:paraId="3AC30AFA" w14:textId="77777777" w:rsidR="001D6833" w:rsidRPr="008A6D48" w:rsidRDefault="001D6833" w:rsidP="00CD0A3C">
            <w:pPr>
              <w:rPr>
                <w:lang w:val="fr-BE"/>
              </w:rPr>
            </w:pPr>
          </w:p>
        </w:tc>
      </w:tr>
      <w:tr w:rsidR="004F24CB" w:rsidRPr="000A6635" w14:paraId="00D634BD" w14:textId="77777777" w:rsidTr="00CD0A3C">
        <w:trPr>
          <w:trHeight w:val="240"/>
          <w:jc w:val="center"/>
        </w:trPr>
        <w:tc>
          <w:tcPr>
            <w:tcW w:w="4876" w:type="dxa"/>
            <w:tcBorders>
              <w:top w:val="nil"/>
              <w:left w:val="nil"/>
              <w:bottom w:val="nil"/>
              <w:right w:val="nil"/>
            </w:tcBorders>
          </w:tcPr>
          <w:p w14:paraId="0B2596D4"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C180720" w14:textId="77777777" w:rsidR="001D6833" w:rsidRPr="000A6635" w:rsidRDefault="001D6833" w:rsidP="00CD0A3C">
            <w:pPr>
              <w:pStyle w:val="AmColumnHeading"/>
            </w:pPr>
            <w:r w:rsidRPr="000A6635">
              <w:t>Ændringsforslag</w:t>
            </w:r>
          </w:p>
        </w:tc>
      </w:tr>
      <w:tr w:rsidR="004F24CB" w:rsidRPr="000A6635" w14:paraId="724C0CFB" w14:textId="77777777" w:rsidTr="00CD0A3C">
        <w:trPr>
          <w:jc w:val="center"/>
        </w:trPr>
        <w:tc>
          <w:tcPr>
            <w:tcW w:w="4876" w:type="dxa"/>
            <w:tcBorders>
              <w:top w:val="nil"/>
              <w:left w:val="nil"/>
              <w:bottom w:val="nil"/>
              <w:right w:val="nil"/>
            </w:tcBorders>
          </w:tcPr>
          <w:p w14:paraId="34B1EF88" w14:textId="77777777" w:rsidR="001D6833" w:rsidRPr="000A6635" w:rsidRDefault="001D6833" w:rsidP="00CD0A3C">
            <w:pPr>
              <w:pStyle w:val="Normal6a"/>
            </w:pPr>
          </w:p>
        </w:tc>
        <w:tc>
          <w:tcPr>
            <w:tcW w:w="4876" w:type="dxa"/>
            <w:tcBorders>
              <w:top w:val="nil"/>
              <w:left w:val="nil"/>
              <w:bottom w:val="nil"/>
              <w:right w:val="nil"/>
            </w:tcBorders>
          </w:tcPr>
          <w:p w14:paraId="293F0914" w14:textId="77777777" w:rsidR="001D6833" w:rsidRPr="000A6635" w:rsidRDefault="001D6833" w:rsidP="00CD0A3C">
            <w:pPr>
              <w:pStyle w:val="Normal6a"/>
            </w:pPr>
            <w:r w:rsidRPr="000A6635">
              <w:rPr>
                <w:b/>
                <w:i/>
              </w:rPr>
              <w:t>11b.</w:t>
            </w:r>
            <w:r w:rsidRPr="000A6635">
              <w:tab/>
            </w:r>
            <w:r w:rsidRPr="000A6635">
              <w:rPr>
                <w:b/>
                <w:i/>
              </w:rPr>
              <w:t>foreslår, at der oprettes en fælles EU-dækkende udelukkelsesliste, som er tilgængelig for kompetente nationale myndigheder og via informationssystemet for det indre marked (IMI) for enkeltpersoner og virksomheder, der er omfattet af handelsforbud eller strafferetlige sanktioner, for at forhindre omgåelse af restriktioner;</w:t>
            </w:r>
          </w:p>
        </w:tc>
      </w:tr>
    </w:tbl>
    <w:p w14:paraId="6A9AF107"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551D9B18" w14:textId="77777777" w:rsidR="001D6833" w:rsidRPr="008A6D48" w:rsidRDefault="001D6833" w:rsidP="001D6833">
      <w:pPr>
        <w:rPr>
          <w:lang w:val="en-GB"/>
        </w:rPr>
      </w:pPr>
      <w:r w:rsidRPr="008A6D48">
        <w:rPr>
          <w:rStyle w:val="HideTWBExt"/>
          <w:color w:val="auto"/>
          <w:lang w:val="en-GB"/>
        </w:rPr>
        <w:lastRenderedPageBreak/>
        <w:t>&lt;/Amend&gt;</w:t>
      </w:r>
    </w:p>
    <w:p w14:paraId="6D5126D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245</w:t>
      </w:r>
      <w:r w:rsidRPr="008A6D48">
        <w:rPr>
          <w:rStyle w:val="HideTWBExt"/>
          <w:color w:val="auto"/>
          <w:lang w:val="en-GB"/>
        </w:rPr>
        <w:t>&lt;/NumAm&gt;</w:t>
      </w:r>
    </w:p>
    <w:p w14:paraId="5D4B6BBB"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3170C12C"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4DAF7F76"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0B9C0D6"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5127ABF5"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11 c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6C325750" w14:textId="77777777" w:rsidTr="00CD0A3C">
        <w:trPr>
          <w:trHeight w:hRule="exact" w:val="240"/>
          <w:jc w:val="center"/>
        </w:trPr>
        <w:tc>
          <w:tcPr>
            <w:tcW w:w="9752" w:type="dxa"/>
            <w:gridSpan w:val="2"/>
            <w:tcBorders>
              <w:top w:val="nil"/>
              <w:left w:val="nil"/>
              <w:bottom w:val="nil"/>
              <w:right w:val="nil"/>
            </w:tcBorders>
          </w:tcPr>
          <w:p w14:paraId="79FCA427" w14:textId="77777777" w:rsidR="001D6833" w:rsidRPr="008A6D48" w:rsidRDefault="001D6833" w:rsidP="00CD0A3C">
            <w:pPr>
              <w:rPr>
                <w:lang w:val="fr-BE"/>
              </w:rPr>
            </w:pPr>
          </w:p>
        </w:tc>
      </w:tr>
      <w:tr w:rsidR="004F24CB" w:rsidRPr="000A6635" w14:paraId="5BEC3C21" w14:textId="77777777" w:rsidTr="00CD0A3C">
        <w:trPr>
          <w:trHeight w:val="240"/>
          <w:jc w:val="center"/>
        </w:trPr>
        <w:tc>
          <w:tcPr>
            <w:tcW w:w="4876" w:type="dxa"/>
            <w:tcBorders>
              <w:top w:val="nil"/>
              <w:left w:val="nil"/>
              <w:bottom w:val="nil"/>
              <w:right w:val="nil"/>
            </w:tcBorders>
          </w:tcPr>
          <w:p w14:paraId="624C8EAC"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2E0A4B01" w14:textId="77777777" w:rsidR="001D6833" w:rsidRPr="000A6635" w:rsidRDefault="001D6833" w:rsidP="00CD0A3C">
            <w:pPr>
              <w:pStyle w:val="AmColumnHeading"/>
            </w:pPr>
            <w:r w:rsidRPr="000A6635">
              <w:t>Ændringsforslag</w:t>
            </w:r>
          </w:p>
        </w:tc>
      </w:tr>
      <w:tr w:rsidR="004F24CB" w:rsidRPr="000A6635" w14:paraId="33CE3F4E" w14:textId="77777777" w:rsidTr="00CD0A3C">
        <w:trPr>
          <w:jc w:val="center"/>
        </w:trPr>
        <w:tc>
          <w:tcPr>
            <w:tcW w:w="4876" w:type="dxa"/>
            <w:tcBorders>
              <w:top w:val="nil"/>
              <w:left w:val="nil"/>
              <w:bottom w:val="nil"/>
              <w:right w:val="nil"/>
            </w:tcBorders>
          </w:tcPr>
          <w:p w14:paraId="10CBA4DE" w14:textId="77777777" w:rsidR="001D6833" w:rsidRPr="000A6635" w:rsidRDefault="001D6833" w:rsidP="00CD0A3C">
            <w:pPr>
              <w:pStyle w:val="Normal6a"/>
            </w:pPr>
          </w:p>
        </w:tc>
        <w:tc>
          <w:tcPr>
            <w:tcW w:w="4876" w:type="dxa"/>
            <w:tcBorders>
              <w:top w:val="nil"/>
              <w:left w:val="nil"/>
              <w:bottom w:val="nil"/>
              <w:right w:val="nil"/>
            </w:tcBorders>
          </w:tcPr>
          <w:p w14:paraId="6F809B2F" w14:textId="77777777" w:rsidR="001D6833" w:rsidRPr="000A6635" w:rsidRDefault="001D6833" w:rsidP="00CD0A3C">
            <w:pPr>
              <w:pStyle w:val="Normal6a"/>
            </w:pPr>
            <w:r w:rsidRPr="000A6635">
              <w:rPr>
                <w:b/>
                <w:i/>
              </w:rPr>
              <w:t>11c.</w:t>
            </w:r>
            <w:r w:rsidRPr="000A6635">
              <w:tab/>
            </w:r>
            <w:r w:rsidRPr="000A6635">
              <w:rPr>
                <w:b/>
                <w:i/>
              </w:rPr>
              <w:t>understreger, at sanktioner for arbejdstagernes rettigheder er mindre udviklede end inden for andre områder af EU-retten, og opfordrer Kommissionen til at vurdere, hvordan de kan knyttes til virksomhedens størrelse eller omsætning for at forbedre deres effektivitet; fremhæver behovet for at forbedre håndhævelsen og opkrævningen af bøder, erstatning og ubetalte lønninger og socialsikringsbidrag i grænseoverskridende sager;</w:t>
            </w:r>
          </w:p>
        </w:tc>
      </w:tr>
    </w:tbl>
    <w:p w14:paraId="0A5F561A"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0676D0DB" w14:textId="77777777" w:rsidR="001D6833" w:rsidRPr="008A6D48" w:rsidRDefault="001D6833" w:rsidP="001D6833">
      <w:pPr>
        <w:rPr>
          <w:lang w:val="en-GB"/>
        </w:rPr>
      </w:pPr>
      <w:r w:rsidRPr="008A6D48">
        <w:rPr>
          <w:rStyle w:val="HideTWBExt"/>
          <w:color w:val="auto"/>
          <w:lang w:val="en-GB"/>
        </w:rPr>
        <w:t>&lt;/Amend&gt;</w:t>
      </w:r>
    </w:p>
    <w:p w14:paraId="6E870C8A"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246</w:t>
      </w:r>
      <w:r w:rsidRPr="008A6D48">
        <w:rPr>
          <w:rStyle w:val="HideTWBExt"/>
          <w:color w:val="auto"/>
          <w:lang w:val="en-GB"/>
        </w:rPr>
        <w:t>&lt;/NumAm&gt;</w:t>
      </w:r>
    </w:p>
    <w:p w14:paraId="4DF90324"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Séverine Werbrouck</w:t>
      </w:r>
      <w:r w:rsidRPr="008A6D48">
        <w:rPr>
          <w:rStyle w:val="HideTWBExt"/>
          <w:b w:val="0"/>
          <w:color w:val="auto"/>
          <w:lang w:val="en-GB"/>
        </w:rPr>
        <w:t>&lt;/Members&gt;</w:t>
      </w:r>
    </w:p>
    <w:p w14:paraId="64FA6367" w14:textId="77777777" w:rsidR="001D6833" w:rsidRPr="000A6635" w:rsidRDefault="001D6833" w:rsidP="001D6833">
      <w:pPr>
        <w:pStyle w:val="NormalBold"/>
      </w:pPr>
      <w:r w:rsidRPr="000A6635">
        <w:rPr>
          <w:rStyle w:val="HideTWBExt"/>
          <w:b w:val="0"/>
          <w:color w:val="auto"/>
        </w:rPr>
        <w:t>&lt;/RepeatBlock-By&gt;</w:t>
      </w:r>
    </w:p>
    <w:p w14:paraId="74C452C3"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2AA7F5B5" w14:textId="77777777" w:rsidR="001D6833" w:rsidRPr="000A6635" w:rsidRDefault="001D6833" w:rsidP="001D6833">
      <w:pPr>
        <w:pStyle w:val="NormalBold"/>
      </w:pPr>
      <w:r w:rsidRPr="000A6635">
        <w:rPr>
          <w:rStyle w:val="HideTWBExt"/>
          <w:color w:val="auto"/>
        </w:rPr>
        <w:t>&lt;Article&gt;</w:t>
      </w:r>
      <w:r w:rsidRPr="000A6635">
        <w:t>Punkt 12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D404ED8" w14:textId="77777777" w:rsidTr="00CD0A3C">
        <w:trPr>
          <w:trHeight w:hRule="exact" w:val="240"/>
          <w:jc w:val="center"/>
        </w:trPr>
        <w:tc>
          <w:tcPr>
            <w:tcW w:w="9752" w:type="dxa"/>
            <w:gridSpan w:val="2"/>
            <w:tcBorders>
              <w:top w:val="nil"/>
              <w:left w:val="nil"/>
              <w:bottom w:val="nil"/>
              <w:right w:val="nil"/>
            </w:tcBorders>
          </w:tcPr>
          <w:p w14:paraId="0889E5C4" w14:textId="77777777" w:rsidR="001D6833" w:rsidRPr="000A6635" w:rsidRDefault="001D6833" w:rsidP="00CD0A3C"/>
        </w:tc>
      </w:tr>
      <w:tr w:rsidR="004F24CB" w:rsidRPr="000A6635" w14:paraId="49232C36" w14:textId="77777777" w:rsidTr="00CD0A3C">
        <w:trPr>
          <w:trHeight w:val="240"/>
          <w:jc w:val="center"/>
        </w:trPr>
        <w:tc>
          <w:tcPr>
            <w:tcW w:w="4876" w:type="dxa"/>
            <w:tcBorders>
              <w:top w:val="nil"/>
              <w:left w:val="nil"/>
              <w:bottom w:val="nil"/>
              <w:right w:val="nil"/>
            </w:tcBorders>
          </w:tcPr>
          <w:p w14:paraId="171D889E"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30EC833" w14:textId="77777777" w:rsidR="001D6833" w:rsidRPr="000A6635" w:rsidRDefault="001D6833" w:rsidP="00CD0A3C">
            <w:pPr>
              <w:pStyle w:val="AmColumnHeading"/>
            </w:pPr>
            <w:r w:rsidRPr="000A6635">
              <w:t>Ændringsforslag</w:t>
            </w:r>
          </w:p>
        </w:tc>
      </w:tr>
      <w:tr w:rsidR="004F24CB" w:rsidRPr="000A6635" w14:paraId="4290DB41" w14:textId="77777777" w:rsidTr="00CD0A3C">
        <w:trPr>
          <w:jc w:val="center"/>
        </w:trPr>
        <w:tc>
          <w:tcPr>
            <w:tcW w:w="4876" w:type="dxa"/>
            <w:tcBorders>
              <w:top w:val="nil"/>
              <w:left w:val="nil"/>
              <w:bottom w:val="nil"/>
              <w:right w:val="nil"/>
            </w:tcBorders>
          </w:tcPr>
          <w:p w14:paraId="6563EBBB" w14:textId="77777777" w:rsidR="001D6833" w:rsidRPr="000A6635" w:rsidRDefault="001D6833" w:rsidP="00CD0A3C">
            <w:pPr>
              <w:pStyle w:val="Normal6a"/>
            </w:pPr>
            <w:r w:rsidRPr="000A6635">
              <w:rPr>
                <w:b/>
                <w:i/>
              </w:rPr>
              <w:t>12.</w:t>
            </w:r>
            <w:r w:rsidRPr="000A6635">
              <w:tab/>
            </w:r>
            <w:r w:rsidRPr="000A6635">
              <w:rPr>
                <w:b/>
                <w:i/>
              </w:rPr>
              <w:t>bifalder brugen af sociale betingelser i nationale og europæiske finansieringsordninger og ‑programmer, hvorved udbetalinger gøres betingede af, at arbejdstagernes rettigheder tilgodeses; opfordrer Kommissionen til – med afsæt i de indhøstede erfaringer fra medtagelsen af sociale betingelser i den fælles landbrugspolitik – at sikre, at der i EU's finansieringsprogrammer medtages sociale betingelser vedrørende europæiske arbejdsmarkedsstandarder;</w:t>
            </w:r>
          </w:p>
        </w:tc>
        <w:tc>
          <w:tcPr>
            <w:tcW w:w="4876" w:type="dxa"/>
            <w:tcBorders>
              <w:top w:val="nil"/>
              <w:left w:val="nil"/>
              <w:bottom w:val="nil"/>
              <w:right w:val="nil"/>
            </w:tcBorders>
          </w:tcPr>
          <w:p w14:paraId="45575626" w14:textId="77777777" w:rsidR="001D6833" w:rsidRPr="000A6635" w:rsidRDefault="001D6833" w:rsidP="00CD0A3C">
            <w:pPr>
              <w:pStyle w:val="Normal6a"/>
            </w:pPr>
            <w:r w:rsidRPr="000A6635">
              <w:rPr>
                <w:b/>
                <w:i/>
              </w:rPr>
              <w:t>udgår</w:t>
            </w:r>
          </w:p>
        </w:tc>
      </w:tr>
    </w:tbl>
    <w:p w14:paraId="4A381239" w14:textId="77777777" w:rsidR="001D6833" w:rsidRPr="000A6635" w:rsidRDefault="001D6833" w:rsidP="001D6833">
      <w:pPr>
        <w:pStyle w:val="AmOrLang"/>
      </w:pPr>
      <w:r w:rsidRPr="000A6635">
        <w:lastRenderedPageBreak/>
        <w:t xml:space="preserve">Or. </w:t>
      </w:r>
      <w:r w:rsidRPr="000A6635">
        <w:rPr>
          <w:rStyle w:val="HideTWBExt"/>
          <w:color w:val="auto"/>
        </w:rPr>
        <w:t>&lt;Original&gt;</w:t>
      </w:r>
      <w:r w:rsidRPr="000A6635">
        <w:rPr>
          <w:rStyle w:val="HideTWBInt"/>
          <w:color w:val="auto"/>
        </w:rPr>
        <w:t>{FR}</w:t>
      </w:r>
      <w:r w:rsidRPr="000A6635">
        <w:t>fr</w:t>
      </w:r>
      <w:r w:rsidRPr="000A6635">
        <w:rPr>
          <w:rStyle w:val="HideTWBExt"/>
          <w:color w:val="auto"/>
        </w:rPr>
        <w:t>&lt;/Original&gt;</w:t>
      </w:r>
    </w:p>
    <w:p w14:paraId="67E0BFAE" w14:textId="428852F5" w:rsidR="001D6833" w:rsidRPr="000A6635" w:rsidRDefault="001D6833" w:rsidP="001D6833">
      <w:r w:rsidRPr="000A6635">
        <w:rPr>
          <w:rStyle w:val="HideTWBExt"/>
          <w:color w:val="auto"/>
        </w:rPr>
        <w:t>&lt;/Amend&gt;</w:t>
      </w:r>
    </w:p>
    <w:p w14:paraId="47A97403" w14:textId="77777777" w:rsidR="001D6833" w:rsidRPr="000A6635" w:rsidRDefault="001D6833" w:rsidP="001D6833">
      <w:pPr>
        <w:pStyle w:val="AmNumberTabs"/>
      </w:pPr>
      <w:r w:rsidRPr="000A6635">
        <w:rPr>
          <w:rStyle w:val="HideTWBExt"/>
          <w:color w:val="auto"/>
        </w:rPr>
        <w:t>&lt;Amend&gt;</w:t>
      </w:r>
      <w:r w:rsidRPr="000A6635">
        <w:t>Ændringsforslag</w:t>
      </w:r>
      <w:r w:rsidRPr="000A6635">
        <w:tab/>
      </w:r>
      <w:r w:rsidRPr="000A6635">
        <w:tab/>
      </w:r>
      <w:r w:rsidRPr="000A6635">
        <w:rPr>
          <w:rStyle w:val="HideTWBExt"/>
          <w:color w:val="auto"/>
        </w:rPr>
        <w:t>&lt;NumAm&gt;</w:t>
      </w:r>
      <w:r w:rsidRPr="000A6635">
        <w:t>247</w:t>
      </w:r>
      <w:r w:rsidRPr="000A6635">
        <w:rPr>
          <w:rStyle w:val="HideTWBExt"/>
          <w:color w:val="auto"/>
        </w:rPr>
        <w:t>&lt;/NumAm&gt;</w:t>
      </w:r>
    </w:p>
    <w:p w14:paraId="4AD476EC"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53E321C9"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4B9404FE" w14:textId="77777777" w:rsidR="001D6833" w:rsidRPr="008A6D48" w:rsidRDefault="001D6833" w:rsidP="001D6833">
      <w:pPr>
        <w:pStyle w:val="NormalBold"/>
        <w:rPr>
          <w:lang w:val="en-GB"/>
        </w:rPr>
      </w:pPr>
      <w:r w:rsidRPr="008A6D48">
        <w:rPr>
          <w:rStyle w:val="HideTWBExt"/>
          <w:b w:val="0"/>
          <w:color w:val="auto"/>
          <w:lang w:val="en-GB"/>
        </w:rPr>
        <w:t>&lt;/RepeatBlock-By&gt;</w:t>
      </w:r>
    </w:p>
    <w:p w14:paraId="08907079"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28379086" w14:textId="77777777" w:rsidR="001D6833" w:rsidRPr="000A6635" w:rsidRDefault="001D6833" w:rsidP="001D6833">
      <w:pPr>
        <w:pStyle w:val="NormalBold"/>
      </w:pPr>
      <w:r w:rsidRPr="000A6635">
        <w:rPr>
          <w:rStyle w:val="HideTWBExt"/>
          <w:color w:val="auto"/>
        </w:rPr>
        <w:t>&lt;Article&gt;</w:t>
      </w:r>
      <w:r w:rsidRPr="000A6635">
        <w:t>Punkt 12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60757BD8" w14:textId="77777777" w:rsidTr="00CD0A3C">
        <w:trPr>
          <w:trHeight w:hRule="exact" w:val="240"/>
          <w:jc w:val="center"/>
        </w:trPr>
        <w:tc>
          <w:tcPr>
            <w:tcW w:w="9752" w:type="dxa"/>
            <w:gridSpan w:val="2"/>
            <w:tcBorders>
              <w:top w:val="nil"/>
              <w:left w:val="nil"/>
              <w:bottom w:val="nil"/>
              <w:right w:val="nil"/>
            </w:tcBorders>
          </w:tcPr>
          <w:p w14:paraId="76B031DA" w14:textId="77777777" w:rsidR="001D6833" w:rsidRPr="000A6635" w:rsidRDefault="001D6833" w:rsidP="00CD0A3C"/>
        </w:tc>
      </w:tr>
      <w:tr w:rsidR="004F24CB" w:rsidRPr="000A6635" w14:paraId="089718D0" w14:textId="77777777" w:rsidTr="00CD0A3C">
        <w:trPr>
          <w:trHeight w:val="240"/>
          <w:jc w:val="center"/>
        </w:trPr>
        <w:tc>
          <w:tcPr>
            <w:tcW w:w="4876" w:type="dxa"/>
            <w:tcBorders>
              <w:top w:val="nil"/>
              <w:left w:val="nil"/>
              <w:bottom w:val="nil"/>
              <w:right w:val="nil"/>
            </w:tcBorders>
          </w:tcPr>
          <w:p w14:paraId="161CECDB"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6EB749CC" w14:textId="77777777" w:rsidR="001D6833" w:rsidRPr="000A6635" w:rsidRDefault="001D6833" w:rsidP="00CD0A3C">
            <w:pPr>
              <w:pStyle w:val="AmColumnHeading"/>
            </w:pPr>
            <w:r w:rsidRPr="000A6635">
              <w:t>Ændringsforslag</w:t>
            </w:r>
          </w:p>
        </w:tc>
      </w:tr>
      <w:tr w:rsidR="004F24CB" w:rsidRPr="000A6635" w14:paraId="3283DE1C" w14:textId="77777777" w:rsidTr="00CD0A3C">
        <w:trPr>
          <w:jc w:val="center"/>
        </w:trPr>
        <w:tc>
          <w:tcPr>
            <w:tcW w:w="4876" w:type="dxa"/>
            <w:tcBorders>
              <w:top w:val="nil"/>
              <w:left w:val="nil"/>
              <w:bottom w:val="nil"/>
              <w:right w:val="nil"/>
            </w:tcBorders>
          </w:tcPr>
          <w:p w14:paraId="279FA739" w14:textId="77777777" w:rsidR="001D6833" w:rsidRPr="000A6635" w:rsidRDefault="001D6833" w:rsidP="00CD0A3C">
            <w:pPr>
              <w:pStyle w:val="Normal6a"/>
            </w:pPr>
            <w:r w:rsidRPr="000A6635">
              <w:t>12.</w:t>
            </w:r>
            <w:r w:rsidRPr="000A6635">
              <w:tab/>
              <w:t>bifalder brugen af sociale betingelser i nationale og europæiske finansieringsordninger og ‑programmer, hvorved udbetalinger gøres betingede af, at arbejdstagernes rettigheder tilgodeses; opfordrer Kommissionen til – med afsæt i de indhøstede erfaringer fra medtagelsen af sociale betingelser i den fælles landbrugspolitik – at sikre, at der i EU's finansieringsprogrammer medtages sociale betingelser vedrørende europæiske arbejdsmarkedsstandarder;</w:t>
            </w:r>
          </w:p>
        </w:tc>
        <w:tc>
          <w:tcPr>
            <w:tcW w:w="4876" w:type="dxa"/>
            <w:tcBorders>
              <w:top w:val="nil"/>
              <w:left w:val="nil"/>
              <w:bottom w:val="nil"/>
              <w:right w:val="nil"/>
            </w:tcBorders>
          </w:tcPr>
          <w:p w14:paraId="32DF105F" w14:textId="68EB91EF" w:rsidR="001D6833" w:rsidRPr="000A6635" w:rsidRDefault="001D6833" w:rsidP="00CD0A3C">
            <w:pPr>
              <w:pStyle w:val="Normal6a"/>
            </w:pPr>
            <w:r w:rsidRPr="000A6635">
              <w:t>12.</w:t>
            </w:r>
            <w:r w:rsidRPr="000A6635">
              <w:tab/>
              <w:t xml:space="preserve">bifalder brugen af sociale betingelser i nationale og europæiske finansieringsordninger og ‑programmer, </w:t>
            </w:r>
            <w:r w:rsidRPr="000A6635">
              <w:rPr>
                <w:b/>
                <w:i/>
              </w:rPr>
              <w:t>og opfordrer til, at disse betingelser udvides til at omfatte miljø-, køns- og boligstandarder,</w:t>
            </w:r>
            <w:r w:rsidRPr="000A6635">
              <w:t xml:space="preserve"> hvorved udbetalinger </w:t>
            </w:r>
            <w:r w:rsidRPr="000A6635">
              <w:rPr>
                <w:b/>
                <w:i/>
              </w:rPr>
              <w:t>ikke kun</w:t>
            </w:r>
            <w:r w:rsidRPr="000A6635">
              <w:t xml:space="preserve"> gøres betingede af, at arbejdstagernes rettigheder tilgodeses</w:t>
            </w:r>
            <w:r w:rsidRPr="000A6635">
              <w:rPr>
                <w:b/>
                <w:i/>
              </w:rPr>
              <w:t>, men også af tilvejebringelse af passende boliger til arbejdstagere, foranstaltninger til ligestilling mellem kønnene og opfyldelse af bæredygtighedskriterier i alle under</w:t>
            </w:r>
            <w:r w:rsidR="00C23815" w:rsidRPr="000A6635">
              <w:rPr>
                <w:b/>
                <w:i/>
              </w:rPr>
              <w:t>under</w:t>
            </w:r>
            <w:r w:rsidR="00C23815">
              <w:rPr>
                <w:b/>
                <w:i/>
              </w:rPr>
              <w:t>kontrahenter</w:t>
            </w:r>
            <w:r w:rsidRPr="000A6635">
              <w:t>; opfordrer Kommissionen til – med afsæt i de indhøstede erfaringer fra medtagelsen af sociale betingelser i den fælles landbrugspolitik – at sikre, at der i EU's finansieringsprogrammer medtages sociale betingelser vedrørende europæiske arbejdsmarkedsstandarder;</w:t>
            </w:r>
          </w:p>
        </w:tc>
      </w:tr>
    </w:tbl>
    <w:p w14:paraId="07ECAA99"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1D595B91" w14:textId="77777777" w:rsidR="001D6833" w:rsidRPr="008A6D48" w:rsidRDefault="001D6833" w:rsidP="001D6833">
      <w:pPr>
        <w:rPr>
          <w:lang w:val="en-GB"/>
        </w:rPr>
      </w:pPr>
      <w:r w:rsidRPr="008A6D48">
        <w:rPr>
          <w:rStyle w:val="HideTWBExt"/>
          <w:color w:val="auto"/>
          <w:lang w:val="en-GB"/>
        </w:rPr>
        <w:t>&lt;/Amend&gt;</w:t>
      </w:r>
    </w:p>
    <w:p w14:paraId="0026617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248</w:t>
      </w:r>
      <w:r w:rsidRPr="008A6D48">
        <w:rPr>
          <w:rStyle w:val="HideTWBExt"/>
          <w:color w:val="auto"/>
          <w:lang w:val="en-GB"/>
        </w:rPr>
        <w:t>&lt;/NumAm&gt;</w:t>
      </w:r>
    </w:p>
    <w:p w14:paraId="5B75EA92"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Nikola Bartůšek, Pál Szekeres</w:t>
      </w:r>
      <w:r w:rsidRPr="008A6D48">
        <w:rPr>
          <w:rStyle w:val="HideTWBExt"/>
          <w:b w:val="0"/>
          <w:color w:val="auto"/>
          <w:lang w:val="en-GB"/>
        </w:rPr>
        <w:t>&lt;/Members&gt;</w:t>
      </w:r>
    </w:p>
    <w:p w14:paraId="55B4C2CC" w14:textId="77777777" w:rsidR="001D6833" w:rsidRPr="008A6D48" w:rsidRDefault="001D6833" w:rsidP="001D6833">
      <w:pPr>
        <w:pStyle w:val="NormalBold"/>
        <w:rPr>
          <w:lang w:val="en-GB"/>
        </w:rPr>
      </w:pPr>
      <w:r w:rsidRPr="008A6D48">
        <w:rPr>
          <w:rStyle w:val="HideTWBExt"/>
          <w:b w:val="0"/>
          <w:color w:val="auto"/>
          <w:lang w:val="en-GB"/>
        </w:rPr>
        <w:t>&lt;/RepeatBlock-By&gt;</w:t>
      </w:r>
    </w:p>
    <w:p w14:paraId="12A1F995"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6AF08B10" w14:textId="77777777" w:rsidR="001D6833" w:rsidRPr="000A6635" w:rsidRDefault="001D6833" w:rsidP="001D6833">
      <w:pPr>
        <w:pStyle w:val="NormalBold"/>
      </w:pPr>
      <w:r w:rsidRPr="000A6635">
        <w:rPr>
          <w:rStyle w:val="HideTWBExt"/>
          <w:color w:val="auto"/>
        </w:rPr>
        <w:t>&lt;Article&gt;</w:t>
      </w:r>
      <w:r w:rsidRPr="000A6635">
        <w:t>Punkt 12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7A5FA68B" w14:textId="77777777" w:rsidTr="00CD0A3C">
        <w:trPr>
          <w:trHeight w:hRule="exact" w:val="240"/>
          <w:jc w:val="center"/>
        </w:trPr>
        <w:tc>
          <w:tcPr>
            <w:tcW w:w="9752" w:type="dxa"/>
            <w:gridSpan w:val="2"/>
            <w:tcBorders>
              <w:top w:val="nil"/>
              <w:left w:val="nil"/>
              <w:bottom w:val="nil"/>
              <w:right w:val="nil"/>
            </w:tcBorders>
          </w:tcPr>
          <w:p w14:paraId="2913DF06" w14:textId="77777777" w:rsidR="001D6833" w:rsidRPr="000A6635" w:rsidRDefault="001D6833" w:rsidP="00CD0A3C"/>
        </w:tc>
      </w:tr>
      <w:tr w:rsidR="004F24CB" w:rsidRPr="000A6635" w14:paraId="1E45A564" w14:textId="77777777" w:rsidTr="00CD0A3C">
        <w:trPr>
          <w:trHeight w:val="240"/>
          <w:jc w:val="center"/>
        </w:trPr>
        <w:tc>
          <w:tcPr>
            <w:tcW w:w="4876" w:type="dxa"/>
            <w:tcBorders>
              <w:top w:val="nil"/>
              <w:left w:val="nil"/>
              <w:bottom w:val="nil"/>
              <w:right w:val="nil"/>
            </w:tcBorders>
          </w:tcPr>
          <w:p w14:paraId="428519A2"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07352E80" w14:textId="77777777" w:rsidR="001D6833" w:rsidRPr="000A6635" w:rsidRDefault="001D6833" w:rsidP="00CD0A3C">
            <w:pPr>
              <w:pStyle w:val="AmColumnHeading"/>
            </w:pPr>
            <w:r w:rsidRPr="000A6635">
              <w:t>Ændringsforslag</w:t>
            </w:r>
          </w:p>
        </w:tc>
      </w:tr>
      <w:tr w:rsidR="004F24CB" w:rsidRPr="000A6635" w14:paraId="15AE97C8" w14:textId="77777777" w:rsidTr="00CD0A3C">
        <w:trPr>
          <w:jc w:val="center"/>
        </w:trPr>
        <w:tc>
          <w:tcPr>
            <w:tcW w:w="4876" w:type="dxa"/>
            <w:tcBorders>
              <w:top w:val="nil"/>
              <w:left w:val="nil"/>
              <w:bottom w:val="nil"/>
              <w:right w:val="nil"/>
            </w:tcBorders>
          </w:tcPr>
          <w:p w14:paraId="70E6AC57" w14:textId="77777777" w:rsidR="001D6833" w:rsidRPr="000A6635" w:rsidRDefault="001D6833" w:rsidP="00CD0A3C">
            <w:pPr>
              <w:pStyle w:val="Normal6a"/>
            </w:pPr>
            <w:r w:rsidRPr="000A6635">
              <w:t>12.</w:t>
            </w:r>
            <w:r w:rsidRPr="000A6635">
              <w:tab/>
            </w:r>
            <w:r w:rsidRPr="000A6635">
              <w:rPr>
                <w:b/>
                <w:i/>
              </w:rPr>
              <w:t>bifalder brugen af sociale betingelser i nationale og europæiske</w:t>
            </w:r>
            <w:r w:rsidRPr="000A6635">
              <w:t xml:space="preserve"> finansieringsordninger </w:t>
            </w:r>
            <w:r w:rsidRPr="000A6635">
              <w:rPr>
                <w:b/>
                <w:i/>
              </w:rPr>
              <w:t xml:space="preserve">og ‑programmer, </w:t>
            </w:r>
            <w:r w:rsidRPr="000A6635">
              <w:rPr>
                <w:b/>
                <w:i/>
              </w:rPr>
              <w:lastRenderedPageBreak/>
              <w:t>hvorved udbetalinger gøres betingede af, at arbejdstagernes rettigheder tilgodeses; opfordrer Kommissionen til – med afsæt i de indhøstede erfaringer fra medtagelsen af sociale betingelser i den fælles landbrugspolitik – at sikre, at der i EU's finansieringsprogrammer medtages sociale betingelser vedrørende europæiske arbejdsmarkedsstandarder</w:t>
            </w:r>
            <w:r w:rsidRPr="000A6635">
              <w:t>;</w:t>
            </w:r>
          </w:p>
        </w:tc>
        <w:tc>
          <w:tcPr>
            <w:tcW w:w="4876" w:type="dxa"/>
            <w:tcBorders>
              <w:top w:val="nil"/>
              <w:left w:val="nil"/>
              <w:bottom w:val="nil"/>
              <w:right w:val="nil"/>
            </w:tcBorders>
          </w:tcPr>
          <w:p w14:paraId="5C6E7C97" w14:textId="744A8EB6" w:rsidR="001D6833" w:rsidRPr="000A6635" w:rsidRDefault="001D6833" w:rsidP="00CD0A3C">
            <w:pPr>
              <w:pStyle w:val="Normal6a"/>
            </w:pPr>
            <w:r w:rsidRPr="000A6635">
              <w:lastRenderedPageBreak/>
              <w:t>12.</w:t>
            </w:r>
            <w:r w:rsidRPr="000A6635">
              <w:tab/>
            </w:r>
            <w:r w:rsidRPr="000A6635">
              <w:rPr>
                <w:b/>
                <w:i/>
              </w:rPr>
              <w:t>minder om, at offentlige</w:t>
            </w:r>
            <w:r w:rsidRPr="000A6635">
              <w:t xml:space="preserve"> finansieringsordninger </w:t>
            </w:r>
            <w:r w:rsidRPr="000A6635">
              <w:rPr>
                <w:b/>
                <w:i/>
              </w:rPr>
              <w:t xml:space="preserve">ikke bør være tilgængelige i tilfælde af misbrug af </w:t>
            </w:r>
            <w:r w:rsidRPr="000A6635">
              <w:rPr>
                <w:b/>
                <w:i/>
              </w:rPr>
              <w:lastRenderedPageBreak/>
              <w:t xml:space="preserve">arbejdstagere gennem </w:t>
            </w:r>
            <w:r w:rsidR="002E0B31">
              <w:rPr>
                <w:b/>
                <w:i/>
              </w:rPr>
              <w:t>brug af underkontrahenter</w:t>
            </w:r>
            <w:r w:rsidRPr="000A6635">
              <w:t>;</w:t>
            </w:r>
          </w:p>
        </w:tc>
      </w:tr>
    </w:tbl>
    <w:p w14:paraId="66018ED9"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64D207B3" w14:textId="77777777" w:rsidR="001D6833" w:rsidRPr="008A6D48" w:rsidRDefault="001D6833" w:rsidP="001D6833">
      <w:pPr>
        <w:rPr>
          <w:lang w:val="en-GB"/>
        </w:rPr>
      </w:pPr>
      <w:r w:rsidRPr="008A6D48">
        <w:rPr>
          <w:rStyle w:val="HideTWBExt"/>
          <w:color w:val="auto"/>
          <w:lang w:val="en-GB"/>
        </w:rPr>
        <w:t>&lt;/Amend&gt;</w:t>
      </w:r>
    </w:p>
    <w:p w14:paraId="63F1C54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249</w:t>
      </w:r>
      <w:r w:rsidRPr="008A6D48">
        <w:rPr>
          <w:rStyle w:val="HideTWBExt"/>
          <w:color w:val="auto"/>
          <w:lang w:val="en-GB"/>
        </w:rPr>
        <w:t>&lt;/NumAm&gt;</w:t>
      </w:r>
    </w:p>
    <w:p w14:paraId="4D2979F9"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Galato Alexandraki, Emmanouil Fragkos</w:t>
      </w:r>
      <w:r w:rsidRPr="008A6D48">
        <w:rPr>
          <w:rStyle w:val="HideTWBExt"/>
          <w:b w:val="0"/>
          <w:color w:val="auto"/>
          <w:lang w:val="en-GB"/>
        </w:rPr>
        <w:t>&lt;/Members&gt;</w:t>
      </w:r>
    </w:p>
    <w:p w14:paraId="4B392F1B" w14:textId="77777777" w:rsidR="001D6833" w:rsidRPr="008A6D48" w:rsidRDefault="001D6833" w:rsidP="001D6833">
      <w:pPr>
        <w:pStyle w:val="NormalBold"/>
        <w:rPr>
          <w:lang w:val="en-GB"/>
        </w:rPr>
      </w:pPr>
      <w:r w:rsidRPr="008A6D48">
        <w:rPr>
          <w:rStyle w:val="HideTWBExt"/>
          <w:b w:val="0"/>
          <w:color w:val="auto"/>
          <w:lang w:val="en-GB"/>
        </w:rPr>
        <w:t>&lt;/RepeatBlock-By&gt;</w:t>
      </w:r>
    </w:p>
    <w:p w14:paraId="6BD0FCFE"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4B86827A" w14:textId="77777777" w:rsidR="001D6833" w:rsidRPr="000A6635" w:rsidRDefault="001D6833" w:rsidP="001D6833">
      <w:pPr>
        <w:pStyle w:val="NormalBold"/>
      </w:pPr>
      <w:r w:rsidRPr="000A6635">
        <w:rPr>
          <w:rStyle w:val="HideTWBExt"/>
          <w:color w:val="auto"/>
        </w:rPr>
        <w:t>&lt;Article&gt;</w:t>
      </w:r>
      <w:r w:rsidRPr="000A6635">
        <w:t>Punkt 12</w:t>
      </w:r>
      <w:r w:rsidRPr="000A663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B9FF29B" w14:textId="77777777" w:rsidTr="00CD0A3C">
        <w:trPr>
          <w:trHeight w:hRule="exact" w:val="240"/>
          <w:jc w:val="center"/>
        </w:trPr>
        <w:tc>
          <w:tcPr>
            <w:tcW w:w="9752" w:type="dxa"/>
            <w:gridSpan w:val="2"/>
            <w:tcBorders>
              <w:top w:val="nil"/>
              <w:left w:val="nil"/>
              <w:bottom w:val="nil"/>
              <w:right w:val="nil"/>
            </w:tcBorders>
          </w:tcPr>
          <w:p w14:paraId="024852DF" w14:textId="77777777" w:rsidR="001D6833" w:rsidRPr="000A6635" w:rsidRDefault="001D6833" w:rsidP="00CD0A3C"/>
        </w:tc>
      </w:tr>
      <w:tr w:rsidR="004F24CB" w:rsidRPr="000A6635" w14:paraId="59A631B6" w14:textId="77777777" w:rsidTr="00CD0A3C">
        <w:trPr>
          <w:trHeight w:val="240"/>
          <w:jc w:val="center"/>
        </w:trPr>
        <w:tc>
          <w:tcPr>
            <w:tcW w:w="4876" w:type="dxa"/>
            <w:tcBorders>
              <w:top w:val="nil"/>
              <w:left w:val="nil"/>
              <w:bottom w:val="nil"/>
              <w:right w:val="nil"/>
            </w:tcBorders>
          </w:tcPr>
          <w:p w14:paraId="322AE3A0"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26B4E43" w14:textId="77777777" w:rsidR="001D6833" w:rsidRPr="000A6635" w:rsidRDefault="001D6833" w:rsidP="00CD0A3C">
            <w:pPr>
              <w:pStyle w:val="AmColumnHeading"/>
            </w:pPr>
            <w:r w:rsidRPr="000A6635">
              <w:t>Ændringsforslag</w:t>
            </w:r>
          </w:p>
        </w:tc>
      </w:tr>
      <w:tr w:rsidR="004F24CB" w:rsidRPr="000A6635" w14:paraId="1B1AE797" w14:textId="77777777" w:rsidTr="00CD0A3C">
        <w:trPr>
          <w:jc w:val="center"/>
        </w:trPr>
        <w:tc>
          <w:tcPr>
            <w:tcW w:w="4876" w:type="dxa"/>
            <w:tcBorders>
              <w:top w:val="nil"/>
              <w:left w:val="nil"/>
              <w:bottom w:val="nil"/>
              <w:right w:val="nil"/>
            </w:tcBorders>
          </w:tcPr>
          <w:p w14:paraId="57CDF6FF" w14:textId="77777777" w:rsidR="001D6833" w:rsidRPr="000A6635" w:rsidRDefault="001D6833" w:rsidP="00BB0176">
            <w:pPr>
              <w:pStyle w:val="Normal6a"/>
            </w:pPr>
            <w:r w:rsidRPr="000A6635">
              <w:t>12.</w:t>
            </w:r>
            <w:r w:rsidRPr="000A6635">
              <w:tab/>
            </w:r>
            <w:r w:rsidRPr="000A6635">
              <w:rPr>
                <w:b/>
                <w:i/>
              </w:rPr>
              <w:t>bifalder brugen af</w:t>
            </w:r>
            <w:r w:rsidRPr="000A6635">
              <w:t xml:space="preserve"> sociale betingelser i </w:t>
            </w:r>
            <w:r w:rsidRPr="000A6635">
              <w:rPr>
                <w:b/>
                <w:i/>
              </w:rPr>
              <w:t>nationale og europæiske finansieringsordninger og ‑programmer, hvorved udbetalinger gøres betingede af, at arbejdstagernes rettigheder tilgodeses;</w:t>
            </w:r>
            <w:r w:rsidRPr="000A6635">
              <w:t xml:space="preserve"> </w:t>
            </w:r>
            <w:r w:rsidRPr="000A6635">
              <w:rPr>
                <w:b/>
                <w:i/>
              </w:rPr>
              <w:t>opfordrer Kommissionen til – med afsæt i de indhøstede erfaringer fra medtagelsen af sociale betingelser i den fælles landbrugspolitik – at sikre, at der i EU's finansieringsprogrammer medtages sociale betingelser vedrørende europæiske arbejdsmarkedsstandarder;</w:t>
            </w:r>
          </w:p>
        </w:tc>
        <w:tc>
          <w:tcPr>
            <w:tcW w:w="4876" w:type="dxa"/>
            <w:tcBorders>
              <w:top w:val="nil"/>
              <w:left w:val="nil"/>
              <w:bottom w:val="nil"/>
              <w:right w:val="nil"/>
            </w:tcBorders>
          </w:tcPr>
          <w:p w14:paraId="13897359" w14:textId="489CFE9E" w:rsidR="001D6833" w:rsidRPr="000A6635" w:rsidRDefault="001D6833" w:rsidP="00BB0176">
            <w:pPr>
              <w:pStyle w:val="Normal6a"/>
            </w:pPr>
            <w:r w:rsidRPr="000A6635">
              <w:t>12.</w:t>
            </w:r>
            <w:r w:rsidRPr="000A6635">
              <w:tab/>
            </w:r>
            <w:r w:rsidRPr="000A6635">
              <w:rPr>
                <w:b/>
                <w:i/>
              </w:rPr>
              <w:t>støtter målrettede</w:t>
            </w:r>
            <w:r w:rsidRPr="000A6635">
              <w:t xml:space="preserve"> sociale betingelser i </w:t>
            </w:r>
            <w:r w:rsidRPr="000A6635">
              <w:rPr>
                <w:b/>
                <w:i/>
              </w:rPr>
              <w:t>EU-programmer/nationale programmer med fokus på alvorlige overtrædelser (menneskehandel, måneskinsarbejde, systematiske arbejdsmiljøovertrædelser), klare og forholdsmæssige kriterier og hurtig ophævelse for SMV'er, der overholder reglerne</w:t>
            </w:r>
            <w:r w:rsidR="009D212A" w:rsidRPr="000A6635">
              <w:rPr>
                <w:b/>
                <w:i/>
              </w:rPr>
              <w:t>;</w:t>
            </w:r>
          </w:p>
        </w:tc>
      </w:tr>
    </w:tbl>
    <w:p w14:paraId="72333F8E"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{EL}</w:t>
      </w:r>
      <w:r w:rsidRPr="008A6D48">
        <w:rPr>
          <w:lang w:val="en-GB"/>
        </w:rPr>
        <w:t>el</w:t>
      </w:r>
      <w:r w:rsidRPr="008A6D48">
        <w:rPr>
          <w:rStyle w:val="HideTWBExt"/>
          <w:color w:val="auto"/>
          <w:lang w:val="en-GB"/>
        </w:rPr>
        <w:t>&lt;/Original&gt;</w:t>
      </w:r>
    </w:p>
    <w:p w14:paraId="79C4E40D" w14:textId="3AC8CB9B" w:rsidR="001D6833" w:rsidRPr="008A6D48" w:rsidRDefault="001D6833" w:rsidP="001D6833">
      <w:pPr>
        <w:rPr>
          <w:lang w:val="en-GB"/>
        </w:rPr>
      </w:pPr>
      <w:r w:rsidRPr="008A6D48">
        <w:rPr>
          <w:rStyle w:val="HideTWBExt"/>
          <w:color w:val="auto"/>
          <w:lang w:val="en-GB"/>
        </w:rPr>
        <w:t>&lt;/Amend&gt;</w:t>
      </w:r>
    </w:p>
    <w:p w14:paraId="7A27E443"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250</w:t>
      </w:r>
      <w:r w:rsidRPr="008A6D48">
        <w:rPr>
          <w:rStyle w:val="HideTWBExt"/>
          <w:color w:val="auto"/>
          <w:lang w:val="en-GB"/>
        </w:rPr>
        <w:t>&lt;/NumAm&gt;</w:t>
      </w:r>
    </w:p>
    <w:p w14:paraId="676CD95F"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Arba Kokalari, Jörgen Warborn</w:t>
      </w:r>
      <w:r w:rsidRPr="008A6D48">
        <w:rPr>
          <w:rStyle w:val="HideTWBExt"/>
          <w:b w:val="0"/>
          <w:color w:val="auto"/>
          <w:lang w:val="en-GB"/>
        </w:rPr>
        <w:t>&lt;/Members&gt;</w:t>
      </w:r>
    </w:p>
    <w:p w14:paraId="55DBF53E" w14:textId="77777777" w:rsidR="001D6833" w:rsidRPr="008A6D48" w:rsidRDefault="001D6833" w:rsidP="001D6833">
      <w:pPr>
        <w:pStyle w:val="NormalBold"/>
        <w:rPr>
          <w:lang w:val="en-GB"/>
        </w:rPr>
      </w:pPr>
      <w:r w:rsidRPr="008A6D48">
        <w:rPr>
          <w:rStyle w:val="HideTWBExt"/>
          <w:b w:val="0"/>
          <w:color w:val="auto"/>
          <w:lang w:val="en-GB"/>
        </w:rPr>
        <w:t>&lt;/RepeatBlock-By&gt;</w:t>
      </w:r>
    </w:p>
    <w:p w14:paraId="725C1C4B"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52B6621B" w14:textId="77777777" w:rsidR="001D6833" w:rsidRPr="000A6635" w:rsidRDefault="001D6833" w:rsidP="001D6833">
      <w:pPr>
        <w:pStyle w:val="NormalBold"/>
      </w:pPr>
      <w:r w:rsidRPr="000A6635">
        <w:rPr>
          <w:rStyle w:val="HideTWBExt"/>
          <w:color w:val="auto"/>
        </w:rPr>
        <w:t>&lt;Article&gt;</w:t>
      </w:r>
      <w:r w:rsidRPr="000A6635">
        <w:t>Punkt 12</w:t>
      </w:r>
      <w:r w:rsidRPr="000A663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0A6635" w14:paraId="27C295C1" w14:textId="77777777" w:rsidTr="00CD0A3C">
        <w:trPr>
          <w:trHeight w:hRule="exact" w:val="240"/>
          <w:jc w:val="center"/>
        </w:trPr>
        <w:tc>
          <w:tcPr>
            <w:tcW w:w="9752" w:type="dxa"/>
            <w:gridSpan w:val="2"/>
            <w:tcBorders>
              <w:top w:val="nil"/>
              <w:left w:val="nil"/>
              <w:bottom w:val="nil"/>
              <w:right w:val="nil"/>
            </w:tcBorders>
          </w:tcPr>
          <w:p w14:paraId="39DE7F33" w14:textId="77777777" w:rsidR="001D6833" w:rsidRPr="000A6635" w:rsidRDefault="001D6833" w:rsidP="00CD0A3C"/>
        </w:tc>
      </w:tr>
      <w:tr w:rsidR="004F24CB" w:rsidRPr="000A6635" w14:paraId="14514329" w14:textId="77777777" w:rsidTr="00CD0A3C">
        <w:trPr>
          <w:trHeight w:val="240"/>
          <w:jc w:val="center"/>
        </w:trPr>
        <w:tc>
          <w:tcPr>
            <w:tcW w:w="4876" w:type="dxa"/>
            <w:tcBorders>
              <w:top w:val="nil"/>
              <w:left w:val="nil"/>
              <w:bottom w:val="nil"/>
              <w:right w:val="nil"/>
            </w:tcBorders>
          </w:tcPr>
          <w:p w14:paraId="6EF7D8DD"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354788A0" w14:textId="77777777" w:rsidR="001D6833" w:rsidRPr="000A6635" w:rsidRDefault="001D6833" w:rsidP="00CD0A3C">
            <w:pPr>
              <w:pStyle w:val="AmColumnHeading"/>
            </w:pPr>
            <w:r w:rsidRPr="000A6635">
              <w:t>Ændringsforslag</w:t>
            </w:r>
          </w:p>
        </w:tc>
      </w:tr>
      <w:tr w:rsidR="004F24CB" w:rsidRPr="000A6635" w14:paraId="6FCF72E3" w14:textId="77777777" w:rsidTr="00CD0A3C">
        <w:trPr>
          <w:jc w:val="center"/>
        </w:trPr>
        <w:tc>
          <w:tcPr>
            <w:tcW w:w="4876" w:type="dxa"/>
            <w:tcBorders>
              <w:top w:val="nil"/>
              <w:left w:val="nil"/>
              <w:bottom w:val="nil"/>
              <w:right w:val="nil"/>
            </w:tcBorders>
          </w:tcPr>
          <w:p w14:paraId="0C8A37FE" w14:textId="77777777" w:rsidR="001D6833" w:rsidRPr="000A6635" w:rsidRDefault="001D6833" w:rsidP="00CD0A3C">
            <w:pPr>
              <w:pStyle w:val="Normal6a"/>
            </w:pPr>
            <w:r w:rsidRPr="000A6635">
              <w:t>12.</w:t>
            </w:r>
            <w:r w:rsidRPr="000A6635">
              <w:tab/>
            </w:r>
            <w:r w:rsidRPr="000A6635">
              <w:rPr>
                <w:b/>
                <w:i/>
              </w:rPr>
              <w:t>bifalder</w:t>
            </w:r>
            <w:r w:rsidRPr="000A6635">
              <w:t xml:space="preserve"> brugen af sociale betingelser i nationale og europæiske </w:t>
            </w:r>
            <w:r w:rsidRPr="000A6635">
              <w:lastRenderedPageBreak/>
              <w:t>finansieringsordninger og ‑programmer</w:t>
            </w:r>
            <w:r w:rsidRPr="000A6635">
              <w:rPr>
                <w:b/>
                <w:i/>
              </w:rPr>
              <w:t>, hvorved udbetalinger gøres betingede af, at arbejdstagernes rettigheder tilgodeses; opfordrer Kommissionen til – med afsæt i de indhøstede erfaringer fra medtagelsen af sociale betingelser</w:t>
            </w:r>
            <w:r w:rsidRPr="000A6635">
              <w:t xml:space="preserve"> i den fælles landbrugspolitik </w:t>
            </w:r>
            <w:r w:rsidRPr="000A6635">
              <w:rPr>
                <w:b/>
                <w:i/>
              </w:rPr>
              <w:t>– at sikre, at der i EU's finansieringsprogrammer medtages sociale betingelser vedrørende europæiske arbejdsmarkedsstandarder</w:t>
            </w:r>
            <w:r w:rsidRPr="000A6635">
              <w:t>;</w:t>
            </w:r>
          </w:p>
        </w:tc>
        <w:tc>
          <w:tcPr>
            <w:tcW w:w="4876" w:type="dxa"/>
            <w:tcBorders>
              <w:top w:val="nil"/>
              <w:left w:val="nil"/>
              <w:bottom w:val="nil"/>
              <w:right w:val="nil"/>
            </w:tcBorders>
          </w:tcPr>
          <w:p w14:paraId="2D92B250" w14:textId="77777777" w:rsidR="001D6833" w:rsidRPr="000A6635" w:rsidRDefault="001D6833" w:rsidP="00CD0A3C">
            <w:pPr>
              <w:pStyle w:val="Normal6a"/>
            </w:pPr>
            <w:r w:rsidRPr="000A6635">
              <w:lastRenderedPageBreak/>
              <w:t>12.</w:t>
            </w:r>
            <w:r w:rsidRPr="000A6635">
              <w:tab/>
            </w:r>
            <w:r w:rsidRPr="000A6635">
              <w:rPr>
                <w:b/>
                <w:i/>
              </w:rPr>
              <w:t>bemærker, at</w:t>
            </w:r>
            <w:r w:rsidRPr="000A6635">
              <w:t xml:space="preserve"> brugen af sociale betingelser i nationale og europæiske </w:t>
            </w:r>
            <w:r w:rsidRPr="000A6635">
              <w:lastRenderedPageBreak/>
              <w:t xml:space="preserve">finansieringsordninger og ‑programmer i den fælles landbrugspolitik </w:t>
            </w:r>
            <w:r w:rsidRPr="000A6635">
              <w:rPr>
                <w:b/>
                <w:i/>
              </w:rPr>
              <w:t>ikke er mulig, da landbrugssektoren adskiller sig betydeligt fra EU's erhvervssektor med hensyn til omfang, beskæftigelsesstruktur og økonomisk afhængighed, idet landbruget er en mindre bidragyder til BNP, mens erhvervssektoren er større og omfatter millioner af mikrovirksomheder og små virksomheder, der skaber langt større merværdi</w:t>
            </w:r>
            <w:r w:rsidRPr="000A6635">
              <w:t>;</w:t>
            </w:r>
          </w:p>
        </w:tc>
      </w:tr>
    </w:tbl>
    <w:p w14:paraId="047767C7" w14:textId="77777777" w:rsidR="001D6833" w:rsidRPr="008A6D48" w:rsidRDefault="001D6833" w:rsidP="001D6833">
      <w:pPr>
        <w:pStyle w:val="AmOrLang"/>
        <w:rPr>
          <w:lang w:val="en-GB"/>
        </w:rPr>
      </w:pPr>
      <w:r w:rsidRPr="008A6D48">
        <w:rPr>
          <w:lang w:val="en-GB"/>
        </w:rPr>
        <w:lastRenderedPageBreak/>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3D4F3C3" w14:textId="77777777" w:rsidR="001D6833" w:rsidRPr="008A6D48" w:rsidRDefault="001D6833" w:rsidP="001D6833">
      <w:pPr>
        <w:rPr>
          <w:lang w:val="en-GB"/>
        </w:rPr>
      </w:pPr>
      <w:r w:rsidRPr="008A6D48">
        <w:rPr>
          <w:rStyle w:val="HideTWBExt"/>
          <w:color w:val="auto"/>
          <w:lang w:val="en-GB"/>
        </w:rPr>
        <w:t>&lt;/Amend&gt;</w:t>
      </w:r>
    </w:p>
    <w:p w14:paraId="6A4B7701"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251</w:t>
      </w:r>
      <w:r w:rsidRPr="008A6D48">
        <w:rPr>
          <w:rStyle w:val="HideTWBExt"/>
          <w:color w:val="auto"/>
          <w:lang w:val="en-GB"/>
        </w:rPr>
        <w:t>&lt;/NumAm&gt;</w:t>
      </w:r>
    </w:p>
    <w:p w14:paraId="6C2146D0"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Benedetta Scuderi</w:t>
      </w:r>
      <w:r w:rsidRPr="008A6D48">
        <w:rPr>
          <w:rStyle w:val="HideTWBExt"/>
          <w:b w:val="0"/>
          <w:color w:val="auto"/>
          <w:lang w:val="en-GB"/>
        </w:rPr>
        <w:t>&lt;/Members&gt;</w:t>
      </w:r>
    </w:p>
    <w:p w14:paraId="53A69784" w14:textId="77777777" w:rsidR="001D6833" w:rsidRPr="008A6D48" w:rsidRDefault="001D6833" w:rsidP="001D6833">
      <w:pPr>
        <w:rPr>
          <w:lang w:val="en-GB"/>
        </w:rPr>
      </w:pPr>
      <w:r w:rsidRPr="008A6D48">
        <w:rPr>
          <w:rStyle w:val="HideTWBExt"/>
          <w:color w:val="auto"/>
          <w:lang w:val="en-GB"/>
        </w:rPr>
        <w:t>&lt;AuNomDe&gt;</w:t>
      </w:r>
      <w:r w:rsidRPr="008A6D48">
        <w:rPr>
          <w:rStyle w:val="HideTWBInt"/>
          <w:color w:val="auto"/>
          <w:lang w:val="en-GB"/>
        </w:rPr>
        <w:t>{Verts/ALE}</w:t>
      </w:r>
      <w:r w:rsidRPr="008A6D48">
        <w:rPr>
          <w:lang w:val="en-GB"/>
        </w:rPr>
        <w:t>for Verts/ALE-Gruppen</w:t>
      </w:r>
      <w:r w:rsidRPr="008A6D48">
        <w:rPr>
          <w:rStyle w:val="HideTWBExt"/>
          <w:color w:val="auto"/>
          <w:lang w:val="en-GB"/>
        </w:rPr>
        <w:t>&lt;/AuNomDe&gt;</w:t>
      </w:r>
    </w:p>
    <w:p w14:paraId="390F89D5" w14:textId="77777777" w:rsidR="001D6833" w:rsidRPr="008A6D48" w:rsidRDefault="001D6833" w:rsidP="001D6833">
      <w:pPr>
        <w:pStyle w:val="NormalBold"/>
        <w:rPr>
          <w:lang w:val="en-GB"/>
        </w:rPr>
      </w:pPr>
      <w:r w:rsidRPr="008A6D48">
        <w:rPr>
          <w:rStyle w:val="HideTWBExt"/>
          <w:b w:val="0"/>
          <w:color w:val="auto"/>
          <w:lang w:val="en-GB"/>
        </w:rPr>
        <w:t>&lt;/RepeatBlock-By&gt;</w:t>
      </w:r>
    </w:p>
    <w:p w14:paraId="242772EB" w14:textId="77777777" w:rsidR="001D6833" w:rsidRPr="008A6D48" w:rsidRDefault="001D6833" w:rsidP="001D6833">
      <w:pPr>
        <w:pStyle w:val="NormalBold"/>
        <w:rPr>
          <w:lang w:val="en-GB"/>
        </w:rPr>
      </w:pPr>
      <w:r w:rsidRPr="008A6D48">
        <w:rPr>
          <w:rStyle w:val="HideTWBExt"/>
          <w:color w:val="auto"/>
          <w:lang w:val="en-GB"/>
        </w:rPr>
        <w:t>&lt;DocAmend&gt;</w:t>
      </w:r>
      <w:r w:rsidRPr="008A6D48">
        <w:rPr>
          <w:lang w:val="en-GB"/>
        </w:rPr>
        <w:t>Forslag til beslutning</w:t>
      </w:r>
      <w:r w:rsidRPr="008A6D48">
        <w:rPr>
          <w:rStyle w:val="HideTWBExt"/>
          <w:color w:val="auto"/>
          <w:lang w:val="en-GB"/>
        </w:rPr>
        <w:t>&lt;/DocAmend&gt;</w:t>
      </w:r>
    </w:p>
    <w:p w14:paraId="1870603D" w14:textId="77777777" w:rsidR="001D6833" w:rsidRPr="008A6D48" w:rsidRDefault="001D6833" w:rsidP="001D6833">
      <w:pPr>
        <w:pStyle w:val="NormalBold"/>
        <w:rPr>
          <w:lang w:val="fr-BE"/>
        </w:rPr>
      </w:pPr>
      <w:r w:rsidRPr="008A6D48">
        <w:rPr>
          <w:rStyle w:val="HideTWBExt"/>
          <w:color w:val="auto"/>
          <w:lang w:val="fr-BE"/>
        </w:rPr>
        <w:t>&lt;Article&gt;</w:t>
      </w:r>
      <w:r w:rsidRPr="008A6D48">
        <w:rPr>
          <w:lang w:val="fr-BE"/>
        </w:rPr>
        <w:t>Punkt 12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79613FA1" w14:textId="77777777" w:rsidTr="00CD0A3C">
        <w:trPr>
          <w:trHeight w:hRule="exact" w:val="240"/>
          <w:jc w:val="center"/>
        </w:trPr>
        <w:tc>
          <w:tcPr>
            <w:tcW w:w="9752" w:type="dxa"/>
            <w:gridSpan w:val="2"/>
            <w:tcBorders>
              <w:top w:val="nil"/>
              <w:left w:val="nil"/>
              <w:bottom w:val="nil"/>
              <w:right w:val="nil"/>
            </w:tcBorders>
          </w:tcPr>
          <w:p w14:paraId="2A28C6D9" w14:textId="77777777" w:rsidR="001D6833" w:rsidRPr="008A6D48" w:rsidRDefault="001D6833" w:rsidP="00CD0A3C">
            <w:pPr>
              <w:rPr>
                <w:lang w:val="fr-BE"/>
              </w:rPr>
            </w:pPr>
          </w:p>
        </w:tc>
      </w:tr>
      <w:tr w:rsidR="004F24CB" w:rsidRPr="000A6635" w14:paraId="3CDF97AE" w14:textId="77777777" w:rsidTr="00CD0A3C">
        <w:trPr>
          <w:trHeight w:val="240"/>
          <w:jc w:val="center"/>
        </w:trPr>
        <w:tc>
          <w:tcPr>
            <w:tcW w:w="4876" w:type="dxa"/>
            <w:tcBorders>
              <w:top w:val="nil"/>
              <w:left w:val="nil"/>
              <w:bottom w:val="nil"/>
              <w:right w:val="nil"/>
            </w:tcBorders>
          </w:tcPr>
          <w:p w14:paraId="22D30AA9"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154CC2F3" w14:textId="77777777" w:rsidR="001D6833" w:rsidRPr="000A6635" w:rsidRDefault="001D6833" w:rsidP="00CD0A3C">
            <w:pPr>
              <w:pStyle w:val="AmColumnHeading"/>
            </w:pPr>
            <w:r w:rsidRPr="000A6635">
              <w:t>Ændringsforslag</w:t>
            </w:r>
          </w:p>
        </w:tc>
      </w:tr>
      <w:tr w:rsidR="004F24CB" w:rsidRPr="000A6635" w14:paraId="51E0AA2B" w14:textId="77777777" w:rsidTr="00CD0A3C">
        <w:trPr>
          <w:jc w:val="center"/>
        </w:trPr>
        <w:tc>
          <w:tcPr>
            <w:tcW w:w="4876" w:type="dxa"/>
            <w:tcBorders>
              <w:top w:val="nil"/>
              <w:left w:val="nil"/>
              <w:bottom w:val="nil"/>
              <w:right w:val="nil"/>
            </w:tcBorders>
          </w:tcPr>
          <w:p w14:paraId="68CAB8EA" w14:textId="77777777" w:rsidR="001D6833" w:rsidRPr="000A6635" w:rsidRDefault="001D6833" w:rsidP="00CD0A3C">
            <w:pPr>
              <w:pStyle w:val="Normal6a"/>
            </w:pPr>
          </w:p>
        </w:tc>
        <w:tc>
          <w:tcPr>
            <w:tcW w:w="4876" w:type="dxa"/>
            <w:tcBorders>
              <w:top w:val="nil"/>
              <w:left w:val="nil"/>
              <w:bottom w:val="nil"/>
              <w:right w:val="nil"/>
            </w:tcBorders>
          </w:tcPr>
          <w:p w14:paraId="4424C685" w14:textId="32C39BE2" w:rsidR="001D6833" w:rsidRPr="000A6635" w:rsidRDefault="001D6833" w:rsidP="00CD0A3C">
            <w:pPr>
              <w:pStyle w:val="Normal6a"/>
            </w:pPr>
            <w:r w:rsidRPr="000A6635">
              <w:rPr>
                <w:b/>
                <w:i/>
              </w:rPr>
              <w:t>12a.</w:t>
            </w:r>
            <w:r w:rsidRPr="000A6635">
              <w:tab/>
            </w:r>
            <w:r w:rsidRPr="000A6635">
              <w:rPr>
                <w:b/>
                <w:i/>
              </w:rPr>
              <w:t>opfordrer Kommissionen og medlemsstaterne til at tilskynde til medtagelse af klausuler om samfundsmæssige fordele i offentlige indkøb og EU-finansierede projekter, der kræver, at under</w:t>
            </w:r>
            <w:r w:rsidR="00C23815" w:rsidRPr="000A6635">
              <w:rPr>
                <w:b/>
                <w:i/>
              </w:rPr>
              <w:t>under</w:t>
            </w:r>
            <w:r w:rsidR="00C23815">
              <w:rPr>
                <w:b/>
                <w:i/>
              </w:rPr>
              <w:t>kontrahent</w:t>
            </w:r>
            <w:r w:rsidRPr="000A6635">
              <w:rPr>
                <w:b/>
                <w:i/>
              </w:rPr>
              <w:t>er bidrager til udvikling af lokale færdigheder, initiativer til social integration og miljømæssigt bæredygtig praksis, og dermed sikre, at de positive virkninger af offentlige investeringer rækker ud over den umiddelbare arbejdsplads;</w:t>
            </w:r>
          </w:p>
        </w:tc>
      </w:tr>
    </w:tbl>
    <w:p w14:paraId="32ED02E5"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4994EBC6" w14:textId="77777777" w:rsidR="001D6833" w:rsidRPr="008A6D48" w:rsidRDefault="001D6833" w:rsidP="001D6833">
      <w:pPr>
        <w:rPr>
          <w:lang w:val="en-GB"/>
        </w:rPr>
      </w:pPr>
      <w:r w:rsidRPr="008A6D48">
        <w:rPr>
          <w:rStyle w:val="HideTWBExt"/>
          <w:color w:val="auto"/>
          <w:lang w:val="en-GB"/>
        </w:rPr>
        <w:t>&lt;/Amend&gt;</w:t>
      </w:r>
    </w:p>
    <w:p w14:paraId="2DA27048" w14:textId="77777777" w:rsidR="001D6833" w:rsidRPr="008A6D48" w:rsidRDefault="001D6833" w:rsidP="001D6833">
      <w:pPr>
        <w:pStyle w:val="AmNumberTabs"/>
        <w:rPr>
          <w:lang w:val="en-GB"/>
        </w:rPr>
      </w:pPr>
      <w:r w:rsidRPr="008A6D48">
        <w:rPr>
          <w:rStyle w:val="HideTWBExt"/>
          <w:color w:val="auto"/>
          <w:lang w:val="en-GB"/>
        </w:rPr>
        <w:t>&lt;Amend&gt;</w:t>
      </w:r>
      <w:r w:rsidRPr="008A6D48">
        <w:rPr>
          <w:lang w:val="en-GB"/>
        </w:rPr>
        <w:t>Ændringsforslag</w:t>
      </w:r>
      <w:r w:rsidRPr="008A6D48">
        <w:rPr>
          <w:lang w:val="en-GB"/>
        </w:rPr>
        <w:tab/>
      </w:r>
      <w:r w:rsidRPr="008A6D48">
        <w:rPr>
          <w:lang w:val="en-GB"/>
        </w:rPr>
        <w:tab/>
      </w:r>
      <w:r w:rsidRPr="008A6D48">
        <w:rPr>
          <w:rStyle w:val="HideTWBExt"/>
          <w:color w:val="auto"/>
          <w:lang w:val="en-GB"/>
        </w:rPr>
        <w:t>&lt;NumAm&gt;</w:t>
      </w:r>
      <w:r w:rsidRPr="008A6D48">
        <w:rPr>
          <w:lang w:val="en-GB"/>
        </w:rPr>
        <w:t>252</w:t>
      </w:r>
      <w:r w:rsidRPr="008A6D48">
        <w:rPr>
          <w:rStyle w:val="HideTWBExt"/>
          <w:color w:val="auto"/>
          <w:lang w:val="en-GB"/>
        </w:rPr>
        <w:t>&lt;/NumAm&gt;</w:t>
      </w:r>
    </w:p>
    <w:p w14:paraId="4BBA4B87" w14:textId="77777777" w:rsidR="001D6833" w:rsidRPr="008A6D48" w:rsidRDefault="001D6833" w:rsidP="001D6833">
      <w:pPr>
        <w:pStyle w:val="NormalBold"/>
        <w:rPr>
          <w:lang w:val="en-GB"/>
        </w:rPr>
      </w:pPr>
      <w:r w:rsidRPr="008A6D48">
        <w:rPr>
          <w:rStyle w:val="HideTWBExt"/>
          <w:b w:val="0"/>
          <w:color w:val="auto"/>
          <w:lang w:val="en-GB"/>
        </w:rPr>
        <w:t>&lt;RepeatBlock-By&gt;&lt;Members&gt;</w:t>
      </w:r>
      <w:r w:rsidRPr="008A6D48">
        <w:rPr>
          <w:lang w:val="en-GB"/>
        </w:rPr>
        <w:t>Johan Danielsson, Estelle Ceulemans, Marianne Vind, Marit Maij, Gabriele Bischoff, Vilija Blinkevičiūtė, Evelyn Regner, Marc Angel, Pierfrancesco Maran, Raffaele Topo, Romana Jerković</w:t>
      </w:r>
      <w:r w:rsidRPr="008A6D48">
        <w:rPr>
          <w:rStyle w:val="HideTWBExt"/>
          <w:b w:val="0"/>
          <w:color w:val="auto"/>
          <w:lang w:val="en-GB"/>
        </w:rPr>
        <w:t>&lt;/Members&gt;</w:t>
      </w:r>
    </w:p>
    <w:p w14:paraId="44F05DEC" w14:textId="77777777" w:rsidR="001D6833" w:rsidRPr="000A6635" w:rsidRDefault="001D6833" w:rsidP="001D6833">
      <w:pPr>
        <w:pStyle w:val="NormalBold"/>
      </w:pPr>
      <w:r w:rsidRPr="000A6635">
        <w:rPr>
          <w:rStyle w:val="HideTWBExt"/>
          <w:b w:val="0"/>
          <w:color w:val="auto"/>
        </w:rPr>
        <w:t>&lt;/RepeatBlock-By&gt;</w:t>
      </w:r>
    </w:p>
    <w:p w14:paraId="54500571" w14:textId="77777777" w:rsidR="001D6833" w:rsidRPr="000A6635" w:rsidRDefault="001D6833" w:rsidP="001D6833">
      <w:pPr>
        <w:pStyle w:val="NormalBold"/>
      </w:pPr>
      <w:r w:rsidRPr="000A6635">
        <w:rPr>
          <w:rStyle w:val="HideTWBExt"/>
          <w:color w:val="auto"/>
        </w:rPr>
        <w:t>&lt;DocAmend&gt;</w:t>
      </w:r>
      <w:r w:rsidRPr="000A6635">
        <w:t>Forslag til beslutning</w:t>
      </w:r>
      <w:r w:rsidRPr="000A6635">
        <w:rPr>
          <w:rStyle w:val="HideTWBExt"/>
          <w:color w:val="auto"/>
        </w:rPr>
        <w:t>&lt;/DocAmend&gt;</w:t>
      </w:r>
    </w:p>
    <w:p w14:paraId="1CEDB0AC" w14:textId="77777777" w:rsidR="001D6833" w:rsidRPr="008A6D48" w:rsidRDefault="001D6833" w:rsidP="001D6833">
      <w:pPr>
        <w:pStyle w:val="NormalBold"/>
        <w:rPr>
          <w:lang w:val="fr-BE"/>
        </w:rPr>
      </w:pPr>
      <w:r w:rsidRPr="008A6D48">
        <w:rPr>
          <w:rStyle w:val="HideTWBExt"/>
          <w:color w:val="auto"/>
          <w:lang w:val="fr-BE"/>
        </w:rPr>
        <w:lastRenderedPageBreak/>
        <w:t>&lt;Article&gt;</w:t>
      </w:r>
      <w:r w:rsidRPr="008A6D48">
        <w:rPr>
          <w:lang w:val="fr-BE"/>
        </w:rPr>
        <w:t>Punkt 13 a (nyt)</w:t>
      </w:r>
      <w:r w:rsidRPr="008A6D48">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4CB" w:rsidRPr="008A6D48" w14:paraId="2FB973A7" w14:textId="77777777" w:rsidTr="00CD0A3C">
        <w:trPr>
          <w:trHeight w:hRule="exact" w:val="240"/>
          <w:jc w:val="center"/>
        </w:trPr>
        <w:tc>
          <w:tcPr>
            <w:tcW w:w="9752" w:type="dxa"/>
            <w:gridSpan w:val="2"/>
            <w:tcBorders>
              <w:top w:val="nil"/>
              <w:left w:val="nil"/>
              <w:bottom w:val="nil"/>
              <w:right w:val="nil"/>
            </w:tcBorders>
          </w:tcPr>
          <w:p w14:paraId="659F6A2F" w14:textId="77777777" w:rsidR="001D6833" w:rsidRPr="008A6D48" w:rsidRDefault="001D6833" w:rsidP="00CD0A3C">
            <w:pPr>
              <w:rPr>
                <w:lang w:val="fr-BE"/>
              </w:rPr>
            </w:pPr>
          </w:p>
        </w:tc>
      </w:tr>
      <w:tr w:rsidR="004F24CB" w:rsidRPr="000A6635" w14:paraId="18BE50B8" w14:textId="77777777" w:rsidTr="00CD0A3C">
        <w:trPr>
          <w:trHeight w:val="240"/>
          <w:jc w:val="center"/>
        </w:trPr>
        <w:tc>
          <w:tcPr>
            <w:tcW w:w="4876" w:type="dxa"/>
            <w:tcBorders>
              <w:top w:val="nil"/>
              <w:left w:val="nil"/>
              <w:bottom w:val="nil"/>
              <w:right w:val="nil"/>
            </w:tcBorders>
          </w:tcPr>
          <w:p w14:paraId="78969AB1" w14:textId="77777777" w:rsidR="001D6833" w:rsidRPr="000A6635" w:rsidRDefault="001D6833" w:rsidP="00CD0A3C">
            <w:pPr>
              <w:pStyle w:val="AmColumnHeading"/>
            </w:pPr>
            <w:r w:rsidRPr="000A6635">
              <w:t>Forslag til beslutning</w:t>
            </w:r>
          </w:p>
        </w:tc>
        <w:tc>
          <w:tcPr>
            <w:tcW w:w="4876" w:type="dxa"/>
            <w:tcBorders>
              <w:top w:val="nil"/>
              <w:left w:val="nil"/>
              <w:bottom w:val="nil"/>
              <w:right w:val="nil"/>
            </w:tcBorders>
          </w:tcPr>
          <w:p w14:paraId="44B96E03" w14:textId="77777777" w:rsidR="001D6833" w:rsidRPr="000A6635" w:rsidRDefault="001D6833" w:rsidP="00CD0A3C">
            <w:pPr>
              <w:pStyle w:val="AmColumnHeading"/>
            </w:pPr>
            <w:r w:rsidRPr="000A6635">
              <w:t>Ændringsforslag</w:t>
            </w:r>
          </w:p>
        </w:tc>
      </w:tr>
      <w:tr w:rsidR="004F24CB" w:rsidRPr="000A6635" w14:paraId="27321F8F" w14:textId="77777777" w:rsidTr="00CD0A3C">
        <w:trPr>
          <w:jc w:val="center"/>
        </w:trPr>
        <w:tc>
          <w:tcPr>
            <w:tcW w:w="4876" w:type="dxa"/>
            <w:tcBorders>
              <w:top w:val="nil"/>
              <w:left w:val="nil"/>
              <w:bottom w:val="nil"/>
              <w:right w:val="nil"/>
            </w:tcBorders>
          </w:tcPr>
          <w:p w14:paraId="582B5E56" w14:textId="77777777" w:rsidR="001D6833" w:rsidRPr="000A6635" w:rsidRDefault="001D6833" w:rsidP="00CD0A3C">
            <w:pPr>
              <w:pStyle w:val="Normal6a"/>
            </w:pPr>
          </w:p>
        </w:tc>
        <w:tc>
          <w:tcPr>
            <w:tcW w:w="4876" w:type="dxa"/>
            <w:tcBorders>
              <w:top w:val="nil"/>
              <w:left w:val="nil"/>
              <w:bottom w:val="nil"/>
              <w:right w:val="nil"/>
            </w:tcBorders>
          </w:tcPr>
          <w:p w14:paraId="12CEEBA0" w14:textId="77777777" w:rsidR="001D6833" w:rsidRPr="000A6635" w:rsidRDefault="001D6833" w:rsidP="00CD0A3C">
            <w:pPr>
              <w:pStyle w:val="Normal6a"/>
            </w:pPr>
            <w:r w:rsidRPr="000A6635">
              <w:rPr>
                <w:b/>
                <w:i/>
              </w:rPr>
              <w:t>13a.</w:t>
            </w:r>
            <w:r w:rsidRPr="000A6635">
              <w:tab/>
            </w:r>
            <w:r w:rsidRPr="000A6635">
              <w:rPr>
                <w:b/>
                <w:i/>
              </w:rPr>
              <w:t>bemærker forskelle i sanktionsordninger på tværs af politikområder og bemærker, at sanktionsniveauerne i nogle sektorer er knyttet til virksomhedens størrelse eller omsætning for at sikre proportionalitet og afskrækkelse; opfordrer Kommissionen til at undersøge, om lignende tilgange kan styrke håndhævelsen og fremme lige vilkår inden for sikkerhed og sundhed på arbejdspladsen;</w:t>
            </w:r>
          </w:p>
        </w:tc>
      </w:tr>
    </w:tbl>
    <w:p w14:paraId="48F180E6" w14:textId="77777777" w:rsidR="001D6833" w:rsidRPr="008A6D48" w:rsidRDefault="001D6833" w:rsidP="001D6833">
      <w:pPr>
        <w:pStyle w:val="AmOrLang"/>
        <w:rPr>
          <w:lang w:val="en-GB"/>
        </w:rPr>
      </w:pPr>
      <w:r w:rsidRPr="008A6D48">
        <w:rPr>
          <w:lang w:val="en-GB"/>
        </w:rPr>
        <w:t xml:space="preserve">Or. </w:t>
      </w:r>
      <w:r w:rsidRPr="008A6D48">
        <w:rPr>
          <w:rStyle w:val="HideTWBExt"/>
          <w:color w:val="auto"/>
          <w:lang w:val="en-GB"/>
        </w:rPr>
        <w:t>&lt;Original&gt;</w:t>
      </w:r>
      <w:r w:rsidRPr="008A6D48">
        <w:rPr>
          <w:rStyle w:val="HideTWBInt"/>
          <w:color w:val="auto"/>
          <w:lang w:val="en-GB"/>
        </w:rPr>
        <w:t>{EN}</w:t>
      </w:r>
      <w:r w:rsidRPr="008A6D48">
        <w:rPr>
          <w:lang w:val="en-GB"/>
        </w:rPr>
        <w:t>en</w:t>
      </w:r>
      <w:r w:rsidRPr="008A6D48">
        <w:rPr>
          <w:rStyle w:val="HideTWBExt"/>
          <w:color w:val="auto"/>
          <w:lang w:val="en-GB"/>
        </w:rPr>
        <w:t>&lt;/Original&gt;</w:t>
      </w:r>
    </w:p>
    <w:p w14:paraId="712093A5" w14:textId="2AB868DE" w:rsidR="001D6833" w:rsidRPr="008A6D48" w:rsidRDefault="001D6833" w:rsidP="001D6833">
      <w:pPr>
        <w:rPr>
          <w:lang w:val="en-GB"/>
        </w:rPr>
      </w:pPr>
      <w:r w:rsidRPr="008A6D48">
        <w:rPr>
          <w:rStyle w:val="HideTWBExt"/>
          <w:color w:val="auto"/>
          <w:lang w:val="en-GB"/>
        </w:rPr>
        <w:t>&lt;/Amend&gt;&lt;/RepeatBlock-Amend&gt;</w:t>
      </w:r>
    </w:p>
    <w:p w14:paraId="4D760040" w14:textId="08639B9D" w:rsidR="00177F11" w:rsidRPr="008A6D48" w:rsidRDefault="00177F11" w:rsidP="001D6833">
      <w:pPr>
        <w:rPr>
          <w:lang w:val="en-GB"/>
        </w:rPr>
      </w:pPr>
    </w:p>
    <w:sectPr w:rsidR="00177F11" w:rsidRPr="008A6D48" w:rsidSect="00F2632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97049" w14:textId="77777777" w:rsidR="00BE740B" w:rsidRPr="000A6635" w:rsidRDefault="00BE740B">
      <w:r w:rsidRPr="000A6635">
        <w:separator/>
      </w:r>
    </w:p>
  </w:endnote>
  <w:endnote w:type="continuationSeparator" w:id="0">
    <w:p w14:paraId="7C6C9D42" w14:textId="77777777" w:rsidR="00BE740B" w:rsidRPr="000A6635" w:rsidRDefault="00BE740B">
      <w:r w:rsidRPr="000A66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CB0A" w14:textId="504666C6" w:rsidR="00F26329" w:rsidRPr="006874A0" w:rsidRDefault="00F26329" w:rsidP="00F26329">
    <w:pPr>
      <w:pStyle w:val="EPFooter"/>
      <w:rPr>
        <w:lang w:val="de-DE"/>
      </w:rPr>
    </w:pPr>
    <w:r w:rsidRPr="006874A0">
      <w:rPr>
        <w:lang w:val="de-DE"/>
      </w:rPr>
      <w:t>PE</w:t>
    </w:r>
    <w:r w:rsidRPr="006874A0">
      <w:rPr>
        <w:rStyle w:val="HideTWBExt"/>
        <w:lang w:val="de-DE"/>
      </w:rPr>
      <w:t>&lt;NoPE&gt;</w:t>
    </w:r>
    <w:r w:rsidRPr="006874A0">
      <w:rPr>
        <w:lang w:val="de-DE"/>
      </w:rPr>
      <w:t>776.975</w:t>
    </w:r>
    <w:r w:rsidRPr="006874A0">
      <w:rPr>
        <w:rStyle w:val="HideTWBExt"/>
        <w:lang w:val="de-DE"/>
      </w:rPr>
      <w:t>&lt;/NoPE&gt;&lt;Version&gt;</w:t>
    </w:r>
    <w:r w:rsidRPr="006874A0">
      <w:rPr>
        <w:lang w:val="de-DE"/>
      </w:rPr>
      <w:t>v01-00</w:t>
    </w:r>
    <w:r w:rsidRPr="006874A0">
      <w:rPr>
        <w:rStyle w:val="HideTWBExt"/>
        <w:lang w:val="de-DE"/>
      </w:rPr>
      <w:t>&lt;/Version&gt;</w:t>
    </w:r>
    <w:r w:rsidRPr="006874A0">
      <w:rPr>
        <w:lang w:val="de-DE"/>
      </w:rPr>
      <w:tab/>
    </w:r>
    <w:r w:rsidRPr="000A6635">
      <w:fldChar w:fldCharType="begin"/>
    </w:r>
    <w:r w:rsidRPr="006874A0">
      <w:rPr>
        <w:lang w:val="de-DE"/>
      </w:rPr>
      <w:instrText xml:space="preserve"> PAGE  \* MERGEFORMAT </w:instrText>
    </w:r>
    <w:r w:rsidRPr="000A6635">
      <w:fldChar w:fldCharType="separate"/>
    </w:r>
    <w:r w:rsidRPr="006874A0">
      <w:rPr>
        <w:noProof/>
        <w:lang w:val="de-DE"/>
      </w:rPr>
      <w:t>2</w:t>
    </w:r>
    <w:r w:rsidRPr="000A6635">
      <w:fldChar w:fldCharType="end"/>
    </w:r>
    <w:r w:rsidRPr="006874A0">
      <w:rPr>
        <w:lang w:val="de-DE"/>
      </w:rPr>
      <w:t>/</w:t>
    </w:r>
    <w:r w:rsidR="002E0B31">
      <w:fldChar w:fldCharType="begin"/>
    </w:r>
    <w:r w:rsidR="002E0B31" w:rsidRPr="006874A0">
      <w:rPr>
        <w:lang w:val="de-DE"/>
      </w:rPr>
      <w:instrText xml:space="preserve"> NUMPAGES  \* MERGEFORMAT </w:instrText>
    </w:r>
    <w:r w:rsidR="002E0B31">
      <w:fldChar w:fldCharType="separate"/>
    </w:r>
    <w:r w:rsidRPr="006874A0">
      <w:rPr>
        <w:noProof/>
        <w:lang w:val="de-DE"/>
      </w:rPr>
      <w:t>137</w:t>
    </w:r>
    <w:r w:rsidR="002E0B31">
      <w:rPr>
        <w:noProof/>
      </w:rPr>
      <w:fldChar w:fldCharType="end"/>
    </w:r>
    <w:r w:rsidRPr="006874A0">
      <w:rPr>
        <w:lang w:val="de-DE"/>
      </w:rPr>
      <w:tab/>
    </w:r>
    <w:r w:rsidRPr="006874A0">
      <w:rPr>
        <w:rStyle w:val="HideTWBExt"/>
        <w:lang w:val="de-DE"/>
      </w:rPr>
      <w:t>&lt;PathFdR&gt;</w:t>
    </w:r>
    <w:r w:rsidR="000A6635" w:rsidRPr="006874A0">
      <w:rPr>
        <w:lang w:val="de-DE"/>
      </w:rPr>
      <w:t>AM\1327607DA.docx</w:t>
    </w:r>
    <w:r w:rsidRPr="006874A0">
      <w:rPr>
        <w:rStyle w:val="HideTWBExt"/>
        <w:lang w:val="de-DE"/>
      </w:rPr>
      <w:t>&lt;/PathFdR&gt;</w:t>
    </w:r>
  </w:p>
  <w:p w14:paraId="091F0EC3" w14:textId="5817DC8A" w:rsidR="00177F11" w:rsidRPr="000A6635" w:rsidRDefault="00F26329" w:rsidP="00F26329">
    <w:pPr>
      <w:pStyle w:val="EPFooter2"/>
    </w:pPr>
    <w:r w:rsidRPr="000A663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F7E69" w14:textId="6472F84A" w:rsidR="00F26329" w:rsidRPr="006874A0" w:rsidRDefault="00F26329" w:rsidP="00F26329">
    <w:pPr>
      <w:pStyle w:val="EPFooter"/>
      <w:rPr>
        <w:lang w:val="de-DE"/>
      </w:rPr>
    </w:pPr>
    <w:r w:rsidRPr="006874A0">
      <w:rPr>
        <w:rStyle w:val="HideTWBExt"/>
        <w:lang w:val="de-DE"/>
      </w:rPr>
      <w:t>&lt;PathFdR&gt;</w:t>
    </w:r>
    <w:r w:rsidR="000A6635" w:rsidRPr="006874A0">
      <w:rPr>
        <w:lang w:val="de-DE"/>
      </w:rPr>
      <w:t>AM\1327607DA.docx</w:t>
    </w:r>
    <w:r w:rsidRPr="006874A0">
      <w:rPr>
        <w:rStyle w:val="HideTWBExt"/>
        <w:lang w:val="de-DE"/>
      </w:rPr>
      <w:t>&lt;/PathFdR&gt;</w:t>
    </w:r>
    <w:r w:rsidRPr="006874A0">
      <w:rPr>
        <w:lang w:val="de-DE"/>
      </w:rPr>
      <w:tab/>
    </w:r>
    <w:r w:rsidRPr="000A6635">
      <w:fldChar w:fldCharType="begin"/>
    </w:r>
    <w:r w:rsidRPr="006874A0">
      <w:rPr>
        <w:lang w:val="de-DE"/>
      </w:rPr>
      <w:instrText xml:space="preserve"> PAGE  \* MERGEFORMAT </w:instrText>
    </w:r>
    <w:r w:rsidRPr="000A6635">
      <w:fldChar w:fldCharType="separate"/>
    </w:r>
    <w:r w:rsidRPr="006874A0">
      <w:rPr>
        <w:noProof/>
        <w:lang w:val="de-DE"/>
      </w:rPr>
      <w:t>137</w:t>
    </w:r>
    <w:r w:rsidRPr="000A6635">
      <w:fldChar w:fldCharType="end"/>
    </w:r>
    <w:r w:rsidRPr="006874A0">
      <w:rPr>
        <w:lang w:val="de-DE"/>
      </w:rPr>
      <w:t>/</w:t>
    </w:r>
    <w:r w:rsidR="002E0B31">
      <w:fldChar w:fldCharType="begin"/>
    </w:r>
    <w:r w:rsidR="002E0B31" w:rsidRPr="006874A0">
      <w:rPr>
        <w:lang w:val="de-DE"/>
      </w:rPr>
      <w:instrText xml:space="preserve"> NUMPAGES  \* MERGEFORMAT </w:instrText>
    </w:r>
    <w:r w:rsidR="002E0B31">
      <w:fldChar w:fldCharType="separate"/>
    </w:r>
    <w:r w:rsidRPr="006874A0">
      <w:rPr>
        <w:noProof/>
        <w:lang w:val="de-DE"/>
      </w:rPr>
      <w:t>137</w:t>
    </w:r>
    <w:r w:rsidR="002E0B31">
      <w:rPr>
        <w:noProof/>
      </w:rPr>
      <w:fldChar w:fldCharType="end"/>
    </w:r>
    <w:r w:rsidRPr="006874A0">
      <w:rPr>
        <w:lang w:val="de-DE"/>
      </w:rPr>
      <w:tab/>
      <w:t>PE</w:t>
    </w:r>
    <w:r w:rsidRPr="006874A0">
      <w:rPr>
        <w:rStyle w:val="HideTWBExt"/>
        <w:lang w:val="de-DE"/>
      </w:rPr>
      <w:t>&lt;NoPE&gt;</w:t>
    </w:r>
    <w:r w:rsidRPr="006874A0">
      <w:rPr>
        <w:lang w:val="de-DE"/>
      </w:rPr>
      <w:t>776.975</w:t>
    </w:r>
    <w:r w:rsidRPr="006874A0">
      <w:rPr>
        <w:rStyle w:val="HideTWBExt"/>
        <w:lang w:val="de-DE"/>
      </w:rPr>
      <w:t>&lt;/NoPE&gt;&lt;Version&gt;</w:t>
    </w:r>
    <w:r w:rsidRPr="006874A0">
      <w:rPr>
        <w:lang w:val="de-DE"/>
      </w:rPr>
      <w:t>v01-00</w:t>
    </w:r>
    <w:r w:rsidRPr="006874A0">
      <w:rPr>
        <w:rStyle w:val="HideTWBExt"/>
        <w:lang w:val="de-DE"/>
      </w:rPr>
      <w:t>&lt;/Version&gt;</w:t>
    </w:r>
  </w:p>
  <w:p w14:paraId="716A7BC4" w14:textId="561DDE73" w:rsidR="00177F11" w:rsidRPr="000A6635" w:rsidRDefault="00F26329" w:rsidP="00F26329">
    <w:pPr>
      <w:pStyle w:val="EPFooter2"/>
    </w:pPr>
    <w:r w:rsidRPr="006874A0">
      <w:rPr>
        <w:lang w:val="de-DE"/>
      </w:rPr>
      <w:tab/>
    </w:r>
    <w:r w:rsidRPr="006874A0">
      <w:rPr>
        <w:lang w:val="de-DE"/>
      </w:rPr>
      <w:tab/>
    </w:r>
    <w:r w:rsidRPr="000A6635">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265D" w14:textId="481C6FC6" w:rsidR="00F26329" w:rsidRPr="006874A0" w:rsidRDefault="00F26329" w:rsidP="00F26329">
    <w:pPr>
      <w:pStyle w:val="EPFooter"/>
      <w:rPr>
        <w:lang w:val="de-DE"/>
      </w:rPr>
    </w:pPr>
    <w:r w:rsidRPr="006874A0">
      <w:rPr>
        <w:rStyle w:val="HideTWBExt"/>
        <w:lang w:val="de-DE"/>
      </w:rPr>
      <w:t>&lt;PathFdR&gt;</w:t>
    </w:r>
    <w:r w:rsidR="000A6635" w:rsidRPr="006874A0">
      <w:rPr>
        <w:lang w:val="de-DE"/>
      </w:rPr>
      <w:t>AM\1327607DA.docx</w:t>
    </w:r>
    <w:r w:rsidRPr="006874A0">
      <w:rPr>
        <w:rStyle w:val="HideTWBExt"/>
        <w:lang w:val="de-DE"/>
      </w:rPr>
      <w:t>&lt;/PathFdR&gt;</w:t>
    </w:r>
    <w:r w:rsidRPr="006874A0">
      <w:rPr>
        <w:lang w:val="de-DE"/>
      </w:rPr>
      <w:tab/>
    </w:r>
    <w:r w:rsidRPr="006874A0">
      <w:rPr>
        <w:lang w:val="de-DE"/>
      </w:rPr>
      <w:tab/>
      <w:t>PE</w:t>
    </w:r>
    <w:r w:rsidRPr="006874A0">
      <w:rPr>
        <w:rStyle w:val="HideTWBExt"/>
        <w:lang w:val="de-DE"/>
      </w:rPr>
      <w:t>&lt;NoPE&gt;</w:t>
    </w:r>
    <w:r w:rsidRPr="006874A0">
      <w:rPr>
        <w:lang w:val="de-DE"/>
      </w:rPr>
      <w:t>776.975</w:t>
    </w:r>
    <w:r w:rsidRPr="006874A0">
      <w:rPr>
        <w:rStyle w:val="HideTWBExt"/>
        <w:lang w:val="de-DE"/>
      </w:rPr>
      <w:t>&lt;/NoPE&gt;&lt;Version&gt;</w:t>
    </w:r>
    <w:r w:rsidRPr="006874A0">
      <w:rPr>
        <w:lang w:val="de-DE"/>
      </w:rPr>
      <w:t>v01-00</w:t>
    </w:r>
    <w:r w:rsidRPr="006874A0">
      <w:rPr>
        <w:rStyle w:val="HideTWBExt"/>
        <w:lang w:val="de-DE"/>
      </w:rPr>
      <w:t>&lt;/Version&gt;</w:t>
    </w:r>
  </w:p>
  <w:p w14:paraId="71CCF8D3" w14:textId="42FD68CE" w:rsidR="00177F11" w:rsidRPr="000A6635" w:rsidRDefault="00F26329" w:rsidP="00F26329">
    <w:pPr>
      <w:pStyle w:val="EPFooter2"/>
    </w:pPr>
    <w:r w:rsidRPr="000A6635">
      <w:t>DA</w:t>
    </w:r>
    <w:r w:rsidRPr="000A6635">
      <w:tab/>
    </w:r>
    <w:r w:rsidRPr="000A6635">
      <w:rPr>
        <w:b w:val="0"/>
        <w:i/>
        <w:color w:val="C0C0C0"/>
        <w:sz w:val="22"/>
      </w:rPr>
      <w:t>Forenet i mangfoldighed</w:t>
    </w:r>
    <w:r w:rsidRPr="000A663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C473A" w14:textId="77777777" w:rsidR="00BE740B" w:rsidRPr="000A6635" w:rsidRDefault="00BE740B">
      <w:r w:rsidRPr="000A6635">
        <w:separator/>
      </w:r>
    </w:p>
  </w:footnote>
  <w:footnote w:type="continuationSeparator" w:id="0">
    <w:p w14:paraId="7BF8DC7B" w14:textId="77777777" w:rsidR="00BE740B" w:rsidRPr="000A6635" w:rsidRDefault="00BE740B">
      <w:r w:rsidRPr="000A66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FF477" w14:textId="77777777" w:rsidR="008A6D48" w:rsidRDefault="008A6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45A6" w14:textId="77777777" w:rsidR="008A6D48" w:rsidRDefault="008A6D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663AC" w14:textId="77777777" w:rsidR="008A6D48" w:rsidRDefault="008A6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DA"/>
    <w:docVar w:name="TXTLANGUEMIN" w:val="da"/>
    <w:docVar w:name="TXTNRPE" w:val="776.975"/>
    <w:docVar w:name="TXTPEorAP" w:val="PE"/>
    <w:docVar w:name="TXTROUTE" w:val="AM\1327607DA.docx"/>
    <w:docVar w:name="TXTVERSION" w:val="01-00"/>
  </w:docVars>
  <w:rsids>
    <w:rsidRoot w:val="00A77B3E"/>
    <w:rsid w:val="000A6635"/>
    <w:rsid w:val="000B4257"/>
    <w:rsid w:val="000D4B53"/>
    <w:rsid w:val="000E5A9A"/>
    <w:rsid w:val="00115348"/>
    <w:rsid w:val="00165A14"/>
    <w:rsid w:val="00177F11"/>
    <w:rsid w:val="001D6833"/>
    <w:rsid w:val="0025751B"/>
    <w:rsid w:val="002E0B31"/>
    <w:rsid w:val="0030141E"/>
    <w:rsid w:val="0033151E"/>
    <w:rsid w:val="003F524E"/>
    <w:rsid w:val="003F5C6B"/>
    <w:rsid w:val="00474407"/>
    <w:rsid w:val="00485F52"/>
    <w:rsid w:val="004F24CB"/>
    <w:rsid w:val="00611EA9"/>
    <w:rsid w:val="00665AFE"/>
    <w:rsid w:val="00677A8D"/>
    <w:rsid w:val="006874A0"/>
    <w:rsid w:val="00735BF6"/>
    <w:rsid w:val="007A62D5"/>
    <w:rsid w:val="007C55EE"/>
    <w:rsid w:val="007E1A32"/>
    <w:rsid w:val="007E46F1"/>
    <w:rsid w:val="008370CB"/>
    <w:rsid w:val="008700F1"/>
    <w:rsid w:val="008A6D48"/>
    <w:rsid w:val="009967CC"/>
    <w:rsid w:val="009C5CDD"/>
    <w:rsid w:val="009D212A"/>
    <w:rsid w:val="00A1528A"/>
    <w:rsid w:val="00A26D8E"/>
    <w:rsid w:val="00A77B3E"/>
    <w:rsid w:val="00AD0143"/>
    <w:rsid w:val="00AE2824"/>
    <w:rsid w:val="00B030B7"/>
    <w:rsid w:val="00B34257"/>
    <w:rsid w:val="00BB0176"/>
    <w:rsid w:val="00BE740B"/>
    <w:rsid w:val="00BF5F7F"/>
    <w:rsid w:val="00C23815"/>
    <w:rsid w:val="00C4062C"/>
    <w:rsid w:val="00C63A55"/>
    <w:rsid w:val="00C9520C"/>
    <w:rsid w:val="00CA2A55"/>
    <w:rsid w:val="00D30E32"/>
    <w:rsid w:val="00DA3878"/>
    <w:rsid w:val="00DC00FE"/>
    <w:rsid w:val="00E82FBA"/>
    <w:rsid w:val="00E952C6"/>
    <w:rsid w:val="00F26329"/>
    <w:rsid w:val="00F534D9"/>
    <w:rsid w:val="00F81620"/>
    <w:rsid w:val="00F83ED0"/>
    <w:rsid w:val="00FB62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0CD750B"/>
  <w15:docId w15:val="{9E45D76D-9C51-4317-A12E-7093CEBEA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1D6833"/>
    <w:pPr>
      <w:tabs>
        <w:tab w:val="center" w:pos="4680"/>
        <w:tab w:val="right" w:pos="9360"/>
      </w:tabs>
    </w:pPr>
  </w:style>
  <w:style w:type="character" w:customStyle="1" w:styleId="HeaderChar">
    <w:name w:val="Header Char"/>
    <w:basedOn w:val="DefaultParagraphFont"/>
    <w:link w:val="Header"/>
    <w:rsid w:val="001D6833"/>
    <w:rPr>
      <w:sz w:val="24"/>
      <w:szCs w:val="24"/>
    </w:rPr>
  </w:style>
  <w:style w:type="paragraph" w:styleId="Footer">
    <w:name w:val="footer"/>
    <w:basedOn w:val="Normal"/>
    <w:link w:val="FooterChar"/>
    <w:rsid w:val="008A6D48"/>
    <w:pPr>
      <w:tabs>
        <w:tab w:val="center" w:pos="4513"/>
        <w:tab w:val="right" w:pos="9026"/>
      </w:tabs>
    </w:pPr>
  </w:style>
  <w:style w:type="character" w:customStyle="1" w:styleId="FooterChar">
    <w:name w:val="Footer Char"/>
    <w:basedOn w:val="DefaultParagraphFont"/>
    <w:link w:val="Footer"/>
    <w:rsid w:val="008A6D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139</Pages>
  <Words>26718</Words>
  <Characters>178669</Characters>
  <Application>Microsoft Office Word</Application>
  <DocSecurity>0</DocSecurity>
  <Lines>7380</Lines>
  <Paragraphs>2342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ANDERSEN Anne Fonnesbaek</cp:lastModifiedBy>
  <cp:revision>2</cp:revision>
  <dcterms:created xsi:type="dcterms:W3CDTF">2025-09-29T07:44:00Z</dcterms:created>
  <dcterms:modified xsi:type="dcterms:W3CDTF">2025-09-29T07:44:00Z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AM\1327607DA.docx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- 2025/09/29 09:41</vt:lpwstr>
  </property>
</Properties>
</file>