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37852" w:rsidRPr="00F37C58" w14:paraId="5A22466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B997F6" w14:textId="77777777" w:rsidR="00BE5062" w:rsidRPr="00F37C58" w:rsidRDefault="00F37C58" w:rsidP="00C85D0F">
            <w:pPr>
              <w:pStyle w:val="EPName"/>
            </w:pPr>
            <w:r w:rsidRPr="00F37C58">
              <w:t>Parlament Ewropew</w:t>
            </w:r>
          </w:p>
          <w:p w14:paraId="16076DF2" w14:textId="77777777" w:rsidR="00BE5062" w:rsidRPr="00F37C58" w:rsidRDefault="00F37C58" w:rsidP="00C85D0F">
            <w:pPr>
              <w:pStyle w:val="EPTerm"/>
            </w:pPr>
            <w:r w:rsidRPr="00F37C58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6118B85" w14:textId="77777777" w:rsidR="00BE5062" w:rsidRPr="00F37C58" w:rsidRDefault="00F37C58" w:rsidP="00C85D0F">
            <w:pPr>
              <w:pStyle w:val="EPLogo"/>
            </w:pPr>
            <w:r w:rsidRPr="00F37C58">
              <w:rPr>
                <w:noProof/>
              </w:rPr>
              <w:drawing>
                <wp:inline distT="0" distB="0" distL="0" distR="0" wp14:anchorId="1C689A84" wp14:editId="73FC75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F3DC7E" w14:textId="77777777" w:rsidR="000E7234" w:rsidRPr="00F37C58" w:rsidRDefault="000E7234" w:rsidP="000E7234">
      <w:pPr>
        <w:pStyle w:val="LineTop"/>
      </w:pPr>
    </w:p>
    <w:p w14:paraId="795ED05F" w14:textId="77777777" w:rsidR="000E7234" w:rsidRPr="00F37C58" w:rsidRDefault="00F37C58" w:rsidP="000E7234">
      <w:pPr>
        <w:pStyle w:val="EPBody"/>
      </w:pPr>
      <w:r w:rsidRPr="00F37C58">
        <w:rPr>
          <w:rStyle w:val="HideTWBExt"/>
          <w:i w:val="0"/>
          <w:szCs w:val="20"/>
        </w:rPr>
        <w:t>&lt;</w:t>
      </w:r>
      <w:r w:rsidRPr="00F37C58">
        <w:rPr>
          <w:rStyle w:val="HideTWBExt"/>
          <w:i w:val="0"/>
          <w:szCs w:val="20"/>
        </w:rPr>
        <w:t>Commission</w:t>
      </w:r>
      <w:r w:rsidRPr="00F37C58">
        <w:rPr>
          <w:rStyle w:val="HideTWBExt"/>
          <w:i w:val="0"/>
          <w:szCs w:val="20"/>
        </w:rPr>
        <w:t>&gt;</w:t>
      </w:r>
      <w:r w:rsidRPr="00F37C58">
        <w:rPr>
          <w:rStyle w:val="HideTWBInt"/>
          <w:i w:val="0"/>
          <w:szCs w:val="20"/>
        </w:rPr>
        <w:t>{EMPL}</w:t>
      </w:r>
      <w:r w:rsidRPr="00F37C58">
        <w:t>Kumitat għall-Impjiegi u l-Affarijiet Soċjali</w:t>
      </w:r>
      <w:r w:rsidRPr="00F37C58">
        <w:rPr>
          <w:rStyle w:val="HideTWBExt"/>
          <w:i w:val="0"/>
          <w:szCs w:val="20"/>
        </w:rPr>
        <w:t>&lt;/</w:t>
      </w:r>
      <w:proofErr w:type="spellStart"/>
      <w:r w:rsidRPr="00F37C58">
        <w:rPr>
          <w:rStyle w:val="HideTWBExt"/>
          <w:i w:val="0"/>
          <w:szCs w:val="20"/>
        </w:rPr>
        <w:t>Commission</w:t>
      </w:r>
      <w:proofErr w:type="spellEnd"/>
      <w:r w:rsidRPr="00F37C58">
        <w:rPr>
          <w:rStyle w:val="HideTWBExt"/>
          <w:i w:val="0"/>
          <w:szCs w:val="20"/>
        </w:rPr>
        <w:t>&gt;</w:t>
      </w:r>
    </w:p>
    <w:p w14:paraId="456CBD6E" w14:textId="77777777" w:rsidR="000E7234" w:rsidRPr="00F37C58" w:rsidRDefault="000E7234" w:rsidP="000E7234">
      <w:pPr>
        <w:pStyle w:val="LineBottom"/>
      </w:pPr>
    </w:p>
    <w:p w14:paraId="77ABF49B" w14:textId="77777777" w:rsidR="00B85286" w:rsidRPr="00F37C58" w:rsidRDefault="00F37C58">
      <w:pPr>
        <w:pStyle w:val="CoverReference"/>
      </w:pPr>
      <w:r w:rsidRPr="00F37C58">
        <w:rPr>
          <w:rStyle w:val="HideTWBExt"/>
          <w:b w:val="0"/>
        </w:rPr>
        <w:t>&lt;RefProc&gt;</w:t>
      </w:r>
      <w:r w:rsidRPr="00F37C58">
        <w:t>2025/0232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RefProc</w:t>
      </w:r>
      <w:proofErr w:type="spellEnd"/>
      <w:r w:rsidRPr="00F37C58">
        <w:rPr>
          <w:rStyle w:val="HideTWBExt"/>
          <w:b w:val="0"/>
        </w:rPr>
        <w:t>&gt;&lt;RefTypeProc&gt;</w:t>
      </w:r>
      <w:r w:rsidRPr="00F37C58">
        <w:t>(COD)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RefTypeProc</w:t>
      </w:r>
      <w:proofErr w:type="spellEnd"/>
      <w:r w:rsidRPr="00F37C58">
        <w:rPr>
          <w:rStyle w:val="HideTWBExt"/>
          <w:b w:val="0"/>
        </w:rPr>
        <w:t>&gt;</w:t>
      </w:r>
    </w:p>
    <w:p w14:paraId="1AD3E1BC" w14:textId="77777777" w:rsidR="00B85286" w:rsidRPr="00F37C58" w:rsidRDefault="00F37C58">
      <w:pPr>
        <w:pStyle w:val="CoverDate"/>
      </w:pPr>
      <w:r w:rsidRPr="00F37C58">
        <w:rPr>
          <w:rStyle w:val="HideTWBExt"/>
        </w:rPr>
        <w:t>&lt;Date&gt;</w:t>
      </w:r>
      <w:r w:rsidRPr="00F37C58">
        <w:rPr>
          <w:rStyle w:val="HideTWBInt"/>
        </w:rPr>
        <w:t>{30/01/2026}30.1.2026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Date</w:t>
      </w:r>
      <w:proofErr w:type="spellEnd"/>
      <w:r w:rsidRPr="00F37C58">
        <w:rPr>
          <w:rStyle w:val="HideTWBExt"/>
        </w:rPr>
        <w:t>&gt;</w:t>
      </w:r>
    </w:p>
    <w:p w14:paraId="4D87B3DA" w14:textId="77777777" w:rsidR="009B0305" w:rsidRPr="00F37C58" w:rsidRDefault="00F37C58" w:rsidP="009B0305">
      <w:pPr>
        <w:pStyle w:val="CoverDocType"/>
      </w:pPr>
      <w:r w:rsidRPr="00F37C58">
        <w:rPr>
          <w:rStyle w:val="HideTWBExt"/>
          <w:b w:val="0"/>
        </w:rPr>
        <w:t>&lt;TypeAM&gt;</w:t>
      </w:r>
      <w:r w:rsidRPr="00F37C58">
        <w:t>EMENDI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TypeAM</w:t>
      </w:r>
      <w:proofErr w:type="spellEnd"/>
      <w:r w:rsidRPr="00F37C58">
        <w:rPr>
          <w:rStyle w:val="HideTWBExt"/>
          <w:b w:val="0"/>
        </w:rPr>
        <w:t>&gt;</w:t>
      </w:r>
    </w:p>
    <w:p w14:paraId="6A0B81C4" w14:textId="77777777" w:rsidR="00B85286" w:rsidRPr="00F37C58" w:rsidRDefault="00F37C58" w:rsidP="001C2054">
      <w:pPr>
        <w:pStyle w:val="CoverDocType24a"/>
      </w:pPr>
      <w:r w:rsidRPr="00F37C58">
        <w:rPr>
          <w:rStyle w:val="HideTWBExt"/>
          <w:b w:val="0"/>
        </w:rPr>
        <w:t>&lt;RangeAM&gt;</w:t>
      </w:r>
      <w:r w:rsidRPr="00F37C58">
        <w:t>27 - 113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RangeAM</w:t>
      </w:r>
      <w:proofErr w:type="spellEnd"/>
      <w:r w:rsidRPr="00F37C58">
        <w:rPr>
          <w:rStyle w:val="HideTWBExt"/>
          <w:b w:val="0"/>
        </w:rPr>
        <w:t>&gt;</w:t>
      </w:r>
    </w:p>
    <w:p w14:paraId="567E38A8" w14:textId="77777777" w:rsidR="001C2054" w:rsidRPr="00F37C58" w:rsidRDefault="00F37C58" w:rsidP="00A93F8C">
      <w:pPr>
        <w:pStyle w:val="CoverBold"/>
      </w:pPr>
      <w:r w:rsidRPr="00F37C58">
        <w:rPr>
          <w:rStyle w:val="HideTWBExt"/>
          <w:b w:val="0"/>
        </w:rPr>
        <w:t>&lt;TitreType&gt;</w:t>
      </w:r>
      <w:r w:rsidRPr="00F37C58">
        <w:t>Abbozz ta’ rapport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TitreType</w:t>
      </w:r>
      <w:proofErr w:type="spellEnd"/>
      <w:r w:rsidRPr="00F37C58">
        <w:rPr>
          <w:rStyle w:val="HideTWBExt"/>
          <w:b w:val="0"/>
        </w:rPr>
        <w:t>&gt;</w:t>
      </w:r>
    </w:p>
    <w:p w14:paraId="435079EB" w14:textId="77777777" w:rsidR="00B85286" w:rsidRPr="00F37C58" w:rsidRDefault="00F37C58" w:rsidP="00A93F8C">
      <w:pPr>
        <w:pStyle w:val="CoverBold"/>
      </w:pPr>
      <w:r w:rsidRPr="00F37C58">
        <w:rPr>
          <w:rStyle w:val="HideTWBExt"/>
          <w:b w:val="0"/>
        </w:rPr>
        <w:t>&lt;Rapporteur&gt;</w:t>
      </w:r>
      <w:r w:rsidRPr="00F37C58">
        <w:t>Liesbet Sommen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Rapporteur</w:t>
      </w:r>
      <w:proofErr w:type="spellEnd"/>
      <w:r w:rsidRPr="00F37C58">
        <w:rPr>
          <w:rStyle w:val="HideTWBExt"/>
          <w:b w:val="0"/>
        </w:rPr>
        <w:t>&gt;</w:t>
      </w:r>
    </w:p>
    <w:p w14:paraId="01621400" w14:textId="77777777" w:rsidR="00B85286" w:rsidRPr="00F37C58" w:rsidRDefault="00F37C58">
      <w:pPr>
        <w:pStyle w:val="CoverNormal24a"/>
      </w:pPr>
      <w:r w:rsidRPr="00F37C58">
        <w:rPr>
          <w:rStyle w:val="HideTWBExt"/>
        </w:rPr>
        <w:t>&lt;DocRefPE&gt;</w:t>
      </w:r>
      <w:r w:rsidRPr="00F37C58">
        <w:t>(PE781.362v01-00)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DocRefPE</w:t>
      </w:r>
      <w:proofErr w:type="spellEnd"/>
      <w:r w:rsidRPr="00F37C58">
        <w:rPr>
          <w:rStyle w:val="HideTWBExt"/>
        </w:rPr>
        <w:t>&gt;</w:t>
      </w:r>
    </w:p>
    <w:p w14:paraId="2AA5FF7F" w14:textId="77777777" w:rsidR="00B85286" w:rsidRPr="00F37C58" w:rsidRDefault="00F37C58">
      <w:pPr>
        <w:pStyle w:val="CoverNormal24a"/>
      </w:pPr>
      <w:r w:rsidRPr="00F37C58">
        <w:rPr>
          <w:rStyle w:val="HideTWBExt"/>
        </w:rPr>
        <w:t>&lt;Titre&gt;</w:t>
      </w:r>
      <w:r w:rsidRPr="00F37C58">
        <w:t xml:space="preserve">Emenda tad-Direttiva 2004/37/KE fir-rigward taż-żieda ta’ sustanzi u l-iffissar ta’ valuri ta’ limitu </w:t>
      </w:r>
      <w:proofErr w:type="spellStart"/>
      <w:r w:rsidRPr="00F37C58">
        <w:t>fl-Annessi</w:t>
      </w:r>
      <w:proofErr w:type="spellEnd"/>
      <w:r w:rsidRPr="00F37C58">
        <w:t xml:space="preserve"> I, III u </w:t>
      </w:r>
      <w:proofErr w:type="spellStart"/>
      <w:r w:rsidRPr="00F37C58">
        <w:t>IIIa</w:t>
      </w:r>
      <w:proofErr w:type="spellEnd"/>
      <w:r w:rsidRPr="00F37C58">
        <w:t xml:space="preserve"> tagħha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Titre</w:t>
      </w:r>
      <w:proofErr w:type="spellEnd"/>
      <w:r w:rsidRPr="00F37C58">
        <w:rPr>
          <w:rStyle w:val="HideTWBExt"/>
        </w:rPr>
        <w:t>&gt;</w:t>
      </w:r>
    </w:p>
    <w:p w14:paraId="3D476728" w14:textId="77777777" w:rsidR="006337D4" w:rsidRPr="00F37C58" w:rsidRDefault="00F37C58" w:rsidP="006337D4">
      <w:pPr>
        <w:pStyle w:val="CoverNormal"/>
      </w:pPr>
      <w:r w:rsidRPr="00F37C58">
        <w:rPr>
          <w:rStyle w:val="HideTWBExt"/>
        </w:rPr>
        <w:t>&lt;DocAmend&gt;</w:t>
      </w:r>
      <w:r w:rsidRPr="00F37C58">
        <w:t>Proposta għal direttiva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DocAmend</w:t>
      </w:r>
      <w:proofErr w:type="spellEnd"/>
      <w:r w:rsidRPr="00F37C58">
        <w:rPr>
          <w:rStyle w:val="HideTWBExt"/>
        </w:rPr>
        <w:t>&gt;</w:t>
      </w:r>
    </w:p>
    <w:p w14:paraId="774D3B76" w14:textId="77777777" w:rsidR="004C38DC" w:rsidRPr="00F37C58" w:rsidRDefault="00F37C58" w:rsidP="005649D2">
      <w:pPr>
        <w:pStyle w:val="CoverNormal"/>
        <w:rPr>
          <w:vanish/>
        </w:rPr>
      </w:pPr>
      <w:r w:rsidRPr="00F37C58">
        <w:rPr>
          <w:rStyle w:val="HideTWBExt"/>
        </w:rPr>
        <w:t>&lt;DocRef&gt;</w:t>
      </w:r>
      <w:r w:rsidRPr="00F37C58">
        <w:t>(COM(2025)0418 – C10</w:t>
      </w:r>
      <w:r w:rsidRPr="00F37C58">
        <w:noBreakHyphen/>
        <w:t>0180/2025 – (2025)0418(COD))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DocRef</w:t>
      </w:r>
      <w:proofErr w:type="spellEnd"/>
      <w:r w:rsidRPr="00F37C58">
        <w:rPr>
          <w:rStyle w:val="HideTWBExt"/>
        </w:rPr>
        <w:t>&gt;</w:t>
      </w:r>
    </w:p>
    <w:p w14:paraId="68EF22CA" w14:textId="77777777" w:rsidR="005649D2" w:rsidRPr="00F37C58" w:rsidRDefault="005649D2" w:rsidP="005649D2">
      <w:pPr>
        <w:pStyle w:val="CoverNormal"/>
        <w:rPr>
          <w:vanish/>
        </w:rPr>
      </w:pPr>
    </w:p>
    <w:p w14:paraId="39168237" w14:textId="77777777" w:rsidR="005649D2" w:rsidRPr="00F37C58" w:rsidRDefault="005649D2" w:rsidP="005649D2">
      <w:pPr>
        <w:pStyle w:val="CoverNormal"/>
        <w:rPr>
          <w:vanish/>
        </w:rPr>
      </w:pPr>
    </w:p>
    <w:p w14:paraId="2F8E41DC" w14:textId="77777777" w:rsidR="005649D2" w:rsidRPr="00F37C58" w:rsidRDefault="005649D2" w:rsidP="005649D2">
      <w:pPr>
        <w:pStyle w:val="CoverNormal"/>
        <w:rPr>
          <w:vanish/>
        </w:rPr>
      </w:pPr>
    </w:p>
    <w:p w14:paraId="7F817281" w14:textId="77777777" w:rsidR="005649D2" w:rsidRPr="00F37C58" w:rsidRDefault="005649D2" w:rsidP="005649D2">
      <w:pPr>
        <w:pStyle w:val="CoverNormal"/>
        <w:rPr>
          <w:vanish/>
        </w:rPr>
      </w:pPr>
    </w:p>
    <w:p w14:paraId="2412BA0C" w14:textId="77777777" w:rsidR="005649D2" w:rsidRPr="00F37C58" w:rsidRDefault="005649D2" w:rsidP="005649D2">
      <w:pPr>
        <w:pStyle w:val="CoverNormal"/>
      </w:pPr>
    </w:p>
    <w:p w14:paraId="7D782982" w14:textId="77777777" w:rsidR="005649D2" w:rsidRPr="00F37C58" w:rsidRDefault="005649D2" w:rsidP="005649D2">
      <w:pPr>
        <w:pStyle w:val="CoverNormal"/>
      </w:pPr>
    </w:p>
    <w:p w14:paraId="05DD678D" w14:textId="77777777" w:rsidR="005649D2" w:rsidRPr="00F37C58" w:rsidRDefault="005649D2" w:rsidP="005649D2">
      <w:pPr>
        <w:pStyle w:val="CoverNormal"/>
      </w:pPr>
    </w:p>
    <w:p w14:paraId="19DA4180" w14:textId="77777777" w:rsidR="005649D2" w:rsidRPr="00F37C58" w:rsidRDefault="005649D2" w:rsidP="005649D2">
      <w:pPr>
        <w:pStyle w:val="CoverNormal"/>
      </w:pPr>
    </w:p>
    <w:p w14:paraId="650F8498" w14:textId="77777777" w:rsidR="00B85286" w:rsidRPr="00F37C58" w:rsidRDefault="00F37C58" w:rsidP="00E660E2">
      <w:pPr>
        <w:widowControl/>
        <w:tabs>
          <w:tab w:val="center" w:pos="4677"/>
        </w:tabs>
      </w:pPr>
      <w:r w:rsidRPr="00F37C58">
        <w:br w:type="page"/>
      </w:r>
      <w:proofErr w:type="spellStart"/>
      <w:r w:rsidRPr="00F37C58">
        <w:lastRenderedPageBreak/>
        <w:t>AM_Com_LegReport</w:t>
      </w:r>
      <w:proofErr w:type="spellEnd"/>
    </w:p>
    <w:p w14:paraId="1F5EA4CC" w14:textId="77777777" w:rsidR="009D38E9" w:rsidRPr="00F37C58" w:rsidRDefault="00F37C58">
      <w:pPr>
        <w:widowControl/>
      </w:pPr>
      <w:r w:rsidRPr="00F37C58">
        <w:br w:type="page"/>
      </w:r>
    </w:p>
    <w:p w14:paraId="0CE4D6F7" w14:textId="77777777" w:rsidR="009D38E9" w:rsidRPr="00F37C58" w:rsidRDefault="009D38E9" w:rsidP="00E96291">
      <w:pPr>
        <w:sectPr w:rsidR="009D38E9" w:rsidRPr="00F37C58" w:rsidSect="007A229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21785B1" w14:textId="77777777" w:rsidR="00495D80" w:rsidRPr="00F37C58" w:rsidRDefault="00F37C58" w:rsidP="00495D80">
      <w:pPr>
        <w:pStyle w:val="AMNumberTabs0"/>
        <w:keepNext/>
      </w:pPr>
      <w:bookmarkStart w:id="0" w:name="IntroB"/>
      <w:r w:rsidRPr="00F37C58">
        <w:rPr>
          <w:rStyle w:val="HideTWBExt"/>
          <w:b w:val="0"/>
        </w:rPr>
        <w:lastRenderedPageBreak/>
        <w:t>&lt;RepeatBlock-Amend&gt;&lt;Amend&gt;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27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B70A77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 xml:space="preserve">Nora Mebarek, Estelle </w:t>
      </w:r>
      <w:r w:rsidRPr="00F37C58">
        <w:t>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BD5B46F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077DA3E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70FC672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15B6AC8E" w14:textId="77777777" w:rsidTr="00495D80">
        <w:trPr>
          <w:jc w:val="center"/>
        </w:trPr>
        <w:tc>
          <w:tcPr>
            <w:tcW w:w="9752" w:type="dxa"/>
            <w:gridSpan w:val="2"/>
          </w:tcPr>
          <w:p w14:paraId="1E0DE27E" w14:textId="77777777" w:rsidR="00495D80" w:rsidRPr="00F37C58" w:rsidRDefault="00495D80">
            <w:pPr>
              <w:keepNext/>
            </w:pPr>
          </w:p>
        </w:tc>
      </w:tr>
      <w:tr w:rsidR="00837852" w:rsidRPr="00F37C58" w14:paraId="76AD608C" w14:textId="77777777" w:rsidTr="00495D80">
        <w:trPr>
          <w:jc w:val="center"/>
        </w:trPr>
        <w:tc>
          <w:tcPr>
            <w:tcW w:w="4876" w:type="dxa"/>
            <w:hideMark/>
          </w:tcPr>
          <w:p w14:paraId="1C068095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407F820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665FFE1" w14:textId="77777777" w:rsidTr="00495D80">
        <w:trPr>
          <w:jc w:val="center"/>
        </w:trPr>
        <w:tc>
          <w:tcPr>
            <w:tcW w:w="4876" w:type="dxa"/>
            <w:hideMark/>
          </w:tcPr>
          <w:p w14:paraId="745DD8A9" w14:textId="77777777" w:rsidR="00495D80" w:rsidRPr="00F37C58" w:rsidRDefault="00F37C58">
            <w:pPr>
              <w:pStyle w:val="Normal6"/>
            </w:pPr>
            <w:r w:rsidRPr="00F37C58">
              <w:t>(1)</w:t>
            </w:r>
            <w:r w:rsidRPr="00F37C58">
              <w:tab/>
              <w:t xml:space="preserve">Sabiex tittejjeb il-protezzjoni tal-ħaddiema kontra r-riskji </w:t>
            </w:r>
            <w:r w:rsidRPr="00F37C58">
              <w:t>mill-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fuq il-post tax-xogħol u jiġi żgurat l-istess livell minimu ta’ protezzjoni madwar l-Unjoni, huma meħtieġa aġġornamenti regolari tad-Direttiva 2004/37/KE tal-Parlament Ewropew u tal-Kunsill</w:t>
            </w:r>
            <w:r w:rsidRPr="00F37C58">
              <w:rPr>
                <w:vertAlign w:val="superscript"/>
              </w:rPr>
              <w:t>3</w:t>
            </w:r>
            <w:r w:rsidRPr="00F37C58">
              <w:t>. Il-valuri ta’ limitu tal-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okkupazzjonali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jiġu stabbiliti jew riveduti fid-dawl tal-informazzjoni disponibbli, inklużi evidenza xjentifika aġġornata u data teknika, 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jkunu </w:t>
            </w:r>
            <w:proofErr w:type="spellStart"/>
            <w:r w:rsidRPr="00F37C58">
              <w:t>bbażati</w:t>
            </w:r>
            <w:proofErr w:type="spellEnd"/>
            <w:r w:rsidRPr="00F37C58">
              <w:t xml:space="preserve"> fuq valutazzjoni bir-reqqa tal-impatt</w:t>
            </w:r>
            <w:r w:rsidRPr="00F37C58">
              <w:t xml:space="preserve"> </w:t>
            </w:r>
            <w:proofErr w:type="spellStart"/>
            <w:r w:rsidRPr="00F37C58">
              <w:t>soċjoekonomiku</w:t>
            </w:r>
            <w:proofErr w:type="spellEnd"/>
            <w:r w:rsidRPr="00F37C58">
              <w:t xml:space="preserve"> u l-fatturi ta’ </w:t>
            </w:r>
            <w:proofErr w:type="spellStart"/>
            <w:r w:rsidRPr="00F37C58">
              <w:t>fattibbiltà</w:t>
            </w:r>
            <w:proofErr w:type="spellEnd"/>
            <w:r w:rsidRPr="00F37C58">
              <w:t xml:space="preserve">. Dik l-informazzjoni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li, jekk ikun possibbli,</w:t>
            </w:r>
            <w:r w:rsidRPr="00F37C58">
              <w:t xml:space="preserve"> tinkludi opinjonijiet tal-Kumitat għall-Istima tar-Riskji (RAC, </w:t>
            </w:r>
            <w:proofErr w:type="spellStart"/>
            <w:r w:rsidRPr="00F37C58">
              <w:t>Committee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Risk Assessment) tal-Aġenzija Ewropea għas-Sustanzi Kimiċi (ECHA, </w:t>
            </w:r>
            <w:proofErr w:type="spellStart"/>
            <w:r w:rsidRPr="00F37C58">
              <w:t>European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Chemicals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>) stabbilita bir-Regolament (KE) Nru 1907/2006 tal-Parlament Ewropew u tal-Kunsill</w:t>
            </w:r>
            <w:r w:rsidRPr="00F37C58">
              <w:rPr>
                <w:vertAlign w:val="superscript"/>
              </w:rPr>
              <w:t>4</w:t>
            </w:r>
            <w:r w:rsidRPr="00F37C58">
              <w:t xml:space="preserve"> u l-opinjonijiet tal-Kumitat ta’ Konsulenza dwar is-Sigurtà u s-Saħħa fuq il-Post tax-Xogħol (ACSH, </w:t>
            </w:r>
            <w:proofErr w:type="spellStart"/>
            <w:r w:rsidRPr="00F37C58">
              <w:t>Advisory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Committee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Safety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Health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>)</w:t>
            </w:r>
            <w:r w:rsidRPr="00F37C58">
              <w:rPr>
                <w:vertAlign w:val="superscript"/>
              </w:rPr>
              <w:t>5</w:t>
            </w:r>
            <w:r w:rsidRPr="00F37C58">
              <w:t>.</w:t>
            </w:r>
          </w:p>
        </w:tc>
        <w:tc>
          <w:tcPr>
            <w:tcW w:w="4876" w:type="dxa"/>
            <w:hideMark/>
          </w:tcPr>
          <w:p w14:paraId="4F4DCAB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(1)</w:t>
            </w:r>
            <w:r w:rsidRPr="00F37C58">
              <w:tab/>
              <w:t>Sabiex tittejjeb il-protezzjoni tal-ħaddiema kontra r-riskji mill-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fuq il-post tax-xogħol u jiġi żgurat l-istess livell minimu ta’ protezzjoni madwar l-Unjoni, huma meħtieġa aġġornamenti regolari tad-Direttiva 2004/37/KE tal-Parlament Ewropew u tal-Kunsill</w:t>
            </w:r>
            <w:r w:rsidRPr="00F37C58">
              <w:rPr>
                <w:vertAlign w:val="superscript"/>
              </w:rPr>
              <w:t>3</w:t>
            </w:r>
            <w:r w:rsidRPr="00F37C58">
              <w:t>. Il-valuri ta’ limitu tal-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okkupazzjonali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jiġu stabbiliti jew riveduti fid-dawl tal-informazzjoni disponibbli, inklużi evidenza xjentifika aġġornata u data teknika, 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jkunu </w:t>
            </w:r>
            <w:proofErr w:type="spellStart"/>
            <w:r w:rsidRPr="00F37C58">
              <w:t>bbażati</w:t>
            </w:r>
            <w:proofErr w:type="spellEnd"/>
            <w:r w:rsidRPr="00F37C58">
              <w:t xml:space="preserve"> fuq valutazzjoni bir-reqqa tal-impatt </w:t>
            </w:r>
            <w:proofErr w:type="spellStart"/>
            <w:r w:rsidRPr="00F37C58">
              <w:t>soċjoekonomiku</w:t>
            </w:r>
            <w:proofErr w:type="spellEnd"/>
            <w:r w:rsidRPr="00F37C58">
              <w:t xml:space="preserve"> u l-fatturi ta’ </w:t>
            </w:r>
            <w:proofErr w:type="spellStart"/>
            <w:r w:rsidRPr="00F37C58">
              <w:t>fattibbiltà</w:t>
            </w:r>
            <w:proofErr w:type="spellEnd"/>
            <w:r w:rsidRPr="00F37C58">
              <w:t xml:space="preserve">. Dik l-informazzjoni </w:t>
            </w:r>
            <w:r w:rsidRPr="00F37C58">
              <w:rPr>
                <w:b/>
                <w:i/>
              </w:rPr>
              <w:t>trid</w:t>
            </w:r>
            <w:r w:rsidRPr="00F37C58">
              <w:t xml:space="preserve"> tinkludi opinjonijiet tal-Kumitat għall-Istima tar-Riskji (RAC, </w:t>
            </w:r>
            <w:proofErr w:type="spellStart"/>
            <w:r w:rsidRPr="00F37C58">
              <w:t>Committee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Risk Assessment) tal-Aġenzija Ewropea għas-Sustanzi Kimiċi (ECHA, </w:t>
            </w:r>
            <w:proofErr w:type="spellStart"/>
            <w:r w:rsidRPr="00F37C58">
              <w:t>European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Chemicals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>) stabbilita bir-Regolament (KE) Nru 1907/2006 tal-Parlament Ewropew u tal-Kunsill</w:t>
            </w:r>
            <w:r w:rsidRPr="00F37C58">
              <w:rPr>
                <w:vertAlign w:val="superscript"/>
              </w:rPr>
              <w:t>4</w:t>
            </w:r>
            <w:r w:rsidRPr="00F37C58">
              <w:t xml:space="preserve"> u l-opinjonijiet tal-Kumitat ta’ Konsulenza dwar is-Sigurtà u s-Saħħa fuq il-Post tax-Xogħol (ACSH, </w:t>
            </w:r>
            <w:proofErr w:type="spellStart"/>
            <w:r w:rsidRPr="00F37C58">
              <w:t>Advisory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Committee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Safe</w:t>
            </w:r>
            <w:r w:rsidRPr="00F37C58">
              <w:t>ty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Health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>)</w:t>
            </w:r>
            <w:r w:rsidRPr="00F37C58">
              <w:rPr>
                <w:vertAlign w:val="superscript"/>
              </w:rPr>
              <w:t>5</w:t>
            </w:r>
            <w:r w:rsidRPr="00F37C58">
              <w:t>.</w:t>
            </w:r>
          </w:p>
        </w:tc>
      </w:tr>
      <w:tr w:rsidR="00837852" w:rsidRPr="00F37C58" w14:paraId="772A0D1F" w14:textId="77777777" w:rsidTr="00495D80">
        <w:trPr>
          <w:jc w:val="center"/>
        </w:trPr>
        <w:tc>
          <w:tcPr>
            <w:tcW w:w="4876" w:type="dxa"/>
            <w:hideMark/>
          </w:tcPr>
          <w:p w14:paraId="42164630" w14:textId="77777777" w:rsidR="00495D80" w:rsidRPr="00F37C58" w:rsidRDefault="00F37C58">
            <w:pPr>
              <w:pStyle w:val="Normal6"/>
            </w:pPr>
            <w:r w:rsidRPr="00F37C58">
              <w:t>__________________</w:t>
            </w:r>
          </w:p>
        </w:tc>
        <w:tc>
          <w:tcPr>
            <w:tcW w:w="4876" w:type="dxa"/>
            <w:hideMark/>
          </w:tcPr>
          <w:p w14:paraId="6B8F653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0AD01F6D" w14:textId="77777777" w:rsidTr="00495D80">
        <w:trPr>
          <w:jc w:val="center"/>
        </w:trPr>
        <w:tc>
          <w:tcPr>
            <w:tcW w:w="4876" w:type="dxa"/>
            <w:hideMark/>
          </w:tcPr>
          <w:p w14:paraId="23465613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3</w:t>
            </w:r>
            <w:r w:rsidRPr="00F37C58">
              <w:t xml:space="preserve"> Id-Direttiva 2004/37/KE tal-Parlament Ewropew u tal-Kunsill tad-29 ta’ April 2004 dwar il-protezzjoni tal-ħaddiema minn riskji relatati mal-espożizzjoni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 jew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fuq il-post tax-xogħol (Sitt Direttiva individwali fis-sens tal-Artikolu 16(1) tad-Direttiva tal-Kunsill 89/391/KEE) (verżjoni </w:t>
            </w:r>
            <w:proofErr w:type="spellStart"/>
            <w:r w:rsidRPr="00F37C58">
              <w:t>kodifikata</w:t>
            </w:r>
            <w:proofErr w:type="spellEnd"/>
            <w:r w:rsidRPr="00F37C58">
              <w:t xml:space="preserve">) (ĠU L </w:t>
            </w:r>
            <w:r w:rsidRPr="00F37C58">
              <w:lastRenderedPageBreak/>
              <w:t>158 30.4.2004, p. 50).</w:t>
            </w:r>
          </w:p>
        </w:tc>
        <w:tc>
          <w:tcPr>
            <w:tcW w:w="4876" w:type="dxa"/>
            <w:hideMark/>
          </w:tcPr>
          <w:p w14:paraId="5C60DB7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lastRenderedPageBreak/>
              <w:t>3</w:t>
            </w:r>
            <w:r w:rsidRPr="00F37C58">
              <w:t xml:space="preserve"> Id-Direttiva 2004/37/KE tal-Parlament Ewropew u tal-Kunsill tad-29 ta’ April 2004 dwar il-protezzjoni tal-ħaddiema minn riskji relatati mal-espożizzjoni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 jew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fuq il-post tax-xogħol (Sitt Direttiva individwali fis-sens tal-Artikolu 16(1) tad-Direttiva tal-Kunsill 89/391/KEE) (verżjoni </w:t>
            </w:r>
            <w:proofErr w:type="spellStart"/>
            <w:r w:rsidRPr="00F37C58">
              <w:t>kodifikata</w:t>
            </w:r>
            <w:proofErr w:type="spellEnd"/>
            <w:r w:rsidRPr="00F37C58">
              <w:t xml:space="preserve">) (ĠU L </w:t>
            </w:r>
            <w:r w:rsidRPr="00F37C58">
              <w:lastRenderedPageBreak/>
              <w:t>158 30.4.2004, p. 50).</w:t>
            </w:r>
          </w:p>
        </w:tc>
      </w:tr>
      <w:tr w:rsidR="00837852" w:rsidRPr="00F37C58" w14:paraId="78A65F04" w14:textId="77777777" w:rsidTr="00495D80">
        <w:trPr>
          <w:jc w:val="center"/>
        </w:trPr>
        <w:tc>
          <w:tcPr>
            <w:tcW w:w="4876" w:type="dxa"/>
            <w:hideMark/>
          </w:tcPr>
          <w:p w14:paraId="6D525F1A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lastRenderedPageBreak/>
              <w:t>4</w:t>
            </w:r>
            <w:r w:rsidRPr="00F37C58"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</w:t>
            </w:r>
            <w:r w:rsidRPr="00F37C58">
              <w:t>oni (ĠU L 396, 30.12.2006, p. 1, ELI: http://data.europa.eu/eli/reg/2006/1907/oj).</w:t>
            </w:r>
          </w:p>
        </w:tc>
        <w:tc>
          <w:tcPr>
            <w:tcW w:w="4876" w:type="dxa"/>
            <w:hideMark/>
          </w:tcPr>
          <w:p w14:paraId="0C1765B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4</w:t>
            </w:r>
            <w:r w:rsidRPr="00F37C58"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</w:t>
            </w:r>
            <w:r w:rsidRPr="00F37C58">
              <w:t>oni (ĠU L 396, 30.12.2006, p. 1, ELI: http://data.europa.eu/eli/reg/2006/1907/oj).</w:t>
            </w:r>
          </w:p>
        </w:tc>
      </w:tr>
      <w:tr w:rsidR="00837852" w:rsidRPr="00F37C58" w14:paraId="5FD07892" w14:textId="77777777" w:rsidTr="00495D80">
        <w:trPr>
          <w:jc w:val="center"/>
        </w:trPr>
        <w:tc>
          <w:tcPr>
            <w:tcW w:w="4876" w:type="dxa"/>
            <w:hideMark/>
          </w:tcPr>
          <w:p w14:paraId="2198237A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5</w:t>
            </w:r>
            <w:r w:rsidRPr="00F37C58">
              <w:t xml:space="preserve"> Id-Deċiżjoni tal-Kunsill tat-22 ta’ Lulju 2003 li tistabbilixxi Kumitat ta’ Konsulenza dwar is-Sigurtà u s-Saħħa fuq il-Post tax-Xogħol (ĠU C 218, 13.9.2003, p. 1).</w:t>
            </w:r>
          </w:p>
        </w:tc>
        <w:tc>
          <w:tcPr>
            <w:tcW w:w="4876" w:type="dxa"/>
            <w:hideMark/>
          </w:tcPr>
          <w:p w14:paraId="6495BF1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5</w:t>
            </w:r>
            <w:r w:rsidRPr="00F37C58">
              <w:t xml:space="preserve"> Id-Deċiżjoni tal-Kunsill tat-22 ta’ Lulju 2003 li tistabbilixxi Kumitat ta’ Konsulenza dwar is-Sigurtà u s-Saħħa fuq il-Post tax-Xogħol (ĠU C 218, 13.9.2003, p. 1).</w:t>
            </w:r>
          </w:p>
        </w:tc>
      </w:tr>
    </w:tbl>
    <w:p w14:paraId="5BAE611D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BD07AD6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80553C3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28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F6B288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CFE577F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46F9387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777B8D9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50C92976" w14:textId="77777777" w:rsidTr="00495D80">
        <w:trPr>
          <w:jc w:val="center"/>
        </w:trPr>
        <w:tc>
          <w:tcPr>
            <w:tcW w:w="9752" w:type="dxa"/>
            <w:gridSpan w:val="2"/>
          </w:tcPr>
          <w:p w14:paraId="59F2C054" w14:textId="77777777" w:rsidR="00495D80" w:rsidRPr="00F37C58" w:rsidRDefault="00495D80">
            <w:pPr>
              <w:keepNext/>
            </w:pPr>
          </w:p>
        </w:tc>
      </w:tr>
      <w:tr w:rsidR="00837852" w:rsidRPr="00F37C58" w14:paraId="077672BA" w14:textId="77777777" w:rsidTr="00495D80">
        <w:trPr>
          <w:jc w:val="center"/>
        </w:trPr>
        <w:tc>
          <w:tcPr>
            <w:tcW w:w="4876" w:type="dxa"/>
            <w:hideMark/>
          </w:tcPr>
          <w:p w14:paraId="504870A1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0615A563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E94A2EB" w14:textId="77777777" w:rsidTr="00495D80">
        <w:trPr>
          <w:jc w:val="center"/>
        </w:trPr>
        <w:tc>
          <w:tcPr>
            <w:tcW w:w="4876" w:type="dxa"/>
            <w:hideMark/>
          </w:tcPr>
          <w:p w14:paraId="661C000B" w14:textId="77777777" w:rsidR="00495D80" w:rsidRPr="00F37C58" w:rsidRDefault="00F37C58">
            <w:pPr>
              <w:pStyle w:val="Normal6"/>
            </w:pPr>
            <w:r w:rsidRPr="00F37C58">
              <w:t>(1)</w:t>
            </w:r>
            <w:r w:rsidRPr="00F37C58">
              <w:tab/>
              <w:t xml:space="preserve">Sabiex tittejjeb </w:t>
            </w:r>
            <w:r w:rsidRPr="00F37C58">
              <w:t>il-protezzjoni tal-ħaddiema kontra r-riskji mill-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fuq il-post tax-xogħol u jiġi żgurat l-istess livell minimu ta’ protezzjoni madwar l-Unjoni, huma meħtieġa aġġornamenti regolari tad-Direttiva 2004/37/KE tal-Parlament Ewropew u tal-Kunsill</w:t>
            </w:r>
            <w:r w:rsidRPr="00F37C58">
              <w:rPr>
                <w:vertAlign w:val="superscript"/>
              </w:rPr>
              <w:t>3</w:t>
            </w:r>
            <w:r w:rsidRPr="00F37C58">
              <w:t>. Il-valuri ta’ limitu tal-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okkupazzjonali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jiġu stabbiliti jew riveduti fid-dawl tal-informazzjoni disponibbli, inklużi evidenza xjentifika aġġornata u data teknika, 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</w:t>
            </w:r>
            <w:r w:rsidRPr="00F37C58">
              <w:lastRenderedPageBreak/>
              <w:t xml:space="preserve">jkunu </w:t>
            </w:r>
            <w:proofErr w:type="spellStart"/>
            <w:r w:rsidRPr="00F37C58">
              <w:t>b</w:t>
            </w:r>
            <w:r w:rsidRPr="00F37C58">
              <w:t>bażati</w:t>
            </w:r>
            <w:proofErr w:type="spellEnd"/>
            <w:r w:rsidRPr="00F37C58">
              <w:t xml:space="preserve"> fuq valutazzjoni bir-reqqa tal-impatt </w:t>
            </w:r>
            <w:proofErr w:type="spellStart"/>
            <w:r w:rsidRPr="00F37C58">
              <w:t>soċjoekonomiku</w:t>
            </w:r>
            <w:proofErr w:type="spellEnd"/>
            <w:r w:rsidRPr="00F37C58">
              <w:t xml:space="preserve"> u l-fatturi ta’ </w:t>
            </w:r>
            <w:proofErr w:type="spellStart"/>
            <w:r w:rsidRPr="00F37C58">
              <w:t>fattibbiltà</w:t>
            </w:r>
            <w:proofErr w:type="spellEnd"/>
            <w:r w:rsidRPr="00F37C58">
              <w:t xml:space="preserve">. Dik l-informazzjoni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li, jekk ikun possibbli, tinkludi opinjonijiet tal-Kumitat għall-Istima tar-Riskji (RAC, </w:t>
            </w:r>
            <w:proofErr w:type="spellStart"/>
            <w:r w:rsidRPr="00F37C58">
              <w:t>Committee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Risk Assessment) tal-Aġenzija Ewropea għas-Sustanzi Kimiċi (ECHA, </w:t>
            </w:r>
            <w:proofErr w:type="spellStart"/>
            <w:r w:rsidRPr="00F37C58">
              <w:t>European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Chemicals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>) stabbilita bir-Regolament (KE) Nru 1907/2006 tal-Parlament Ewropew u tal-Kunsill</w:t>
            </w:r>
            <w:r w:rsidRPr="00F37C58">
              <w:rPr>
                <w:vertAlign w:val="superscript"/>
              </w:rPr>
              <w:t>4</w:t>
            </w:r>
            <w:r w:rsidRPr="00F37C58">
              <w:t xml:space="preserve"> u l-opinjonijiet tal-Kumitat ta’ Konsulenza dwar is-Sigurtà u s-Saħħa fuq il-Post tax-Xogħol (ACSH, </w:t>
            </w:r>
            <w:proofErr w:type="spellStart"/>
            <w:r w:rsidRPr="00F37C58">
              <w:t>Advisory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Committ</w:t>
            </w:r>
            <w:r w:rsidRPr="00F37C58">
              <w:t>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Safety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Health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>)</w:t>
            </w:r>
            <w:r w:rsidRPr="00F37C58">
              <w:rPr>
                <w:vertAlign w:val="superscript"/>
              </w:rPr>
              <w:t>5</w:t>
            </w:r>
            <w:r w:rsidRPr="00F37C58">
              <w:t>.</w:t>
            </w:r>
          </w:p>
        </w:tc>
        <w:tc>
          <w:tcPr>
            <w:tcW w:w="4876" w:type="dxa"/>
            <w:hideMark/>
          </w:tcPr>
          <w:p w14:paraId="5B3A81D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lastRenderedPageBreak/>
              <w:t>(1)</w:t>
            </w:r>
            <w:r w:rsidRPr="00F37C58">
              <w:tab/>
              <w:t>Sabiex tittejjeb il-protezzjoni tal-ħaddiema kontra r-riskji mill-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fuq il-post tax-xogħol u jiġi żgurat l-istess livell minimu ta’ protezzjoni madwar l-Unjoni, huma meħtieġa aġġornamenti regolari tad-Direttiva 2004/37/KE tal-Parlament Ewropew u tal-Kunsill</w:t>
            </w:r>
            <w:r w:rsidRPr="00F37C58">
              <w:rPr>
                <w:vertAlign w:val="superscript"/>
              </w:rPr>
              <w:t>3</w:t>
            </w:r>
            <w:r w:rsidRPr="00F37C58">
              <w:t>. Il-valuri ta’ limitu tal-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okkupazzjonali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jiġu stabbiliti jew riveduti fid-dawl tal-informazzjoni disponibbli, inklużi evidenza xjentifika aġġornata u data teknika, u </w:t>
            </w:r>
            <w:proofErr w:type="spellStart"/>
            <w:r w:rsidRPr="00F37C58">
              <w:t>j</w:t>
            </w:r>
            <w:r w:rsidRPr="00F37C58">
              <w:t>enħtieġ</w:t>
            </w:r>
            <w:proofErr w:type="spellEnd"/>
            <w:r w:rsidRPr="00F37C58">
              <w:t xml:space="preserve"> li </w:t>
            </w:r>
            <w:r w:rsidRPr="00F37C58">
              <w:lastRenderedPageBreak/>
              <w:t xml:space="preserve">jkunu </w:t>
            </w:r>
            <w:proofErr w:type="spellStart"/>
            <w:r w:rsidRPr="00F37C58">
              <w:t>bbażati</w:t>
            </w:r>
            <w:proofErr w:type="spellEnd"/>
            <w:r w:rsidRPr="00F37C58">
              <w:t xml:space="preserve"> fuq valutazzjoni bir-reqqa tal-impatt </w:t>
            </w:r>
            <w:proofErr w:type="spellStart"/>
            <w:r w:rsidRPr="00F37C58">
              <w:t>soċjoekonomiku</w:t>
            </w:r>
            <w:proofErr w:type="spellEnd"/>
            <w:r w:rsidRPr="00F37C58">
              <w:t xml:space="preserve"> u l-fatturi ta’ </w:t>
            </w:r>
            <w:proofErr w:type="spellStart"/>
            <w:r w:rsidRPr="00F37C58">
              <w:t>fattibbiltà</w:t>
            </w:r>
            <w:proofErr w:type="spellEnd"/>
            <w:r w:rsidRPr="00F37C58">
              <w:t xml:space="preserve">. Dik l-informazzjoni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li, jekk ikun possibbli, tinkludi opinjonijiet tal-Kumitat għall-Istima tar-Riskji (RAC, </w:t>
            </w:r>
            <w:proofErr w:type="spellStart"/>
            <w:r w:rsidRPr="00F37C58">
              <w:t>Committee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Risk Assessment) tal-Aġenzija Ewropea għas-Sustanzi Kimiċi (ECHA, </w:t>
            </w:r>
            <w:proofErr w:type="spellStart"/>
            <w:r w:rsidRPr="00F37C58">
              <w:t>European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Chemicals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>) stabbilita bir-Regolament (KE) Nru 1907/2006 tal-Parlament Ewropew u tal-Kunsill</w:t>
            </w:r>
            <w:r w:rsidRPr="00F37C58">
              <w:rPr>
                <w:vertAlign w:val="superscript"/>
              </w:rPr>
              <w:t>4</w:t>
            </w:r>
            <w:r w:rsidRPr="00F37C58">
              <w:t xml:space="preserve"> u l-opinjonijiet tal-Kumitat ta’ Konsulenza dwar is-Sigurtà u s-Saħħa fuq il-Post tax-Xogħol (ACSH</w:t>
            </w:r>
            <w:r w:rsidRPr="00F37C58">
              <w:t xml:space="preserve">, </w:t>
            </w:r>
            <w:proofErr w:type="spellStart"/>
            <w:r w:rsidRPr="00F37C58">
              <w:t>Advisory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Committee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Safety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Health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>)</w:t>
            </w:r>
            <w:r w:rsidRPr="00F37C58">
              <w:rPr>
                <w:vertAlign w:val="superscript"/>
              </w:rPr>
              <w:t>5</w:t>
            </w:r>
            <w:r w:rsidRPr="00F37C58">
              <w:t xml:space="preserve">. </w:t>
            </w:r>
            <w:r w:rsidRPr="00F37C58">
              <w:rPr>
                <w:b/>
                <w:i/>
              </w:rPr>
              <w:t xml:space="preserve">Jekk ma jkunx possibbli li jiġu inklużi dawk l-opinjonijiet, il-proposta biex tiġi emendata dik id-Direttiva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tispjega r-raġunijiet b’mod ċar.</w:t>
            </w:r>
          </w:p>
        </w:tc>
      </w:tr>
      <w:tr w:rsidR="00837852" w:rsidRPr="00F37C58" w14:paraId="4D3C7D5F" w14:textId="77777777" w:rsidTr="00495D80">
        <w:trPr>
          <w:jc w:val="center"/>
        </w:trPr>
        <w:tc>
          <w:tcPr>
            <w:tcW w:w="4876" w:type="dxa"/>
            <w:hideMark/>
          </w:tcPr>
          <w:p w14:paraId="573B14F2" w14:textId="77777777" w:rsidR="00495D80" w:rsidRPr="00F37C58" w:rsidRDefault="00F37C58">
            <w:pPr>
              <w:pStyle w:val="Normal6"/>
            </w:pPr>
            <w:r w:rsidRPr="00F37C5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09F604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7ED6F0E1" w14:textId="77777777" w:rsidTr="00495D80">
        <w:trPr>
          <w:jc w:val="center"/>
        </w:trPr>
        <w:tc>
          <w:tcPr>
            <w:tcW w:w="4876" w:type="dxa"/>
            <w:hideMark/>
          </w:tcPr>
          <w:p w14:paraId="24A28499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3</w:t>
            </w:r>
            <w:r w:rsidRPr="00F37C58">
              <w:t xml:space="preserve"> Id-Direttiva 2004/37/KE tal-Parlament Ewropew u tal-Kunsill tad-29 ta’ April 2004 dwar il-protezzjoni tal-ħaddiema minn riskji relatati mal-espożizzjoni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 jew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fuq il-post tax-xogħol (Sitt Direttiva individwali fis-sens tal-Artikolu 16(1) tad-Direttiva tal-Kunsill 89/391/KEE) (verżjoni </w:t>
            </w:r>
            <w:proofErr w:type="spellStart"/>
            <w:r w:rsidRPr="00F37C58">
              <w:t>kodifikata</w:t>
            </w:r>
            <w:proofErr w:type="spellEnd"/>
            <w:r w:rsidRPr="00F37C58">
              <w:t>) (ĠU L 158 30.4.2004, p. 50).</w:t>
            </w:r>
          </w:p>
        </w:tc>
        <w:tc>
          <w:tcPr>
            <w:tcW w:w="4876" w:type="dxa"/>
            <w:hideMark/>
          </w:tcPr>
          <w:p w14:paraId="09C5A851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3</w:t>
            </w:r>
            <w:r w:rsidRPr="00F37C58">
              <w:t xml:space="preserve"> Id-Direttiva 2004/37/KE tal-Parlament Ewropew u tal-Kunsill tad-29 ta’ April 2004 dwar il-protezzjoni tal-ħaddiema minn riskji relatati mal-espożizzjoni għal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 jew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fuq il-post tax-xogħol (Sitt Direttiva individwali fis-sens tal-Artikolu 16(1) tad-Direttiva tal-Kunsill 89/391/KEE) (verżjoni </w:t>
            </w:r>
            <w:proofErr w:type="spellStart"/>
            <w:r w:rsidRPr="00F37C58">
              <w:t>kodifikata</w:t>
            </w:r>
            <w:proofErr w:type="spellEnd"/>
            <w:r w:rsidRPr="00F37C58">
              <w:t>) (ĠU L 158 30.4.2004, p. 50).</w:t>
            </w:r>
          </w:p>
        </w:tc>
      </w:tr>
      <w:tr w:rsidR="00837852" w:rsidRPr="00F37C58" w14:paraId="5279FE84" w14:textId="77777777" w:rsidTr="00495D80">
        <w:trPr>
          <w:jc w:val="center"/>
        </w:trPr>
        <w:tc>
          <w:tcPr>
            <w:tcW w:w="4876" w:type="dxa"/>
            <w:hideMark/>
          </w:tcPr>
          <w:p w14:paraId="16E3F68E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4</w:t>
            </w:r>
            <w:r w:rsidRPr="00F37C58"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</w:t>
            </w:r>
            <w:r w:rsidRPr="00F37C58">
              <w:t>oni (ĠU L 396, 30.12.2006, p. 1, ELI: http://data.europa.eu/eli/reg/2006/1907/oj).</w:t>
            </w:r>
          </w:p>
        </w:tc>
        <w:tc>
          <w:tcPr>
            <w:tcW w:w="4876" w:type="dxa"/>
            <w:hideMark/>
          </w:tcPr>
          <w:p w14:paraId="4276612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4</w:t>
            </w:r>
            <w:r w:rsidRPr="00F37C58">
              <w:t xml:space="preserve"> 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</w:t>
            </w:r>
            <w:r w:rsidRPr="00F37C58">
              <w:t>oni (ĠU L 396, 30.12.2006, p. 1, ELI: http://data.europa.eu/eli/reg/2006/1907/oj).</w:t>
            </w:r>
          </w:p>
        </w:tc>
      </w:tr>
      <w:tr w:rsidR="00837852" w:rsidRPr="00F37C58" w14:paraId="76A3509C" w14:textId="77777777" w:rsidTr="00495D80">
        <w:trPr>
          <w:jc w:val="center"/>
        </w:trPr>
        <w:tc>
          <w:tcPr>
            <w:tcW w:w="4876" w:type="dxa"/>
            <w:hideMark/>
          </w:tcPr>
          <w:p w14:paraId="2D25F6A1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5</w:t>
            </w:r>
            <w:r w:rsidRPr="00F37C58">
              <w:t xml:space="preserve"> Id-Deċiżjoni tal-Kunsill tat-22 ta’ Lulju 2003 li tistabbilixxi Kumitat ta’ </w:t>
            </w:r>
            <w:r w:rsidRPr="00F37C58">
              <w:lastRenderedPageBreak/>
              <w:t>Konsulenza dwar is-Sigurtà u s-Saħħa fuq il-Post tax-Xogħol (ĠU C 218, 13.9.2003, p. 1).</w:t>
            </w:r>
          </w:p>
        </w:tc>
        <w:tc>
          <w:tcPr>
            <w:tcW w:w="4876" w:type="dxa"/>
            <w:hideMark/>
          </w:tcPr>
          <w:p w14:paraId="24734ED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lastRenderedPageBreak/>
              <w:t>5</w:t>
            </w:r>
            <w:r w:rsidRPr="00F37C58">
              <w:t xml:space="preserve"> Id-Deċiżjoni tal-Kunsill tat-22 ta’ Lulju 2003 li tistabbilixxi Kumitat ta’ </w:t>
            </w:r>
            <w:r w:rsidRPr="00F37C58">
              <w:lastRenderedPageBreak/>
              <w:t>Konsulenza dwar is-Sigurtà u s-Saħħa fuq il-Post tax-Xogħol (ĠU C 218, 13.9.2003, p. 1).</w:t>
            </w:r>
          </w:p>
        </w:tc>
      </w:tr>
    </w:tbl>
    <w:p w14:paraId="725862B6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3CFCBA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5C41F3C" w14:textId="77777777" w:rsidR="00495D80" w:rsidRPr="00F37C58" w:rsidRDefault="00F37C58" w:rsidP="00495D80">
      <w:pPr>
        <w:pStyle w:val="AMNumberTabs0"/>
        <w:keepNext/>
      </w:pPr>
      <w:bookmarkStart w:id="1" w:name="_Hlk220350510"/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29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FEEED4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C129F21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16F8E00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FA78E1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9653382" w14:textId="77777777" w:rsidTr="00495D80">
        <w:trPr>
          <w:jc w:val="center"/>
        </w:trPr>
        <w:tc>
          <w:tcPr>
            <w:tcW w:w="9752" w:type="dxa"/>
            <w:gridSpan w:val="2"/>
          </w:tcPr>
          <w:p w14:paraId="2A03A888" w14:textId="77777777" w:rsidR="00495D80" w:rsidRPr="00F37C58" w:rsidRDefault="00495D80">
            <w:pPr>
              <w:keepNext/>
            </w:pPr>
          </w:p>
        </w:tc>
      </w:tr>
      <w:tr w:rsidR="00837852" w:rsidRPr="00F37C58" w14:paraId="2E03F940" w14:textId="77777777" w:rsidTr="00495D80">
        <w:trPr>
          <w:jc w:val="center"/>
        </w:trPr>
        <w:tc>
          <w:tcPr>
            <w:tcW w:w="4876" w:type="dxa"/>
            <w:hideMark/>
          </w:tcPr>
          <w:p w14:paraId="6A75F4B7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propost </w:t>
            </w:r>
            <w:r w:rsidRPr="00F37C58">
              <w:t>mill-Kummissjoni</w:t>
            </w:r>
          </w:p>
        </w:tc>
        <w:tc>
          <w:tcPr>
            <w:tcW w:w="4876" w:type="dxa"/>
            <w:hideMark/>
          </w:tcPr>
          <w:p w14:paraId="4A39FF4D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A0F28F6" w14:textId="77777777" w:rsidTr="00495D80">
        <w:trPr>
          <w:jc w:val="center"/>
        </w:trPr>
        <w:tc>
          <w:tcPr>
            <w:tcW w:w="4876" w:type="dxa"/>
          </w:tcPr>
          <w:p w14:paraId="697DE2A4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D6C97F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(1a)</w:t>
            </w:r>
            <w:r w:rsidRPr="00F37C58">
              <w:rPr>
                <w:b/>
                <w:i/>
              </w:rPr>
              <w:tab/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l-Istati Membri jżommu protezzjoni ugwali għall-ħaddiema kollha u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jiffaċilitaw il-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inklużi tal-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 xml:space="preserve"> mal-obbligi li jirriżultaw minn din id-Direttiva. 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inklużi 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 xml:space="preserve">, li jirrappreżentaw maġġoranza kbira tal-intrapriżi fl-Unjoni, għandhom riżorsi finanzjarji, tekniċi u umani limitati. Għalhekk,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l-Istati Membri </w:t>
            </w:r>
            <w:proofErr w:type="spellStart"/>
            <w:r w:rsidRPr="00F37C58">
              <w:rPr>
                <w:b/>
                <w:i/>
              </w:rPr>
              <w:t>jimmonitorjaw</w:t>
            </w:r>
            <w:proofErr w:type="spellEnd"/>
            <w:r w:rsidRPr="00F37C58">
              <w:rPr>
                <w:b/>
                <w:i/>
              </w:rPr>
              <w:t xml:space="preserve"> u jirrapportaw l-effetti tal-implimentazzjoni ta’ din id-Direttiva fuq 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inklużi 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 xml:space="preserve">, b’mod partikolari kwalunkwe kompitu amministrattiv żejjed, sabiex jiġi żgurat li ma jiġux affettwati b’mod </w:t>
            </w:r>
            <w:proofErr w:type="spellStart"/>
            <w:r w:rsidRPr="00F37C58">
              <w:rPr>
                <w:b/>
                <w:i/>
              </w:rPr>
              <w:t>sproporzjonat</w:t>
            </w:r>
            <w:proofErr w:type="spellEnd"/>
            <w:r w:rsidRPr="00F37C58">
              <w:rPr>
                <w:b/>
                <w:i/>
              </w:rPr>
              <w:t xml:space="preserve"> u li jkollhom il-kapaċità finanzjarja u amministrattiva li jikkonformaw mal-obbligi li jirriżultaw minn din id-Direttiva. F’dan l-isfond, miżuri speċifiċi, bħal appoġġ finanzjarju u tekniku, jistgħu jgħinu lill-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inklużi lill-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>.</w:t>
            </w:r>
          </w:p>
        </w:tc>
      </w:tr>
    </w:tbl>
    <w:p w14:paraId="62A348B8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bookmarkEnd w:id="1"/>
    <w:p w14:paraId="2D29B58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424D69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449A96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18F413D5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6A99630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2F3980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E8D3D15" w14:textId="77777777" w:rsidTr="00495D80">
        <w:trPr>
          <w:jc w:val="center"/>
        </w:trPr>
        <w:tc>
          <w:tcPr>
            <w:tcW w:w="9752" w:type="dxa"/>
            <w:gridSpan w:val="2"/>
          </w:tcPr>
          <w:p w14:paraId="261C80FD" w14:textId="77777777" w:rsidR="00495D80" w:rsidRPr="00F37C58" w:rsidRDefault="00495D80">
            <w:pPr>
              <w:keepNext/>
            </w:pPr>
          </w:p>
        </w:tc>
      </w:tr>
      <w:tr w:rsidR="00837852" w:rsidRPr="00F37C58" w14:paraId="4D95AC4E" w14:textId="77777777" w:rsidTr="00495D80">
        <w:trPr>
          <w:jc w:val="center"/>
        </w:trPr>
        <w:tc>
          <w:tcPr>
            <w:tcW w:w="4876" w:type="dxa"/>
            <w:hideMark/>
          </w:tcPr>
          <w:p w14:paraId="7B6D19EE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388AE5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733D840" w14:textId="77777777" w:rsidTr="00495D80">
        <w:trPr>
          <w:jc w:val="center"/>
        </w:trPr>
        <w:tc>
          <w:tcPr>
            <w:tcW w:w="4876" w:type="dxa"/>
            <w:hideMark/>
          </w:tcPr>
          <w:p w14:paraId="01FFFE9C" w14:textId="77777777" w:rsidR="00495D80" w:rsidRPr="00F37C58" w:rsidRDefault="00F37C58">
            <w:pPr>
              <w:pStyle w:val="Normal6"/>
            </w:pPr>
            <w:r w:rsidRPr="00F37C58">
              <w:t>(2)</w:t>
            </w:r>
            <w:r w:rsidRPr="00F37C58">
              <w:tab/>
            </w:r>
            <w:r w:rsidRPr="00F37C58">
              <w:t xml:space="preserve">Id-Direttiva 2004/37/KE tkopri sustanzi </w:t>
            </w:r>
            <w:r w:rsidRPr="00F37C58">
              <w:rPr>
                <w:b/>
                <w:i/>
              </w:rPr>
              <w:t>jew</w:t>
            </w:r>
            <w:r w:rsidRPr="00F37C58">
              <w:t xml:space="preserve"> taħlitiet li jissodisfaw il-kriterji għall-klassifikazzjoni bħala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tal-kategorija 1A jew 1B stabbiliti fl-Anness I tar-Regolament (KE) Nru 1272/2008 tal-Parlament Ewropew u tal-Kunsill</w:t>
            </w:r>
            <w:r w:rsidRPr="00F37C58">
              <w:rPr>
                <w:vertAlign w:val="superscript"/>
              </w:rPr>
              <w:t>6</w:t>
            </w:r>
            <w:r w:rsidRPr="00F37C58">
              <w:t xml:space="preserve"> kif ukoll sustanzi, taħlitiet </w:t>
            </w:r>
            <w:r w:rsidRPr="00F37C58">
              <w:rPr>
                <w:b/>
                <w:i/>
              </w:rPr>
              <w:t>jew</w:t>
            </w:r>
            <w:r w:rsidRPr="00F37C58">
              <w:t xml:space="preserve"> proċessi msemmija fl-Anness I ta’ dik id-Direttiva. Għandha tiġi pprovduta evidenza xjentifika </w:t>
            </w:r>
            <w:proofErr w:type="spellStart"/>
            <w:r w:rsidRPr="00F37C58">
              <w:t>robusta</w:t>
            </w:r>
            <w:proofErr w:type="spellEnd"/>
            <w:r w:rsidRPr="00F37C58">
              <w:t xml:space="preserve"> għal kwalunkwe żieda ġdida fil-lista ta’ sustanzi, taħlitiet u proċessi msemmija f’dak l-Anness I </w:t>
            </w:r>
            <w:r w:rsidRPr="00F37C58">
              <w:t xml:space="preserve">biex jintwera li dawn is-sustanzi, it-taħlitiet u l-proċessi jaqgħu fil-kamp ta’ applikazzjoni tad-Direttiva 2004/37/KE, abbażi ta’ sorsi xjentifiċi validi disponibbli </w:t>
            </w:r>
            <w:proofErr w:type="spellStart"/>
            <w:r w:rsidRPr="00F37C58">
              <w:t>bħall</w:t>
            </w:r>
            <w:proofErr w:type="spellEnd"/>
            <w:r w:rsidRPr="00F37C58">
              <w:t xml:space="preserve">-ECHA, l-Aġenzija Internazzjonali għar-Riċerka dwar il-Kanċer (IARC, </w:t>
            </w:r>
            <w:proofErr w:type="spellStart"/>
            <w:r w:rsidRPr="00F37C58">
              <w:t>International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Research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Cancer</w:t>
            </w:r>
            <w:proofErr w:type="spellEnd"/>
            <w:r w:rsidRPr="00F37C58">
              <w:t xml:space="preserve">) u l-korpi nazzjonali, filwaqt li tingħata attenzjoni partikolari lil-letteratura </w:t>
            </w:r>
            <w:proofErr w:type="spellStart"/>
            <w:r w:rsidRPr="00F37C58">
              <w:t>rieżaminata</w:t>
            </w:r>
            <w:proofErr w:type="spellEnd"/>
            <w:r w:rsidRPr="00F37C58">
              <w:t xml:space="preserve"> bejn il-pari dwar </w:t>
            </w:r>
            <w:r w:rsidRPr="00F37C58">
              <w:rPr>
                <w:b/>
                <w:i/>
              </w:rPr>
              <w:t>dik is-sustanza</w:t>
            </w:r>
            <w:r w:rsidRPr="00F37C58">
              <w:t>.</w:t>
            </w:r>
          </w:p>
        </w:tc>
        <w:tc>
          <w:tcPr>
            <w:tcW w:w="4876" w:type="dxa"/>
            <w:hideMark/>
          </w:tcPr>
          <w:p w14:paraId="54D76B1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(2)</w:t>
            </w:r>
            <w:r w:rsidRPr="00F37C58">
              <w:tab/>
              <w:t xml:space="preserve">Id-Direttiva 2004/37/KE tkopri sustanzi </w:t>
            </w:r>
            <w:r w:rsidRPr="00F37C58">
              <w:rPr>
                <w:b/>
                <w:i/>
              </w:rPr>
              <w:t>u</w:t>
            </w:r>
            <w:r w:rsidRPr="00F37C58">
              <w:t xml:space="preserve"> taħlitiet li jissodisfaw il-kriterji għall-klassifikazzjoni bħala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tal-kategorija 1A jew 1B stabbiliti fl-Anness I tar-Regolament (KE) Nru 1272/2008 tal-Parlament Ewropew u tal-Kunsill</w:t>
            </w:r>
            <w:r w:rsidRPr="00F37C58">
              <w:rPr>
                <w:vertAlign w:val="superscript"/>
              </w:rPr>
              <w:t>6</w:t>
            </w:r>
            <w:r w:rsidRPr="00F37C58">
              <w:t xml:space="preserve"> kif ukoll sustanzi, taħlitiet </w:t>
            </w:r>
            <w:r w:rsidRPr="00F37C58">
              <w:rPr>
                <w:b/>
                <w:i/>
              </w:rPr>
              <w:t>u</w:t>
            </w:r>
            <w:r w:rsidRPr="00F37C58">
              <w:t xml:space="preserve"> proċessi msemmija fl-Anness I ta’ dik id-Direttiva. Għandha tiġi pprovduta evidenza xjentifika </w:t>
            </w:r>
            <w:proofErr w:type="spellStart"/>
            <w:r w:rsidRPr="00F37C58">
              <w:t>robusta</w:t>
            </w:r>
            <w:proofErr w:type="spellEnd"/>
            <w:r w:rsidRPr="00F37C58">
              <w:t xml:space="preserve"> għal kwalunkwe żieda ġdida fil-lista ta’ sustanzi, taħlitiet u proċessi msemmija f’dak l-Anness I bie</w:t>
            </w:r>
            <w:r w:rsidRPr="00F37C58">
              <w:t xml:space="preserve">x jintwera li dawn is-sustanzi, it-taħlitiet u l-proċessi jaqgħu fil-kamp ta’ applikazzjoni tad-Direttiva 2004/37/KE, abbażi ta’ sorsi xjentifiċi validi disponibbli </w:t>
            </w:r>
            <w:proofErr w:type="spellStart"/>
            <w:r w:rsidRPr="00F37C58">
              <w:t>bħall</w:t>
            </w:r>
            <w:proofErr w:type="spellEnd"/>
            <w:r w:rsidRPr="00F37C58">
              <w:t xml:space="preserve">-ECHA, l-Aġenzija Internazzjonali għar-Riċerka dwar il-Kanċer (IARC, </w:t>
            </w:r>
            <w:proofErr w:type="spellStart"/>
            <w:r w:rsidRPr="00F37C58">
              <w:t>International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Research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Cancer</w:t>
            </w:r>
            <w:proofErr w:type="spellEnd"/>
            <w:r w:rsidRPr="00F37C58">
              <w:t xml:space="preserve">) u l-korpi nazzjonali, filwaqt li tingħata attenzjoni partikolari lil-letteratura </w:t>
            </w:r>
            <w:proofErr w:type="spellStart"/>
            <w:r w:rsidRPr="00F37C58">
              <w:t>rieżaminata</w:t>
            </w:r>
            <w:proofErr w:type="spellEnd"/>
            <w:r w:rsidRPr="00F37C58">
              <w:t xml:space="preserve"> bejn il-pari dwar </w:t>
            </w:r>
            <w:r w:rsidRPr="00F37C58">
              <w:rPr>
                <w:b/>
                <w:i/>
              </w:rPr>
              <w:t>dawk is-sustanzi, it-taħlitiet u l-proċessi</w:t>
            </w:r>
            <w:r w:rsidRPr="00F37C58">
              <w:t>.</w:t>
            </w:r>
            <w:r w:rsidRPr="00F37C58">
              <w:rPr>
                <w:b/>
                <w:i/>
              </w:rPr>
              <w:t xml:space="preserve"> Jibqa’ essenzjali li l-Kummissjoni </w:t>
            </w:r>
            <w:proofErr w:type="spellStart"/>
            <w:r w:rsidRPr="00F37C58">
              <w:rPr>
                <w:b/>
                <w:i/>
              </w:rPr>
              <w:t>taċċellera</w:t>
            </w:r>
            <w:proofErr w:type="spellEnd"/>
            <w:r w:rsidRPr="00F37C58">
              <w:rPr>
                <w:b/>
                <w:i/>
              </w:rPr>
              <w:t xml:space="preserve"> l-proċedura għall-valutazz</w:t>
            </w:r>
            <w:r w:rsidRPr="00F37C58">
              <w:rPr>
                <w:b/>
                <w:i/>
              </w:rPr>
              <w:t xml:space="preserve">joni ta’ sustanzi, taħlitiet u proċessi perikolużi, bil-ħsieb li jiġu stabbiliti valuri ta’ limitu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għal għadd akbar tagħhom u jiġi żgurat l-ogħla livell ta’ protezzjoni għall-ħaddiema</w:t>
            </w:r>
            <w:r w:rsidRPr="00F37C58">
              <w:t>.</w:t>
            </w:r>
          </w:p>
        </w:tc>
      </w:tr>
      <w:tr w:rsidR="00837852" w:rsidRPr="00F37C58" w14:paraId="09994F8D" w14:textId="77777777" w:rsidTr="00495D80">
        <w:trPr>
          <w:jc w:val="center"/>
        </w:trPr>
        <w:tc>
          <w:tcPr>
            <w:tcW w:w="4876" w:type="dxa"/>
            <w:hideMark/>
          </w:tcPr>
          <w:p w14:paraId="4AFBF501" w14:textId="77777777" w:rsidR="00495D80" w:rsidRPr="00F37C58" w:rsidRDefault="00F37C58">
            <w:pPr>
              <w:pStyle w:val="Normal6"/>
            </w:pPr>
            <w:r w:rsidRPr="00F37C58">
              <w:t>__________________</w:t>
            </w:r>
          </w:p>
        </w:tc>
        <w:tc>
          <w:tcPr>
            <w:tcW w:w="4876" w:type="dxa"/>
            <w:hideMark/>
          </w:tcPr>
          <w:p w14:paraId="3EF2F47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03E5316D" w14:textId="77777777" w:rsidTr="00495D80">
        <w:trPr>
          <w:jc w:val="center"/>
        </w:trPr>
        <w:tc>
          <w:tcPr>
            <w:tcW w:w="4876" w:type="dxa"/>
            <w:hideMark/>
          </w:tcPr>
          <w:p w14:paraId="598D914A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6</w:t>
            </w:r>
            <w:r w:rsidRPr="00F37C58">
              <w:t xml:space="preserve"> Ir-Regolament (KE) Nru 1272/2008 tal-Parlament Ewropew u tal-Kunsill tas-16 ta’ Diċembru 2008 dwar il-klassifikazzjoni, l-</w:t>
            </w:r>
            <w:proofErr w:type="spellStart"/>
            <w:r w:rsidRPr="00F37C58">
              <w:t>ittikkettar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imballaġġ</w:t>
            </w:r>
            <w:proofErr w:type="spellEnd"/>
            <w:r w:rsidRPr="00F37C58">
              <w:t xml:space="preserve"> tas-sustanzi u t-taħlitiet, li jemenda u jħassar id-Direttivi 67/548/KEE u 1999/45/KE, u li jemenda r-Regolament (KE) Nru 1907/2006 (ĠU L 353, 31.12.2008, p. 1).</w:t>
            </w:r>
          </w:p>
        </w:tc>
        <w:tc>
          <w:tcPr>
            <w:tcW w:w="4876" w:type="dxa"/>
            <w:hideMark/>
          </w:tcPr>
          <w:p w14:paraId="270B9F2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6</w:t>
            </w:r>
            <w:r w:rsidRPr="00F37C58">
              <w:t xml:space="preserve"> Ir-Regolament (KE) Nru 1272/2008 tal-Parlament Ewropew u tal-Kunsill tas-16 ta’ Diċembru 2008 dwar il-klassifikazzjoni, l-</w:t>
            </w:r>
            <w:proofErr w:type="spellStart"/>
            <w:r w:rsidRPr="00F37C58">
              <w:t>ittikkettar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imballaġġ</w:t>
            </w:r>
            <w:proofErr w:type="spellEnd"/>
            <w:r w:rsidRPr="00F37C58">
              <w:t xml:space="preserve"> tas-sustanzi u t-taħlitiet, li jemenda u jħassar id-Direttivi 67/548/KEE u 1999/45/KE, u li jemenda r-Regolament (KE) Nru 1907/2006 (ĠU L 353, 31.12.2008, p. 1).</w:t>
            </w:r>
          </w:p>
        </w:tc>
      </w:tr>
    </w:tbl>
    <w:p w14:paraId="0AA5D40E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6C4CC12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6D57DBF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745CC8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BC3023F" w14:textId="77777777" w:rsidR="00495D80" w:rsidRPr="00F37C58" w:rsidRDefault="00F37C58" w:rsidP="00495D80">
      <w:r w:rsidRPr="00F37C58">
        <w:rPr>
          <w:rStyle w:val="HideTWBExt"/>
        </w:rPr>
        <w:lastRenderedPageBreak/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333A0A1F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4A31C0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0763CE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F61E353" w14:textId="77777777" w:rsidTr="00495D80">
        <w:trPr>
          <w:jc w:val="center"/>
        </w:trPr>
        <w:tc>
          <w:tcPr>
            <w:tcW w:w="9752" w:type="dxa"/>
            <w:gridSpan w:val="2"/>
          </w:tcPr>
          <w:p w14:paraId="230B9BBA" w14:textId="77777777" w:rsidR="00495D80" w:rsidRPr="00F37C58" w:rsidRDefault="00495D80">
            <w:pPr>
              <w:keepNext/>
            </w:pPr>
          </w:p>
        </w:tc>
      </w:tr>
      <w:tr w:rsidR="00837852" w:rsidRPr="00F37C58" w14:paraId="33A55948" w14:textId="77777777" w:rsidTr="00495D80">
        <w:trPr>
          <w:jc w:val="center"/>
        </w:trPr>
        <w:tc>
          <w:tcPr>
            <w:tcW w:w="4876" w:type="dxa"/>
            <w:hideMark/>
          </w:tcPr>
          <w:p w14:paraId="395A95D5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332EC6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0A89E0B" w14:textId="77777777" w:rsidTr="00495D80">
        <w:trPr>
          <w:jc w:val="center"/>
        </w:trPr>
        <w:tc>
          <w:tcPr>
            <w:tcW w:w="4876" w:type="dxa"/>
            <w:hideMark/>
          </w:tcPr>
          <w:p w14:paraId="695EFBC4" w14:textId="77777777" w:rsidR="00495D80" w:rsidRPr="00F37C58" w:rsidRDefault="00F37C58">
            <w:pPr>
              <w:pStyle w:val="Normal6"/>
            </w:pPr>
            <w:r w:rsidRPr="00F37C58">
              <w:t>(2)</w:t>
            </w:r>
            <w:r w:rsidRPr="00F37C58">
              <w:tab/>
              <w:t xml:space="preserve">Id-Direttiva 2004/37/KE tkopri sustanzi </w:t>
            </w:r>
            <w:r w:rsidRPr="00F37C58">
              <w:rPr>
                <w:b/>
                <w:i/>
              </w:rPr>
              <w:t>jew</w:t>
            </w:r>
            <w:r w:rsidRPr="00F37C58">
              <w:t xml:space="preserve"> taħlitiet li jissodisfaw il-kriterji għall-klassifikazzjoni bħala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tal-kategorija 1A jew 1B stabbiliti fl-Anness I tar-Regolament (KE) Nru 1272/2008 tal-Parlament Ewropew u tal-Kunsill</w:t>
            </w:r>
            <w:r w:rsidRPr="00F37C58">
              <w:rPr>
                <w:vertAlign w:val="superscript"/>
              </w:rPr>
              <w:t>6</w:t>
            </w:r>
            <w:r w:rsidRPr="00F37C58">
              <w:t xml:space="preserve"> kif ukoll sustanzi, taħlitiet </w:t>
            </w:r>
            <w:r w:rsidRPr="00F37C58">
              <w:rPr>
                <w:b/>
                <w:i/>
              </w:rPr>
              <w:t>jew</w:t>
            </w:r>
            <w:r w:rsidRPr="00F37C58">
              <w:t xml:space="preserve"> proċessi msemmija fl-Anness I ta’ dik id-Direttiva. Għandha tiġi pprovduta evidenza xjentifika </w:t>
            </w:r>
            <w:proofErr w:type="spellStart"/>
            <w:r w:rsidRPr="00F37C58">
              <w:t>robusta</w:t>
            </w:r>
            <w:proofErr w:type="spellEnd"/>
            <w:r w:rsidRPr="00F37C58">
              <w:t xml:space="preserve"> għal kwalunkwe żieda ġdida fil-lista ta’ sustanzi, taħlitiet u proċessi msemmija f’dak l-Anness I biex jintwera li dawn is-sustanzi, it-taħli</w:t>
            </w:r>
            <w:r w:rsidRPr="00F37C58">
              <w:t xml:space="preserve">tiet u l-proċessi jaqgħu fil-kamp ta’ applikazzjoni tad-Direttiva 2004/37/KE, abbażi ta’ sorsi xjentifiċi validi disponibbli </w:t>
            </w:r>
            <w:proofErr w:type="spellStart"/>
            <w:r w:rsidRPr="00F37C58">
              <w:t>bħall</w:t>
            </w:r>
            <w:proofErr w:type="spellEnd"/>
            <w:r w:rsidRPr="00F37C58">
              <w:t xml:space="preserve">-ECHA, l-Aġenzija Internazzjonali għar-Riċerka dwar il-Kanċer (IARC, </w:t>
            </w:r>
            <w:proofErr w:type="spellStart"/>
            <w:r w:rsidRPr="00F37C58">
              <w:t>International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Research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Cancer</w:t>
            </w:r>
            <w:proofErr w:type="spellEnd"/>
            <w:r w:rsidRPr="00F37C58">
              <w:t xml:space="preserve">) u l-korpi nazzjonali, filwaqt li tingħata attenzjoni partikolari lil-letteratura </w:t>
            </w:r>
            <w:proofErr w:type="spellStart"/>
            <w:r w:rsidRPr="00F37C58">
              <w:t>rieżaminata</w:t>
            </w:r>
            <w:proofErr w:type="spellEnd"/>
            <w:r w:rsidRPr="00F37C58">
              <w:t xml:space="preserve"> bejn il-pari dwar </w:t>
            </w:r>
            <w:r w:rsidRPr="00F37C58">
              <w:rPr>
                <w:b/>
                <w:i/>
              </w:rPr>
              <w:t>dik is-sustanza</w:t>
            </w:r>
            <w:r w:rsidRPr="00F37C58">
              <w:t>.</w:t>
            </w:r>
          </w:p>
        </w:tc>
        <w:tc>
          <w:tcPr>
            <w:tcW w:w="4876" w:type="dxa"/>
            <w:hideMark/>
          </w:tcPr>
          <w:p w14:paraId="7BED7B8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(2)</w:t>
            </w:r>
            <w:r w:rsidRPr="00F37C58">
              <w:tab/>
              <w:t xml:space="preserve">Id-Direttiva 2004/37/KE tkopri sustanzi </w:t>
            </w:r>
            <w:r w:rsidRPr="00F37C58">
              <w:rPr>
                <w:b/>
                <w:i/>
              </w:rPr>
              <w:t>u</w:t>
            </w:r>
            <w:r w:rsidRPr="00F37C58">
              <w:t xml:space="preserve"> taħlitiet li jissodisfaw il-kriterji għall-klassifikazzjoni bħala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 xml:space="preserve"> tal-kategorija 1A jew 1B stabbiliti fl-Anness I tar-Regolament (KE) Nru 1272/2008 tal-Parlament Ewropew u tal-Kunsill</w:t>
            </w:r>
            <w:r w:rsidRPr="00F37C58">
              <w:rPr>
                <w:vertAlign w:val="superscript"/>
              </w:rPr>
              <w:t>6</w:t>
            </w:r>
            <w:r w:rsidRPr="00F37C58">
              <w:t xml:space="preserve"> kif ukoll sustanzi, taħlitiet </w:t>
            </w:r>
            <w:r w:rsidRPr="00F37C58">
              <w:rPr>
                <w:b/>
                <w:i/>
              </w:rPr>
              <w:t>u</w:t>
            </w:r>
            <w:r w:rsidRPr="00F37C58">
              <w:t xml:space="preserve"> proċessi msemmija fl-Anness I ta’ dik id-Direttiva. Għandha tiġi pprovduta evidenza xjentifika </w:t>
            </w:r>
            <w:proofErr w:type="spellStart"/>
            <w:r w:rsidRPr="00F37C58">
              <w:t>robusta</w:t>
            </w:r>
            <w:proofErr w:type="spellEnd"/>
            <w:r w:rsidRPr="00F37C58">
              <w:t xml:space="preserve"> għal kwalunkwe żieda ġdida fil-lista ta’ sustanzi, taħlitiet u proċessi msemmija f’dak l-Anness I biex jintwera li dawn is-sustanzi, it-taħliti</w:t>
            </w:r>
            <w:r w:rsidRPr="00F37C58">
              <w:t xml:space="preserve">et u l-proċessi jaqgħu fil-kamp ta’ applikazzjoni tad-Direttiva 2004/37/KE, abbażi ta’ sorsi xjentifiċi validi disponibbli </w:t>
            </w:r>
            <w:proofErr w:type="spellStart"/>
            <w:r w:rsidRPr="00F37C58">
              <w:t>bħall</w:t>
            </w:r>
            <w:proofErr w:type="spellEnd"/>
            <w:r w:rsidRPr="00F37C58">
              <w:t xml:space="preserve">-ECHA, l-Aġenzija Internazzjonali għar-Riċerka dwar il-Kanċer (IARC, </w:t>
            </w:r>
            <w:proofErr w:type="spellStart"/>
            <w:r w:rsidRPr="00F37C58">
              <w:t>International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Agency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Research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Cancer</w:t>
            </w:r>
            <w:proofErr w:type="spellEnd"/>
            <w:r w:rsidRPr="00F37C58">
              <w:t xml:space="preserve">) u l-korpi nazzjonali, filwaqt li tingħata attenzjoni partikolari lil-letteratura </w:t>
            </w:r>
            <w:proofErr w:type="spellStart"/>
            <w:r w:rsidRPr="00F37C58">
              <w:t>rieżaminata</w:t>
            </w:r>
            <w:proofErr w:type="spellEnd"/>
            <w:r w:rsidRPr="00F37C58">
              <w:t xml:space="preserve"> bejn il-pari dwar </w:t>
            </w:r>
            <w:r w:rsidRPr="00F37C58">
              <w:rPr>
                <w:b/>
                <w:i/>
              </w:rPr>
              <w:t>dawk is-sustanzi, it-taħlitiet u l-proċessi</w:t>
            </w:r>
            <w:r w:rsidRPr="00F37C58">
              <w:t>.</w:t>
            </w:r>
          </w:p>
        </w:tc>
      </w:tr>
      <w:tr w:rsidR="00837852" w:rsidRPr="00F37C58" w14:paraId="78CA3C65" w14:textId="77777777" w:rsidTr="00495D80">
        <w:trPr>
          <w:jc w:val="center"/>
        </w:trPr>
        <w:tc>
          <w:tcPr>
            <w:tcW w:w="4876" w:type="dxa"/>
            <w:hideMark/>
          </w:tcPr>
          <w:p w14:paraId="3FC3E83C" w14:textId="77777777" w:rsidR="00495D80" w:rsidRPr="00F37C58" w:rsidRDefault="00F37C58">
            <w:pPr>
              <w:pStyle w:val="Normal6"/>
            </w:pPr>
            <w:r w:rsidRPr="00F37C58">
              <w:t>__________________</w:t>
            </w:r>
          </w:p>
        </w:tc>
        <w:tc>
          <w:tcPr>
            <w:tcW w:w="4876" w:type="dxa"/>
            <w:hideMark/>
          </w:tcPr>
          <w:p w14:paraId="59B1104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5CBD4121" w14:textId="77777777" w:rsidTr="00495D80">
        <w:trPr>
          <w:jc w:val="center"/>
        </w:trPr>
        <w:tc>
          <w:tcPr>
            <w:tcW w:w="4876" w:type="dxa"/>
            <w:hideMark/>
          </w:tcPr>
          <w:p w14:paraId="017BEF46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6</w:t>
            </w:r>
            <w:r w:rsidRPr="00F37C58">
              <w:t xml:space="preserve"> Ir-Regolament (KE) Nru 1272/2008 tal-Parlament Ewropew u tal-Kunsill tas-16 ta’ Diċembru 2008 dwar il-klassifikazzjoni, l-</w:t>
            </w:r>
            <w:proofErr w:type="spellStart"/>
            <w:r w:rsidRPr="00F37C58">
              <w:t>ittikkettar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imballaġġ</w:t>
            </w:r>
            <w:proofErr w:type="spellEnd"/>
            <w:r w:rsidRPr="00F37C58">
              <w:t xml:space="preserve"> tas-sustanzi u t-taħlitiet, li jemenda u jħassar id-Direttivi 67/548/KEE u 1999/45/KE, u li jemenda r-Regolament (KE) Nru 1907/2006 (ĠU L 353, 31.12.2008, p. 1).</w:t>
            </w:r>
          </w:p>
        </w:tc>
        <w:tc>
          <w:tcPr>
            <w:tcW w:w="4876" w:type="dxa"/>
            <w:hideMark/>
          </w:tcPr>
          <w:p w14:paraId="0A96F83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6</w:t>
            </w:r>
            <w:r w:rsidRPr="00F37C58">
              <w:t xml:space="preserve"> Ir-Regolament (KE) Nru 1272/2008 tal-Parlament Ewropew u tal-Kunsill tas-16 ta’ Diċembru 2008 dwar il-klassifikazzjoni, l-</w:t>
            </w:r>
            <w:proofErr w:type="spellStart"/>
            <w:r w:rsidRPr="00F37C58">
              <w:t>ittikkettar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imballaġġ</w:t>
            </w:r>
            <w:proofErr w:type="spellEnd"/>
            <w:r w:rsidRPr="00F37C58">
              <w:t xml:space="preserve"> tas-sustanzi u t-taħlitiet, li jemenda u jħassar id-Direttivi 67/548/KEE u 1999/45/KE, u li jemenda r-Regolament (KE) Nru 1907/2006 (ĠU L 353, 31.12.2008, p. 1).</w:t>
            </w:r>
          </w:p>
        </w:tc>
      </w:tr>
    </w:tbl>
    <w:p w14:paraId="63786A96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D9DEBB0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4E6787B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4CD797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9B91D0D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D9C4155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E8329E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 xml:space="preserve">Premessa 2a </w:t>
      </w:r>
      <w:r w:rsidRPr="00F37C58">
        <w:t>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5846D0AA" w14:textId="77777777" w:rsidTr="00495D80">
        <w:trPr>
          <w:jc w:val="center"/>
        </w:trPr>
        <w:tc>
          <w:tcPr>
            <w:tcW w:w="9752" w:type="dxa"/>
            <w:gridSpan w:val="2"/>
          </w:tcPr>
          <w:p w14:paraId="58EB5C75" w14:textId="77777777" w:rsidR="00495D80" w:rsidRPr="00F37C58" w:rsidRDefault="00495D80">
            <w:pPr>
              <w:keepNext/>
            </w:pPr>
          </w:p>
        </w:tc>
      </w:tr>
      <w:tr w:rsidR="00837852" w:rsidRPr="00F37C58" w14:paraId="7989B99A" w14:textId="77777777" w:rsidTr="00495D80">
        <w:trPr>
          <w:jc w:val="center"/>
        </w:trPr>
        <w:tc>
          <w:tcPr>
            <w:tcW w:w="4876" w:type="dxa"/>
            <w:hideMark/>
          </w:tcPr>
          <w:p w14:paraId="2FBFF3A2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71F25A93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BE93D63" w14:textId="77777777" w:rsidTr="00495D80">
        <w:trPr>
          <w:jc w:val="center"/>
        </w:trPr>
        <w:tc>
          <w:tcPr>
            <w:tcW w:w="4876" w:type="dxa"/>
          </w:tcPr>
          <w:p w14:paraId="33A2410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2A69684" w14:textId="77777777" w:rsidR="00495D80" w:rsidRPr="00F37C58" w:rsidRDefault="00F37C58" w:rsidP="00051AFC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(2a)</w:t>
            </w:r>
            <w:r w:rsidRPr="00F37C58">
              <w:rPr>
                <w:b/>
                <w:i/>
              </w:rPr>
              <w:tab/>
            </w:r>
            <w:proofErr w:type="spellStart"/>
            <w:r w:rsidRPr="00F37C58">
              <w:rPr>
                <w:b/>
                <w:i/>
              </w:rPr>
              <w:t>Għall-mutaġeni</w:t>
            </w:r>
            <w:proofErr w:type="spellEnd"/>
            <w:r w:rsidRPr="00F37C58">
              <w:rPr>
                <w:b/>
                <w:i/>
              </w:rPr>
              <w:t xml:space="preserve"> u l-maġġoranza tal-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>, mhuwiex xjentifikament possibbli li jiġu identifikati livelli li taħthom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ma jwassalx għal effetti </w:t>
            </w:r>
            <w:proofErr w:type="spellStart"/>
            <w:r w:rsidRPr="00F37C58">
              <w:rPr>
                <w:b/>
                <w:i/>
              </w:rPr>
              <w:t>avversi</w:t>
            </w:r>
            <w:proofErr w:type="spellEnd"/>
            <w:r w:rsidRPr="00F37C58">
              <w:rPr>
                <w:b/>
                <w:i/>
              </w:rPr>
              <w:t xml:space="preserve"> fuq is-saħħa. </w:t>
            </w:r>
            <w:r w:rsidRPr="00F37C58">
              <w:rPr>
                <w:b/>
                <w:i/>
              </w:rPr>
              <w:t xml:space="preserve">Għalkemm l-iffissar ta’ valuri ta’ limitu </w:t>
            </w:r>
            <w:proofErr w:type="spellStart"/>
            <w:r w:rsidRPr="00F37C58">
              <w:rPr>
                <w:b/>
                <w:i/>
              </w:rPr>
              <w:t>għall-esponiment</w:t>
            </w:r>
            <w:proofErr w:type="spellEnd"/>
            <w:r w:rsidRPr="00F37C58">
              <w:rPr>
                <w:b/>
                <w:i/>
              </w:rPr>
              <w:t xml:space="preserve"> fuq il-post tax-xogħol fir-rigward tal-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 u tal-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fid-Direttiva 2004/37/KE ma </w:t>
            </w:r>
            <w:proofErr w:type="spellStart"/>
            <w:r w:rsidRPr="00F37C58">
              <w:rPr>
                <w:b/>
                <w:i/>
              </w:rPr>
              <w:t>jeliminax</w:t>
            </w:r>
            <w:proofErr w:type="spellEnd"/>
            <w:r w:rsidRPr="00F37C58">
              <w:rPr>
                <w:b/>
                <w:i/>
              </w:rPr>
              <w:t xml:space="preserve"> għalkollox ir-riskji għas-saħħa u s-sikurezza tal-ħaddiema li jirriżultaw minn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fuq il-post tax-xogħol (riskju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 xml:space="preserve">), dan madankollu jikkontribwixxi għal tnaqqis sinifikanti tar-riskji li jirriżultaw minn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bħal dan permezz tal-</w:t>
            </w:r>
            <w:proofErr w:type="spellStart"/>
            <w:r w:rsidRPr="00F37C58">
              <w:rPr>
                <w:b/>
                <w:i/>
              </w:rPr>
              <w:t>approċċ</w:t>
            </w:r>
            <w:proofErr w:type="spellEnd"/>
            <w:r w:rsidRPr="00F37C58">
              <w:rPr>
                <w:b/>
                <w:i/>
              </w:rPr>
              <w:t xml:space="preserve"> gradwali u li jiffissa miri li ġew adottati f’dik id-Direttiva. Sabiex tiġi żgurata traspar</w:t>
            </w:r>
            <w:r w:rsidRPr="00F37C58">
              <w:rPr>
                <w:b/>
                <w:i/>
              </w:rPr>
              <w:t>enza sħiħa dwar il-livelli ta’ riskju li jifdal u biex jiġi evitat il-</w:t>
            </w:r>
            <w:proofErr w:type="spellStart"/>
            <w:r w:rsidRPr="00F37C58">
              <w:rPr>
                <w:b/>
                <w:i/>
              </w:rPr>
              <w:t>fehim</w:t>
            </w:r>
            <w:proofErr w:type="spellEnd"/>
            <w:r w:rsidRPr="00F37C58">
              <w:rPr>
                <w:b/>
                <w:i/>
              </w:rPr>
              <w:t xml:space="preserve"> ħażin li l-valuri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huma sinonimi mas-sikurezza jew man-nuqqas ta’ ħsara, lista ta’ riskji residwi assoċjati mal-valuri ta’ limitu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tal-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 previsti f’dik id-Direttiva u fid-Direttiva 2009/148/KE tal-Parlament Ewropew u tal-Kunsill</w:t>
            </w: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rPr>
                <w:b/>
                <w:i/>
              </w:rPr>
              <w:t xml:space="preserve"> hija disponibbli fuq is-sit web tal-aġenzija EU-OSHA</w:t>
            </w:r>
            <w:r w:rsidRPr="00F37C58">
              <w:t xml:space="preserve"> </w:t>
            </w:r>
            <w:r w:rsidRPr="00F37C58">
              <w:rPr>
                <w:b/>
                <w:i/>
                <w:vertAlign w:val="superscript"/>
              </w:rPr>
              <w:t>1b</w:t>
            </w:r>
            <w:r w:rsidRPr="00F37C58">
              <w:rPr>
                <w:b/>
                <w:i/>
              </w:rPr>
              <w:t>.</w:t>
            </w:r>
          </w:p>
        </w:tc>
      </w:tr>
      <w:tr w:rsidR="00837852" w:rsidRPr="00F37C58" w14:paraId="0E31E650" w14:textId="77777777" w:rsidTr="00495D80">
        <w:trPr>
          <w:jc w:val="center"/>
        </w:trPr>
        <w:tc>
          <w:tcPr>
            <w:tcW w:w="4876" w:type="dxa"/>
          </w:tcPr>
          <w:p w14:paraId="3DE4ED7C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27784E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__________________</w:t>
            </w:r>
          </w:p>
        </w:tc>
      </w:tr>
      <w:tr w:rsidR="00837852" w:rsidRPr="00F37C58" w14:paraId="7854ED42" w14:textId="77777777" w:rsidTr="00495D80">
        <w:trPr>
          <w:jc w:val="center"/>
        </w:trPr>
        <w:tc>
          <w:tcPr>
            <w:tcW w:w="4876" w:type="dxa"/>
          </w:tcPr>
          <w:p w14:paraId="2B5D497B" w14:textId="77777777" w:rsidR="00051AFC" w:rsidRPr="00F37C58" w:rsidRDefault="00051AFC">
            <w:pPr>
              <w:pStyle w:val="Normal6"/>
            </w:pPr>
          </w:p>
        </w:tc>
        <w:tc>
          <w:tcPr>
            <w:tcW w:w="4876" w:type="dxa"/>
          </w:tcPr>
          <w:p w14:paraId="34D8B2ED" w14:textId="77777777" w:rsidR="00051AFC" w:rsidRPr="00F37C58" w:rsidRDefault="00F37C58" w:rsidP="00051AFC">
            <w:pPr>
              <w:pStyle w:val="Normal6"/>
              <w:rPr>
                <w:b/>
                <w:i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rPr>
                <w:b/>
                <w:i/>
              </w:rPr>
              <w:t xml:space="preserve"> Id-Direttiva 2009/148/KE tal-Parlament Ewropew u tal-Kunsill tat-30 ta’ Novembru 2009 dwar il-protezzjoni tal-ħaddiema mir-riskji konnessi mal-espożizzjoni għall-asbestos fuq ix-xogħol (ĠU L 330, 16.12.2009, p. 28). ELI: http://data.europa.eu/eli/dir/2009/148/oj).</w:t>
            </w:r>
          </w:p>
        </w:tc>
      </w:tr>
      <w:tr w:rsidR="00837852" w:rsidRPr="00F37C58" w14:paraId="52C01AEB" w14:textId="77777777" w:rsidTr="00495D80">
        <w:trPr>
          <w:jc w:val="center"/>
        </w:trPr>
        <w:tc>
          <w:tcPr>
            <w:tcW w:w="4876" w:type="dxa"/>
          </w:tcPr>
          <w:p w14:paraId="6D1F01E6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5998B76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 xml:space="preserve">1b </w:t>
            </w:r>
            <w:r w:rsidRPr="00F37C58">
              <w:rPr>
                <w:b/>
                <w:i/>
              </w:rPr>
              <w:t>https://osha.europa.eu/en/legislation/directive/directive-200437ec-carcinogens-or-mutagens-work</w:t>
            </w:r>
          </w:p>
        </w:tc>
      </w:tr>
    </w:tbl>
    <w:p w14:paraId="2ED58DED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51B28DCB" w14:textId="77777777" w:rsidR="00495D80" w:rsidRPr="00F37C58" w:rsidRDefault="00F37C58" w:rsidP="00495D80">
      <w:pPr>
        <w:pStyle w:val="JustificationTitle"/>
        <w:rPr>
          <w:noProof w:val="0"/>
        </w:rPr>
      </w:pPr>
      <w:r w:rsidRPr="00F37C58">
        <w:rPr>
          <w:rStyle w:val="HideTWBExt"/>
          <w:i w:val="0"/>
        </w:rPr>
        <w:lastRenderedPageBreak/>
        <w:t>&lt;TitreJust&gt;</w:t>
      </w:r>
      <w:r w:rsidRPr="00F37C58">
        <w:t>Ġustifikazzjoni</w:t>
      </w:r>
      <w:r w:rsidRPr="00F37C58">
        <w:rPr>
          <w:rStyle w:val="HideTWBExt"/>
          <w:i w:val="0"/>
        </w:rPr>
        <w:t>&lt;/TitreJust&gt;</w:t>
      </w:r>
    </w:p>
    <w:p w14:paraId="49F696A3" w14:textId="77777777" w:rsidR="00495D80" w:rsidRPr="00F37C58" w:rsidRDefault="00F37C58" w:rsidP="00495D80">
      <w:pPr>
        <w:pStyle w:val="Normal12Italic"/>
        <w:rPr>
          <w:noProof w:val="0"/>
        </w:rPr>
      </w:pPr>
      <w:r w:rsidRPr="00F37C58">
        <w:t>L-ewwel parti sa “adottata f’dik id-Direttiva” hija mill-Approċċ Ġenerali tal-Kunsill, it-tieni parti toffri mod konkret li jippermetti trasparenza aħjar għall-ħaddiema affettwati.</w:t>
      </w:r>
    </w:p>
    <w:p w14:paraId="13FDC8A7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A07758E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B35759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CEE0E9C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3B332D7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CB2367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2a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58115DD" w14:textId="77777777" w:rsidTr="00495D80">
        <w:trPr>
          <w:jc w:val="center"/>
        </w:trPr>
        <w:tc>
          <w:tcPr>
            <w:tcW w:w="9752" w:type="dxa"/>
            <w:gridSpan w:val="2"/>
          </w:tcPr>
          <w:p w14:paraId="6BE0AE06" w14:textId="77777777" w:rsidR="00495D80" w:rsidRPr="00F37C58" w:rsidRDefault="00495D80">
            <w:pPr>
              <w:keepNext/>
            </w:pPr>
          </w:p>
        </w:tc>
      </w:tr>
      <w:tr w:rsidR="00837852" w:rsidRPr="00F37C58" w14:paraId="4DB617DF" w14:textId="77777777" w:rsidTr="00495D80">
        <w:trPr>
          <w:jc w:val="center"/>
        </w:trPr>
        <w:tc>
          <w:tcPr>
            <w:tcW w:w="4876" w:type="dxa"/>
            <w:hideMark/>
          </w:tcPr>
          <w:p w14:paraId="64309886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7583355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F5B2061" w14:textId="77777777" w:rsidTr="00495D80">
        <w:trPr>
          <w:jc w:val="center"/>
        </w:trPr>
        <w:tc>
          <w:tcPr>
            <w:tcW w:w="4876" w:type="dxa"/>
          </w:tcPr>
          <w:p w14:paraId="5DBEB79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89676D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(2a)</w:t>
            </w:r>
            <w:r w:rsidRPr="00F37C58">
              <w:rPr>
                <w:b/>
                <w:i/>
              </w:rPr>
              <w:tab/>
              <w:t xml:space="preserve">Il-ħaddiema jistgħu jkunu aktar esposti u aktar vulnerabbli għal tipi differenti ta’ </w:t>
            </w:r>
            <w:r w:rsidRPr="00F37C58">
              <w:rPr>
                <w:b/>
                <w:i/>
              </w:rPr>
              <w:t xml:space="preserve">sustanzi skont il-ġeneru tagħhom. Għalhekk, huwa essenzjali li d-dimensjoni tal-ġeneru titqies fl-istudji xjentifiċi u fl-opinjonijiet tal-RAC, tal-ECHA u tal-ACSH. Ir-rappreżentanza tal-irġiel u tan-nisa tvarja minn impjieg għal ieħor. Filwaqt li l-irġiel huma aktar preżenti f’okkupazzjonijiet, </w:t>
            </w:r>
            <w:proofErr w:type="spellStart"/>
            <w:r w:rsidRPr="00F37C58">
              <w:rPr>
                <w:b/>
                <w:i/>
              </w:rPr>
              <w:t>bħall-pumpiera</w:t>
            </w:r>
            <w:proofErr w:type="spellEnd"/>
            <w:r w:rsidRPr="00F37C58">
              <w:rPr>
                <w:b/>
                <w:i/>
              </w:rPr>
              <w:t>, b’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għoli għal ċerti sustanzi perikolużi, in-nisa huma rappreżentati żżejjed fost l-infermiera, il-qwiebel, u fis-settur tat-tindif, li huma okkupazzjonijiet potenzjalment aktar esposti għal</w:t>
            </w:r>
            <w:r w:rsidRPr="00F37C58">
              <w:rPr>
                <w:b/>
                <w:i/>
              </w:rPr>
              <w:t xml:space="preserve"> ċerti sustanzi perikolużi jew aġenti bijoloġiċi. Għalhekk huwa importanti li l-</w:t>
            </w:r>
            <w:proofErr w:type="spellStart"/>
            <w:r w:rsidRPr="00F37C58">
              <w:rPr>
                <w:b/>
                <w:i/>
              </w:rPr>
              <w:t>vulnerabbiltà</w:t>
            </w:r>
            <w:proofErr w:type="spellEnd"/>
            <w:r w:rsidRPr="00F37C58">
              <w:rPr>
                <w:b/>
                <w:i/>
              </w:rPr>
              <w:t xml:space="preserve"> relatata mal-ġeneru titqies meta jiġu stabbiliti l-limiti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okkupazzjonali, filwaqt li tiġi żgurata l-parteċipazzjoni sħiħa tan-nisa u tal-irġiel fis-suq tax-xogħol.</w:t>
            </w:r>
          </w:p>
        </w:tc>
      </w:tr>
    </w:tbl>
    <w:p w14:paraId="25F5FB49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8B5F563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793B6F3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8DE55E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34925FA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E6C503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C4F852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2b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89518E5" w14:textId="77777777" w:rsidTr="00495D80">
        <w:trPr>
          <w:jc w:val="center"/>
        </w:trPr>
        <w:tc>
          <w:tcPr>
            <w:tcW w:w="9752" w:type="dxa"/>
            <w:gridSpan w:val="2"/>
          </w:tcPr>
          <w:p w14:paraId="21B35A1F" w14:textId="77777777" w:rsidR="00495D80" w:rsidRPr="00F37C58" w:rsidRDefault="00495D80">
            <w:pPr>
              <w:keepNext/>
            </w:pPr>
          </w:p>
        </w:tc>
      </w:tr>
      <w:tr w:rsidR="00837852" w:rsidRPr="00F37C58" w14:paraId="469B2F7C" w14:textId="77777777" w:rsidTr="00495D80">
        <w:trPr>
          <w:jc w:val="center"/>
        </w:trPr>
        <w:tc>
          <w:tcPr>
            <w:tcW w:w="4876" w:type="dxa"/>
            <w:hideMark/>
          </w:tcPr>
          <w:p w14:paraId="0AE90DE5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</w:t>
            </w:r>
            <w:r w:rsidRPr="00F37C58">
              <w:t>propost mill-Kummissjoni</w:t>
            </w:r>
          </w:p>
        </w:tc>
        <w:tc>
          <w:tcPr>
            <w:tcW w:w="4876" w:type="dxa"/>
            <w:hideMark/>
          </w:tcPr>
          <w:p w14:paraId="29C6B1AE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203E5944" w14:textId="77777777" w:rsidTr="00495D80">
        <w:trPr>
          <w:jc w:val="center"/>
        </w:trPr>
        <w:tc>
          <w:tcPr>
            <w:tcW w:w="4876" w:type="dxa"/>
          </w:tcPr>
          <w:p w14:paraId="4A7988A1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37B678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(2b)</w:t>
            </w:r>
            <w:r w:rsidRPr="00F37C58">
              <w:rPr>
                <w:b/>
                <w:i/>
              </w:rPr>
              <w:tab/>
              <w:t>Għadd kbir ta’ sustanzi li jaqgħu taħt id-Direttiva 2004/37/KE għad ma għandhom l-ebda valur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fil-livell tal-Unjoni, u bil-pass attwali tal-valutazzjoni xjentifika u </w:t>
            </w:r>
            <w:r w:rsidRPr="00F37C58">
              <w:rPr>
                <w:b/>
                <w:i/>
              </w:rPr>
              <w:t xml:space="preserve">l-iffissar ta’ valuri ta’ limitu, l-objettivi tal-Qafas Strateġiku tal-UE dwar is-Saħħa u s-Sikurezza Fuq il-Post tax-Xogħol 2021–2027 ma jistgħux jintlaħqu. Id-dikjarazzjoni ta’ La </w:t>
            </w:r>
            <w:proofErr w:type="spellStart"/>
            <w:r w:rsidRPr="00F37C58">
              <w:rPr>
                <w:b/>
                <w:i/>
              </w:rPr>
              <w:t>Hulpe</w:t>
            </w:r>
            <w:proofErr w:type="spellEnd"/>
            <w:r w:rsidRPr="00F37C58">
              <w:rPr>
                <w:b/>
                <w:i/>
              </w:rPr>
              <w:t xml:space="preserve"> tas-16 ta’ April 2024 </w:t>
            </w:r>
            <w:proofErr w:type="spellStart"/>
            <w:r w:rsidRPr="00F37C58">
              <w:rPr>
                <w:b/>
                <w:i/>
              </w:rPr>
              <w:t>stqarret</w:t>
            </w:r>
            <w:proofErr w:type="spellEnd"/>
            <w:r w:rsidRPr="00F37C58">
              <w:rPr>
                <w:b/>
                <w:i/>
              </w:rPr>
              <w:t xml:space="preserve"> li huwa importanti li jitħaffef l-iffissar ta’ standards minimi dwar is-sustanzi perikolużi u li </w:t>
            </w:r>
            <w:proofErr w:type="spellStart"/>
            <w:r w:rsidRPr="00F37C58">
              <w:rPr>
                <w:b/>
                <w:i/>
              </w:rPr>
              <w:t>titrawwem</w:t>
            </w:r>
            <w:proofErr w:type="spellEnd"/>
            <w:r w:rsidRPr="00F37C58">
              <w:rPr>
                <w:b/>
                <w:i/>
              </w:rPr>
              <w:t xml:space="preserve"> l-evoluzzjoni lejn is-sostituzzjoni tagħhom, b’attenzjoni partikolari għall-prevenzjoni tal-</w:t>
            </w:r>
            <w:proofErr w:type="spellStart"/>
            <w:r w:rsidRPr="00F37C58">
              <w:rPr>
                <w:b/>
                <w:i/>
              </w:rPr>
              <w:t>kanċers</w:t>
            </w:r>
            <w:proofErr w:type="spellEnd"/>
            <w:r w:rsidRPr="00F37C58">
              <w:rPr>
                <w:b/>
                <w:i/>
              </w:rPr>
              <w:t xml:space="preserve"> okkupazzjonali. Fl-opinjoni 6-21 tiegħu tas-26 ta’ Mejju 2020, l-ACSH esprima tħassib </w:t>
            </w:r>
            <w:r w:rsidRPr="00F37C58">
              <w:rPr>
                <w:b/>
                <w:i/>
              </w:rPr>
              <w:t xml:space="preserve">dwar il-ftehim fil-livell tas-servizz bejn l-ECHA u d-DĠ EMPL fil-Kummissjoni, meta jitqies li l-ECHA tista’ tingħata l-mandat li tħejji massimu ta’ ħames opinjonijiet xjentifiċi u/jew studju preliminari għal-limiti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(</w:t>
            </w:r>
            <w:proofErr w:type="spellStart"/>
            <w:r w:rsidRPr="00F37C58">
              <w:rPr>
                <w:b/>
                <w:i/>
              </w:rPr>
              <w:t>OELs</w:t>
            </w:r>
            <w:proofErr w:type="spellEnd"/>
            <w:r w:rsidRPr="00F37C58">
              <w:rPr>
                <w:b/>
                <w:i/>
              </w:rPr>
              <w:t>) kull sena. Barra minn hekk, l-ACSH ħeġġeġ lill-Kummissjoni biex b’mod urġenti ssib soluzzjoni li tippermetti żieda fil-kapaċità tat-tħejjijiet ta’ opinjonijiet xjentifiċi għas-sustanzi kimiċi ta’ prijorità. Barra minn hekk, f’ittra konġunta tal-5 ta’ Marzu 20</w:t>
            </w:r>
            <w:r w:rsidRPr="00F37C58">
              <w:rPr>
                <w:b/>
                <w:i/>
              </w:rPr>
              <w:t xml:space="preserve">24, il-ministri ta’ Ċipru, </w:t>
            </w:r>
            <w:proofErr w:type="spellStart"/>
            <w:r w:rsidRPr="00F37C58">
              <w:rPr>
                <w:b/>
                <w:i/>
              </w:rPr>
              <w:t>taċ-Ċekja</w:t>
            </w:r>
            <w:proofErr w:type="spellEnd"/>
            <w:r w:rsidRPr="00F37C58">
              <w:rPr>
                <w:b/>
                <w:i/>
              </w:rPr>
              <w:t xml:space="preserve">, tad-Danimarka, tal-Finlandja, ta’ Franza, tal-Ġermanja, tal-Italja, tal-Litwanja, tal-Lussemburgu, </w:t>
            </w:r>
            <w:proofErr w:type="spellStart"/>
            <w:r w:rsidRPr="00F37C58">
              <w:rPr>
                <w:b/>
                <w:i/>
              </w:rPr>
              <w:t>tan-Netherlands</w:t>
            </w:r>
            <w:proofErr w:type="spellEnd"/>
            <w:r w:rsidRPr="00F37C58">
              <w:rPr>
                <w:b/>
                <w:i/>
              </w:rPr>
              <w:t xml:space="preserve">, tal-Portugall, tas-Slovenja, ta’ Spanja u tal-Iżvezja saħqu li l-proċess tat-tħejjija ta’ opinjonijiet xjentifiċi u tal-proposta ta’ valuri ta’ limitu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ġodda jrid jiġi </w:t>
            </w:r>
            <w:proofErr w:type="spellStart"/>
            <w:r w:rsidRPr="00F37C58">
              <w:rPr>
                <w:b/>
                <w:i/>
              </w:rPr>
              <w:t>aċċellerat</w:t>
            </w:r>
            <w:proofErr w:type="spellEnd"/>
            <w:r w:rsidRPr="00F37C58">
              <w:rPr>
                <w:b/>
                <w:i/>
              </w:rPr>
              <w:t>, inkluż billi tiżdied il-kapaċità xjentifika u amministrattiva tal-korpi kollha tal-Unjoni involuti, b’mod partikolari l-ECHA. Appellaw ukoll biex daw</w:t>
            </w:r>
            <w:r w:rsidRPr="00F37C58">
              <w:rPr>
                <w:b/>
                <w:i/>
              </w:rPr>
              <w:t xml:space="preserve">k il-prijoritajiet ikollhom post ċentrali </w:t>
            </w:r>
            <w:r w:rsidRPr="00F37C58">
              <w:rPr>
                <w:b/>
                <w:i/>
              </w:rPr>
              <w:lastRenderedPageBreak/>
              <w:t>fil-Qafas Strateġiku tal-UE li jmiss dwar is-Saħħa u s-Sikurezza Fuq il-Post tax-Xogħol u biex il-ħidma tibda diġà matul iċ-ċiklu strateġiku attwali. Għalhekk huwa meħtieġ li jissaħħu l-isforzi fil-livell tal-Unjoni biex jitħaffu l-identifikazzjoni, il-valutazzjoni u l-aġġornament tal-valuri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sabiex jiġi żgurat livell għoli ta’ protezzjoni tal-ħaddiema u jiġu promossi l-</w:t>
            </w:r>
            <w:proofErr w:type="spellStart"/>
            <w:r w:rsidRPr="00F37C58">
              <w:rPr>
                <w:b/>
                <w:i/>
              </w:rPr>
              <w:t>produttività</w:t>
            </w:r>
            <w:proofErr w:type="spellEnd"/>
            <w:r w:rsidRPr="00F37C58">
              <w:rPr>
                <w:b/>
                <w:i/>
              </w:rPr>
              <w:t>, l-</w:t>
            </w:r>
            <w:proofErr w:type="spellStart"/>
            <w:r w:rsidRPr="00F37C58">
              <w:rPr>
                <w:b/>
                <w:i/>
              </w:rPr>
              <w:t>attraenza</w:t>
            </w:r>
            <w:proofErr w:type="spellEnd"/>
            <w:r w:rsidRPr="00F37C58">
              <w:rPr>
                <w:b/>
                <w:i/>
              </w:rPr>
              <w:t xml:space="preserve"> tal-impjiegi u ekonomija sosten</w:t>
            </w:r>
            <w:r w:rsidRPr="00F37C58">
              <w:rPr>
                <w:b/>
                <w:i/>
              </w:rPr>
              <w:t xml:space="preserve">ibbli tal-Unjoni. B’konsegwenza ta’ dan,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l-ECHA u d-DĠ EMPL fil-Kummissjoni jiġu allokati riżorsi </w:t>
            </w:r>
            <w:proofErr w:type="spellStart"/>
            <w:r w:rsidRPr="00F37C58">
              <w:rPr>
                <w:b/>
                <w:i/>
              </w:rPr>
              <w:t>usa</w:t>
            </w:r>
            <w:proofErr w:type="spellEnd"/>
            <w:r w:rsidRPr="00F37C58">
              <w:rPr>
                <w:b/>
                <w:i/>
              </w:rPr>
              <w:t>’ sabiex jiżdied l-għadd ta’ sustanzi indirizzati f’emendi futuri għad-Direttiva 2004/37/KE.</w:t>
            </w:r>
          </w:p>
        </w:tc>
      </w:tr>
    </w:tbl>
    <w:p w14:paraId="12F34F49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B35653C" w14:textId="77777777" w:rsidR="00495D80" w:rsidRPr="00F37C58" w:rsidRDefault="00F37C58" w:rsidP="00495D80">
      <w:pPr>
        <w:pStyle w:val="JustificationTitle"/>
        <w:rPr>
          <w:noProof w:val="0"/>
        </w:rPr>
      </w:pPr>
      <w:r w:rsidRPr="00F37C58">
        <w:rPr>
          <w:rStyle w:val="HideTWBExt"/>
          <w:i w:val="0"/>
        </w:rPr>
        <w:t>&lt;TitreJust&gt;</w:t>
      </w:r>
      <w:r w:rsidRPr="00F37C58">
        <w:t>Ġustifikazzjoni</w:t>
      </w:r>
      <w:r w:rsidRPr="00F37C58">
        <w:rPr>
          <w:rStyle w:val="HideTWBExt"/>
          <w:i w:val="0"/>
        </w:rPr>
        <w:t>&lt;/TitreJust&gt;</w:t>
      </w:r>
    </w:p>
    <w:p w14:paraId="6A796DBC" w14:textId="77777777" w:rsidR="00495D80" w:rsidRPr="00F37C58" w:rsidRDefault="00F37C58" w:rsidP="00495D80">
      <w:pPr>
        <w:pStyle w:val="Normal12Italic"/>
        <w:rPr>
          <w:noProof w:val="0"/>
        </w:rPr>
      </w:pPr>
      <w:r w:rsidRPr="00F37C58">
        <w:t>Dan jixhed dawl fuq il-kwistjoni li l-iffissar ta’ limiti ta’ esponiment isir bil-mod. L-ewwel reviżjonijiet tas-CMRD koprew 11 sa 13-il sustanza għal kull reviżjoni, bl-aħħar reviżjonijiet li kellhom biss 3 sa 5. Dawn l-emendi jissuġġerixxu li nerġgħu lura għall-pass ambizzjuż preċedenti.</w:t>
      </w:r>
    </w:p>
    <w:p w14:paraId="4F73B550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4FFAD1C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FA0C5F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5D86B4D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A99547E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74B58B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2b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327F985" w14:textId="77777777" w:rsidTr="00495D80">
        <w:trPr>
          <w:jc w:val="center"/>
        </w:trPr>
        <w:tc>
          <w:tcPr>
            <w:tcW w:w="9752" w:type="dxa"/>
            <w:gridSpan w:val="2"/>
          </w:tcPr>
          <w:p w14:paraId="40973062" w14:textId="77777777" w:rsidR="00495D80" w:rsidRPr="00F37C58" w:rsidRDefault="00495D80">
            <w:pPr>
              <w:keepNext/>
            </w:pPr>
          </w:p>
        </w:tc>
      </w:tr>
      <w:tr w:rsidR="00837852" w:rsidRPr="00F37C58" w14:paraId="0844CA04" w14:textId="77777777" w:rsidTr="00495D80">
        <w:trPr>
          <w:jc w:val="center"/>
        </w:trPr>
        <w:tc>
          <w:tcPr>
            <w:tcW w:w="4876" w:type="dxa"/>
            <w:hideMark/>
          </w:tcPr>
          <w:p w14:paraId="2F9C1598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1F53D7E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8B422B0" w14:textId="77777777" w:rsidTr="00495D80">
        <w:trPr>
          <w:jc w:val="center"/>
        </w:trPr>
        <w:tc>
          <w:tcPr>
            <w:tcW w:w="4876" w:type="dxa"/>
          </w:tcPr>
          <w:p w14:paraId="5206BA9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7321DF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(2b)</w:t>
            </w:r>
            <w:r w:rsidRPr="00F37C58">
              <w:rPr>
                <w:b/>
                <w:i/>
              </w:rPr>
              <w:tab/>
              <w:t xml:space="preserve">Ċerti sustanzi koperti mid-Direttiva 2004/37/KE jintużaw f’setturi ta’ importanza strateġika għall-Unjoni. Filwaqt li t-tisħiħ tal-awtonomija strateġika </w:t>
            </w:r>
            <w:r w:rsidRPr="00F37C58">
              <w:rPr>
                <w:b/>
                <w:i/>
              </w:rPr>
              <w:t xml:space="preserve">tal-Unjoni, b’mod partikolari fil-materja prima kritika, huwa objettiv ewlieni, huwa essenzjali wkoll li jiġi żgurat li l-ħaddiema kollha jirċievu livell għoli u komparabbli ta’ protezzjoni kontra r-riskji għas-saħħa relatati </w:t>
            </w:r>
            <w:proofErr w:type="spellStart"/>
            <w:r w:rsidRPr="00F37C58">
              <w:rPr>
                <w:b/>
                <w:i/>
              </w:rPr>
              <w:t>mal-esponiment</w:t>
            </w:r>
            <w:proofErr w:type="spellEnd"/>
            <w:r w:rsidRPr="00F37C58">
              <w:rPr>
                <w:b/>
                <w:i/>
              </w:rPr>
              <w:t xml:space="preserve"> okkupazzjonali. F’dan ir-</w:t>
            </w:r>
            <w:r w:rsidRPr="00F37C58">
              <w:rPr>
                <w:b/>
                <w:i/>
              </w:rPr>
              <w:lastRenderedPageBreak/>
              <w:t xml:space="preserve">rigward, il-proċess għall-iffissar ta’ valuri ta’ limitu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jqis mhux biss il-kunsiderazzjonijiet xjentifiċi u tas-saħħa, iżda wkoll l-aspetti </w:t>
            </w:r>
            <w:proofErr w:type="spellStart"/>
            <w:r w:rsidRPr="00F37C58">
              <w:rPr>
                <w:b/>
                <w:i/>
              </w:rPr>
              <w:t>soċjoekonomiċi</w:t>
            </w:r>
            <w:proofErr w:type="spellEnd"/>
            <w:r w:rsidRPr="00F37C58">
              <w:rPr>
                <w:b/>
                <w:i/>
              </w:rPr>
              <w:t>, li f’xi każijiet jiġġustifika li jiġu stabbiliti perjodi ta’</w:t>
            </w:r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tranżizzjoni</w:t>
            </w:r>
            <w:proofErr w:type="spellEnd"/>
            <w:r w:rsidRPr="00F37C58">
              <w:rPr>
                <w:b/>
                <w:i/>
              </w:rPr>
              <w:t xml:space="preserve">. Għal ċerti sustanzi, l-ACSH jista’ jirrakkomanda li jiġu </w:t>
            </w:r>
            <w:proofErr w:type="spellStart"/>
            <w:r w:rsidRPr="00F37C58">
              <w:rPr>
                <w:b/>
                <w:i/>
              </w:rPr>
              <w:t>kkunsidrati</w:t>
            </w:r>
            <w:proofErr w:type="spellEnd"/>
            <w:r w:rsidRPr="00F37C58">
              <w:rPr>
                <w:b/>
                <w:i/>
              </w:rPr>
              <w:t xml:space="preserve"> reviżjonijiet ulterjuri biex, fid-dawl tal-għarfien xjentifiku, tekniku u </w:t>
            </w:r>
            <w:proofErr w:type="spellStart"/>
            <w:r w:rsidRPr="00F37C58">
              <w:rPr>
                <w:b/>
                <w:i/>
              </w:rPr>
              <w:t>soċjoekonomiku</w:t>
            </w:r>
            <w:proofErr w:type="spellEnd"/>
            <w:r w:rsidRPr="00F37C58">
              <w:rPr>
                <w:b/>
                <w:i/>
              </w:rPr>
              <w:t xml:space="preserve"> li qed </w:t>
            </w:r>
            <w:proofErr w:type="spellStart"/>
            <w:r w:rsidRPr="00F37C58">
              <w:rPr>
                <w:b/>
                <w:i/>
              </w:rPr>
              <w:t>jevolvi</w:t>
            </w:r>
            <w:proofErr w:type="spellEnd"/>
            <w:r w:rsidRPr="00F37C58">
              <w:rPr>
                <w:b/>
                <w:i/>
              </w:rPr>
              <w:t>, jippermetti l-adozzjoni ta’ soluzzjonijiet li jiggarantixxu livell ta’ protezzjoni allinjat aktar mill-qrib ma’ livelli aċċettabbli ta’ riskju għas-saħħa tal-ħaddiema.</w:t>
            </w:r>
          </w:p>
        </w:tc>
      </w:tr>
    </w:tbl>
    <w:p w14:paraId="01A375E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6EE1E90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81774C0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6E6A12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8C00504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98D53B9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DD1E85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6CCFC98" w14:textId="77777777" w:rsidTr="00495D80">
        <w:trPr>
          <w:jc w:val="center"/>
        </w:trPr>
        <w:tc>
          <w:tcPr>
            <w:tcW w:w="9752" w:type="dxa"/>
            <w:gridSpan w:val="2"/>
          </w:tcPr>
          <w:p w14:paraId="38CBA02F" w14:textId="77777777" w:rsidR="00495D80" w:rsidRPr="00F37C58" w:rsidRDefault="00495D80">
            <w:pPr>
              <w:keepNext/>
            </w:pPr>
          </w:p>
        </w:tc>
      </w:tr>
      <w:tr w:rsidR="00837852" w:rsidRPr="00F37C58" w14:paraId="6ACF3D88" w14:textId="77777777" w:rsidTr="00495D80">
        <w:trPr>
          <w:jc w:val="center"/>
        </w:trPr>
        <w:tc>
          <w:tcPr>
            <w:tcW w:w="4876" w:type="dxa"/>
            <w:hideMark/>
          </w:tcPr>
          <w:p w14:paraId="31034509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57C40C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80D0932" w14:textId="77777777" w:rsidTr="00495D80">
        <w:trPr>
          <w:jc w:val="center"/>
        </w:trPr>
        <w:tc>
          <w:tcPr>
            <w:tcW w:w="4876" w:type="dxa"/>
            <w:hideMark/>
          </w:tcPr>
          <w:p w14:paraId="2B787FAC" w14:textId="77777777" w:rsidR="00495D80" w:rsidRPr="00F37C58" w:rsidRDefault="00F37C58">
            <w:pPr>
              <w:pStyle w:val="Normal6"/>
            </w:pPr>
            <w:r w:rsidRPr="00F37C58">
              <w:t>(3)</w:t>
            </w:r>
            <w:r w:rsidRPr="00F37C58">
              <w:tab/>
              <w:t>L-IARC ikklassifikat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bħala “</w:t>
            </w:r>
            <w:proofErr w:type="spellStart"/>
            <w:r w:rsidRPr="00F37C58">
              <w:t>karċinoġeniċi</w:t>
            </w:r>
            <w:proofErr w:type="spellEnd"/>
            <w:r w:rsidRPr="00F37C58">
              <w:t xml:space="preserve"> għall-bnedmin” (Grupp 1 tal-klassifikazzjoni tal-IARC). Skont l-istudju</w:t>
            </w:r>
            <w:r w:rsidRPr="00F37C58">
              <w:rPr>
                <w:vertAlign w:val="superscript"/>
              </w:rPr>
              <w:t>7</w:t>
            </w:r>
            <w:r w:rsidRPr="00F37C58">
              <w:t xml:space="preserve"> dwar l-ambitu tal-ECHA,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huma kumplessi u jistgħu jinkludu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>, bħall-komposti tal-</w:t>
            </w:r>
            <w:proofErr w:type="spellStart"/>
            <w:r w:rsidRPr="00F37C58">
              <w:t>kromu</w:t>
            </w:r>
            <w:proofErr w:type="spellEnd"/>
            <w:r w:rsidRPr="00F37C58">
              <w:t xml:space="preserve"> (VI, </w:t>
            </w:r>
            <w:proofErr w:type="spellStart"/>
            <w:r w:rsidRPr="00F37C58">
              <w:t>Chromium</w:t>
            </w:r>
            <w:proofErr w:type="spellEnd"/>
            <w:r w:rsidRPr="00F37C58">
              <w:t xml:space="preserve">), il-komposti </w:t>
            </w:r>
            <w:proofErr w:type="spellStart"/>
            <w:r w:rsidRPr="00F37C58">
              <w:t>tan-nikil</w:t>
            </w:r>
            <w:proofErr w:type="spellEnd"/>
            <w:r w:rsidRPr="00F37C58">
              <w:t>, il-</w:t>
            </w:r>
            <w:proofErr w:type="spellStart"/>
            <w:r w:rsidRPr="00F37C58">
              <w:t>kadmju</w:t>
            </w:r>
            <w:proofErr w:type="spellEnd"/>
            <w:r w:rsidRPr="00F37C58">
              <w:t xml:space="preserve"> u 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tiegħu. Il-</w:t>
            </w:r>
            <w:proofErr w:type="spellStart"/>
            <w:r w:rsidRPr="00F37C58">
              <w:t>kumplessità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eteroġeneità</w:t>
            </w:r>
            <w:proofErr w:type="spellEnd"/>
            <w:r w:rsidRPr="00F37C58">
              <w:t xml:space="preserve"> tad-dħaħen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>, flimkien man-nuqqas ta’ klassifikazzjoni armonizzata fir-Regolament (KE) 1272</w:t>
            </w:r>
            <w:r w:rsidRPr="00F37C58">
              <w:t>/2008, jikkontribwixxu għal nuqqas ta’ ċarezza dwar il-</w:t>
            </w:r>
            <w:proofErr w:type="spellStart"/>
            <w:r w:rsidRPr="00F37C58">
              <w:t>perikolużità</w:t>
            </w:r>
            <w:proofErr w:type="spellEnd"/>
            <w:r w:rsidRPr="00F37C58">
              <w:t xml:space="preserve"> possibbli tagħhom għall-ħaddiema, u għalhekk għal nuqqas ta’ miżuri tal-immaniġġjar tar-riskji xierqa fuq il-post tax-xogħol. L-</w:t>
            </w:r>
            <w:proofErr w:type="spellStart"/>
            <w:r w:rsidRPr="00F37C58">
              <w:t>indirizzar</w:t>
            </w:r>
            <w:proofErr w:type="spellEnd"/>
            <w:r w:rsidRPr="00F37C58">
              <w:t xml:space="preserve"> ta’ dak in-nuqqas ta’ klassifikazzjoni għad-dħaħen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fil-livell tal-Unjoni jiżgura aktar ċarezza legali f’termini tal-applikazzjoni tad-Direttiva 2004/37/KE. </w:t>
            </w:r>
            <w:r w:rsidRPr="00F37C58">
              <w:lastRenderedPageBreak/>
              <w:t>Għalhekk,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mal-opinjoni tal-ACSH</w:t>
            </w:r>
            <w:r w:rsidRPr="00F37C58">
              <w:rPr>
                <w:vertAlign w:val="superscript"/>
              </w:rPr>
              <w:t>8</w:t>
            </w:r>
            <w:r w:rsidRPr="00F37C58">
              <w:t xml:space="preserve">, huwa xieraq li fl-Anness I tad-Direttiva 2004/37/KE jiġi inkluż xogħol li jinvolvi </w:t>
            </w:r>
            <w:proofErr w:type="spellStart"/>
            <w:r w:rsidRPr="00F37C58">
              <w:t>espon</w:t>
            </w:r>
            <w:r w:rsidRPr="00F37C58">
              <w:t>iment</w:t>
            </w:r>
            <w:proofErr w:type="spellEnd"/>
            <w:r w:rsidRPr="00F37C58">
              <w:t xml:space="preserve"> għal dħaħen minn proċessi </w:t>
            </w:r>
            <w:r w:rsidRPr="00F37C58">
              <w:rPr>
                <w:b/>
                <w:i/>
              </w:rPr>
              <w:t xml:space="preserve">ta’ </w:t>
            </w:r>
            <w:proofErr w:type="spellStart"/>
            <w:r w:rsidRPr="00F37C58">
              <w:rPr>
                <w:b/>
                <w:i/>
              </w:rPr>
              <w:t>wweldjar</w:t>
            </w:r>
            <w:proofErr w:type="spellEnd"/>
            <w:r w:rsidRPr="00F37C58">
              <w:t xml:space="preserve"> li fihom sustanzi li jissodisfaw il-kriterji għal sustanza jew taħlita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stabbilita fl-Anness I tar-Regolament (KE) Nru 1272/2008.</w:t>
            </w:r>
          </w:p>
        </w:tc>
        <w:tc>
          <w:tcPr>
            <w:tcW w:w="4876" w:type="dxa"/>
            <w:hideMark/>
          </w:tcPr>
          <w:p w14:paraId="48C6A74D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lastRenderedPageBreak/>
              <w:t>(3)</w:t>
            </w:r>
            <w:r w:rsidRPr="00F37C58">
              <w:tab/>
              <w:t>L-IARC ikklassifikat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bħala “</w:t>
            </w:r>
            <w:proofErr w:type="spellStart"/>
            <w:r w:rsidRPr="00F37C58">
              <w:t>karċinoġeniċi</w:t>
            </w:r>
            <w:proofErr w:type="spellEnd"/>
            <w:r w:rsidRPr="00F37C58">
              <w:t xml:space="preserve"> għall-bnedmin” (Grupp 1 tal-klassifikazzjoni tal-IARC). Skont l-istudju</w:t>
            </w:r>
            <w:r w:rsidRPr="00F37C58">
              <w:rPr>
                <w:vertAlign w:val="superscript"/>
              </w:rPr>
              <w:t>7</w:t>
            </w:r>
            <w:r w:rsidRPr="00F37C58">
              <w:t xml:space="preserve"> dwar l-ambitu tal-ECHA,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</w:t>
            </w:r>
            <w:r w:rsidRPr="00F37C58">
              <w:rPr>
                <w:b/>
                <w:i/>
              </w:rPr>
              <w:t>mill-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u minn proċessi li jiġġeneraw dħaħen b’mod simili,</w:t>
            </w:r>
            <w:r w:rsidRPr="00F37C58">
              <w:t xml:space="preserve"> huma kumplessi u jistgħu jinkludu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>, bħall-komposti tal-</w:t>
            </w:r>
            <w:proofErr w:type="spellStart"/>
            <w:r w:rsidRPr="00F37C58">
              <w:t>kromu</w:t>
            </w:r>
            <w:proofErr w:type="spellEnd"/>
            <w:r w:rsidRPr="00F37C58">
              <w:t xml:space="preserve"> (VI, </w:t>
            </w:r>
            <w:proofErr w:type="spellStart"/>
            <w:r w:rsidRPr="00F37C58">
              <w:t>Chromium</w:t>
            </w:r>
            <w:proofErr w:type="spellEnd"/>
            <w:r w:rsidRPr="00F37C58">
              <w:t xml:space="preserve">), il-komposti </w:t>
            </w:r>
            <w:proofErr w:type="spellStart"/>
            <w:r w:rsidRPr="00F37C58">
              <w:t>tan-nikil</w:t>
            </w:r>
            <w:proofErr w:type="spellEnd"/>
            <w:r w:rsidRPr="00F37C58">
              <w:t>, il-</w:t>
            </w:r>
            <w:proofErr w:type="spellStart"/>
            <w:r w:rsidRPr="00F37C58">
              <w:t>kadmju</w:t>
            </w:r>
            <w:proofErr w:type="spellEnd"/>
            <w:r w:rsidRPr="00F37C58">
              <w:t xml:space="preserve"> u 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tiegħu. Il-</w:t>
            </w:r>
            <w:proofErr w:type="spellStart"/>
            <w:r w:rsidRPr="00F37C58">
              <w:t>kumplessità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eteroġeneità</w:t>
            </w:r>
            <w:proofErr w:type="spellEnd"/>
            <w:r w:rsidRPr="00F37C58">
              <w:t xml:space="preserve"> tad-dħaħen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rPr>
                <w:b/>
                <w:i/>
              </w:rPr>
              <w:t xml:space="preserve"> u ta’ dħaħen</w:t>
            </w:r>
            <w:r w:rsidRPr="00F37C58">
              <w:rPr>
                <w:b/>
                <w:i/>
              </w:rPr>
              <w:t xml:space="preserve"> oħrajn</w:t>
            </w:r>
            <w:r w:rsidRPr="00F37C58">
              <w:t>, flimkien man-nuqqas ta’ klassifikazzjoni armonizzata fir-Regolament (KE) 1272/2008, jikkontribwixxu għal nuqqas ta’ ċarezza dwar il-</w:t>
            </w:r>
            <w:proofErr w:type="spellStart"/>
            <w:r w:rsidRPr="00F37C58">
              <w:t>perikolużità</w:t>
            </w:r>
            <w:proofErr w:type="spellEnd"/>
            <w:r w:rsidRPr="00F37C58">
              <w:t xml:space="preserve"> possibbli tagħhom għall-ħaddiema, u għalhekk għal nuqqas ta’ miżuri tal-immaniġġjar tar-riskji xierqa fuq il-post tax-xogħol. L-</w:t>
            </w:r>
            <w:proofErr w:type="spellStart"/>
            <w:r w:rsidRPr="00F37C58">
              <w:t>indirizzar</w:t>
            </w:r>
            <w:proofErr w:type="spellEnd"/>
            <w:r w:rsidRPr="00F37C58">
              <w:t xml:space="preserve"> ta’ dak in-nuqqas ta’ klassifikazzjoni għad-dħaħen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fil-livell tal-Unjoni </w:t>
            </w:r>
            <w:r w:rsidRPr="00F37C58">
              <w:lastRenderedPageBreak/>
              <w:t>jiżgura aktar ċarezza legali f’termini tal-applikazzjoni tad-Direttiva 2004/37/KE. Għalhekk,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mal-opinjoni tal-ACSH</w:t>
            </w:r>
            <w:r w:rsidRPr="00F37C58">
              <w:rPr>
                <w:vertAlign w:val="superscript"/>
              </w:rPr>
              <w:t>8</w:t>
            </w:r>
            <w:r w:rsidRPr="00F37C58">
              <w:t>, hu</w:t>
            </w:r>
            <w:r w:rsidRPr="00F37C58">
              <w:t xml:space="preserve">wa xieraq li fl-Anness I tad-Direttiva 2004/37/KE jiġi inkluż xogħol li jinvolvi 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għal dħaħen </w:t>
            </w:r>
            <w:r w:rsidRPr="00F37C58">
              <w:rPr>
                <w:b/>
                <w:i/>
              </w:rPr>
              <w:t>mill-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u </w:t>
            </w:r>
            <w:r w:rsidRPr="00F37C58">
              <w:t xml:space="preserve">minn proċessi </w:t>
            </w:r>
            <w:r w:rsidRPr="00F37C58">
              <w:rPr>
                <w:b/>
                <w:i/>
              </w:rPr>
              <w:t>li jiġġeneraw dħaħen b’mod simili,</w:t>
            </w:r>
            <w:r w:rsidRPr="00F37C58">
              <w:t xml:space="preserve"> li fihom sustanzi li jissodisfaw il-kriterji għal sustanza jew taħlita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stabbilita fl-Anness I tar-Regolament (KE) Nru 1272/2008. </w:t>
            </w:r>
            <w:r w:rsidRPr="00F37C58">
              <w:rPr>
                <w:b/>
                <w:i/>
              </w:rPr>
              <w:t>Dik l-opinjoni tal-ACSH identifikat ukoll il-ħtieġa ta’ aktar miżuri biex jitnaqqsu l-</w:t>
            </w:r>
            <w:r w:rsidRPr="00F37C58">
              <w:rPr>
                <w:b/>
                <w:i/>
              </w:rPr>
              <w:t>effetti fuq is-saħħa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għall-partikoli</w:t>
            </w:r>
            <w:proofErr w:type="spellEnd"/>
            <w:r w:rsidRPr="00F37C58">
              <w:rPr>
                <w:b/>
                <w:i/>
              </w:rPr>
              <w:t xml:space="preserve"> mid-dħaħen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u minn sorsi oħra, inkluż l-iffissar ta’ limitu ġenerali ta’ trab skont id-Direttiva tal-Kunsill 98/24/KE</w:t>
            </w:r>
            <w:r w:rsidRPr="00F37C58">
              <w:rPr>
                <w:b/>
                <w:i/>
                <w:vertAlign w:val="superscript"/>
              </w:rPr>
              <w:t>8a</w:t>
            </w:r>
            <w:r w:rsidRPr="00F37C58">
              <w:rPr>
                <w:b/>
                <w:i/>
              </w:rPr>
              <w:t>. Fl-opinjoni tiegħu tat-22 ta’ Settembru 2023 dwar 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>, l-ACSH irrakkomanda wkoll bil-qawwa li tiġi żviluppata gwida dwar 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>. Minbarra l-gwida li diġà hemm, bħall-Gwida għall-Ispetturi Nazzjonali tax-Xogħol dwar kif jiġu indirizzati r-riskji għas-saħħa mid-Dħaħen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t xml:space="preserve"> </w:t>
            </w:r>
            <w:r w:rsidRPr="00F37C58">
              <w:rPr>
                <w:b/>
                <w:i/>
                <w:vertAlign w:val="superscript"/>
              </w:rPr>
              <w:t>8b</w:t>
            </w:r>
            <w:r w:rsidRPr="00F37C58">
              <w:rPr>
                <w:b/>
                <w:i/>
              </w:rPr>
              <w:t xml:space="preserve"> żvilu</w:t>
            </w:r>
            <w:r w:rsidRPr="00F37C58">
              <w:rPr>
                <w:b/>
                <w:i/>
              </w:rPr>
              <w:t>ppata mill-Kumitat ta’ Spetturi Għolja tax-Xogħol fl-2018, gwida ulterjuri, abbażi tal-aħħar evidenza xjentifika, tista’ tkun kruċjali biex tgħin lill-ispetturi tax-xogħol u lill-intrapriżi, speċjalment 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u 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>, biex jiżguraw il-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mal-entrata</w:t>
            </w:r>
            <w:proofErr w:type="spellEnd"/>
            <w:r w:rsidRPr="00F37C58">
              <w:rPr>
                <w:b/>
                <w:i/>
              </w:rPr>
              <w:t xml:space="preserve"> rilevanti tad-dħaħen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fl-Anness I tad-Direttiva 2004/37/KE. Tali gwida tista’ sservi biex tippromwovi, fost l-oħrajn, livell għoli minimu komuni ta’ protezzjoni għall-ħaddiema kollha esposti għad-dħaħen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madwar l-Is</w:t>
            </w:r>
            <w:r w:rsidRPr="00F37C58">
              <w:rPr>
                <w:b/>
                <w:i/>
              </w:rPr>
              <w:t>tati Membri. Huwa xieraq ukoll li l-Kummissjoni tagħti prijorità lill-valutazzjoni tal-utilità ta’ gwida ulterjuri fil-kuntest tal-evalwazzjoni tal-Qafas Strateġiku attwali tal-UE dwar is-Saħħa u s-Sikurezza Fuq il-Post tax-Xogħol u l-</w:t>
            </w:r>
            <w:r w:rsidRPr="00F37C58">
              <w:rPr>
                <w:b/>
                <w:i/>
              </w:rPr>
              <w:lastRenderedPageBreak/>
              <w:t>iżvilupp tal-Qafas Strateġiku tal-UE possibbli għal wara l-2027.</w:t>
            </w:r>
          </w:p>
        </w:tc>
      </w:tr>
      <w:tr w:rsidR="00837852" w:rsidRPr="00F37C58" w14:paraId="3015869B" w14:textId="77777777" w:rsidTr="00495D80">
        <w:trPr>
          <w:jc w:val="center"/>
        </w:trPr>
        <w:tc>
          <w:tcPr>
            <w:tcW w:w="4876" w:type="dxa"/>
            <w:hideMark/>
          </w:tcPr>
          <w:p w14:paraId="77267CEE" w14:textId="77777777" w:rsidR="00495D80" w:rsidRPr="00F37C58" w:rsidRDefault="00F37C58">
            <w:pPr>
              <w:pStyle w:val="Normal6"/>
            </w:pPr>
            <w:r w:rsidRPr="00F37C5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A93B86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7AB6CF60" w14:textId="77777777" w:rsidTr="00495D80">
        <w:trPr>
          <w:jc w:val="center"/>
        </w:trPr>
        <w:tc>
          <w:tcPr>
            <w:tcW w:w="4876" w:type="dxa"/>
            <w:hideMark/>
          </w:tcPr>
          <w:p w14:paraId="44D9BD94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7</w:t>
            </w:r>
            <w:r w:rsidRPr="00F37C58">
              <w:t xml:space="preserve"> ECHA (2022), </w:t>
            </w:r>
            <w:proofErr w:type="spellStart"/>
            <w:r w:rsidRPr="00F37C58">
              <w:t>Scoping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Study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report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evaluation</w:t>
            </w:r>
            <w:proofErr w:type="spellEnd"/>
            <w:r w:rsidRPr="00F37C58">
              <w:t xml:space="preserve"> of </w:t>
            </w:r>
            <w:proofErr w:type="spellStart"/>
            <w:r w:rsidRPr="00F37C58">
              <w:t>limit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values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other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generate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a </w:t>
            </w:r>
            <w:proofErr w:type="spellStart"/>
            <w:r w:rsidRPr="00F37C58">
              <w:t>similar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way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workplace</w:t>
            </w:r>
            <w:proofErr w:type="spellEnd"/>
            <w:r w:rsidRPr="00F37C58">
              <w:t>, disponibbli fuq: report_welding_fumes_en.pdf (europa.eu)</w:t>
            </w:r>
          </w:p>
        </w:tc>
        <w:tc>
          <w:tcPr>
            <w:tcW w:w="4876" w:type="dxa"/>
            <w:hideMark/>
          </w:tcPr>
          <w:p w14:paraId="704AA55D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7</w:t>
            </w:r>
            <w:r w:rsidRPr="00F37C58">
              <w:t xml:space="preserve"> ECHA (2022), </w:t>
            </w:r>
            <w:proofErr w:type="spellStart"/>
            <w:r w:rsidRPr="00F37C58">
              <w:t>Scoping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Study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report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evaluation</w:t>
            </w:r>
            <w:proofErr w:type="spellEnd"/>
            <w:r w:rsidRPr="00F37C58">
              <w:t xml:space="preserve"> of </w:t>
            </w:r>
            <w:proofErr w:type="spellStart"/>
            <w:r w:rsidRPr="00F37C58">
              <w:t>limit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values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other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generate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a </w:t>
            </w:r>
            <w:proofErr w:type="spellStart"/>
            <w:r w:rsidRPr="00F37C58">
              <w:t>similar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way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workplace</w:t>
            </w:r>
            <w:proofErr w:type="spellEnd"/>
            <w:r w:rsidRPr="00F37C58">
              <w:t>, disponibbli fuq: report_welding_fumes_en.pdf (europa.eu)</w:t>
            </w:r>
          </w:p>
        </w:tc>
      </w:tr>
      <w:tr w:rsidR="00837852" w:rsidRPr="00F37C58" w14:paraId="610188C3" w14:textId="77777777" w:rsidTr="00495D80">
        <w:trPr>
          <w:jc w:val="center"/>
        </w:trPr>
        <w:tc>
          <w:tcPr>
            <w:tcW w:w="4876" w:type="dxa"/>
            <w:hideMark/>
          </w:tcPr>
          <w:p w14:paraId="523E99F9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8</w:t>
            </w:r>
            <w:r w:rsidRPr="00F37C58">
              <w:t xml:space="preserve"> ACSH (2023),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introducing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involving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exposure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containing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substances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meet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criteria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CMR </w:t>
            </w:r>
            <w:proofErr w:type="spellStart"/>
            <w:r w:rsidRPr="00F37C58">
              <w:t>category</w:t>
            </w:r>
            <w:proofErr w:type="spellEnd"/>
            <w:r w:rsidRPr="00F37C58">
              <w:t xml:space="preserve"> 1A/1B </w:t>
            </w:r>
            <w:proofErr w:type="spellStart"/>
            <w:r w:rsidRPr="00F37C58">
              <w:t>set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out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Annex</w:t>
            </w:r>
            <w:proofErr w:type="spellEnd"/>
            <w:r w:rsidRPr="00F37C58">
              <w:t xml:space="preserve"> I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CLP </w:t>
            </w:r>
            <w:proofErr w:type="spellStart"/>
            <w:r w:rsidRPr="00F37C58">
              <w:t>Regulation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Doc</w:t>
            </w:r>
            <w:proofErr w:type="spellEnd"/>
            <w:r w:rsidRPr="00F37C58">
              <w:t xml:space="preserve">. 006/23, disponibbli fuq: ACSH </w:t>
            </w:r>
            <w:proofErr w:type="spellStart"/>
            <w:r w:rsidRPr="00F37C58">
              <w:t>Adopted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22.09.23-EN.pdf (europa.eu)</w:t>
            </w:r>
          </w:p>
        </w:tc>
        <w:tc>
          <w:tcPr>
            <w:tcW w:w="4876" w:type="dxa"/>
            <w:hideMark/>
          </w:tcPr>
          <w:p w14:paraId="46A5C84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8</w:t>
            </w:r>
            <w:r w:rsidRPr="00F37C58">
              <w:t xml:space="preserve"> ACSH (2023),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introducing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involving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exposure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containing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substances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meet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criteria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CMR </w:t>
            </w:r>
            <w:proofErr w:type="spellStart"/>
            <w:r w:rsidRPr="00F37C58">
              <w:t>category</w:t>
            </w:r>
            <w:proofErr w:type="spellEnd"/>
            <w:r w:rsidRPr="00F37C58">
              <w:t xml:space="preserve"> 1A/1B </w:t>
            </w:r>
            <w:proofErr w:type="spellStart"/>
            <w:r w:rsidRPr="00F37C58">
              <w:t>set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out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Annex</w:t>
            </w:r>
            <w:proofErr w:type="spellEnd"/>
            <w:r w:rsidRPr="00F37C58">
              <w:t xml:space="preserve"> I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CLP </w:t>
            </w:r>
            <w:proofErr w:type="spellStart"/>
            <w:r w:rsidRPr="00F37C58">
              <w:t>Regulation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Doc</w:t>
            </w:r>
            <w:proofErr w:type="spellEnd"/>
            <w:r w:rsidRPr="00F37C58">
              <w:t xml:space="preserve">. 006/23, disponibbli fuq: ACSH </w:t>
            </w:r>
            <w:proofErr w:type="spellStart"/>
            <w:r w:rsidRPr="00F37C58">
              <w:t>Adopted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22.09.23-EN.pdf (europa.eu)</w:t>
            </w:r>
          </w:p>
        </w:tc>
      </w:tr>
      <w:tr w:rsidR="00837852" w:rsidRPr="00F37C58" w14:paraId="48820406" w14:textId="77777777" w:rsidTr="00495D80">
        <w:trPr>
          <w:jc w:val="center"/>
        </w:trPr>
        <w:tc>
          <w:tcPr>
            <w:tcW w:w="4876" w:type="dxa"/>
          </w:tcPr>
          <w:p w14:paraId="12E87E6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C46F06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8a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Id-Direttiva tal-Kunsill 98/24/KE tas-7 ta’ April 1998 dwar il-protezzjoni tas-saħħa u s-sikurezza tal-ħaddiema minn riskji relatati ma’ aġenti kimiċi fuq il-post tax-xogħol </w:t>
            </w:r>
            <w:r w:rsidRPr="00F37C58">
              <w:rPr>
                <w:b/>
                <w:i/>
              </w:rPr>
              <w:t>(l-erbatax-il Direttiva individwali fi ħdan it-tifsira tal-Artikolu 16(1) tad-Direttiva 89/391/KEE) (ĠU L 131, tal-5.5.1998, p. 11).</w:t>
            </w:r>
          </w:p>
        </w:tc>
      </w:tr>
      <w:tr w:rsidR="00837852" w:rsidRPr="00F37C58" w14:paraId="3B30CB4E" w14:textId="77777777" w:rsidTr="00495D80">
        <w:trPr>
          <w:jc w:val="center"/>
        </w:trPr>
        <w:tc>
          <w:tcPr>
            <w:tcW w:w="4876" w:type="dxa"/>
          </w:tcPr>
          <w:p w14:paraId="3EE13B36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1A9691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8b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Il-Kumitat tal-Ispetturi Għolja tax-Xogħol (2018), </w:t>
            </w:r>
            <w:proofErr w:type="spellStart"/>
            <w:r w:rsidRPr="00F37C58">
              <w:rPr>
                <w:b/>
                <w:i/>
              </w:rPr>
              <w:t>Guidance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for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National</w:t>
            </w:r>
            <w:proofErr w:type="spellEnd"/>
            <w:r w:rsidRPr="00F37C58">
              <w:rPr>
                <w:b/>
                <w:i/>
              </w:rPr>
              <w:t xml:space="preserve"> Labour </w:t>
            </w:r>
            <w:proofErr w:type="spellStart"/>
            <w:r w:rsidRPr="00F37C58">
              <w:rPr>
                <w:b/>
                <w:i/>
              </w:rPr>
              <w:t>Inspectors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on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addressing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health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risks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from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Welding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Fume</w:t>
            </w:r>
            <w:proofErr w:type="spellEnd"/>
            <w:r w:rsidRPr="00F37C58">
              <w:rPr>
                <w:b/>
                <w:i/>
              </w:rPr>
              <w:t>. Disponibbli fuq: https://circabc.europa.eu/ui/group/fea534f4-2590-4490-bca6-504782b47c79/library/2997b89a-1fbd-4f35-9874-9a9b5ea1a403?p=1&amp;n=-1&amp;sort=name_ASC</w:t>
            </w:r>
          </w:p>
        </w:tc>
      </w:tr>
    </w:tbl>
    <w:p w14:paraId="59F43B2A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98E8D35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CCBE0A7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4763B8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6D7D56E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5123E02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85B60D4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49EA05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345BAF4" w14:textId="77777777" w:rsidTr="00495D80">
        <w:trPr>
          <w:jc w:val="center"/>
        </w:trPr>
        <w:tc>
          <w:tcPr>
            <w:tcW w:w="9752" w:type="dxa"/>
            <w:gridSpan w:val="2"/>
          </w:tcPr>
          <w:p w14:paraId="247A4F6C" w14:textId="77777777" w:rsidR="00495D80" w:rsidRPr="00F37C58" w:rsidRDefault="00495D80">
            <w:pPr>
              <w:keepNext/>
            </w:pPr>
          </w:p>
        </w:tc>
      </w:tr>
      <w:tr w:rsidR="00837852" w:rsidRPr="00F37C58" w14:paraId="17A923EF" w14:textId="77777777" w:rsidTr="00495D80">
        <w:trPr>
          <w:jc w:val="center"/>
        </w:trPr>
        <w:tc>
          <w:tcPr>
            <w:tcW w:w="4876" w:type="dxa"/>
            <w:hideMark/>
          </w:tcPr>
          <w:p w14:paraId="2521D884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E7C0A70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E9DC209" w14:textId="77777777" w:rsidTr="00495D80">
        <w:trPr>
          <w:jc w:val="center"/>
        </w:trPr>
        <w:tc>
          <w:tcPr>
            <w:tcW w:w="4876" w:type="dxa"/>
            <w:hideMark/>
          </w:tcPr>
          <w:p w14:paraId="4ED458F9" w14:textId="77777777" w:rsidR="00495D80" w:rsidRPr="00F37C58" w:rsidRDefault="00F37C58">
            <w:pPr>
              <w:pStyle w:val="Normal6"/>
            </w:pPr>
            <w:r w:rsidRPr="00F37C58">
              <w:t>(3)</w:t>
            </w:r>
            <w:r w:rsidRPr="00F37C58">
              <w:tab/>
              <w:t>L-IARC ikklassifikat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bħala “</w:t>
            </w:r>
            <w:proofErr w:type="spellStart"/>
            <w:r w:rsidRPr="00F37C58">
              <w:t>karċinoġeniċi</w:t>
            </w:r>
            <w:proofErr w:type="spellEnd"/>
            <w:r w:rsidRPr="00F37C58">
              <w:t xml:space="preserve"> għall-bnedmin” (Grupp 1 tal-klassifikazzjoni tal-IARC). Skont l-istudju</w:t>
            </w:r>
            <w:r w:rsidRPr="00F37C58">
              <w:rPr>
                <w:vertAlign w:val="superscript"/>
              </w:rPr>
              <w:t>7</w:t>
            </w:r>
            <w:r w:rsidRPr="00F37C58">
              <w:t xml:space="preserve"> dwar l-ambitu tal-ECHA, id-dħaħen </w:t>
            </w:r>
            <w:r w:rsidRPr="00F37C58">
              <w:rPr>
                <w:b/>
                <w:i/>
              </w:rPr>
              <w:t>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t xml:space="preserve"> huma kumplessi u jistgħu jinkludu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>, bħall-komposti tal-</w:t>
            </w:r>
            <w:proofErr w:type="spellStart"/>
            <w:r w:rsidRPr="00F37C58">
              <w:t>kromu</w:t>
            </w:r>
            <w:proofErr w:type="spellEnd"/>
            <w:r w:rsidRPr="00F37C58">
              <w:t xml:space="preserve"> (VI, </w:t>
            </w:r>
            <w:proofErr w:type="spellStart"/>
            <w:r w:rsidRPr="00F37C58">
              <w:t>Chromium</w:t>
            </w:r>
            <w:proofErr w:type="spellEnd"/>
            <w:r w:rsidRPr="00F37C58">
              <w:t xml:space="preserve">), il-komposti </w:t>
            </w:r>
            <w:proofErr w:type="spellStart"/>
            <w:r w:rsidRPr="00F37C58">
              <w:t>tan-nikil</w:t>
            </w:r>
            <w:proofErr w:type="spellEnd"/>
            <w:r w:rsidRPr="00F37C58">
              <w:t>, il-</w:t>
            </w:r>
            <w:proofErr w:type="spellStart"/>
            <w:r w:rsidRPr="00F37C58">
              <w:t>kadmju</w:t>
            </w:r>
            <w:proofErr w:type="spellEnd"/>
            <w:r w:rsidRPr="00F37C58">
              <w:t xml:space="preserve"> u 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tiegħu. Il-</w:t>
            </w:r>
            <w:proofErr w:type="spellStart"/>
            <w:r w:rsidRPr="00F37C58">
              <w:t>kumplessità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eteroġeneità</w:t>
            </w:r>
            <w:proofErr w:type="spellEnd"/>
            <w:r w:rsidRPr="00F37C58">
              <w:t xml:space="preserve"> tad-dħaħen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>, flimkien man-nuqqas ta’ klassifikazzjoni armonizzata fir-Regolament (KE) 1272</w:t>
            </w:r>
            <w:r w:rsidRPr="00F37C58">
              <w:t>/2008, jikkontribwixxu għal nuqqas ta’ ċarezza dwar il-</w:t>
            </w:r>
            <w:proofErr w:type="spellStart"/>
            <w:r w:rsidRPr="00F37C58">
              <w:t>perikolużità</w:t>
            </w:r>
            <w:proofErr w:type="spellEnd"/>
            <w:r w:rsidRPr="00F37C58">
              <w:t xml:space="preserve"> possibbli tagħhom għall-ħaddiema, u għalhekk għal nuqqas ta’ miżuri tal-immaniġġjar tar-riskji xierqa fuq il-post tax-xogħol. L-</w:t>
            </w:r>
            <w:proofErr w:type="spellStart"/>
            <w:r w:rsidRPr="00F37C58">
              <w:t>indirizzar</w:t>
            </w:r>
            <w:proofErr w:type="spellEnd"/>
            <w:r w:rsidRPr="00F37C58">
              <w:t xml:space="preserve"> ta’ dak in-nuqqas ta’ klassifikazzjoni għad-dħaħen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fil-livell tal-Unjoni jiżgura aktar ċarezza legali f’termini tal-applikazzjoni tad-Direttiva 2004/37/KE. Għalhekk,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mal-opinjoni tal-ACSH</w:t>
            </w:r>
            <w:r w:rsidRPr="00F37C58">
              <w:rPr>
                <w:vertAlign w:val="superscript"/>
              </w:rPr>
              <w:t>8</w:t>
            </w:r>
            <w:r w:rsidRPr="00F37C58">
              <w:t xml:space="preserve">, huwa xieraq li fl-Anness I tad-Direttiva 2004/37/KE jiġi inkluż xogħol li jinvolvi 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għal dħaħen minn proċessi </w:t>
            </w:r>
            <w:r w:rsidRPr="00F37C58">
              <w:rPr>
                <w:b/>
                <w:bCs/>
                <w:i/>
                <w:iCs/>
              </w:rPr>
              <w:t xml:space="preserve">ta’ </w:t>
            </w:r>
            <w:proofErr w:type="spellStart"/>
            <w:r w:rsidRPr="00F37C58">
              <w:rPr>
                <w:b/>
                <w:bCs/>
                <w:i/>
                <w:iCs/>
              </w:rPr>
              <w:t>wweldjar</w:t>
            </w:r>
            <w:proofErr w:type="spellEnd"/>
            <w:r w:rsidRPr="00F37C58">
              <w:t xml:space="preserve"> li fihom sustanzi li jissodisfaw il-kriterji għal sustanza jew taħlita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stabbilita fl-Anness I tar-Regolament (KE) Nru 1272/2008.</w:t>
            </w:r>
          </w:p>
        </w:tc>
        <w:tc>
          <w:tcPr>
            <w:tcW w:w="4876" w:type="dxa"/>
            <w:hideMark/>
          </w:tcPr>
          <w:p w14:paraId="4366176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(3)</w:t>
            </w:r>
            <w:r w:rsidRPr="00F37C58">
              <w:tab/>
              <w:t>L-IARC ikklassifikat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bħala “</w:t>
            </w:r>
            <w:proofErr w:type="spellStart"/>
            <w:r w:rsidRPr="00F37C58">
              <w:t>karċinoġeniċi</w:t>
            </w:r>
            <w:proofErr w:type="spellEnd"/>
            <w:r w:rsidRPr="00F37C58">
              <w:t xml:space="preserve"> għall-bnedmin” (Grupp 1 </w:t>
            </w:r>
            <w:r w:rsidRPr="00F37C58">
              <w:t>tal-klassifikazzjoni tal-IARC). Skont l-istudju</w:t>
            </w:r>
            <w:r w:rsidRPr="00F37C58">
              <w:rPr>
                <w:vertAlign w:val="superscript"/>
              </w:rPr>
              <w:t>7</w:t>
            </w:r>
            <w:r w:rsidRPr="00F37C58">
              <w:t xml:space="preserve"> dwar l-ambitu tal-ECHA, id-dħaħen </w:t>
            </w:r>
            <w:r w:rsidRPr="00F37C58">
              <w:rPr>
                <w:b/>
                <w:i/>
              </w:rPr>
              <w:t>mill-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u d-dħaħen minn proċessi oħra li jiġġeneraw id-duħħan b’mod simili fuq il-post tax-xogħol</w:t>
            </w:r>
            <w:r w:rsidRPr="00F37C58">
              <w:t xml:space="preserve"> huma kumplessi u jistgħu jinkludu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>, bħall-komposti tal-</w:t>
            </w:r>
            <w:proofErr w:type="spellStart"/>
            <w:r w:rsidRPr="00F37C58">
              <w:t>kromu</w:t>
            </w:r>
            <w:proofErr w:type="spellEnd"/>
            <w:r w:rsidRPr="00F37C58">
              <w:t xml:space="preserve"> (VI, </w:t>
            </w:r>
            <w:proofErr w:type="spellStart"/>
            <w:r w:rsidRPr="00F37C58">
              <w:t>Chromium</w:t>
            </w:r>
            <w:proofErr w:type="spellEnd"/>
            <w:r w:rsidRPr="00F37C58">
              <w:t xml:space="preserve">), il-komposti </w:t>
            </w:r>
            <w:proofErr w:type="spellStart"/>
            <w:r w:rsidRPr="00F37C58">
              <w:t>tan-nikil</w:t>
            </w:r>
            <w:proofErr w:type="spellEnd"/>
            <w:r w:rsidRPr="00F37C58">
              <w:t>, il-</w:t>
            </w:r>
            <w:proofErr w:type="spellStart"/>
            <w:r w:rsidRPr="00F37C58">
              <w:t>kadmju</w:t>
            </w:r>
            <w:proofErr w:type="spellEnd"/>
            <w:r w:rsidRPr="00F37C58">
              <w:t xml:space="preserve"> u 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tiegħu. Il-</w:t>
            </w:r>
            <w:proofErr w:type="spellStart"/>
            <w:r w:rsidRPr="00F37C58">
              <w:t>kumplessità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eteroġeneità</w:t>
            </w:r>
            <w:proofErr w:type="spellEnd"/>
            <w:r w:rsidRPr="00F37C58">
              <w:t xml:space="preserve"> tad-dħaħen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>, flimkien man-nuqqas ta’ klassifikazzjoni armonizzata fir-Regolament (KE) 1272</w:t>
            </w:r>
            <w:r w:rsidRPr="00F37C58">
              <w:t>/2008, jikkontribwixxu għal nuqqas ta’ ċarezza dwar il-</w:t>
            </w:r>
            <w:proofErr w:type="spellStart"/>
            <w:r w:rsidRPr="00F37C58">
              <w:t>perikolużità</w:t>
            </w:r>
            <w:proofErr w:type="spellEnd"/>
            <w:r w:rsidRPr="00F37C58">
              <w:t xml:space="preserve"> possibbli tagħhom għall-ħaddiema, u għalhekk għal nuqqas ta’ miżuri tal-immaniġġjar tar-riskji xierqa fuq il-post tax-xogħol. L-</w:t>
            </w:r>
            <w:proofErr w:type="spellStart"/>
            <w:r w:rsidRPr="00F37C58">
              <w:t>indirizzar</w:t>
            </w:r>
            <w:proofErr w:type="spellEnd"/>
            <w:r w:rsidRPr="00F37C58">
              <w:t xml:space="preserve"> ta’ dak in-nuqqas ta’ klassifikazzjoni għad-dħaħen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fil-livell tal-Unjoni jiżgura aktar ċarezza legali f’termini tal-applikazzjoni tad-Direttiva 2004/37/KE. Għalhekk,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mal-opinjoni tal-ACSH</w:t>
            </w:r>
            <w:r w:rsidRPr="00F37C58">
              <w:rPr>
                <w:vertAlign w:val="superscript"/>
              </w:rPr>
              <w:t>8</w:t>
            </w:r>
            <w:r w:rsidRPr="00F37C58">
              <w:t xml:space="preserve">, huwa xieraq li fl-Anness I tad-Direttiva 2004/37/KE jiġi inkluż xogħol li jinvolvi </w:t>
            </w:r>
            <w:proofErr w:type="spellStart"/>
            <w:r w:rsidRPr="00F37C58">
              <w:t>espon</w:t>
            </w:r>
            <w:r w:rsidRPr="00F37C58">
              <w:t>iment</w:t>
            </w:r>
            <w:proofErr w:type="spellEnd"/>
            <w:r w:rsidRPr="00F37C58">
              <w:t xml:space="preserve"> għal dħaħen </w:t>
            </w:r>
            <w:r w:rsidRPr="00F37C58">
              <w:rPr>
                <w:b/>
                <w:i/>
              </w:rPr>
              <w:t>mill-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u </w:t>
            </w:r>
            <w:r w:rsidRPr="00F37C58">
              <w:t xml:space="preserve">minn proċessi li </w:t>
            </w:r>
            <w:r w:rsidRPr="00F37C58">
              <w:rPr>
                <w:b/>
                <w:i/>
              </w:rPr>
              <w:t xml:space="preserve">jiġġeneraw dħaħen b’mod simili u li </w:t>
            </w:r>
            <w:r w:rsidRPr="00F37C58">
              <w:t xml:space="preserve">fihom sustanzi </w:t>
            </w:r>
            <w:r w:rsidRPr="00F37C58">
              <w:rPr>
                <w:b/>
                <w:i/>
              </w:rPr>
              <w:t xml:space="preserve">jew taħlitiet </w:t>
            </w:r>
            <w:r w:rsidRPr="00F37C58">
              <w:t xml:space="preserve">li jissodisfaw il-kriterji għal sustanza jew taħlita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</w:t>
            </w:r>
            <w:r w:rsidRPr="00F37C58">
              <w:rPr>
                <w:b/>
                <w:i/>
              </w:rPr>
              <w:t>Fl-opinjoni tagħha dwar 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>, l-ACSH tirrakkomanda wkoll miżuri ulterjuri biex jitnaqqsu l-effetti fuq is-saħħa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għall-partikoli</w:t>
            </w:r>
            <w:proofErr w:type="spellEnd"/>
            <w:r w:rsidRPr="00F37C58">
              <w:rPr>
                <w:b/>
                <w:i/>
              </w:rPr>
              <w:t xml:space="preserve"> mid-dħaħen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u minn sorsi oħra, inkluż l-</w:t>
            </w:r>
            <w:r w:rsidRPr="00F37C58">
              <w:rPr>
                <w:b/>
                <w:i/>
              </w:rPr>
              <w:t>iffissar ta’ limitu ġenerali ta’ trab skont id-Direttiva tal-Kunsill 98/24/KE. L-ACSH irrakkomanda wkoll bil-qawwa li tiġi żviluppata gwida ulterjuri dwar id-</w:t>
            </w:r>
            <w:r w:rsidRPr="00F37C58">
              <w:rPr>
                <w:b/>
                <w:i/>
              </w:rPr>
              <w:lastRenderedPageBreak/>
              <w:t>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flimkien ma’ dawk li diġà jeżistu. Gwida ulterjuri, abbażi tal-aħħar evidenza xjentifika, tista’ sservi biex tassisti aħjar lill-ispetturi tax-xogħol u lill-intrapriżi, b’mod partikolari l-intrapriżi żgħar u ta’ daqs medju u 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>, biex tiġi żgurata 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mal-entrata</w:t>
            </w:r>
            <w:proofErr w:type="spellEnd"/>
            <w:r w:rsidRPr="00F37C58">
              <w:rPr>
                <w:b/>
                <w:i/>
              </w:rPr>
              <w:t xml:space="preserve"> rilevanti tad-dħaħen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fl-Anness I</w:t>
            </w:r>
            <w:r w:rsidRPr="00F37C58">
              <w:rPr>
                <w:b/>
                <w:i/>
              </w:rPr>
              <w:t xml:space="preserve"> tad-Direttiva 2004/37/KE. Tali gwida tista’ sservi biex tippromwovi, fost l-oħrajn, livell għoli minimu komuni ta’ protezzjoni għall-ħaddiema kollha esposti għad-dħaħen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madwar l-Istati Membri.</w:t>
            </w:r>
          </w:p>
        </w:tc>
      </w:tr>
      <w:tr w:rsidR="00837852" w:rsidRPr="00F37C58" w14:paraId="0CE8E63E" w14:textId="77777777" w:rsidTr="00495D80">
        <w:trPr>
          <w:jc w:val="center"/>
        </w:trPr>
        <w:tc>
          <w:tcPr>
            <w:tcW w:w="4876" w:type="dxa"/>
            <w:hideMark/>
          </w:tcPr>
          <w:p w14:paraId="45299C66" w14:textId="77777777" w:rsidR="00495D80" w:rsidRPr="00F37C58" w:rsidRDefault="00F37C58">
            <w:pPr>
              <w:pStyle w:val="Normal6"/>
            </w:pPr>
            <w:r w:rsidRPr="00F37C5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861D9A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34057FCB" w14:textId="77777777" w:rsidTr="00495D80">
        <w:trPr>
          <w:jc w:val="center"/>
        </w:trPr>
        <w:tc>
          <w:tcPr>
            <w:tcW w:w="4876" w:type="dxa"/>
            <w:hideMark/>
          </w:tcPr>
          <w:p w14:paraId="5DD59FEE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7</w:t>
            </w:r>
            <w:r w:rsidRPr="00F37C58">
              <w:t xml:space="preserve"> ECHA (2022), </w:t>
            </w:r>
            <w:proofErr w:type="spellStart"/>
            <w:r w:rsidRPr="00F37C58">
              <w:t>Scoping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Study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report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evaluation</w:t>
            </w:r>
            <w:proofErr w:type="spellEnd"/>
            <w:r w:rsidRPr="00F37C58">
              <w:t xml:space="preserve"> of </w:t>
            </w:r>
            <w:proofErr w:type="spellStart"/>
            <w:r w:rsidRPr="00F37C58">
              <w:t>limit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values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other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generate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a </w:t>
            </w:r>
            <w:proofErr w:type="spellStart"/>
            <w:r w:rsidRPr="00F37C58">
              <w:t>similar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way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workplace</w:t>
            </w:r>
            <w:proofErr w:type="spellEnd"/>
            <w:r w:rsidRPr="00F37C58">
              <w:t>, disponibbli fuq: report_welding_fumes_en.pdf (europa.eu)</w:t>
            </w:r>
          </w:p>
        </w:tc>
        <w:tc>
          <w:tcPr>
            <w:tcW w:w="4876" w:type="dxa"/>
            <w:hideMark/>
          </w:tcPr>
          <w:p w14:paraId="67654B4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7</w:t>
            </w:r>
            <w:r w:rsidRPr="00F37C58">
              <w:t xml:space="preserve"> ECHA (2022), </w:t>
            </w:r>
            <w:proofErr w:type="spellStart"/>
            <w:r w:rsidRPr="00F37C58">
              <w:t>Scoping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Study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report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evaluation</w:t>
            </w:r>
            <w:proofErr w:type="spellEnd"/>
            <w:r w:rsidRPr="00F37C58">
              <w:t xml:space="preserve"> of </w:t>
            </w:r>
            <w:proofErr w:type="spellStart"/>
            <w:r w:rsidRPr="00F37C58">
              <w:t>limit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values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other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generate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a </w:t>
            </w:r>
            <w:proofErr w:type="spellStart"/>
            <w:r w:rsidRPr="00F37C58">
              <w:t>similar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way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workplace</w:t>
            </w:r>
            <w:proofErr w:type="spellEnd"/>
            <w:r w:rsidRPr="00F37C58">
              <w:t>, disponibbli fuq: report_welding_fumes_en.pdf (europa.eu)</w:t>
            </w:r>
          </w:p>
        </w:tc>
      </w:tr>
      <w:tr w:rsidR="00837852" w:rsidRPr="00F37C58" w14:paraId="7120161D" w14:textId="77777777" w:rsidTr="00495D80">
        <w:trPr>
          <w:jc w:val="center"/>
        </w:trPr>
        <w:tc>
          <w:tcPr>
            <w:tcW w:w="4876" w:type="dxa"/>
            <w:hideMark/>
          </w:tcPr>
          <w:p w14:paraId="52044D89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8</w:t>
            </w:r>
            <w:r w:rsidRPr="00F37C58">
              <w:t xml:space="preserve"> ACSH (2023),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introducing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involving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exposure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containing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substances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meet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criteria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CMR </w:t>
            </w:r>
            <w:proofErr w:type="spellStart"/>
            <w:r w:rsidRPr="00F37C58">
              <w:t>category</w:t>
            </w:r>
            <w:proofErr w:type="spellEnd"/>
            <w:r w:rsidRPr="00F37C58">
              <w:t xml:space="preserve"> 1A/1B </w:t>
            </w:r>
            <w:proofErr w:type="spellStart"/>
            <w:r w:rsidRPr="00F37C58">
              <w:t>set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out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Annex</w:t>
            </w:r>
            <w:proofErr w:type="spellEnd"/>
            <w:r w:rsidRPr="00F37C58">
              <w:t xml:space="preserve"> I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CLP </w:t>
            </w:r>
            <w:proofErr w:type="spellStart"/>
            <w:r w:rsidRPr="00F37C58">
              <w:t>Regulation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Doc</w:t>
            </w:r>
            <w:proofErr w:type="spellEnd"/>
            <w:r w:rsidRPr="00F37C58">
              <w:t xml:space="preserve">. 006/23, disponibbli fuq: ACSH </w:t>
            </w:r>
            <w:proofErr w:type="spellStart"/>
            <w:r w:rsidRPr="00F37C58">
              <w:t>Adopted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22.09.23-EN.pdf (europa.eu)</w:t>
            </w:r>
          </w:p>
        </w:tc>
        <w:tc>
          <w:tcPr>
            <w:tcW w:w="4876" w:type="dxa"/>
            <w:hideMark/>
          </w:tcPr>
          <w:p w14:paraId="0A1F62D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8</w:t>
            </w:r>
            <w:r w:rsidRPr="00F37C58">
              <w:t xml:space="preserve"> ACSH (2023),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introducing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involving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exposure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containing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substances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meet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criteria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CMR </w:t>
            </w:r>
            <w:proofErr w:type="spellStart"/>
            <w:r w:rsidRPr="00F37C58">
              <w:t>category</w:t>
            </w:r>
            <w:proofErr w:type="spellEnd"/>
            <w:r w:rsidRPr="00F37C58">
              <w:t xml:space="preserve"> 1A/1B </w:t>
            </w:r>
            <w:proofErr w:type="spellStart"/>
            <w:r w:rsidRPr="00F37C58">
              <w:t>set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out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Annex</w:t>
            </w:r>
            <w:proofErr w:type="spellEnd"/>
            <w:r w:rsidRPr="00F37C58">
              <w:t xml:space="preserve"> I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CLP </w:t>
            </w:r>
            <w:proofErr w:type="spellStart"/>
            <w:r w:rsidRPr="00F37C58">
              <w:t>Regulation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Doc</w:t>
            </w:r>
            <w:proofErr w:type="spellEnd"/>
            <w:r w:rsidRPr="00F37C58">
              <w:t xml:space="preserve">. 006/23, disponibbli fuq: ACSH </w:t>
            </w:r>
            <w:proofErr w:type="spellStart"/>
            <w:r w:rsidRPr="00F37C58">
              <w:t>Adopted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22.09.23-EN.pdf (europa.eu)</w:t>
            </w:r>
          </w:p>
        </w:tc>
      </w:tr>
    </w:tbl>
    <w:p w14:paraId="76FD5D54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0F25706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C017698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F2F70F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A0DCC6F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E689F5B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6EB6488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45517F7" w14:textId="77777777" w:rsidTr="00495D80">
        <w:trPr>
          <w:jc w:val="center"/>
        </w:trPr>
        <w:tc>
          <w:tcPr>
            <w:tcW w:w="9752" w:type="dxa"/>
            <w:gridSpan w:val="2"/>
          </w:tcPr>
          <w:p w14:paraId="6208BD5A" w14:textId="77777777" w:rsidR="00495D80" w:rsidRPr="00F37C58" w:rsidRDefault="00495D80">
            <w:pPr>
              <w:keepNext/>
            </w:pPr>
          </w:p>
        </w:tc>
      </w:tr>
      <w:tr w:rsidR="00837852" w:rsidRPr="00F37C58" w14:paraId="10926362" w14:textId="77777777" w:rsidTr="00495D80">
        <w:trPr>
          <w:jc w:val="center"/>
        </w:trPr>
        <w:tc>
          <w:tcPr>
            <w:tcW w:w="4876" w:type="dxa"/>
            <w:hideMark/>
          </w:tcPr>
          <w:p w14:paraId="4F851248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F1B2CCC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258FEFA" w14:textId="77777777" w:rsidTr="00495D80">
        <w:trPr>
          <w:jc w:val="center"/>
        </w:trPr>
        <w:tc>
          <w:tcPr>
            <w:tcW w:w="4876" w:type="dxa"/>
            <w:hideMark/>
          </w:tcPr>
          <w:p w14:paraId="5AFB4ED6" w14:textId="77777777" w:rsidR="00495D80" w:rsidRPr="00F37C58" w:rsidRDefault="00F37C58">
            <w:pPr>
              <w:pStyle w:val="Normal6"/>
            </w:pPr>
            <w:r w:rsidRPr="00F37C58">
              <w:t>(3)</w:t>
            </w:r>
            <w:r w:rsidRPr="00F37C58">
              <w:tab/>
              <w:t>L-IARC ikklassifikat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bħala “</w:t>
            </w:r>
            <w:proofErr w:type="spellStart"/>
            <w:r w:rsidRPr="00F37C58">
              <w:t>karċinoġeniċi</w:t>
            </w:r>
            <w:proofErr w:type="spellEnd"/>
            <w:r w:rsidRPr="00F37C58">
              <w:t xml:space="preserve"> għall-bnedmin” (Grupp 1 tal-klassifikazzjoni tal-IARC). Skont l-istudju</w:t>
            </w:r>
            <w:r w:rsidRPr="00F37C58">
              <w:rPr>
                <w:vertAlign w:val="superscript"/>
              </w:rPr>
              <w:t>7</w:t>
            </w:r>
            <w:r w:rsidRPr="00F37C58">
              <w:t xml:space="preserve"> dwar l-ambitu tal-ECHA,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huma </w:t>
            </w:r>
            <w:r w:rsidRPr="00F37C58">
              <w:lastRenderedPageBreak/>
              <w:t xml:space="preserve">kumplessi u jistgħu jinkludu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>, bħall-komposti tal-</w:t>
            </w:r>
            <w:proofErr w:type="spellStart"/>
            <w:r w:rsidRPr="00F37C58">
              <w:t>kromu</w:t>
            </w:r>
            <w:proofErr w:type="spellEnd"/>
            <w:r w:rsidRPr="00F37C58">
              <w:t xml:space="preserve"> (VI, </w:t>
            </w:r>
            <w:proofErr w:type="spellStart"/>
            <w:r w:rsidRPr="00F37C58">
              <w:t>Chromium</w:t>
            </w:r>
            <w:proofErr w:type="spellEnd"/>
            <w:r w:rsidRPr="00F37C58">
              <w:t xml:space="preserve">), il-komposti </w:t>
            </w:r>
            <w:proofErr w:type="spellStart"/>
            <w:r w:rsidRPr="00F37C58">
              <w:t>tan-nikil</w:t>
            </w:r>
            <w:proofErr w:type="spellEnd"/>
            <w:r w:rsidRPr="00F37C58">
              <w:t>, il-</w:t>
            </w:r>
            <w:proofErr w:type="spellStart"/>
            <w:r w:rsidRPr="00F37C58">
              <w:t>kadmju</w:t>
            </w:r>
            <w:proofErr w:type="spellEnd"/>
            <w:r w:rsidRPr="00F37C58">
              <w:t xml:space="preserve"> u 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tiegħu. Il-</w:t>
            </w:r>
            <w:proofErr w:type="spellStart"/>
            <w:r w:rsidRPr="00F37C58">
              <w:t>kumplessità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eteroġeneità</w:t>
            </w:r>
            <w:proofErr w:type="spellEnd"/>
            <w:r w:rsidRPr="00F37C58">
              <w:t xml:space="preserve"> tad-dħaħen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>, flimkien man-nuqqas ta’ klassifikazzjoni armonizzata fir-Regolament (KE) 1272/2008, jikkontribwixxu għal nuqqas ta’ ċarezza dwar il-</w:t>
            </w:r>
            <w:proofErr w:type="spellStart"/>
            <w:r w:rsidRPr="00F37C58">
              <w:t>perikolużità</w:t>
            </w:r>
            <w:proofErr w:type="spellEnd"/>
            <w:r w:rsidRPr="00F37C58">
              <w:t xml:space="preserve"> possibbli tagħhom għall-ħaddiema, u għalhekk għal nuqqas ta’ miżuri tal</w:t>
            </w:r>
            <w:r w:rsidRPr="00F37C58">
              <w:t>-immaniġġjar tar-riskji xierqa fuq il-post tax-xogħol. L-</w:t>
            </w:r>
            <w:proofErr w:type="spellStart"/>
            <w:r w:rsidRPr="00F37C58">
              <w:t>indirizzar</w:t>
            </w:r>
            <w:proofErr w:type="spellEnd"/>
            <w:r w:rsidRPr="00F37C58">
              <w:t xml:space="preserve"> ta’ dak in-nuqqas ta’ klassifikazzjoni għad-dħaħen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fil-livell tal-Unjoni jiżgura aktar ċarezza legali f’termini tal-applikazzjoni tad-Direttiva 2004/37/KE. Għalhekk,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mal-opinjoni tal-ACSH</w:t>
            </w:r>
            <w:r w:rsidRPr="00F37C58">
              <w:rPr>
                <w:vertAlign w:val="superscript"/>
              </w:rPr>
              <w:t>8</w:t>
            </w:r>
            <w:r w:rsidRPr="00F37C58">
              <w:t xml:space="preserve">, huwa xieraq li fl-Anness I tad-Direttiva 2004/37/KE jiġi inkluż xogħol li jinvolvi 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għal dħaħen minn proċessi ta’ </w:t>
            </w:r>
            <w:proofErr w:type="spellStart"/>
            <w:r w:rsidRPr="00F37C58">
              <w:t>wweldjar</w:t>
            </w:r>
            <w:proofErr w:type="spellEnd"/>
            <w:r w:rsidRPr="00F37C58">
              <w:t xml:space="preserve"> li fihom sustanzi li jissodisfaw il-kriterji għal sustanza jew taħlita li tissodisfa l-kriterj</w:t>
            </w:r>
            <w:r w:rsidRPr="00F37C58">
              <w:t xml:space="preserve">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stabbilita fl-Anness I tar-Regolament (KE) Nru 1272/2008.</w:t>
            </w:r>
          </w:p>
        </w:tc>
        <w:tc>
          <w:tcPr>
            <w:tcW w:w="4876" w:type="dxa"/>
            <w:hideMark/>
          </w:tcPr>
          <w:p w14:paraId="760C565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lastRenderedPageBreak/>
              <w:t>(3)</w:t>
            </w:r>
            <w:r w:rsidRPr="00F37C58">
              <w:tab/>
              <w:t>L-IARC ikklassifikat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bħala “</w:t>
            </w:r>
            <w:proofErr w:type="spellStart"/>
            <w:r w:rsidRPr="00F37C58">
              <w:t>karċinoġeniċi</w:t>
            </w:r>
            <w:proofErr w:type="spellEnd"/>
            <w:r w:rsidRPr="00F37C58">
              <w:t xml:space="preserve"> għall-bnedmin” (Grupp 1 tal-klassifikazzjoni tal-IARC). Skont l-istudju</w:t>
            </w:r>
            <w:r w:rsidRPr="00F37C58">
              <w:rPr>
                <w:vertAlign w:val="superscript"/>
              </w:rPr>
              <w:t>7</w:t>
            </w:r>
            <w:r w:rsidRPr="00F37C58">
              <w:t xml:space="preserve"> dwar l-ambitu tal-ECHA, id-dħaħen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huma </w:t>
            </w:r>
            <w:r w:rsidRPr="00F37C58">
              <w:lastRenderedPageBreak/>
              <w:t xml:space="preserve">kumplessi u jistgħu jinkludu </w:t>
            </w:r>
            <w:proofErr w:type="spellStart"/>
            <w:r w:rsidRPr="00F37C58">
              <w:t>karċinoġeni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mutaġeni</w:t>
            </w:r>
            <w:proofErr w:type="spellEnd"/>
            <w:r w:rsidRPr="00F37C58">
              <w:t xml:space="preserve"> jew sustanzi </w:t>
            </w:r>
            <w:proofErr w:type="spellStart"/>
            <w:r w:rsidRPr="00F37C58">
              <w:t>riprotossiċi</w:t>
            </w:r>
            <w:proofErr w:type="spellEnd"/>
            <w:r w:rsidRPr="00F37C58">
              <w:t>, bħall-komposti tal-</w:t>
            </w:r>
            <w:proofErr w:type="spellStart"/>
            <w:r w:rsidRPr="00F37C58">
              <w:t>kromu</w:t>
            </w:r>
            <w:proofErr w:type="spellEnd"/>
            <w:r w:rsidRPr="00F37C58">
              <w:t xml:space="preserve"> (VI, </w:t>
            </w:r>
            <w:proofErr w:type="spellStart"/>
            <w:r w:rsidRPr="00F37C58">
              <w:t>Chromium</w:t>
            </w:r>
            <w:proofErr w:type="spellEnd"/>
            <w:r w:rsidRPr="00F37C58">
              <w:t xml:space="preserve">), il-komposti </w:t>
            </w:r>
            <w:proofErr w:type="spellStart"/>
            <w:r w:rsidRPr="00F37C58">
              <w:t>tan-nikil</w:t>
            </w:r>
            <w:proofErr w:type="spellEnd"/>
            <w:r w:rsidRPr="00F37C58">
              <w:t>, il-</w:t>
            </w:r>
            <w:proofErr w:type="spellStart"/>
            <w:r w:rsidRPr="00F37C58">
              <w:t>kadmju</w:t>
            </w:r>
            <w:proofErr w:type="spellEnd"/>
            <w:r w:rsidRPr="00F37C58">
              <w:t xml:space="preserve"> u 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tiegħu. Il-</w:t>
            </w:r>
            <w:proofErr w:type="spellStart"/>
            <w:r w:rsidRPr="00F37C58">
              <w:t>kumplessità</w:t>
            </w:r>
            <w:proofErr w:type="spellEnd"/>
            <w:r w:rsidRPr="00F37C58">
              <w:t xml:space="preserve"> u l-</w:t>
            </w:r>
            <w:proofErr w:type="spellStart"/>
            <w:r w:rsidRPr="00F37C58">
              <w:t>eteroġeneità</w:t>
            </w:r>
            <w:proofErr w:type="spellEnd"/>
            <w:r w:rsidRPr="00F37C58">
              <w:t xml:space="preserve"> tad-dħaħen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>, flimkien man-nuqqas ta’ klassifikazzjoni armonizzata fir-Regolament (KE) 1272</w:t>
            </w:r>
            <w:r w:rsidRPr="00F37C58">
              <w:t>/2008, jikkontribwixxu għal nuqqas ta’ ċarezza dwar il-</w:t>
            </w:r>
            <w:proofErr w:type="spellStart"/>
            <w:r w:rsidRPr="00F37C58">
              <w:t>perikolużità</w:t>
            </w:r>
            <w:proofErr w:type="spellEnd"/>
            <w:r w:rsidRPr="00F37C58">
              <w:t xml:space="preserve"> possibbli tagħhom għall-ħaddiema, u għalhekk għal nuqqas ta’ miżuri tal-immaniġġjar tar-riskji xierqa fuq il-post tax-xogħol. L-</w:t>
            </w:r>
            <w:proofErr w:type="spellStart"/>
            <w:r w:rsidRPr="00F37C58">
              <w:t>indirizzar</w:t>
            </w:r>
            <w:proofErr w:type="spellEnd"/>
            <w:r w:rsidRPr="00F37C58">
              <w:t xml:space="preserve"> ta’ dak in-nuqqas ta’ klassifikazzjoni għad-dħaħen 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fil-livell tal-Unjoni jiżgura aktar ċarezza legali f’termini tal-applikazzjoni tad-Direttiva 2004/37/KE. Għalhekk,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mal-opinjoni tal-ACSH</w:t>
            </w:r>
            <w:r w:rsidRPr="00F37C58">
              <w:rPr>
                <w:vertAlign w:val="superscript"/>
              </w:rPr>
              <w:t>8</w:t>
            </w:r>
            <w:r w:rsidRPr="00F37C58">
              <w:t xml:space="preserve">, huwa xieraq li fl-Anness I tad-Direttiva 2004/37/KE jiġi inkluż xogħol li jinvolvi </w:t>
            </w:r>
            <w:proofErr w:type="spellStart"/>
            <w:r w:rsidRPr="00F37C58">
              <w:t>espon</w:t>
            </w:r>
            <w:r w:rsidRPr="00F37C58">
              <w:t>iment</w:t>
            </w:r>
            <w:proofErr w:type="spellEnd"/>
            <w:r w:rsidRPr="00F37C58">
              <w:t xml:space="preserve"> għal dħaħen minn proċessi ta’ </w:t>
            </w:r>
            <w:proofErr w:type="spellStart"/>
            <w:r w:rsidRPr="00F37C58">
              <w:t>wweldjar</w:t>
            </w:r>
            <w:proofErr w:type="spellEnd"/>
            <w:r w:rsidRPr="00F37C58">
              <w:t xml:space="preserve"> li fihom sustanzi li jissodisfaw il-kriterji għal sustanza jew taħlita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stabbilita fl-Anness I tar-Regolament (KE) Nru 1272/2008. </w:t>
            </w:r>
            <w:r w:rsidRPr="00F37C58">
              <w:rPr>
                <w:b/>
                <w:i/>
              </w:rPr>
              <w:t>Huwa xieraq ukoll li jittieħdu miżuri ulterjuri, li huma rakkomandati wkoll mill-opinjoni tal-ACSH, bħall-iffissar ta’ limitu ġenerali ta’ trab fid-Direttiva 98/24/KE u l-iżvilupp ta’ gwida dwar id-dħaħen tal-</w:t>
            </w:r>
            <w:proofErr w:type="spellStart"/>
            <w:r w:rsidRPr="00F37C58">
              <w:rPr>
                <w:b/>
                <w:i/>
              </w:rPr>
              <w:t>iw</w:t>
            </w:r>
            <w:r w:rsidRPr="00F37C58">
              <w:rPr>
                <w:b/>
                <w:i/>
              </w:rPr>
              <w:t>weldjar</w:t>
            </w:r>
            <w:proofErr w:type="spellEnd"/>
            <w:r w:rsidRPr="00F37C58">
              <w:rPr>
                <w:b/>
                <w:i/>
              </w:rPr>
              <w:t xml:space="preserve"> biex jiġu speċifikati f’aktar dettall id-dispożizzjonijiet stabbiliti fl-Anness I tad-Direttiva 2004/37/KE. Barra minn hekk, biex jitnaqqsu 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u tittejjeb il-protezzjoni tal-ħaddiema,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l-Kummissjoni tippromwovi l-aħjar prattiki eżistenti u </w:t>
            </w:r>
            <w:proofErr w:type="spellStart"/>
            <w:r w:rsidRPr="00F37C58">
              <w:rPr>
                <w:b/>
                <w:i/>
              </w:rPr>
              <w:t>tappoġġja</w:t>
            </w:r>
            <w:proofErr w:type="spellEnd"/>
            <w:r w:rsidRPr="00F37C58">
              <w:rPr>
                <w:b/>
                <w:i/>
              </w:rPr>
              <w:t xml:space="preserve"> l-iskambji fost l-Istati Membri.</w:t>
            </w:r>
          </w:p>
        </w:tc>
      </w:tr>
      <w:tr w:rsidR="00837852" w:rsidRPr="00F37C58" w14:paraId="7E283F71" w14:textId="77777777" w:rsidTr="00495D80">
        <w:trPr>
          <w:jc w:val="center"/>
        </w:trPr>
        <w:tc>
          <w:tcPr>
            <w:tcW w:w="4876" w:type="dxa"/>
            <w:hideMark/>
          </w:tcPr>
          <w:p w14:paraId="3B3A9FA7" w14:textId="77777777" w:rsidR="00495D80" w:rsidRPr="00F37C58" w:rsidRDefault="00F37C58">
            <w:pPr>
              <w:pStyle w:val="Normal6"/>
            </w:pPr>
            <w:r w:rsidRPr="00F37C5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30B938C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790AE83B" w14:textId="77777777" w:rsidTr="00495D80">
        <w:trPr>
          <w:jc w:val="center"/>
        </w:trPr>
        <w:tc>
          <w:tcPr>
            <w:tcW w:w="4876" w:type="dxa"/>
            <w:hideMark/>
          </w:tcPr>
          <w:p w14:paraId="6916CD3B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7</w:t>
            </w:r>
            <w:r w:rsidRPr="00F37C58">
              <w:t xml:space="preserve"> ECHA (2022), </w:t>
            </w:r>
            <w:proofErr w:type="spellStart"/>
            <w:r w:rsidRPr="00F37C58">
              <w:t>Scoping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Study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report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evaluation</w:t>
            </w:r>
            <w:proofErr w:type="spellEnd"/>
            <w:r w:rsidRPr="00F37C58">
              <w:t xml:space="preserve"> of </w:t>
            </w:r>
            <w:proofErr w:type="spellStart"/>
            <w:r w:rsidRPr="00F37C58">
              <w:t>limit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values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other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generate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a </w:t>
            </w:r>
            <w:proofErr w:type="spellStart"/>
            <w:r w:rsidRPr="00F37C58">
              <w:t>similar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way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lastRenderedPageBreak/>
              <w:t>workplace</w:t>
            </w:r>
            <w:proofErr w:type="spellEnd"/>
            <w:r w:rsidRPr="00F37C58">
              <w:t>, disponibbli fuq: report_welding_fumes_en.pdf (europa.eu)</w:t>
            </w:r>
          </w:p>
        </w:tc>
        <w:tc>
          <w:tcPr>
            <w:tcW w:w="4876" w:type="dxa"/>
            <w:hideMark/>
          </w:tcPr>
          <w:p w14:paraId="2ACC41F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lastRenderedPageBreak/>
              <w:t>7</w:t>
            </w:r>
            <w:r w:rsidRPr="00F37C58">
              <w:t xml:space="preserve"> ECHA (2022), </w:t>
            </w:r>
            <w:proofErr w:type="spellStart"/>
            <w:r w:rsidRPr="00F37C58">
              <w:t>Scoping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Study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report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evaluation</w:t>
            </w:r>
            <w:proofErr w:type="spellEnd"/>
            <w:r w:rsidRPr="00F37C58">
              <w:t xml:space="preserve"> of </w:t>
            </w:r>
            <w:proofErr w:type="spellStart"/>
            <w:r w:rsidRPr="00F37C58">
              <w:t>limit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values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other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generate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a </w:t>
            </w:r>
            <w:proofErr w:type="spellStart"/>
            <w:r w:rsidRPr="00F37C58">
              <w:t>similar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way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lastRenderedPageBreak/>
              <w:t>workplace</w:t>
            </w:r>
            <w:proofErr w:type="spellEnd"/>
            <w:r w:rsidRPr="00F37C58">
              <w:t>, disponibbli fuq: report_welding_fumes_en.pdf (europa.eu)</w:t>
            </w:r>
          </w:p>
        </w:tc>
      </w:tr>
      <w:tr w:rsidR="00837852" w:rsidRPr="00F37C58" w14:paraId="6051B451" w14:textId="77777777" w:rsidTr="00495D80">
        <w:trPr>
          <w:jc w:val="center"/>
        </w:trPr>
        <w:tc>
          <w:tcPr>
            <w:tcW w:w="4876" w:type="dxa"/>
            <w:hideMark/>
          </w:tcPr>
          <w:p w14:paraId="327C2149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lastRenderedPageBreak/>
              <w:t>8</w:t>
            </w:r>
            <w:r w:rsidRPr="00F37C58">
              <w:t xml:space="preserve"> ACSH (2023),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introducing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involving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exposure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containing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substances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meet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criteria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CMR </w:t>
            </w:r>
            <w:proofErr w:type="spellStart"/>
            <w:r w:rsidRPr="00F37C58">
              <w:t>category</w:t>
            </w:r>
            <w:proofErr w:type="spellEnd"/>
            <w:r w:rsidRPr="00F37C58">
              <w:t xml:space="preserve"> 1A/1B </w:t>
            </w:r>
            <w:proofErr w:type="spellStart"/>
            <w:r w:rsidRPr="00F37C58">
              <w:t>set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out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Annex</w:t>
            </w:r>
            <w:proofErr w:type="spellEnd"/>
            <w:r w:rsidRPr="00F37C58">
              <w:t xml:space="preserve"> I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CLP </w:t>
            </w:r>
            <w:proofErr w:type="spellStart"/>
            <w:r w:rsidRPr="00F37C58">
              <w:t>Regulation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Doc</w:t>
            </w:r>
            <w:proofErr w:type="spellEnd"/>
            <w:r w:rsidRPr="00F37C58">
              <w:t xml:space="preserve">. 006/23, disponibbli fuq: ACSH </w:t>
            </w:r>
            <w:proofErr w:type="spellStart"/>
            <w:r w:rsidRPr="00F37C58">
              <w:t>Adopted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22.09.23-EN.pdf (europa.eu)</w:t>
            </w:r>
          </w:p>
        </w:tc>
        <w:tc>
          <w:tcPr>
            <w:tcW w:w="4876" w:type="dxa"/>
            <w:hideMark/>
          </w:tcPr>
          <w:p w14:paraId="5F15BF1D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8</w:t>
            </w:r>
            <w:r w:rsidRPr="00F37C58">
              <w:t xml:space="preserve"> ACSH (2023),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introducing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work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involving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exposure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from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processes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containing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substances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that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meet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criteria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for</w:t>
            </w:r>
            <w:proofErr w:type="spellEnd"/>
            <w:r w:rsidRPr="00F37C58">
              <w:t xml:space="preserve"> CMR </w:t>
            </w:r>
            <w:proofErr w:type="spellStart"/>
            <w:r w:rsidRPr="00F37C58">
              <w:t>category</w:t>
            </w:r>
            <w:proofErr w:type="spellEnd"/>
            <w:r w:rsidRPr="00F37C58">
              <w:t xml:space="preserve"> 1A/1B </w:t>
            </w:r>
            <w:proofErr w:type="spellStart"/>
            <w:r w:rsidRPr="00F37C58">
              <w:t>set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out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Annex</w:t>
            </w:r>
            <w:proofErr w:type="spellEnd"/>
            <w:r w:rsidRPr="00F37C58">
              <w:t xml:space="preserve"> I </w:t>
            </w:r>
            <w:proofErr w:type="spellStart"/>
            <w:r w:rsidRPr="00F37C58">
              <w:t>to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the</w:t>
            </w:r>
            <w:proofErr w:type="spellEnd"/>
            <w:r w:rsidRPr="00F37C58">
              <w:t xml:space="preserve"> CLP </w:t>
            </w:r>
            <w:proofErr w:type="spellStart"/>
            <w:r w:rsidRPr="00F37C58">
              <w:t>Regulation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Doc</w:t>
            </w:r>
            <w:proofErr w:type="spellEnd"/>
            <w:r w:rsidRPr="00F37C58">
              <w:t xml:space="preserve">. 006/23, disponibbli fuq: ACSH </w:t>
            </w:r>
            <w:proofErr w:type="spellStart"/>
            <w:r w:rsidRPr="00F37C58">
              <w:t>Adopted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opinion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Welding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fumes</w:t>
            </w:r>
            <w:proofErr w:type="spellEnd"/>
            <w:r w:rsidRPr="00F37C58">
              <w:t xml:space="preserve"> 22.09.23-EN.pdf (europa.eu)</w:t>
            </w:r>
          </w:p>
        </w:tc>
      </w:tr>
    </w:tbl>
    <w:p w14:paraId="397F8023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B638A17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4B58A37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39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384558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6D28F1D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6C9084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95057B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3a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1BCA278C" w14:textId="77777777" w:rsidTr="00495D80">
        <w:trPr>
          <w:jc w:val="center"/>
        </w:trPr>
        <w:tc>
          <w:tcPr>
            <w:tcW w:w="9752" w:type="dxa"/>
            <w:gridSpan w:val="2"/>
          </w:tcPr>
          <w:p w14:paraId="3A4247D2" w14:textId="77777777" w:rsidR="00495D80" w:rsidRPr="00F37C58" w:rsidRDefault="00495D80">
            <w:pPr>
              <w:keepNext/>
            </w:pPr>
          </w:p>
        </w:tc>
      </w:tr>
      <w:tr w:rsidR="00837852" w:rsidRPr="00F37C58" w14:paraId="2084216E" w14:textId="77777777" w:rsidTr="00495D80">
        <w:trPr>
          <w:jc w:val="center"/>
        </w:trPr>
        <w:tc>
          <w:tcPr>
            <w:tcW w:w="4876" w:type="dxa"/>
            <w:hideMark/>
          </w:tcPr>
          <w:p w14:paraId="355BDAAF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FE14797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CA405F0" w14:textId="77777777" w:rsidTr="00495D80">
        <w:trPr>
          <w:jc w:val="center"/>
        </w:trPr>
        <w:tc>
          <w:tcPr>
            <w:tcW w:w="4876" w:type="dxa"/>
          </w:tcPr>
          <w:p w14:paraId="08034DEF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1D17C8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(3a)</w:t>
            </w:r>
            <w:r w:rsidRPr="00F37C58">
              <w:rPr>
                <w:b/>
                <w:i/>
              </w:rPr>
              <w:tab/>
              <w:t>Fl-opinjoni tiegħu tat-22 ta’ Settembru 2023 dwar 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, l-ACSH irrakkomanda bil-qawwa li tiġi żviluppata gwida dwar </w:t>
            </w:r>
            <w:r w:rsidRPr="00F37C58">
              <w:rPr>
                <w:b/>
                <w:i/>
              </w:rPr>
              <w:t>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>. Minbarra l-gwida li diġà hemm, bħall-Gwida għall-Ispetturi Nazzjonali tax-Xogħol dwar kif jiġu indirizzati r-riskji għas-saħħa mid-dħaħen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żviluppata mill-Kumitat ta’ Spetturi Għolja tax-Xogħol fl-2018, gwida ulterjuri, ibbażata fuq l-aħħar evidenza xjentifika, tista’ tkun kruċjali biex tgħin lill-ispetturi tax-xogħol u lill-intrapriżi, speċjalment lill-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inklużi 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>, jiżguraw il-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mal-entrata</w:t>
            </w:r>
            <w:proofErr w:type="spellEnd"/>
            <w:r w:rsidRPr="00F37C58">
              <w:rPr>
                <w:b/>
                <w:i/>
              </w:rPr>
              <w:t xml:space="preserve"> rilevanti tad-dħaħen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fl-Anness I tad-</w:t>
            </w:r>
            <w:r w:rsidRPr="00F37C58">
              <w:rPr>
                <w:b/>
                <w:i/>
              </w:rPr>
              <w:t>Direttiva 2004/37/KE. Tali gwida tista’ sservi biex tippromwovi, fost l-oħrajn, livell għoli minimu komuni ta’ protezzjoni għall-ħaddiema kollha esposti għad-dħaħen 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madwar l-Istati Membri. Huwa xieraq ukoll li l-Kummissjoni tagħti prijorità lill-valutazzjoni tal-utilità ta’ gwida ulterjuri fil-kuntest tal-evalwazzjoni tal-Qafas Strateġiku attwali tal-UE dwar </w:t>
            </w:r>
            <w:r w:rsidRPr="00F37C58">
              <w:rPr>
                <w:b/>
                <w:i/>
              </w:rPr>
              <w:lastRenderedPageBreak/>
              <w:t>is-Saħħa u s-Sikurezza Fuq il-Post tax-Xogħol u l-iżvilupp tal-Qafas Strateġiku tal-UE possibbli għal wara l-2027.</w:t>
            </w:r>
          </w:p>
        </w:tc>
      </w:tr>
    </w:tbl>
    <w:p w14:paraId="1B84A46E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AA4CB1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F0FA42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619E0A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9CC817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58FBCC6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649CC2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202ABC0" w14:textId="77777777" w:rsidTr="00495D80">
        <w:trPr>
          <w:jc w:val="center"/>
        </w:trPr>
        <w:tc>
          <w:tcPr>
            <w:tcW w:w="9752" w:type="dxa"/>
            <w:gridSpan w:val="2"/>
          </w:tcPr>
          <w:p w14:paraId="2829ADF1" w14:textId="77777777" w:rsidR="00495D80" w:rsidRPr="00F37C58" w:rsidRDefault="00495D80">
            <w:pPr>
              <w:keepNext/>
            </w:pPr>
          </w:p>
        </w:tc>
      </w:tr>
      <w:tr w:rsidR="00837852" w:rsidRPr="00F37C58" w14:paraId="18B03A67" w14:textId="77777777" w:rsidTr="00495D80">
        <w:trPr>
          <w:jc w:val="center"/>
        </w:trPr>
        <w:tc>
          <w:tcPr>
            <w:tcW w:w="4876" w:type="dxa"/>
            <w:hideMark/>
          </w:tcPr>
          <w:p w14:paraId="1B83BD3E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</w:t>
            </w:r>
            <w:r w:rsidRPr="00F37C58">
              <w:t>propost mill-Kummissjoni</w:t>
            </w:r>
          </w:p>
        </w:tc>
        <w:tc>
          <w:tcPr>
            <w:tcW w:w="4876" w:type="dxa"/>
            <w:hideMark/>
          </w:tcPr>
          <w:p w14:paraId="27FFBAD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0BB967B" w14:textId="77777777" w:rsidTr="00495D80">
        <w:trPr>
          <w:jc w:val="center"/>
        </w:trPr>
        <w:tc>
          <w:tcPr>
            <w:tcW w:w="4876" w:type="dxa"/>
            <w:hideMark/>
          </w:tcPr>
          <w:p w14:paraId="3BBD48E6" w14:textId="77777777" w:rsidR="00495D80" w:rsidRPr="00F37C58" w:rsidRDefault="00F37C58">
            <w:pPr>
              <w:pStyle w:val="Normal6"/>
            </w:pPr>
            <w:r w:rsidRPr="00F37C58">
              <w:t>(6)</w:t>
            </w:r>
            <w:r w:rsidRPr="00F37C58">
              <w:tab/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tiegħu, huwa prevedibbli li </w:t>
            </w:r>
            <w:r w:rsidRPr="00F37C58">
              <w:rPr>
                <w:b/>
                <w:i/>
              </w:rPr>
              <w:t>se</w:t>
            </w:r>
            <w:r w:rsidRPr="00F37C58">
              <w:t xml:space="preserve"> jkun diffiċli li tintlaħaq 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ma’ valur ta’ limitu ta’ 0,01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 u ta’ 0,0025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 fuq terminu qasir. Għalhekk huwa xieraq li jiġi introdott 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japplikaw il-valuri ta’ limitu ta’ 0,02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) u ta’ 0,0042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respirabbli</w:t>
            </w:r>
            <w:proofErr w:type="spellEnd"/>
            <w:r w:rsidRPr="00F37C58">
              <w:t>).</w:t>
            </w:r>
          </w:p>
        </w:tc>
        <w:tc>
          <w:tcPr>
            <w:tcW w:w="4876" w:type="dxa"/>
            <w:hideMark/>
          </w:tcPr>
          <w:p w14:paraId="67A2845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(6)</w:t>
            </w:r>
            <w:r w:rsidRPr="00F37C58">
              <w:tab/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tiegħu, huwa prevedibbli li </w:t>
            </w:r>
            <w:r w:rsidRPr="00F37C58">
              <w:rPr>
                <w:b/>
                <w:i/>
              </w:rPr>
              <w:t>jista’</w:t>
            </w:r>
            <w:r w:rsidRPr="00F37C58">
              <w:t xml:space="preserve"> jkun diffiċli li tintlaħaq 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ma’ valur ta’ limitu ta’ 0,01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 u ta’ 0,0025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 fuq terminu qasir</w:t>
            </w:r>
            <w:r w:rsidRPr="00F37C58">
              <w:rPr>
                <w:b/>
                <w:i/>
              </w:rPr>
              <w:t xml:space="preserve"> b’</w:t>
            </w:r>
            <w:proofErr w:type="spellStart"/>
            <w:r w:rsidRPr="00F37C58">
              <w:rPr>
                <w:b/>
                <w:i/>
              </w:rPr>
              <w:t>sempliċement</w:t>
            </w:r>
            <w:proofErr w:type="spellEnd"/>
            <w:r w:rsidRPr="00F37C58">
              <w:rPr>
                <w:b/>
                <w:i/>
              </w:rPr>
              <w:t xml:space="preserve"> miżuri tekniċi u organizzattivi, għalkemm il-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mal-valur ta’ limitu se tkun tista’ tinkiseb ugwalment permezz tal-użu ta’ tagħmir ta’ protezzjoni personali bħala l-aħħar alternattiva</w:t>
            </w:r>
            <w:r w:rsidRPr="00F37C58">
              <w:t xml:space="preserve">. Għalhekk huwa xieraq li jiġi introdott perjodu ta’ </w:t>
            </w:r>
            <w:proofErr w:type="spellStart"/>
            <w:r w:rsidRPr="00F37C58">
              <w:t>tranżizzjon</w:t>
            </w:r>
            <w:r w:rsidRPr="00F37C58">
              <w:t>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japplikaw il-valuri ta’ limitu ta’ 0,02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) u ta’ 0,0042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respirabbli</w:t>
            </w:r>
            <w:proofErr w:type="spellEnd"/>
            <w:r w:rsidRPr="00F37C58">
              <w:t>). L-</w:t>
            </w:r>
            <w:proofErr w:type="spellStart"/>
            <w:r w:rsidRPr="00F37C58">
              <w:t>impjegaturi</w:t>
            </w:r>
            <w:proofErr w:type="spellEnd"/>
            <w:r w:rsidRPr="00F37C58">
              <w:t xml:space="preserve"> li jużaw il-</w:t>
            </w:r>
            <w:proofErr w:type="spellStart"/>
            <w:r w:rsidRPr="00F37C58">
              <w:t>kobalt</w:t>
            </w:r>
            <w:proofErr w:type="spellEnd"/>
            <w:r w:rsidRPr="00F37C58">
              <w:t xml:space="preserve"> u 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 fuq il-post tax-xogħol jeħtiġilhom jagħmlu ħilithom biex ifittxu b’mod attiv proċessi ta’ sostituzzjoni matul il-perjodu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sabiex jippermettu alternattivi aktar </w:t>
            </w:r>
            <w:proofErr w:type="spellStart"/>
            <w:r w:rsidRPr="00F37C58">
              <w:t>sikuri</w:t>
            </w:r>
            <w:proofErr w:type="spellEnd"/>
            <w:r w:rsidRPr="00F37C58">
              <w:t xml:space="preserve"> fit-tul u jikkonformaw mal-valuri ta’ limitu fil-perjodu ta’ żmien previst </w:t>
            </w:r>
            <w:r w:rsidRPr="00F37C58">
              <w:t>f’din id-Direttiva.</w:t>
            </w:r>
          </w:p>
        </w:tc>
      </w:tr>
    </w:tbl>
    <w:p w14:paraId="1788D23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6F5402C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39ABE107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1E4ABE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CA4698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A71565B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90AB3A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228FA12" w14:textId="77777777" w:rsidTr="00495D80">
        <w:trPr>
          <w:jc w:val="center"/>
        </w:trPr>
        <w:tc>
          <w:tcPr>
            <w:tcW w:w="9752" w:type="dxa"/>
            <w:gridSpan w:val="2"/>
          </w:tcPr>
          <w:p w14:paraId="7A9A07C5" w14:textId="77777777" w:rsidR="00495D80" w:rsidRPr="00F37C58" w:rsidRDefault="00495D80">
            <w:pPr>
              <w:keepNext/>
            </w:pPr>
          </w:p>
        </w:tc>
      </w:tr>
      <w:tr w:rsidR="00837852" w:rsidRPr="00F37C58" w14:paraId="1D20A117" w14:textId="77777777" w:rsidTr="00495D80">
        <w:trPr>
          <w:jc w:val="center"/>
        </w:trPr>
        <w:tc>
          <w:tcPr>
            <w:tcW w:w="4876" w:type="dxa"/>
            <w:hideMark/>
          </w:tcPr>
          <w:p w14:paraId="790E2E6C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017D3A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C0FCB23" w14:textId="77777777" w:rsidTr="00495D80">
        <w:trPr>
          <w:jc w:val="center"/>
        </w:trPr>
        <w:tc>
          <w:tcPr>
            <w:tcW w:w="4876" w:type="dxa"/>
            <w:hideMark/>
          </w:tcPr>
          <w:p w14:paraId="07D0B1E5" w14:textId="77777777" w:rsidR="00495D80" w:rsidRPr="00F37C58" w:rsidRDefault="00F37C58">
            <w:pPr>
              <w:pStyle w:val="Normal6"/>
            </w:pPr>
            <w:r w:rsidRPr="00F37C58">
              <w:t>(6)</w:t>
            </w:r>
            <w:r w:rsidRPr="00F37C58">
              <w:tab/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tiegħu, huwa prevedibbli li se jkun diffiċli li tintlaħaq 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ma’ valur ta’ limitu ta’ 0,01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 u ta’ 0,0025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 fuq terminu qasir. Għalhekk huwa xieraq li jiġi introdott 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japplikaw il-valuri ta’ limitu ta’ 0,02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) u ta’ 0,0042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respirabbli</w:t>
            </w:r>
            <w:proofErr w:type="spellEnd"/>
            <w:r w:rsidRPr="00F37C58">
              <w:t>).</w:t>
            </w:r>
          </w:p>
        </w:tc>
        <w:tc>
          <w:tcPr>
            <w:tcW w:w="4876" w:type="dxa"/>
            <w:hideMark/>
          </w:tcPr>
          <w:p w14:paraId="6C455D0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(6)</w:t>
            </w:r>
            <w:r w:rsidRPr="00F37C58">
              <w:tab/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tiegħu, huwa prevedibbli li se jkun diffiċli li tintlaħaq 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ma’ valur ta’ limitu ta’ 0,01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 u ta’ 0,0025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 fuq terminu qasir. Għalhekk huwa xieraq li jiġi introdott 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japplikaw il-valuri ta’ limitu ta’ 0,02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) u ta’ 0,0042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). </w:t>
            </w:r>
            <w:r w:rsidRPr="00F37C58">
              <w:rPr>
                <w:b/>
                <w:i/>
              </w:rPr>
              <w:t>Barra minn hekk, l-AC</w:t>
            </w:r>
            <w:r w:rsidRPr="00F37C58">
              <w:rPr>
                <w:b/>
                <w:i/>
              </w:rPr>
              <w:t xml:space="preserve">SH jagħti parir li, sa mhux aktar tard minn 13-il sena wara d-dħul fis-seħħ ta’ din id-Direttiva, il-Kummissjoni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jkollha r-riżultat ta’ studju li jivvaluta l-</w:t>
            </w:r>
            <w:proofErr w:type="spellStart"/>
            <w:r w:rsidRPr="00F37C58">
              <w:rPr>
                <w:b/>
                <w:i/>
              </w:rPr>
              <w:t>fattibbiltà</w:t>
            </w:r>
            <w:proofErr w:type="spellEnd"/>
            <w:r w:rsidRPr="00F37C58">
              <w:rPr>
                <w:b/>
                <w:i/>
              </w:rPr>
              <w:t xml:space="preserve"> li tkompli tnaqqas il-valur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</w:t>
            </w:r>
            <w:proofErr w:type="spellStart"/>
            <w:r w:rsidRPr="00F37C58">
              <w:rPr>
                <w:b/>
                <w:i/>
              </w:rPr>
              <w:t>respirabbli</w:t>
            </w:r>
            <w:proofErr w:type="spellEnd"/>
            <w:r w:rsidRPr="00F37C58">
              <w:rPr>
                <w:b/>
                <w:i/>
              </w:rPr>
              <w:t xml:space="preserve"> għal livell li jikkorrispondi għal riskju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 xml:space="preserve"> ta’ 4: 10000 u biex tiġi </w:t>
            </w:r>
            <w:proofErr w:type="spellStart"/>
            <w:r w:rsidRPr="00F37C58">
              <w:rPr>
                <w:b/>
                <w:i/>
              </w:rPr>
              <w:t>vverifikata</w:t>
            </w:r>
            <w:proofErr w:type="spellEnd"/>
            <w:r w:rsidRPr="00F37C58">
              <w:rPr>
                <w:b/>
                <w:i/>
              </w:rPr>
              <w:t xml:space="preserve"> l-ħtieġa li titnaqqas aktar il-frazzjoni </w:t>
            </w:r>
            <w:proofErr w:type="spellStart"/>
            <w:r w:rsidRPr="00F37C58">
              <w:rPr>
                <w:b/>
                <w:i/>
              </w:rPr>
              <w:t>inalabbli</w:t>
            </w:r>
            <w:proofErr w:type="spellEnd"/>
            <w:r w:rsidRPr="00F37C58">
              <w:rPr>
                <w:b/>
                <w:i/>
              </w:rPr>
              <w:t xml:space="preserve">. Dan jippermetti li tinkiseb esperjenza </w:t>
            </w:r>
            <w:proofErr w:type="spellStart"/>
            <w:r w:rsidRPr="00F37C58">
              <w:rPr>
                <w:b/>
                <w:i/>
              </w:rPr>
              <w:t>bl-OELs</w:t>
            </w:r>
            <w:proofErr w:type="spellEnd"/>
            <w:r w:rsidRPr="00F37C58">
              <w:rPr>
                <w:b/>
                <w:i/>
              </w:rPr>
              <w:t xml:space="preserve"> ta’ 10 </w:t>
            </w:r>
            <w:proofErr w:type="spellStart"/>
            <w:r w:rsidRPr="00F37C58">
              <w:rPr>
                <w:b/>
                <w:i/>
              </w:rPr>
              <w:t>μg</w:t>
            </w:r>
            <w:proofErr w:type="spellEnd"/>
            <w:r w:rsidRPr="00F37C58">
              <w:rPr>
                <w:b/>
                <w:i/>
              </w:rPr>
              <w:t xml:space="preserve">/m³ għall-frazzjoni </w:t>
            </w:r>
            <w:proofErr w:type="spellStart"/>
            <w:r w:rsidRPr="00F37C58">
              <w:rPr>
                <w:b/>
                <w:i/>
              </w:rPr>
              <w:t>inalabbli</w:t>
            </w:r>
            <w:proofErr w:type="spellEnd"/>
            <w:r w:rsidRPr="00F37C58">
              <w:rPr>
                <w:b/>
                <w:i/>
              </w:rPr>
              <w:t xml:space="preserve"> u 2.5 </w:t>
            </w:r>
            <w:proofErr w:type="spellStart"/>
            <w:r w:rsidRPr="00F37C58">
              <w:rPr>
                <w:b/>
                <w:i/>
              </w:rPr>
              <w:t>μg</w:t>
            </w:r>
            <w:proofErr w:type="spellEnd"/>
            <w:r w:rsidRPr="00F37C58">
              <w:rPr>
                <w:b/>
                <w:i/>
              </w:rPr>
              <w:t>/m³ għall-frazzj</w:t>
            </w:r>
            <w:r w:rsidRPr="00F37C58">
              <w:rPr>
                <w:b/>
                <w:i/>
              </w:rPr>
              <w:t xml:space="preserve">oni </w:t>
            </w:r>
            <w:proofErr w:type="spellStart"/>
            <w:r w:rsidRPr="00F37C58">
              <w:rPr>
                <w:b/>
                <w:i/>
              </w:rPr>
              <w:t>respirabbli</w:t>
            </w:r>
            <w:proofErr w:type="spellEnd"/>
            <w:r w:rsidRPr="00F37C58">
              <w:rPr>
                <w:b/>
                <w:i/>
              </w:rPr>
              <w:t xml:space="preserve">. Dan l-istudju jeħtieġlu jqis l-opinjoni tal-RAC tal-2022 u kwalunkwe informazzjoni rilevanti ġdida. Abbażi tar-riżultati ta’ dak l-istudju, l-ACSH jagħti parir li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l-Kummissjoni tipproponi, fejn xieraq, emendi meħtieġa relatati </w:t>
            </w:r>
            <w:proofErr w:type="spellStart"/>
            <w:r w:rsidRPr="00F37C58">
              <w:rPr>
                <w:b/>
                <w:i/>
              </w:rPr>
              <w:t>mal-kobalt</w:t>
            </w:r>
            <w:proofErr w:type="spellEnd"/>
            <w:r w:rsidRPr="00F37C58">
              <w:rPr>
                <w:b/>
                <w:i/>
              </w:rPr>
              <w:t xml:space="preserve"> u l-komposti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tiegħu mingħajr dewmien. </w:t>
            </w:r>
          </w:p>
        </w:tc>
      </w:tr>
    </w:tbl>
    <w:p w14:paraId="44F0CAA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49BCA80" w14:textId="77777777" w:rsidR="00495D80" w:rsidRPr="00F37C58" w:rsidRDefault="00F37C58" w:rsidP="00495D80">
      <w:pPr>
        <w:pStyle w:val="JustificationTitle"/>
        <w:rPr>
          <w:noProof w:val="0"/>
        </w:rPr>
      </w:pPr>
      <w:r w:rsidRPr="00F37C58">
        <w:rPr>
          <w:rStyle w:val="HideTWBExt"/>
          <w:i w:val="0"/>
        </w:rPr>
        <w:t>&lt;TitreJust&gt;</w:t>
      </w:r>
      <w:r w:rsidRPr="00F37C58">
        <w:t>Ġustifikazzjoni</w:t>
      </w:r>
      <w:r w:rsidRPr="00F37C58">
        <w:rPr>
          <w:rStyle w:val="HideTWBExt"/>
          <w:i w:val="0"/>
        </w:rPr>
        <w:t>&lt;/TitreJust&gt;</w:t>
      </w:r>
    </w:p>
    <w:p w14:paraId="47B47C2C" w14:textId="77777777" w:rsidR="00495D80" w:rsidRPr="00F37C58" w:rsidRDefault="00F37C58" w:rsidP="00495D80">
      <w:pPr>
        <w:pStyle w:val="Normal12Italic"/>
        <w:rPr>
          <w:noProof w:val="0"/>
        </w:rPr>
      </w:pPr>
      <w:r w:rsidRPr="00F37C58">
        <w:t xml:space="preserve">Din l-emenda hija mir-rakkomandazzjoni tal-ACSH dwar il-kobalt. </w:t>
      </w:r>
      <w:r w:rsidRPr="00F37C58">
        <w:t>Tissottolinja l-kunsens fl-ACSH biex ikompli jitnaqqas il-valur ta’ limitu tal-esponiment okkupazzjonali maż-żmien. Dan jikkuntrasta mas-suġġeriment tar-Rapporteur li l-perjodu ta’ tranżizzjoni jsir permanenti. Il-“Metodoloġija li tistabbilixxi valuri ta’ limitu bbażati fuq ir-riskju għal karċinoġeni mingħajr livell limitu” (p. 6) tal-Kummissjoni, tisħaq li l-limitu massimu ta’ esponiment okkupazzjonali (jiġifieri 1: 4000, limitu ekwivalenti ta’ esponiment okkupazzjonali ssuġġerit mir-Rapporteur) jenħtieġ l</w:t>
      </w:r>
      <w:r w:rsidRPr="00F37C58">
        <w:t xml:space="preserve">i jkun possibbli biss f’perjodi ta’ tranżizzjoni u ma </w:t>
      </w:r>
      <w:r w:rsidRPr="00F37C58">
        <w:lastRenderedPageBreak/>
        <w:t>jillimitax b’mod permanenti l-AM3 tar-Rapporteur.</w:t>
      </w:r>
    </w:p>
    <w:p w14:paraId="720C7E7F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45DB829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A6ED7A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9533A6C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8F4E952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6A7CF7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6D69456" w14:textId="77777777" w:rsidTr="00495D80">
        <w:trPr>
          <w:jc w:val="center"/>
        </w:trPr>
        <w:tc>
          <w:tcPr>
            <w:tcW w:w="9752" w:type="dxa"/>
            <w:gridSpan w:val="2"/>
          </w:tcPr>
          <w:p w14:paraId="2ECE2E65" w14:textId="77777777" w:rsidR="00495D80" w:rsidRPr="00F37C58" w:rsidRDefault="00495D80">
            <w:pPr>
              <w:keepNext/>
            </w:pPr>
          </w:p>
        </w:tc>
      </w:tr>
      <w:tr w:rsidR="00837852" w:rsidRPr="00F37C58" w14:paraId="78CEB68A" w14:textId="77777777" w:rsidTr="00495D80">
        <w:trPr>
          <w:jc w:val="center"/>
        </w:trPr>
        <w:tc>
          <w:tcPr>
            <w:tcW w:w="4876" w:type="dxa"/>
            <w:hideMark/>
          </w:tcPr>
          <w:p w14:paraId="61057132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8D46FB8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6D67948" w14:textId="77777777" w:rsidTr="00495D80">
        <w:trPr>
          <w:jc w:val="center"/>
        </w:trPr>
        <w:tc>
          <w:tcPr>
            <w:tcW w:w="4876" w:type="dxa"/>
            <w:hideMark/>
          </w:tcPr>
          <w:p w14:paraId="2D3DBE06" w14:textId="77777777" w:rsidR="00495D80" w:rsidRPr="00F37C58" w:rsidRDefault="00F37C58">
            <w:pPr>
              <w:pStyle w:val="Normal6"/>
            </w:pPr>
            <w:r w:rsidRPr="00F37C58">
              <w:t>(6)</w:t>
            </w:r>
            <w:r w:rsidRPr="00F37C58">
              <w:tab/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tiegħu, huwa prevedibbli li se jkun diffiċli li tintlaħaq 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ma’ valur ta’ limitu </w:t>
            </w:r>
            <w:r w:rsidRPr="00F37C58">
              <w:t xml:space="preserve">ta’ 0,01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 u ta’ 0,0025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 fuq terminu qasir. Għalhekk huwa xieraq li jiġi introdott 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japplikaw il-valuri ta’ limitu ta’ 0,02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) u ta’ 0,0042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respirabbli</w:t>
            </w:r>
            <w:proofErr w:type="spellEnd"/>
            <w:r w:rsidRPr="00F37C58">
              <w:t>).</w:t>
            </w:r>
          </w:p>
        </w:tc>
        <w:tc>
          <w:tcPr>
            <w:tcW w:w="4876" w:type="dxa"/>
            <w:hideMark/>
          </w:tcPr>
          <w:p w14:paraId="34AFC99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(6)</w:t>
            </w:r>
            <w:r w:rsidRPr="00F37C58">
              <w:tab/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tiegħu, huwa prevedibbli li se jkun diffiċli li tintlaħaq 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ma’ valur ta’ limitu ta’ 0,01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 u ta’ 0,0025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għall-frazzjoni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 fuq terminu qasir. Għalhekk huwa xieraq li jiġi introdott 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japplikaw il-valuri ta’ limitu ta’ 0,02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inalabbli</w:t>
            </w:r>
            <w:proofErr w:type="spellEnd"/>
            <w:r w:rsidRPr="00F37C58">
              <w:t xml:space="preserve">) u ta’ 0,0042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(frazzjoni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). </w:t>
            </w:r>
            <w:r w:rsidRPr="00F37C58">
              <w:rPr>
                <w:b/>
                <w:i/>
              </w:rPr>
              <w:t>Xi setturi jistgħu ji</w:t>
            </w:r>
            <w:r w:rsidRPr="00F37C58">
              <w:rPr>
                <w:b/>
                <w:i/>
              </w:rPr>
              <w:t>ffaċċjaw diffikultajiet biex jikkonformaw mal-limiti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(</w:t>
            </w:r>
            <w:proofErr w:type="spellStart"/>
            <w:r w:rsidRPr="00F37C58">
              <w:rPr>
                <w:b/>
                <w:i/>
              </w:rPr>
              <w:t>OELs</w:t>
            </w:r>
            <w:proofErr w:type="spellEnd"/>
            <w:r w:rsidRPr="00F37C58">
              <w:rPr>
                <w:b/>
                <w:i/>
              </w:rPr>
              <w:t>). F’dawk is-setturi, jeħtieġ li jintuża tagħmir protettiv respiratorju (RPE) biex jiġi żgurat li l-ħaddiema jkunu protetti kif xieraq.</w:t>
            </w:r>
          </w:p>
        </w:tc>
      </w:tr>
    </w:tbl>
    <w:p w14:paraId="7CF7928C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0BE0B6E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55C95D7E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9147F2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125E762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CE76320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63D29BD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6a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514AF22E" w14:textId="77777777" w:rsidTr="00495D80">
        <w:trPr>
          <w:jc w:val="center"/>
        </w:trPr>
        <w:tc>
          <w:tcPr>
            <w:tcW w:w="9752" w:type="dxa"/>
            <w:gridSpan w:val="2"/>
          </w:tcPr>
          <w:p w14:paraId="21B253F0" w14:textId="77777777" w:rsidR="00495D80" w:rsidRPr="00F37C58" w:rsidRDefault="00495D80">
            <w:pPr>
              <w:keepNext/>
            </w:pPr>
          </w:p>
        </w:tc>
      </w:tr>
      <w:tr w:rsidR="00837852" w:rsidRPr="00F37C58" w14:paraId="3EEE1BEC" w14:textId="77777777" w:rsidTr="00495D80">
        <w:trPr>
          <w:jc w:val="center"/>
        </w:trPr>
        <w:tc>
          <w:tcPr>
            <w:tcW w:w="4876" w:type="dxa"/>
            <w:hideMark/>
          </w:tcPr>
          <w:p w14:paraId="4339C04D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99331E7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4FB64E1" w14:textId="77777777" w:rsidTr="00495D80">
        <w:trPr>
          <w:jc w:val="center"/>
        </w:trPr>
        <w:tc>
          <w:tcPr>
            <w:tcW w:w="4876" w:type="dxa"/>
          </w:tcPr>
          <w:p w14:paraId="4FB1FEA1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A8254C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(6a)</w:t>
            </w:r>
            <w:r w:rsidRPr="00F37C58">
              <w:rPr>
                <w:b/>
                <w:i/>
              </w:rPr>
              <w:tab/>
              <w:t>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mal-opinjoni tal-ACSH, mhux aktar tard minn 13-il sena wara li din id-Direttiva tidħol fis-seħħ, huwa </w:t>
            </w:r>
            <w:r w:rsidRPr="00F37C58">
              <w:rPr>
                <w:b/>
                <w:i/>
              </w:rPr>
              <w:t xml:space="preserve">rrakkomandat li l-Kummissjoni jkollha r-riżultati ta’ studju li </w:t>
            </w:r>
            <w:proofErr w:type="spellStart"/>
            <w:r w:rsidRPr="00F37C58">
              <w:rPr>
                <w:b/>
                <w:i/>
              </w:rPr>
              <w:t>jivvalutaw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r w:rsidRPr="00F37C58">
              <w:rPr>
                <w:b/>
                <w:i/>
              </w:rPr>
              <w:lastRenderedPageBreak/>
              <w:t>il-</w:t>
            </w:r>
            <w:proofErr w:type="spellStart"/>
            <w:r w:rsidRPr="00F37C58">
              <w:rPr>
                <w:b/>
                <w:i/>
              </w:rPr>
              <w:t>fattibbiltà</w:t>
            </w:r>
            <w:proofErr w:type="spellEnd"/>
            <w:r w:rsidRPr="00F37C58">
              <w:rPr>
                <w:b/>
                <w:i/>
              </w:rPr>
              <w:t xml:space="preserve"> li tkompli tnaqqas l-OEL </w:t>
            </w:r>
            <w:proofErr w:type="spellStart"/>
            <w:r w:rsidRPr="00F37C58">
              <w:rPr>
                <w:b/>
                <w:i/>
              </w:rPr>
              <w:t>respirabbli</w:t>
            </w:r>
            <w:proofErr w:type="spellEnd"/>
            <w:r w:rsidRPr="00F37C58">
              <w:rPr>
                <w:b/>
                <w:i/>
              </w:rPr>
              <w:t xml:space="preserve"> għal livell li jikkorrispondi għal riskju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 xml:space="preserve"> ta’ 4: 10000, u li tivverifika l-ħtieġa li tkompli tnaqqas il-frazzjoni </w:t>
            </w:r>
            <w:proofErr w:type="spellStart"/>
            <w:r w:rsidRPr="00F37C58">
              <w:rPr>
                <w:b/>
                <w:i/>
              </w:rPr>
              <w:t>inalabbli</w:t>
            </w:r>
            <w:proofErr w:type="spellEnd"/>
            <w:r w:rsidRPr="00F37C58">
              <w:rPr>
                <w:b/>
                <w:i/>
              </w:rPr>
              <w:t xml:space="preserve">. Dan jippermetti li tinkiseb esperjenza </w:t>
            </w:r>
            <w:proofErr w:type="spellStart"/>
            <w:r w:rsidRPr="00F37C58">
              <w:rPr>
                <w:b/>
                <w:i/>
              </w:rPr>
              <w:t>bl-OELs</w:t>
            </w:r>
            <w:proofErr w:type="spellEnd"/>
            <w:r w:rsidRPr="00F37C58">
              <w:rPr>
                <w:b/>
                <w:i/>
              </w:rPr>
              <w:t xml:space="preserve"> ta’ 10 </w:t>
            </w:r>
            <w:proofErr w:type="spellStart"/>
            <w:r w:rsidRPr="00F37C58">
              <w:rPr>
                <w:b/>
                <w:i/>
              </w:rPr>
              <w:t>μg</w:t>
            </w:r>
            <w:proofErr w:type="spellEnd"/>
            <w:r w:rsidRPr="00F37C58">
              <w:rPr>
                <w:b/>
                <w:i/>
              </w:rPr>
              <w:t xml:space="preserve">/m³ għall-frazzjoni </w:t>
            </w:r>
            <w:proofErr w:type="spellStart"/>
            <w:r w:rsidRPr="00F37C58">
              <w:rPr>
                <w:b/>
                <w:i/>
              </w:rPr>
              <w:t>inalabbli</w:t>
            </w:r>
            <w:proofErr w:type="spellEnd"/>
            <w:r w:rsidRPr="00F37C58">
              <w:rPr>
                <w:b/>
                <w:i/>
              </w:rPr>
              <w:t xml:space="preserve"> u 2.5 </w:t>
            </w:r>
            <w:proofErr w:type="spellStart"/>
            <w:r w:rsidRPr="00F37C58">
              <w:rPr>
                <w:b/>
                <w:i/>
              </w:rPr>
              <w:t>μg</w:t>
            </w:r>
            <w:proofErr w:type="spellEnd"/>
            <w:r w:rsidRPr="00F37C58">
              <w:rPr>
                <w:b/>
                <w:i/>
              </w:rPr>
              <w:t xml:space="preserve">/m³ għall-frazzjoni </w:t>
            </w:r>
            <w:proofErr w:type="spellStart"/>
            <w:r w:rsidRPr="00F37C58">
              <w:rPr>
                <w:b/>
                <w:i/>
              </w:rPr>
              <w:t>respirabbli</w:t>
            </w:r>
            <w:proofErr w:type="spellEnd"/>
            <w:r w:rsidRPr="00F37C58">
              <w:rPr>
                <w:b/>
                <w:i/>
              </w:rPr>
              <w:t xml:space="preserve">. Dan l-istudju jeħtieġlu jqis l-opinjoni tal-RAC tal-2022 u kwalunkwe informazzjoni rilevanti ġdida. Abbażi tar-riżultati ta’ </w:t>
            </w:r>
            <w:r w:rsidRPr="00F37C58">
              <w:rPr>
                <w:b/>
                <w:i/>
              </w:rPr>
              <w:t>dan l-istudju, qed jiġi rakkomandat li l-Kummissjoni tipproponi, fejn xieraq u mingħajr dewmien, l-emendi u l-aġġustamenti meħtieġa rigward il-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u l-komposti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tiegħu.</w:t>
            </w:r>
          </w:p>
        </w:tc>
      </w:tr>
    </w:tbl>
    <w:p w14:paraId="6B59FF0D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69A848A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0DB94D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2EA264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BCAEBF4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2CA9CA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1E952B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1A900C0" w14:textId="77777777" w:rsidTr="00495D80">
        <w:trPr>
          <w:jc w:val="center"/>
        </w:trPr>
        <w:tc>
          <w:tcPr>
            <w:tcW w:w="9752" w:type="dxa"/>
            <w:gridSpan w:val="2"/>
          </w:tcPr>
          <w:p w14:paraId="5F1632D5" w14:textId="77777777" w:rsidR="00495D80" w:rsidRPr="00F37C58" w:rsidRDefault="00495D80">
            <w:pPr>
              <w:keepNext/>
            </w:pPr>
          </w:p>
        </w:tc>
      </w:tr>
      <w:tr w:rsidR="00837852" w:rsidRPr="00F37C58" w14:paraId="5846F737" w14:textId="77777777" w:rsidTr="00495D80">
        <w:trPr>
          <w:jc w:val="center"/>
        </w:trPr>
        <w:tc>
          <w:tcPr>
            <w:tcW w:w="4876" w:type="dxa"/>
            <w:hideMark/>
          </w:tcPr>
          <w:p w14:paraId="7B8EAAC0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B398242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40BD90F" w14:textId="77777777" w:rsidTr="00495D80">
        <w:trPr>
          <w:jc w:val="center"/>
        </w:trPr>
        <w:tc>
          <w:tcPr>
            <w:tcW w:w="4876" w:type="dxa"/>
            <w:hideMark/>
          </w:tcPr>
          <w:p w14:paraId="3586DFA2" w14:textId="77777777" w:rsidR="00495D80" w:rsidRPr="00F37C58" w:rsidRDefault="00F37C58">
            <w:pPr>
              <w:pStyle w:val="Normal6"/>
            </w:pPr>
            <w:r w:rsidRPr="00F37C58">
              <w:t>(8)</w:t>
            </w:r>
            <w:r w:rsidRPr="00F37C58">
              <w:tab/>
            </w:r>
            <w:r w:rsidRPr="00F37C58">
              <w:t>Għat-taħlitiet tal-</w:t>
            </w:r>
            <w:proofErr w:type="spellStart"/>
            <w:r w:rsidRPr="00F37C58">
              <w:t>PAHs</w:t>
            </w:r>
            <w:proofErr w:type="spellEnd"/>
            <w:r w:rsidRPr="00F37C58">
              <w:t xml:space="preserve">, huwa prevedibbli li se jkun diffiċli għal xi setturi li jikkonformaw ma’ valur ta’ limitu ta’ 0,00007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(imkejjel bħala </w:t>
            </w:r>
            <w:proofErr w:type="spellStart"/>
            <w:r w:rsidRPr="00F37C58">
              <w:t>benżo</w:t>
            </w:r>
            <w:proofErr w:type="spellEnd"/>
            <w:r w:rsidRPr="00F37C58">
              <w:t>(a)</w:t>
            </w:r>
            <w:proofErr w:type="spellStart"/>
            <w:r w:rsidRPr="00F37C58">
              <w:t>piren</w:t>
            </w:r>
            <w:proofErr w:type="spellEnd"/>
            <w:r w:rsidRPr="00F37C58">
              <w:t xml:space="preserve">) fuq terminu qasir. Għalhekk huwa xieraq li jiġi introdott 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 l-valur ta’ limitu ta’ 0,00014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(imkejjel bħala </w:t>
            </w:r>
            <w:proofErr w:type="spellStart"/>
            <w:r w:rsidRPr="00F37C58">
              <w:t>benżo</w:t>
            </w:r>
            <w:proofErr w:type="spellEnd"/>
            <w:r w:rsidRPr="00F37C58">
              <w:t>(a)</w:t>
            </w:r>
            <w:proofErr w:type="spellStart"/>
            <w:r w:rsidRPr="00F37C58">
              <w:t>piren</w:t>
            </w:r>
            <w:proofErr w:type="spellEnd"/>
            <w:r w:rsidRPr="00F37C58">
              <w:t xml:space="preserve">). Dak il-perjodu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jkun limitat għas-setturi li ġejjin: (a) il-</w:t>
            </w:r>
            <w:proofErr w:type="spellStart"/>
            <w:r w:rsidRPr="00F37C58">
              <w:t>fonderiji</w:t>
            </w:r>
            <w:proofErr w:type="spellEnd"/>
            <w:r w:rsidRPr="00F37C58">
              <w:t xml:space="preserve"> tal-azzar u t</w:t>
            </w:r>
            <w:r w:rsidRPr="00F37C58">
              <w:t>al-ħadid, li jinkludu manifatturi tal-</w:t>
            </w:r>
            <w:proofErr w:type="spellStart"/>
            <w:r w:rsidRPr="00F37C58">
              <w:t>ferroligi</w:t>
            </w:r>
            <w:proofErr w:type="spellEnd"/>
            <w:r w:rsidRPr="00F37C58">
              <w:t>; (b) il-manifatturi tal-aluminju; (c) il-manifatturi tal-</w:t>
            </w:r>
            <w:proofErr w:type="spellStart"/>
            <w:r w:rsidRPr="00F37C58">
              <w:t>elettrodi</w:t>
            </w:r>
            <w:proofErr w:type="spellEnd"/>
            <w:r w:rsidRPr="00F37C58">
              <w:t xml:space="preserve"> tal-karbonju u tal-</w:t>
            </w:r>
            <w:proofErr w:type="spellStart"/>
            <w:r w:rsidRPr="00F37C58">
              <w:t>grafit</w:t>
            </w:r>
            <w:proofErr w:type="spellEnd"/>
            <w:r w:rsidRPr="00F37C58">
              <w:t>; (d) l-impjanti tal-produzzjoni tal-</w:t>
            </w:r>
            <w:proofErr w:type="spellStart"/>
            <w:r w:rsidRPr="00F37C58">
              <w:t>kokk</w:t>
            </w:r>
            <w:proofErr w:type="spellEnd"/>
            <w:r w:rsidRPr="00F37C58">
              <w:t>; (e) id-</w:t>
            </w:r>
            <w:proofErr w:type="spellStart"/>
            <w:r w:rsidRPr="00F37C58">
              <w:t>distillazzjoni</w:t>
            </w:r>
            <w:proofErr w:type="spellEnd"/>
            <w:r w:rsidRPr="00F37C58">
              <w:t xml:space="preserve"> tal-qatran tal-faħam; (f) il-manifatturi ta’ prodotti </w:t>
            </w:r>
            <w:proofErr w:type="spellStart"/>
            <w:r w:rsidRPr="00F37C58">
              <w:t>refrattarji</w:t>
            </w:r>
            <w:proofErr w:type="spellEnd"/>
            <w:r w:rsidRPr="00F37C58">
              <w:t>; (g) 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tal-</w:t>
            </w:r>
            <w:proofErr w:type="spellStart"/>
            <w:r w:rsidRPr="00F37C58">
              <w:t>binarji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ferrovjarji</w:t>
            </w:r>
            <w:proofErr w:type="spellEnd"/>
            <w:r w:rsidRPr="00F37C58">
              <w:t xml:space="preserve">; (h) proċessi </w:t>
            </w:r>
            <w:proofErr w:type="spellStart"/>
            <w:r w:rsidRPr="00F37C58">
              <w:t>metallurġiċi</w:t>
            </w:r>
            <w:proofErr w:type="spellEnd"/>
            <w:r w:rsidRPr="00F37C58">
              <w:t xml:space="preserve"> oħra li </w:t>
            </w:r>
            <w:r w:rsidRPr="00F37C58">
              <w:lastRenderedPageBreak/>
              <w:t>ma jinvolvux il-ħadid; u (i) l-</w:t>
            </w:r>
            <w:proofErr w:type="spellStart"/>
            <w:r w:rsidRPr="00F37C58">
              <w:t>ikkastjar</w:t>
            </w:r>
            <w:proofErr w:type="spellEnd"/>
            <w:r w:rsidRPr="00F37C58">
              <w:t xml:space="preserve"> tal-metalli.</w:t>
            </w:r>
          </w:p>
        </w:tc>
        <w:tc>
          <w:tcPr>
            <w:tcW w:w="4876" w:type="dxa"/>
            <w:hideMark/>
          </w:tcPr>
          <w:p w14:paraId="123E1DD9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lastRenderedPageBreak/>
              <w:t>(8)</w:t>
            </w:r>
            <w:r w:rsidRPr="00F37C58">
              <w:tab/>
              <w:t>Għat-taħlitiet tal-</w:t>
            </w:r>
            <w:proofErr w:type="spellStart"/>
            <w:r w:rsidRPr="00F37C58">
              <w:t>PAHs</w:t>
            </w:r>
            <w:proofErr w:type="spellEnd"/>
            <w:r w:rsidRPr="00F37C58">
              <w:t xml:space="preserve">, huwa prevedibbli li se jkun diffiċli għal xi setturi li jikkonformaw ma’ valur ta’ limitu ta’ 0,00007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(imkejjel bħala </w:t>
            </w:r>
            <w:proofErr w:type="spellStart"/>
            <w:r w:rsidRPr="00F37C58">
              <w:t>benżo</w:t>
            </w:r>
            <w:proofErr w:type="spellEnd"/>
            <w:r w:rsidRPr="00F37C58">
              <w:t>(a)</w:t>
            </w:r>
            <w:proofErr w:type="spellStart"/>
            <w:r w:rsidRPr="00F37C58">
              <w:t>piren</w:t>
            </w:r>
            <w:proofErr w:type="spellEnd"/>
            <w:r w:rsidRPr="00F37C58">
              <w:t xml:space="preserve">) fuq terminu qasir. Għalhekk huwa xieraq li jiġi introdott 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ta’ 6 snin wara d-dħul fis-seħħ ta’ din id-Direttiva, li matulu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japplika l-valur ta’ limitu ta’ 0,00014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(imkejjel bħala </w:t>
            </w:r>
            <w:proofErr w:type="spellStart"/>
            <w:r w:rsidRPr="00F37C58">
              <w:t>benżo</w:t>
            </w:r>
            <w:proofErr w:type="spellEnd"/>
            <w:r w:rsidRPr="00F37C58">
              <w:t>(a)</w:t>
            </w:r>
            <w:proofErr w:type="spellStart"/>
            <w:r w:rsidRPr="00F37C58">
              <w:t>piren</w:t>
            </w:r>
            <w:proofErr w:type="spellEnd"/>
            <w:r w:rsidRPr="00F37C58">
              <w:t xml:space="preserve">). Dak il-perjodu ta’ </w:t>
            </w:r>
            <w:proofErr w:type="spellStart"/>
            <w:r w:rsidRPr="00F37C58">
              <w:t>tranżizzjoni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jkun limitat għas-setturi li ġejjin: (a) il-</w:t>
            </w:r>
            <w:proofErr w:type="spellStart"/>
            <w:r w:rsidRPr="00F37C58">
              <w:t>fonderiji</w:t>
            </w:r>
            <w:proofErr w:type="spellEnd"/>
            <w:r w:rsidRPr="00F37C58">
              <w:t xml:space="preserve"> tal-azzar u </w:t>
            </w:r>
            <w:r w:rsidRPr="00F37C58">
              <w:t>tal-ħadid, li jinkludu manifatturi tal-</w:t>
            </w:r>
            <w:proofErr w:type="spellStart"/>
            <w:r w:rsidRPr="00F37C58">
              <w:t>ferroligi</w:t>
            </w:r>
            <w:proofErr w:type="spellEnd"/>
            <w:r w:rsidRPr="00F37C58">
              <w:t>; (b) il-manifatturi tal-aluminju; (c) il-manifatturi tal-</w:t>
            </w:r>
            <w:proofErr w:type="spellStart"/>
            <w:r w:rsidRPr="00F37C58">
              <w:t>elettrodi</w:t>
            </w:r>
            <w:proofErr w:type="spellEnd"/>
            <w:r w:rsidRPr="00F37C58">
              <w:t xml:space="preserve"> tal-karbonju u tal-</w:t>
            </w:r>
            <w:proofErr w:type="spellStart"/>
            <w:r w:rsidRPr="00F37C58">
              <w:t>grafit</w:t>
            </w:r>
            <w:proofErr w:type="spellEnd"/>
            <w:r w:rsidRPr="00F37C58">
              <w:t>; (d) l-impjanti tal-produzzjoni tal-</w:t>
            </w:r>
            <w:proofErr w:type="spellStart"/>
            <w:r w:rsidRPr="00F37C58">
              <w:t>kokk</w:t>
            </w:r>
            <w:proofErr w:type="spellEnd"/>
            <w:r w:rsidRPr="00F37C58">
              <w:t>; (e) id-</w:t>
            </w:r>
            <w:proofErr w:type="spellStart"/>
            <w:r w:rsidRPr="00F37C58">
              <w:t>distillazzjoni</w:t>
            </w:r>
            <w:proofErr w:type="spellEnd"/>
            <w:r w:rsidRPr="00F37C58">
              <w:t xml:space="preserve"> tal-qatran tal-faħam; (f) il-manifatturi ta’ prodotti </w:t>
            </w:r>
            <w:proofErr w:type="spellStart"/>
            <w:r w:rsidRPr="00F37C58">
              <w:t>refrattarji</w:t>
            </w:r>
            <w:proofErr w:type="spellEnd"/>
            <w:r w:rsidRPr="00F37C58">
              <w:t>; (g) 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tal-</w:t>
            </w:r>
            <w:proofErr w:type="spellStart"/>
            <w:r w:rsidRPr="00F37C58">
              <w:t>binarji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ferrovjarji</w:t>
            </w:r>
            <w:proofErr w:type="spellEnd"/>
            <w:r w:rsidRPr="00F37C58">
              <w:t xml:space="preserve">; (h) proċessi </w:t>
            </w:r>
            <w:proofErr w:type="spellStart"/>
            <w:r w:rsidRPr="00F37C58">
              <w:t>metallurġiċi</w:t>
            </w:r>
            <w:proofErr w:type="spellEnd"/>
            <w:r w:rsidRPr="00F37C58">
              <w:t xml:space="preserve"> oħra li </w:t>
            </w:r>
            <w:r w:rsidRPr="00F37C58">
              <w:lastRenderedPageBreak/>
              <w:t>ma jinvolvux il-ħadid; u (i) l-</w:t>
            </w:r>
            <w:proofErr w:type="spellStart"/>
            <w:r w:rsidRPr="00F37C58">
              <w:t>ikkastjar</w:t>
            </w:r>
            <w:proofErr w:type="spellEnd"/>
            <w:r w:rsidRPr="00F37C58">
              <w:t xml:space="preserve"> tal-metalli. </w:t>
            </w:r>
            <w:r w:rsidRPr="00F37C58">
              <w:rPr>
                <w:b/>
                <w:i/>
              </w:rPr>
              <w:t>L-</w:t>
            </w:r>
            <w:proofErr w:type="spellStart"/>
            <w:r w:rsidRPr="00F37C58">
              <w:rPr>
                <w:b/>
                <w:i/>
              </w:rPr>
              <w:t>impjegaturi</w:t>
            </w:r>
            <w:proofErr w:type="spellEnd"/>
            <w:r w:rsidRPr="00F37C58">
              <w:rPr>
                <w:b/>
                <w:i/>
              </w:rPr>
              <w:t xml:space="preserve"> li jużaw taħlitiet ta’ </w:t>
            </w:r>
            <w:proofErr w:type="spellStart"/>
            <w:r w:rsidRPr="00F37C58">
              <w:rPr>
                <w:b/>
                <w:i/>
              </w:rPr>
              <w:t>PAHs</w:t>
            </w:r>
            <w:proofErr w:type="spellEnd"/>
            <w:r w:rsidRPr="00F37C58">
              <w:rPr>
                <w:b/>
                <w:i/>
              </w:rPr>
              <w:t xml:space="preserve"> fuq il-post tax-xogħol f’dawk is-setturi jeħtiġilhom jagħmlu ħilitho</w:t>
            </w:r>
            <w:r w:rsidRPr="00F37C58">
              <w:rPr>
                <w:b/>
                <w:i/>
              </w:rPr>
              <w:t xml:space="preserve">m biex ifittxu b’mod attiv proċessi ta’ sostituzzjoni matul il-perjodu ta’ </w:t>
            </w:r>
            <w:proofErr w:type="spellStart"/>
            <w:r w:rsidRPr="00F37C58">
              <w:rPr>
                <w:b/>
                <w:i/>
              </w:rPr>
              <w:t>tranżizzjoni</w:t>
            </w:r>
            <w:proofErr w:type="spellEnd"/>
            <w:r w:rsidRPr="00F37C58">
              <w:rPr>
                <w:b/>
                <w:i/>
              </w:rPr>
              <w:t xml:space="preserve"> sabiex jippermettu alternattivi aktar </w:t>
            </w:r>
            <w:proofErr w:type="spellStart"/>
            <w:r w:rsidRPr="00F37C58">
              <w:rPr>
                <w:b/>
                <w:i/>
              </w:rPr>
              <w:t>sikuri</w:t>
            </w:r>
            <w:proofErr w:type="spellEnd"/>
            <w:r w:rsidRPr="00F37C58">
              <w:rPr>
                <w:b/>
                <w:i/>
              </w:rPr>
              <w:t xml:space="preserve"> fit-tul u jikkonformaw mal-valur ta’ limitu fil-perjodu ta’ żmien previst f’din id-Direttiva. Barra minn hekk, dan il-perjodu ta’ </w:t>
            </w:r>
            <w:proofErr w:type="spellStart"/>
            <w:r w:rsidRPr="00F37C58">
              <w:rPr>
                <w:b/>
                <w:i/>
              </w:rPr>
              <w:t>tranżizzjoni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ma jiġix interpretat bħala ġustifikazzjoni għal dewmien fil-prevenzjoni għall-ħaddiema f’setturi oħra affettwati minn taħlitiet ta’ </w:t>
            </w:r>
            <w:proofErr w:type="spellStart"/>
            <w:r w:rsidRPr="00F37C58">
              <w:rPr>
                <w:b/>
                <w:i/>
              </w:rPr>
              <w:t>PAHs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bħall-pumpiera</w:t>
            </w:r>
            <w:proofErr w:type="spellEnd"/>
            <w:r w:rsidRPr="00F37C58">
              <w:rPr>
                <w:b/>
                <w:i/>
              </w:rPr>
              <w:t xml:space="preserve"> u s-servizzi ta’ emerġenza.</w:t>
            </w:r>
          </w:p>
        </w:tc>
      </w:tr>
    </w:tbl>
    <w:p w14:paraId="0592FC61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2E8C650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70CEA4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585033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AD8D86E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3BF3B53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F7C2D9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9ECCFB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8a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438DD09" w14:textId="77777777" w:rsidTr="00495D80">
        <w:trPr>
          <w:jc w:val="center"/>
        </w:trPr>
        <w:tc>
          <w:tcPr>
            <w:tcW w:w="9752" w:type="dxa"/>
            <w:gridSpan w:val="2"/>
          </w:tcPr>
          <w:p w14:paraId="7CE8A618" w14:textId="77777777" w:rsidR="00495D80" w:rsidRPr="00F37C58" w:rsidRDefault="00495D80">
            <w:pPr>
              <w:keepNext/>
            </w:pPr>
          </w:p>
        </w:tc>
      </w:tr>
      <w:tr w:rsidR="00837852" w:rsidRPr="00F37C58" w14:paraId="7F232D55" w14:textId="77777777" w:rsidTr="00495D80">
        <w:trPr>
          <w:jc w:val="center"/>
        </w:trPr>
        <w:tc>
          <w:tcPr>
            <w:tcW w:w="4876" w:type="dxa"/>
            <w:hideMark/>
          </w:tcPr>
          <w:p w14:paraId="14844E8E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2C65E7A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2B5083D0" w14:textId="77777777" w:rsidTr="00495D80">
        <w:trPr>
          <w:jc w:val="center"/>
        </w:trPr>
        <w:tc>
          <w:tcPr>
            <w:tcW w:w="4876" w:type="dxa"/>
          </w:tcPr>
          <w:p w14:paraId="038F0CD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1ED653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(8a)</w:t>
            </w:r>
            <w:r w:rsidRPr="00F37C58">
              <w:rPr>
                <w:b/>
                <w:i/>
              </w:rPr>
              <w:tab/>
              <w:t>L-</w:t>
            </w:r>
            <w:proofErr w:type="spellStart"/>
            <w:r w:rsidRPr="00F37C58">
              <w:rPr>
                <w:b/>
                <w:i/>
              </w:rPr>
              <w:t>isopren</w:t>
            </w:r>
            <w:proofErr w:type="spellEnd"/>
            <w:r w:rsidRPr="00F37C58">
              <w:rPr>
                <w:b/>
                <w:i/>
              </w:rPr>
              <w:t xml:space="preserve"> jissodisfa l-kriterji għall-klassifikazzjoni bħala </w:t>
            </w:r>
            <w:proofErr w:type="spellStart"/>
            <w:r w:rsidRPr="00F37C58">
              <w:rPr>
                <w:b/>
                <w:i/>
              </w:rPr>
              <w:t>karċinoġeniku</w:t>
            </w:r>
            <w:proofErr w:type="spellEnd"/>
            <w:r w:rsidRPr="00F37C58">
              <w:rPr>
                <w:b/>
                <w:i/>
              </w:rPr>
              <w:t xml:space="preserve"> (tal-kategorija 1B)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mar-Regolament (KE) Nru 1272/2008 u għalhekk huwa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 kif definit fid-Direttiva 2004/37/KE. </w:t>
            </w:r>
            <w:r w:rsidRPr="00F37C58">
              <w:rPr>
                <w:b/>
                <w:bCs/>
                <w:i/>
                <w:iCs/>
              </w:rPr>
              <w:t>Għalhekk huwa xieraq, abbażi tal-informazzjoni disponibbli, inkluża d-data xjentifika u teknika, inklużi l-opinjonijiet tal-RAC</w:t>
            </w:r>
            <w:r w:rsidRPr="00F37C58">
              <w:rPr>
                <w:b/>
                <w:bCs/>
                <w:i/>
                <w:iCs/>
                <w:vertAlign w:val="superscript"/>
              </w:rPr>
              <w:t>1a</w:t>
            </w:r>
            <w:r w:rsidRPr="00F37C58">
              <w:rPr>
                <w:b/>
                <w:bCs/>
                <w:i/>
                <w:iCs/>
              </w:rPr>
              <w:t xml:space="preserve"> u tal-ACSH, li jiġi stabbilit valur ta’ limitu tal-</w:t>
            </w:r>
            <w:proofErr w:type="spellStart"/>
            <w:r w:rsidRPr="00F37C58">
              <w:rPr>
                <w:b/>
                <w:bCs/>
                <w:i/>
                <w:iCs/>
              </w:rPr>
              <w:t>esponiment</w:t>
            </w:r>
            <w:proofErr w:type="spellEnd"/>
            <w:r w:rsidRPr="00F37C58">
              <w:rPr>
                <w:b/>
                <w:bCs/>
                <w:i/>
                <w:iCs/>
              </w:rPr>
              <w:t xml:space="preserve"> okkupazzjonali fit-tul ta’ 8,5 </w:t>
            </w:r>
            <w:proofErr w:type="spellStart"/>
            <w:r w:rsidRPr="00F37C58">
              <w:rPr>
                <w:b/>
                <w:bCs/>
                <w:i/>
                <w:iCs/>
              </w:rPr>
              <w:t>mg</w:t>
            </w:r>
            <w:proofErr w:type="spellEnd"/>
            <w:r w:rsidRPr="00F37C58">
              <w:rPr>
                <w:b/>
                <w:bCs/>
                <w:i/>
                <w:iCs/>
              </w:rPr>
              <w:t xml:space="preserve">/m3 (3 </w:t>
            </w:r>
            <w:proofErr w:type="spellStart"/>
            <w:r w:rsidRPr="00F37C58">
              <w:rPr>
                <w:b/>
                <w:bCs/>
                <w:i/>
                <w:iCs/>
              </w:rPr>
              <w:t>ppm</w:t>
            </w:r>
            <w:proofErr w:type="spellEnd"/>
            <w:r w:rsidRPr="00F37C58">
              <w:rPr>
                <w:b/>
                <w:bCs/>
                <w:i/>
                <w:iCs/>
              </w:rPr>
              <w:t>).</w:t>
            </w:r>
          </w:p>
        </w:tc>
      </w:tr>
      <w:tr w:rsidR="00837852" w:rsidRPr="00F37C58" w14:paraId="4B2EACF4" w14:textId="77777777" w:rsidTr="00495D80">
        <w:trPr>
          <w:jc w:val="center"/>
        </w:trPr>
        <w:tc>
          <w:tcPr>
            <w:tcW w:w="4876" w:type="dxa"/>
          </w:tcPr>
          <w:p w14:paraId="4ADD8912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FE04E7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__________________</w:t>
            </w:r>
          </w:p>
        </w:tc>
      </w:tr>
      <w:tr w:rsidR="00837852" w:rsidRPr="00F37C58" w14:paraId="6953F67F" w14:textId="77777777" w:rsidTr="00495D80">
        <w:trPr>
          <w:jc w:val="center"/>
        </w:trPr>
        <w:tc>
          <w:tcPr>
            <w:tcW w:w="4876" w:type="dxa"/>
          </w:tcPr>
          <w:p w14:paraId="58ADED4C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375629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https://echa.europa.eu/oels-activity-list/-/substance-rev/62301/term </w:t>
            </w:r>
          </w:p>
        </w:tc>
      </w:tr>
    </w:tbl>
    <w:p w14:paraId="55245674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E1584B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4A90715D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lastRenderedPageBreak/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259C86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969625E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AEF9947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4D7E63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8a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8FF7EE7" w14:textId="77777777" w:rsidTr="00495D80">
        <w:trPr>
          <w:jc w:val="center"/>
        </w:trPr>
        <w:tc>
          <w:tcPr>
            <w:tcW w:w="9752" w:type="dxa"/>
            <w:gridSpan w:val="2"/>
          </w:tcPr>
          <w:p w14:paraId="09A70F38" w14:textId="77777777" w:rsidR="00495D80" w:rsidRPr="00F37C58" w:rsidRDefault="00495D80">
            <w:pPr>
              <w:keepNext/>
            </w:pPr>
          </w:p>
        </w:tc>
      </w:tr>
      <w:tr w:rsidR="00837852" w:rsidRPr="00F37C58" w14:paraId="3E4F3176" w14:textId="77777777" w:rsidTr="00495D80">
        <w:trPr>
          <w:jc w:val="center"/>
        </w:trPr>
        <w:tc>
          <w:tcPr>
            <w:tcW w:w="4876" w:type="dxa"/>
            <w:hideMark/>
          </w:tcPr>
          <w:p w14:paraId="2CB46086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EE7D125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12C8DE46" w14:textId="77777777" w:rsidTr="00495D80">
        <w:trPr>
          <w:jc w:val="center"/>
        </w:trPr>
        <w:tc>
          <w:tcPr>
            <w:tcW w:w="4876" w:type="dxa"/>
          </w:tcPr>
          <w:p w14:paraId="7F295E78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11A234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(8a)</w:t>
            </w:r>
            <w:r w:rsidRPr="00F37C58">
              <w:rPr>
                <w:b/>
                <w:i/>
              </w:rPr>
              <w:tab/>
              <w:t>L-</w:t>
            </w:r>
            <w:proofErr w:type="spellStart"/>
            <w:r w:rsidRPr="00F37C58">
              <w:rPr>
                <w:b/>
                <w:i/>
              </w:rPr>
              <w:t>isopren</w:t>
            </w:r>
            <w:proofErr w:type="spellEnd"/>
            <w:r w:rsidRPr="00F37C58">
              <w:rPr>
                <w:b/>
                <w:i/>
              </w:rPr>
              <w:t xml:space="preserve"> jissodisfa l-kriterji għall-klassifikazzjoni bħala </w:t>
            </w:r>
            <w:proofErr w:type="spellStart"/>
            <w:r w:rsidRPr="00F37C58">
              <w:rPr>
                <w:b/>
                <w:i/>
              </w:rPr>
              <w:t>karċinoġeniku</w:t>
            </w:r>
            <w:proofErr w:type="spellEnd"/>
            <w:r w:rsidRPr="00F37C58">
              <w:rPr>
                <w:b/>
                <w:i/>
              </w:rPr>
              <w:t xml:space="preserve"> (tal-kategorija 1B) </w:t>
            </w:r>
            <w:r w:rsidRPr="00F37C58">
              <w:rPr>
                <w:b/>
                <w:i/>
              </w:rPr>
              <w:t>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mar-Regolament (KE) Nru 1272/2008 u għalhekk huwa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 kif definit fid-Direttiva 2004/37/KE. Għalhekk huwa xieraq, abbażi tal-informazzjoni disponibbli, inkluża d-data xjentifika u teknika, inklużi l-opinjonijiet tal-RAC u tal-ACSH, li jiġi stabbilit valur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fit-tul ta’ 8,5 </w:t>
            </w:r>
            <w:proofErr w:type="spellStart"/>
            <w:r w:rsidRPr="00F37C58">
              <w:rPr>
                <w:b/>
                <w:i/>
              </w:rPr>
              <w:t>mg</w:t>
            </w:r>
            <w:proofErr w:type="spellEnd"/>
            <w:r w:rsidRPr="00F37C58">
              <w:rPr>
                <w:b/>
                <w:i/>
              </w:rPr>
              <w:t xml:space="preserve">/m3 (3 </w:t>
            </w:r>
            <w:proofErr w:type="spellStart"/>
            <w:r w:rsidRPr="00F37C58">
              <w:rPr>
                <w:b/>
                <w:i/>
              </w:rPr>
              <w:t>ppm</w:t>
            </w:r>
            <w:proofErr w:type="spellEnd"/>
            <w:r w:rsidRPr="00F37C58">
              <w:rPr>
                <w:b/>
                <w:i/>
              </w:rPr>
              <w:t>).</w:t>
            </w:r>
          </w:p>
        </w:tc>
      </w:tr>
    </w:tbl>
    <w:p w14:paraId="3F03D7CE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17AD268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FE687B8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9F1709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E783287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</w:t>
      </w:r>
      <w:r w:rsidRPr="00F37C58">
        <w:t xml:space="preserve">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64376CA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D5086E8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554414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8b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1763A12" w14:textId="77777777" w:rsidTr="00495D80">
        <w:trPr>
          <w:jc w:val="center"/>
        </w:trPr>
        <w:tc>
          <w:tcPr>
            <w:tcW w:w="9752" w:type="dxa"/>
            <w:gridSpan w:val="2"/>
          </w:tcPr>
          <w:p w14:paraId="1C5845B0" w14:textId="77777777" w:rsidR="00495D80" w:rsidRPr="00F37C58" w:rsidRDefault="00495D80">
            <w:pPr>
              <w:keepNext/>
            </w:pPr>
          </w:p>
        </w:tc>
      </w:tr>
      <w:tr w:rsidR="00837852" w:rsidRPr="00F37C58" w14:paraId="5E7357C5" w14:textId="77777777" w:rsidTr="00495D80">
        <w:trPr>
          <w:jc w:val="center"/>
        </w:trPr>
        <w:tc>
          <w:tcPr>
            <w:tcW w:w="4876" w:type="dxa"/>
            <w:hideMark/>
          </w:tcPr>
          <w:p w14:paraId="2F9E82CE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F0CF080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31D5933" w14:textId="77777777" w:rsidTr="00495D80">
        <w:trPr>
          <w:jc w:val="center"/>
        </w:trPr>
        <w:tc>
          <w:tcPr>
            <w:tcW w:w="4876" w:type="dxa"/>
          </w:tcPr>
          <w:p w14:paraId="09FB0D24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F33D91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(8b)</w:t>
            </w:r>
            <w:r w:rsidRPr="00F37C58">
              <w:rPr>
                <w:b/>
                <w:i/>
              </w:rPr>
              <w:tab/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żmien qasir jew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wieħed </w:t>
            </w:r>
            <w:proofErr w:type="spellStart"/>
            <w:r w:rsidRPr="00F37C58">
              <w:rPr>
                <w:b/>
                <w:i/>
              </w:rPr>
              <w:t>għall-isopren</w:t>
            </w:r>
            <w:proofErr w:type="spellEnd"/>
            <w:r w:rsidRPr="00F37C58">
              <w:rPr>
                <w:b/>
                <w:i/>
              </w:rPr>
              <w:t xml:space="preserve"> jista’ jikkawża irritazzjoni fl-imnieħer, fil-gerżuma u fil-pulmun, u jista’ jwassal għal sintomi bħal uġigħ ta’ ras jew sturdament.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kroniku u għoli jista’ jwassal għall-kanċer tal-fwied iżda wkoll għall-anemija, għad-</w:t>
            </w:r>
            <w:proofErr w:type="spellStart"/>
            <w:r w:rsidRPr="00F37C58">
              <w:rPr>
                <w:b/>
                <w:i/>
              </w:rPr>
              <w:t>deġenerazzjoni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epitelju</w:t>
            </w:r>
            <w:proofErr w:type="spellEnd"/>
            <w:r w:rsidRPr="00F37C58">
              <w:rPr>
                <w:b/>
                <w:i/>
              </w:rPr>
              <w:t xml:space="preserve"> tax-xamm u għad-</w:t>
            </w:r>
            <w:proofErr w:type="spellStart"/>
            <w:r w:rsidRPr="00F37C58">
              <w:rPr>
                <w:b/>
                <w:i/>
              </w:rPr>
              <w:t>deġenerazzjoni</w:t>
            </w:r>
            <w:proofErr w:type="spellEnd"/>
            <w:r w:rsidRPr="00F37C58">
              <w:rPr>
                <w:b/>
                <w:i/>
              </w:rPr>
              <w:t xml:space="preserve"> tal-materja bajda tas-sinsla tad-dahar. Filwaqt li għalissa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tal-ħaddiema għadu baxx, madankollu huwa meħtieġ limitu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</w:t>
            </w:r>
            <w:r w:rsidRPr="00F37C58">
              <w:rPr>
                <w:b/>
                <w:i/>
              </w:rPr>
              <w:t xml:space="preserve">pazzjonali </w:t>
            </w:r>
            <w:proofErr w:type="spellStart"/>
            <w:r w:rsidRPr="00F37C58">
              <w:rPr>
                <w:b/>
                <w:i/>
              </w:rPr>
              <w:t>għall-isopren</w:t>
            </w:r>
            <w:proofErr w:type="spellEnd"/>
            <w:r w:rsidRPr="00F37C58">
              <w:rPr>
                <w:b/>
                <w:i/>
              </w:rPr>
              <w:t xml:space="preserve"> biex jiġu evitati riskji </w:t>
            </w:r>
            <w:r w:rsidRPr="00F37C58">
              <w:rPr>
                <w:b/>
                <w:i/>
              </w:rPr>
              <w:lastRenderedPageBreak/>
              <w:t xml:space="preserve">potenzjali li jirriżultaw fil-futur u biex jiġu żgurati kundizzjonijiet </w:t>
            </w:r>
            <w:proofErr w:type="spellStart"/>
            <w:r w:rsidRPr="00F37C58">
              <w:rPr>
                <w:b/>
                <w:i/>
              </w:rPr>
              <w:t>ekwi</w:t>
            </w:r>
            <w:proofErr w:type="spellEnd"/>
            <w:r w:rsidRPr="00F37C58">
              <w:rPr>
                <w:b/>
                <w:i/>
              </w:rPr>
              <w:t xml:space="preserve"> fl-Istati Membri kollha.</w:t>
            </w:r>
          </w:p>
        </w:tc>
      </w:tr>
    </w:tbl>
    <w:p w14:paraId="17F3B26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B0FC7B9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76DFEC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1D46B8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D2D8285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25F4DA72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D6D0EB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BDB8C3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113B47CA" w14:textId="77777777" w:rsidTr="00495D80">
        <w:trPr>
          <w:jc w:val="center"/>
        </w:trPr>
        <w:tc>
          <w:tcPr>
            <w:tcW w:w="9752" w:type="dxa"/>
            <w:gridSpan w:val="2"/>
          </w:tcPr>
          <w:p w14:paraId="509F7AEA" w14:textId="77777777" w:rsidR="00495D80" w:rsidRPr="00F37C58" w:rsidRDefault="00495D80">
            <w:pPr>
              <w:keepNext/>
            </w:pPr>
          </w:p>
        </w:tc>
      </w:tr>
      <w:tr w:rsidR="00837852" w:rsidRPr="00F37C58" w14:paraId="283FB172" w14:textId="77777777" w:rsidTr="00495D80">
        <w:trPr>
          <w:jc w:val="center"/>
        </w:trPr>
        <w:tc>
          <w:tcPr>
            <w:tcW w:w="4876" w:type="dxa"/>
            <w:hideMark/>
          </w:tcPr>
          <w:p w14:paraId="2A3DCFA0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052EC4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69EDFFD" w14:textId="77777777" w:rsidTr="00495D80">
        <w:trPr>
          <w:jc w:val="center"/>
        </w:trPr>
        <w:tc>
          <w:tcPr>
            <w:tcW w:w="4876" w:type="dxa"/>
            <w:hideMark/>
          </w:tcPr>
          <w:p w14:paraId="2E871EBC" w14:textId="77777777" w:rsidR="00495D80" w:rsidRPr="00F37C58" w:rsidRDefault="00F37C58">
            <w:pPr>
              <w:pStyle w:val="Normal6"/>
            </w:pPr>
            <w:r w:rsidRPr="00F37C58">
              <w:t>(9)</w:t>
            </w:r>
            <w:r w:rsidRPr="00F37C58">
              <w:tab/>
              <w:t xml:space="preserve">Il-1,4-diossan jissodisfa l-kriterji għall-klassifikazzjoni bħala sustanza </w:t>
            </w:r>
            <w:proofErr w:type="spellStart"/>
            <w:r w:rsidRPr="00F37C58">
              <w:t>karċinoġenika</w:t>
            </w:r>
            <w:proofErr w:type="spellEnd"/>
            <w:r w:rsidRPr="00F37C58">
              <w:t xml:space="preserve"> </w:t>
            </w:r>
            <w:r w:rsidRPr="00F37C58">
              <w:t>(il-kategorija 1B)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mar-Regolament (KE) Nru 1272/2008 u għalhekk huwa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 skont it-tifsira tad-Direttiva 2004/37/KE. Għalhekk, huwa xieraq, abbażi tal-informazzjoni disponibbli, inkluża d-data xjentifika u teknika, inklużi l-opinjonijiet tal-RAC</w:t>
            </w:r>
            <w:r w:rsidRPr="00F37C58">
              <w:rPr>
                <w:vertAlign w:val="superscript"/>
              </w:rPr>
              <w:t>12</w:t>
            </w:r>
            <w:r w:rsidRPr="00F37C58">
              <w:t xml:space="preserve"> u tal-ACSH, li jiġi stabbilit valur ta’ limitu tal-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okkupazzjonali fit-tul u għal żmien qasir ta’ 7,3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(2 </w:t>
            </w:r>
            <w:proofErr w:type="spellStart"/>
            <w:r w:rsidRPr="00F37C58">
              <w:t>ppm</w:t>
            </w:r>
            <w:proofErr w:type="spellEnd"/>
            <w:r w:rsidRPr="00F37C58">
              <w:t xml:space="preserve">) u 73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(20 </w:t>
            </w:r>
            <w:proofErr w:type="spellStart"/>
            <w:r w:rsidRPr="00F37C58">
              <w:t>ppm</w:t>
            </w:r>
            <w:proofErr w:type="spellEnd"/>
            <w:r w:rsidRPr="00F37C58">
              <w:t xml:space="preserve">), rispettivament, </w:t>
            </w:r>
            <w:proofErr w:type="spellStart"/>
            <w:r w:rsidRPr="00F37C58">
              <w:t>issupplimentat</w:t>
            </w:r>
            <w:proofErr w:type="spellEnd"/>
            <w:r w:rsidRPr="00F37C58">
              <w:t xml:space="preserve"> b’</w:t>
            </w:r>
            <w:proofErr w:type="spellStart"/>
            <w:r w:rsidRPr="00F37C58">
              <w:t>notazzjoni</w:t>
            </w:r>
            <w:proofErr w:type="spellEnd"/>
            <w:r w:rsidRPr="00F37C58">
              <w:t xml:space="preserve"> dwar il-ġilda u valur ta’ limitu bijoloġiku ta’ 45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 HEEA fl-awrina/g ta’ </w:t>
            </w:r>
            <w:proofErr w:type="spellStart"/>
            <w:r w:rsidRPr="00F37C58">
              <w:t>kreatinina</w:t>
            </w:r>
            <w:proofErr w:type="spellEnd"/>
            <w:r w:rsidRPr="00F37C58">
              <w:t>, fi tmiem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jew il-bidla.</w:t>
            </w:r>
          </w:p>
        </w:tc>
        <w:tc>
          <w:tcPr>
            <w:tcW w:w="4876" w:type="dxa"/>
            <w:hideMark/>
          </w:tcPr>
          <w:p w14:paraId="10B2CE3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(9)</w:t>
            </w:r>
            <w:r w:rsidRPr="00F37C58">
              <w:tab/>
              <w:t xml:space="preserve">Il-1,4-diossan jissodisfa l-kriterji għall-klassifikazzjoni bħala sustanza </w:t>
            </w:r>
            <w:proofErr w:type="spellStart"/>
            <w:r w:rsidRPr="00F37C58">
              <w:t>karċinoġenika</w:t>
            </w:r>
            <w:proofErr w:type="spellEnd"/>
            <w:r w:rsidRPr="00F37C58">
              <w:t xml:space="preserve"> (il-kategorija 1B)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mar-Regolament (KE) Nru 1272/2008 u għalhekk huwa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 skont it-tifsira tad-Direttiva 2004/37/KE. Għalhekk, huwa xieraq, abbażi tal-informazzjoni disponibbli, inkluża d-data xjentifika u teknika, inklużi l-opinjonijiet tal-RAC</w:t>
            </w:r>
            <w:r w:rsidRPr="00F37C58">
              <w:rPr>
                <w:vertAlign w:val="superscript"/>
              </w:rPr>
              <w:t>12</w:t>
            </w:r>
            <w:r w:rsidRPr="00F37C58">
              <w:t xml:space="preserve"> u tal-ACSH, li jiġi stabbilit valur ta’ limitu tal-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okkupazzjonali fit-tul u għal żmien qasir ta’ 7,3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(2 </w:t>
            </w:r>
            <w:proofErr w:type="spellStart"/>
            <w:r w:rsidRPr="00F37C58">
              <w:t>ppm</w:t>
            </w:r>
            <w:proofErr w:type="spellEnd"/>
            <w:r w:rsidRPr="00F37C58">
              <w:t xml:space="preserve">) u 73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/m³ (20 </w:t>
            </w:r>
            <w:proofErr w:type="spellStart"/>
            <w:r w:rsidRPr="00F37C58">
              <w:t>ppm</w:t>
            </w:r>
            <w:proofErr w:type="spellEnd"/>
            <w:r w:rsidRPr="00F37C58">
              <w:t>), rispett</w:t>
            </w:r>
            <w:r w:rsidRPr="00F37C58">
              <w:t xml:space="preserve">ivament, </w:t>
            </w:r>
            <w:proofErr w:type="spellStart"/>
            <w:r w:rsidRPr="00F37C58">
              <w:t>issupplimentat</w:t>
            </w:r>
            <w:proofErr w:type="spellEnd"/>
            <w:r w:rsidRPr="00F37C58">
              <w:t xml:space="preserve"> b’</w:t>
            </w:r>
            <w:proofErr w:type="spellStart"/>
            <w:r w:rsidRPr="00F37C58">
              <w:t>notazzjoni</w:t>
            </w:r>
            <w:proofErr w:type="spellEnd"/>
            <w:r w:rsidRPr="00F37C58">
              <w:t xml:space="preserve"> dwar il-ġilda u valur ta’ limitu bijoloġiku ta’ 45 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 HEEA fl-awrina/g ta’ </w:t>
            </w:r>
            <w:proofErr w:type="spellStart"/>
            <w:r w:rsidRPr="00F37C58">
              <w:t>kreatinina</w:t>
            </w:r>
            <w:proofErr w:type="spellEnd"/>
            <w:r w:rsidRPr="00F37C58">
              <w:t>,</w:t>
            </w:r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imkejla</w:t>
            </w:r>
            <w:proofErr w:type="spellEnd"/>
            <w:r w:rsidRPr="00F37C58">
              <w:t xml:space="preserve"> fi tmiem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jew il-bidla.</w:t>
            </w:r>
          </w:p>
        </w:tc>
      </w:tr>
      <w:tr w:rsidR="00837852" w:rsidRPr="00F37C58" w14:paraId="4899800B" w14:textId="77777777" w:rsidTr="00495D80">
        <w:trPr>
          <w:jc w:val="center"/>
        </w:trPr>
        <w:tc>
          <w:tcPr>
            <w:tcW w:w="4876" w:type="dxa"/>
            <w:hideMark/>
          </w:tcPr>
          <w:p w14:paraId="0803C0FC" w14:textId="77777777" w:rsidR="00495D80" w:rsidRPr="00F37C58" w:rsidRDefault="00F37C58">
            <w:pPr>
              <w:pStyle w:val="Normal6"/>
            </w:pPr>
            <w:r w:rsidRPr="00F37C58">
              <w:t>__________________</w:t>
            </w:r>
          </w:p>
        </w:tc>
        <w:tc>
          <w:tcPr>
            <w:tcW w:w="4876" w:type="dxa"/>
            <w:hideMark/>
          </w:tcPr>
          <w:p w14:paraId="130F2F6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1E8DD4F6" w14:textId="77777777" w:rsidTr="00495D80">
        <w:trPr>
          <w:jc w:val="center"/>
        </w:trPr>
        <w:tc>
          <w:tcPr>
            <w:tcW w:w="4876" w:type="dxa"/>
            <w:hideMark/>
          </w:tcPr>
          <w:p w14:paraId="43D1FDBD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12</w:t>
            </w:r>
            <w:r w:rsidRPr="00F37C58">
              <w:t xml:space="preserve"> https://echa.europa.eu/oels-activity-list/-/substance-rev/61801</w:t>
            </w:r>
          </w:p>
        </w:tc>
        <w:tc>
          <w:tcPr>
            <w:tcW w:w="4876" w:type="dxa"/>
            <w:hideMark/>
          </w:tcPr>
          <w:p w14:paraId="6A000A0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12</w:t>
            </w:r>
            <w:r w:rsidRPr="00F37C58">
              <w:t xml:space="preserve"> https://echa.europa.eu/oels-activity-list/-/substance-rev/61801</w:t>
            </w:r>
          </w:p>
        </w:tc>
      </w:tr>
    </w:tbl>
    <w:p w14:paraId="422FA51A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8DDB81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CEBA4BE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49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71BDFD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33664A1D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63617AB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436F2D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9a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416A2A23" w14:textId="77777777" w:rsidTr="00495D80">
        <w:trPr>
          <w:jc w:val="center"/>
        </w:trPr>
        <w:tc>
          <w:tcPr>
            <w:tcW w:w="9752" w:type="dxa"/>
            <w:gridSpan w:val="2"/>
          </w:tcPr>
          <w:p w14:paraId="1B0F9F97" w14:textId="77777777" w:rsidR="00495D80" w:rsidRPr="00F37C58" w:rsidRDefault="00495D80">
            <w:pPr>
              <w:keepNext/>
            </w:pPr>
          </w:p>
        </w:tc>
      </w:tr>
      <w:tr w:rsidR="00837852" w:rsidRPr="00F37C58" w14:paraId="725BBB27" w14:textId="77777777" w:rsidTr="00495D80">
        <w:trPr>
          <w:jc w:val="center"/>
        </w:trPr>
        <w:tc>
          <w:tcPr>
            <w:tcW w:w="4876" w:type="dxa"/>
            <w:hideMark/>
          </w:tcPr>
          <w:p w14:paraId="20DF6918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5CF722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AAB860E" w14:textId="77777777" w:rsidTr="00495D80">
        <w:trPr>
          <w:jc w:val="center"/>
        </w:trPr>
        <w:tc>
          <w:tcPr>
            <w:tcW w:w="4876" w:type="dxa"/>
          </w:tcPr>
          <w:p w14:paraId="4427B7B6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2BF945D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(9a)</w:t>
            </w:r>
            <w:r w:rsidRPr="00F37C58">
              <w:rPr>
                <w:b/>
                <w:i/>
              </w:rPr>
              <w:tab/>
              <w:t>L-</w:t>
            </w:r>
            <w:proofErr w:type="spellStart"/>
            <w:r w:rsidRPr="00F37C58">
              <w:rPr>
                <w:b/>
                <w:i/>
              </w:rPr>
              <w:t>isopren</w:t>
            </w:r>
            <w:proofErr w:type="spellEnd"/>
            <w:r w:rsidRPr="00F37C58">
              <w:rPr>
                <w:b/>
                <w:i/>
              </w:rPr>
              <w:t xml:space="preserve"> jissodisfa l-kriterji </w:t>
            </w:r>
            <w:r w:rsidRPr="00F37C58">
              <w:rPr>
                <w:b/>
                <w:i/>
              </w:rPr>
              <w:t xml:space="preserve">għall-klassifikazzjoni bħala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 (tal-</w:t>
            </w:r>
            <w:r w:rsidRPr="00F37C58">
              <w:rPr>
                <w:b/>
                <w:i/>
              </w:rPr>
              <w:lastRenderedPageBreak/>
              <w:t>kategorija 1B)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mar-Regolament (KE) Nru 1272/2008 u għalhekk huwa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 kif definit fid-Direttiva 2004/37/KE. Għalhekk huwa xieraq, abbażi tal-informazzjoni disponibbli, inkluża d-data xjentifika u teknika, inklużi l-opinjonijiet tal-RAC u tal-ACSH, li jiġi stabbilit valur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fit-tul ta’ 8,5 </w:t>
            </w:r>
            <w:proofErr w:type="spellStart"/>
            <w:r w:rsidRPr="00F37C58">
              <w:rPr>
                <w:b/>
                <w:i/>
              </w:rPr>
              <w:t>mg</w:t>
            </w:r>
            <w:proofErr w:type="spellEnd"/>
            <w:r w:rsidRPr="00F37C58">
              <w:rPr>
                <w:b/>
                <w:i/>
              </w:rPr>
              <w:t xml:space="preserve">/m3 (3 </w:t>
            </w:r>
            <w:proofErr w:type="spellStart"/>
            <w:r w:rsidRPr="00F37C58">
              <w:rPr>
                <w:b/>
                <w:i/>
              </w:rPr>
              <w:t>ppm</w:t>
            </w:r>
            <w:proofErr w:type="spellEnd"/>
            <w:r w:rsidRPr="00F37C58">
              <w:rPr>
                <w:b/>
                <w:i/>
              </w:rPr>
              <w:t>).</w:t>
            </w:r>
          </w:p>
        </w:tc>
      </w:tr>
    </w:tbl>
    <w:p w14:paraId="3142B1DC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6AE188A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FF05B3F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2E9560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C972C94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E960D45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D88094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9b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692CC39" w14:textId="77777777" w:rsidTr="00495D80">
        <w:trPr>
          <w:jc w:val="center"/>
        </w:trPr>
        <w:tc>
          <w:tcPr>
            <w:tcW w:w="9752" w:type="dxa"/>
            <w:gridSpan w:val="2"/>
          </w:tcPr>
          <w:p w14:paraId="26D9A4C4" w14:textId="77777777" w:rsidR="00495D80" w:rsidRPr="00F37C58" w:rsidRDefault="00495D80">
            <w:pPr>
              <w:keepNext/>
            </w:pPr>
          </w:p>
        </w:tc>
      </w:tr>
      <w:tr w:rsidR="00837852" w:rsidRPr="00F37C58" w14:paraId="07056297" w14:textId="77777777" w:rsidTr="00495D80">
        <w:trPr>
          <w:jc w:val="center"/>
        </w:trPr>
        <w:tc>
          <w:tcPr>
            <w:tcW w:w="4876" w:type="dxa"/>
            <w:hideMark/>
          </w:tcPr>
          <w:p w14:paraId="48B15217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55A71CB6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1794BCB3" w14:textId="77777777" w:rsidTr="00495D80">
        <w:trPr>
          <w:jc w:val="center"/>
        </w:trPr>
        <w:tc>
          <w:tcPr>
            <w:tcW w:w="4876" w:type="dxa"/>
          </w:tcPr>
          <w:p w14:paraId="74A3E09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DECFC3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(9b)</w:t>
            </w:r>
            <w:r w:rsidRPr="00F37C58">
              <w:rPr>
                <w:b/>
                <w:i/>
              </w:rPr>
              <w:tab/>
              <w:t xml:space="preserve">Il-ħaddiema f’diversi setturi, inklużi </w:t>
            </w:r>
            <w:r w:rsidRPr="00F37C58">
              <w:rPr>
                <w:b/>
                <w:i/>
              </w:rPr>
              <w:t>l-operazzjonijiet tal-avjazzjoni fuq l-art, jistgħu jkunu esposti għall-emissjonijiet tal-</w:t>
            </w:r>
            <w:proofErr w:type="spellStart"/>
            <w:r w:rsidRPr="00F37C58">
              <w:rPr>
                <w:b/>
                <w:i/>
              </w:rPr>
              <w:t>egżost</w:t>
            </w:r>
            <w:proofErr w:type="spellEnd"/>
            <w:r w:rsidRPr="00F37C58">
              <w:rPr>
                <w:b/>
                <w:i/>
              </w:rPr>
              <w:t xml:space="preserve"> mill-magni tal-inġenji tal-ajru (“</w:t>
            </w:r>
            <w:proofErr w:type="spellStart"/>
            <w:r w:rsidRPr="00F37C58">
              <w:rPr>
                <w:b/>
                <w:i/>
              </w:rPr>
              <w:t>egżost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ġettijiet</w:t>
            </w:r>
            <w:proofErr w:type="spellEnd"/>
            <w:r w:rsidRPr="00F37C58">
              <w:rPr>
                <w:b/>
                <w:i/>
              </w:rPr>
              <w:t xml:space="preserve">”), taħlita kumplessa ta’ </w:t>
            </w:r>
            <w:proofErr w:type="spellStart"/>
            <w:r w:rsidRPr="00F37C58">
              <w:rPr>
                <w:b/>
                <w:i/>
              </w:rPr>
              <w:t>partikoli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ultrafini</w:t>
            </w:r>
            <w:proofErr w:type="spellEnd"/>
            <w:r w:rsidRPr="00F37C58">
              <w:rPr>
                <w:b/>
                <w:i/>
              </w:rPr>
              <w:t xml:space="preserve"> u sustanzi perikolużi. L-evidenza mill-ispezzjonijiet, </w:t>
            </w:r>
            <w:proofErr w:type="spellStart"/>
            <w:r w:rsidRPr="00F37C58">
              <w:rPr>
                <w:b/>
                <w:i/>
              </w:rPr>
              <w:t>mir-rieżamijiet</w:t>
            </w:r>
            <w:proofErr w:type="spellEnd"/>
            <w:r w:rsidRPr="00F37C58">
              <w:rPr>
                <w:b/>
                <w:i/>
              </w:rPr>
              <w:t xml:space="preserve"> tal-letteratura u mill-azzjoni ta’ infurzar turi li l-</w:t>
            </w:r>
            <w:proofErr w:type="spellStart"/>
            <w:r w:rsidRPr="00F37C58">
              <w:rPr>
                <w:b/>
                <w:i/>
              </w:rPr>
              <w:t>egżost</w:t>
            </w:r>
            <w:proofErr w:type="spellEnd"/>
            <w:r w:rsidRPr="00F37C58">
              <w:rPr>
                <w:b/>
                <w:i/>
              </w:rPr>
              <w:t xml:space="preserve"> tal-inġenji tal-ajru fih għadd ta’ sustanzi </w:t>
            </w:r>
            <w:proofErr w:type="spellStart"/>
            <w:r w:rsidRPr="00F37C58">
              <w:rPr>
                <w:b/>
                <w:i/>
              </w:rPr>
              <w:t>karċinoġeniċi</w:t>
            </w:r>
            <w:proofErr w:type="spellEnd"/>
            <w:r w:rsidRPr="00F37C58">
              <w:rPr>
                <w:b/>
                <w:i/>
              </w:rPr>
              <w:t xml:space="preserve"> u li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jista’ jilħaq livelli </w:t>
            </w:r>
            <w:proofErr w:type="spellStart"/>
            <w:r w:rsidRPr="00F37C58">
              <w:rPr>
                <w:b/>
                <w:i/>
              </w:rPr>
              <w:t>estremament</w:t>
            </w:r>
            <w:proofErr w:type="spellEnd"/>
            <w:r w:rsidRPr="00F37C58">
              <w:rPr>
                <w:b/>
                <w:i/>
              </w:rPr>
              <w:t xml:space="preserve"> għoljin f’kundizzjonijiet tax-xogħol reali. Fid-deċiżjoni finali tagħha t</w:t>
            </w:r>
            <w:r w:rsidRPr="00F37C58">
              <w:rPr>
                <w:b/>
                <w:i/>
              </w:rPr>
              <w:t xml:space="preserve">at-3 ta’ April 2025 dwar l-ajruport ta’ Schiphol, l-Awtorità tax-Xogħol </w:t>
            </w:r>
            <w:proofErr w:type="spellStart"/>
            <w:r w:rsidRPr="00F37C58">
              <w:rPr>
                <w:b/>
                <w:i/>
              </w:rPr>
              <w:t>tan-Netherlands</w:t>
            </w:r>
            <w:proofErr w:type="spellEnd"/>
            <w:r w:rsidRPr="00F37C58">
              <w:rPr>
                <w:b/>
                <w:i/>
              </w:rPr>
              <w:t xml:space="preserve"> sabet li l-ħaddiema kienu esposti b’mod regolari għal konċentrazzjonijiet eċċezzjonalment għoljin ta’ </w:t>
            </w:r>
            <w:proofErr w:type="spellStart"/>
            <w:r w:rsidRPr="00F37C58">
              <w:rPr>
                <w:b/>
                <w:i/>
              </w:rPr>
              <w:t>partikoli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ultrafini</w:t>
            </w:r>
            <w:proofErr w:type="spellEnd"/>
            <w:r w:rsidRPr="00F37C58">
              <w:rPr>
                <w:b/>
                <w:i/>
              </w:rPr>
              <w:t xml:space="preserve"> — xi drabi jilħqu diversi miljuni ta’ </w:t>
            </w:r>
            <w:proofErr w:type="spellStart"/>
            <w:r w:rsidRPr="00F37C58">
              <w:rPr>
                <w:b/>
                <w:i/>
              </w:rPr>
              <w:t>partikoli</w:t>
            </w:r>
            <w:proofErr w:type="spellEnd"/>
            <w:r w:rsidRPr="00F37C58">
              <w:rPr>
                <w:b/>
                <w:i/>
              </w:rPr>
              <w:t xml:space="preserve"> għal kull cm³ — u f’ħafna każijiet kienu jinsabu direttament fit-triq tal-</w:t>
            </w:r>
            <w:proofErr w:type="spellStart"/>
            <w:r w:rsidRPr="00F37C58">
              <w:rPr>
                <w:b/>
                <w:i/>
              </w:rPr>
              <w:t>egżost</w:t>
            </w:r>
            <w:proofErr w:type="spellEnd"/>
            <w:r w:rsidRPr="00F37C58">
              <w:rPr>
                <w:b/>
                <w:i/>
              </w:rPr>
              <w:t xml:space="preserve"> tal-magna tal-inġenji tal-ajru matul l-operazzjonijiet ta’ rutina. L-awtorità tax-Xogħol </w:t>
            </w:r>
            <w:proofErr w:type="spellStart"/>
            <w:r w:rsidRPr="00F37C58">
              <w:rPr>
                <w:b/>
                <w:i/>
              </w:rPr>
              <w:t>tan-Netherlands</w:t>
            </w:r>
            <w:proofErr w:type="spellEnd"/>
            <w:r w:rsidRPr="00F37C58">
              <w:rPr>
                <w:b/>
                <w:i/>
              </w:rPr>
              <w:t xml:space="preserve"> identifikat 142 sustanza u 15-il grupp ta’ sustanzi </w:t>
            </w:r>
            <w:proofErr w:type="spellStart"/>
            <w:r w:rsidRPr="00F37C58">
              <w:rPr>
                <w:b/>
                <w:i/>
              </w:rPr>
              <w:t>fl-egżost</w:t>
            </w:r>
            <w:proofErr w:type="spellEnd"/>
            <w:r w:rsidRPr="00F37C58">
              <w:rPr>
                <w:b/>
                <w:i/>
              </w:rPr>
              <w:t xml:space="preserve"> tal-in</w:t>
            </w:r>
            <w:r w:rsidRPr="00F37C58">
              <w:rPr>
                <w:b/>
                <w:i/>
              </w:rPr>
              <w:t xml:space="preserve">ġenji tal-ajru, inklużi 44 </w:t>
            </w:r>
            <w:proofErr w:type="spellStart"/>
            <w:r w:rsidRPr="00F37C58">
              <w:rPr>
                <w:b/>
                <w:i/>
              </w:rPr>
              <w:lastRenderedPageBreak/>
              <w:t>ikklassifikati</w:t>
            </w:r>
            <w:proofErr w:type="spellEnd"/>
            <w:r w:rsidRPr="00F37C58">
              <w:rPr>
                <w:b/>
                <w:i/>
              </w:rPr>
              <w:t xml:space="preserve"> bħala </w:t>
            </w:r>
            <w:proofErr w:type="spellStart"/>
            <w:r w:rsidRPr="00F37C58">
              <w:rPr>
                <w:b/>
                <w:i/>
              </w:rPr>
              <w:t>karċinoġeniċi</w:t>
            </w:r>
            <w:proofErr w:type="spellEnd"/>
            <w:r w:rsidRPr="00F37C58">
              <w:rPr>
                <w:b/>
                <w:i/>
              </w:rPr>
              <w:t xml:space="preserve">, u </w:t>
            </w:r>
            <w:proofErr w:type="spellStart"/>
            <w:r w:rsidRPr="00F37C58">
              <w:rPr>
                <w:b/>
                <w:i/>
              </w:rPr>
              <w:t>kkonkludiet</w:t>
            </w:r>
            <w:proofErr w:type="spellEnd"/>
            <w:r w:rsidRPr="00F37C58">
              <w:rPr>
                <w:b/>
                <w:i/>
              </w:rPr>
              <w:t xml:space="preserve"> li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ħoloq riskju serju u urġenti għas-saħħa tal-ħaddiema, inklużi riskji akbar ta’ kanċer tal-pulmun, kanċer tal-bużżieqa tal-awrina, mard pulmonari </w:t>
            </w:r>
            <w:proofErr w:type="spellStart"/>
            <w:r w:rsidRPr="00F37C58">
              <w:rPr>
                <w:b/>
                <w:i/>
              </w:rPr>
              <w:t>ostruttiv</w:t>
            </w:r>
            <w:proofErr w:type="spellEnd"/>
            <w:r w:rsidRPr="00F37C58">
              <w:rPr>
                <w:b/>
                <w:i/>
              </w:rPr>
              <w:t xml:space="preserve"> kroniku (COPD) u mard </w:t>
            </w:r>
            <w:proofErr w:type="spellStart"/>
            <w:r w:rsidRPr="00F37C58">
              <w:rPr>
                <w:b/>
                <w:i/>
              </w:rPr>
              <w:t>kardjovaskulari</w:t>
            </w:r>
            <w:proofErr w:type="spellEnd"/>
            <w:r w:rsidRPr="00F37C58">
              <w:rPr>
                <w:b/>
                <w:i/>
              </w:rPr>
              <w:t>. F’dik id-deċiżjoni, ġew imposti miżuri estensivi u obbligatorji biex jitnaqqas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>. Minħabba s-</w:t>
            </w:r>
            <w:proofErr w:type="spellStart"/>
            <w:r w:rsidRPr="00F37C58">
              <w:rPr>
                <w:b/>
                <w:i/>
              </w:rPr>
              <w:t>severità</w:t>
            </w:r>
            <w:proofErr w:type="spellEnd"/>
            <w:r w:rsidRPr="00F37C58">
              <w:rPr>
                <w:b/>
                <w:i/>
              </w:rPr>
              <w:t xml:space="preserve"> tal-konsegwenzi fuq is-saħħa,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mifrux li ntwera, u n-nuqqas ta’ valur ta’ limitu armonizzat fil-live</w:t>
            </w:r>
            <w:r w:rsidRPr="00F37C58">
              <w:rPr>
                <w:b/>
                <w:i/>
              </w:rPr>
              <w:t xml:space="preserve">ll tal-Unjoni, huwa meħtieġ li l-Unjoni </w:t>
            </w:r>
            <w:proofErr w:type="spellStart"/>
            <w:r w:rsidRPr="00F37C58">
              <w:rPr>
                <w:b/>
                <w:i/>
              </w:rPr>
              <w:t>taċċellera</w:t>
            </w:r>
            <w:proofErr w:type="spellEnd"/>
            <w:r w:rsidRPr="00F37C58">
              <w:rPr>
                <w:b/>
                <w:i/>
              </w:rPr>
              <w:t xml:space="preserve"> l-valutazzjoni xjentifika u timxi ’l quddiem biex tiffissa valur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għall-emissjonijiet tal-</w:t>
            </w:r>
            <w:proofErr w:type="spellStart"/>
            <w:r w:rsidRPr="00F37C58">
              <w:rPr>
                <w:b/>
                <w:i/>
              </w:rPr>
              <w:t>egżost</w:t>
            </w:r>
            <w:proofErr w:type="spellEnd"/>
            <w:r w:rsidRPr="00F37C58">
              <w:rPr>
                <w:b/>
                <w:i/>
              </w:rPr>
              <w:t xml:space="preserve"> mill-magni tal-inġenji tal-ajru. </w:t>
            </w:r>
          </w:p>
        </w:tc>
      </w:tr>
    </w:tbl>
    <w:p w14:paraId="4017D606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D7A8A7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11E8206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A6ED9A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9A09B5B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5174DB08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B03AE1B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73B006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59624002" w14:textId="77777777" w:rsidTr="00495D80">
        <w:trPr>
          <w:jc w:val="center"/>
        </w:trPr>
        <w:tc>
          <w:tcPr>
            <w:tcW w:w="9752" w:type="dxa"/>
            <w:gridSpan w:val="2"/>
          </w:tcPr>
          <w:p w14:paraId="1D8A300E" w14:textId="77777777" w:rsidR="00495D80" w:rsidRPr="00F37C58" w:rsidRDefault="00495D80">
            <w:pPr>
              <w:keepNext/>
            </w:pPr>
          </w:p>
        </w:tc>
      </w:tr>
      <w:tr w:rsidR="00837852" w:rsidRPr="00F37C58" w14:paraId="16CF53BE" w14:textId="77777777" w:rsidTr="00495D80">
        <w:trPr>
          <w:jc w:val="center"/>
        </w:trPr>
        <w:tc>
          <w:tcPr>
            <w:tcW w:w="4876" w:type="dxa"/>
            <w:hideMark/>
          </w:tcPr>
          <w:p w14:paraId="293E6C09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5AC370E8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C2A796B" w14:textId="77777777" w:rsidTr="00495D80">
        <w:trPr>
          <w:jc w:val="center"/>
        </w:trPr>
        <w:tc>
          <w:tcPr>
            <w:tcW w:w="4876" w:type="dxa"/>
            <w:hideMark/>
          </w:tcPr>
          <w:p w14:paraId="2ACC633C" w14:textId="77777777" w:rsidR="00495D80" w:rsidRPr="00F37C58" w:rsidRDefault="00F37C58">
            <w:pPr>
              <w:pStyle w:val="Normal6"/>
            </w:pPr>
            <w:r w:rsidRPr="00F37C58">
              <w:t>(11)</w:t>
            </w:r>
            <w:r w:rsidRPr="00F37C58">
              <w:tab/>
              <w:t xml:space="preserve">Huwa </w:t>
            </w:r>
            <w:proofErr w:type="spellStart"/>
            <w:r w:rsidRPr="00F37C58">
              <w:t>partikolarment</w:t>
            </w:r>
            <w:proofErr w:type="spellEnd"/>
            <w:r w:rsidRPr="00F37C58">
              <w:t xml:space="preserve"> importanti li l-Kummissjoni twettaq konsultazzjonijiet xierqa matul ix-xogħol tagħha ta’ tħejjija, ukoll fil-livell ta’ esperti, u li dawk il-konsultazzjonijiet jiġu mwettqa </w:t>
            </w:r>
            <w:r w:rsidRPr="00F37C58">
              <w:t>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mal-prinċipji stipulati fil-Ftehim </w:t>
            </w:r>
            <w:proofErr w:type="spellStart"/>
            <w:r w:rsidRPr="00F37C58">
              <w:t>Interistituzzjonali</w:t>
            </w:r>
            <w:proofErr w:type="spellEnd"/>
            <w:r w:rsidRPr="00F37C58">
              <w:t xml:space="preserve"> tat-13 ta’ April 2016 dwar it-Tfassil Aħjar tal-Liġijiet</w:t>
            </w:r>
            <w:r w:rsidRPr="00F37C58">
              <w:rPr>
                <w:vertAlign w:val="superscript"/>
              </w:rPr>
              <w:t>13</w:t>
            </w:r>
            <w:r w:rsidRPr="00F37C58">
              <w:t xml:space="preserve">. Meta tistabbilixxi jew tirrevedi l-valuri ta’ limitu,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l-Kummissjoni tikkonsulta lill-RAC u lill-ACSH biex tiżgura li dawn ikunu </w:t>
            </w:r>
            <w:proofErr w:type="spellStart"/>
            <w:r w:rsidRPr="00F37C58">
              <w:t>bbażati</w:t>
            </w:r>
            <w:proofErr w:type="spellEnd"/>
            <w:r w:rsidRPr="00F37C58">
              <w:t xml:space="preserve"> fuq l-evidenza, ikunu </w:t>
            </w:r>
            <w:proofErr w:type="spellStart"/>
            <w:r w:rsidRPr="00F37C58">
              <w:t>proporzjonati</w:t>
            </w:r>
            <w:proofErr w:type="spellEnd"/>
            <w:r w:rsidRPr="00F37C58">
              <w:t xml:space="preserve"> u jkunu jistgħu jitkejlu.</w:t>
            </w:r>
          </w:p>
        </w:tc>
        <w:tc>
          <w:tcPr>
            <w:tcW w:w="4876" w:type="dxa"/>
            <w:hideMark/>
          </w:tcPr>
          <w:p w14:paraId="7E07CC0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(11)</w:t>
            </w:r>
            <w:r w:rsidRPr="00F37C58">
              <w:tab/>
              <w:t xml:space="preserve">Huwa </w:t>
            </w:r>
            <w:proofErr w:type="spellStart"/>
            <w:r w:rsidRPr="00F37C58">
              <w:t>partikolarment</w:t>
            </w:r>
            <w:proofErr w:type="spellEnd"/>
            <w:r w:rsidRPr="00F37C58">
              <w:t xml:space="preserve"> importanti li l-Kummissjoni twettaq konsultazzjonijiet xierqa matul ix-xogħol tagħha ta’ tħejjija, ukoll fil-livell ta’ esperti, u li dawk il-konsultazzjonijiet jiġu mwettqa f’</w:t>
            </w:r>
            <w:proofErr w:type="spellStart"/>
            <w:r w:rsidRPr="00F37C58">
              <w:t>konformità</w:t>
            </w:r>
            <w:proofErr w:type="spellEnd"/>
            <w:r w:rsidRPr="00F37C58">
              <w:t xml:space="preserve"> mal-prinċipji stipulati fil-Ftehim </w:t>
            </w:r>
            <w:proofErr w:type="spellStart"/>
            <w:r w:rsidRPr="00F37C58">
              <w:t>Interistituzzjonali</w:t>
            </w:r>
            <w:proofErr w:type="spellEnd"/>
            <w:r w:rsidRPr="00F37C58">
              <w:t xml:space="preserve"> tat-13 ta’ April 2016 dwar it-Tfassil Aħjar tal-Liġijiet</w:t>
            </w:r>
            <w:r w:rsidRPr="00F37C58">
              <w:rPr>
                <w:vertAlign w:val="superscript"/>
              </w:rPr>
              <w:t>13</w:t>
            </w:r>
            <w:r w:rsidRPr="00F37C58">
              <w:t xml:space="preserve">. Meta tistabbilixxi jew tirrevedi l-valuri ta’ limitu, </w:t>
            </w:r>
            <w:proofErr w:type="spellStart"/>
            <w:r w:rsidRPr="00F37C58">
              <w:t>jenħtieġ</w:t>
            </w:r>
            <w:proofErr w:type="spellEnd"/>
            <w:r w:rsidRPr="00F37C58">
              <w:t xml:space="preserve"> li l-Kummissjoni tikkonsulta lill-RAC u lill-ACSH biex tiżgura li dawn ikunu </w:t>
            </w:r>
            <w:proofErr w:type="spellStart"/>
            <w:r w:rsidRPr="00F37C58">
              <w:t>bbażati</w:t>
            </w:r>
            <w:proofErr w:type="spellEnd"/>
            <w:r w:rsidRPr="00F37C58">
              <w:t xml:space="preserve"> fuq l-evidenza, ikunu </w:t>
            </w:r>
            <w:proofErr w:type="spellStart"/>
            <w:r w:rsidRPr="00F37C58">
              <w:t>proporzjonati</w:t>
            </w:r>
            <w:proofErr w:type="spellEnd"/>
            <w:r w:rsidRPr="00F37C58">
              <w:t xml:space="preserve"> u jku</w:t>
            </w:r>
            <w:r w:rsidRPr="00F37C58">
              <w:t xml:space="preserve">nu jistgħu jitkejlu. </w:t>
            </w:r>
            <w:r w:rsidRPr="00F37C58">
              <w:rPr>
                <w:b/>
                <w:i/>
              </w:rPr>
              <w:t xml:space="preserve">Il-parir ipprovdut kemm mill-RAC kif ukoll mill-ACSH huwa kruċjali, b’mod partikolari l-kunsens </w:t>
            </w:r>
            <w:proofErr w:type="spellStart"/>
            <w:r w:rsidRPr="00F37C58">
              <w:rPr>
                <w:b/>
                <w:i/>
              </w:rPr>
              <w:t>tripartitiku</w:t>
            </w:r>
            <w:proofErr w:type="spellEnd"/>
            <w:r w:rsidRPr="00F37C58">
              <w:rPr>
                <w:b/>
                <w:i/>
              </w:rPr>
              <w:t xml:space="preserve"> tal-ACSH li ntlaħaq mill-gvernijiet u mis-sħab soċjali. L-</w:t>
            </w:r>
            <w:r w:rsidRPr="00F37C58">
              <w:rPr>
                <w:b/>
                <w:i/>
              </w:rPr>
              <w:lastRenderedPageBreak/>
              <w:t xml:space="preserve">opinjonijiet esperti tagħhom, li huma </w:t>
            </w:r>
            <w:proofErr w:type="spellStart"/>
            <w:r w:rsidRPr="00F37C58">
              <w:rPr>
                <w:b/>
                <w:i/>
              </w:rPr>
              <w:t>bbażati</w:t>
            </w:r>
            <w:proofErr w:type="spellEnd"/>
            <w:r w:rsidRPr="00F37C58">
              <w:rPr>
                <w:b/>
                <w:i/>
              </w:rPr>
              <w:t xml:space="preserve"> fuq evidenza xjentifika, esperjenza prattika u realtajiet fuq il-post tax-xogħol madwar l-Unjoni, jirriflettu appoġġ wiesa’, u b’hekk isaħħu l-validità tal-parir tagħhom, u jtejbu l-</w:t>
            </w:r>
            <w:proofErr w:type="spellStart"/>
            <w:r w:rsidRPr="00F37C58">
              <w:rPr>
                <w:b/>
                <w:i/>
              </w:rPr>
              <w:t>effettività</w:t>
            </w:r>
            <w:proofErr w:type="spellEnd"/>
            <w:r w:rsidRPr="00F37C58">
              <w:rPr>
                <w:b/>
                <w:i/>
              </w:rPr>
              <w:t xml:space="preserve"> tal-implimentazzjoni fl-Istati Membri.</w:t>
            </w:r>
          </w:p>
        </w:tc>
      </w:tr>
      <w:tr w:rsidR="00837852" w:rsidRPr="00F37C58" w14:paraId="1D008EC0" w14:textId="77777777" w:rsidTr="00495D80">
        <w:trPr>
          <w:jc w:val="center"/>
        </w:trPr>
        <w:tc>
          <w:tcPr>
            <w:tcW w:w="4876" w:type="dxa"/>
            <w:hideMark/>
          </w:tcPr>
          <w:p w14:paraId="5480A7C1" w14:textId="77777777" w:rsidR="00495D80" w:rsidRPr="00F37C58" w:rsidRDefault="00F37C58">
            <w:pPr>
              <w:pStyle w:val="Normal6"/>
            </w:pPr>
            <w:r w:rsidRPr="00F37C5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6B0858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0B1A0C61" w14:textId="77777777" w:rsidTr="00495D80">
        <w:trPr>
          <w:jc w:val="center"/>
        </w:trPr>
        <w:tc>
          <w:tcPr>
            <w:tcW w:w="4876" w:type="dxa"/>
            <w:hideMark/>
          </w:tcPr>
          <w:p w14:paraId="39712063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13</w:t>
            </w:r>
            <w:r w:rsidRPr="00F37C58">
              <w:t xml:space="preserve"> ĠU L 123, 12.5.2016, p. 1.</w:t>
            </w:r>
          </w:p>
        </w:tc>
        <w:tc>
          <w:tcPr>
            <w:tcW w:w="4876" w:type="dxa"/>
            <w:hideMark/>
          </w:tcPr>
          <w:p w14:paraId="43F4382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13</w:t>
            </w:r>
            <w:r w:rsidRPr="00F37C58">
              <w:t xml:space="preserve"> ĠU L 123, 12.5.2016, p. 1.</w:t>
            </w:r>
          </w:p>
        </w:tc>
      </w:tr>
    </w:tbl>
    <w:p w14:paraId="0159962C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4E2BA8C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91B7F46" w14:textId="77777777" w:rsidR="00495D80" w:rsidRPr="00F37C58" w:rsidRDefault="00F37C58" w:rsidP="00495D80">
      <w:pPr>
        <w:pStyle w:val="AMNumberTabs0"/>
        <w:keepNext/>
      </w:pPr>
      <w:bookmarkStart w:id="2" w:name="_Hlk220349893"/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EEE93B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1A6CEC6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75720D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64950BE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11a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B5F5B29" w14:textId="77777777" w:rsidTr="00495D80">
        <w:trPr>
          <w:jc w:val="center"/>
        </w:trPr>
        <w:tc>
          <w:tcPr>
            <w:tcW w:w="9752" w:type="dxa"/>
            <w:gridSpan w:val="2"/>
          </w:tcPr>
          <w:p w14:paraId="44F5F907" w14:textId="77777777" w:rsidR="00495D80" w:rsidRPr="00F37C58" w:rsidRDefault="00495D80">
            <w:pPr>
              <w:keepNext/>
            </w:pPr>
          </w:p>
        </w:tc>
      </w:tr>
      <w:tr w:rsidR="00837852" w:rsidRPr="00F37C58" w14:paraId="0E4FA3E9" w14:textId="77777777" w:rsidTr="00495D80">
        <w:trPr>
          <w:jc w:val="center"/>
        </w:trPr>
        <w:tc>
          <w:tcPr>
            <w:tcW w:w="4876" w:type="dxa"/>
            <w:hideMark/>
          </w:tcPr>
          <w:p w14:paraId="0438F0AA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propost </w:t>
            </w:r>
            <w:r w:rsidRPr="00F37C58">
              <w:t>mill-Kummissjoni</w:t>
            </w:r>
          </w:p>
        </w:tc>
        <w:tc>
          <w:tcPr>
            <w:tcW w:w="4876" w:type="dxa"/>
            <w:hideMark/>
          </w:tcPr>
          <w:p w14:paraId="17756926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30E545B" w14:textId="77777777" w:rsidTr="00495D80">
        <w:trPr>
          <w:jc w:val="center"/>
        </w:trPr>
        <w:tc>
          <w:tcPr>
            <w:tcW w:w="4876" w:type="dxa"/>
          </w:tcPr>
          <w:p w14:paraId="204FD19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128BE0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(11a)</w:t>
            </w:r>
            <w:r w:rsidRPr="00F37C58">
              <w:rPr>
                <w:b/>
                <w:i/>
              </w:rPr>
              <w:tab/>
              <w:t>Il-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u l-persunal tas-servizzi ta’ emerġenza huma f’riskju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waqt xogħolhom. L-Organizzazzjoni Dinjija tas-Saħħa </w:t>
            </w:r>
            <w:proofErr w:type="spellStart"/>
            <w:r w:rsidRPr="00F37C58">
              <w:rPr>
                <w:b/>
                <w:i/>
              </w:rPr>
              <w:t>kklassifikat</w:t>
            </w:r>
            <w:proofErr w:type="spellEnd"/>
            <w:r w:rsidRPr="00F37C58">
              <w:rPr>
                <w:b/>
                <w:i/>
              </w:rPr>
              <w:t xml:space="preserve">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bħala </w:t>
            </w:r>
            <w:proofErr w:type="spellStart"/>
            <w:r w:rsidRPr="00F37C58">
              <w:rPr>
                <w:b/>
                <w:i/>
              </w:rPr>
              <w:t>karċinoġeniku</w:t>
            </w:r>
            <w:proofErr w:type="spellEnd"/>
            <w:r w:rsidRPr="00F37C58">
              <w:rPr>
                <w:b/>
                <w:i/>
              </w:rPr>
              <w:t>. Għalhekk, il-miżuri preventivi huma ta’ importanza ewlenija, u din ir-reviżjoni jeħtiġilha ssaħħaħ il-protezzjoni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kontra l-</w:t>
            </w:r>
            <w:proofErr w:type="spellStart"/>
            <w:r w:rsidRPr="00F37C58">
              <w:rPr>
                <w:b/>
                <w:i/>
              </w:rPr>
              <w:t>idrokarburi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aromatiċi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poliċikliċi</w:t>
            </w:r>
            <w:proofErr w:type="spellEnd"/>
            <w:r w:rsidRPr="00F37C58">
              <w:rPr>
                <w:b/>
                <w:i/>
              </w:rPr>
              <w:t xml:space="preserve"> (</w:t>
            </w:r>
            <w:proofErr w:type="spellStart"/>
            <w:r w:rsidRPr="00F37C58">
              <w:rPr>
                <w:b/>
                <w:i/>
              </w:rPr>
              <w:t>PAHs</w:t>
            </w:r>
            <w:proofErr w:type="spellEnd"/>
            <w:r w:rsidRPr="00F37C58">
              <w:rPr>
                <w:b/>
                <w:i/>
              </w:rPr>
              <w:t>). Ġiet żviluppata gwida importanti dwar ir-riskji li jirriżultaw mill-</w:t>
            </w:r>
            <w:proofErr w:type="spellStart"/>
            <w:r w:rsidRPr="00F37C58">
              <w:rPr>
                <w:b/>
                <w:i/>
              </w:rPr>
              <w:t>esponi</w:t>
            </w:r>
            <w:r w:rsidRPr="00F37C58">
              <w:rPr>
                <w:b/>
                <w:i/>
              </w:rPr>
              <w:t>ment</w:t>
            </w:r>
            <w:proofErr w:type="spellEnd"/>
            <w:r w:rsidRPr="00F37C58">
              <w:rPr>
                <w:b/>
                <w:i/>
              </w:rPr>
              <w:t xml:space="preserve"> għall-asbestos, inkluża gwida speċifika għas-settur </w:t>
            </w:r>
            <w:proofErr w:type="spellStart"/>
            <w:r w:rsidRPr="00F37C58">
              <w:rPr>
                <w:b/>
                <w:i/>
              </w:rPr>
              <w:t>għall-pumpiera</w:t>
            </w:r>
            <w:proofErr w:type="spellEnd"/>
            <w:r w:rsidRPr="00F37C58">
              <w:rPr>
                <w:b/>
                <w:i/>
              </w:rPr>
              <w:t xml:space="preserve"> u għall-persunal tas-servizzi ta’ emerġenza. Minbarra l-miżuri preventivi meħtieġa previsti f’din id-Direttiva,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l-Kummissjoni tikkonsulta </w:t>
            </w:r>
            <w:proofErr w:type="spellStart"/>
            <w:r w:rsidRPr="00F37C58">
              <w:rPr>
                <w:b/>
                <w:i/>
              </w:rPr>
              <w:t>mal</w:t>
            </w:r>
            <w:proofErr w:type="spellEnd"/>
            <w:r w:rsidRPr="00F37C58">
              <w:rPr>
                <w:b/>
                <w:i/>
              </w:rPr>
              <w:t>-ACSH dwar il-ħtieġa li taġġorna r-Rakkomandazzjoni tagħha (UE) 2022/2337</w:t>
            </w:r>
            <w:r w:rsidRPr="00F37C58">
              <w:rPr>
                <w:rFonts w:ascii="Times New Roman Bold" w:hAnsi="Times New Roman Bold"/>
                <w:b/>
                <w:i/>
                <w:vertAlign w:val="superscript"/>
              </w:rPr>
              <w:t>1a</w:t>
            </w:r>
            <w:r w:rsidRPr="00F37C58">
              <w:rPr>
                <w:b/>
                <w:i/>
              </w:rPr>
              <w:t xml:space="preserve"> dwar l-iskeda Ewropea tal-mard okkupazzjonali, bil-ħsieb li tħeġġeġ lill-Istati Membri jintroduċu miżuri ta’ prevenzjoni msaħħa fil-livell okkupazzjonali u dispożizzjonijiet li </w:t>
            </w:r>
            <w:r w:rsidRPr="00F37C58">
              <w:rPr>
                <w:b/>
                <w:i/>
              </w:rPr>
              <w:lastRenderedPageBreak/>
              <w:t>jippermettu kumpens aħjar għall-ku</w:t>
            </w:r>
            <w:r w:rsidRPr="00F37C58">
              <w:rPr>
                <w:b/>
                <w:i/>
              </w:rPr>
              <w:t xml:space="preserve">ndizzjonijiet suspettati li huma marbuta </w:t>
            </w:r>
            <w:proofErr w:type="spellStart"/>
            <w:r w:rsidRPr="00F37C58">
              <w:rPr>
                <w:b/>
                <w:i/>
              </w:rPr>
              <w:t>mal-esponiment</w:t>
            </w:r>
            <w:proofErr w:type="spellEnd"/>
            <w:r w:rsidRPr="00F37C58">
              <w:rPr>
                <w:b/>
                <w:i/>
              </w:rPr>
              <w:t xml:space="preserve"> okkupazzjonali f’ċerti professjonijiet.</w:t>
            </w:r>
          </w:p>
        </w:tc>
      </w:tr>
      <w:tr w:rsidR="00837852" w:rsidRPr="00F37C58" w14:paraId="5712D51A" w14:textId="77777777" w:rsidTr="00495D80">
        <w:trPr>
          <w:jc w:val="center"/>
        </w:trPr>
        <w:tc>
          <w:tcPr>
            <w:tcW w:w="4876" w:type="dxa"/>
          </w:tcPr>
          <w:p w14:paraId="57C6E3AD" w14:textId="77777777" w:rsidR="008C4B02" w:rsidRPr="00F37C58" w:rsidRDefault="008C4B02">
            <w:pPr>
              <w:pStyle w:val="Normal6"/>
            </w:pPr>
          </w:p>
        </w:tc>
        <w:tc>
          <w:tcPr>
            <w:tcW w:w="4876" w:type="dxa"/>
          </w:tcPr>
          <w:p w14:paraId="04193BAC" w14:textId="77777777" w:rsidR="008C4B02" w:rsidRPr="00F37C58" w:rsidRDefault="00F37C58">
            <w:pPr>
              <w:pStyle w:val="Normal6"/>
              <w:rPr>
                <w:b/>
                <w:i/>
              </w:rPr>
            </w:pPr>
            <w:r w:rsidRPr="00F37C58">
              <w:t>__________________</w:t>
            </w:r>
          </w:p>
        </w:tc>
      </w:tr>
      <w:tr w:rsidR="00837852" w:rsidRPr="00F37C58" w14:paraId="704EF2AB" w14:textId="77777777" w:rsidTr="00495D80">
        <w:trPr>
          <w:jc w:val="center"/>
        </w:trPr>
        <w:tc>
          <w:tcPr>
            <w:tcW w:w="4876" w:type="dxa"/>
          </w:tcPr>
          <w:p w14:paraId="08863950" w14:textId="77777777" w:rsidR="008C4B02" w:rsidRPr="00F37C58" w:rsidRDefault="008C4B02">
            <w:pPr>
              <w:pStyle w:val="Normal6"/>
            </w:pPr>
          </w:p>
        </w:tc>
        <w:tc>
          <w:tcPr>
            <w:tcW w:w="4876" w:type="dxa"/>
          </w:tcPr>
          <w:p w14:paraId="20517700" w14:textId="77777777" w:rsidR="008C4B02" w:rsidRPr="00F37C58" w:rsidRDefault="00F37C58" w:rsidP="008C4B02">
            <w:pPr>
              <w:pStyle w:val="Normal6"/>
              <w:rPr>
                <w:b/>
                <w:bCs/>
                <w:i/>
                <w:iCs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rPr>
                <w:b/>
                <w:i/>
              </w:rPr>
              <w:t xml:space="preserve"> Ir-Rakkomandazzjoni tal-Kummissjoni (UE) 2022/2337 tat-28 ta’ Novembru 2022 dwar l-iskeda Ewropea tal-mard okkupazzjonali (ĠU L 309, 30.11.2022, p. 12, ELI: http://data.europa.eu/eli/reco/2022/2337/oj).</w:t>
            </w:r>
          </w:p>
        </w:tc>
      </w:tr>
    </w:tbl>
    <w:p w14:paraId="1FC088C1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bookmarkEnd w:id="2"/>
      <w:proofErr w:type="spellEnd"/>
      <w:r w:rsidRPr="00F37C58">
        <w:rPr>
          <w:rStyle w:val="HideTWBExt"/>
        </w:rPr>
        <w:t>&lt;/Original&gt;</w:t>
      </w:r>
    </w:p>
    <w:p w14:paraId="384B06B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14C7F15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EB406B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3B73971E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C79298C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F3BBCE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15334AB8" w14:textId="77777777" w:rsidTr="00495D80">
        <w:trPr>
          <w:jc w:val="center"/>
        </w:trPr>
        <w:tc>
          <w:tcPr>
            <w:tcW w:w="9752" w:type="dxa"/>
            <w:gridSpan w:val="2"/>
          </w:tcPr>
          <w:p w14:paraId="21CB7424" w14:textId="77777777" w:rsidR="00495D80" w:rsidRPr="00F37C58" w:rsidRDefault="00495D80">
            <w:pPr>
              <w:keepNext/>
            </w:pPr>
          </w:p>
        </w:tc>
      </w:tr>
      <w:tr w:rsidR="00837852" w:rsidRPr="00F37C58" w14:paraId="47DD90D9" w14:textId="77777777" w:rsidTr="00495D80">
        <w:trPr>
          <w:jc w:val="center"/>
        </w:trPr>
        <w:tc>
          <w:tcPr>
            <w:tcW w:w="4876" w:type="dxa"/>
            <w:hideMark/>
          </w:tcPr>
          <w:p w14:paraId="6BC62CD0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propost </w:t>
            </w:r>
            <w:r w:rsidRPr="00F37C58">
              <w:t>mill-Kummissjoni</w:t>
            </w:r>
          </w:p>
        </w:tc>
        <w:tc>
          <w:tcPr>
            <w:tcW w:w="4876" w:type="dxa"/>
            <w:hideMark/>
          </w:tcPr>
          <w:p w14:paraId="2CB21BB4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1B7CFB5" w14:textId="77777777" w:rsidTr="00495D80">
        <w:trPr>
          <w:jc w:val="center"/>
        </w:trPr>
        <w:tc>
          <w:tcPr>
            <w:tcW w:w="4876" w:type="dxa"/>
          </w:tcPr>
          <w:p w14:paraId="1A0AA11D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4D38591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(12a)</w:t>
            </w:r>
            <w:r w:rsidRPr="00F37C58">
              <w:rPr>
                <w:b/>
                <w:i/>
              </w:rPr>
              <w:tab/>
              <w:t>Il-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jintuża f’diversi setturi ta’ importanza strateġika biex jintlaħqu l-għanijiet stabbiliti fil-Patt Ekoloġiku Ewropew u fil-Liġi tal-Unjoni dwar il-Klima, bħas-settur tal-batteriji. L-avvanz tat-</w:t>
            </w:r>
            <w:proofErr w:type="spellStart"/>
            <w:r w:rsidRPr="00F37C58">
              <w:rPr>
                <w:b/>
                <w:i/>
              </w:rPr>
              <w:t>tranżizzjoni</w:t>
            </w:r>
            <w:proofErr w:type="spellEnd"/>
            <w:r w:rsidRPr="00F37C58">
              <w:rPr>
                <w:b/>
                <w:i/>
              </w:rPr>
              <w:t xml:space="preserve"> industrijali, l-</w:t>
            </w:r>
            <w:proofErr w:type="spellStart"/>
            <w:r w:rsidRPr="00F37C58">
              <w:rPr>
                <w:b/>
                <w:i/>
              </w:rPr>
              <w:t>istimulazzjoni</w:t>
            </w:r>
            <w:proofErr w:type="spellEnd"/>
            <w:r w:rsidRPr="00F37C58">
              <w:rPr>
                <w:b/>
                <w:i/>
              </w:rPr>
              <w:t xml:space="preserve"> tal-ekonomija ċirkolari u ż-żamma u t-tisħiħ tal-awtonomija strateġika internazzjonali fil-materja prima huma kollha prijoritajiet tal-Unjoni, bħalma huwa l-</w:t>
            </w:r>
            <w:proofErr w:type="spellStart"/>
            <w:r w:rsidRPr="00F37C58">
              <w:rPr>
                <w:b/>
                <w:i/>
              </w:rPr>
              <w:t>iżgurar</w:t>
            </w:r>
            <w:proofErr w:type="spellEnd"/>
            <w:r w:rsidRPr="00F37C58">
              <w:rPr>
                <w:b/>
                <w:i/>
              </w:rPr>
              <w:t xml:space="preserve"> ta’ livell għoli ta’ protezzjoni tas-saħħa tal-bniedem, il-prevenzjoni tal-mard fiżiku, u l-</w:t>
            </w:r>
            <w:proofErr w:type="spellStart"/>
            <w:r w:rsidRPr="00F37C58">
              <w:rPr>
                <w:b/>
                <w:i/>
              </w:rPr>
              <w:t>evitar</w:t>
            </w:r>
            <w:proofErr w:type="spellEnd"/>
            <w:r w:rsidRPr="00F37C58">
              <w:rPr>
                <w:b/>
                <w:i/>
              </w:rPr>
              <w:t xml:space="preserve"> tas-sorsi ta’ periklu għas-saħħa fiżika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mal-Artikolu 168(1) tat-TFUE, filwaqt li l-Prinċipju 10 tal-Pilastru Ewropew tad-Drittijiet Soċjali jipprevedi d-dritt tal-ħaddiema għal livell għoli ta’ protezzjoni tas-saħħa u s-sikurezza tagħhom fuq il-post tax-xogħol, u dan jinkludi l-protezzjoni mill-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fuq il-post tax-</w:t>
            </w:r>
            <w:r w:rsidRPr="00F37C58">
              <w:rPr>
                <w:b/>
                <w:i/>
              </w:rPr>
              <w:lastRenderedPageBreak/>
              <w:t>xogħol. Il-valutazzjoni tal-impatt li twettqet mill-Kummissjoni tikkonferma li l-miżuri proposti f’din id-Direttiva - u appr</w:t>
            </w:r>
            <w:r w:rsidRPr="00F37C58">
              <w:rPr>
                <w:b/>
                <w:i/>
              </w:rPr>
              <w:t xml:space="preserve">ovati mis-sħab soċjali wara konsultazzjonijiet fi ħdan il-qafas tal-ACSH - tiżgura </w:t>
            </w:r>
            <w:proofErr w:type="spellStart"/>
            <w:r w:rsidRPr="00F37C58">
              <w:rPr>
                <w:b/>
                <w:i/>
              </w:rPr>
              <w:t>approċċ</w:t>
            </w:r>
            <w:proofErr w:type="spellEnd"/>
            <w:r w:rsidRPr="00F37C58">
              <w:rPr>
                <w:b/>
                <w:i/>
              </w:rPr>
              <w:t xml:space="preserve"> bilanċjat, jimminimizza l-iżvantaġġi ekonomiċi għan-negozji u t-tfixkil, filwaqt li tipprovdi protezzjoni adegwata tal-ħaddiema fil-livell tal-Unjoni u tkun konsistenti mal-objettivi ewlenin tal-UE, inkluża l-awtonomija strateġika, il-Pjan tal-Ewropa biex </w:t>
            </w:r>
            <w:proofErr w:type="spellStart"/>
            <w:r w:rsidRPr="00F37C58">
              <w:rPr>
                <w:b/>
                <w:i/>
              </w:rPr>
              <w:t>Jingħeleb</w:t>
            </w:r>
            <w:proofErr w:type="spellEnd"/>
            <w:r w:rsidRPr="00F37C58">
              <w:rPr>
                <w:b/>
                <w:i/>
              </w:rPr>
              <w:t xml:space="preserve"> il-Kanċer, u t-</w:t>
            </w:r>
            <w:proofErr w:type="spellStart"/>
            <w:r w:rsidRPr="00F37C58">
              <w:rPr>
                <w:b/>
                <w:i/>
              </w:rPr>
              <w:t>tranżizzjoni</w:t>
            </w:r>
            <w:proofErr w:type="spellEnd"/>
            <w:r w:rsidRPr="00F37C58">
              <w:rPr>
                <w:b/>
                <w:i/>
              </w:rPr>
              <w:t xml:space="preserve"> doppja. Għalhekk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fil-futur ma tiġi </w:t>
            </w:r>
            <w:proofErr w:type="spellStart"/>
            <w:r w:rsidRPr="00F37C58">
              <w:rPr>
                <w:b/>
                <w:i/>
              </w:rPr>
              <w:t>kkunsidrata</w:t>
            </w:r>
            <w:proofErr w:type="spellEnd"/>
            <w:r w:rsidRPr="00F37C58">
              <w:rPr>
                <w:b/>
                <w:i/>
              </w:rPr>
              <w:t xml:space="preserve"> l-ebda eżenzjoni għall-valuri ta’ limitu stabbiliti </w:t>
            </w:r>
            <w:proofErr w:type="spellStart"/>
            <w:r w:rsidRPr="00F37C58">
              <w:rPr>
                <w:b/>
                <w:i/>
              </w:rPr>
              <w:t>għall-kobalt</w:t>
            </w:r>
            <w:proofErr w:type="spellEnd"/>
            <w:r w:rsidRPr="00F37C58">
              <w:rPr>
                <w:b/>
                <w:i/>
              </w:rPr>
              <w:t xml:space="preserve"> u g</w:t>
            </w:r>
            <w:r w:rsidRPr="00F37C58">
              <w:rPr>
                <w:b/>
                <w:i/>
              </w:rPr>
              <w:t xml:space="preserve">ħall-komposti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tiegħu, filwaqt li l-ACSH jirrakkomanda li tiġi </w:t>
            </w:r>
            <w:proofErr w:type="spellStart"/>
            <w:r w:rsidRPr="00F37C58">
              <w:rPr>
                <w:b/>
                <w:i/>
              </w:rPr>
              <w:t>vverifikata</w:t>
            </w:r>
            <w:proofErr w:type="spellEnd"/>
            <w:r w:rsidRPr="00F37C58">
              <w:rPr>
                <w:b/>
                <w:i/>
              </w:rPr>
              <w:t xml:space="preserve"> l-ħtieġa li jkomplu jitnaqqsu l-valuri ta’ limitu mhux aktar tard minn 13-il sena wara d-dħul fis-seħħ tad-Direttiva.</w:t>
            </w:r>
          </w:p>
        </w:tc>
      </w:tr>
    </w:tbl>
    <w:p w14:paraId="63A8504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B1BD755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620AC2D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E79FB1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18A25270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641453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1082C9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12a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60257C9" w14:textId="77777777" w:rsidTr="00495D80">
        <w:trPr>
          <w:jc w:val="center"/>
        </w:trPr>
        <w:tc>
          <w:tcPr>
            <w:tcW w:w="9752" w:type="dxa"/>
            <w:gridSpan w:val="2"/>
          </w:tcPr>
          <w:p w14:paraId="21A44546" w14:textId="77777777" w:rsidR="00495D80" w:rsidRPr="00F37C58" w:rsidRDefault="00495D80">
            <w:pPr>
              <w:keepNext/>
            </w:pPr>
          </w:p>
        </w:tc>
      </w:tr>
      <w:tr w:rsidR="00837852" w:rsidRPr="00F37C58" w14:paraId="1CF94057" w14:textId="77777777" w:rsidTr="00495D80">
        <w:trPr>
          <w:jc w:val="center"/>
        </w:trPr>
        <w:tc>
          <w:tcPr>
            <w:tcW w:w="4876" w:type="dxa"/>
            <w:hideMark/>
          </w:tcPr>
          <w:p w14:paraId="12EE8D31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4AB5C1A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8CB2501" w14:textId="77777777" w:rsidTr="00495D80">
        <w:trPr>
          <w:jc w:val="center"/>
        </w:trPr>
        <w:tc>
          <w:tcPr>
            <w:tcW w:w="4876" w:type="dxa"/>
          </w:tcPr>
          <w:p w14:paraId="21261CD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E2DA97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(12a)</w:t>
            </w:r>
            <w:r w:rsidRPr="00F37C58">
              <w:rPr>
                <w:b/>
                <w:i/>
              </w:rPr>
              <w:tab/>
            </w:r>
            <w:r w:rsidRPr="00F37C58">
              <w:rPr>
                <w:b/>
                <w:i/>
              </w:rPr>
              <w:t xml:space="preserve">Il-kisba ta’ livell għoli ta’ protezzjoni tal-ħaddiema kontra r-riskji relatati </w:t>
            </w:r>
            <w:proofErr w:type="spellStart"/>
            <w:r w:rsidRPr="00F37C58">
              <w:rPr>
                <w:b/>
                <w:i/>
              </w:rPr>
              <w:t>mal-karċinoġeni</w:t>
            </w:r>
            <w:proofErr w:type="spellEnd"/>
            <w:r w:rsidRPr="00F37C58">
              <w:rPr>
                <w:b/>
                <w:i/>
              </w:rPr>
              <w:t>, il-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s-sustanzi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teħtieġ l-implimentazzjoni effettiva ta’ din id-Direttiva fl-intrapriżi kollha, b’mod partikolari 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inklużi 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 xml:space="preserve">. Għalhekk, l-Istati Membri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jipprovdu protezzjoni ugwali għall-ħaddiema kollha u jiffaċilitaw il-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inklużi 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>. F’dan l-isfond, miżuri speċifiċi, bħall-appoġġ finanzjarju u amministrattiv, jistgħu jgħinu</w:t>
            </w:r>
            <w:r w:rsidRPr="00F37C58">
              <w:rPr>
                <w:b/>
                <w:i/>
              </w:rPr>
              <w:t xml:space="preserve"> lill-</w:t>
            </w:r>
            <w:proofErr w:type="spellStart"/>
            <w:r w:rsidRPr="00F37C58">
              <w:rPr>
                <w:b/>
                <w:i/>
              </w:rPr>
              <w:t>SMEs</w:t>
            </w:r>
            <w:proofErr w:type="spellEnd"/>
            <w:r w:rsidRPr="00F37C58">
              <w:rPr>
                <w:b/>
                <w:i/>
              </w:rPr>
              <w:t xml:space="preserve"> inkluż il-</w:t>
            </w:r>
            <w:proofErr w:type="spellStart"/>
            <w:r w:rsidRPr="00F37C58">
              <w:rPr>
                <w:b/>
                <w:i/>
              </w:rPr>
              <w:t>mikrointrapriżi</w:t>
            </w:r>
            <w:proofErr w:type="spellEnd"/>
            <w:r w:rsidRPr="00F37C58">
              <w:rPr>
                <w:b/>
                <w:i/>
              </w:rPr>
              <w:t xml:space="preserve"> jkomplu </w:t>
            </w:r>
            <w:r w:rsidRPr="00F37C58">
              <w:rPr>
                <w:b/>
                <w:i/>
              </w:rPr>
              <w:lastRenderedPageBreak/>
              <w:t xml:space="preserve">jikkonformaw mal-obbligi stabbiliti fid-Direttiva 2004/37/KE u jagħmlu progress biex jeliminaw ir-riskji relatati </w:t>
            </w:r>
            <w:proofErr w:type="spellStart"/>
            <w:r w:rsidRPr="00F37C58">
              <w:rPr>
                <w:b/>
                <w:i/>
              </w:rPr>
              <w:t>mal-esponiment</w:t>
            </w:r>
            <w:proofErr w:type="spellEnd"/>
            <w:r w:rsidRPr="00F37C58">
              <w:rPr>
                <w:b/>
                <w:i/>
              </w:rPr>
              <w:t xml:space="preserve">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fuq il-post tax-xogħol, u b’hekk dan ikun ta’ benefiċċju għall-ħaddiema kollha.</w:t>
            </w:r>
          </w:p>
        </w:tc>
      </w:tr>
    </w:tbl>
    <w:p w14:paraId="34576AFC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8B0144D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6077DC7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87110C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49DD287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35A240E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CA1098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8F6720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12b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0002F9B" w14:textId="77777777" w:rsidTr="00495D80">
        <w:trPr>
          <w:jc w:val="center"/>
        </w:trPr>
        <w:tc>
          <w:tcPr>
            <w:tcW w:w="9752" w:type="dxa"/>
            <w:gridSpan w:val="2"/>
          </w:tcPr>
          <w:p w14:paraId="618254E8" w14:textId="77777777" w:rsidR="00495D80" w:rsidRPr="00F37C58" w:rsidRDefault="00495D80">
            <w:pPr>
              <w:keepNext/>
            </w:pPr>
          </w:p>
        </w:tc>
      </w:tr>
      <w:tr w:rsidR="00837852" w:rsidRPr="00F37C58" w14:paraId="360B82B5" w14:textId="77777777" w:rsidTr="00495D80">
        <w:trPr>
          <w:jc w:val="center"/>
        </w:trPr>
        <w:tc>
          <w:tcPr>
            <w:tcW w:w="4876" w:type="dxa"/>
            <w:hideMark/>
          </w:tcPr>
          <w:p w14:paraId="022F39A9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8C3AE88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EB2A595" w14:textId="77777777" w:rsidTr="00495D80">
        <w:trPr>
          <w:jc w:val="center"/>
        </w:trPr>
        <w:tc>
          <w:tcPr>
            <w:tcW w:w="4876" w:type="dxa"/>
          </w:tcPr>
          <w:p w14:paraId="72A2286D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51F5D329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(12b)</w:t>
            </w:r>
            <w:r w:rsidRPr="00F37C58">
              <w:rPr>
                <w:b/>
                <w:i/>
              </w:rPr>
              <w:tab/>
              <w:t>Il-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jintuża f’diversi setturi ta’ importanza strateġika biex jintlaħqu l-għanijiet </w:t>
            </w:r>
            <w:r w:rsidRPr="00F37C58">
              <w:rPr>
                <w:b/>
                <w:i/>
              </w:rPr>
              <w:t xml:space="preserve">stabbiliti fil-Patt Ekoloġiku Ewropew u fil-Liġi tal-Unjoni dwar il-Klima. Filwaqt li huwa kruċjali għal </w:t>
            </w:r>
            <w:proofErr w:type="spellStart"/>
            <w:r w:rsidRPr="00F37C58">
              <w:rPr>
                <w:b/>
                <w:i/>
              </w:rPr>
              <w:t>tranżizzjoni</w:t>
            </w:r>
            <w:proofErr w:type="spellEnd"/>
            <w:r w:rsidRPr="00F37C58">
              <w:rPr>
                <w:b/>
                <w:i/>
              </w:rPr>
              <w:t xml:space="preserve"> industrijali ta’ suċċess u biex tiġi </w:t>
            </w:r>
            <w:proofErr w:type="spellStart"/>
            <w:r w:rsidRPr="00F37C58">
              <w:rPr>
                <w:b/>
                <w:i/>
              </w:rPr>
              <w:t>stimulata</w:t>
            </w:r>
            <w:proofErr w:type="spellEnd"/>
            <w:r w:rsidRPr="00F37C58">
              <w:rPr>
                <w:b/>
                <w:i/>
              </w:rPr>
              <w:t xml:space="preserve"> l-ekonomija ċirkolari, il-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huwa wkoll metall perikoluż li joħloq riskji serji għas-saħħa tal-ħaddiema, bħal problemi respiratorji, ħsara fil-qalb, </w:t>
            </w:r>
            <w:proofErr w:type="spellStart"/>
            <w:r w:rsidRPr="00F37C58">
              <w:rPr>
                <w:b/>
                <w:i/>
              </w:rPr>
              <w:t>fit-tirojde</w:t>
            </w:r>
            <w:proofErr w:type="spellEnd"/>
            <w:r w:rsidRPr="00F37C58">
              <w:rPr>
                <w:b/>
                <w:i/>
              </w:rPr>
              <w:t>, fil-fwied jew fil-kliewi u kanċer potenzjali. L-</w:t>
            </w:r>
            <w:proofErr w:type="spellStart"/>
            <w:r w:rsidRPr="00F37C58">
              <w:rPr>
                <w:b/>
                <w:i/>
              </w:rPr>
              <w:t>OELs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għall-kobalt</w:t>
            </w:r>
            <w:proofErr w:type="spellEnd"/>
            <w:r w:rsidRPr="00F37C58">
              <w:rPr>
                <w:b/>
                <w:i/>
              </w:rPr>
              <w:t xml:space="preserve"> u għall-komposti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tiegħu huma għalhekk meħtieġa biex jgħinu fil-prevenzjoni tal-effetti fit-tul fuq is-sa</w:t>
            </w:r>
            <w:r w:rsidRPr="00F37C58">
              <w:rPr>
                <w:b/>
                <w:i/>
              </w:rPr>
              <w:t>ħħa u l-</w:t>
            </w:r>
            <w:proofErr w:type="spellStart"/>
            <w:r w:rsidRPr="00F37C58">
              <w:rPr>
                <w:b/>
                <w:i/>
              </w:rPr>
              <w:t>benesseri</w:t>
            </w:r>
            <w:proofErr w:type="spellEnd"/>
            <w:r w:rsidRPr="00F37C58">
              <w:rPr>
                <w:b/>
                <w:i/>
              </w:rPr>
              <w:t xml:space="preserve"> tal-ħaddiema u biex jappoġġjaw l-</w:t>
            </w:r>
            <w:proofErr w:type="spellStart"/>
            <w:r w:rsidRPr="00F37C58">
              <w:rPr>
                <w:b/>
                <w:i/>
              </w:rPr>
              <w:t>attraenza</w:t>
            </w:r>
            <w:proofErr w:type="spellEnd"/>
            <w:r w:rsidRPr="00F37C58">
              <w:rPr>
                <w:b/>
                <w:i/>
              </w:rPr>
              <w:t>, il-kompetittività u b’hekk is-sostenibbiltà fit-tul tal-industrija tal-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fl-Unjoni.</w:t>
            </w:r>
          </w:p>
        </w:tc>
      </w:tr>
    </w:tbl>
    <w:p w14:paraId="06872F3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B2BA5B5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480B7DE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91A927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B70EE3E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670774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39D6FF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12b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E1D4885" w14:textId="77777777" w:rsidTr="00495D80">
        <w:trPr>
          <w:jc w:val="center"/>
        </w:trPr>
        <w:tc>
          <w:tcPr>
            <w:tcW w:w="9752" w:type="dxa"/>
            <w:gridSpan w:val="2"/>
          </w:tcPr>
          <w:p w14:paraId="69DDD410" w14:textId="77777777" w:rsidR="00495D80" w:rsidRPr="00F37C58" w:rsidRDefault="00495D80">
            <w:pPr>
              <w:keepNext/>
            </w:pPr>
          </w:p>
        </w:tc>
      </w:tr>
      <w:tr w:rsidR="00837852" w:rsidRPr="00F37C58" w14:paraId="16A242EA" w14:textId="77777777" w:rsidTr="00495D80">
        <w:trPr>
          <w:jc w:val="center"/>
        </w:trPr>
        <w:tc>
          <w:tcPr>
            <w:tcW w:w="4876" w:type="dxa"/>
            <w:hideMark/>
          </w:tcPr>
          <w:p w14:paraId="447406EF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23AD8F7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44EF4F7" w14:textId="77777777" w:rsidTr="00495D80">
        <w:trPr>
          <w:jc w:val="center"/>
        </w:trPr>
        <w:tc>
          <w:tcPr>
            <w:tcW w:w="4876" w:type="dxa"/>
          </w:tcPr>
          <w:p w14:paraId="69EDD3E9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3E787B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(12b)</w:t>
            </w:r>
            <w:r w:rsidRPr="00F37C58">
              <w:rPr>
                <w:b/>
                <w:i/>
              </w:rPr>
              <w:tab/>
              <w:t xml:space="preserve">Il-ħaddiema spiss ikunu esposti </w:t>
            </w:r>
            <w:r w:rsidRPr="00F37C58">
              <w:rPr>
                <w:b/>
                <w:i/>
              </w:rPr>
              <w:t xml:space="preserve">għal taħlita ta’ sustanzi perikolużi fuq il-post tax-xogħol, li jistgħu jżidu r-riskji u jikkawżaw effetti negattivi fuq is-saħħa. Fil-każ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taħlita ta’ sustanzi li jaġixxu bl-istess mod ta’ azzjoni jew fl-istess ċellola jew tessut fil-mira, huwa meħtieġ li tiġi adattata l-implimentazzjoni tal-valuri ta’ limitu possibbli tagħhom biex jitqiesu l-effetti </w:t>
            </w:r>
            <w:proofErr w:type="spellStart"/>
            <w:r w:rsidRPr="00F37C58">
              <w:rPr>
                <w:b/>
                <w:i/>
              </w:rPr>
              <w:t>kkombinati</w:t>
            </w:r>
            <w:proofErr w:type="spellEnd"/>
            <w:r w:rsidRPr="00F37C58">
              <w:rPr>
                <w:b/>
                <w:i/>
              </w:rPr>
              <w:t xml:space="preserve">. Dan huwa </w:t>
            </w:r>
            <w:proofErr w:type="spellStart"/>
            <w:r w:rsidRPr="00F37C58">
              <w:rPr>
                <w:b/>
                <w:i/>
              </w:rPr>
              <w:t>partikolarment</w:t>
            </w:r>
            <w:proofErr w:type="spellEnd"/>
            <w:r w:rsidRPr="00F37C58">
              <w:rPr>
                <w:b/>
                <w:i/>
              </w:rPr>
              <w:t xml:space="preserve"> rilevanti </w:t>
            </w:r>
            <w:proofErr w:type="spellStart"/>
            <w:r w:rsidRPr="00F37C58">
              <w:rPr>
                <w:b/>
                <w:i/>
              </w:rPr>
              <w:t>għall-pumpiera</w:t>
            </w:r>
            <w:proofErr w:type="spellEnd"/>
            <w:r w:rsidRPr="00F37C58">
              <w:rPr>
                <w:b/>
                <w:i/>
              </w:rPr>
              <w:t xml:space="preserve"> u għall-persunal tas-servizzi ta’ emerġenza.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l-Kummissjoni tipprov</w:t>
            </w:r>
            <w:r w:rsidRPr="00F37C58">
              <w:rPr>
                <w:b/>
                <w:i/>
              </w:rPr>
              <w:t>di gwida dwar kif l-ispetturi u l-</w:t>
            </w:r>
            <w:proofErr w:type="spellStart"/>
            <w:r w:rsidRPr="00F37C58">
              <w:rPr>
                <w:b/>
                <w:i/>
              </w:rPr>
              <w:t>impjegaturi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</w:t>
            </w:r>
            <w:proofErr w:type="spellStart"/>
            <w:r w:rsidRPr="00F37C58">
              <w:rPr>
                <w:b/>
                <w:i/>
              </w:rPr>
              <w:t>jevalwaw</w:t>
            </w:r>
            <w:proofErr w:type="spellEnd"/>
            <w:r w:rsidRPr="00F37C58">
              <w:rPr>
                <w:b/>
                <w:i/>
              </w:rPr>
              <w:t xml:space="preserve"> il-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u l-prevenzjoni fejn </w:t>
            </w:r>
            <w:proofErr w:type="spellStart"/>
            <w:r w:rsidRPr="00F37C58">
              <w:rPr>
                <w:b/>
                <w:i/>
              </w:rPr>
              <w:t>jokkorru</w:t>
            </w:r>
            <w:proofErr w:type="spellEnd"/>
            <w:r w:rsidRPr="00F37C58">
              <w:rPr>
                <w:b/>
                <w:i/>
              </w:rPr>
              <w:t xml:space="preserve"> diversi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>.</w:t>
            </w:r>
          </w:p>
        </w:tc>
      </w:tr>
    </w:tbl>
    <w:p w14:paraId="24186E04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58415177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5CDF1D0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66A0E8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DBC4195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A2CEAB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83626E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12b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86BC86B" w14:textId="77777777" w:rsidTr="00495D80">
        <w:trPr>
          <w:jc w:val="center"/>
        </w:trPr>
        <w:tc>
          <w:tcPr>
            <w:tcW w:w="9752" w:type="dxa"/>
            <w:gridSpan w:val="2"/>
          </w:tcPr>
          <w:p w14:paraId="6080633B" w14:textId="77777777" w:rsidR="00495D80" w:rsidRPr="00F37C58" w:rsidRDefault="00495D80">
            <w:pPr>
              <w:keepNext/>
            </w:pPr>
          </w:p>
        </w:tc>
      </w:tr>
      <w:tr w:rsidR="00837852" w:rsidRPr="00F37C58" w14:paraId="0C529BF5" w14:textId="77777777" w:rsidTr="00495D80">
        <w:trPr>
          <w:jc w:val="center"/>
        </w:trPr>
        <w:tc>
          <w:tcPr>
            <w:tcW w:w="4876" w:type="dxa"/>
            <w:hideMark/>
          </w:tcPr>
          <w:p w14:paraId="19F47FA0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53D0CCEE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1D335959" w14:textId="77777777" w:rsidTr="00495D80">
        <w:trPr>
          <w:jc w:val="center"/>
        </w:trPr>
        <w:tc>
          <w:tcPr>
            <w:tcW w:w="4876" w:type="dxa"/>
          </w:tcPr>
          <w:p w14:paraId="5835C325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18C44AD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(12b)</w:t>
            </w:r>
            <w:r w:rsidRPr="00F37C58">
              <w:rPr>
                <w:b/>
                <w:i/>
              </w:rPr>
              <w:tab/>
              <w:t>Il-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jintuża f’diversi setturi biex jintlaħqu l-għanijiet stabbiliti fil-Patt Ekoloġiku Ewropew u fil-Liġi tal-Unjoni dwar il-Klima, bħas-settur tal-batteriji. Il-konsum tal-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huwa </w:t>
            </w:r>
            <w:proofErr w:type="spellStart"/>
            <w:r w:rsidRPr="00F37C58">
              <w:rPr>
                <w:b/>
                <w:i/>
              </w:rPr>
              <w:t>pproġettat</w:t>
            </w:r>
            <w:proofErr w:type="spellEnd"/>
            <w:r w:rsidRPr="00F37C58">
              <w:rPr>
                <w:b/>
                <w:i/>
              </w:rPr>
              <w:t xml:space="preserve"> li jiżdied b’madwar 330 % sal-2050 bħala riżultat tat-</w:t>
            </w:r>
            <w:proofErr w:type="spellStart"/>
            <w:r w:rsidRPr="00F37C58">
              <w:rPr>
                <w:b/>
                <w:i/>
              </w:rPr>
              <w:t>tranżizzjoni</w:t>
            </w:r>
            <w:proofErr w:type="spellEnd"/>
            <w:r w:rsidRPr="00F37C58">
              <w:rPr>
                <w:b/>
                <w:i/>
              </w:rPr>
              <w:t xml:space="preserve"> ekoloġika</w:t>
            </w: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rPr>
                <w:b/>
                <w:i/>
              </w:rPr>
              <w:t xml:space="preserve">,, u dan jagħmlu </w:t>
            </w:r>
            <w:proofErr w:type="spellStart"/>
            <w:r w:rsidRPr="00F37C58">
              <w:rPr>
                <w:b/>
                <w:i/>
              </w:rPr>
              <w:t>partikolarment</w:t>
            </w:r>
            <w:proofErr w:type="spellEnd"/>
            <w:r w:rsidRPr="00F37C58">
              <w:rPr>
                <w:b/>
                <w:i/>
              </w:rPr>
              <w:t xml:space="preserve"> importanti li jiġi żgurat livell għoli ta’ protezzjoni tas-saħħa u s-sikurezza tal-ħaddiema.</w:t>
            </w:r>
          </w:p>
        </w:tc>
      </w:tr>
      <w:tr w:rsidR="00837852" w:rsidRPr="00F37C58" w14:paraId="4370B6CF" w14:textId="77777777" w:rsidTr="00495D80">
        <w:trPr>
          <w:jc w:val="center"/>
        </w:trPr>
        <w:tc>
          <w:tcPr>
            <w:tcW w:w="4876" w:type="dxa"/>
          </w:tcPr>
          <w:p w14:paraId="55F75D29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DBDBFB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__________________</w:t>
            </w:r>
          </w:p>
        </w:tc>
      </w:tr>
      <w:tr w:rsidR="00837852" w:rsidRPr="00F37C58" w14:paraId="63E6FEB3" w14:textId="77777777" w:rsidTr="00495D80">
        <w:trPr>
          <w:jc w:val="center"/>
        </w:trPr>
        <w:tc>
          <w:tcPr>
            <w:tcW w:w="4876" w:type="dxa"/>
          </w:tcPr>
          <w:p w14:paraId="5621E92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DFB7C9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Dokument ta’ Ħidma tal-Persunal tal-Kummissjoni, Rapport tal-Valutazzjoni tal-Impatt li jakkumpanja l-Proposta għal Direttiva li </w:t>
            </w:r>
            <w:r w:rsidRPr="00F37C58">
              <w:rPr>
                <w:b/>
                <w:i/>
              </w:rPr>
              <w:t xml:space="preserve">temenda d-Direttiva 2004/37/KE, SWD (2025) 192 final </w:t>
            </w:r>
            <w:r w:rsidRPr="00F37C58">
              <w:rPr>
                <w:b/>
                <w:i/>
              </w:rPr>
              <w:lastRenderedPageBreak/>
              <w:t>https://eur-lex.europa.eu/legal-content/EN/TXT/?uri=celex:52025SC0192#:~:text=Document%2052025SC0192,SWD/2025/192%20final</w:t>
            </w:r>
          </w:p>
        </w:tc>
      </w:tr>
    </w:tbl>
    <w:p w14:paraId="2FC5F710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58A3F91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5974D0F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873F54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396049A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D3B774A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D5C289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12c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3F416B9" w14:textId="77777777" w:rsidTr="00495D80">
        <w:trPr>
          <w:jc w:val="center"/>
        </w:trPr>
        <w:tc>
          <w:tcPr>
            <w:tcW w:w="9752" w:type="dxa"/>
            <w:gridSpan w:val="2"/>
          </w:tcPr>
          <w:p w14:paraId="438D6F50" w14:textId="77777777" w:rsidR="00495D80" w:rsidRPr="00F37C58" w:rsidRDefault="00495D80">
            <w:pPr>
              <w:keepNext/>
            </w:pPr>
          </w:p>
        </w:tc>
      </w:tr>
      <w:tr w:rsidR="00837852" w:rsidRPr="00F37C58" w14:paraId="5BC35134" w14:textId="77777777" w:rsidTr="00495D80">
        <w:trPr>
          <w:jc w:val="center"/>
        </w:trPr>
        <w:tc>
          <w:tcPr>
            <w:tcW w:w="4876" w:type="dxa"/>
            <w:hideMark/>
          </w:tcPr>
          <w:p w14:paraId="661875B2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53681A3C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4F9A869" w14:textId="77777777" w:rsidTr="00495D80">
        <w:trPr>
          <w:jc w:val="center"/>
        </w:trPr>
        <w:tc>
          <w:tcPr>
            <w:tcW w:w="4876" w:type="dxa"/>
          </w:tcPr>
          <w:p w14:paraId="6F0F16D2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0EB7BD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(12c)</w:t>
            </w:r>
            <w:r w:rsidRPr="00F37C58">
              <w:rPr>
                <w:b/>
                <w:i/>
              </w:rPr>
              <w:tab/>
              <w:t xml:space="preserve">Id-Direttiva (UE) 2022/431 tal-Parlament Ewropew u tal-Kunsill tad-9 ta’ Marzu 2022 li temenda d-Direttiva 2004/37/KE dwar il-protezzjoni tal-ħaddiema minn riskji relatati mal-espożizzjoni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 jew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fuq il-post tax-xogħol talbet lill-Kummissjoni tiżviluppa definizzjoni għal prodotti mediċinali perikolużi, tippubblika linji gwida u tistabbilixxi lista </w:t>
            </w:r>
            <w:proofErr w:type="spellStart"/>
            <w:r w:rsidRPr="00F37C58">
              <w:rPr>
                <w:b/>
                <w:i/>
              </w:rPr>
              <w:t>indikattiva</w:t>
            </w:r>
            <w:proofErr w:type="spellEnd"/>
            <w:r w:rsidRPr="00F37C58">
              <w:rPr>
                <w:b/>
                <w:i/>
              </w:rPr>
              <w:t xml:space="preserve"> ta’ prodotti mediċinali perikolużi jew is-sustanzi li jkun fihom. Filwaqt li dan ix-xogħol sar, s’issa l-ebda definizzjoni għa</w:t>
            </w:r>
            <w:r w:rsidRPr="00F37C58">
              <w:rPr>
                <w:b/>
                <w:i/>
              </w:rPr>
              <w:t>l prodotti mediċinali perikolużi ma ġiet inkluża fil-leġiżlazzjoni tal-Unjoni. Sabiex tiġi żgurata l-</w:t>
            </w:r>
            <w:proofErr w:type="spellStart"/>
            <w:r w:rsidRPr="00F37C58">
              <w:rPr>
                <w:b/>
                <w:i/>
              </w:rPr>
              <w:t>kompletezza</w:t>
            </w:r>
            <w:proofErr w:type="spellEnd"/>
            <w:r w:rsidRPr="00F37C58">
              <w:rPr>
                <w:b/>
                <w:i/>
              </w:rPr>
              <w:t xml:space="preserve"> legali u tiġi pprovduta ċarezza regolatorja dwar il-kwistjoni, huwa għalhekk xieraq li tiżdied tali definizzjoni f’din id-Direttiva.</w:t>
            </w:r>
          </w:p>
        </w:tc>
      </w:tr>
    </w:tbl>
    <w:p w14:paraId="08BEB9C9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7EA0E3E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931192C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59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B9F6CC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E1BCB54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B543D97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9CBAF3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12c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0BC30CB" w14:textId="77777777" w:rsidTr="00495D80">
        <w:trPr>
          <w:jc w:val="center"/>
        </w:trPr>
        <w:tc>
          <w:tcPr>
            <w:tcW w:w="9752" w:type="dxa"/>
            <w:gridSpan w:val="2"/>
          </w:tcPr>
          <w:p w14:paraId="060E616C" w14:textId="77777777" w:rsidR="00495D80" w:rsidRPr="00F37C58" w:rsidRDefault="00495D80">
            <w:pPr>
              <w:keepNext/>
            </w:pPr>
          </w:p>
        </w:tc>
      </w:tr>
      <w:tr w:rsidR="00837852" w:rsidRPr="00F37C58" w14:paraId="1D9F3834" w14:textId="77777777" w:rsidTr="00495D80">
        <w:trPr>
          <w:jc w:val="center"/>
        </w:trPr>
        <w:tc>
          <w:tcPr>
            <w:tcW w:w="4876" w:type="dxa"/>
            <w:hideMark/>
          </w:tcPr>
          <w:p w14:paraId="7EA8BD4D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propost </w:t>
            </w:r>
            <w:r w:rsidRPr="00F37C58">
              <w:t>mill-Kummissjoni</w:t>
            </w:r>
          </w:p>
        </w:tc>
        <w:tc>
          <w:tcPr>
            <w:tcW w:w="4876" w:type="dxa"/>
            <w:hideMark/>
          </w:tcPr>
          <w:p w14:paraId="2A731FF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88D232E" w14:textId="77777777" w:rsidTr="00495D80">
        <w:trPr>
          <w:jc w:val="center"/>
        </w:trPr>
        <w:tc>
          <w:tcPr>
            <w:tcW w:w="4876" w:type="dxa"/>
          </w:tcPr>
          <w:p w14:paraId="003BF012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675997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(12c)</w:t>
            </w:r>
            <w:r w:rsidRPr="00F37C58">
              <w:rPr>
                <w:b/>
                <w:i/>
              </w:rPr>
              <w:tab/>
              <w:t>Minħabba l-karatteristiċi dannużi tal-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u tal-komposti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r w:rsidRPr="00F37C58">
              <w:rPr>
                <w:b/>
                <w:i/>
              </w:rPr>
              <w:lastRenderedPageBreak/>
              <w:t>tiegħu, huwa essenzjali li jiġi żgurat li 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u l-materjali li fihom il-</w:t>
            </w:r>
            <w:proofErr w:type="spellStart"/>
            <w:r w:rsidRPr="00F37C58">
              <w:rPr>
                <w:b/>
                <w:i/>
              </w:rPr>
              <w:t>kobalt</w:t>
            </w:r>
            <w:proofErr w:type="spellEnd"/>
            <w:r w:rsidRPr="00F37C58">
              <w:rPr>
                <w:b/>
                <w:i/>
              </w:rPr>
              <w:t xml:space="preserve"> imqiegħda fis-suq tal-Unjoni jiġu prodotti f’kundizzjonijiet ta’ sikurezza u saħħa okkupazzjonali li jiggarantixxu livell ta’ protezzjoni għall-ħaddiema ekwivalenti għal dak meħtieġ fl-Unjoni, inkluż meta tali materjali joriġinaw minn pajjiżi terzi.</w:t>
            </w:r>
          </w:p>
        </w:tc>
      </w:tr>
    </w:tbl>
    <w:p w14:paraId="198B5F5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2D5E23B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2549F7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37579C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CCCDACB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59F29D5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B8B460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90B886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12c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B199C55" w14:textId="77777777" w:rsidTr="00495D80">
        <w:trPr>
          <w:jc w:val="center"/>
        </w:trPr>
        <w:tc>
          <w:tcPr>
            <w:tcW w:w="9752" w:type="dxa"/>
            <w:gridSpan w:val="2"/>
          </w:tcPr>
          <w:p w14:paraId="0A7D119E" w14:textId="77777777" w:rsidR="00495D80" w:rsidRPr="00F37C58" w:rsidRDefault="00495D80">
            <w:pPr>
              <w:keepNext/>
            </w:pPr>
          </w:p>
        </w:tc>
      </w:tr>
      <w:tr w:rsidR="00837852" w:rsidRPr="00F37C58" w14:paraId="20AF57FB" w14:textId="77777777" w:rsidTr="00495D80">
        <w:trPr>
          <w:jc w:val="center"/>
        </w:trPr>
        <w:tc>
          <w:tcPr>
            <w:tcW w:w="4876" w:type="dxa"/>
            <w:hideMark/>
          </w:tcPr>
          <w:p w14:paraId="208F6317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7D926B9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B3D984D" w14:textId="77777777" w:rsidTr="00495D80">
        <w:trPr>
          <w:jc w:val="center"/>
        </w:trPr>
        <w:tc>
          <w:tcPr>
            <w:tcW w:w="4876" w:type="dxa"/>
          </w:tcPr>
          <w:p w14:paraId="01CF0AAF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ED98E8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(12c)</w:t>
            </w:r>
            <w:r w:rsidRPr="00F37C58">
              <w:rPr>
                <w:b/>
                <w:i/>
              </w:rPr>
              <w:tab/>
              <w:t>Id-data minn madwar l-Unjoni kollha dwar problemi tas-saħħa relatati max-xogħol minħabba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għall-kobalt</w:t>
            </w:r>
            <w:proofErr w:type="spellEnd"/>
            <w:r w:rsidRPr="00F37C58">
              <w:rPr>
                <w:b/>
                <w:i/>
              </w:rPr>
              <w:t xml:space="preserve"> u għall-komposti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tiegħu, l-</w:t>
            </w:r>
            <w:proofErr w:type="spellStart"/>
            <w:r w:rsidRPr="00F37C58">
              <w:rPr>
                <w:b/>
                <w:i/>
              </w:rPr>
              <w:t>idrokarburi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aromatiċi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poliċikliċi</w:t>
            </w:r>
            <w:proofErr w:type="spellEnd"/>
            <w:r w:rsidRPr="00F37C58">
              <w:rPr>
                <w:b/>
                <w:i/>
              </w:rPr>
              <w:t>, l-</w:t>
            </w:r>
            <w:proofErr w:type="spellStart"/>
            <w:r w:rsidRPr="00F37C58">
              <w:rPr>
                <w:b/>
                <w:i/>
              </w:rPr>
              <w:t>isopren</w:t>
            </w:r>
            <w:proofErr w:type="spellEnd"/>
            <w:r w:rsidRPr="00F37C58">
              <w:rPr>
                <w:b/>
                <w:i/>
              </w:rPr>
              <w:t xml:space="preserve"> u l-1,4-diossan spiss tkun nieqsa, mhijiex affidabbli jew mhijiex suffiċjenti. Il-Kummissjoni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tiżviluppa linji gwida u rakkomandazzjonijiet għall-ġbir tad-data mill-Istati Membri biex ittejjeb ir-reġistri tar-</w:t>
            </w:r>
            <w:proofErr w:type="spellStart"/>
            <w:r w:rsidRPr="00F37C58">
              <w:rPr>
                <w:b/>
                <w:i/>
              </w:rPr>
              <w:t>rapportar</w:t>
            </w:r>
            <w:proofErr w:type="spellEnd"/>
            <w:r w:rsidRPr="00F37C58">
              <w:rPr>
                <w:b/>
                <w:i/>
              </w:rPr>
              <w:t xml:space="preserve"> u tal-</w:t>
            </w:r>
            <w:proofErr w:type="spellStart"/>
            <w:r w:rsidRPr="00F37C58">
              <w:rPr>
                <w:b/>
                <w:i/>
              </w:rPr>
              <w:t>esponimenti</w:t>
            </w:r>
            <w:proofErr w:type="spellEnd"/>
            <w:r w:rsidRPr="00F37C58">
              <w:rPr>
                <w:b/>
                <w:i/>
              </w:rPr>
              <w:t>.</w:t>
            </w:r>
          </w:p>
        </w:tc>
      </w:tr>
    </w:tbl>
    <w:p w14:paraId="0508A8DA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84275CF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8AE4C08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1A7B3D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19AAE5EC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C4345A8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BD428D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12d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0A72E44" w14:textId="77777777" w:rsidTr="00495D80">
        <w:trPr>
          <w:jc w:val="center"/>
        </w:trPr>
        <w:tc>
          <w:tcPr>
            <w:tcW w:w="9752" w:type="dxa"/>
            <w:gridSpan w:val="2"/>
          </w:tcPr>
          <w:p w14:paraId="252FAA5B" w14:textId="77777777" w:rsidR="00495D80" w:rsidRPr="00F37C58" w:rsidRDefault="00495D80">
            <w:pPr>
              <w:keepNext/>
            </w:pPr>
          </w:p>
        </w:tc>
      </w:tr>
      <w:tr w:rsidR="00837852" w:rsidRPr="00F37C58" w14:paraId="35F99914" w14:textId="77777777" w:rsidTr="00495D80">
        <w:trPr>
          <w:jc w:val="center"/>
        </w:trPr>
        <w:tc>
          <w:tcPr>
            <w:tcW w:w="4876" w:type="dxa"/>
            <w:hideMark/>
          </w:tcPr>
          <w:p w14:paraId="18A6ABF1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propost </w:t>
            </w:r>
            <w:r w:rsidRPr="00F37C58">
              <w:t>mill-Kummissjoni</w:t>
            </w:r>
          </w:p>
        </w:tc>
        <w:tc>
          <w:tcPr>
            <w:tcW w:w="4876" w:type="dxa"/>
            <w:hideMark/>
          </w:tcPr>
          <w:p w14:paraId="4D1EE9B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8C26A6C" w14:textId="77777777" w:rsidTr="00495D80">
        <w:trPr>
          <w:jc w:val="center"/>
        </w:trPr>
        <w:tc>
          <w:tcPr>
            <w:tcW w:w="4876" w:type="dxa"/>
          </w:tcPr>
          <w:p w14:paraId="43726E8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80812B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(12d)</w:t>
            </w:r>
            <w:r w:rsidRPr="00F37C58">
              <w:rPr>
                <w:b/>
                <w:i/>
              </w:rPr>
              <w:tab/>
              <w:t xml:space="preserve">Għall-maġġoranza tas-sustanzi </w:t>
            </w:r>
            <w:proofErr w:type="spellStart"/>
            <w:r w:rsidRPr="00F37C58">
              <w:rPr>
                <w:b/>
                <w:i/>
              </w:rPr>
              <w:t>karċinoġeniċi</w:t>
            </w:r>
            <w:proofErr w:type="spellEnd"/>
            <w:r w:rsidRPr="00F37C58">
              <w:rPr>
                <w:b/>
                <w:i/>
              </w:rPr>
              <w:t xml:space="preserve">, mhuwiex possibbli li jiġi identifikat livell </w:t>
            </w:r>
            <w:proofErr w:type="spellStart"/>
            <w:r w:rsidRPr="00F37C58">
              <w:rPr>
                <w:b/>
                <w:i/>
              </w:rPr>
              <w:t>sikur</w:t>
            </w:r>
            <w:proofErr w:type="spellEnd"/>
            <w:r w:rsidRPr="00F37C58">
              <w:rPr>
                <w:b/>
                <w:i/>
              </w:rPr>
              <w:t xml:space="preserve">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permezz tal-</w:t>
            </w:r>
            <w:proofErr w:type="spellStart"/>
            <w:r w:rsidRPr="00F37C58">
              <w:rPr>
                <w:b/>
                <w:i/>
              </w:rPr>
              <w:t>inalazzjoni</w:t>
            </w:r>
            <w:proofErr w:type="spellEnd"/>
            <w:r w:rsidRPr="00F37C58">
              <w:rPr>
                <w:b/>
                <w:i/>
              </w:rPr>
              <w:t xml:space="preserve"> fuq il-post tax-</w:t>
            </w:r>
            <w:r w:rsidRPr="00F37C58">
              <w:rPr>
                <w:b/>
                <w:i/>
              </w:rPr>
              <w:lastRenderedPageBreak/>
              <w:t>xogħol li taħtu ma jkun jeżisti l-ebda riskju tal-kanċer (l-hekk imsejjaħ “limitu”). Għal dawk il-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 mingħajr livell limitu, meta jiġu stabbiliti </w:t>
            </w:r>
            <w:proofErr w:type="spellStart"/>
            <w:r w:rsidRPr="00F37C58">
              <w:rPr>
                <w:b/>
                <w:i/>
              </w:rPr>
              <w:t>OELs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skont id-Direttiva 2004/37/KE, il-valuri ta’ limitu xorta jkunu assoċjati ma’ riskju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>. Ħafna minn dawn il-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 mingħajr livell limitu ma jistgħux jiġu eliminati jew sostitwiti</w:t>
            </w:r>
            <w:r w:rsidRPr="00F37C58">
              <w:rPr>
                <w:b/>
                <w:i/>
              </w:rPr>
              <w:t xml:space="preserve">, u għalhekk huwa meħtieġ li r-riskji li jkun għad fadal jiġu </w:t>
            </w:r>
            <w:proofErr w:type="spellStart"/>
            <w:r w:rsidRPr="00F37C58">
              <w:rPr>
                <w:b/>
                <w:i/>
              </w:rPr>
              <w:t>minimizzati</w:t>
            </w:r>
            <w:proofErr w:type="spellEnd"/>
            <w:r w:rsidRPr="00F37C58">
              <w:rPr>
                <w:b/>
                <w:i/>
              </w:rPr>
              <w:t xml:space="preserve"> u </w:t>
            </w:r>
            <w:proofErr w:type="spellStart"/>
            <w:r w:rsidRPr="00F37C58">
              <w:rPr>
                <w:b/>
                <w:i/>
              </w:rPr>
              <w:t>kkomunikati</w:t>
            </w:r>
            <w:proofErr w:type="spellEnd"/>
            <w:r w:rsidRPr="00F37C58">
              <w:rPr>
                <w:b/>
                <w:i/>
              </w:rPr>
              <w:t xml:space="preserve"> b’mod trasparenti lill-ħaddiema. Ir-riskju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 xml:space="preserve"> huwa definit bħala r-riskju eċċessiv ta’ kanċer tul il-ħajja li jikkorrispondi għal OEL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partikolari abbażi ta’ valutazzjoni xjentifika tar-relazzjoni bejn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partikolari u l-każijiet previsti ta’ kanċer (Relazzjoni ta’ Riskju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). Ir-riskji residwi jvarjaw minn OEL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għal ieħor, fost l-oħrajn, minħabba li l-aspetti </w:t>
            </w:r>
            <w:proofErr w:type="spellStart"/>
            <w:r w:rsidRPr="00F37C58">
              <w:rPr>
                <w:b/>
                <w:i/>
              </w:rPr>
              <w:t>soċjoekonomiċi</w:t>
            </w:r>
            <w:proofErr w:type="spellEnd"/>
            <w:r w:rsidRPr="00F37C58">
              <w:rPr>
                <w:b/>
                <w:i/>
              </w:rPr>
              <w:t xml:space="preserve"> j</w:t>
            </w:r>
            <w:r w:rsidRPr="00F37C58">
              <w:rPr>
                <w:b/>
                <w:i/>
              </w:rPr>
              <w:t xml:space="preserve">itqiesu fil-proċess tal-iffissar ta’ </w:t>
            </w:r>
            <w:proofErr w:type="spellStart"/>
            <w:r w:rsidRPr="00F37C58">
              <w:rPr>
                <w:b/>
                <w:i/>
              </w:rPr>
              <w:t>OELs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. Ir-riskju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 xml:space="preserve"> huwa espress bħala l-għadd ta’ każijiet addizzjonali ta’ kanċer (minbarra l-għadd mistenni mingħajr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) li huma </w:t>
            </w:r>
            <w:proofErr w:type="spellStart"/>
            <w:r w:rsidRPr="00F37C58">
              <w:rPr>
                <w:b/>
                <w:i/>
              </w:rPr>
              <w:t>statistikament</w:t>
            </w:r>
            <w:proofErr w:type="spellEnd"/>
            <w:r w:rsidRPr="00F37C58">
              <w:rPr>
                <w:b/>
                <w:i/>
              </w:rPr>
              <w:t xml:space="preserve"> mistennija meta </w:t>
            </w:r>
            <w:proofErr w:type="spellStart"/>
            <w:r w:rsidRPr="00F37C58">
              <w:rPr>
                <w:b/>
                <w:i/>
              </w:rPr>
              <w:t>koorti</w:t>
            </w:r>
            <w:proofErr w:type="spellEnd"/>
            <w:r w:rsidRPr="00F37C58">
              <w:rPr>
                <w:b/>
                <w:i/>
              </w:rPr>
              <w:t xml:space="preserve"> ta’ ħaddiema jiġu esposti għas-sustanza f’livell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li jikkorrispondi </w:t>
            </w:r>
            <w:proofErr w:type="spellStart"/>
            <w:r w:rsidRPr="00F37C58">
              <w:rPr>
                <w:b/>
                <w:i/>
              </w:rPr>
              <w:t>għall</w:t>
            </w:r>
            <w:proofErr w:type="spellEnd"/>
            <w:r w:rsidRPr="00F37C58">
              <w:rPr>
                <w:b/>
                <w:i/>
              </w:rPr>
              <w:t xml:space="preserve">-OEL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matul il-ħajja tax-xogħol tagħhom (8 sigħat kuljum, 5 ijiem fil-ġimgħa, karriera ta’ 40 sena).</w:t>
            </w:r>
          </w:p>
        </w:tc>
      </w:tr>
    </w:tbl>
    <w:p w14:paraId="25795B59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BB21BF5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AE7497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5F939C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52B982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4792E32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7EDEAB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12d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14467629" w14:textId="77777777" w:rsidTr="00495D80">
        <w:trPr>
          <w:jc w:val="center"/>
        </w:trPr>
        <w:tc>
          <w:tcPr>
            <w:tcW w:w="9752" w:type="dxa"/>
            <w:gridSpan w:val="2"/>
          </w:tcPr>
          <w:p w14:paraId="3D522AF3" w14:textId="77777777" w:rsidR="00495D80" w:rsidRPr="00F37C58" w:rsidRDefault="00495D80">
            <w:pPr>
              <w:keepNext/>
            </w:pPr>
          </w:p>
        </w:tc>
      </w:tr>
      <w:tr w:rsidR="00837852" w:rsidRPr="00F37C58" w14:paraId="08908F00" w14:textId="77777777" w:rsidTr="00495D80">
        <w:trPr>
          <w:jc w:val="center"/>
        </w:trPr>
        <w:tc>
          <w:tcPr>
            <w:tcW w:w="4876" w:type="dxa"/>
            <w:hideMark/>
          </w:tcPr>
          <w:p w14:paraId="6E2FBA1D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803E5B8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2100A047" w14:textId="77777777" w:rsidTr="00495D80">
        <w:trPr>
          <w:jc w:val="center"/>
        </w:trPr>
        <w:tc>
          <w:tcPr>
            <w:tcW w:w="4876" w:type="dxa"/>
          </w:tcPr>
          <w:p w14:paraId="2CCAAD98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6727BB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(12d)</w:t>
            </w:r>
            <w:r w:rsidRPr="00F37C58">
              <w:rPr>
                <w:b/>
                <w:i/>
              </w:rPr>
              <w:tab/>
              <w:t xml:space="preserve">L-objettiv primarju ta’ din </w:t>
            </w:r>
            <w:r w:rsidRPr="00F37C58">
              <w:rPr>
                <w:b/>
                <w:i/>
              </w:rPr>
              <w:t xml:space="preserve">id-Direttiva huwa li jiġi żgurat livell għoli ta’ protezzjoni tal-ħaddiema kontra riskji </w:t>
            </w:r>
            <w:r w:rsidRPr="00F37C58">
              <w:rPr>
                <w:b/>
                <w:i/>
              </w:rPr>
              <w:lastRenderedPageBreak/>
              <w:t xml:space="preserve">għas-saħħa u s-sikurezza tagħhom li jirriżultaw minn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fuq il-post tax-xogħol.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l-kunsiderazzjonijiet relatati mal-politika industrijali, il-ktajjen tal-provvista jew l-interessi strateġiċi tal-Unjoni ma jwasslu għall-ebda tnaqqis ta’ dak il-livell ta’ protezzjoni. Għalhekk,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l-iffissar, ir-reviżjoni u l-implimentazzjoni tal-valuri ta’ lim</w:t>
            </w:r>
            <w:r w:rsidRPr="00F37C58">
              <w:rPr>
                <w:b/>
                <w:i/>
              </w:rPr>
              <w:t>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jkunu primarjament iggwidati mill-ħtieġa li jiġi evitat il-mard okkupazzjonali u li tiġi protetta s-saħħa tal-ħaddiema.</w:t>
            </w:r>
          </w:p>
        </w:tc>
      </w:tr>
    </w:tbl>
    <w:p w14:paraId="30118F3F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2CB13A5B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6188010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4F5B8D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31C0A71C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46D7ADF2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B38EF69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245687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12d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48ED2180" w14:textId="77777777" w:rsidTr="00495D80">
        <w:trPr>
          <w:jc w:val="center"/>
        </w:trPr>
        <w:tc>
          <w:tcPr>
            <w:tcW w:w="9752" w:type="dxa"/>
            <w:gridSpan w:val="2"/>
          </w:tcPr>
          <w:p w14:paraId="2BC53E20" w14:textId="77777777" w:rsidR="00495D80" w:rsidRPr="00F37C58" w:rsidRDefault="00495D80">
            <w:pPr>
              <w:keepNext/>
            </w:pPr>
          </w:p>
        </w:tc>
      </w:tr>
      <w:tr w:rsidR="00837852" w:rsidRPr="00F37C58" w14:paraId="3D3361F5" w14:textId="77777777" w:rsidTr="00495D80">
        <w:trPr>
          <w:jc w:val="center"/>
        </w:trPr>
        <w:tc>
          <w:tcPr>
            <w:tcW w:w="4876" w:type="dxa"/>
            <w:hideMark/>
          </w:tcPr>
          <w:p w14:paraId="4C2AF71A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75684DA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5582265" w14:textId="77777777" w:rsidTr="00495D80">
        <w:trPr>
          <w:jc w:val="center"/>
        </w:trPr>
        <w:tc>
          <w:tcPr>
            <w:tcW w:w="4876" w:type="dxa"/>
          </w:tcPr>
          <w:p w14:paraId="7741C7C5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199D39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(12d)</w:t>
            </w:r>
            <w:r w:rsidRPr="00F37C58">
              <w:rPr>
                <w:b/>
                <w:i/>
              </w:rPr>
              <w:tab/>
              <w:t xml:space="preserve">Il-valuri ta’ limitu stabbiliti f’din id-Direttiva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jinżammu taħt skrutinju regolari u jiġu </w:t>
            </w:r>
            <w:proofErr w:type="spellStart"/>
            <w:r w:rsidRPr="00F37C58">
              <w:rPr>
                <w:b/>
                <w:i/>
              </w:rPr>
              <w:t>rieżaminati</w:t>
            </w:r>
            <w:proofErr w:type="spellEnd"/>
            <w:r w:rsidRPr="00F37C58">
              <w:rPr>
                <w:b/>
                <w:i/>
              </w:rPr>
              <w:t xml:space="preserve"> mill-anqas kull ħames snin abbażi tal-avvanzi fl-għarfien u fit-teknoloġiji sabiex tiġi żgurata l-konsistenza kontinwa mar-Regolament (KE) Nru 1907/2006 u mal-iżviluppi soċjali, ekonomiċi u teknoloġiċi.</w:t>
            </w:r>
          </w:p>
        </w:tc>
      </w:tr>
    </w:tbl>
    <w:p w14:paraId="512C8044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341890B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74334AC0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EC7AD3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D4C4455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1E663BE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E8D5B6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12e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B8E5EAD" w14:textId="77777777" w:rsidTr="00495D80">
        <w:trPr>
          <w:jc w:val="center"/>
        </w:trPr>
        <w:tc>
          <w:tcPr>
            <w:tcW w:w="9752" w:type="dxa"/>
            <w:gridSpan w:val="2"/>
          </w:tcPr>
          <w:p w14:paraId="7FF816C4" w14:textId="77777777" w:rsidR="00495D80" w:rsidRPr="00F37C58" w:rsidRDefault="00495D80">
            <w:pPr>
              <w:keepNext/>
            </w:pPr>
          </w:p>
        </w:tc>
      </w:tr>
      <w:tr w:rsidR="00837852" w:rsidRPr="00F37C58" w14:paraId="3DBA81F3" w14:textId="77777777" w:rsidTr="00495D80">
        <w:trPr>
          <w:jc w:val="center"/>
        </w:trPr>
        <w:tc>
          <w:tcPr>
            <w:tcW w:w="4876" w:type="dxa"/>
            <w:hideMark/>
          </w:tcPr>
          <w:p w14:paraId="4FD30E41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ED6B3BE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F35152D" w14:textId="77777777" w:rsidTr="00495D80">
        <w:trPr>
          <w:jc w:val="center"/>
        </w:trPr>
        <w:tc>
          <w:tcPr>
            <w:tcW w:w="4876" w:type="dxa"/>
          </w:tcPr>
          <w:p w14:paraId="37181FEB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38D4FA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(12e)</w:t>
            </w:r>
            <w:r w:rsidRPr="00F37C58">
              <w:rPr>
                <w:b/>
                <w:i/>
              </w:rPr>
              <w:tab/>
              <w:t>Il-ħaddiema huma spiss esposti għal taħlita ta’ sustanzi perikolużi fuq il-</w:t>
            </w:r>
            <w:r w:rsidRPr="00F37C58">
              <w:rPr>
                <w:b/>
                <w:i/>
              </w:rPr>
              <w:lastRenderedPageBreak/>
              <w:t xml:space="preserve">post tax-xogħol, u dan jista’ jżid ir-riskji u jikkawża effetti </w:t>
            </w:r>
            <w:proofErr w:type="spellStart"/>
            <w:r w:rsidRPr="00F37C58">
              <w:rPr>
                <w:b/>
                <w:i/>
              </w:rPr>
              <w:t>avversi</w:t>
            </w:r>
            <w:proofErr w:type="spellEnd"/>
            <w:r w:rsidRPr="00F37C58">
              <w:rPr>
                <w:b/>
                <w:i/>
              </w:rPr>
              <w:t xml:space="preserve"> fuq is-saħħa. </w:t>
            </w:r>
            <w:r w:rsidRPr="00F37C58">
              <w:rPr>
                <w:b/>
                <w:i/>
              </w:rPr>
              <w:t xml:space="preserve">Fil-każ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taħlita ta’ sustanzi li jaġixxu bl-istess mod ta’ azzjoni jew fl-istess ċellola jew tessut fil-mira, huwa meħtieġ li tiġi adattata l-implimentazzjoni tal-valuri ta’ limitu possibbli tagħhom biex jitqiesu l-effetti </w:t>
            </w:r>
            <w:proofErr w:type="spellStart"/>
            <w:r w:rsidRPr="00F37C58">
              <w:rPr>
                <w:b/>
                <w:i/>
              </w:rPr>
              <w:t>kkombinati</w:t>
            </w:r>
            <w:proofErr w:type="spellEnd"/>
            <w:r w:rsidRPr="00F37C58">
              <w:rPr>
                <w:b/>
                <w:i/>
              </w:rPr>
              <w:t xml:space="preserve">.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l-Kummissjoni u l-Istati Membri jappoġġjaw u jippromwovu l-applikazzjoni ta’ </w:t>
            </w:r>
            <w:proofErr w:type="spellStart"/>
            <w:r w:rsidRPr="00F37C58">
              <w:rPr>
                <w:b/>
                <w:i/>
              </w:rPr>
              <w:t>approċċ</w:t>
            </w:r>
            <w:proofErr w:type="spellEnd"/>
            <w:r w:rsidRPr="00F37C58">
              <w:rPr>
                <w:b/>
                <w:i/>
              </w:rPr>
              <w:t xml:space="preserve"> ta’ riskju mħallat fil-valutazzjonijiet tar-riskju u fil-miżuri ta’ prevenzjoni fuq il-post tax-xogħol, inkluż billi jipprovdu gwida u billi jinkoraġġixxu l-iżvi</w:t>
            </w:r>
            <w:r w:rsidRPr="00F37C58">
              <w:rPr>
                <w:b/>
                <w:i/>
              </w:rPr>
              <w:t xml:space="preserve">lupp u l-użu ta’ metodoloġiji u għodod xierqa biex jindirizzaw </w:t>
            </w:r>
            <w:proofErr w:type="spellStart"/>
            <w:r w:rsidRPr="00F37C58">
              <w:rPr>
                <w:b/>
                <w:i/>
              </w:rPr>
              <w:t>esponimenti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kkombinati</w:t>
            </w:r>
            <w:proofErr w:type="spellEnd"/>
            <w:r w:rsidRPr="00F37C58">
              <w:rPr>
                <w:b/>
                <w:i/>
              </w:rPr>
              <w:t>.</w:t>
            </w:r>
          </w:p>
        </w:tc>
      </w:tr>
    </w:tbl>
    <w:p w14:paraId="427A4DF1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90CF449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1047747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360A1B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D285818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0FC88B88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B9D88CC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595A9E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12e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EF15102" w14:textId="77777777" w:rsidTr="00495D80">
        <w:trPr>
          <w:jc w:val="center"/>
        </w:trPr>
        <w:tc>
          <w:tcPr>
            <w:tcW w:w="9752" w:type="dxa"/>
            <w:gridSpan w:val="2"/>
          </w:tcPr>
          <w:p w14:paraId="59A44B80" w14:textId="77777777" w:rsidR="00495D80" w:rsidRPr="00F37C58" w:rsidRDefault="00495D80">
            <w:pPr>
              <w:keepNext/>
            </w:pPr>
          </w:p>
        </w:tc>
      </w:tr>
      <w:tr w:rsidR="00837852" w:rsidRPr="00F37C58" w14:paraId="2AC90275" w14:textId="77777777" w:rsidTr="00495D80">
        <w:trPr>
          <w:jc w:val="center"/>
        </w:trPr>
        <w:tc>
          <w:tcPr>
            <w:tcW w:w="4876" w:type="dxa"/>
            <w:hideMark/>
          </w:tcPr>
          <w:p w14:paraId="5ABD7598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1552714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150183BF" w14:textId="77777777" w:rsidTr="00495D80">
        <w:trPr>
          <w:jc w:val="center"/>
        </w:trPr>
        <w:tc>
          <w:tcPr>
            <w:tcW w:w="4876" w:type="dxa"/>
          </w:tcPr>
          <w:p w14:paraId="7C701452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2C89B7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(12e)</w:t>
            </w:r>
            <w:r w:rsidRPr="00F37C58">
              <w:rPr>
                <w:b/>
                <w:i/>
              </w:rPr>
              <w:tab/>
              <w:t xml:space="preserve">Biex jiġi żgurat livell komprensiv ta’ protezzjoni, jeħtieġ li jiġu </w:t>
            </w:r>
            <w:proofErr w:type="spellStart"/>
            <w:r w:rsidRPr="00F37C58">
              <w:rPr>
                <w:b/>
                <w:i/>
              </w:rPr>
              <w:t>kkunsidrati</w:t>
            </w:r>
            <w:proofErr w:type="spellEnd"/>
            <w:r w:rsidRPr="00F37C58">
              <w:rPr>
                <w:b/>
                <w:i/>
              </w:rPr>
              <w:t xml:space="preserve"> l-effetti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ikkombinat</w:t>
            </w:r>
            <w:proofErr w:type="spellEnd"/>
            <w:r w:rsidRPr="00F37C58">
              <w:rPr>
                <w:b/>
                <w:i/>
              </w:rPr>
              <w:t xml:space="preserve"> għal sustanzi multipli. Fuq il-post tax-xogħol, il-ħaddiema spiss ikunu esposti għal taħlita ta’ sustanzi perikolużi, li jistgħu jżidu r-riskji u jikkawżaw effetti </w:t>
            </w:r>
            <w:proofErr w:type="spellStart"/>
            <w:r w:rsidRPr="00F37C58">
              <w:rPr>
                <w:b/>
                <w:i/>
              </w:rPr>
              <w:t>avversi</w:t>
            </w:r>
            <w:proofErr w:type="spellEnd"/>
            <w:r w:rsidRPr="00F37C58">
              <w:rPr>
                <w:b/>
                <w:i/>
              </w:rPr>
              <w:t xml:space="preserve"> fuq is-saħħa. Fil-każ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taħlita ta’ sustanzi li jaġixxu bl-istess mod ta’ azzjoni jew fl-istess ċellola jew tessut fil-mira, huwa meħtieġ li tiġi adattata l-implimentazzjoni tal-valuri ta’ limitu possibbli</w:t>
            </w:r>
            <w:r w:rsidRPr="00F37C58">
              <w:rPr>
                <w:b/>
                <w:i/>
              </w:rPr>
              <w:t xml:space="preserve"> tagħhom biex jitqiesu l-effetti </w:t>
            </w:r>
            <w:proofErr w:type="spellStart"/>
            <w:r w:rsidRPr="00F37C58">
              <w:rPr>
                <w:b/>
                <w:i/>
              </w:rPr>
              <w:t>kkombinati</w:t>
            </w:r>
            <w:proofErr w:type="spellEnd"/>
            <w:r w:rsidRPr="00F37C58">
              <w:rPr>
                <w:b/>
                <w:i/>
              </w:rPr>
              <w:t>.</w:t>
            </w:r>
          </w:p>
        </w:tc>
      </w:tr>
    </w:tbl>
    <w:p w14:paraId="7627E391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3521FD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09B95B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BCBE3B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 xml:space="preserve">Nora Mebarek, Estelle Ceulemans, Marc Angel, Johan </w:t>
      </w:r>
      <w:r w:rsidRPr="00F37C58">
        <w:lastRenderedPageBreak/>
        <w:t>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37EB2FC8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494D8C2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6D4C60C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12e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B60ACB0" w14:textId="77777777" w:rsidTr="00495D80">
        <w:trPr>
          <w:jc w:val="center"/>
        </w:trPr>
        <w:tc>
          <w:tcPr>
            <w:tcW w:w="9752" w:type="dxa"/>
            <w:gridSpan w:val="2"/>
          </w:tcPr>
          <w:p w14:paraId="262A2F2E" w14:textId="77777777" w:rsidR="00495D80" w:rsidRPr="00F37C58" w:rsidRDefault="00495D80">
            <w:pPr>
              <w:keepNext/>
            </w:pPr>
          </w:p>
        </w:tc>
      </w:tr>
      <w:tr w:rsidR="00837852" w:rsidRPr="00F37C58" w14:paraId="1F545798" w14:textId="77777777" w:rsidTr="00495D80">
        <w:trPr>
          <w:jc w:val="center"/>
        </w:trPr>
        <w:tc>
          <w:tcPr>
            <w:tcW w:w="4876" w:type="dxa"/>
            <w:hideMark/>
          </w:tcPr>
          <w:p w14:paraId="06CD9F87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96DAB6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0E9C306" w14:textId="77777777" w:rsidTr="00495D80">
        <w:trPr>
          <w:jc w:val="center"/>
        </w:trPr>
        <w:tc>
          <w:tcPr>
            <w:tcW w:w="4876" w:type="dxa"/>
          </w:tcPr>
          <w:p w14:paraId="01B13445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62EEA9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(12e)</w:t>
            </w:r>
            <w:r w:rsidRPr="00F37C58">
              <w:rPr>
                <w:b/>
                <w:i/>
              </w:rPr>
              <w:tab/>
            </w:r>
            <w:r w:rsidRPr="00F37C58">
              <w:rPr>
                <w:b/>
                <w:i/>
              </w:rPr>
              <w:t xml:space="preserve">Lista ta’ riskji residwi assoċjati </w:t>
            </w:r>
            <w:proofErr w:type="spellStart"/>
            <w:r w:rsidRPr="00F37C58">
              <w:rPr>
                <w:b/>
                <w:i/>
              </w:rPr>
              <w:t>mal-OELs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eżistenti </w:t>
            </w:r>
            <w:proofErr w:type="spellStart"/>
            <w:r w:rsidRPr="00F37C58">
              <w:rPr>
                <w:b/>
                <w:i/>
              </w:rPr>
              <w:t>għall-karċinoġeni</w:t>
            </w:r>
            <w:proofErr w:type="spellEnd"/>
            <w:r w:rsidRPr="00F37C58">
              <w:rPr>
                <w:b/>
                <w:i/>
              </w:rPr>
              <w:t xml:space="preserve"> skont id-Direttiva 2004/37/KE u d-Direttiva 2009/148/KE ġiet adottata b’kunsens mill-ACSH </w:t>
            </w: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rPr>
                <w:b/>
                <w:i/>
              </w:rPr>
              <w:t>.</w:t>
            </w:r>
          </w:p>
        </w:tc>
      </w:tr>
      <w:tr w:rsidR="00837852" w:rsidRPr="00F37C58" w14:paraId="7ED97FDD" w14:textId="77777777" w:rsidTr="00495D80">
        <w:trPr>
          <w:jc w:val="center"/>
        </w:trPr>
        <w:tc>
          <w:tcPr>
            <w:tcW w:w="4876" w:type="dxa"/>
          </w:tcPr>
          <w:p w14:paraId="32EBA1CD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4AAFDD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__________________</w:t>
            </w:r>
          </w:p>
        </w:tc>
      </w:tr>
      <w:tr w:rsidR="00837852" w:rsidRPr="00F37C58" w14:paraId="5CC0FA1C" w14:textId="77777777" w:rsidTr="00495D80">
        <w:trPr>
          <w:jc w:val="center"/>
        </w:trPr>
        <w:tc>
          <w:tcPr>
            <w:tcW w:w="4876" w:type="dxa"/>
          </w:tcPr>
          <w:p w14:paraId="790B4229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FF608E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Dokument 016–25 tal-Opinjoni tal-ACSH </w:t>
            </w:r>
            <w:proofErr w:type="spellStart"/>
            <w:r w:rsidRPr="00F37C58">
              <w:rPr>
                <w:b/>
                <w:i/>
              </w:rPr>
              <w:t>tad</w:t>
            </w:r>
            <w:proofErr w:type="spellEnd"/>
            <w:r w:rsidRPr="00F37C58">
              <w:rPr>
                <w:b/>
                <w:i/>
              </w:rPr>
              <w:t>-WPC dwar ir-Riskji Residwi adottat fl-10.12.2025.</w:t>
            </w:r>
          </w:p>
        </w:tc>
      </w:tr>
    </w:tbl>
    <w:p w14:paraId="7247DCBC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9EC0CF6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7FBA0C29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F71761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ECBE0C3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E7A9093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F093B4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 xml:space="preserve">Premessa 12f </w:t>
      </w:r>
      <w:r w:rsidRPr="00F37C58">
        <w:t>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598469E7" w14:textId="77777777" w:rsidTr="00495D80">
        <w:trPr>
          <w:jc w:val="center"/>
        </w:trPr>
        <w:tc>
          <w:tcPr>
            <w:tcW w:w="9752" w:type="dxa"/>
            <w:gridSpan w:val="2"/>
          </w:tcPr>
          <w:p w14:paraId="303417DE" w14:textId="77777777" w:rsidR="00495D80" w:rsidRPr="00F37C58" w:rsidRDefault="00495D80">
            <w:pPr>
              <w:keepNext/>
            </w:pPr>
          </w:p>
        </w:tc>
      </w:tr>
      <w:tr w:rsidR="00837852" w:rsidRPr="00F37C58" w14:paraId="64B318DD" w14:textId="77777777" w:rsidTr="00495D80">
        <w:trPr>
          <w:jc w:val="center"/>
        </w:trPr>
        <w:tc>
          <w:tcPr>
            <w:tcW w:w="4876" w:type="dxa"/>
            <w:hideMark/>
          </w:tcPr>
          <w:p w14:paraId="47DF9CFB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8962FC2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58D5553" w14:textId="77777777" w:rsidTr="00495D80">
        <w:trPr>
          <w:jc w:val="center"/>
        </w:trPr>
        <w:tc>
          <w:tcPr>
            <w:tcW w:w="4876" w:type="dxa"/>
          </w:tcPr>
          <w:p w14:paraId="45CDCBFF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317DD31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(12f)</w:t>
            </w:r>
            <w:r w:rsidRPr="00F37C58">
              <w:rPr>
                <w:b/>
                <w:i/>
              </w:rPr>
              <w:tab/>
              <w:t>Il-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u l-persunal tas-servizzi ta’ emerġenza huma f’riskju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waqt xogħolhom. L-Organizzazzjoni Dinjija </w:t>
            </w:r>
            <w:r w:rsidRPr="00F37C58">
              <w:rPr>
                <w:b/>
                <w:i/>
              </w:rPr>
              <w:t xml:space="preserve">tas-Saħħa </w:t>
            </w:r>
            <w:proofErr w:type="spellStart"/>
            <w:r w:rsidRPr="00F37C58">
              <w:rPr>
                <w:b/>
                <w:i/>
              </w:rPr>
              <w:t>kklassifikat</w:t>
            </w:r>
            <w:proofErr w:type="spellEnd"/>
            <w:r w:rsidRPr="00F37C58">
              <w:rPr>
                <w:b/>
                <w:i/>
              </w:rPr>
              <w:t xml:space="preserve">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bħala </w:t>
            </w:r>
            <w:proofErr w:type="spellStart"/>
            <w:r w:rsidRPr="00F37C58">
              <w:rPr>
                <w:b/>
                <w:i/>
              </w:rPr>
              <w:t>karċinoġeniku</w:t>
            </w:r>
            <w:proofErr w:type="spellEnd"/>
            <w:r w:rsidRPr="00F37C58">
              <w:rPr>
                <w:b/>
                <w:i/>
              </w:rPr>
              <w:t>. L-espożizzjoni okkupazzjonali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jinkludi varjetà ta’ perikli li jirriżultaw minn nirien u avvenimenti li ma għandhomx x’jaqsmu man-nar. Għalhekk huwa importanti li l-</w:t>
            </w:r>
            <w:proofErr w:type="spellStart"/>
            <w:r w:rsidRPr="00F37C58">
              <w:rPr>
                <w:b/>
                <w:i/>
              </w:rPr>
              <w:t>impjegaturi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>, inklużi 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volontarji, u persunal tas-servizzi ta’ emerġenza </w:t>
            </w:r>
            <w:proofErr w:type="spellStart"/>
            <w:r w:rsidRPr="00F37C58">
              <w:rPr>
                <w:b/>
                <w:i/>
              </w:rPr>
              <w:t>jivvalutaw</w:t>
            </w:r>
            <w:proofErr w:type="spellEnd"/>
            <w:r w:rsidRPr="00F37C58">
              <w:rPr>
                <w:b/>
                <w:i/>
              </w:rPr>
              <w:t>,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mad-Direttiva 2004/37/KE, kif jitnaqqas ir-riskju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għall-karċinoġeni</w:t>
            </w:r>
            <w:proofErr w:type="spellEnd"/>
            <w:r w:rsidRPr="00F37C58">
              <w:rPr>
                <w:b/>
                <w:i/>
              </w:rPr>
              <w:t>, il-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s-sustanzi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u jieħdu</w:t>
            </w:r>
            <w:r w:rsidRPr="00F37C58">
              <w:rPr>
                <w:b/>
                <w:i/>
              </w:rPr>
              <w:t xml:space="preserve"> l-miżuri neċessarji biex jipproteġu s-saħħa u s-sikurezza ta’ dawk il-ħaddiema, b’mod partikolari fir-rigward </w:t>
            </w:r>
            <w:r w:rsidRPr="00F37C58">
              <w:rPr>
                <w:b/>
                <w:i/>
              </w:rPr>
              <w:lastRenderedPageBreak/>
              <w:t>tad-dekontaminazzjoni u l-prevenzjoni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mad-Direttiva 2009/148/KE wara t-tneħħija tal-asbestos.</w:t>
            </w:r>
          </w:p>
        </w:tc>
      </w:tr>
    </w:tbl>
    <w:p w14:paraId="5A0F37A8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4D70518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7EB3420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53B714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474F5AD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5601BB9F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B87B16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FAEADA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12f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1F8B2FA" w14:textId="77777777" w:rsidTr="00495D80">
        <w:trPr>
          <w:jc w:val="center"/>
        </w:trPr>
        <w:tc>
          <w:tcPr>
            <w:tcW w:w="9752" w:type="dxa"/>
            <w:gridSpan w:val="2"/>
          </w:tcPr>
          <w:p w14:paraId="2B493165" w14:textId="77777777" w:rsidR="00495D80" w:rsidRPr="00F37C58" w:rsidRDefault="00495D80">
            <w:pPr>
              <w:keepNext/>
            </w:pPr>
          </w:p>
        </w:tc>
      </w:tr>
      <w:tr w:rsidR="00837852" w:rsidRPr="00F37C58" w14:paraId="47D91E39" w14:textId="77777777" w:rsidTr="00495D80">
        <w:trPr>
          <w:jc w:val="center"/>
        </w:trPr>
        <w:tc>
          <w:tcPr>
            <w:tcW w:w="4876" w:type="dxa"/>
            <w:hideMark/>
          </w:tcPr>
          <w:p w14:paraId="2CF6FF02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AA1AF9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D1F481D" w14:textId="77777777" w:rsidTr="00495D80">
        <w:trPr>
          <w:jc w:val="center"/>
        </w:trPr>
        <w:tc>
          <w:tcPr>
            <w:tcW w:w="4876" w:type="dxa"/>
          </w:tcPr>
          <w:p w14:paraId="6F6954A9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6E1BD1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(12f)</w:t>
            </w:r>
            <w:r w:rsidRPr="00F37C58">
              <w:rPr>
                <w:b/>
                <w:i/>
              </w:rPr>
              <w:tab/>
              <w:t>Id-Direttiva (UE) 2022/431 tal-Parlament Ewropew u tal-Kunsill</w:t>
            </w: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rPr>
                <w:vertAlign w:val="superscript"/>
              </w:rPr>
              <w:t xml:space="preserve"> </w:t>
            </w:r>
            <w:r w:rsidRPr="00F37C58">
              <w:rPr>
                <w:b/>
                <w:i/>
              </w:rPr>
              <w:t xml:space="preserve">estendiet il-kamp ta’ applikazzjoni tad-Direttiva 2004/37/KE biex tinkludi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, inklużi l-merkurju u </w:t>
            </w:r>
            <w:r w:rsidRPr="00F37C58">
              <w:rPr>
                <w:b/>
                <w:i/>
              </w:rPr>
              <w:t xml:space="preserve">l-komposti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divalenti</w:t>
            </w:r>
            <w:proofErr w:type="spellEnd"/>
            <w:r w:rsidRPr="00F37C58">
              <w:rPr>
                <w:b/>
                <w:i/>
              </w:rPr>
              <w:t xml:space="preserve"> tal-merkurju, li żdiedu mal-Anness III tad-Direttiva 2004/37/KE. Peress li mhux il-komposti tal-merkurju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divalenti</w:t>
            </w:r>
            <w:proofErr w:type="spellEnd"/>
            <w:r w:rsidRPr="00F37C58">
              <w:rPr>
                <w:b/>
                <w:i/>
              </w:rPr>
              <w:t xml:space="preserve"> kollha jistgħu jiġu </w:t>
            </w:r>
            <w:proofErr w:type="spellStart"/>
            <w:r w:rsidRPr="00F37C58">
              <w:rPr>
                <w:b/>
                <w:i/>
              </w:rPr>
              <w:t>kklassifikati</w:t>
            </w:r>
            <w:proofErr w:type="spellEnd"/>
            <w:r w:rsidRPr="00F37C58">
              <w:rPr>
                <w:b/>
                <w:i/>
              </w:rPr>
              <w:t xml:space="preserve"> bħala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, huwa meħtieġ li jiġi ċċarat li l-valur ta’ limitu japplika biss għall-merkurju u għall-komposti tal-merkurju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divalenti</w:t>
            </w:r>
            <w:proofErr w:type="spellEnd"/>
            <w:r w:rsidRPr="00F37C58">
              <w:rPr>
                <w:b/>
                <w:i/>
              </w:rPr>
              <w:t xml:space="preserve"> li jaqgħu fil-kamp ta’ applikazzjoni tad-Direttiva 2004/37/KE. It-terminu “merkurju u 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divalenti</w:t>
            </w:r>
            <w:proofErr w:type="spellEnd"/>
            <w:r w:rsidRPr="00F37C58">
              <w:rPr>
                <w:b/>
                <w:i/>
              </w:rPr>
              <w:t xml:space="preserve"> tal-merkurju inklużi l-</w:t>
            </w:r>
            <w:proofErr w:type="spellStart"/>
            <w:r w:rsidRPr="00F37C58">
              <w:rPr>
                <w:b/>
                <w:i/>
              </w:rPr>
              <w:t>ossidu</w:t>
            </w:r>
            <w:proofErr w:type="spellEnd"/>
            <w:r w:rsidRPr="00F37C58">
              <w:rPr>
                <w:b/>
                <w:i/>
              </w:rPr>
              <w:t xml:space="preserve"> tal-merkurju u </w:t>
            </w:r>
            <w:r w:rsidRPr="00F37C58">
              <w:rPr>
                <w:b/>
                <w:i/>
              </w:rPr>
              <w:t>l-</w:t>
            </w:r>
            <w:proofErr w:type="spellStart"/>
            <w:r w:rsidRPr="00F37C58">
              <w:rPr>
                <w:b/>
                <w:i/>
              </w:rPr>
              <w:t>klorur</w:t>
            </w:r>
            <w:proofErr w:type="spellEnd"/>
            <w:r w:rsidRPr="00F37C58">
              <w:rPr>
                <w:b/>
                <w:i/>
              </w:rPr>
              <w:t xml:space="preserve"> tal-merkurju (</w:t>
            </w:r>
            <w:proofErr w:type="spellStart"/>
            <w:r w:rsidRPr="00F37C58">
              <w:rPr>
                <w:b/>
                <w:i/>
              </w:rPr>
              <w:t>imkejla</w:t>
            </w:r>
            <w:proofErr w:type="spellEnd"/>
            <w:r w:rsidRPr="00F37C58">
              <w:rPr>
                <w:b/>
                <w:i/>
              </w:rPr>
              <w:t xml:space="preserve"> bħala merkurju)”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għalhekk jiġi sostitwit bit-terminu “merkurju u komposti </w:t>
            </w:r>
            <w:proofErr w:type="spellStart"/>
            <w:r w:rsidRPr="00F37C58">
              <w:rPr>
                <w:b/>
                <w:i/>
              </w:rPr>
              <w:t>inorganiċi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divalenti</w:t>
            </w:r>
            <w:proofErr w:type="spellEnd"/>
            <w:r w:rsidRPr="00F37C58">
              <w:rPr>
                <w:b/>
                <w:i/>
              </w:rPr>
              <w:t xml:space="preserve"> tal-merkurju li jaqgħu fil-kamp ta’ applikazzjoni tad-Direttiva 2004/37/KE (</w:t>
            </w:r>
            <w:proofErr w:type="spellStart"/>
            <w:r w:rsidRPr="00F37C58">
              <w:rPr>
                <w:b/>
                <w:i/>
              </w:rPr>
              <w:t>imkejla</w:t>
            </w:r>
            <w:proofErr w:type="spellEnd"/>
            <w:r w:rsidRPr="00F37C58">
              <w:rPr>
                <w:b/>
                <w:i/>
              </w:rPr>
              <w:t xml:space="preserve"> bħala merkurju)”.</w:t>
            </w:r>
          </w:p>
        </w:tc>
      </w:tr>
      <w:tr w:rsidR="00837852" w:rsidRPr="00F37C58" w14:paraId="3CF66130" w14:textId="77777777" w:rsidTr="00495D80">
        <w:trPr>
          <w:jc w:val="center"/>
        </w:trPr>
        <w:tc>
          <w:tcPr>
            <w:tcW w:w="4876" w:type="dxa"/>
          </w:tcPr>
          <w:p w14:paraId="041E3B95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6E07BB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__________________</w:t>
            </w:r>
          </w:p>
        </w:tc>
      </w:tr>
      <w:tr w:rsidR="00837852" w:rsidRPr="00F37C58" w14:paraId="08E6B556" w14:textId="77777777" w:rsidTr="00495D80">
        <w:trPr>
          <w:jc w:val="center"/>
        </w:trPr>
        <w:tc>
          <w:tcPr>
            <w:tcW w:w="4876" w:type="dxa"/>
          </w:tcPr>
          <w:p w14:paraId="52FB3C23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B3EF26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Id-Direttiva (UE) 2022/431 tal-Parlament Ewropew u tal-Kunsill tad-9 ta’ Marzu 2022 li temenda d-Direttiva 2004/37/KE dwar il-protezzjoni tal-ħaddiema minn riskji relatati mal-espożizzjoni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 jew </w:t>
            </w:r>
            <w:proofErr w:type="spellStart"/>
            <w:r w:rsidRPr="00F37C58">
              <w:rPr>
                <w:b/>
                <w:i/>
              </w:rPr>
              <w:lastRenderedPageBreak/>
              <w:t>mutaġeni</w:t>
            </w:r>
            <w:proofErr w:type="spellEnd"/>
            <w:r w:rsidRPr="00F37C58">
              <w:rPr>
                <w:b/>
                <w:i/>
              </w:rPr>
              <w:t xml:space="preserve"> fuq il-post </w:t>
            </w:r>
            <w:r w:rsidRPr="00F37C58">
              <w:rPr>
                <w:b/>
                <w:i/>
              </w:rPr>
              <w:t>tax-xogħol (ĠU L 88, 16.3.2022, p.1).</w:t>
            </w:r>
          </w:p>
        </w:tc>
      </w:tr>
    </w:tbl>
    <w:p w14:paraId="15C75C24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C2697E3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F9DABE5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69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ED82E2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366F96B0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1F4B5D3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 xml:space="preserve">Proposta għal </w:t>
      </w:r>
      <w:r w:rsidRPr="00F37C58">
        <w:t>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3F0625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12f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6CD2537" w14:textId="77777777" w:rsidTr="00495D80">
        <w:trPr>
          <w:jc w:val="center"/>
        </w:trPr>
        <w:tc>
          <w:tcPr>
            <w:tcW w:w="9752" w:type="dxa"/>
            <w:gridSpan w:val="2"/>
          </w:tcPr>
          <w:p w14:paraId="47F901F6" w14:textId="77777777" w:rsidR="00495D80" w:rsidRPr="00F37C58" w:rsidRDefault="00495D80">
            <w:pPr>
              <w:keepNext/>
            </w:pPr>
          </w:p>
        </w:tc>
      </w:tr>
      <w:tr w:rsidR="00837852" w:rsidRPr="00F37C58" w14:paraId="305226AA" w14:textId="77777777" w:rsidTr="00495D80">
        <w:trPr>
          <w:jc w:val="center"/>
        </w:trPr>
        <w:tc>
          <w:tcPr>
            <w:tcW w:w="4876" w:type="dxa"/>
            <w:hideMark/>
          </w:tcPr>
          <w:p w14:paraId="77198991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9BF70A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534747D" w14:textId="77777777" w:rsidTr="00495D80">
        <w:trPr>
          <w:jc w:val="center"/>
        </w:trPr>
        <w:tc>
          <w:tcPr>
            <w:tcW w:w="4876" w:type="dxa"/>
          </w:tcPr>
          <w:p w14:paraId="5AA219B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7C1E9D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(12f)</w:t>
            </w:r>
            <w:r w:rsidRPr="00F37C58">
              <w:rPr>
                <w:b/>
                <w:i/>
              </w:rPr>
              <w:tab/>
              <w:t>L-</w:t>
            </w:r>
            <w:proofErr w:type="spellStart"/>
            <w:r w:rsidRPr="00F37C58">
              <w:rPr>
                <w:b/>
                <w:i/>
              </w:rPr>
              <w:t>isopren</w:t>
            </w:r>
            <w:proofErr w:type="spellEnd"/>
            <w:r w:rsidRPr="00F37C58">
              <w:rPr>
                <w:b/>
                <w:i/>
              </w:rPr>
              <w:t xml:space="preserve"> jissodisfa l-kriterji għall-klassifikazzjoni bħala </w:t>
            </w:r>
            <w:proofErr w:type="spellStart"/>
            <w:r w:rsidRPr="00F37C58">
              <w:rPr>
                <w:b/>
                <w:i/>
              </w:rPr>
              <w:t>karċinoġeniku</w:t>
            </w:r>
            <w:proofErr w:type="spellEnd"/>
            <w:r w:rsidRPr="00F37C58">
              <w:rPr>
                <w:b/>
                <w:i/>
              </w:rPr>
              <w:t xml:space="preserve"> (tal-kategorija 1B) previsti fir-Regolament (KE) Nru 1272/2008 u għalhekk huwa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 kif definit fid-Direttiva 2004/37/KE. Għalhekk huwa xieraq, abbażi tal-informazzjoni disponibbli, inkluża d-data xjentifika u teknika, inklużi l-opinjonijiet tal-RAC</w:t>
            </w: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rPr>
                <w:b/>
                <w:i/>
              </w:rPr>
              <w:t xml:space="preserve"> u tal-ACSH, li jiġi stabbilit valur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fit-tul ta’ 8,5 </w:t>
            </w:r>
            <w:proofErr w:type="spellStart"/>
            <w:r w:rsidRPr="00F37C58">
              <w:rPr>
                <w:b/>
                <w:i/>
              </w:rPr>
              <w:t>mg</w:t>
            </w:r>
            <w:proofErr w:type="spellEnd"/>
            <w:r w:rsidRPr="00F37C58">
              <w:rPr>
                <w:b/>
                <w:i/>
              </w:rPr>
              <w:t xml:space="preserve">/m3 (3 </w:t>
            </w:r>
            <w:proofErr w:type="spellStart"/>
            <w:r w:rsidRPr="00F37C58">
              <w:rPr>
                <w:b/>
                <w:i/>
              </w:rPr>
              <w:t>ppm</w:t>
            </w:r>
            <w:proofErr w:type="spellEnd"/>
            <w:r w:rsidRPr="00F37C58">
              <w:rPr>
                <w:b/>
                <w:i/>
              </w:rPr>
              <w:t xml:space="preserve">). Dan l-OEL jista’ jidħol fis-seħħ mingħajr ebda miżura ta’ </w:t>
            </w:r>
            <w:proofErr w:type="spellStart"/>
            <w:r w:rsidRPr="00F37C58">
              <w:rPr>
                <w:b/>
                <w:i/>
              </w:rPr>
              <w:t>tranżizzjon</w:t>
            </w:r>
            <w:r w:rsidRPr="00F37C58">
              <w:rPr>
                <w:b/>
                <w:i/>
              </w:rPr>
              <w:t>i</w:t>
            </w:r>
            <w:proofErr w:type="spellEnd"/>
            <w:r w:rsidRPr="00F37C58">
              <w:rPr>
                <w:b/>
                <w:i/>
              </w:rPr>
              <w:t>.</w:t>
            </w:r>
          </w:p>
        </w:tc>
      </w:tr>
      <w:tr w:rsidR="00837852" w:rsidRPr="00F37C58" w14:paraId="532DFA79" w14:textId="77777777" w:rsidTr="00495D80">
        <w:trPr>
          <w:jc w:val="center"/>
        </w:trPr>
        <w:tc>
          <w:tcPr>
            <w:tcW w:w="4876" w:type="dxa"/>
          </w:tcPr>
          <w:p w14:paraId="4865864C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9DDF5DC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__________________</w:t>
            </w:r>
          </w:p>
        </w:tc>
      </w:tr>
      <w:tr w:rsidR="00837852" w:rsidRPr="00F37C58" w14:paraId="5FB826C4" w14:textId="77777777" w:rsidTr="00495D80">
        <w:trPr>
          <w:jc w:val="center"/>
        </w:trPr>
        <w:tc>
          <w:tcPr>
            <w:tcW w:w="4876" w:type="dxa"/>
          </w:tcPr>
          <w:p w14:paraId="25EED00C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55B018E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https://echa.europa.eu/oels-activity-list/-/substance-rev/62301/term </w:t>
            </w:r>
          </w:p>
        </w:tc>
      </w:tr>
    </w:tbl>
    <w:p w14:paraId="36B406A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370A35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3362210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EC565C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5DF46D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1AD56A8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1E25FD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12f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DBB2B99" w14:textId="77777777" w:rsidTr="00495D80">
        <w:trPr>
          <w:jc w:val="center"/>
        </w:trPr>
        <w:tc>
          <w:tcPr>
            <w:tcW w:w="9752" w:type="dxa"/>
            <w:gridSpan w:val="2"/>
          </w:tcPr>
          <w:p w14:paraId="7483C220" w14:textId="77777777" w:rsidR="00495D80" w:rsidRPr="00F37C58" w:rsidRDefault="00495D80">
            <w:pPr>
              <w:keepNext/>
            </w:pPr>
          </w:p>
        </w:tc>
      </w:tr>
      <w:tr w:rsidR="00837852" w:rsidRPr="00F37C58" w14:paraId="0312DB8A" w14:textId="77777777" w:rsidTr="00390AE6">
        <w:trPr>
          <w:trHeight w:val="629"/>
          <w:jc w:val="center"/>
        </w:trPr>
        <w:tc>
          <w:tcPr>
            <w:tcW w:w="4876" w:type="dxa"/>
            <w:hideMark/>
          </w:tcPr>
          <w:p w14:paraId="10849508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4955FE8A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BA59528" w14:textId="77777777" w:rsidTr="00495D80">
        <w:trPr>
          <w:jc w:val="center"/>
        </w:trPr>
        <w:tc>
          <w:tcPr>
            <w:tcW w:w="4876" w:type="dxa"/>
          </w:tcPr>
          <w:p w14:paraId="057CE3B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338F89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(12f)</w:t>
            </w:r>
            <w:r w:rsidRPr="00F37C58">
              <w:rPr>
                <w:b/>
                <w:i/>
              </w:rPr>
              <w:tab/>
              <w:t xml:space="preserve">Il-valuri ta’ limitu stabbiliti fid-Direttiva 2004/37/KE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jinżammu taħt skrutinju </w:t>
            </w:r>
            <w:r w:rsidRPr="00F37C58">
              <w:rPr>
                <w:b/>
                <w:i/>
              </w:rPr>
              <w:t xml:space="preserve">regolari u jiġu </w:t>
            </w:r>
            <w:proofErr w:type="spellStart"/>
            <w:r w:rsidRPr="00F37C58">
              <w:rPr>
                <w:b/>
                <w:i/>
              </w:rPr>
              <w:t>rieżaminati</w:t>
            </w:r>
            <w:proofErr w:type="spellEnd"/>
            <w:r w:rsidRPr="00F37C58">
              <w:rPr>
                <w:b/>
                <w:i/>
              </w:rPr>
              <w:t xml:space="preserve"> strettament mill-anqas kull </w:t>
            </w:r>
            <w:r w:rsidRPr="00F37C58">
              <w:rPr>
                <w:b/>
                <w:i/>
              </w:rPr>
              <w:lastRenderedPageBreak/>
              <w:t>ħames snin abbażi tal-avvanzi fl-għarfien u fit-teknoloġiji, sabiex fejn xieraq, jiġi propost aktar tnaqqis fil-valuri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okkupazzjonali.</w:t>
            </w:r>
          </w:p>
        </w:tc>
      </w:tr>
    </w:tbl>
    <w:p w14:paraId="7A58081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E3B59BC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5EE530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2F4AD5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FAB4629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68AF8563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09D0680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30F26A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12g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E50FF09" w14:textId="77777777" w:rsidTr="00495D80">
        <w:trPr>
          <w:jc w:val="center"/>
        </w:trPr>
        <w:tc>
          <w:tcPr>
            <w:tcW w:w="9752" w:type="dxa"/>
            <w:gridSpan w:val="2"/>
          </w:tcPr>
          <w:p w14:paraId="474BB44E" w14:textId="77777777" w:rsidR="00495D80" w:rsidRPr="00F37C58" w:rsidRDefault="00495D80">
            <w:pPr>
              <w:keepNext/>
            </w:pPr>
          </w:p>
        </w:tc>
      </w:tr>
      <w:tr w:rsidR="00837852" w:rsidRPr="00F37C58" w14:paraId="18FE881B" w14:textId="77777777" w:rsidTr="00495D80">
        <w:trPr>
          <w:jc w:val="center"/>
        </w:trPr>
        <w:tc>
          <w:tcPr>
            <w:tcW w:w="4876" w:type="dxa"/>
            <w:hideMark/>
          </w:tcPr>
          <w:p w14:paraId="4454C8EC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</w:t>
            </w:r>
            <w:r w:rsidRPr="00F37C58">
              <w:t>propost mill-Kummissjoni</w:t>
            </w:r>
          </w:p>
        </w:tc>
        <w:tc>
          <w:tcPr>
            <w:tcW w:w="4876" w:type="dxa"/>
            <w:hideMark/>
          </w:tcPr>
          <w:p w14:paraId="03ACD89C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9DCBD78" w14:textId="77777777" w:rsidTr="00495D80">
        <w:trPr>
          <w:jc w:val="center"/>
        </w:trPr>
        <w:tc>
          <w:tcPr>
            <w:tcW w:w="4876" w:type="dxa"/>
          </w:tcPr>
          <w:p w14:paraId="77B82675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EA84E9D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(12g)</w:t>
            </w:r>
            <w:r w:rsidRPr="00F37C58">
              <w:rPr>
                <w:b/>
                <w:i/>
              </w:rPr>
              <w:tab/>
              <w:t>Il-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u l-persunal tas-servizzi ta’ emerġenza huma f’riskju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waqt xogħolhom. F’Lulju 2022, l-Aġenzija Internazzjonali għar-Riċerka dwar il-Kanċer (IARC), korp tal-Organizzazzjoni Dinjija tas-Saħħa, ikklassifikat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bħala </w:t>
            </w:r>
            <w:proofErr w:type="spellStart"/>
            <w:r w:rsidRPr="00F37C58">
              <w:rPr>
                <w:b/>
                <w:i/>
              </w:rPr>
              <w:t>karċinoġeniku</w:t>
            </w:r>
            <w:proofErr w:type="spellEnd"/>
            <w:r w:rsidRPr="00F37C58">
              <w:rPr>
                <w:b/>
                <w:i/>
              </w:rPr>
              <w:t>. L-espożizzjoni okkupazzjonali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jinkludi varjetà ta’ perikli li jirriżultaw minn nirien u avvenimenti li ma għandhomx x’jaqsmu man-nar. Għalhekk huwa impor</w:t>
            </w:r>
            <w:r w:rsidRPr="00F37C58">
              <w:rPr>
                <w:b/>
                <w:i/>
              </w:rPr>
              <w:t>tanti li l-</w:t>
            </w:r>
            <w:proofErr w:type="spellStart"/>
            <w:r w:rsidRPr="00F37C58">
              <w:rPr>
                <w:b/>
                <w:i/>
              </w:rPr>
              <w:t>impjegaturi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>, inklużi 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volontarji, u persunal tas-servizzi ta’ emerġenza </w:t>
            </w:r>
            <w:proofErr w:type="spellStart"/>
            <w:r w:rsidRPr="00F37C58">
              <w:rPr>
                <w:b/>
                <w:i/>
              </w:rPr>
              <w:t>jivvalutaw</w:t>
            </w:r>
            <w:proofErr w:type="spellEnd"/>
            <w:r w:rsidRPr="00F37C58">
              <w:rPr>
                <w:b/>
                <w:i/>
              </w:rPr>
              <w:t>,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mad-Direttiva 2004/37/KE, ir-riskju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għall-karċinoġeni</w:t>
            </w:r>
            <w:proofErr w:type="spellEnd"/>
            <w:r w:rsidRPr="00F37C58">
              <w:rPr>
                <w:b/>
                <w:i/>
              </w:rPr>
              <w:t>, il-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u s-sustanzi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u jieħdu l-miżuri neċessarji biex jipproteġu s-saħħa u s-sikurezza ta’ dawk il-ħaddiema. Għal dak l-għan, il-Kummissjoni, f’kooperazzjoni mal-EU-OSHA u l-ECHA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tiżviluppa gwida tal-Unjoni għas-servizzi ta’ emerġenza dwar il-</w:t>
            </w:r>
            <w:proofErr w:type="spellStart"/>
            <w:r w:rsidRPr="00F37C58">
              <w:rPr>
                <w:b/>
                <w:i/>
              </w:rPr>
              <w:t>PAHs</w:t>
            </w:r>
            <w:proofErr w:type="spellEnd"/>
            <w:r w:rsidRPr="00F37C58">
              <w:rPr>
                <w:b/>
                <w:i/>
              </w:rPr>
              <w:t xml:space="preserve"> kif ukoll </w:t>
            </w:r>
            <w:proofErr w:type="spellStart"/>
            <w:r w:rsidRPr="00F37C58">
              <w:rPr>
                <w:b/>
                <w:i/>
              </w:rPr>
              <w:t>esponimenti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karċinoġeni</w:t>
            </w:r>
            <w:r w:rsidRPr="00F37C58">
              <w:rPr>
                <w:b/>
                <w:i/>
              </w:rPr>
              <w:t>ċi</w:t>
            </w:r>
            <w:proofErr w:type="spellEnd"/>
            <w:r w:rsidRPr="00F37C58">
              <w:rPr>
                <w:b/>
                <w:i/>
              </w:rPr>
              <w:t xml:space="preserve"> oħra relatati mal-kombustjoni, li tkopri l-istrateġiji ta’ valutazzjoni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>, id-dekontaminazzjoni, l-iġjene tal-post, l-immaniġġar, il-</w:t>
            </w:r>
            <w:proofErr w:type="spellStart"/>
            <w:r w:rsidRPr="00F37C58">
              <w:rPr>
                <w:b/>
                <w:i/>
              </w:rPr>
              <w:t>ħżin</w:t>
            </w:r>
            <w:proofErr w:type="spellEnd"/>
            <w:r w:rsidRPr="00F37C58">
              <w:rPr>
                <w:b/>
                <w:i/>
              </w:rPr>
              <w:t xml:space="preserve"> u t-tindif ta’ tagħmir </w:t>
            </w:r>
            <w:r w:rsidRPr="00F37C58">
              <w:rPr>
                <w:b/>
                <w:i/>
              </w:rPr>
              <w:lastRenderedPageBreak/>
              <w:t xml:space="preserve">protettiv personali (PPE), u l-prevenzjoni matul it-tindif. Il-gwida għandha tkopri kemm ir-rotot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dermali</w:t>
            </w:r>
            <w:proofErr w:type="spellEnd"/>
            <w:r w:rsidRPr="00F37C58">
              <w:rPr>
                <w:b/>
                <w:i/>
              </w:rPr>
              <w:t xml:space="preserve"> kif ukoll dawk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fl-ajru. L-</w:t>
            </w:r>
            <w:proofErr w:type="spellStart"/>
            <w:r w:rsidRPr="00F37C58">
              <w:rPr>
                <w:b/>
                <w:i/>
              </w:rPr>
              <w:t>impjegaturi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pumpiera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jimplimentaw miżuri preventivi u protettivi abbażi ta’ din il-gwida, kif ukoll jiffaċilitaw is-sorveljanza medika sistematika, b’mod par</w:t>
            </w:r>
            <w:r w:rsidRPr="00F37C58">
              <w:rPr>
                <w:b/>
                <w:i/>
              </w:rPr>
              <w:t>tikolari wara l-</w:t>
            </w:r>
            <w:proofErr w:type="spellStart"/>
            <w:r w:rsidRPr="00F37C58">
              <w:rPr>
                <w:b/>
                <w:i/>
              </w:rPr>
              <w:t>eqqel</w:t>
            </w:r>
            <w:proofErr w:type="spellEnd"/>
            <w:r w:rsidRPr="00F37C58">
              <w:rPr>
                <w:b/>
                <w:i/>
              </w:rPr>
              <w:t xml:space="preserve"> avvenimenti, sabiex </w:t>
            </w:r>
            <w:proofErr w:type="spellStart"/>
            <w:r w:rsidRPr="00F37C58">
              <w:rPr>
                <w:b/>
                <w:i/>
              </w:rPr>
              <w:t>jimmonitorjaw</w:t>
            </w:r>
            <w:proofErr w:type="spellEnd"/>
            <w:r w:rsidRPr="00F37C58">
              <w:rPr>
                <w:b/>
                <w:i/>
              </w:rPr>
              <w:t xml:space="preserve"> aħjar il-</w:t>
            </w:r>
            <w:proofErr w:type="spellStart"/>
            <w:r w:rsidRPr="00F37C58">
              <w:rPr>
                <w:b/>
                <w:i/>
              </w:rPr>
              <w:t>perkorsi</w:t>
            </w:r>
            <w:proofErr w:type="spellEnd"/>
            <w:r w:rsidRPr="00F37C58">
              <w:rPr>
                <w:b/>
                <w:i/>
              </w:rPr>
              <w:t xml:space="preserve"> mediċi u jtejbu l-ġbir tad-data dwar il-periklu għas-saħħa. Tali data se tikkontribwixxi għal reviżjonijiet u aġġustamenti futuri ta’ din id-direttiva, li tiġi żgurata saħħa u sikurezza aħjar għal dawk il-ħaddiema.</w:t>
            </w:r>
          </w:p>
        </w:tc>
      </w:tr>
    </w:tbl>
    <w:p w14:paraId="345D75BE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07AC90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17DC9B7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1B0143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B05A503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29859C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9B9F51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12g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4FDD5691" w14:textId="77777777" w:rsidTr="00495D80">
        <w:trPr>
          <w:jc w:val="center"/>
        </w:trPr>
        <w:tc>
          <w:tcPr>
            <w:tcW w:w="9752" w:type="dxa"/>
            <w:gridSpan w:val="2"/>
          </w:tcPr>
          <w:p w14:paraId="2DFCA1F1" w14:textId="77777777" w:rsidR="00495D80" w:rsidRPr="00F37C58" w:rsidRDefault="00495D80">
            <w:pPr>
              <w:keepNext/>
            </w:pPr>
          </w:p>
        </w:tc>
      </w:tr>
      <w:tr w:rsidR="00837852" w:rsidRPr="00F37C58" w14:paraId="6635F0ED" w14:textId="77777777" w:rsidTr="00495D80">
        <w:trPr>
          <w:jc w:val="center"/>
        </w:trPr>
        <w:tc>
          <w:tcPr>
            <w:tcW w:w="4876" w:type="dxa"/>
            <w:hideMark/>
          </w:tcPr>
          <w:p w14:paraId="794EE578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2C622E7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80238BE" w14:textId="77777777" w:rsidTr="00495D80">
        <w:trPr>
          <w:jc w:val="center"/>
        </w:trPr>
        <w:tc>
          <w:tcPr>
            <w:tcW w:w="4876" w:type="dxa"/>
          </w:tcPr>
          <w:p w14:paraId="3E689B59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E1C8AB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(12g)</w:t>
            </w:r>
            <w:r w:rsidRPr="00F37C58">
              <w:rPr>
                <w:b/>
                <w:i/>
              </w:rPr>
              <w:tab/>
              <w:t>Id-differenzi speċifiċi għall-ġeneru fix-xejriet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>, fis-</w:t>
            </w:r>
            <w:proofErr w:type="spellStart"/>
            <w:r w:rsidRPr="00F37C58">
              <w:rPr>
                <w:b/>
                <w:i/>
              </w:rPr>
              <w:t>suxxettibbiltà</w:t>
            </w:r>
            <w:proofErr w:type="spellEnd"/>
            <w:r w:rsidRPr="00F37C58">
              <w:rPr>
                <w:b/>
                <w:i/>
              </w:rPr>
              <w:t xml:space="preserve"> fiżjoloġika u </w:t>
            </w:r>
            <w:proofErr w:type="spellStart"/>
            <w:r w:rsidRPr="00F37C58">
              <w:rPr>
                <w:b/>
                <w:i/>
              </w:rPr>
              <w:t>fl-eżiti</w:t>
            </w:r>
            <w:proofErr w:type="spellEnd"/>
            <w:r w:rsidRPr="00F37C58">
              <w:rPr>
                <w:b/>
                <w:i/>
              </w:rPr>
              <w:t xml:space="preserve"> tas-saħħa għadhom mhumiex riflessi </w:t>
            </w:r>
            <w:r w:rsidRPr="00F37C58">
              <w:rPr>
                <w:b/>
                <w:i/>
              </w:rPr>
              <w:t xml:space="preserve">biżżejjed fir-riċerka dwar is-sikurezza u s-saħħa okkupazzjonali, b’mod partikolari fir-rigward tar-riskji kimiċi. Għalhekk,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l-Kummissjoni tinkludi integrazzjoni sistematika tad-dimensjoni tal-ġeneru fil-valutazzjonijiet tal-emendi futuri għad-Direttiva 2004/37/KE.</w:t>
            </w:r>
          </w:p>
        </w:tc>
      </w:tr>
    </w:tbl>
    <w:p w14:paraId="48479595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D4256AF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7504647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48E406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049AB4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53C7FE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D04D60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12g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4D14DD1B" w14:textId="77777777" w:rsidTr="00495D80">
        <w:trPr>
          <w:jc w:val="center"/>
        </w:trPr>
        <w:tc>
          <w:tcPr>
            <w:tcW w:w="9752" w:type="dxa"/>
            <w:gridSpan w:val="2"/>
          </w:tcPr>
          <w:p w14:paraId="7D94B5F1" w14:textId="77777777" w:rsidR="00495D80" w:rsidRPr="00F37C58" w:rsidRDefault="00495D80">
            <w:pPr>
              <w:keepNext/>
            </w:pPr>
          </w:p>
        </w:tc>
      </w:tr>
      <w:tr w:rsidR="00837852" w:rsidRPr="00F37C58" w14:paraId="7066E2CC" w14:textId="77777777" w:rsidTr="00495D80">
        <w:trPr>
          <w:jc w:val="center"/>
        </w:trPr>
        <w:tc>
          <w:tcPr>
            <w:tcW w:w="4876" w:type="dxa"/>
            <w:hideMark/>
          </w:tcPr>
          <w:p w14:paraId="347326B5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40A0B5A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2C21857" w14:textId="77777777" w:rsidTr="00495D80">
        <w:trPr>
          <w:jc w:val="center"/>
        </w:trPr>
        <w:tc>
          <w:tcPr>
            <w:tcW w:w="4876" w:type="dxa"/>
          </w:tcPr>
          <w:p w14:paraId="36179F5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349014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(12g)</w:t>
            </w:r>
            <w:r w:rsidRPr="00F37C58">
              <w:rPr>
                <w:b/>
                <w:i/>
              </w:rPr>
              <w:tab/>
              <w:t xml:space="preserve">Peress li din id-Direttiva tikkonċerna l-protezzjoni tas-saħħa u tas-sikurezza tal-ħaddiema fuq il-post tax-xogħol,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tiġi </w:t>
            </w:r>
            <w:proofErr w:type="spellStart"/>
            <w:r w:rsidRPr="00F37C58">
              <w:rPr>
                <w:b/>
                <w:i/>
              </w:rPr>
              <w:t>trasposta</w:t>
            </w:r>
            <w:proofErr w:type="spellEnd"/>
            <w:r w:rsidRPr="00F37C58">
              <w:rPr>
                <w:b/>
                <w:i/>
              </w:rPr>
              <w:t xml:space="preserve"> fi żmien </w:t>
            </w:r>
            <w:r w:rsidRPr="00F37C58">
              <w:rPr>
                <w:b/>
                <w:i/>
              </w:rPr>
              <w:t>sentejn mid-data tad-dħul fis-seħħ tagħha.</w:t>
            </w:r>
          </w:p>
        </w:tc>
      </w:tr>
    </w:tbl>
    <w:p w14:paraId="4B2CB9DD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DE34195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257B2FD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97A872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C9FA494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379B190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E9D951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 xml:space="preserve">Premessa 12h </w:t>
      </w:r>
      <w:r w:rsidRPr="00F37C58">
        <w:t>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5437290A" w14:textId="77777777" w:rsidTr="00495D80">
        <w:trPr>
          <w:jc w:val="center"/>
        </w:trPr>
        <w:tc>
          <w:tcPr>
            <w:tcW w:w="9752" w:type="dxa"/>
            <w:gridSpan w:val="2"/>
          </w:tcPr>
          <w:p w14:paraId="4E6D5A89" w14:textId="77777777" w:rsidR="00495D80" w:rsidRPr="00F37C58" w:rsidRDefault="00495D80">
            <w:pPr>
              <w:keepNext/>
            </w:pPr>
          </w:p>
        </w:tc>
      </w:tr>
      <w:tr w:rsidR="00837852" w:rsidRPr="00F37C58" w14:paraId="2B6817A4" w14:textId="77777777" w:rsidTr="00495D80">
        <w:trPr>
          <w:jc w:val="center"/>
        </w:trPr>
        <w:tc>
          <w:tcPr>
            <w:tcW w:w="4876" w:type="dxa"/>
            <w:hideMark/>
          </w:tcPr>
          <w:p w14:paraId="632E345B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7E9B6B16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2EA3271" w14:textId="77777777" w:rsidTr="00495D80">
        <w:trPr>
          <w:jc w:val="center"/>
        </w:trPr>
        <w:tc>
          <w:tcPr>
            <w:tcW w:w="4876" w:type="dxa"/>
          </w:tcPr>
          <w:p w14:paraId="535FB0BD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90C2B6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(12h)</w:t>
            </w:r>
            <w:r w:rsidRPr="00F37C58">
              <w:rPr>
                <w:b/>
                <w:i/>
              </w:rPr>
              <w:tab/>
              <w:t xml:space="preserve">L-iffissar ta’ valuri ta’ limitu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huwa kompitu </w:t>
            </w:r>
            <w:proofErr w:type="spellStart"/>
            <w:r w:rsidRPr="00F37C58">
              <w:rPr>
                <w:b/>
                <w:i/>
              </w:rPr>
              <w:t>intrinsikament</w:t>
            </w:r>
            <w:proofErr w:type="spellEnd"/>
            <w:r w:rsidRPr="00F37C58">
              <w:rPr>
                <w:b/>
                <w:i/>
              </w:rPr>
              <w:t xml:space="preserve"> politiku, li jirrikjedi bilanċ bejn l-evidenza xjentifika, il-kunsiderazzjonijiet </w:t>
            </w:r>
            <w:proofErr w:type="spellStart"/>
            <w:r w:rsidRPr="00F37C58">
              <w:rPr>
                <w:b/>
                <w:i/>
              </w:rPr>
              <w:t>soċjoekonomiċi</w:t>
            </w:r>
            <w:proofErr w:type="spellEnd"/>
            <w:r w:rsidRPr="00F37C58">
              <w:rPr>
                <w:b/>
                <w:i/>
              </w:rPr>
              <w:t>, il-</w:t>
            </w:r>
            <w:proofErr w:type="spellStart"/>
            <w:r w:rsidRPr="00F37C58">
              <w:rPr>
                <w:b/>
                <w:i/>
              </w:rPr>
              <w:t>fattibbiltà</w:t>
            </w:r>
            <w:proofErr w:type="spellEnd"/>
            <w:r w:rsidRPr="00F37C58">
              <w:rPr>
                <w:b/>
                <w:i/>
              </w:rPr>
              <w:t xml:space="preserve"> teknika u l-protezzjoni tad-drittijiet fundamentali tal-ħaddiema. Dawk id-deċiżjonijiet jiddeterminaw il-livell ta’ protezzjoni tas-saħħa mogħti lil miljuni ta’ ħaddiema madwar l-Unjoni u għalhekk iridu jibqgħu fi proċess demokratiku kompletament trasparenti soġġett għal skrutinju pubbliku u sorveljanza pa</w:t>
            </w:r>
            <w:r w:rsidRPr="00F37C58">
              <w:rPr>
                <w:b/>
                <w:i/>
              </w:rPr>
              <w:t xml:space="preserve">rlamentari. Il-proċedura attwali, li tinvolvi lill-Kummissjoni, lill-Istati Membri, lill-ACSH u lill-Parlament Ewropew bħala </w:t>
            </w:r>
            <w:proofErr w:type="spellStart"/>
            <w:r w:rsidRPr="00F37C58">
              <w:rPr>
                <w:b/>
                <w:i/>
              </w:rPr>
              <w:t>koleġiżlatur</w:t>
            </w:r>
            <w:proofErr w:type="spellEnd"/>
            <w:r w:rsidRPr="00F37C58">
              <w:rPr>
                <w:b/>
                <w:i/>
              </w:rPr>
              <w:t xml:space="preserve">, tiżgura li l-adozzjoni tal-valuri ta’ limitu tirrifletti r-responsabbiltà politika aktar milli l-aġġornament tekniku awtomatiku. Huwa għalhekk xieraq li d-deċiżjonijiet ta’ tali importanza jkomplu jittieħdu permezz tal-proċedura </w:t>
            </w:r>
            <w:proofErr w:type="spellStart"/>
            <w:r w:rsidRPr="00F37C58">
              <w:rPr>
                <w:b/>
                <w:i/>
              </w:rPr>
              <w:t>leġiżlattiva</w:t>
            </w:r>
            <w:proofErr w:type="spellEnd"/>
            <w:r w:rsidRPr="00F37C58">
              <w:rPr>
                <w:b/>
                <w:i/>
              </w:rPr>
              <w:t xml:space="preserve"> ordinarja u mhux permezz ta’ proċeduri </w:t>
            </w:r>
            <w:proofErr w:type="spellStart"/>
            <w:r w:rsidRPr="00F37C58">
              <w:rPr>
                <w:b/>
                <w:i/>
              </w:rPr>
              <w:t>simplifikati</w:t>
            </w:r>
            <w:proofErr w:type="spellEnd"/>
            <w:r w:rsidRPr="00F37C58">
              <w:rPr>
                <w:b/>
                <w:i/>
              </w:rPr>
              <w:t xml:space="preserve"> maħsuba biss għall-implimentazzjoni uniformi jew għall-modifiki mhux essenzjali</w:t>
            </w:r>
            <w:r w:rsidRPr="00F37C58">
              <w:rPr>
                <w:b/>
                <w:i/>
              </w:rPr>
              <w:t xml:space="preserve"> tal-leġiżlazzjoni.</w:t>
            </w:r>
          </w:p>
        </w:tc>
      </w:tr>
    </w:tbl>
    <w:p w14:paraId="6D9DBD9D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57802274" w14:textId="77777777" w:rsidR="00495D80" w:rsidRPr="00F37C58" w:rsidRDefault="00F37C58" w:rsidP="00495D80">
      <w:pPr>
        <w:pStyle w:val="JustificationTitle"/>
        <w:rPr>
          <w:noProof w:val="0"/>
        </w:rPr>
      </w:pPr>
      <w:r w:rsidRPr="00F37C58">
        <w:rPr>
          <w:rStyle w:val="HideTWBExt"/>
          <w:i w:val="0"/>
        </w:rPr>
        <w:lastRenderedPageBreak/>
        <w:t>&lt;TitreJust&gt;</w:t>
      </w:r>
      <w:r w:rsidRPr="00F37C58">
        <w:t>Ġustifikazzjoni</w:t>
      </w:r>
      <w:r w:rsidRPr="00F37C58">
        <w:rPr>
          <w:rStyle w:val="HideTWBExt"/>
          <w:i w:val="0"/>
        </w:rPr>
        <w:t>&lt;/TitreJust&gt;</w:t>
      </w:r>
    </w:p>
    <w:p w14:paraId="69B694A1" w14:textId="77777777" w:rsidR="00495D80" w:rsidRPr="00F37C58" w:rsidRDefault="00F37C58" w:rsidP="00495D80">
      <w:pPr>
        <w:pStyle w:val="Normal12Italic"/>
        <w:rPr>
          <w:noProof w:val="0"/>
        </w:rPr>
      </w:pPr>
      <w:r w:rsidRPr="00F37C58">
        <w:t xml:space="preserve">Ġustifikazzjoni: L-iffissar ta’ valuri ta’ limitu għal sustanzi mingħajr livell limitu skont din </w:t>
      </w:r>
      <w:r w:rsidRPr="00F37C58">
        <w:t>id-direttiva (jiġifieri karċinoġeni mingħajr livell limitu) ifisser li tittieħed deċiżjoni dwar il-livell ta’ riskji (każijiet residwi ta’ kanċer) li huwa aċċettabbli għall-ħaddiema esposti. Dan huwa element essenzjali tad-Direttiva 2004/37/KE. Hija dejjem deċiżjoni soċjali u politika u ċertament mhux deċiżjoni teknika.</w:t>
      </w:r>
    </w:p>
    <w:p w14:paraId="1C70D230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F3C2BE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26D9DD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324D98FA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65F26E0F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0751AFB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798C76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12h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0E737AE" w14:textId="77777777" w:rsidTr="00495D80">
        <w:trPr>
          <w:jc w:val="center"/>
        </w:trPr>
        <w:tc>
          <w:tcPr>
            <w:tcW w:w="9752" w:type="dxa"/>
            <w:gridSpan w:val="2"/>
          </w:tcPr>
          <w:p w14:paraId="4B25B6EB" w14:textId="77777777" w:rsidR="00495D80" w:rsidRPr="00F37C58" w:rsidRDefault="00495D80">
            <w:pPr>
              <w:keepNext/>
            </w:pPr>
          </w:p>
        </w:tc>
      </w:tr>
      <w:tr w:rsidR="00837852" w:rsidRPr="00F37C58" w14:paraId="5DC4CA08" w14:textId="77777777" w:rsidTr="00495D80">
        <w:trPr>
          <w:jc w:val="center"/>
        </w:trPr>
        <w:tc>
          <w:tcPr>
            <w:tcW w:w="4876" w:type="dxa"/>
            <w:hideMark/>
          </w:tcPr>
          <w:p w14:paraId="414FCDAD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D9239E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49544FE" w14:textId="77777777" w:rsidTr="00495D80">
        <w:trPr>
          <w:jc w:val="center"/>
        </w:trPr>
        <w:tc>
          <w:tcPr>
            <w:tcW w:w="4876" w:type="dxa"/>
          </w:tcPr>
          <w:p w14:paraId="618770B1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3FB23B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(12h)</w:t>
            </w:r>
            <w:r w:rsidRPr="00F37C58">
              <w:rPr>
                <w:b/>
                <w:i/>
              </w:rPr>
              <w:tab/>
              <w:t xml:space="preserve">Hemm il-ħtieġa li l-ħaddiema jirċievu taħriġ suffiċjenti u xieraq abbażi tal-informazzjoni kollha disponibbli meta jkunu esposti jew x’aktarx se </w:t>
            </w:r>
            <w:r w:rsidRPr="00F37C58">
              <w:rPr>
                <w:b/>
                <w:i/>
              </w:rPr>
              <w:t xml:space="preserve">jkunu esposti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jew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>, inklużi dawk li jinsabu f’ċerti prodotti mediċinali perikolużi. It-taħriġ li l-</w:t>
            </w:r>
            <w:proofErr w:type="spellStart"/>
            <w:r w:rsidRPr="00F37C58">
              <w:rPr>
                <w:b/>
                <w:i/>
              </w:rPr>
              <w:t>impjegatur</w:t>
            </w:r>
            <w:proofErr w:type="spellEnd"/>
            <w:r w:rsidRPr="00F37C58">
              <w:rPr>
                <w:b/>
                <w:i/>
              </w:rPr>
              <w:t xml:space="preserve"> huwa meħtieġ li jipprovdi skont l-Artikolu 11 tad-Direttiva 2004/37/KE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jiġi adattat biex iqis riskju ġdid jew li jinbidel, b’mod partikolari meta l-ħaddiema jkunu esposti għal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jew sustanzi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jew għal għadd ta’ 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</w:t>
            </w:r>
            <w:proofErr w:type="spellEnd"/>
            <w:r w:rsidRPr="00F37C58">
              <w:rPr>
                <w:b/>
                <w:i/>
              </w:rPr>
              <w:t xml:space="preserve"> jew sustanzi </w:t>
            </w:r>
            <w:proofErr w:type="spellStart"/>
            <w:r w:rsidRPr="00F37C58">
              <w:rPr>
                <w:b/>
                <w:i/>
              </w:rPr>
              <w:t>riprptossiċi</w:t>
            </w:r>
            <w:proofErr w:type="spellEnd"/>
            <w:r w:rsidRPr="00F37C58">
              <w:rPr>
                <w:b/>
                <w:i/>
              </w:rPr>
              <w:t xml:space="preserve"> differenti, inkluż fi prodotti mediċinali perikoluż</w:t>
            </w:r>
            <w:r w:rsidRPr="00F37C58">
              <w:rPr>
                <w:b/>
                <w:i/>
              </w:rPr>
              <w:t>i, jew fil-każ ta’ ċirkostanzi li jinbidlu relatati max-xogħol, u ripetuti perjodikament jekk neċessarju.</w:t>
            </w:r>
          </w:p>
        </w:tc>
      </w:tr>
    </w:tbl>
    <w:p w14:paraId="1D84C29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92A716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C4C4B23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5EB60B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1E9647B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1C09807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4951A1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12i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4DC82E0D" w14:textId="77777777" w:rsidTr="00495D80">
        <w:trPr>
          <w:jc w:val="center"/>
        </w:trPr>
        <w:tc>
          <w:tcPr>
            <w:tcW w:w="9752" w:type="dxa"/>
            <w:gridSpan w:val="2"/>
          </w:tcPr>
          <w:p w14:paraId="27178EA6" w14:textId="77777777" w:rsidR="00495D80" w:rsidRPr="00F37C58" w:rsidRDefault="00495D80">
            <w:pPr>
              <w:keepNext/>
            </w:pPr>
          </w:p>
        </w:tc>
      </w:tr>
      <w:tr w:rsidR="00837852" w:rsidRPr="00F37C58" w14:paraId="47902810" w14:textId="77777777" w:rsidTr="00495D80">
        <w:trPr>
          <w:jc w:val="center"/>
        </w:trPr>
        <w:tc>
          <w:tcPr>
            <w:tcW w:w="4876" w:type="dxa"/>
            <w:hideMark/>
          </w:tcPr>
          <w:p w14:paraId="139B87F6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50BB96AC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2D86595" w14:textId="77777777" w:rsidTr="00495D80">
        <w:trPr>
          <w:jc w:val="center"/>
        </w:trPr>
        <w:tc>
          <w:tcPr>
            <w:tcW w:w="4876" w:type="dxa"/>
          </w:tcPr>
          <w:p w14:paraId="005DD704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B0E68D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(12i)</w:t>
            </w:r>
            <w:r w:rsidRPr="00F37C58">
              <w:rPr>
                <w:b/>
                <w:i/>
              </w:rPr>
              <w:tab/>
              <w:t>Fid-29 ta’ Mejju 2024, l-ACSH adotta Opinjoni</w:t>
            </w: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dwar sustanzi kimiċi ta’ prijorità għal </w:t>
            </w:r>
            <w:r w:rsidRPr="00F37C58">
              <w:rPr>
                <w:b/>
                <w:i/>
              </w:rPr>
              <w:t xml:space="preserve">valuri ta’ limitu ta’ 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ġodda jew riveduti skont il-qafas legali tal-Unjoni dwar is-saħħa u s-sikurezza fuq il-post tax-xogħol, li fiha lista ta’ sustanzi ta’ prijorità li għandhom jiġu proposti għall-iżvilupp ta’ proposta għal valur ta’ limitu tal-Unjoni skont id-Direttiva 2004/37/KE. B’mod partikolari l-lista tinkludi ħames sustanzi jew grupp ta’ sustanzi </w:t>
            </w:r>
            <w:proofErr w:type="spellStart"/>
            <w:r w:rsidRPr="00F37C58">
              <w:rPr>
                <w:b/>
                <w:i/>
              </w:rPr>
              <w:t>kklassifikati</w:t>
            </w:r>
            <w:proofErr w:type="spellEnd"/>
            <w:r w:rsidRPr="00F37C58">
              <w:rPr>
                <w:b/>
                <w:i/>
              </w:rPr>
              <w:t xml:space="preserve"> bħala “Sustanzi </w:t>
            </w:r>
            <w:proofErr w:type="spellStart"/>
            <w:r w:rsidRPr="00F37C58">
              <w:rPr>
                <w:b/>
                <w:i/>
              </w:rPr>
              <w:t>prijoritarji</w:t>
            </w:r>
            <w:proofErr w:type="spellEnd"/>
            <w:r w:rsidRPr="00F37C58">
              <w:rPr>
                <w:b/>
                <w:i/>
              </w:rPr>
              <w:t xml:space="preserve"> immedjati” (</w:t>
            </w:r>
            <w:proofErr w:type="spellStart"/>
            <w:r w:rsidRPr="00F37C58">
              <w:rPr>
                <w:b/>
                <w:i/>
              </w:rPr>
              <w:t>Ossimi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Butanon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ossim</w:t>
            </w:r>
            <w:proofErr w:type="spellEnd"/>
            <w:r w:rsidRPr="00F37C58">
              <w:rPr>
                <w:b/>
                <w:i/>
              </w:rPr>
              <w:t>, N-(</w:t>
            </w:r>
            <w:proofErr w:type="spellStart"/>
            <w:r w:rsidRPr="00F37C58">
              <w:rPr>
                <w:b/>
                <w:i/>
              </w:rPr>
              <w:t>Idrossimetil</w:t>
            </w:r>
            <w:proofErr w:type="spellEnd"/>
            <w:r w:rsidRPr="00F37C58">
              <w:rPr>
                <w:b/>
                <w:i/>
              </w:rPr>
              <w:t xml:space="preserve">) </w:t>
            </w:r>
            <w:proofErr w:type="spellStart"/>
            <w:r w:rsidRPr="00F37C58">
              <w:rPr>
                <w:b/>
                <w:i/>
              </w:rPr>
              <w:t>akrilammid</w:t>
            </w:r>
            <w:proofErr w:type="spellEnd"/>
            <w:r w:rsidRPr="00F37C58">
              <w:rPr>
                <w:b/>
                <w:i/>
              </w:rPr>
              <w:t xml:space="preserve"> (NMA), </w:t>
            </w:r>
            <w:proofErr w:type="spellStart"/>
            <w:r w:rsidRPr="00F37C58">
              <w:rPr>
                <w:b/>
                <w:i/>
              </w:rPr>
              <w:t>Organotini</w:t>
            </w:r>
            <w:proofErr w:type="spellEnd"/>
            <w:r w:rsidRPr="00F37C58">
              <w:rPr>
                <w:b/>
                <w:i/>
              </w:rPr>
              <w:t xml:space="preserve"> u </w:t>
            </w:r>
            <w:proofErr w:type="spellStart"/>
            <w:r w:rsidRPr="00F37C58">
              <w:rPr>
                <w:b/>
                <w:i/>
              </w:rPr>
              <w:t>Et</w:t>
            </w:r>
            <w:r w:rsidRPr="00F37C58">
              <w:rPr>
                <w:b/>
                <w:i/>
              </w:rPr>
              <w:t>ilen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dibromid</w:t>
            </w:r>
            <w:proofErr w:type="spellEnd"/>
            <w:r w:rsidRPr="00F37C58">
              <w:rPr>
                <w:b/>
                <w:i/>
              </w:rPr>
              <w:t xml:space="preserve">). L-ACSH jirrakkomanda bil-qawwa li l-Kummissjoni tuża din il-lista meta tagħżel sustanzi kimiċi biex tiżviluppa proposti </w:t>
            </w:r>
            <w:proofErr w:type="spellStart"/>
            <w:r w:rsidRPr="00F37C58">
              <w:rPr>
                <w:b/>
                <w:i/>
              </w:rPr>
              <w:t>leġiżlattivi</w:t>
            </w:r>
            <w:proofErr w:type="spellEnd"/>
            <w:r w:rsidRPr="00F37C58">
              <w:rPr>
                <w:b/>
                <w:i/>
              </w:rPr>
              <w:t xml:space="preserve"> għal valuri ta’ limitu ġodda, jew riveduti, skont </w:t>
            </w:r>
            <w:proofErr w:type="spellStart"/>
            <w:r w:rsidRPr="00F37C58">
              <w:rPr>
                <w:b/>
                <w:i/>
              </w:rPr>
              <w:t>is</w:t>
            </w:r>
            <w:proofErr w:type="spellEnd"/>
            <w:r w:rsidRPr="00F37C58">
              <w:rPr>
                <w:b/>
                <w:i/>
              </w:rPr>
              <w:t>-CMRD.</w:t>
            </w:r>
          </w:p>
        </w:tc>
      </w:tr>
      <w:tr w:rsidR="00837852" w:rsidRPr="00F37C58" w14:paraId="5C016D70" w14:textId="77777777" w:rsidTr="00495D80">
        <w:trPr>
          <w:jc w:val="center"/>
        </w:trPr>
        <w:tc>
          <w:tcPr>
            <w:tcW w:w="4876" w:type="dxa"/>
          </w:tcPr>
          <w:p w14:paraId="22BDE1D1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98CDCD9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__________________</w:t>
            </w:r>
          </w:p>
        </w:tc>
      </w:tr>
      <w:tr w:rsidR="00837852" w:rsidRPr="00F37C58" w14:paraId="3A9F6F0B" w14:textId="77777777" w:rsidTr="00495D80">
        <w:trPr>
          <w:jc w:val="center"/>
        </w:trPr>
        <w:tc>
          <w:tcPr>
            <w:tcW w:w="4876" w:type="dxa"/>
          </w:tcPr>
          <w:p w14:paraId="3DD03E26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8ED172F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  <w:vertAlign w:val="superscript"/>
              </w:rPr>
              <w:t>1a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 xml:space="preserve">Dokument </w:t>
            </w:r>
            <w:r w:rsidRPr="00F37C58">
              <w:rPr>
                <w:b/>
                <w:i/>
              </w:rPr>
              <w:t>tal-ACSH 006–24, https://circabc.europa.eu/ui/group/cb9293be-4563-4f19-89cf-4c4588bd6541/library/1c3986a7-b583-4382-a6bc-d712eace2b47/details</w:t>
            </w:r>
          </w:p>
        </w:tc>
      </w:tr>
    </w:tbl>
    <w:p w14:paraId="1173D456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23A5AAD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25975AB6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A7FCDD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4085CCA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5FDC8740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A3D823C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4BA056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12i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1BB950AE" w14:textId="77777777" w:rsidTr="00495D80">
        <w:trPr>
          <w:jc w:val="center"/>
        </w:trPr>
        <w:tc>
          <w:tcPr>
            <w:tcW w:w="9752" w:type="dxa"/>
            <w:gridSpan w:val="2"/>
          </w:tcPr>
          <w:p w14:paraId="3F6EE0F8" w14:textId="77777777" w:rsidR="00495D80" w:rsidRPr="00F37C58" w:rsidRDefault="00495D80">
            <w:pPr>
              <w:keepNext/>
            </w:pPr>
          </w:p>
        </w:tc>
      </w:tr>
      <w:tr w:rsidR="00837852" w:rsidRPr="00F37C58" w14:paraId="793F6327" w14:textId="77777777" w:rsidTr="00495D80">
        <w:trPr>
          <w:jc w:val="center"/>
        </w:trPr>
        <w:tc>
          <w:tcPr>
            <w:tcW w:w="4876" w:type="dxa"/>
            <w:hideMark/>
          </w:tcPr>
          <w:p w14:paraId="2F58DABC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7ECC289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FBF5CA7" w14:textId="77777777" w:rsidTr="00495D80">
        <w:trPr>
          <w:jc w:val="center"/>
        </w:trPr>
        <w:tc>
          <w:tcPr>
            <w:tcW w:w="4876" w:type="dxa"/>
          </w:tcPr>
          <w:p w14:paraId="0FCBD811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A2CB24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(12i)</w:t>
            </w:r>
            <w:r w:rsidRPr="00F37C58">
              <w:rPr>
                <w:b/>
                <w:i/>
              </w:rPr>
              <w:tab/>
              <w:t xml:space="preserve">Il-ħaddiema jistgħu jkunu aktar </w:t>
            </w:r>
            <w:r w:rsidRPr="00F37C58">
              <w:rPr>
                <w:b/>
                <w:i/>
              </w:rPr>
              <w:t xml:space="preserve">esposti u aktar vulnerabbli għal tipi differenti ta’ sustanzi skont il-ġeneru tagħhom, u dan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jkun rifless fir-riċerka dwar is-saħħa u s-sikurezza </w:t>
            </w:r>
            <w:r w:rsidRPr="00F37C58">
              <w:rPr>
                <w:b/>
                <w:i/>
              </w:rPr>
              <w:lastRenderedPageBreak/>
              <w:t xml:space="preserve">okkupazzjonali.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l-integrazzjoni tal-perspettiva tal-ġeneri tkun parti integrali mill-iżvilupp tal-politiki kollha tas-saħħa u s-sikurezza fuq il-post tax-xogħol u tal-istrateġiji ta’ prevenzjoni fil-livell tal-Unjoni.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l-valutazzjonijiet tal-impatt tal-Kummissjoni jħarsu lejn il-konsegwenzi fuq is-saħħa għall-ħaddiema tas-sustanz</w:t>
            </w:r>
            <w:r w:rsidRPr="00F37C58">
              <w:rPr>
                <w:b/>
                <w:i/>
              </w:rPr>
              <w:t xml:space="preserve">i kollha </w:t>
            </w:r>
            <w:proofErr w:type="spellStart"/>
            <w:r w:rsidRPr="00F37C58">
              <w:rPr>
                <w:b/>
                <w:i/>
              </w:rPr>
              <w:t>diżaggregati</w:t>
            </w:r>
            <w:proofErr w:type="spellEnd"/>
            <w:r w:rsidRPr="00F37C58">
              <w:rPr>
                <w:b/>
                <w:i/>
              </w:rPr>
              <w:t xml:space="preserve"> skont il-ġeneru u </w:t>
            </w:r>
            <w:proofErr w:type="spellStart"/>
            <w:r w:rsidRPr="00F37C58">
              <w:rPr>
                <w:b/>
                <w:i/>
              </w:rPr>
              <w:t>jenħtieġ</w:t>
            </w:r>
            <w:proofErr w:type="spellEnd"/>
            <w:r w:rsidRPr="00F37C58">
              <w:rPr>
                <w:b/>
                <w:i/>
              </w:rPr>
              <w:t xml:space="preserve"> li l-Kummissjoni </w:t>
            </w:r>
            <w:proofErr w:type="spellStart"/>
            <w:r w:rsidRPr="00F37C58">
              <w:rPr>
                <w:b/>
                <w:i/>
              </w:rPr>
              <w:t>tintegra</w:t>
            </w:r>
            <w:proofErr w:type="spellEnd"/>
            <w:r w:rsidRPr="00F37C58">
              <w:rPr>
                <w:b/>
                <w:i/>
              </w:rPr>
              <w:t xml:space="preserve"> b’mod sistematiku d-dimensjoni tal-ġeneru fl-emendi futuri għad-Direttiva 2004/37/KE.</w:t>
            </w:r>
          </w:p>
        </w:tc>
      </w:tr>
    </w:tbl>
    <w:p w14:paraId="2B5241DE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DB5BB4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FDDDC79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D5FCD5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F559C6E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425F24A4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70D8B02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D9AA6F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12j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BE574A4" w14:textId="77777777" w:rsidTr="00495D80">
        <w:trPr>
          <w:jc w:val="center"/>
        </w:trPr>
        <w:tc>
          <w:tcPr>
            <w:tcW w:w="9752" w:type="dxa"/>
            <w:gridSpan w:val="2"/>
          </w:tcPr>
          <w:p w14:paraId="71051AE3" w14:textId="77777777" w:rsidR="00495D80" w:rsidRPr="00F37C58" w:rsidRDefault="00495D80">
            <w:pPr>
              <w:keepNext/>
            </w:pPr>
          </w:p>
        </w:tc>
      </w:tr>
      <w:tr w:rsidR="00837852" w:rsidRPr="00F37C58" w14:paraId="30458F56" w14:textId="77777777" w:rsidTr="00495D80">
        <w:trPr>
          <w:jc w:val="center"/>
        </w:trPr>
        <w:tc>
          <w:tcPr>
            <w:tcW w:w="4876" w:type="dxa"/>
            <w:hideMark/>
          </w:tcPr>
          <w:p w14:paraId="5CB8B349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4C2CD2A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1BEE2225" w14:textId="77777777" w:rsidTr="00495D80">
        <w:trPr>
          <w:jc w:val="center"/>
        </w:trPr>
        <w:tc>
          <w:tcPr>
            <w:tcW w:w="4876" w:type="dxa"/>
          </w:tcPr>
          <w:p w14:paraId="7798B03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7ADA70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(12j)</w:t>
            </w:r>
            <w:r w:rsidRPr="00F37C58">
              <w:rPr>
                <w:b/>
                <w:i/>
              </w:rPr>
              <w:tab/>
              <w:t>Għalkemm l-</w:t>
            </w:r>
            <w:proofErr w:type="spellStart"/>
            <w:r w:rsidRPr="00F37C58">
              <w:rPr>
                <w:b/>
                <w:i/>
              </w:rPr>
              <w:t>OELs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huma stabbiliti mid-Direttiva 2004/37/KE </w:t>
            </w:r>
            <w:proofErr w:type="spellStart"/>
            <w:r w:rsidRPr="00F37C58">
              <w:rPr>
                <w:b/>
                <w:i/>
              </w:rPr>
              <w:t>għall-karċinoġeni</w:t>
            </w:r>
            <w:proofErr w:type="spellEnd"/>
            <w:r w:rsidRPr="00F37C58">
              <w:rPr>
                <w:b/>
                <w:i/>
              </w:rPr>
              <w:t xml:space="preserve"> mingħajr livell limitu, il-valuri ta’ limitu għadhom assoċjati ma’ riskju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>. Peress li ħafna minn dawn il-</w:t>
            </w:r>
            <w:proofErr w:type="spellStart"/>
            <w:r w:rsidRPr="00F37C58">
              <w:rPr>
                <w:b/>
                <w:i/>
              </w:rPr>
              <w:t>karċinoġeni</w:t>
            </w:r>
            <w:proofErr w:type="spellEnd"/>
            <w:r w:rsidRPr="00F37C58">
              <w:rPr>
                <w:b/>
                <w:i/>
              </w:rPr>
              <w:t xml:space="preserve"> ma jistgħux jiġu eliminati, sostitwiti jew </w:t>
            </w:r>
            <w:proofErr w:type="spellStart"/>
            <w:r w:rsidRPr="00F37C58">
              <w:rPr>
                <w:b/>
                <w:i/>
              </w:rPr>
              <w:t>minimizzati</w:t>
            </w:r>
            <w:proofErr w:type="spellEnd"/>
            <w:r w:rsidRPr="00F37C58">
              <w:rPr>
                <w:b/>
                <w:i/>
              </w:rPr>
              <w:t>, il-komunikazzjoni trasparenti tar-riskji li jkun għad fadal lill-ħaddiema hija għalhekk meqjusa bħala meħtieġa.</w:t>
            </w:r>
          </w:p>
        </w:tc>
      </w:tr>
    </w:tbl>
    <w:p w14:paraId="19A0B46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5363195" w14:textId="77777777" w:rsidR="00495D80" w:rsidRPr="00F37C58" w:rsidRDefault="00F37C58" w:rsidP="00495D80">
      <w:pPr>
        <w:pStyle w:val="JustificationTitle"/>
        <w:rPr>
          <w:noProof w:val="0"/>
        </w:rPr>
      </w:pPr>
      <w:r w:rsidRPr="00F37C58">
        <w:rPr>
          <w:rStyle w:val="HideTWBExt"/>
          <w:i w:val="0"/>
        </w:rPr>
        <w:t>&lt;TitreJust&gt;</w:t>
      </w:r>
      <w:r w:rsidRPr="00F37C58">
        <w:t>Ġustifikazzjoni</w:t>
      </w:r>
      <w:r w:rsidRPr="00F37C58">
        <w:rPr>
          <w:rStyle w:val="HideTWBExt"/>
          <w:i w:val="0"/>
        </w:rPr>
        <w:t>&lt;/TitreJust&gt;</w:t>
      </w:r>
    </w:p>
    <w:p w14:paraId="4B18EA42" w14:textId="77777777" w:rsidR="00495D80" w:rsidRPr="00F37C58" w:rsidRDefault="00F37C58" w:rsidP="00495D80">
      <w:pPr>
        <w:pStyle w:val="Normal12Italic"/>
        <w:rPr>
          <w:noProof w:val="0"/>
        </w:rPr>
      </w:pPr>
      <w:r w:rsidRPr="00F37C58">
        <w:t xml:space="preserve">Lista ta’ riskji residwi assoċjati mal-Valuri ta’ Limitu </w:t>
      </w:r>
      <w:r w:rsidRPr="00F37C58">
        <w:t>tal-Esponiment Okkupazzjonali Vinkolanti ta’ karċinoġeni skont is-CMRD (2004/37/KE) u d-Direttiva dwar l-Asbestos fuq ix-Xogħol (2009/148/KE) hija disponibbli fuq il-ħolqa li ġejja tal-aġenzija Ewropea EU-OSHA: https://osha.europa.eu/en/legislation/directive/directive-200437ec-carcinogens-or-mutagens-work</w:t>
      </w:r>
    </w:p>
    <w:p w14:paraId="15DFCA9C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456C73F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79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CAA053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1975FE1" w14:textId="77777777" w:rsidR="00495D80" w:rsidRPr="00F37C58" w:rsidRDefault="00F37C58" w:rsidP="00495D80">
      <w:r w:rsidRPr="00F37C58">
        <w:rPr>
          <w:rStyle w:val="HideTWBExt"/>
        </w:rPr>
        <w:lastRenderedPageBreak/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3746247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8F1A806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9C7A9E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Premessa 12k (ġdida)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C8501C1" w14:textId="77777777" w:rsidTr="00495D80">
        <w:trPr>
          <w:jc w:val="center"/>
        </w:trPr>
        <w:tc>
          <w:tcPr>
            <w:tcW w:w="9752" w:type="dxa"/>
            <w:gridSpan w:val="2"/>
          </w:tcPr>
          <w:p w14:paraId="4BCDAD7A" w14:textId="77777777" w:rsidR="00495D80" w:rsidRPr="00F37C58" w:rsidRDefault="00495D80">
            <w:pPr>
              <w:keepNext/>
            </w:pPr>
          </w:p>
        </w:tc>
      </w:tr>
      <w:tr w:rsidR="00837852" w:rsidRPr="00F37C58" w14:paraId="2A04BD3F" w14:textId="77777777" w:rsidTr="00495D80">
        <w:trPr>
          <w:jc w:val="center"/>
        </w:trPr>
        <w:tc>
          <w:tcPr>
            <w:tcW w:w="4876" w:type="dxa"/>
            <w:hideMark/>
          </w:tcPr>
          <w:p w14:paraId="05A11A31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0766B72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84FECD8" w14:textId="77777777" w:rsidTr="00495D80">
        <w:trPr>
          <w:jc w:val="center"/>
        </w:trPr>
        <w:tc>
          <w:tcPr>
            <w:tcW w:w="4876" w:type="dxa"/>
          </w:tcPr>
          <w:p w14:paraId="12DCE2A5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EEF95B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(12k)</w:t>
            </w:r>
            <w:r w:rsidRPr="00F37C58">
              <w:rPr>
                <w:b/>
                <w:i/>
              </w:rPr>
              <w:tab/>
              <w:t>Il-valuri ta’ limitu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stabbiliti mid-Direttiva 2004/37/KE huma essenzjali biex jiġu żgurati standards minimi fil-livell </w:t>
            </w:r>
            <w:r w:rsidRPr="00F37C58">
              <w:rPr>
                <w:b/>
                <w:i/>
              </w:rPr>
              <w:t xml:space="preserve">tal-Unjoni għall-protezzjoni tal-ħaddiema minn sustanzi perikolużi. Madankollu, dawn il-valuri ma </w:t>
            </w:r>
            <w:proofErr w:type="spellStart"/>
            <w:r w:rsidRPr="00F37C58">
              <w:rPr>
                <w:b/>
                <w:i/>
              </w:rPr>
              <w:t>jeliminawx</w:t>
            </w:r>
            <w:proofErr w:type="spellEnd"/>
            <w:r w:rsidRPr="00F37C58">
              <w:rPr>
                <w:b/>
                <w:i/>
              </w:rPr>
              <w:t xml:space="preserve"> kompletament ir-riskji assoċjati </w:t>
            </w:r>
            <w:proofErr w:type="spellStart"/>
            <w:r w:rsidRPr="00F37C58">
              <w:rPr>
                <w:b/>
                <w:i/>
              </w:rPr>
              <w:t>mal-esponiment</w:t>
            </w:r>
            <w:proofErr w:type="spellEnd"/>
            <w:r w:rsidRPr="00F37C58">
              <w:rPr>
                <w:b/>
                <w:i/>
              </w:rPr>
              <w:t xml:space="preserve">. L-iffissar ta’ valuri ta’ limitu, u, konsegwentement, il-livell ta’ riskji residwi assoċjati magħhom mhuwiex kwistjoni ta’ kunsiderazzjoni teknika biss, iżda jirrikjedi valutazzjoni politika kif ukoll deċiżjoni politika. Il-proċedura </w:t>
            </w:r>
            <w:proofErr w:type="spellStart"/>
            <w:r w:rsidRPr="00F37C58">
              <w:rPr>
                <w:b/>
                <w:i/>
              </w:rPr>
              <w:t>leġiżlattiva</w:t>
            </w:r>
            <w:proofErr w:type="spellEnd"/>
            <w:r w:rsidRPr="00F37C58">
              <w:rPr>
                <w:b/>
                <w:i/>
              </w:rPr>
              <w:t xml:space="preserve"> ordinarja li tinvolvi kemm lill-Parlament Ewropew kif ukoll lill-Kunsill biex jiġu stabbiliti valuri ta’ li</w:t>
            </w:r>
            <w:r w:rsidRPr="00F37C58">
              <w:rPr>
                <w:b/>
                <w:i/>
              </w:rPr>
              <w:t xml:space="preserve">mitu </w:t>
            </w:r>
            <w:proofErr w:type="spellStart"/>
            <w:r w:rsidRPr="00F37C58">
              <w:rPr>
                <w:b/>
                <w:i/>
              </w:rPr>
              <w:t>vinkolanti</w:t>
            </w:r>
            <w:proofErr w:type="spellEnd"/>
            <w:r w:rsidRPr="00F37C58">
              <w:rPr>
                <w:b/>
                <w:i/>
              </w:rPr>
              <w:t xml:space="preserve"> skont id-Direttiva 2004/37/KE hija għalhekk essenzjali f’dan ir-rigward.</w:t>
            </w:r>
          </w:p>
        </w:tc>
      </w:tr>
    </w:tbl>
    <w:p w14:paraId="7D3DE000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9C74F6B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7E3E999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297B21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096F93C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4AE46271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6A1554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66506E0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69A3DCA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56414526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paragrafu 1 – punt a – punt </w:t>
      </w:r>
      <w:proofErr w:type="spellStart"/>
      <w:r w:rsidRPr="00F37C58">
        <w:t>ii</w:t>
      </w:r>
      <w:proofErr w:type="spellEnd"/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17A8611D" w14:textId="77777777" w:rsidTr="00495D80">
        <w:trPr>
          <w:jc w:val="center"/>
        </w:trPr>
        <w:tc>
          <w:tcPr>
            <w:tcW w:w="9752" w:type="dxa"/>
            <w:gridSpan w:val="2"/>
          </w:tcPr>
          <w:p w14:paraId="2106A9AF" w14:textId="77777777" w:rsidR="00495D80" w:rsidRPr="00F37C58" w:rsidRDefault="00495D80">
            <w:pPr>
              <w:keepNext/>
            </w:pPr>
          </w:p>
        </w:tc>
      </w:tr>
      <w:tr w:rsidR="00837852" w:rsidRPr="00F37C58" w14:paraId="2032F69D" w14:textId="77777777" w:rsidTr="00495D80">
        <w:trPr>
          <w:jc w:val="center"/>
        </w:trPr>
        <w:tc>
          <w:tcPr>
            <w:tcW w:w="4876" w:type="dxa"/>
            <w:hideMark/>
          </w:tcPr>
          <w:p w14:paraId="31A25467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</w:t>
            </w:r>
            <w:r w:rsidRPr="00F37C58">
              <w:t>fis-seħħ</w:t>
            </w:r>
          </w:p>
        </w:tc>
        <w:tc>
          <w:tcPr>
            <w:tcW w:w="4876" w:type="dxa"/>
            <w:hideMark/>
          </w:tcPr>
          <w:p w14:paraId="3B8CB61B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DF97A8F" w14:textId="77777777" w:rsidTr="00495D80">
        <w:trPr>
          <w:jc w:val="center"/>
        </w:trPr>
        <w:tc>
          <w:tcPr>
            <w:tcW w:w="4876" w:type="dxa"/>
          </w:tcPr>
          <w:p w14:paraId="5E2B9F7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A91FF3C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(-1) </w:t>
            </w:r>
            <w:r w:rsidRPr="00F37C58">
              <w:rPr>
                <w:b/>
                <w:i/>
              </w:rPr>
              <w:tab/>
              <w:t>fl-Artikolu 2, il-punt (a)(</w:t>
            </w:r>
            <w:proofErr w:type="spellStart"/>
            <w:r w:rsidRPr="00F37C58">
              <w:rPr>
                <w:b/>
                <w:i/>
              </w:rPr>
              <w:t>ii</w:t>
            </w:r>
            <w:proofErr w:type="spellEnd"/>
            <w:r w:rsidRPr="00F37C58">
              <w:rPr>
                <w:b/>
                <w:i/>
              </w:rPr>
              <w:t>) huwa sostitwit b’dan li ġej:</w:t>
            </w:r>
          </w:p>
        </w:tc>
      </w:tr>
      <w:tr w:rsidR="00837852" w:rsidRPr="00F37C58" w14:paraId="48E8A895" w14:textId="77777777" w:rsidTr="00495D80">
        <w:trPr>
          <w:jc w:val="center"/>
        </w:trPr>
        <w:tc>
          <w:tcPr>
            <w:tcW w:w="4876" w:type="dxa"/>
            <w:hideMark/>
          </w:tcPr>
          <w:p w14:paraId="46DFB104" w14:textId="77777777" w:rsidR="00495D80" w:rsidRPr="00F37C58" w:rsidRDefault="00F37C58">
            <w:pPr>
              <w:pStyle w:val="Normal6"/>
            </w:pPr>
            <w:r w:rsidRPr="00F37C58">
              <w:t>(</w:t>
            </w:r>
            <w:proofErr w:type="spellStart"/>
            <w:r w:rsidRPr="00F37C58">
              <w:t>ii</w:t>
            </w:r>
            <w:proofErr w:type="spellEnd"/>
            <w:r w:rsidRPr="00F37C58">
              <w:t>) sustanza, taħlita jew proċess imsemmi fl-Anness I ta’ din id-Direttiva kif ukoll sustanza jew taħlita rilaxxata minn proċess imsemmi f’dak l-Anness;</w:t>
            </w:r>
          </w:p>
        </w:tc>
        <w:tc>
          <w:tcPr>
            <w:tcW w:w="4876" w:type="dxa"/>
            <w:hideMark/>
          </w:tcPr>
          <w:p w14:paraId="0E96C3F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“(</w:t>
            </w:r>
            <w:proofErr w:type="spellStart"/>
            <w:r w:rsidRPr="00F37C58">
              <w:t>ii</w:t>
            </w:r>
            <w:proofErr w:type="spellEnd"/>
            <w:r w:rsidRPr="00F37C58">
              <w:t>) sustanza, taħlita jew proċess imsemmi fl-Anness I ta’ din id-Direttiva kif ukoll sustanza jew taħlita rilaxxata minn proċess imsemmi f’dak l-Anness</w:t>
            </w:r>
            <w:r w:rsidRPr="00F37C58">
              <w:rPr>
                <w:b/>
                <w:i/>
              </w:rPr>
              <w:t xml:space="preserve">, inkluża fil-lista stabbilita f’dak l-Anness minħabba l-effetti </w:t>
            </w:r>
            <w:proofErr w:type="spellStart"/>
            <w:r w:rsidRPr="00F37C58">
              <w:rPr>
                <w:b/>
                <w:i/>
              </w:rPr>
              <w:t>karċinoġeniċi</w:t>
            </w:r>
            <w:proofErr w:type="spellEnd"/>
            <w:r w:rsidRPr="00F37C58">
              <w:rPr>
                <w:b/>
                <w:i/>
              </w:rPr>
              <w:t xml:space="preserve"> tagħha</w:t>
            </w:r>
            <w:r w:rsidRPr="00F37C58">
              <w:t>;”</w:t>
            </w:r>
          </w:p>
        </w:tc>
      </w:tr>
    </w:tbl>
    <w:p w14:paraId="20982B68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8C5EF01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2C6EB203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DAFDCD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EB88723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182531CB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5F3F7A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B71E49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-1a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B5B63E6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3C144FBD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paragrafu 1 – punt b – punt </w:t>
      </w:r>
      <w:proofErr w:type="spellStart"/>
      <w:r w:rsidRPr="00F37C58">
        <w:t>ii</w:t>
      </w:r>
      <w:proofErr w:type="spellEnd"/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2E837E76" w14:textId="77777777" w:rsidTr="00495D80">
        <w:trPr>
          <w:jc w:val="center"/>
        </w:trPr>
        <w:tc>
          <w:tcPr>
            <w:tcW w:w="9752" w:type="dxa"/>
            <w:gridSpan w:val="2"/>
          </w:tcPr>
          <w:p w14:paraId="7243CFB0" w14:textId="77777777" w:rsidR="00495D80" w:rsidRPr="00F37C58" w:rsidRDefault="00495D80">
            <w:pPr>
              <w:keepNext/>
            </w:pPr>
          </w:p>
        </w:tc>
      </w:tr>
      <w:tr w:rsidR="00837852" w:rsidRPr="00F37C58" w14:paraId="605F2D3B" w14:textId="77777777" w:rsidTr="00495D80">
        <w:trPr>
          <w:jc w:val="center"/>
        </w:trPr>
        <w:tc>
          <w:tcPr>
            <w:tcW w:w="4876" w:type="dxa"/>
            <w:hideMark/>
          </w:tcPr>
          <w:p w14:paraId="05974186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6" w:type="dxa"/>
            <w:hideMark/>
          </w:tcPr>
          <w:p w14:paraId="16B95E3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55F4BF09" w14:textId="77777777" w:rsidTr="00495D80">
        <w:trPr>
          <w:jc w:val="center"/>
        </w:trPr>
        <w:tc>
          <w:tcPr>
            <w:tcW w:w="4876" w:type="dxa"/>
          </w:tcPr>
          <w:p w14:paraId="3E570973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C12528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(-1a) </w:t>
            </w:r>
            <w:r w:rsidRPr="00F37C58">
              <w:rPr>
                <w:b/>
                <w:i/>
              </w:rPr>
              <w:tab/>
              <w:t>fl-Artikolu 2, il-punt b(</w:t>
            </w:r>
            <w:proofErr w:type="spellStart"/>
            <w:r w:rsidRPr="00F37C58">
              <w:rPr>
                <w:b/>
                <w:i/>
              </w:rPr>
              <w:t>ii</w:t>
            </w:r>
            <w:proofErr w:type="spellEnd"/>
            <w:r w:rsidRPr="00F37C58">
              <w:rPr>
                <w:b/>
                <w:i/>
              </w:rPr>
              <w:t>) huwa sostitwit b’dan li ġej:</w:t>
            </w:r>
          </w:p>
        </w:tc>
      </w:tr>
      <w:tr w:rsidR="00837852" w:rsidRPr="00F37C58" w14:paraId="24AAFFD7" w14:textId="77777777" w:rsidTr="00495D80">
        <w:trPr>
          <w:jc w:val="center"/>
        </w:trPr>
        <w:tc>
          <w:tcPr>
            <w:tcW w:w="4876" w:type="dxa"/>
            <w:hideMark/>
          </w:tcPr>
          <w:p w14:paraId="2951ACBD" w14:textId="77777777" w:rsidR="00495D80" w:rsidRPr="00F37C58" w:rsidRDefault="00F37C58">
            <w:pPr>
              <w:pStyle w:val="Normal6"/>
            </w:pPr>
            <w:r w:rsidRPr="00F37C58">
              <w:t>(</w:t>
            </w:r>
            <w:proofErr w:type="spellStart"/>
            <w:r w:rsidRPr="00F37C58">
              <w:t>ii</w:t>
            </w:r>
            <w:proofErr w:type="spellEnd"/>
            <w:r w:rsidRPr="00F37C58">
              <w:t xml:space="preserve">) sustanza, </w:t>
            </w:r>
            <w:r w:rsidRPr="00F37C58">
              <w:t>taħlita jew proċess imsemmi fl-Anness I ta’ din id-Direttiva kif ukoll sustanza jew taħlita rilaxxata minn proċess imsemmi f’dak l-Anness;</w:t>
            </w:r>
          </w:p>
        </w:tc>
        <w:tc>
          <w:tcPr>
            <w:tcW w:w="4876" w:type="dxa"/>
            <w:hideMark/>
          </w:tcPr>
          <w:p w14:paraId="3D5C9AC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“(</w:t>
            </w:r>
            <w:proofErr w:type="spellStart"/>
            <w:r w:rsidRPr="00F37C58">
              <w:t>ii</w:t>
            </w:r>
            <w:proofErr w:type="spellEnd"/>
            <w:r w:rsidRPr="00F37C58">
              <w:t xml:space="preserve">) </w:t>
            </w:r>
            <w:r w:rsidRPr="00F37C58">
              <w:rPr>
                <w:b/>
                <w:i/>
              </w:rPr>
              <w:tab/>
            </w:r>
            <w:r w:rsidRPr="00F37C58">
              <w:t>sustanza, taħlita jew proċess imsemmi fl-Anness I ta’ din id-Direttiva kif ukoll sustanza jew taħlita rilaxxata minn proċess imsemmi f’dak l-Anness</w:t>
            </w:r>
            <w:r w:rsidRPr="00F37C58">
              <w:rPr>
                <w:b/>
                <w:i/>
              </w:rPr>
              <w:t xml:space="preserve">, inkluża fil-lista stabbilita f’dak l-Anness minħabba l-effetti </w:t>
            </w:r>
            <w:proofErr w:type="spellStart"/>
            <w:r w:rsidRPr="00F37C58">
              <w:rPr>
                <w:b/>
                <w:i/>
              </w:rPr>
              <w:t>karċinoġeniċi</w:t>
            </w:r>
            <w:proofErr w:type="spellEnd"/>
            <w:r w:rsidRPr="00F37C58">
              <w:rPr>
                <w:b/>
                <w:i/>
              </w:rPr>
              <w:t xml:space="preserve"> tagħha</w:t>
            </w:r>
            <w:r w:rsidRPr="00F37C58">
              <w:t>;”</w:t>
            </w:r>
          </w:p>
        </w:tc>
      </w:tr>
    </w:tbl>
    <w:p w14:paraId="4F25A76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29330FE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13CB6AAD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DC81F9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172207C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1254E322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D9A37AA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0564F7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-1b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0A3323CF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66F169AE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</w:t>
      </w:r>
      <w:r w:rsidRPr="00F37C58">
        <w:t xml:space="preserve">paragrafu 1 – punt </w:t>
      </w:r>
      <w:proofErr w:type="spellStart"/>
      <w:r w:rsidRPr="00F37C58">
        <w:t>ba</w:t>
      </w:r>
      <w:proofErr w:type="spellEnd"/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2811689D" w14:textId="77777777" w:rsidTr="00495D80">
        <w:trPr>
          <w:jc w:val="center"/>
        </w:trPr>
        <w:tc>
          <w:tcPr>
            <w:tcW w:w="9752" w:type="dxa"/>
            <w:gridSpan w:val="2"/>
          </w:tcPr>
          <w:p w14:paraId="56702A3E" w14:textId="77777777" w:rsidR="00495D80" w:rsidRPr="00F37C58" w:rsidRDefault="00495D80">
            <w:pPr>
              <w:keepNext/>
            </w:pPr>
          </w:p>
        </w:tc>
      </w:tr>
      <w:tr w:rsidR="00837852" w:rsidRPr="00F37C58" w14:paraId="54154980" w14:textId="77777777" w:rsidTr="00495D80">
        <w:trPr>
          <w:jc w:val="center"/>
        </w:trPr>
        <w:tc>
          <w:tcPr>
            <w:tcW w:w="4876" w:type="dxa"/>
            <w:hideMark/>
          </w:tcPr>
          <w:p w14:paraId="3EE70B94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6" w:type="dxa"/>
            <w:hideMark/>
          </w:tcPr>
          <w:p w14:paraId="40B3FD9D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F711BF5" w14:textId="77777777" w:rsidTr="00495D80">
        <w:trPr>
          <w:jc w:val="center"/>
        </w:trPr>
        <w:tc>
          <w:tcPr>
            <w:tcW w:w="4876" w:type="dxa"/>
          </w:tcPr>
          <w:p w14:paraId="4FB188B1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8D5DC4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(-1b) </w:t>
            </w:r>
            <w:r w:rsidRPr="00F37C58">
              <w:rPr>
                <w:b/>
                <w:i/>
              </w:rPr>
              <w:tab/>
              <w:t xml:space="preserve"> fl-Artikolu 2, il-punt (</w:t>
            </w:r>
            <w:proofErr w:type="spellStart"/>
            <w:r w:rsidRPr="00F37C58">
              <w:rPr>
                <w:b/>
                <w:i/>
              </w:rPr>
              <w:t>ba</w:t>
            </w:r>
            <w:proofErr w:type="spellEnd"/>
            <w:r w:rsidRPr="00F37C58">
              <w:rPr>
                <w:b/>
                <w:i/>
              </w:rPr>
              <w:t>) huwa sostitwit b’dan li ġej:</w:t>
            </w:r>
          </w:p>
        </w:tc>
      </w:tr>
      <w:tr w:rsidR="00837852" w:rsidRPr="00F37C58" w14:paraId="27EB3E17" w14:textId="77777777" w:rsidTr="00495D80">
        <w:trPr>
          <w:jc w:val="center"/>
        </w:trPr>
        <w:tc>
          <w:tcPr>
            <w:tcW w:w="4876" w:type="dxa"/>
            <w:hideMark/>
          </w:tcPr>
          <w:p w14:paraId="614A89BA" w14:textId="77777777" w:rsidR="00495D80" w:rsidRPr="00F37C58" w:rsidRDefault="00F37C58">
            <w:pPr>
              <w:pStyle w:val="Normal6"/>
            </w:pPr>
            <w:r w:rsidRPr="00F37C58">
              <w:t>(</w:t>
            </w:r>
            <w:proofErr w:type="spellStart"/>
            <w:r w:rsidRPr="00F37C58">
              <w:t>ba</w:t>
            </w:r>
            <w:proofErr w:type="spellEnd"/>
            <w:r w:rsidRPr="00F37C58">
              <w:t xml:space="preserve">) </w:t>
            </w:r>
            <w:r w:rsidRPr="00F37C58">
              <w:tab/>
              <w:t xml:space="preserve">“sustanza tossika għar-riproduzzjoni” tfisser sustanza jew taħlita li tissodisfa l-kriterji </w:t>
            </w:r>
            <w:r w:rsidRPr="00F37C58">
              <w:t>għall-klassifikazzjoni bħala sustanza tossika għar-riproduzzjoni tal-kategorija 1A jew 1B stabbilit fl-Anness I tar-Regolament (KE) Nru 1272/2008;</w:t>
            </w:r>
          </w:p>
        </w:tc>
        <w:tc>
          <w:tcPr>
            <w:tcW w:w="4876" w:type="dxa"/>
            <w:hideMark/>
          </w:tcPr>
          <w:p w14:paraId="03928B0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“(</w:t>
            </w:r>
            <w:proofErr w:type="spellStart"/>
            <w:r w:rsidRPr="00F37C58">
              <w:t>ba</w:t>
            </w:r>
            <w:proofErr w:type="spellEnd"/>
            <w:r w:rsidRPr="00F37C58">
              <w:t xml:space="preserve">) </w:t>
            </w:r>
            <w:r w:rsidRPr="00F37C58">
              <w:tab/>
              <w:t>“sustanza tossika għar-riproduzzjoni” tfisser:</w:t>
            </w:r>
          </w:p>
        </w:tc>
      </w:tr>
      <w:tr w:rsidR="00837852" w:rsidRPr="00F37C58" w14:paraId="2EF7176A" w14:textId="77777777" w:rsidTr="00495D80">
        <w:trPr>
          <w:jc w:val="center"/>
        </w:trPr>
        <w:tc>
          <w:tcPr>
            <w:tcW w:w="4876" w:type="dxa"/>
          </w:tcPr>
          <w:p w14:paraId="06B9CFF3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16B5DB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(i)</w:t>
            </w:r>
            <w:r w:rsidRPr="00F37C58">
              <w:t xml:space="preserve"> </w:t>
            </w:r>
            <w:r w:rsidRPr="00F37C58">
              <w:tab/>
              <w:t>sustanza jew taħlita li tissodisfa l-kriterji għall-klassifikazzjoni bħala sustanza tossika għar-riproduzzjoni tal-</w:t>
            </w:r>
            <w:r w:rsidRPr="00F37C58">
              <w:lastRenderedPageBreak/>
              <w:t>kategorija 1A jew 1B stipulata fl-Anness I tar-Regolament (KE) Nru 1272/2008;</w:t>
            </w:r>
          </w:p>
        </w:tc>
      </w:tr>
      <w:tr w:rsidR="00837852" w:rsidRPr="00F37C58" w14:paraId="21C06E1A" w14:textId="77777777" w:rsidTr="00495D80">
        <w:trPr>
          <w:jc w:val="center"/>
        </w:trPr>
        <w:tc>
          <w:tcPr>
            <w:tcW w:w="4876" w:type="dxa"/>
          </w:tcPr>
          <w:p w14:paraId="584A007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A01CA7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</w:t>
            </w:r>
            <w:proofErr w:type="spellStart"/>
            <w:r w:rsidRPr="00F37C58">
              <w:rPr>
                <w:b/>
                <w:i/>
              </w:rPr>
              <w:t>ii</w:t>
            </w:r>
            <w:proofErr w:type="spellEnd"/>
            <w:r w:rsidRPr="00F37C58">
              <w:rPr>
                <w:b/>
                <w:i/>
              </w:rPr>
              <w:t xml:space="preserve">) </w:t>
            </w:r>
            <w:r w:rsidRPr="00F37C58">
              <w:rPr>
                <w:b/>
                <w:i/>
              </w:rPr>
              <w:tab/>
              <w:t xml:space="preserve">sustanza, taħlita jew proċess imsemmi fl-Anness I ta’ din id-Direttiva kif ukoll sustanza jew taħlita rilaxxata minn proċess imsemmi f’dak l-Anness, inkluża fil-lista stabbilita f’dak l-Anness minħabba l-effetti </w:t>
            </w:r>
            <w:proofErr w:type="spellStart"/>
            <w:r w:rsidRPr="00F37C58">
              <w:rPr>
                <w:b/>
                <w:i/>
              </w:rPr>
              <w:t>riprotossiċi</w:t>
            </w:r>
            <w:proofErr w:type="spellEnd"/>
            <w:r w:rsidRPr="00F37C58">
              <w:rPr>
                <w:b/>
                <w:i/>
              </w:rPr>
              <w:t xml:space="preserve"> tagħha;”</w:t>
            </w:r>
          </w:p>
        </w:tc>
      </w:tr>
    </w:tbl>
    <w:p w14:paraId="6E4CAA7E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E3595D1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38C13816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791709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1985CF1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D326377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711EA4D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-1b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FA7D448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24879CE8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paragrafu 1 – punt </w:t>
      </w:r>
      <w:proofErr w:type="spellStart"/>
      <w:r w:rsidRPr="00F37C58">
        <w:t>ea</w:t>
      </w:r>
      <w:proofErr w:type="spellEnd"/>
      <w:r w:rsidRPr="00F37C58">
        <w:t xml:space="preserve"> (ġdid)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CEA7F45" w14:textId="77777777" w:rsidTr="00495D80">
        <w:trPr>
          <w:jc w:val="center"/>
        </w:trPr>
        <w:tc>
          <w:tcPr>
            <w:tcW w:w="9752" w:type="dxa"/>
            <w:gridSpan w:val="2"/>
          </w:tcPr>
          <w:p w14:paraId="019B4674" w14:textId="77777777" w:rsidR="00495D80" w:rsidRPr="00F37C58" w:rsidRDefault="00495D80">
            <w:pPr>
              <w:keepNext/>
            </w:pPr>
          </w:p>
        </w:tc>
      </w:tr>
      <w:tr w:rsidR="00837852" w:rsidRPr="00F37C58" w14:paraId="633CDE23" w14:textId="77777777" w:rsidTr="00495D80">
        <w:trPr>
          <w:jc w:val="center"/>
        </w:trPr>
        <w:tc>
          <w:tcPr>
            <w:tcW w:w="4876" w:type="dxa"/>
            <w:hideMark/>
          </w:tcPr>
          <w:p w14:paraId="0B215D93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propost </w:t>
            </w:r>
            <w:r w:rsidRPr="00F37C58">
              <w:t>mill-Kummissjoni</w:t>
            </w:r>
          </w:p>
        </w:tc>
        <w:tc>
          <w:tcPr>
            <w:tcW w:w="4876" w:type="dxa"/>
            <w:hideMark/>
          </w:tcPr>
          <w:p w14:paraId="1A0F97BD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62D712D" w14:textId="77777777" w:rsidTr="00495D80">
        <w:trPr>
          <w:jc w:val="center"/>
        </w:trPr>
        <w:tc>
          <w:tcPr>
            <w:tcW w:w="4876" w:type="dxa"/>
          </w:tcPr>
          <w:p w14:paraId="3122D290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FF49CBB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(-1b) </w:t>
            </w:r>
            <w:r w:rsidRPr="00F37C58">
              <w:rPr>
                <w:b/>
                <w:i/>
              </w:rPr>
              <w:tab/>
              <w:t>fl-Artikolu 2, jiddaħħal il-punt li ġej:</w:t>
            </w:r>
          </w:p>
        </w:tc>
      </w:tr>
      <w:tr w:rsidR="00837852" w:rsidRPr="00F37C58" w14:paraId="73A26E7B" w14:textId="77777777" w:rsidTr="00495D80">
        <w:trPr>
          <w:jc w:val="center"/>
        </w:trPr>
        <w:tc>
          <w:tcPr>
            <w:tcW w:w="4876" w:type="dxa"/>
          </w:tcPr>
          <w:p w14:paraId="185B8A84" w14:textId="77777777" w:rsidR="00E607E6" w:rsidRPr="00F37C58" w:rsidRDefault="00E607E6">
            <w:pPr>
              <w:pStyle w:val="Normal6"/>
            </w:pPr>
          </w:p>
        </w:tc>
        <w:tc>
          <w:tcPr>
            <w:tcW w:w="4876" w:type="dxa"/>
          </w:tcPr>
          <w:p w14:paraId="0ADDA227" w14:textId="77777777" w:rsidR="00E607E6" w:rsidRPr="00F37C58" w:rsidRDefault="00F37C58">
            <w:pPr>
              <w:pStyle w:val="Normal6"/>
              <w:rPr>
                <w:b/>
                <w:i/>
              </w:rPr>
            </w:pPr>
            <w:r w:rsidRPr="00F37C58">
              <w:rPr>
                <w:b/>
                <w:i/>
              </w:rPr>
              <w:t>“(</w:t>
            </w:r>
            <w:proofErr w:type="spellStart"/>
            <w:r w:rsidRPr="00F37C58">
              <w:rPr>
                <w:b/>
                <w:i/>
              </w:rPr>
              <w:t>ea</w:t>
            </w:r>
            <w:proofErr w:type="spellEnd"/>
            <w:r w:rsidRPr="00F37C58">
              <w:rPr>
                <w:b/>
                <w:i/>
              </w:rPr>
              <w:t xml:space="preserve">) </w:t>
            </w:r>
            <w:r w:rsidRPr="00F37C58">
              <w:rPr>
                <w:b/>
                <w:i/>
              </w:rPr>
              <w:tab/>
              <w:t xml:space="preserve">“prodotti mediċinali perikolużi” tfisser prodotti mediċinali li fihom sustanza waħda jew aktar li jissodisfaw il-kriterji għall-klassifikazzjoni bħala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mutaġenu</w:t>
            </w:r>
            <w:proofErr w:type="spellEnd"/>
            <w:r w:rsidRPr="00F37C58">
              <w:rPr>
                <w:b/>
                <w:i/>
              </w:rPr>
              <w:t xml:space="preserve"> jew sustanza </w:t>
            </w:r>
            <w:proofErr w:type="spellStart"/>
            <w:r w:rsidRPr="00F37C58">
              <w:rPr>
                <w:b/>
                <w:i/>
              </w:rPr>
              <w:t>riprotossika</w:t>
            </w:r>
            <w:proofErr w:type="spellEnd"/>
            <w:r w:rsidRPr="00F37C58">
              <w:rPr>
                <w:b/>
                <w:i/>
              </w:rPr>
              <w:t xml:space="preserve"> tal-kategorija 1A jew 1B stabbiliti fl-Anness I tar-Regolament (KE) Nru 1272/2008;</w:t>
            </w:r>
          </w:p>
        </w:tc>
      </w:tr>
    </w:tbl>
    <w:p w14:paraId="39756D5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8F0FB85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7FEE17BF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C11F2F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7A211CC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6F91778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AA36DA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AB18F6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-1b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78D855E9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1E64BB84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</w:t>
      </w:r>
      <w:r w:rsidRPr="00F37C58">
        <w:t xml:space="preserve">paragrafu 1 – punt </w:t>
      </w:r>
      <w:proofErr w:type="spellStart"/>
      <w:r w:rsidRPr="00F37C58">
        <w:t>ea</w:t>
      </w:r>
      <w:proofErr w:type="spellEnd"/>
      <w:r w:rsidRPr="00F37C58">
        <w:t xml:space="preserve"> (ġdid)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96B82F6" w14:textId="77777777" w:rsidTr="00495D80">
        <w:trPr>
          <w:jc w:val="center"/>
        </w:trPr>
        <w:tc>
          <w:tcPr>
            <w:tcW w:w="9752" w:type="dxa"/>
            <w:gridSpan w:val="2"/>
          </w:tcPr>
          <w:p w14:paraId="197A71C6" w14:textId="77777777" w:rsidR="00495D80" w:rsidRPr="00F37C58" w:rsidRDefault="00495D80">
            <w:pPr>
              <w:keepNext/>
            </w:pPr>
          </w:p>
        </w:tc>
      </w:tr>
      <w:tr w:rsidR="00837852" w:rsidRPr="00F37C58" w14:paraId="0C69E6D1" w14:textId="77777777" w:rsidTr="00495D80">
        <w:trPr>
          <w:jc w:val="center"/>
        </w:trPr>
        <w:tc>
          <w:tcPr>
            <w:tcW w:w="4876" w:type="dxa"/>
            <w:hideMark/>
          </w:tcPr>
          <w:p w14:paraId="7C8BDC86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6" w:type="dxa"/>
            <w:hideMark/>
          </w:tcPr>
          <w:p w14:paraId="1C97F39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F6BAD4C" w14:textId="77777777" w:rsidTr="00495D80">
        <w:trPr>
          <w:jc w:val="center"/>
        </w:trPr>
        <w:tc>
          <w:tcPr>
            <w:tcW w:w="4876" w:type="dxa"/>
          </w:tcPr>
          <w:p w14:paraId="55C8A169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CE52FE9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(-1b) </w:t>
            </w:r>
            <w:r w:rsidRPr="00F37C58">
              <w:rPr>
                <w:b/>
                <w:i/>
              </w:rPr>
              <w:tab/>
              <w:t>fl-Artikolu 2, jiddaħħal il-punt li ġej:</w:t>
            </w:r>
          </w:p>
        </w:tc>
      </w:tr>
      <w:tr w:rsidR="00837852" w:rsidRPr="00F37C58" w14:paraId="4E00EF04" w14:textId="77777777" w:rsidTr="00495D80">
        <w:trPr>
          <w:jc w:val="center"/>
        </w:trPr>
        <w:tc>
          <w:tcPr>
            <w:tcW w:w="4876" w:type="dxa"/>
            <w:hideMark/>
          </w:tcPr>
          <w:p w14:paraId="70E42A87" w14:textId="77777777" w:rsidR="00495D80" w:rsidRPr="00F37C58" w:rsidRDefault="00495D80">
            <w:pPr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7C4068C9" w14:textId="77777777" w:rsidR="00495D80" w:rsidRPr="00F37C58" w:rsidRDefault="00F37C58">
            <w:pPr>
              <w:pStyle w:val="Normal6"/>
              <w:rPr>
                <w:b/>
                <w:i/>
                <w:szCs w:val="24"/>
              </w:rPr>
            </w:pPr>
            <w:r w:rsidRPr="00F37C58">
              <w:rPr>
                <w:b/>
                <w:i/>
              </w:rPr>
              <w:t>“(</w:t>
            </w:r>
            <w:proofErr w:type="spellStart"/>
            <w:r w:rsidRPr="00F37C58">
              <w:rPr>
                <w:b/>
                <w:i/>
              </w:rPr>
              <w:t>ea</w:t>
            </w:r>
            <w:proofErr w:type="spellEnd"/>
            <w:r w:rsidRPr="00F37C58">
              <w:rPr>
                <w:b/>
                <w:i/>
              </w:rPr>
              <w:t xml:space="preserve">) </w:t>
            </w:r>
            <w:r w:rsidRPr="00F37C58">
              <w:rPr>
                <w:b/>
                <w:i/>
              </w:rPr>
              <w:tab/>
              <w:t xml:space="preserve">“prodotti mediċinali perikolużi” tfisser prodotti mediċinali li fihom sustanza waħda jew aktar li jissodisfaw il-kriterji </w:t>
            </w:r>
            <w:r w:rsidRPr="00F37C58">
              <w:rPr>
                <w:b/>
                <w:i/>
              </w:rPr>
              <w:t xml:space="preserve">għall-klassifikazzjoni bħala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mutaġenu</w:t>
            </w:r>
            <w:proofErr w:type="spellEnd"/>
            <w:r w:rsidRPr="00F37C58">
              <w:rPr>
                <w:b/>
                <w:i/>
              </w:rPr>
              <w:t xml:space="preserve"> jew sustanza </w:t>
            </w:r>
            <w:proofErr w:type="spellStart"/>
            <w:r w:rsidRPr="00F37C58">
              <w:rPr>
                <w:b/>
                <w:i/>
              </w:rPr>
              <w:t>riprotossika</w:t>
            </w:r>
            <w:proofErr w:type="spellEnd"/>
            <w:r w:rsidRPr="00F37C58">
              <w:rPr>
                <w:b/>
                <w:i/>
              </w:rPr>
              <w:t xml:space="preserve"> tal-kategorija 1A jew 1B stabbiliti fl-Anness I tar-Regolament (KE) Nru 1272/2008;</w:t>
            </w:r>
          </w:p>
        </w:tc>
      </w:tr>
    </w:tbl>
    <w:p w14:paraId="14DE3A0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2C641221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161846B2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C5CD1D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FE9E66A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B393FC8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E50BC3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-1b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A524F2B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02B40AC1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paragrafu 1 – punt </w:t>
      </w:r>
      <w:proofErr w:type="spellStart"/>
      <w:r w:rsidRPr="00F37C58">
        <w:t>ea</w:t>
      </w:r>
      <w:proofErr w:type="spellEnd"/>
      <w:r w:rsidRPr="00F37C58">
        <w:t xml:space="preserve"> (ġdid)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52A4B98" w14:textId="77777777" w:rsidTr="00495D80">
        <w:trPr>
          <w:jc w:val="center"/>
        </w:trPr>
        <w:tc>
          <w:tcPr>
            <w:tcW w:w="9752" w:type="dxa"/>
            <w:gridSpan w:val="2"/>
          </w:tcPr>
          <w:p w14:paraId="500D3154" w14:textId="77777777" w:rsidR="00495D80" w:rsidRPr="00F37C58" w:rsidRDefault="00495D80">
            <w:pPr>
              <w:keepNext/>
            </w:pPr>
          </w:p>
        </w:tc>
      </w:tr>
      <w:tr w:rsidR="00837852" w:rsidRPr="00F37C58" w14:paraId="17050957" w14:textId="77777777" w:rsidTr="00495D80">
        <w:trPr>
          <w:jc w:val="center"/>
        </w:trPr>
        <w:tc>
          <w:tcPr>
            <w:tcW w:w="4876" w:type="dxa"/>
            <w:hideMark/>
          </w:tcPr>
          <w:p w14:paraId="62A2DC29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1CE4F7D9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2F1CCFC2" w14:textId="77777777" w:rsidTr="00495D80">
        <w:trPr>
          <w:jc w:val="center"/>
        </w:trPr>
        <w:tc>
          <w:tcPr>
            <w:tcW w:w="4876" w:type="dxa"/>
          </w:tcPr>
          <w:p w14:paraId="3744095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82784C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(-1b) </w:t>
            </w:r>
            <w:r w:rsidRPr="00F37C58">
              <w:rPr>
                <w:b/>
                <w:i/>
              </w:rPr>
              <w:tab/>
              <w:t>fl-Artikolu 2, jiddaħħal il-punt li ġej:</w:t>
            </w:r>
          </w:p>
        </w:tc>
      </w:tr>
      <w:tr w:rsidR="00837852" w:rsidRPr="00F37C58" w14:paraId="26DEA85F" w14:textId="77777777" w:rsidTr="00495D80">
        <w:trPr>
          <w:jc w:val="center"/>
        </w:trPr>
        <w:tc>
          <w:tcPr>
            <w:tcW w:w="4876" w:type="dxa"/>
          </w:tcPr>
          <w:p w14:paraId="7F5B11AD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3C20FA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“(</w:t>
            </w:r>
            <w:proofErr w:type="spellStart"/>
            <w:r w:rsidRPr="00F37C58">
              <w:rPr>
                <w:b/>
                <w:i/>
              </w:rPr>
              <w:t>ea</w:t>
            </w:r>
            <w:proofErr w:type="spellEnd"/>
            <w:r w:rsidRPr="00F37C58">
              <w:rPr>
                <w:b/>
                <w:i/>
              </w:rPr>
              <w:t xml:space="preserve">) </w:t>
            </w:r>
            <w:r w:rsidRPr="00F37C58">
              <w:rPr>
                <w:b/>
                <w:i/>
              </w:rPr>
              <w:tab/>
              <w:t xml:space="preserve">“prodotti mediċinali perikolużi” tfisser prodotti mediċinali li fihom sustanza waħda jew </w:t>
            </w:r>
            <w:r w:rsidRPr="00F37C58">
              <w:rPr>
                <w:b/>
                <w:i/>
              </w:rPr>
              <w:t xml:space="preserve">aktar li jissodisfaw il-kriterji għall-klassifikazzjoni bħala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mutaġenu</w:t>
            </w:r>
            <w:proofErr w:type="spellEnd"/>
            <w:r w:rsidRPr="00F37C58">
              <w:rPr>
                <w:b/>
                <w:i/>
              </w:rPr>
              <w:t xml:space="preserve"> jew sustanza </w:t>
            </w:r>
            <w:proofErr w:type="spellStart"/>
            <w:r w:rsidRPr="00F37C58">
              <w:rPr>
                <w:b/>
                <w:i/>
              </w:rPr>
              <w:t>riprotossika</w:t>
            </w:r>
            <w:proofErr w:type="spellEnd"/>
            <w:r w:rsidRPr="00F37C58">
              <w:rPr>
                <w:b/>
                <w:i/>
              </w:rPr>
              <w:t xml:space="preserve"> tal-kategorija 1A jew 1B stabbiliti fl-Anness I tar-Regolament (KE) Nru 1272/2008;</w:t>
            </w:r>
          </w:p>
        </w:tc>
      </w:tr>
    </w:tbl>
    <w:p w14:paraId="46EE1B4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79959AC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1111DE06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57F4B0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F6ECE0C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8E36F4F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8321871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-1c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14E092BA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06699DB9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</w:t>
      </w:r>
      <w:r w:rsidRPr="00F37C58">
        <w:t xml:space="preserve">paragrafu 1 – punt </w:t>
      </w:r>
      <w:proofErr w:type="spellStart"/>
      <w:r w:rsidRPr="00F37C58">
        <w:t>eb</w:t>
      </w:r>
      <w:proofErr w:type="spellEnd"/>
      <w:r w:rsidRPr="00F37C58">
        <w:t xml:space="preserve"> (ġdid)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0207050" w14:textId="77777777" w:rsidTr="00495D80">
        <w:trPr>
          <w:jc w:val="center"/>
        </w:trPr>
        <w:tc>
          <w:tcPr>
            <w:tcW w:w="9752" w:type="dxa"/>
            <w:gridSpan w:val="2"/>
          </w:tcPr>
          <w:p w14:paraId="1CD485DF" w14:textId="77777777" w:rsidR="00495D80" w:rsidRPr="00F37C58" w:rsidRDefault="00495D80">
            <w:pPr>
              <w:keepNext/>
            </w:pPr>
          </w:p>
        </w:tc>
      </w:tr>
      <w:tr w:rsidR="00837852" w:rsidRPr="00F37C58" w14:paraId="32378346" w14:textId="77777777" w:rsidTr="00495D80">
        <w:trPr>
          <w:jc w:val="center"/>
        </w:trPr>
        <w:tc>
          <w:tcPr>
            <w:tcW w:w="4876" w:type="dxa"/>
            <w:hideMark/>
          </w:tcPr>
          <w:p w14:paraId="17817EAA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5DE4EBD0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B68BD26" w14:textId="77777777" w:rsidTr="00495D80">
        <w:trPr>
          <w:jc w:val="center"/>
        </w:trPr>
        <w:tc>
          <w:tcPr>
            <w:tcW w:w="4876" w:type="dxa"/>
          </w:tcPr>
          <w:p w14:paraId="16B3DFCF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D9DD7B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(-1c) fl-Artikolu 2, jiddaħħal il-punt li ġej:</w:t>
            </w:r>
          </w:p>
        </w:tc>
      </w:tr>
      <w:tr w:rsidR="00837852" w:rsidRPr="00F37C58" w14:paraId="67BAA5E2" w14:textId="77777777" w:rsidTr="00495D80">
        <w:trPr>
          <w:jc w:val="center"/>
        </w:trPr>
        <w:tc>
          <w:tcPr>
            <w:tcW w:w="4876" w:type="dxa"/>
          </w:tcPr>
          <w:p w14:paraId="7C2D53CF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1F539E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</w:t>
            </w:r>
            <w:proofErr w:type="spellStart"/>
            <w:r w:rsidRPr="00F37C58">
              <w:rPr>
                <w:b/>
                <w:i/>
              </w:rPr>
              <w:t>eb</w:t>
            </w:r>
            <w:proofErr w:type="spellEnd"/>
            <w:r w:rsidRPr="00F37C58">
              <w:rPr>
                <w:b/>
                <w:i/>
              </w:rPr>
              <w:t>) “prodotti mediċinali” tfisser prodotti mediċinali kif definiti fl-Artikolu 1 il-</w:t>
            </w:r>
            <w:r w:rsidRPr="00F37C58">
              <w:rPr>
                <w:b/>
                <w:i/>
              </w:rPr>
              <w:lastRenderedPageBreak/>
              <w:t xml:space="preserve">paragrafu 2 </w:t>
            </w:r>
            <w:r w:rsidRPr="00F37C58">
              <w:rPr>
                <w:b/>
                <w:i/>
              </w:rPr>
              <w:t>tad-Direttiva 2001/83/KE;</w:t>
            </w:r>
          </w:p>
        </w:tc>
      </w:tr>
    </w:tbl>
    <w:p w14:paraId="7E7AC90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77E3FDF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51652873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0CDA6D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C86182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F59D47B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43948A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-1c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4A40914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13FD0DC6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2 – punt </w:t>
      </w:r>
      <w:proofErr w:type="spellStart"/>
      <w:r w:rsidRPr="00F37C58">
        <w:t>eb</w:t>
      </w:r>
      <w:proofErr w:type="spellEnd"/>
      <w:r w:rsidRPr="00F37C58">
        <w:t xml:space="preserve"> (ġdid)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BF9F2E8" w14:textId="77777777" w:rsidTr="00495D80">
        <w:trPr>
          <w:jc w:val="center"/>
        </w:trPr>
        <w:tc>
          <w:tcPr>
            <w:tcW w:w="9752" w:type="dxa"/>
            <w:gridSpan w:val="2"/>
          </w:tcPr>
          <w:p w14:paraId="6E061FAC" w14:textId="77777777" w:rsidR="00495D80" w:rsidRPr="00F37C58" w:rsidRDefault="00495D80">
            <w:pPr>
              <w:keepNext/>
            </w:pPr>
          </w:p>
        </w:tc>
      </w:tr>
      <w:tr w:rsidR="00837852" w:rsidRPr="00F37C58" w14:paraId="595AF828" w14:textId="77777777" w:rsidTr="00495D80">
        <w:trPr>
          <w:jc w:val="center"/>
        </w:trPr>
        <w:tc>
          <w:tcPr>
            <w:tcW w:w="4876" w:type="dxa"/>
            <w:hideMark/>
          </w:tcPr>
          <w:p w14:paraId="3EE89E00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7D02393E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A7CB989" w14:textId="77777777" w:rsidTr="00495D80">
        <w:trPr>
          <w:jc w:val="center"/>
        </w:trPr>
        <w:tc>
          <w:tcPr>
            <w:tcW w:w="4876" w:type="dxa"/>
          </w:tcPr>
          <w:p w14:paraId="11EF0175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917A0B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(-1c)_</w:t>
            </w:r>
            <w:r w:rsidRPr="00F37C58">
              <w:t xml:space="preserve"> </w:t>
            </w:r>
            <w:r w:rsidRPr="00F37C58">
              <w:tab/>
            </w:r>
            <w:r w:rsidRPr="00F37C58">
              <w:rPr>
                <w:b/>
                <w:i/>
              </w:rPr>
              <w:t>fl-Artikolu 2, jiddaħħal il-punt li ġej:</w:t>
            </w:r>
          </w:p>
        </w:tc>
      </w:tr>
      <w:tr w:rsidR="00837852" w:rsidRPr="00F37C58" w14:paraId="6ABBD79F" w14:textId="77777777" w:rsidTr="00495D80">
        <w:trPr>
          <w:jc w:val="center"/>
        </w:trPr>
        <w:tc>
          <w:tcPr>
            <w:tcW w:w="4876" w:type="dxa"/>
          </w:tcPr>
          <w:p w14:paraId="5DE693AF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71BC9562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“(</w:t>
            </w:r>
            <w:proofErr w:type="spellStart"/>
            <w:r w:rsidRPr="00F37C58">
              <w:rPr>
                <w:b/>
                <w:i/>
              </w:rPr>
              <w:t>eb</w:t>
            </w:r>
            <w:proofErr w:type="spellEnd"/>
            <w:r w:rsidRPr="00F37C58">
              <w:rPr>
                <w:b/>
                <w:i/>
              </w:rPr>
              <w:t xml:space="preserve">) </w:t>
            </w:r>
            <w:r w:rsidRPr="00F37C58">
              <w:tab/>
            </w:r>
            <w:r w:rsidRPr="00F37C58">
              <w:rPr>
                <w:b/>
                <w:i/>
              </w:rPr>
              <w:t>“prodotti mediċinali” tfisser prodotti mediċinali kif definiti fl-Artikolu 1, il-punt 2 tad-Direttiva 2001/83/KE.”</w:t>
            </w:r>
          </w:p>
        </w:tc>
      </w:tr>
    </w:tbl>
    <w:p w14:paraId="434BD4E4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F32F868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717095D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731D7D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 xml:space="preserve">Grégory Allione, Valérie </w:t>
      </w:r>
      <w:r w:rsidRPr="00F37C58">
        <w:t>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1E3302F1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604A03C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A83D89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-1d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4F19EF6D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3103141F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5 – </w:t>
      </w:r>
      <w:r w:rsidRPr="00F37C58">
        <w:t>paragrafu 5 – punt g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3477C502" w14:textId="77777777" w:rsidTr="00495D80">
        <w:trPr>
          <w:jc w:val="center"/>
        </w:trPr>
        <w:tc>
          <w:tcPr>
            <w:tcW w:w="9752" w:type="dxa"/>
            <w:gridSpan w:val="2"/>
          </w:tcPr>
          <w:p w14:paraId="5E27B5D6" w14:textId="77777777" w:rsidR="00495D80" w:rsidRPr="00F37C58" w:rsidRDefault="00495D80">
            <w:pPr>
              <w:keepNext/>
            </w:pPr>
          </w:p>
        </w:tc>
      </w:tr>
      <w:tr w:rsidR="00837852" w:rsidRPr="00F37C58" w14:paraId="495524B0" w14:textId="77777777" w:rsidTr="00495D80">
        <w:trPr>
          <w:jc w:val="center"/>
        </w:trPr>
        <w:tc>
          <w:tcPr>
            <w:tcW w:w="4876" w:type="dxa"/>
            <w:hideMark/>
          </w:tcPr>
          <w:p w14:paraId="71CDB7A3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6" w:type="dxa"/>
            <w:hideMark/>
          </w:tcPr>
          <w:p w14:paraId="7C0AE737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1B245F3F" w14:textId="77777777" w:rsidTr="00495D80">
        <w:trPr>
          <w:jc w:val="center"/>
        </w:trPr>
        <w:tc>
          <w:tcPr>
            <w:tcW w:w="4876" w:type="dxa"/>
          </w:tcPr>
          <w:p w14:paraId="626D4994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5ACA43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(-1d) </w:t>
            </w:r>
            <w:r w:rsidRPr="00F37C58">
              <w:tab/>
            </w:r>
            <w:r w:rsidRPr="00F37C58">
              <w:rPr>
                <w:b/>
                <w:i/>
              </w:rPr>
              <w:t>fl-Artikolu 5(5), il-punt (g) huwa sostitwit b’dan li ġej:</w:t>
            </w:r>
          </w:p>
        </w:tc>
      </w:tr>
      <w:tr w:rsidR="00837852" w:rsidRPr="00F37C58" w14:paraId="4F8E7779" w14:textId="77777777" w:rsidTr="00495D80">
        <w:trPr>
          <w:jc w:val="center"/>
        </w:trPr>
        <w:tc>
          <w:tcPr>
            <w:tcW w:w="4876" w:type="dxa"/>
          </w:tcPr>
          <w:p w14:paraId="5D66AD21" w14:textId="77777777" w:rsidR="00495D80" w:rsidRPr="00F37C58" w:rsidRDefault="00F37C58" w:rsidP="000378C1">
            <w:pPr>
              <w:pStyle w:val="Normal6"/>
            </w:pPr>
            <w:r w:rsidRPr="00F37C58">
              <w:t xml:space="preserve">(g) </w:t>
            </w:r>
            <w:r w:rsidRPr="00F37C58">
              <w:tab/>
              <w:t xml:space="preserve">miżuri ta’ protezzjoni kollettivi u/jew, meta </w:t>
            </w:r>
            <w:r w:rsidRPr="00F37C58">
              <w:rPr>
                <w:b/>
                <w:bCs/>
                <w:i/>
                <w:iCs/>
              </w:rPr>
              <w:t>l-</w:t>
            </w:r>
            <w:proofErr w:type="spellStart"/>
            <w:r w:rsidRPr="00F37C58">
              <w:rPr>
                <w:b/>
                <w:bCs/>
                <w:i/>
                <w:iCs/>
              </w:rPr>
              <w:t>esposizzjoni</w:t>
            </w:r>
            <w:proofErr w:type="spellEnd"/>
            <w:r w:rsidRPr="00F37C58">
              <w:rPr>
                <w:b/>
                <w:bCs/>
                <w:i/>
                <w:iCs/>
              </w:rPr>
              <w:t xml:space="preserve"> ma tistax tiġi evitata</w:t>
            </w:r>
            <w:r w:rsidRPr="00F37C58">
              <w:t xml:space="preserve"> b’mezzi oħra, miżuri ta’ protezzjoni individwali;</w:t>
            </w:r>
          </w:p>
        </w:tc>
        <w:tc>
          <w:tcPr>
            <w:tcW w:w="4876" w:type="dxa"/>
            <w:hideMark/>
          </w:tcPr>
          <w:p w14:paraId="470CC28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“(g) miżuri ta’ protezzjoni kollettivi u/jew, meta</w:t>
            </w:r>
            <w:r w:rsidRPr="00F37C58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F37C58">
              <w:rPr>
                <w:b/>
                <w:bCs/>
                <w:i/>
                <w:iCs/>
              </w:rPr>
              <w:t>esponiment</w:t>
            </w:r>
            <w:proofErr w:type="spellEnd"/>
            <w:r w:rsidRPr="00F37C58">
              <w:rPr>
                <w:b/>
                <w:bCs/>
                <w:i/>
                <w:iCs/>
              </w:rPr>
              <w:t xml:space="preserve"> ma jistax jiġi evitat</w:t>
            </w:r>
            <w:r w:rsidRPr="00F37C58">
              <w:t xml:space="preserve"> b’mezzi oħra, miżuri ta’ protezzjoni individwali</w:t>
            </w:r>
            <w:r w:rsidRPr="00F37C58">
              <w:rPr>
                <w:b/>
                <w:i/>
              </w:rPr>
              <w:t xml:space="preserve">, li għandhom jiġu </w:t>
            </w:r>
            <w:proofErr w:type="spellStart"/>
            <w:r w:rsidRPr="00F37C58">
              <w:rPr>
                <w:b/>
                <w:i/>
              </w:rPr>
              <w:t>mmaniġġjati</w:t>
            </w:r>
            <w:proofErr w:type="spellEnd"/>
            <w:r w:rsidRPr="00F37C58">
              <w:rPr>
                <w:b/>
                <w:i/>
              </w:rPr>
              <w:t xml:space="preserve"> b’mod xieraq u, b’mod partikolari fir-rigward ta’ tagħmir respiratorju, li għandu jiġi aġġustat individwalment, inkluż permezz ta’ kontrolli ta’ kif </w:t>
            </w:r>
            <w:proofErr w:type="spellStart"/>
            <w:r w:rsidRPr="00F37C58">
              <w:rPr>
                <w:b/>
                <w:i/>
              </w:rPr>
              <w:t>intlibes</w:t>
            </w:r>
            <w:proofErr w:type="spellEnd"/>
            <w:r w:rsidRPr="00F37C58">
              <w:rPr>
                <w:b/>
                <w:i/>
              </w:rPr>
              <w:t>,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mad-Direttiva tal-Kunsill 89/656/KEE</w:t>
            </w:r>
            <w:r w:rsidRPr="00F37C58">
              <w:t>;</w:t>
            </w:r>
            <w:r w:rsidRPr="00F37C58">
              <w:rPr>
                <w:b/>
                <w:i/>
              </w:rPr>
              <w:t>”</w:t>
            </w:r>
          </w:p>
        </w:tc>
      </w:tr>
    </w:tbl>
    <w:p w14:paraId="278A4808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EFA2408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5D4551E6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89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763BC4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Raúl de la Hoz Quintano, Maravillas Abadía Jover, Markus Ferber, Andrea Wechsler, Marion Walsmann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83B7DFC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D5D063C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74C515E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-1e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47E5D3D3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56FC1334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5 – paragrafu 5a (ġdid)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14EF76BD" w14:textId="77777777" w:rsidTr="00390AE6">
        <w:trPr>
          <w:jc w:val="center"/>
        </w:trPr>
        <w:tc>
          <w:tcPr>
            <w:tcW w:w="9750" w:type="dxa"/>
            <w:gridSpan w:val="2"/>
          </w:tcPr>
          <w:p w14:paraId="1F798BA8" w14:textId="77777777" w:rsidR="00495D80" w:rsidRPr="00F37C58" w:rsidRDefault="00495D80">
            <w:pPr>
              <w:keepNext/>
            </w:pPr>
          </w:p>
        </w:tc>
      </w:tr>
      <w:tr w:rsidR="00837852" w:rsidRPr="00F37C58" w14:paraId="1006C800" w14:textId="77777777" w:rsidTr="00390AE6">
        <w:trPr>
          <w:jc w:val="center"/>
        </w:trPr>
        <w:tc>
          <w:tcPr>
            <w:tcW w:w="4875" w:type="dxa"/>
            <w:hideMark/>
          </w:tcPr>
          <w:p w14:paraId="41AAE7CF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5" w:type="dxa"/>
            <w:hideMark/>
          </w:tcPr>
          <w:p w14:paraId="548BBE0C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677ABD2" w14:textId="77777777" w:rsidTr="00390AE6">
        <w:trPr>
          <w:jc w:val="center"/>
        </w:trPr>
        <w:tc>
          <w:tcPr>
            <w:tcW w:w="4875" w:type="dxa"/>
          </w:tcPr>
          <w:p w14:paraId="6F336237" w14:textId="77777777" w:rsidR="00495D80" w:rsidRPr="00F37C58" w:rsidRDefault="00495D80" w:rsidP="00371C1F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5" w:type="dxa"/>
            <w:hideMark/>
          </w:tcPr>
          <w:p w14:paraId="214BDD5B" w14:textId="77777777" w:rsidR="00495D80" w:rsidRPr="00F37C58" w:rsidRDefault="00F37C58" w:rsidP="00371C1F">
            <w:pPr>
              <w:pStyle w:val="Normal6"/>
              <w:rPr>
                <w:b/>
                <w:bCs/>
                <w:i/>
                <w:iCs/>
              </w:rPr>
            </w:pPr>
            <w:r w:rsidRPr="00F37C58">
              <w:rPr>
                <w:b/>
                <w:i/>
              </w:rPr>
              <w:t xml:space="preserve">(-1e) </w:t>
            </w:r>
            <w:r w:rsidRPr="00F37C58">
              <w:rPr>
                <w:b/>
                <w:i/>
              </w:rPr>
              <w:tab/>
              <w:t>fl-Artikolu 5, jiddaħħal il-paragrafu li ġej:</w:t>
            </w:r>
          </w:p>
        </w:tc>
      </w:tr>
      <w:tr w:rsidR="00837852" w:rsidRPr="00F37C58" w14:paraId="21FA8246" w14:textId="77777777" w:rsidTr="00390AE6">
        <w:trPr>
          <w:jc w:val="center"/>
        </w:trPr>
        <w:tc>
          <w:tcPr>
            <w:tcW w:w="4875" w:type="dxa"/>
          </w:tcPr>
          <w:p w14:paraId="6807873B" w14:textId="77777777" w:rsidR="00495D80" w:rsidRPr="00F37C58" w:rsidRDefault="00495D80">
            <w:pPr>
              <w:pStyle w:val="Normal6"/>
            </w:pPr>
          </w:p>
        </w:tc>
        <w:tc>
          <w:tcPr>
            <w:tcW w:w="4875" w:type="dxa"/>
            <w:hideMark/>
          </w:tcPr>
          <w:p w14:paraId="03DBCAA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“5a. </w:t>
            </w:r>
            <w:r w:rsidRPr="00F37C58">
              <w:tab/>
            </w:r>
            <w:r w:rsidRPr="00F37C58">
              <w:rPr>
                <w:b/>
                <w:i/>
              </w:rPr>
              <w:t xml:space="preserve">It-Tagħmir ta’ Protezzjoni Personali (PPE) għandu </w:t>
            </w:r>
            <w:r w:rsidRPr="00F37C58">
              <w:rPr>
                <w:b/>
                <w:i/>
              </w:rPr>
              <w:t>jintuża meta jkunu ġew stabbiliti l-miżuri tekniċi u organizzattivi kollha possibbli f’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mal-ġerarkija tal-kontrolli biex jiġi eliminat jew minimizzat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tal-ħaddiema kif speċifikat f’dan l-Artikolu, iżda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residwu</w:t>
            </w:r>
            <w:proofErr w:type="spellEnd"/>
            <w:r w:rsidRPr="00F37C58">
              <w:rPr>
                <w:b/>
                <w:i/>
              </w:rPr>
              <w:t xml:space="preserve"> xorta jseħħ u ma jistax jitnaqqas għal-livelli taħt il-limitu stabbilit fl-Anness III. F’każijiet bħal dawn, il-</w:t>
            </w:r>
            <w:proofErr w:type="spellStart"/>
            <w:r w:rsidRPr="00F37C58">
              <w:rPr>
                <w:b/>
                <w:i/>
              </w:rPr>
              <w:t>konformità</w:t>
            </w:r>
            <w:proofErr w:type="spellEnd"/>
            <w:r w:rsidRPr="00F37C58">
              <w:rPr>
                <w:b/>
                <w:i/>
              </w:rPr>
              <w:t xml:space="preserve"> mal-valur ta’ limitu applikabbli għas-sustanza </w:t>
            </w:r>
            <w:proofErr w:type="spellStart"/>
            <w:r w:rsidRPr="00F37C58">
              <w:rPr>
                <w:b/>
                <w:i/>
              </w:rPr>
              <w:t>karċinoġenika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mutaġenika</w:t>
            </w:r>
            <w:proofErr w:type="spellEnd"/>
            <w:r w:rsidRPr="00F37C58">
              <w:rPr>
                <w:b/>
                <w:i/>
              </w:rPr>
              <w:t xml:space="preserve"> u </w:t>
            </w:r>
            <w:proofErr w:type="spellStart"/>
            <w:r w:rsidRPr="00F37C58">
              <w:rPr>
                <w:b/>
                <w:i/>
              </w:rPr>
              <w:t>riprotossika</w:t>
            </w:r>
            <w:proofErr w:type="spellEnd"/>
            <w:r w:rsidRPr="00F37C58">
              <w:rPr>
                <w:b/>
                <w:i/>
              </w:rPr>
              <w:t xml:space="preserve"> għandha tiġi </w:t>
            </w:r>
            <w:proofErr w:type="spellStart"/>
            <w:r w:rsidRPr="00F37C58">
              <w:rPr>
                <w:b/>
                <w:i/>
              </w:rPr>
              <w:t>ddeterminata</w:t>
            </w:r>
            <w:proofErr w:type="spellEnd"/>
            <w:r w:rsidRPr="00F37C58">
              <w:rPr>
                <w:b/>
                <w:i/>
              </w:rPr>
              <w:t xml:space="preserve"> billi titqies il-protezzjoni l</w:t>
            </w:r>
            <w:r w:rsidRPr="00F37C58">
              <w:rPr>
                <w:b/>
                <w:i/>
              </w:rPr>
              <w:t xml:space="preserve">i PPE magħżul, </w:t>
            </w:r>
            <w:proofErr w:type="spellStart"/>
            <w:r w:rsidRPr="00F37C58">
              <w:rPr>
                <w:b/>
                <w:i/>
              </w:rPr>
              <w:t>imlibbes</w:t>
            </w:r>
            <w:proofErr w:type="spellEnd"/>
            <w:r w:rsidRPr="00F37C58">
              <w:rPr>
                <w:b/>
                <w:i/>
              </w:rPr>
              <w:t xml:space="preserve"> u miżmum b’mod korrett jagħti.”</w:t>
            </w:r>
          </w:p>
        </w:tc>
      </w:tr>
    </w:tbl>
    <w:p w14:paraId="226478D8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037CBFE7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63DAB4B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852D7D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D2F68BC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1ED1EA63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61995A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E8E2E2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-1f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F8CB6E0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14509821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10 – paragrafu 2a (ġdid)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6A23344C" w14:textId="77777777" w:rsidTr="00495D80">
        <w:trPr>
          <w:jc w:val="center"/>
        </w:trPr>
        <w:tc>
          <w:tcPr>
            <w:tcW w:w="9752" w:type="dxa"/>
            <w:gridSpan w:val="2"/>
          </w:tcPr>
          <w:p w14:paraId="72E8DAEA" w14:textId="77777777" w:rsidR="00495D80" w:rsidRPr="00F37C58" w:rsidRDefault="00495D80">
            <w:pPr>
              <w:keepNext/>
            </w:pPr>
          </w:p>
        </w:tc>
      </w:tr>
      <w:tr w:rsidR="00837852" w:rsidRPr="00F37C58" w14:paraId="528F634E" w14:textId="77777777" w:rsidTr="00495D80">
        <w:trPr>
          <w:jc w:val="center"/>
        </w:trPr>
        <w:tc>
          <w:tcPr>
            <w:tcW w:w="4876" w:type="dxa"/>
            <w:hideMark/>
          </w:tcPr>
          <w:p w14:paraId="639A3A06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EB0E008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5CD19C7" w14:textId="77777777" w:rsidTr="00495D80">
        <w:trPr>
          <w:trHeight w:val="50"/>
          <w:jc w:val="center"/>
        </w:trPr>
        <w:tc>
          <w:tcPr>
            <w:tcW w:w="4876" w:type="dxa"/>
          </w:tcPr>
          <w:p w14:paraId="61E17D5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292D39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(-1f) </w:t>
            </w:r>
            <w:r w:rsidRPr="00F37C58">
              <w:tab/>
            </w:r>
            <w:r w:rsidRPr="00F37C58">
              <w:rPr>
                <w:b/>
                <w:i/>
              </w:rPr>
              <w:t>fl-Artikolu 10, jiddaħħal il-</w:t>
            </w:r>
            <w:r w:rsidRPr="00F37C58">
              <w:rPr>
                <w:b/>
                <w:i/>
              </w:rPr>
              <w:lastRenderedPageBreak/>
              <w:t>paragrafu li ġej:</w:t>
            </w:r>
          </w:p>
        </w:tc>
      </w:tr>
      <w:tr w:rsidR="00837852" w:rsidRPr="00F37C58" w14:paraId="6337234E" w14:textId="77777777" w:rsidTr="00495D80">
        <w:trPr>
          <w:jc w:val="center"/>
        </w:trPr>
        <w:tc>
          <w:tcPr>
            <w:tcW w:w="4876" w:type="dxa"/>
          </w:tcPr>
          <w:p w14:paraId="5862EF23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67CF7B1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“2a. Il-ħaddiema għandhom id-dritt għal </w:t>
            </w:r>
            <w:proofErr w:type="spellStart"/>
            <w:r w:rsidRPr="00F37C58">
              <w:rPr>
                <w:b/>
                <w:i/>
              </w:rPr>
              <w:t>pawżi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proporzjonati</w:t>
            </w:r>
            <w:proofErr w:type="spellEnd"/>
            <w:r w:rsidRPr="00F37C58">
              <w:rPr>
                <w:b/>
                <w:i/>
              </w:rPr>
              <w:t xml:space="preserve"> u regolari meta jkunu liebsa tagħmir protettiv.”</w:t>
            </w:r>
          </w:p>
        </w:tc>
      </w:tr>
    </w:tbl>
    <w:p w14:paraId="555257A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52F98639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499F0968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538A64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19510223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3CBBFAC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A8503D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-1f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6BF177EB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29925547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Artikolu 10 – </w:t>
      </w:r>
      <w:r w:rsidRPr="00F37C58">
        <w:t>paragrafu 2a (ġdid)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5884E0C" w14:textId="77777777" w:rsidTr="00495D80">
        <w:trPr>
          <w:jc w:val="center"/>
        </w:trPr>
        <w:tc>
          <w:tcPr>
            <w:tcW w:w="9752" w:type="dxa"/>
            <w:gridSpan w:val="2"/>
          </w:tcPr>
          <w:p w14:paraId="6DDE55A3" w14:textId="77777777" w:rsidR="00495D80" w:rsidRPr="00F37C58" w:rsidRDefault="00495D80">
            <w:pPr>
              <w:keepNext/>
            </w:pPr>
          </w:p>
        </w:tc>
      </w:tr>
      <w:tr w:rsidR="00837852" w:rsidRPr="00F37C58" w14:paraId="615A9E75" w14:textId="77777777" w:rsidTr="00495D80">
        <w:trPr>
          <w:jc w:val="center"/>
        </w:trPr>
        <w:tc>
          <w:tcPr>
            <w:tcW w:w="4876" w:type="dxa"/>
            <w:hideMark/>
          </w:tcPr>
          <w:p w14:paraId="5926D157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4139CC2D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20D565D0" w14:textId="77777777" w:rsidTr="00495D80">
        <w:trPr>
          <w:jc w:val="center"/>
        </w:trPr>
        <w:tc>
          <w:tcPr>
            <w:tcW w:w="4876" w:type="dxa"/>
          </w:tcPr>
          <w:p w14:paraId="6C7DCC9D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11F824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(-1f) </w:t>
            </w:r>
            <w:r w:rsidRPr="00F37C58">
              <w:tab/>
            </w:r>
            <w:r w:rsidRPr="00F37C58">
              <w:rPr>
                <w:b/>
                <w:i/>
              </w:rPr>
              <w:t>fl-Artikolu 10, jiddaħħal il-paragrafu li ġej:</w:t>
            </w:r>
          </w:p>
        </w:tc>
      </w:tr>
      <w:tr w:rsidR="00837852" w:rsidRPr="00F37C58" w14:paraId="52D04458" w14:textId="77777777" w:rsidTr="00495D80">
        <w:trPr>
          <w:jc w:val="center"/>
        </w:trPr>
        <w:tc>
          <w:tcPr>
            <w:tcW w:w="4876" w:type="dxa"/>
          </w:tcPr>
          <w:p w14:paraId="35AFA0C0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DB6A47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“2a. </w:t>
            </w:r>
            <w:r w:rsidRPr="00F37C58">
              <w:tab/>
            </w:r>
            <w:r w:rsidRPr="00F37C58">
              <w:rPr>
                <w:b/>
                <w:i/>
              </w:rPr>
              <w:t xml:space="preserve">Il-ħaddiema għandhom id-dritt għal </w:t>
            </w:r>
            <w:proofErr w:type="spellStart"/>
            <w:r w:rsidRPr="00F37C58">
              <w:rPr>
                <w:b/>
                <w:i/>
              </w:rPr>
              <w:t>pawżi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proporzjonati</w:t>
            </w:r>
            <w:proofErr w:type="spellEnd"/>
            <w:r w:rsidRPr="00F37C58">
              <w:rPr>
                <w:b/>
                <w:i/>
              </w:rPr>
              <w:t xml:space="preserve"> u regolari fi spazju protett meta jkunu liebsa tagħmir </w:t>
            </w:r>
            <w:r w:rsidRPr="00F37C58">
              <w:rPr>
                <w:b/>
                <w:i/>
              </w:rPr>
              <w:t>protettiv.”;</w:t>
            </w:r>
          </w:p>
        </w:tc>
      </w:tr>
    </w:tbl>
    <w:p w14:paraId="1ADAB904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53F88826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08BEE67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3459BA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071B614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563032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27BF3C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-1g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78435375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49E5A49E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18 a – punt 1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4E3CCB0A" w14:textId="77777777" w:rsidTr="00495D80">
        <w:trPr>
          <w:jc w:val="center"/>
        </w:trPr>
        <w:tc>
          <w:tcPr>
            <w:tcW w:w="9752" w:type="dxa"/>
            <w:gridSpan w:val="2"/>
          </w:tcPr>
          <w:p w14:paraId="09E917A5" w14:textId="77777777" w:rsidR="00495D80" w:rsidRPr="00F37C58" w:rsidRDefault="00495D80">
            <w:pPr>
              <w:keepNext/>
            </w:pPr>
          </w:p>
        </w:tc>
      </w:tr>
      <w:tr w:rsidR="00837852" w:rsidRPr="00F37C58" w14:paraId="0190B4CA" w14:textId="77777777" w:rsidTr="00495D80">
        <w:trPr>
          <w:jc w:val="center"/>
        </w:trPr>
        <w:tc>
          <w:tcPr>
            <w:tcW w:w="4876" w:type="dxa"/>
            <w:hideMark/>
          </w:tcPr>
          <w:p w14:paraId="0D461E05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6" w:type="dxa"/>
            <w:hideMark/>
          </w:tcPr>
          <w:p w14:paraId="55FA620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A06DB9A" w14:textId="77777777" w:rsidTr="00495D80">
        <w:trPr>
          <w:jc w:val="center"/>
        </w:trPr>
        <w:tc>
          <w:tcPr>
            <w:tcW w:w="4876" w:type="dxa"/>
          </w:tcPr>
          <w:p w14:paraId="27746CF8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88539C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(-1g) </w:t>
            </w:r>
            <w:r w:rsidRPr="00F37C58">
              <w:tab/>
            </w:r>
            <w:r w:rsidRPr="00F37C58">
              <w:rPr>
                <w:b/>
                <w:i/>
              </w:rPr>
              <w:t>fl-Artikolu 18a, il-punt 1 huwa sostitwit b’dan li ġej:</w:t>
            </w:r>
          </w:p>
        </w:tc>
      </w:tr>
      <w:tr w:rsidR="00837852" w:rsidRPr="00F37C58" w14:paraId="22D08FBE" w14:textId="77777777" w:rsidTr="00495D80">
        <w:trPr>
          <w:jc w:val="center"/>
        </w:trPr>
        <w:tc>
          <w:tcPr>
            <w:tcW w:w="4876" w:type="dxa"/>
            <w:hideMark/>
          </w:tcPr>
          <w:p w14:paraId="2423839B" w14:textId="77777777" w:rsidR="00495D80" w:rsidRPr="00F37C58" w:rsidRDefault="00F37C58">
            <w:pPr>
              <w:pStyle w:val="Normal6"/>
            </w:pPr>
            <w:r w:rsidRPr="00F37C58">
              <w:t xml:space="preserve">1. </w:t>
            </w:r>
            <w:r w:rsidRPr="00F37C58">
              <w:t xml:space="preserve">Il-Kummissjoni għandha, bħala parti </w:t>
            </w:r>
            <w:r w:rsidRPr="00F37C58">
              <w:rPr>
                <w:b/>
                <w:i/>
              </w:rPr>
              <w:t>mill-evalwazzjoni</w:t>
            </w:r>
            <w:r w:rsidRPr="00F37C58">
              <w:t xml:space="preserve"> li jmiss </w:t>
            </w:r>
            <w:r w:rsidRPr="00F37C58">
              <w:rPr>
                <w:b/>
                <w:i/>
              </w:rPr>
              <w:t>tal-implimentazzjoni</w:t>
            </w:r>
            <w:r w:rsidRPr="00F37C58">
              <w:t xml:space="preserve"> ta’ din id-Direttiva </w:t>
            </w:r>
            <w:r w:rsidRPr="00F37C58">
              <w:rPr>
                <w:b/>
                <w:i/>
              </w:rPr>
              <w:t>fil-kuntest tal-evalwazzjoni msemmija fl-Artikolu 17a tad-Direttiva 89/391/KEE, tevalwa wkoll il-ħtieġa li jiġi modifikat il-valur</w:t>
            </w:r>
            <w:r w:rsidRPr="00F37C58">
              <w:t xml:space="preserve"> limitu għat-trab </w:t>
            </w:r>
            <w:proofErr w:type="spellStart"/>
            <w:r w:rsidRPr="00F37C58">
              <w:t>tas-silika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kristallina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respirabbli</w:t>
            </w:r>
            <w:proofErr w:type="spellEnd"/>
            <w:r w:rsidRPr="00F37C58">
              <w:t>.</w:t>
            </w:r>
            <w:r w:rsidRPr="00F37C58">
              <w:rPr>
                <w:b/>
                <w:i/>
              </w:rPr>
              <w:t xml:space="preserve"> Il-Kummissjoni għandha </w:t>
            </w:r>
            <w:r w:rsidRPr="00F37C58">
              <w:rPr>
                <w:b/>
                <w:i/>
              </w:rPr>
              <w:lastRenderedPageBreak/>
              <w:t>tniedi dan il-proċess fl-2022 u, fejn xieraq, għandha sussegwentement tipproponi, emendi u modifiki neċessarji relatati ma’ dik is-sustanza f’reviżjoni sussegwenti ta’ din id-Direttiva.</w:t>
            </w:r>
          </w:p>
        </w:tc>
        <w:tc>
          <w:tcPr>
            <w:tcW w:w="4876" w:type="dxa"/>
            <w:hideMark/>
          </w:tcPr>
          <w:p w14:paraId="017C90ED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lastRenderedPageBreak/>
              <w:t xml:space="preserve">“1. Il-Kummissjoni għandha, bħala parti </w:t>
            </w:r>
            <w:r w:rsidRPr="00F37C58">
              <w:rPr>
                <w:b/>
                <w:i/>
              </w:rPr>
              <w:t>mir-reviżjoni</w:t>
            </w:r>
            <w:r w:rsidRPr="00F37C58">
              <w:t xml:space="preserve"> li jmiss ta’ din id-Direttiva</w:t>
            </w:r>
            <w:r w:rsidRPr="00F37C58">
              <w:rPr>
                <w:b/>
                <w:i/>
              </w:rPr>
              <w:t xml:space="preserve">, tipproponi valur ta’ </w:t>
            </w:r>
            <w:r w:rsidRPr="00F37C58">
              <w:t xml:space="preserve"> limitu </w:t>
            </w:r>
            <w:r w:rsidRPr="00F37C58">
              <w:rPr>
                <w:b/>
                <w:i/>
              </w:rPr>
              <w:t>aktar baxx</w:t>
            </w:r>
            <w:r w:rsidRPr="00F37C58">
              <w:t xml:space="preserve"> għat-trab </w:t>
            </w:r>
            <w:proofErr w:type="spellStart"/>
            <w:r w:rsidRPr="00F37C58">
              <w:t>respirabbli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tas-silika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kristallina</w:t>
            </w:r>
            <w:proofErr w:type="spellEnd"/>
            <w:r w:rsidRPr="00F37C58">
              <w:rPr>
                <w:b/>
                <w:i/>
              </w:rPr>
              <w:t>, wara li tikkonsulta lill-Kumitat ta’ Konsulenza dwar is-Sigurtà u s-Saħħa fuq il-Post tax-Xogħol (ACSH) u tqis ir-rakkomandazzjoni tiegħu.”</w:t>
            </w:r>
          </w:p>
        </w:tc>
      </w:tr>
    </w:tbl>
    <w:p w14:paraId="362735F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94EA7E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798B1BAE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8B1E436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B8CCB2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335A6159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D55666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 xml:space="preserve">Artikolu 1 – </w:t>
      </w:r>
      <w:r w:rsidRPr="00F37C58">
        <w:t>paragrafu 1 – punt -1h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40474E4C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0A938644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18 a – punt 6a (ġdid)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08F36C6A" w14:textId="77777777" w:rsidTr="00495D80">
        <w:trPr>
          <w:jc w:val="center"/>
        </w:trPr>
        <w:tc>
          <w:tcPr>
            <w:tcW w:w="9752" w:type="dxa"/>
            <w:gridSpan w:val="2"/>
          </w:tcPr>
          <w:p w14:paraId="58928B36" w14:textId="77777777" w:rsidR="00495D80" w:rsidRPr="00F37C58" w:rsidRDefault="00495D80">
            <w:pPr>
              <w:keepNext/>
            </w:pPr>
          </w:p>
        </w:tc>
      </w:tr>
      <w:tr w:rsidR="00837852" w:rsidRPr="00F37C58" w14:paraId="2D1FEB03" w14:textId="77777777" w:rsidTr="00495D80">
        <w:trPr>
          <w:jc w:val="center"/>
        </w:trPr>
        <w:tc>
          <w:tcPr>
            <w:tcW w:w="4876" w:type="dxa"/>
            <w:hideMark/>
          </w:tcPr>
          <w:p w14:paraId="7D92D128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046EE3A5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CACDB89" w14:textId="77777777" w:rsidTr="00495D80">
        <w:trPr>
          <w:jc w:val="center"/>
        </w:trPr>
        <w:tc>
          <w:tcPr>
            <w:tcW w:w="4876" w:type="dxa"/>
          </w:tcPr>
          <w:p w14:paraId="3C87A32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A8B4A4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(1h) </w:t>
            </w:r>
            <w:r w:rsidRPr="00F37C58">
              <w:tab/>
            </w:r>
            <w:r w:rsidRPr="00F37C58">
              <w:rPr>
                <w:b/>
                <w:i/>
              </w:rPr>
              <w:t>fl-Artikolu 18a, jiddaħħal il-punt li ġej:</w:t>
            </w:r>
          </w:p>
        </w:tc>
      </w:tr>
      <w:tr w:rsidR="00837852" w:rsidRPr="00F37C58" w14:paraId="3C40544A" w14:textId="77777777" w:rsidTr="00495D80">
        <w:trPr>
          <w:jc w:val="center"/>
        </w:trPr>
        <w:tc>
          <w:tcPr>
            <w:tcW w:w="4876" w:type="dxa"/>
          </w:tcPr>
          <w:p w14:paraId="5E6EDF86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5E81FFD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“6a. Mhux aktar tard </w:t>
            </w:r>
            <w:r w:rsidRPr="00F37C58">
              <w:rPr>
                <w:b/>
                <w:i/>
              </w:rPr>
              <w:t xml:space="preserve">mit-30 ta’ Ġunju 2027, il-Kummissjoni għandha, filwaqt li tqis l-aħħar żviluppi fl-għarfien xjentifiku, u wara konsultazzjoni xierqa mal-partijiet ikkonċernati rilevanti, tipproponi, fejn xieraq, valur ta’ limitu għal sustanzi </w:t>
            </w:r>
            <w:proofErr w:type="spellStart"/>
            <w:r w:rsidRPr="00F37C58">
              <w:rPr>
                <w:b/>
                <w:i/>
              </w:rPr>
              <w:t>karċinoġeniċi</w:t>
            </w:r>
            <w:proofErr w:type="spellEnd"/>
            <w:r w:rsidRPr="00F37C58">
              <w:rPr>
                <w:b/>
                <w:i/>
              </w:rPr>
              <w:t xml:space="preserve"> </w:t>
            </w:r>
            <w:proofErr w:type="spellStart"/>
            <w:r w:rsidRPr="00F37C58">
              <w:rPr>
                <w:b/>
                <w:i/>
              </w:rPr>
              <w:t>fl-egżost</w:t>
            </w:r>
            <w:proofErr w:type="spellEnd"/>
            <w:r w:rsidRPr="00F37C58">
              <w:rPr>
                <w:b/>
                <w:i/>
              </w:rPr>
              <w:t xml:space="preserve"> tal-</w:t>
            </w:r>
            <w:proofErr w:type="spellStart"/>
            <w:r w:rsidRPr="00F37C58">
              <w:rPr>
                <w:b/>
                <w:i/>
              </w:rPr>
              <w:t>ġett</w:t>
            </w:r>
            <w:proofErr w:type="spellEnd"/>
            <w:r w:rsidRPr="00F37C58">
              <w:rPr>
                <w:b/>
                <w:i/>
              </w:rPr>
              <w:t>.”</w:t>
            </w:r>
          </w:p>
        </w:tc>
      </w:tr>
    </w:tbl>
    <w:p w14:paraId="0AEE606B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5F5B1EC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6DB7AEC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AB8246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559CB8D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0E2C048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5F75EC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-1i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6DFAC85C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48E55EBE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18 a – punt 7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4FF086EC" w14:textId="77777777" w:rsidTr="00390AE6">
        <w:trPr>
          <w:jc w:val="center"/>
        </w:trPr>
        <w:tc>
          <w:tcPr>
            <w:tcW w:w="9750" w:type="dxa"/>
            <w:gridSpan w:val="2"/>
          </w:tcPr>
          <w:p w14:paraId="22707977" w14:textId="77777777" w:rsidR="00495D80" w:rsidRPr="00F37C58" w:rsidRDefault="00495D80">
            <w:pPr>
              <w:keepNext/>
            </w:pPr>
          </w:p>
        </w:tc>
      </w:tr>
      <w:tr w:rsidR="00837852" w:rsidRPr="00F37C58" w14:paraId="75EEA113" w14:textId="77777777" w:rsidTr="00390AE6">
        <w:trPr>
          <w:jc w:val="center"/>
        </w:trPr>
        <w:tc>
          <w:tcPr>
            <w:tcW w:w="4875" w:type="dxa"/>
            <w:hideMark/>
          </w:tcPr>
          <w:p w14:paraId="5974EA84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5" w:type="dxa"/>
            <w:hideMark/>
          </w:tcPr>
          <w:p w14:paraId="7555C189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CBCFBAD" w14:textId="77777777" w:rsidTr="00390AE6">
        <w:trPr>
          <w:jc w:val="center"/>
        </w:trPr>
        <w:tc>
          <w:tcPr>
            <w:tcW w:w="4875" w:type="dxa"/>
          </w:tcPr>
          <w:p w14:paraId="5EA63CED" w14:textId="77777777" w:rsidR="00F057F1" w:rsidRPr="00F37C58" w:rsidRDefault="00F057F1" w:rsidP="00390AE6">
            <w:pPr>
              <w:pStyle w:val="ColumnHeading"/>
              <w:keepNext/>
              <w:jc w:val="left"/>
            </w:pPr>
          </w:p>
        </w:tc>
        <w:tc>
          <w:tcPr>
            <w:tcW w:w="4875" w:type="dxa"/>
          </w:tcPr>
          <w:p w14:paraId="2A7C4703" w14:textId="77777777" w:rsidR="00F057F1" w:rsidRPr="00F37C58" w:rsidRDefault="00F37C58" w:rsidP="00390AE6">
            <w:pPr>
              <w:pStyle w:val="ColumnHeading"/>
              <w:keepNext/>
              <w:jc w:val="left"/>
              <w:rPr>
                <w:b/>
                <w:bCs/>
              </w:rPr>
            </w:pPr>
            <w:r w:rsidRPr="00F37C58">
              <w:rPr>
                <w:b/>
              </w:rPr>
              <w:t xml:space="preserve">(-1i) </w:t>
            </w:r>
            <w:r w:rsidRPr="00F37C58">
              <w:rPr>
                <w:b/>
              </w:rPr>
              <w:tab/>
              <w:t>fl-Artikolu 18a, il-punt 7 jitħassar.</w:t>
            </w:r>
          </w:p>
        </w:tc>
      </w:tr>
    </w:tbl>
    <w:p w14:paraId="791027E3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BD71C08" w14:textId="77777777" w:rsidR="00495D80" w:rsidRPr="00F37C58" w:rsidRDefault="00F37C58" w:rsidP="00495D80">
      <w:pPr>
        <w:pStyle w:val="JustificationTitle"/>
        <w:rPr>
          <w:noProof w:val="0"/>
        </w:rPr>
      </w:pPr>
      <w:r w:rsidRPr="00F37C58">
        <w:rPr>
          <w:rStyle w:val="HideTWBExt"/>
          <w:i w:val="0"/>
        </w:rPr>
        <w:t>&lt;TitreJust&gt;</w:t>
      </w:r>
      <w:r w:rsidRPr="00F37C58">
        <w:t>Ġustifikazzjoni</w:t>
      </w:r>
      <w:r w:rsidRPr="00F37C58">
        <w:rPr>
          <w:rStyle w:val="HideTWBExt"/>
          <w:i w:val="0"/>
        </w:rPr>
        <w:t>&lt;/TitreJust&gt;</w:t>
      </w:r>
    </w:p>
    <w:p w14:paraId="065B66C1" w14:textId="77777777" w:rsidR="00495D80" w:rsidRPr="00F37C58" w:rsidRDefault="00F37C58" w:rsidP="00495D80">
      <w:pPr>
        <w:pStyle w:val="Normal12Italic"/>
        <w:rPr>
          <w:noProof w:val="0"/>
        </w:rPr>
      </w:pPr>
      <w:r w:rsidRPr="00F37C58">
        <w:t xml:space="preserve">Dan </w:t>
      </w:r>
      <w:r w:rsidRPr="00F37C58">
        <w:t>it-test huwa sempliċiment skadut u baqa’ hawn mir-reviżjoni preċedenti tas-CMRD u b’hekk diġà ġie adottat.</w:t>
      </w:r>
    </w:p>
    <w:p w14:paraId="7B81B9B9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lastRenderedPageBreak/>
        <w:t>&lt;/Amend&gt;</w:t>
      </w:r>
    </w:p>
    <w:p w14:paraId="3ABEF694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B0655B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D135866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A3311C0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43CE4A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-1j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7F1C4503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7A907155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18 a – punt 7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725BE43C" w14:textId="77777777" w:rsidTr="00495D80">
        <w:trPr>
          <w:jc w:val="center"/>
        </w:trPr>
        <w:tc>
          <w:tcPr>
            <w:tcW w:w="9752" w:type="dxa"/>
            <w:gridSpan w:val="2"/>
          </w:tcPr>
          <w:p w14:paraId="1258C3CA" w14:textId="77777777" w:rsidR="00495D80" w:rsidRPr="00F37C58" w:rsidRDefault="00495D80">
            <w:pPr>
              <w:keepNext/>
            </w:pPr>
          </w:p>
        </w:tc>
      </w:tr>
      <w:tr w:rsidR="00837852" w:rsidRPr="00F37C58" w14:paraId="6FCB21CA" w14:textId="77777777" w:rsidTr="00495D80">
        <w:trPr>
          <w:jc w:val="center"/>
        </w:trPr>
        <w:tc>
          <w:tcPr>
            <w:tcW w:w="4876" w:type="dxa"/>
            <w:hideMark/>
          </w:tcPr>
          <w:p w14:paraId="4A4FD96B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6" w:type="dxa"/>
            <w:hideMark/>
          </w:tcPr>
          <w:p w14:paraId="7454AF04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6CD6A121" w14:textId="77777777" w:rsidTr="00495D80">
        <w:trPr>
          <w:jc w:val="center"/>
        </w:trPr>
        <w:tc>
          <w:tcPr>
            <w:tcW w:w="4876" w:type="dxa"/>
          </w:tcPr>
          <w:p w14:paraId="5EDC2D9B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3FCE6A7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(1j) </w:t>
            </w:r>
            <w:r w:rsidRPr="00F37C58">
              <w:tab/>
            </w:r>
            <w:r w:rsidRPr="00F37C58">
              <w:rPr>
                <w:b/>
                <w:i/>
              </w:rPr>
              <w:t>fl-Artikolu 18a, il-punt 7 huwa sostitwit b’dan li ġej:</w:t>
            </w:r>
          </w:p>
        </w:tc>
      </w:tr>
      <w:tr w:rsidR="00837852" w:rsidRPr="00F37C58" w14:paraId="1EEA4B50" w14:textId="77777777" w:rsidTr="00495D80">
        <w:trPr>
          <w:jc w:val="center"/>
        </w:trPr>
        <w:tc>
          <w:tcPr>
            <w:tcW w:w="4876" w:type="dxa"/>
            <w:hideMark/>
          </w:tcPr>
          <w:p w14:paraId="00F069A6" w14:textId="77777777" w:rsidR="00495D80" w:rsidRPr="00F37C58" w:rsidRDefault="00F37C58">
            <w:pPr>
              <w:pStyle w:val="Normal6"/>
            </w:pPr>
            <w:r w:rsidRPr="00F37C58">
              <w:t xml:space="preserve">7. Mhux aktar tard </w:t>
            </w:r>
            <w:r w:rsidRPr="00F37C58">
              <w:rPr>
                <w:b/>
                <w:i/>
              </w:rPr>
              <w:t>mill-31 ta’ Diċembru 2024</w:t>
            </w:r>
            <w:r w:rsidRPr="00F37C58">
              <w:t>, il-Kummissjoni għandha, filwaqt li tqis l-aħħar żviluppi fl-għarfien xjentifiku, u wara konsultazzjoni xierqa mal-partijiet ikkonċernati rilevanti, tipproponi</w:t>
            </w:r>
            <w:r w:rsidRPr="00F37C58">
              <w:rPr>
                <w:b/>
                <w:i/>
              </w:rPr>
              <w:t>, fejn xieraq,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>valur</w:t>
            </w:r>
            <w:r w:rsidRPr="00F37C58">
              <w:t xml:space="preserve"> limitu </w:t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tal-</w:t>
            </w:r>
            <w:proofErr w:type="spellStart"/>
            <w:r w:rsidRPr="00F37C58">
              <w:t>kobalt</w:t>
            </w:r>
            <w:proofErr w:type="spellEnd"/>
            <w:r w:rsidRPr="00F37C58">
              <w:t xml:space="preserve"> </w:t>
            </w:r>
            <w:proofErr w:type="spellStart"/>
            <w:r w:rsidRPr="00F37C58">
              <w:t>inorganiċi</w:t>
            </w:r>
            <w:proofErr w:type="spellEnd"/>
            <w:r w:rsidRPr="00F37C58">
              <w:t>.</w:t>
            </w:r>
          </w:p>
        </w:tc>
        <w:tc>
          <w:tcPr>
            <w:tcW w:w="4876" w:type="dxa"/>
            <w:hideMark/>
          </w:tcPr>
          <w:p w14:paraId="2211C61F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 xml:space="preserve">“7. Mhux aktar tard minn </w:t>
            </w:r>
            <w:r w:rsidRPr="00F37C58">
              <w:rPr>
                <w:b/>
                <w:i/>
              </w:rPr>
              <w:t>...</w:t>
            </w:r>
            <w:r w:rsidRPr="00F37C58">
              <w:t xml:space="preserve"> </w:t>
            </w:r>
            <w:r w:rsidRPr="00F37C58">
              <w:rPr>
                <w:b/>
                <w:i/>
              </w:rPr>
              <w:t>[13-il sena wara d-data tad-dħul fis-seħħ ta’ din id-Direttiva]</w:t>
            </w:r>
            <w:r w:rsidRPr="00F37C58">
              <w:t xml:space="preserve">, il-Kummissjoni għandha, filwaqt li tqis l-aħħar żviluppi fl-għarfien xjentifiku </w:t>
            </w:r>
            <w:r w:rsidRPr="00F37C58">
              <w:rPr>
                <w:b/>
                <w:i/>
              </w:rPr>
              <w:t>u l-innovazzjonijiet teknoloġiċi</w:t>
            </w:r>
            <w:r w:rsidRPr="00F37C58">
              <w:t xml:space="preserve">, u wara konsultazzjoni xierqa mal-partijiet ikkonċernati rilevanti, tipproponi </w:t>
            </w:r>
            <w:r w:rsidRPr="00F37C58">
              <w:rPr>
                <w:b/>
                <w:i/>
              </w:rPr>
              <w:t>valuri ta’</w:t>
            </w:r>
            <w:r w:rsidRPr="00F37C58">
              <w:t xml:space="preserve"> limitu </w:t>
            </w:r>
            <w:r w:rsidRPr="00F37C58">
              <w:rPr>
                <w:b/>
                <w:i/>
              </w:rPr>
              <w:t>aktar baxxi</w:t>
            </w:r>
            <w:r w:rsidRPr="00F37C58">
              <w:t xml:space="preserve"> </w:t>
            </w:r>
            <w:proofErr w:type="spellStart"/>
            <w:r w:rsidRPr="00F37C58">
              <w:t>għall-kobalt</w:t>
            </w:r>
            <w:proofErr w:type="spellEnd"/>
            <w:r w:rsidRPr="00F37C58">
              <w:t xml:space="preserve"> u għall-komposti </w:t>
            </w:r>
            <w:proofErr w:type="spellStart"/>
            <w:r w:rsidRPr="00F37C58">
              <w:t>inorganiċi</w:t>
            </w:r>
            <w:proofErr w:type="spellEnd"/>
            <w:r w:rsidRPr="00F37C58">
              <w:t xml:space="preserve"> tal-</w:t>
            </w:r>
            <w:proofErr w:type="spellStart"/>
            <w:r w:rsidRPr="00F37C58">
              <w:t>kobalt</w:t>
            </w:r>
            <w:proofErr w:type="spellEnd"/>
            <w:r w:rsidRPr="00F37C58">
              <w:t xml:space="preserve"> </w:t>
            </w:r>
            <w:r w:rsidRPr="00F37C58">
              <w:rPr>
                <w:b/>
                <w:i/>
              </w:rPr>
              <w:t>minn dawk previsti f’din id-Direttiva</w:t>
            </w:r>
            <w:r w:rsidRPr="00F37C58">
              <w:t>.”</w:t>
            </w:r>
          </w:p>
        </w:tc>
      </w:tr>
    </w:tbl>
    <w:p w14:paraId="1D57F5F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528317BF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A32DFE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CC382A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378C258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5AC49D35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3CFE20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 xml:space="preserve">Artikolu 1 – </w:t>
      </w:r>
      <w:r w:rsidRPr="00F37C58">
        <w:t>paragrafu 1 – punt -1k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191F1657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58A8BB61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18 a – punt 11a (ġdid)</w:t>
      </w:r>
      <w:r w:rsidRPr="00F37C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3B3298ED" w14:textId="77777777" w:rsidTr="00390AE6">
        <w:trPr>
          <w:jc w:val="center"/>
        </w:trPr>
        <w:tc>
          <w:tcPr>
            <w:tcW w:w="9752" w:type="dxa"/>
            <w:gridSpan w:val="2"/>
          </w:tcPr>
          <w:p w14:paraId="5C2965C8" w14:textId="77777777" w:rsidR="00495D80" w:rsidRPr="00F37C58" w:rsidRDefault="00495D80">
            <w:pPr>
              <w:keepNext/>
            </w:pPr>
          </w:p>
        </w:tc>
      </w:tr>
      <w:tr w:rsidR="00837852" w:rsidRPr="00F37C58" w14:paraId="79D39F12" w14:textId="77777777" w:rsidTr="00390AE6">
        <w:trPr>
          <w:jc w:val="center"/>
        </w:trPr>
        <w:tc>
          <w:tcPr>
            <w:tcW w:w="4876" w:type="dxa"/>
            <w:hideMark/>
          </w:tcPr>
          <w:p w14:paraId="1F218BD3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4FDDB5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4C59BB2" w14:textId="77777777" w:rsidTr="00390AE6">
        <w:trPr>
          <w:jc w:val="center"/>
        </w:trPr>
        <w:tc>
          <w:tcPr>
            <w:tcW w:w="4876" w:type="dxa"/>
          </w:tcPr>
          <w:p w14:paraId="468A5DEA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541B4E5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(-1k) </w:t>
            </w:r>
            <w:r w:rsidRPr="00F37C58">
              <w:tab/>
            </w:r>
            <w:r w:rsidRPr="00F37C58">
              <w:rPr>
                <w:b/>
                <w:i/>
              </w:rPr>
              <w:t>fl-Artikolu 18a, jiddaħħal il-punt li ġej:</w:t>
            </w:r>
          </w:p>
        </w:tc>
      </w:tr>
      <w:tr w:rsidR="00837852" w:rsidRPr="00F37C58" w14:paraId="36C03906" w14:textId="77777777" w:rsidTr="00390AE6">
        <w:trPr>
          <w:jc w:val="center"/>
        </w:trPr>
        <w:tc>
          <w:tcPr>
            <w:tcW w:w="4876" w:type="dxa"/>
          </w:tcPr>
          <w:p w14:paraId="2BF2C1B9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AFEA9A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“11a. Mhux aktar tard </w:t>
            </w:r>
            <w:r w:rsidRPr="00F37C58">
              <w:rPr>
                <w:b/>
                <w:i/>
              </w:rPr>
              <w:t>minn ... [12-il xahar wara d-dħul fis-seħħ ta’ din id-Direttiva] u filwaqt li titqies il-klassifikazzjoni reċenti mill-Organizzazzjoni Dinjija tas-Saħħa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okkupazzjonali f’ċerti okkupazzjonijiet bħala </w:t>
            </w:r>
            <w:proofErr w:type="spellStart"/>
            <w:r w:rsidRPr="00F37C58">
              <w:rPr>
                <w:b/>
                <w:i/>
              </w:rPr>
              <w:t>karċinoġeniċi</w:t>
            </w:r>
            <w:proofErr w:type="spellEnd"/>
            <w:r w:rsidRPr="00F37C58">
              <w:rPr>
                <w:b/>
                <w:i/>
              </w:rPr>
              <w:t>, il-</w:t>
            </w:r>
            <w:r w:rsidRPr="00F37C58">
              <w:rPr>
                <w:b/>
                <w:i/>
              </w:rPr>
              <w:lastRenderedPageBreak/>
              <w:t xml:space="preserve">Kummissjoni għandha tibda konsultazzjoni </w:t>
            </w:r>
            <w:proofErr w:type="spellStart"/>
            <w:r w:rsidRPr="00F37C58">
              <w:rPr>
                <w:b/>
                <w:i/>
              </w:rPr>
              <w:t>mal</w:t>
            </w:r>
            <w:proofErr w:type="spellEnd"/>
            <w:r w:rsidRPr="00F37C58">
              <w:rPr>
                <w:b/>
                <w:i/>
              </w:rPr>
              <w:t xml:space="preserve">-ACSH dwar il-ħtieġa li tiġi aġġornata r-Rakkomandazzjoni tal-Kummissjoni (UE) 2022/2337, bil-ħsieb li l-Istati Membri jiġu mħeġġa jintroduċu dispożizzjonijiet li jiżguraw kumpens aktar adegwat għal mard suspettat li huwa marbut </w:t>
            </w:r>
            <w:proofErr w:type="spellStart"/>
            <w:r w:rsidRPr="00F37C58">
              <w:rPr>
                <w:b/>
                <w:i/>
              </w:rPr>
              <w:t>mal-esp</w:t>
            </w:r>
            <w:r w:rsidRPr="00F37C58">
              <w:rPr>
                <w:b/>
                <w:i/>
              </w:rPr>
              <w:t>oniment</w:t>
            </w:r>
            <w:proofErr w:type="spellEnd"/>
            <w:r w:rsidRPr="00F37C58">
              <w:rPr>
                <w:b/>
                <w:i/>
              </w:rPr>
              <w:t xml:space="preserve"> okkupazzjonali f’ċerti professjonijiet.”</w:t>
            </w:r>
          </w:p>
        </w:tc>
      </w:tr>
    </w:tbl>
    <w:p w14:paraId="07587998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83D6A99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72F5A22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EA1891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66142C4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EF3E7EE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5E154F27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&lt;Article&gt;</w:t>
      </w:r>
      <w:r w:rsidRPr="00F37C58">
        <w:t>Artikolu 1 –</w:t>
      </w:r>
      <w:r w:rsidRPr="00F37C58">
        <w:t xml:space="preserve"> paragrafu 1 – punt -1k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728A861F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4748563C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18 a – punt 11a (ġdid)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3C333E43" w14:textId="77777777" w:rsidTr="00495D80">
        <w:trPr>
          <w:jc w:val="center"/>
        </w:trPr>
        <w:tc>
          <w:tcPr>
            <w:tcW w:w="9752" w:type="dxa"/>
            <w:gridSpan w:val="2"/>
          </w:tcPr>
          <w:p w14:paraId="3D21291E" w14:textId="77777777" w:rsidR="00495D80" w:rsidRPr="00F37C58" w:rsidRDefault="00495D80">
            <w:pPr>
              <w:keepNext/>
            </w:pPr>
          </w:p>
        </w:tc>
      </w:tr>
      <w:tr w:rsidR="00837852" w:rsidRPr="00F37C58" w14:paraId="614649B6" w14:textId="77777777" w:rsidTr="00495D80">
        <w:trPr>
          <w:jc w:val="center"/>
        </w:trPr>
        <w:tc>
          <w:tcPr>
            <w:tcW w:w="4876" w:type="dxa"/>
            <w:hideMark/>
          </w:tcPr>
          <w:p w14:paraId="14E86C6E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394748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BBFE0C9" w14:textId="77777777" w:rsidTr="00495D80">
        <w:trPr>
          <w:jc w:val="center"/>
        </w:trPr>
        <w:tc>
          <w:tcPr>
            <w:tcW w:w="4876" w:type="dxa"/>
          </w:tcPr>
          <w:p w14:paraId="6086A494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2864BD5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(-1k)</w:t>
            </w:r>
            <w:r w:rsidRPr="00F37C58">
              <w:t xml:space="preserve"> </w:t>
            </w:r>
            <w:r w:rsidRPr="00F37C58">
              <w:tab/>
            </w:r>
            <w:r w:rsidRPr="00F37C58">
              <w:rPr>
                <w:b/>
                <w:i/>
              </w:rPr>
              <w:t>fl-Artikolu 18a, jiddaħħal il-punt li ġej:</w:t>
            </w:r>
          </w:p>
        </w:tc>
      </w:tr>
      <w:tr w:rsidR="00837852" w:rsidRPr="00F37C58" w14:paraId="04AD494B" w14:textId="77777777" w:rsidTr="00495D80">
        <w:trPr>
          <w:jc w:val="center"/>
        </w:trPr>
        <w:tc>
          <w:tcPr>
            <w:tcW w:w="4876" w:type="dxa"/>
          </w:tcPr>
          <w:p w14:paraId="4B1F4B5F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0A9B58E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“11a. </w:t>
            </w:r>
            <w:r w:rsidRPr="00F37C58">
              <w:tab/>
            </w:r>
            <w:r w:rsidRPr="00F37C58">
              <w:rPr>
                <w:b/>
                <w:i/>
              </w:rPr>
              <w:t>Il-proposta tal-Kummissjoni għandha tinkludi ‘xogħol li jinvolvi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għall-emissjonijiet mill-magni tal-inġenji tal-ajru’ fl-Anness I tad-Direttiva 2004/37/KE.”</w:t>
            </w:r>
          </w:p>
        </w:tc>
      </w:tr>
    </w:tbl>
    <w:p w14:paraId="06E1736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214EFE4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4843BD84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9CA59ED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12E8C54C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6E5B32E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5179286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&lt;Article&gt;</w:t>
      </w:r>
      <w:r w:rsidRPr="00F37C58">
        <w:t>Artikolu 1 – paragrafu 1 – punt -1k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645CFBF7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5E3B120A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Artikolu 18 a – punt 11b (ġdid)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177B6787" w14:textId="77777777" w:rsidTr="00495D80">
        <w:trPr>
          <w:jc w:val="center"/>
        </w:trPr>
        <w:tc>
          <w:tcPr>
            <w:tcW w:w="9752" w:type="dxa"/>
            <w:gridSpan w:val="2"/>
          </w:tcPr>
          <w:p w14:paraId="1B2FE546" w14:textId="77777777" w:rsidR="00495D80" w:rsidRPr="00F37C58" w:rsidRDefault="00495D80">
            <w:pPr>
              <w:keepNext/>
            </w:pPr>
          </w:p>
        </w:tc>
      </w:tr>
      <w:tr w:rsidR="00837852" w:rsidRPr="00F37C58" w14:paraId="39A6E457" w14:textId="77777777" w:rsidTr="00495D80">
        <w:trPr>
          <w:jc w:val="center"/>
        </w:trPr>
        <w:tc>
          <w:tcPr>
            <w:tcW w:w="4876" w:type="dxa"/>
            <w:hideMark/>
          </w:tcPr>
          <w:p w14:paraId="743F6940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FB5B9D5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308637D" w14:textId="77777777" w:rsidTr="00495D80">
        <w:trPr>
          <w:jc w:val="center"/>
        </w:trPr>
        <w:tc>
          <w:tcPr>
            <w:tcW w:w="4876" w:type="dxa"/>
          </w:tcPr>
          <w:p w14:paraId="5292ADC7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02192C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(-1k) </w:t>
            </w:r>
            <w:r w:rsidRPr="00F37C58">
              <w:tab/>
            </w:r>
            <w:r w:rsidRPr="00F37C58">
              <w:rPr>
                <w:b/>
                <w:i/>
              </w:rPr>
              <w:t>fl-Artikolu 18a, jiddaħħal il-punt li ġej:</w:t>
            </w:r>
          </w:p>
        </w:tc>
      </w:tr>
      <w:tr w:rsidR="00837852" w:rsidRPr="00F37C58" w14:paraId="33DBE1B1" w14:textId="77777777" w:rsidTr="00495D80">
        <w:trPr>
          <w:jc w:val="center"/>
        </w:trPr>
        <w:tc>
          <w:tcPr>
            <w:tcW w:w="4876" w:type="dxa"/>
          </w:tcPr>
          <w:p w14:paraId="73DD76AB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121E6A2C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“(11b) </w:t>
            </w:r>
            <w:r w:rsidRPr="00F37C58">
              <w:tab/>
            </w:r>
            <w:r w:rsidRPr="00F37C58">
              <w:rPr>
                <w:b/>
                <w:i/>
              </w:rPr>
              <w:t xml:space="preserve">Mhux aktar tard mill-1 ta’ Diċembru 2026, il-Kummissjoni għandha, filwaqt li tqis l-aħħar żviluppi fl-għarfien xjentifiku, l-opinjoni </w:t>
            </w:r>
            <w:r w:rsidRPr="00F37C58">
              <w:rPr>
                <w:b/>
                <w:i/>
              </w:rPr>
              <w:t xml:space="preserve">tal-RAC </w:t>
            </w:r>
            <w:r w:rsidRPr="00F37C58">
              <w:rPr>
                <w:b/>
                <w:i/>
              </w:rPr>
              <w:lastRenderedPageBreak/>
              <w:t>u wara konsultazzjoni xierqa mal-partijiet ikkonċernati rilevanti, tipproponi, fejn xieraq, valur(i) ta’ limitu għad-dħaħen mill-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rPr>
                <w:b/>
                <w:i/>
              </w:rPr>
              <w:t xml:space="preserve"> kif definit fl-Anness I għad-Direttiva 2004/37/KE.”</w:t>
            </w:r>
          </w:p>
        </w:tc>
      </w:tr>
    </w:tbl>
    <w:p w14:paraId="156E16A0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B66AB00" w14:textId="77777777" w:rsidR="00495D80" w:rsidRPr="00F37C58" w:rsidRDefault="00F37C58" w:rsidP="00495D80">
      <w:pPr>
        <w:pStyle w:val="JustificationTitle"/>
        <w:rPr>
          <w:noProof w:val="0"/>
        </w:rPr>
      </w:pPr>
      <w:r w:rsidRPr="00F37C58">
        <w:rPr>
          <w:rStyle w:val="HideTWBExt"/>
          <w:i w:val="0"/>
        </w:rPr>
        <w:t>&lt;TitreJust&gt;</w:t>
      </w:r>
      <w:r w:rsidRPr="00F37C58">
        <w:t>Ġustifikazzjoni</w:t>
      </w:r>
      <w:r w:rsidRPr="00F37C58">
        <w:rPr>
          <w:rStyle w:val="HideTWBExt"/>
          <w:i w:val="0"/>
        </w:rPr>
        <w:t>&lt;/TitreJust&gt;</w:t>
      </w:r>
    </w:p>
    <w:p w14:paraId="6CBB05A6" w14:textId="77777777" w:rsidR="00495D80" w:rsidRPr="00F37C58" w:rsidRDefault="00F37C58" w:rsidP="00495D80">
      <w:pPr>
        <w:pStyle w:val="Normal12Italic"/>
        <w:rPr>
          <w:noProof w:val="0"/>
        </w:rPr>
      </w:pPr>
      <w:r w:rsidRPr="00F37C58">
        <w:t xml:space="preserve">Wara li ġiet inkluża entrata speċifika fl-Anness I tad-Direttiva 2004/37/KE għal xogħol li jinvolvi esponiment għal dħaħen minn proċessi tal-iwweldjar li fihom sustanzi li jissodisfaw il-kriterji għall-klassifikazzjoni bħala karċinoġeni, mutaġeni jew riprotossiċi tal-kategorija 1A jew 1B stabbiliti fl-Anness I tar-Regolament (KE) Nru 1272/2008, huwa importanti li jittejbu s-saħħa u s-sikurezza tal-ħaddiema esposti għal dawn id-dħaħen tal-iwweldjar biex l-entrata fl-Anness I tiġi kkomplementata bil-valur(i) </w:t>
      </w:r>
      <w:r w:rsidRPr="00F37C58">
        <w:t>ta’ limitu korrispondenti fl-Anness III.</w:t>
      </w:r>
    </w:p>
    <w:p w14:paraId="5DD4ABA9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42CA6410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99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96D825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92E3D37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DEF3940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D74370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2 – paragrafu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5E7ACB17" w14:textId="77777777" w:rsidTr="00495D80">
        <w:trPr>
          <w:jc w:val="center"/>
        </w:trPr>
        <w:tc>
          <w:tcPr>
            <w:tcW w:w="9752" w:type="dxa"/>
            <w:gridSpan w:val="2"/>
          </w:tcPr>
          <w:p w14:paraId="3E6FB4E0" w14:textId="77777777" w:rsidR="00495D80" w:rsidRPr="00F37C58" w:rsidRDefault="00495D80">
            <w:pPr>
              <w:keepNext/>
            </w:pPr>
          </w:p>
        </w:tc>
      </w:tr>
      <w:tr w:rsidR="00837852" w:rsidRPr="00F37C58" w14:paraId="49660486" w14:textId="77777777" w:rsidTr="00495D80">
        <w:trPr>
          <w:jc w:val="center"/>
        </w:trPr>
        <w:tc>
          <w:tcPr>
            <w:tcW w:w="4876" w:type="dxa"/>
            <w:hideMark/>
          </w:tcPr>
          <w:p w14:paraId="27CE29C4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2B251A13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84BAC1F" w14:textId="77777777" w:rsidTr="00495D80">
        <w:trPr>
          <w:jc w:val="center"/>
        </w:trPr>
        <w:tc>
          <w:tcPr>
            <w:tcW w:w="4876" w:type="dxa"/>
            <w:hideMark/>
          </w:tcPr>
          <w:p w14:paraId="69C8564E" w14:textId="77777777" w:rsidR="00495D80" w:rsidRPr="00F37C58" w:rsidRDefault="00F37C58">
            <w:pPr>
              <w:pStyle w:val="Normal6"/>
            </w:pPr>
            <w:r w:rsidRPr="00F37C58">
              <w:t xml:space="preserve">L-Istati Membri għandhom idaħħlu fis-seħħ il-liġijiet, ir-regolamenti u d-dispożizzjonijiet amministrattivi meħtieġa biex jikkonformaw ma’ din id-Direttiva sa mhux aktar tard minn […] </w:t>
            </w:r>
            <w:r w:rsidRPr="00F37C58">
              <w:rPr>
                <w:b/>
                <w:i/>
              </w:rPr>
              <w:t>[Il-limitu ta’ żmien għat-traspożizzjoni se jkun qasir kemm jista’ jkun u, ġeneralment, mhux se jaqbeż is-sentejn]</w:t>
            </w:r>
            <w:r w:rsidRPr="00F37C58">
              <w:t>. Huma għandhom jgħarrfu minnufih lill-Kummissjoni f’dak ir-rigward.</w:t>
            </w:r>
          </w:p>
        </w:tc>
        <w:tc>
          <w:tcPr>
            <w:tcW w:w="4876" w:type="dxa"/>
            <w:hideMark/>
          </w:tcPr>
          <w:p w14:paraId="45A3CF11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 xml:space="preserve">L-Istati Membri għandhom iġibu fis-seħħ il-liġijiet, ir-regolamenti u d-dispożizzjonijiet amministrattivi meħtieġa sabiex jikkonformaw ma’ din id-Direttiva sa mhux aktar tard minn […] </w:t>
            </w:r>
            <w:r w:rsidRPr="00F37C58">
              <w:rPr>
                <w:b/>
                <w:i/>
              </w:rPr>
              <w:t>[sentejn] wara d-dħul fis-seħħ tagħha</w:t>
            </w:r>
            <w:r w:rsidRPr="00F37C58">
              <w:t>. Huma għandhom jgħarrfu minnufih lill-Kummissjoni f’dak ir-rigward.</w:t>
            </w:r>
          </w:p>
        </w:tc>
      </w:tr>
    </w:tbl>
    <w:p w14:paraId="4A16FF26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F471F22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6823C63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D535E2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24F12B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4E8E0AEA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A45865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Artikolu 2 – paragrafu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48655BC4" w14:textId="77777777" w:rsidTr="00495D80">
        <w:trPr>
          <w:jc w:val="center"/>
        </w:trPr>
        <w:tc>
          <w:tcPr>
            <w:tcW w:w="9752" w:type="dxa"/>
            <w:gridSpan w:val="2"/>
          </w:tcPr>
          <w:p w14:paraId="183F1DC2" w14:textId="77777777" w:rsidR="00495D80" w:rsidRPr="00F37C58" w:rsidRDefault="00495D80">
            <w:pPr>
              <w:keepNext/>
            </w:pPr>
          </w:p>
        </w:tc>
      </w:tr>
      <w:tr w:rsidR="00837852" w:rsidRPr="00F37C58" w14:paraId="1CEBF90B" w14:textId="77777777" w:rsidTr="00495D80">
        <w:trPr>
          <w:jc w:val="center"/>
        </w:trPr>
        <w:tc>
          <w:tcPr>
            <w:tcW w:w="4876" w:type="dxa"/>
            <w:hideMark/>
          </w:tcPr>
          <w:p w14:paraId="737E4232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4DBE69C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97E587D" w14:textId="77777777" w:rsidTr="00495D80">
        <w:trPr>
          <w:jc w:val="center"/>
        </w:trPr>
        <w:tc>
          <w:tcPr>
            <w:tcW w:w="4876" w:type="dxa"/>
            <w:hideMark/>
          </w:tcPr>
          <w:p w14:paraId="23BDCC00" w14:textId="77777777" w:rsidR="00495D80" w:rsidRPr="00F37C58" w:rsidRDefault="00F37C58">
            <w:pPr>
              <w:pStyle w:val="Normal6"/>
            </w:pPr>
            <w:r w:rsidRPr="00F37C58">
              <w:t>L-Istati Membri għandhom idaħħlu fis-</w:t>
            </w:r>
            <w:r w:rsidRPr="00F37C58">
              <w:lastRenderedPageBreak/>
              <w:t xml:space="preserve">seħħ il-liġijiet, ir-regolamenti u d-dispożizzjonijiet amministrattivi meħtieġa biex jikkonformaw ma’ din id-Direttiva sa </w:t>
            </w:r>
            <w:r w:rsidRPr="00F37C58">
              <w:rPr>
                <w:b/>
                <w:i/>
              </w:rPr>
              <w:t>mhux aktar tard minn […] [Il-limitu ta’ żmien għat-traspożizzjoni se jkun qasir kemm jista’ jkun u, ġeneralment, mhux se jaqbeż is-sentejn]</w:t>
            </w:r>
            <w:r w:rsidRPr="00F37C58">
              <w:t>. Huma għandhom jgħarrfu minnufih lill-Kummissjoni f’dak ir-rigward.</w:t>
            </w:r>
          </w:p>
        </w:tc>
        <w:tc>
          <w:tcPr>
            <w:tcW w:w="4876" w:type="dxa"/>
            <w:hideMark/>
          </w:tcPr>
          <w:p w14:paraId="4347EDE6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lastRenderedPageBreak/>
              <w:t>L-Istati Membri għandhom idaħħlu fis-</w:t>
            </w:r>
            <w:r w:rsidRPr="00F37C58">
              <w:lastRenderedPageBreak/>
              <w:t xml:space="preserve">seħħ il-liġijiet, ir-regolamenti u d-dispożizzjonijiet amministrattivi meħtieġa biex jikkonformaw ma’ din id-Direttiva sa </w:t>
            </w:r>
            <w:r w:rsidRPr="00F37C58">
              <w:rPr>
                <w:b/>
                <w:i/>
              </w:rPr>
              <w:t xml:space="preserve">... </w:t>
            </w:r>
            <w:r w:rsidRPr="00F37C58">
              <w:t xml:space="preserve">l-aktar tard </w:t>
            </w:r>
            <w:r w:rsidRPr="00F37C58">
              <w:rPr>
                <w:b/>
                <w:i/>
              </w:rPr>
              <w:t>[sentejn wara d-data tad-dħul fis-seħħ ta’ din id-Direttiva]</w:t>
            </w:r>
            <w:r w:rsidRPr="00F37C58">
              <w:t xml:space="preserve"> Huma għandhom jgħarrfu minnufih lill-Kummissjoni f’dak ir-rigward.</w:t>
            </w:r>
          </w:p>
        </w:tc>
      </w:tr>
    </w:tbl>
    <w:p w14:paraId="3F157546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lastRenderedPageBreak/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3540CB4F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1C4571D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44EBCF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BB429DE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59B71731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6001A21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9B35C4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Anness – paragrafu 1 – punt -1 (ġdid)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0E75A5F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3682B4CC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Anness I – titolu</w:t>
      </w:r>
      <w:r w:rsidRPr="00F37C58">
        <w:rPr>
          <w:rStyle w:val="HideTWBExt"/>
        </w:rPr>
        <w:t>&lt;/Article2&gt;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37852" w:rsidRPr="00F37C58" w14:paraId="7FCA5812" w14:textId="77777777" w:rsidTr="00495D80">
        <w:trPr>
          <w:jc w:val="center"/>
        </w:trPr>
        <w:tc>
          <w:tcPr>
            <w:tcW w:w="9752" w:type="dxa"/>
            <w:gridSpan w:val="2"/>
          </w:tcPr>
          <w:p w14:paraId="4F5EB81F" w14:textId="77777777" w:rsidR="00495D80" w:rsidRPr="00F37C58" w:rsidRDefault="00495D80">
            <w:pPr>
              <w:keepNext/>
            </w:pPr>
          </w:p>
        </w:tc>
      </w:tr>
      <w:tr w:rsidR="00837852" w:rsidRPr="00F37C58" w14:paraId="167E319E" w14:textId="77777777" w:rsidTr="00495D80">
        <w:trPr>
          <w:jc w:val="center"/>
        </w:trPr>
        <w:tc>
          <w:tcPr>
            <w:tcW w:w="4876" w:type="dxa"/>
            <w:hideMark/>
          </w:tcPr>
          <w:p w14:paraId="10A1B070" w14:textId="77777777" w:rsidR="00495D80" w:rsidRPr="00F37C58" w:rsidRDefault="00F37C58">
            <w:pPr>
              <w:pStyle w:val="ColumnHeading"/>
              <w:keepNext/>
            </w:pPr>
            <w:r w:rsidRPr="00F37C58">
              <w:t>Test fis-seħħ</w:t>
            </w:r>
          </w:p>
        </w:tc>
        <w:tc>
          <w:tcPr>
            <w:tcW w:w="4876" w:type="dxa"/>
            <w:hideMark/>
          </w:tcPr>
          <w:p w14:paraId="25FA82F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C8B432A" w14:textId="77777777" w:rsidTr="00495D80">
        <w:trPr>
          <w:jc w:val="center"/>
        </w:trPr>
        <w:tc>
          <w:tcPr>
            <w:tcW w:w="4876" w:type="dxa"/>
          </w:tcPr>
          <w:p w14:paraId="02423A9E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1CF661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>(-1)</w:t>
            </w:r>
            <w:r w:rsidRPr="00F37C58">
              <w:t xml:space="preserve"> </w:t>
            </w:r>
            <w:r w:rsidRPr="00F37C58">
              <w:tab/>
            </w:r>
            <w:r w:rsidRPr="00F37C58">
              <w:rPr>
                <w:b/>
                <w:i/>
              </w:rPr>
              <w:t xml:space="preserve"> fl-Anness I, it-titolu huwa sostitwit b’dan li ġej:</w:t>
            </w:r>
          </w:p>
        </w:tc>
      </w:tr>
      <w:tr w:rsidR="00837852" w:rsidRPr="00F37C58" w14:paraId="6EEA57E8" w14:textId="77777777" w:rsidTr="00495D80">
        <w:trPr>
          <w:jc w:val="center"/>
        </w:trPr>
        <w:tc>
          <w:tcPr>
            <w:tcW w:w="4876" w:type="dxa"/>
            <w:hideMark/>
          </w:tcPr>
          <w:p w14:paraId="159C7A74" w14:textId="77777777" w:rsidR="00495D80" w:rsidRPr="00F37C58" w:rsidRDefault="00F37C58">
            <w:pPr>
              <w:pStyle w:val="Normal6"/>
            </w:pPr>
            <w:r w:rsidRPr="00F37C58">
              <w:t>Lista ta’ sustanzi, taħlitiet u proċessi (l-Artikolu 2, il-punti (a)(</w:t>
            </w:r>
            <w:proofErr w:type="spellStart"/>
            <w:r w:rsidRPr="00F37C58">
              <w:t>ii</w:t>
            </w:r>
            <w:proofErr w:type="spellEnd"/>
            <w:r w:rsidRPr="00F37C58">
              <w:t xml:space="preserve">) </w:t>
            </w:r>
            <w:r w:rsidRPr="00F37C58">
              <w:rPr>
                <w:b/>
                <w:i/>
              </w:rPr>
              <w:t>u</w:t>
            </w:r>
            <w:r w:rsidRPr="00F37C58">
              <w:t xml:space="preserve"> (b)(</w:t>
            </w:r>
            <w:proofErr w:type="spellStart"/>
            <w:r w:rsidRPr="00F37C58">
              <w:t>ii</w:t>
            </w:r>
            <w:proofErr w:type="spellEnd"/>
            <w:r w:rsidRPr="00F37C58">
              <w:t>))</w:t>
            </w:r>
          </w:p>
        </w:tc>
        <w:tc>
          <w:tcPr>
            <w:tcW w:w="4876" w:type="dxa"/>
            <w:hideMark/>
          </w:tcPr>
          <w:p w14:paraId="2F125F9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“Lista ta’ sustanzi, taħlitiet u proċessi (l-Artikolu 2, il-punti (a)(</w:t>
            </w:r>
            <w:proofErr w:type="spellStart"/>
            <w:r w:rsidRPr="00F37C58">
              <w:t>ii</w:t>
            </w:r>
            <w:proofErr w:type="spellEnd"/>
            <w:r w:rsidRPr="00F37C58">
              <w:t>)</w:t>
            </w:r>
            <w:r w:rsidRPr="00F37C58">
              <w:rPr>
                <w:b/>
                <w:i/>
              </w:rPr>
              <w:t>,</w:t>
            </w:r>
            <w:r w:rsidRPr="00F37C58">
              <w:t xml:space="preserve"> (b)(</w:t>
            </w:r>
            <w:proofErr w:type="spellStart"/>
            <w:r w:rsidRPr="00F37C58">
              <w:t>ii</w:t>
            </w:r>
            <w:proofErr w:type="spellEnd"/>
            <w:r w:rsidRPr="00F37C58">
              <w:t xml:space="preserve">) </w:t>
            </w:r>
            <w:r w:rsidRPr="00F37C58">
              <w:rPr>
                <w:b/>
                <w:i/>
              </w:rPr>
              <w:t>u (</w:t>
            </w:r>
            <w:proofErr w:type="spellStart"/>
            <w:r w:rsidRPr="00F37C58">
              <w:rPr>
                <w:b/>
                <w:i/>
              </w:rPr>
              <w:t>ba</w:t>
            </w:r>
            <w:proofErr w:type="spellEnd"/>
            <w:r w:rsidRPr="00F37C58">
              <w:rPr>
                <w:b/>
                <w:i/>
              </w:rPr>
              <w:t>)(</w:t>
            </w:r>
            <w:proofErr w:type="spellStart"/>
            <w:r w:rsidRPr="00F37C58">
              <w:rPr>
                <w:b/>
                <w:i/>
              </w:rPr>
              <w:t>ii</w:t>
            </w:r>
            <w:proofErr w:type="spellEnd"/>
            <w:r w:rsidRPr="00F37C58">
              <w:rPr>
                <w:b/>
                <w:i/>
              </w:rPr>
              <w:t>))</w:t>
            </w:r>
            <w:r w:rsidRPr="00F37C58">
              <w:t>”;</w:t>
            </w:r>
          </w:p>
        </w:tc>
      </w:tr>
    </w:tbl>
    <w:p w14:paraId="2F3B4BA1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0D12C25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439733F3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AB0C71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AD1D68F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2F20D756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9F1B83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6935C64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Anness – paragrafu 1 – punt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4F03EAD4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 xml:space="preserve">Direttiva </w:t>
      </w:r>
      <w:r w:rsidRPr="00F37C58">
        <w:t>2004/37/KE</w:t>
      </w:r>
      <w:r w:rsidRPr="00F37C58">
        <w:rPr>
          <w:rStyle w:val="HideTWBExt"/>
        </w:rPr>
        <w:t>&lt;/DocAmend2&gt;</w:t>
      </w:r>
    </w:p>
    <w:p w14:paraId="6454B5D5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Anness I – punt 9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E715935" w14:textId="77777777" w:rsidTr="00495D80">
        <w:trPr>
          <w:jc w:val="center"/>
        </w:trPr>
        <w:tc>
          <w:tcPr>
            <w:tcW w:w="9752" w:type="dxa"/>
            <w:gridSpan w:val="2"/>
          </w:tcPr>
          <w:p w14:paraId="20D09F05" w14:textId="77777777" w:rsidR="00495D80" w:rsidRPr="00F37C58" w:rsidRDefault="00495D80">
            <w:pPr>
              <w:keepNext/>
            </w:pPr>
          </w:p>
        </w:tc>
      </w:tr>
      <w:tr w:rsidR="00837852" w:rsidRPr="00F37C58" w14:paraId="0588E18F" w14:textId="77777777" w:rsidTr="00495D80">
        <w:trPr>
          <w:jc w:val="center"/>
        </w:trPr>
        <w:tc>
          <w:tcPr>
            <w:tcW w:w="4876" w:type="dxa"/>
            <w:hideMark/>
          </w:tcPr>
          <w:p w14:paraId="5D7830A7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66EF4DCF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05BB0D8D" w14:textId="77777777" w:rsidTr="00495D80">
        <w:trPr>
          <w:jc w:val="center"/>
        </w:trPr>
        <w:tc>
          <w:tcPr>
            <w:tcW w:w="4876" w:type="dxa"/>
            <w:hideMark/>
          </w:tcPr>
          <w:p w14:paraId="6F41D8E1" w14:textId="77777777" w:rsidR="00495D80" w:rsidRPr="00F37C58" w:rsidRDefault="00F37C58">
            <w:pPr>
              <w:pStyle w:val="Normal6"/>
            </w:pPr>
            <w:r w:rsidRPr="00F37C58">
              <w:t>9.</w:t>
            </w:r>
            <w:r w:rsidRPr="00F37C58">
              <w:tab/>
              <w:t>Xogħol li jinvolvi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għad-dħaħen minn proċessi </w:t>
            </w:r>
            <w:r w:rsidRPr="00F37C58">
              <w:rPr>
                <w:b/>
                <w:i/>
              </w:rPr>
              <w:t>tal-</w:t>
            </w:r>
            <w:proofErr w:type="spellStart"/>
            <w:r w:rsidRPr="00F37C58">
              <w:rPr>
                <w:b/>
                <w:i/>
              </w:rPr>
              <w:t>iwweldjar</w:t>
            </w:r>
            <w:proofErr w:type="spellEnd"/>
            <w:r w:rsidRPr="00F37C58">
              <w:t xml:space="preserve"> li fihom sustanzi li jissodisfaw il-kriterji </w:t>
            </w:r>
            <w:r w:rsidRPr="00F37C58">
              <w:rPr>
                <w:b/>
                <w:i/>
              </w:rPr>
              <w:t>għal sustanza jew taħlita</w:t>
            </w:r>
            <w:r w:rsidRPr="00F37C58">
              <w:t xml:space="preserve">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</w:t>
            </w:r>
            <w:r w:rsidRPr="00F37C58">
              <w:lastRenderedPageBreak/>
              <w:t>kategorija 1A jew 1B stabbiliti fl-Anness I tar-Regolament (KE) Nru 1272/2008</w:t>
            </w:r>
            <w:r w:rsidRPr="00F37C58">
              <w:rPr>
                <w:vertAlign w:val="superscript"/>
              </w:rPr>
              <w:t>1</w:t>
            </w:r>
            <w:r w:rsidRPr="00F37C58">
              <w:t>;</w:t>
            </w:r>
          </w:p>
        </w:tc>
        <w:tc>
          <w:tcPr>
            <w:tcW w:w="4876" w:type="dxa"/>
            <w:hideMark/>
          </w:tcPr>
          <w:p w14:paraId="4C2A16D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lastRenderedPageBreak/>
              <w:t>9.</w:t>
            </w:r>
            <w:r w:rsidRPr="00F37C58">
              <w:tab/>
              <w:t>Xogħol li jinvolvi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għad-dħaħen mill-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</w:t>
            </w:r>
            <w:r w:rsidRPr="00F37C58">
              <w:rPr>
                <w:b/>
                <w:i/>
              </w:rPr>
              <w:t>u minn</w:t>
            </w:r>
            <w:r w:rsidRPr="00F37C58">
              <w:t xml:space="preserve"> proċessi </w:t>
            </w:r>
            <w:r w:rsidRPr="00F37C58">
              <w:rPr>
                <w:b/>
                <w:i/>
              </w:rPr>
              <w:t>li jiġġeneraw dħaħen b’mod simili,</w:t>
            </w:r>
            <w:r w:rsidRPr="00F37C58">
              <w:t xml:space="preserve"> li fihom sustanzi </w:t>
            </w:r>
            <w:r w:rsidRPr="00F37C58">
              <w:rPr>
                <w:b/>
                <w:i/>
              </w:rPr>
              <w:t>jew taħlitiet</w:t>
            </w:r>
            <w:r w:rsidRPr="00F37C58">
              <w:t xml:space="preserve"> li jissodisfaw il-kriterji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lastRenderedPageBreak/>
              <w:t>riprotossika</w:t>
            </w:r>
            <w:proofErr w:type="spellEnd"/>
            <w:r w:rsidRPr="00F37C58">
              <w:t xml:space="preserve"> tal-kategorija 1A jew 1B stabbiliti fl-Anness I tar-Regolament (KE) Nru 1272/</w:t>
            </w:r>
            <w:r w:rsidRPr="00F37C58">
              <w:rPr>
                <w:vertAlign w:val="superscript"/>
              </w:rPr>
              <w:t>1</w:t>
            </w:r>
            <w:r w:rsidRPr="00F37C58">
              <w:t xml:space="preserve"> ;</w:t>
            </w:r>
          </w:p>
        </w:tc>
      </w:tr>
      <w:tr w:rsidR="00837852" w:rsidRPr="00F37C58" w14:paraId="2A3594EA" w14:textId="77777777" w:rsidTr="00495D80">
        <w:trPr>
          <w:jc w:val="center"/>
        </w:trPr>
        <w:tc>
          <w:tcPr>
            <w:tcW w:w="4876" w:type="dxa"/>
            <w:hideMark/>
          </w:tcPr>
          <w:p w14:paraId="74038CB9" w14:textId="77777777" w:rsidR="00495D80" w:rsidRPr="00F37C58" w:rsidRDefault="00F37C58">
            <w:pPr>
              <w:pStyle w:val="Normal6"/>
            </w:pPr>
            <w:r w:rsidRPr="00F37C5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73A7F61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797A8223" w14:textId="77777777" w:rsidTr="00495D80">
        <w:trPr>
          <w:jc w:val="center"/>
        </w:trPr>
        <w:tc>
          <w:tcPr>
            <w:tcW w:w="4876" w:type="dxa"/>
            <w:hideMark/>
          </w:tcPr>
          <w:p w14:paraId="649EA554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1</w:t>
            </w:r>
            <w:r w:rsidRPr="00F37C58">
              <w:t xml:space="preserve">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ma għandux ikun iktar mill-valur limitu ta’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kif stabbilit fl-Anness III meta dawk is-sustanzi jiġu rilaxxati matul il-proċess tal-</w:t>
            </w:r>
            <w:proofErr w:type="spellStart"/>
            <w:r w:rsidRPr="00F37C58">
              <w:t>iwweldjar</w:t>
            </w:r>
            <w:proofErr w:type="spellEnd"/>
            <w:r w:rsidRPr="00F37C58">
              <w:t>.</w:t>
            </w:r>
          </w:p>
        </w:tc>
        <w:tc>
          <w:tcPr>
            <w:tcW w:w="4876" w:type="dxa"/>
            <w:hideMark/>
          </w:tcPr>
          <w:p w14:paraId="35397CEE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1</w:t>
            </w:r>
            <w:r w:rsidRPr="00F37C58">
              <w:t xml:space="preserve">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ma għandux ikun iktar mill-valur limitu ta’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kif stabbilit fl-Anness III meta dawk is-sustanzi jiġu rilaxxati matul il-proċess tal-</w:t>
            </w:r>
            <w:proofErr w:type="spellStart"/>
            <w:r w:rsidRPr="00F37C58">
              <w:t>iwweldjar</w:t>
            </w:r>
            <w:proofErr w:type="spellEnd"/>
            <w:r w:rsidRPr="00F37C58">
              <w:t>.</w:t>
            </w:r>
          </w:p>
        </w:tc>
      </w:tr>
    </w:tbl>
    <w:p w14:paraId="6BDF6416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40F8511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1270DEBB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0F1D61A9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Mariateresa Vivaldini, Francesco Torselli, Elena Donazzan; Chiara Gemma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5384CEF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0BEC640A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6C686D0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Anness – paragrafu 1 – punt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092E8F5D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5A3EA64B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Anness I – punt 9</w:t>
      </w:r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7FC18314" w14:textId="77777777" w:rsidTr="00495D80">
        <w:trPr>
          <w:jc w:val="center"/>
        </w:trPr>
        <w:tc>
          <w:tcPr>
            <w:tcW w:w="9752" w:type="dxa"/>
            <w:gridSpan w:val="2"/>
          </w:tcPr>
          <w:p w14:paraId="307E7E56" w14:textId="77777777" w:rsidR="00495D80" w:rsidRPr="00F37C58" w:rsidRDefault="00495D80">
            <w:pPr>
              <w:keepNext/>
            </w:pPr>
          </w:p>
        </w:tc>
      </w:tr>
      <w:tr w:rsidR="00837852" w:rsidRPr="00F37C58" w14:paraId="09B1F2C1" w14:textId="77777777" w:rsidTr="00495D80">
        <w:trPr>
          <w:jc w:val="center"/>
        </w:trPr>
        <w:tc>
          <w:tcPr>
            <w:tcW w:w="4876" w:type="dxa"/>
            <w:hideMark/>
          </w:tcPr>
          <w:p w14:paraId="3DCE8E4D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835F983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43649409" w14:textId="77777777" w:rsidTr="00495D80">
        <w:trPr>
          <w:jc w:val="center"/>
        </w:trPr>
        <w:tc>
          <w:tcPr>
            <w:tcW w:w="4876" w:type="dxa"/>
            <w:hideMark/>
          </w:tcPr>
          <w:p w14:paraId="0ABA99A1" w14:textId="77777777" w:rsidR="00495D80" w:rsidRPr="00F37C58" w:rsidRDefault="00F37C58">
            <w:pPr>
              <w:pStyle w:val="Normal6"/>
            </w:pPr>
            <w:r w:rsidRPr="00F37C58">
              <w:t>9.</w:t>
            </w:r>
            <w:r w:rsidRPr="00F37C58">
              <w:tab/>
              <w:t>Xogħol li jinvolvi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għad-dħaħen minn proċessi </w:t>
            </w:r>
            <w:r w:rsidRPr="00F37C58">
              <w:t>tal-</w:t>
            </w:r>
            <w:proofErr w:type="spellStart"/>
            <w:r w:rsidRPr="00F37C58">
              <w:t>iwweldjar</w:t>
            </w:r>
            <w:proofErr w:type="spellEnd"/>
            <w:r w:rsidRPr="00F37C58">
              <w:t xml:space="preserve"> li fihom sustanzi li jissodisfaw il-kriterji għal sustanza jew taħlita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stabbiliti fl-Anness I tar-Regolament (KE) Nru 1272/2008</w:t>
            </w:r>
            <w:r w:rsidRPr="00F37C58">
              <w:rPr>
                <w:vertAlign w:val="superscript"/>
              </w:rPr>
              <w:t>1</w:t>
            </w:r>
            <w:r w:rsidRPr="00F37C58">
              <w:t xml:space="preserve"> ;</w:t>
            </w:r>
          </w:p>
        </w:tc>
        <w:tc>
          <w:tcPr>
            <w:tcW w:w="4876" w:type="dxa"/>
            <w:hideMark/>
          </w:tcPr>
          <w:p w14:paraId="33A45BDA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9.</w:t>
            </w:r>
            <w:r w:rsidRPr="00F37C58">
              <w:tab/>
              <w:t>Xogħol li jinvolvi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għad-dħaħen minn proċessi tal-</w:t>
            </w:r>
            <w:proofErr w:type="spellStart"/>
            <w:r w:rsidRPr="00F37C58">
              <w:t>iwweldjar</w:t>
            </w:r>
            <w:proofErr w:type="spellEnd"/>
            <w:r w:rsidRPr="00F37C58">
              <w:rPr>
                <w:b/>
                <w:i/>
              </w:rPr>
              <w:t xml:space="preserve"> u dawk assoċjati</w:t>
            </w:r>
            <w:r w:rsidRPr="00F37C58">
              <w:t xml:space="preserve"> li fihom sustanzi li jissodisfaw il-kriterji għal sustanza jew taħlita li tissodisfa l-kriterji għall-klassifikazzjoni bħala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tal-kategorija 1A jew 1B stabbiliti fl-Anness I tar-Regolament (KE) Nru 1272/2008</w:t>
            </w:r>
            <w:r w:rsidRPr="00F37C58">
              <w:rPr>
                <w:vertAlign w:val="superscript"/>
              </w:rPr>
              <w:t>1</w:t>
            </w:r>
            <w:r w:rsidRPr="00F37C58">
              <w:t xml:space="preserve"> ;</w:t>
            </w:r>
          </w:p>
        </w:tc>
      </w:tr>
      <w:tr w:rsidR="00837852" w:rsidRPr="00F37C58" w14:paraId="2A3627C7" w14:textId="77777777" w:rsidTr="00495D80">
        <w:trPr>
          <w:jc w:val="center"/>
        </w:trPr>
        <w:tc>
          <w:tcPr>
            <w:tcW w:w="4876" w:type="dxa"/>
            <w:hideMark/>
          </w:tcPr>
          <w:p w14:paraId="048FEEF2" w14:textId="77777777" w:rsidR="00495D80" w:rsidRPr="00F37C58" w:rsidRDefault="00F37C58">
            <w:pPr>
              <w:pStyle w:val="Normal6"/>
            </w:pPr>
            <w:r w:rsidRPr="00F37C58">
              <w:t>__________________</w:t>
            </w:r>
          </w:p>
        </w:tc>
        <w:tc>
          <w:tcPr>
            <w:tcW w:w="4876" w:type="dxa"/>
            <w:hideMark/>
          </w:tcPr>
          <w:p w14:paraId="20CE6CF1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>__________________</w:t>
            </w:r>
          </w:p>
        </w:tc>
      </w:tr>
      <w:tr w:rsidR="00837852" w:rsidRPr="00F37C58" w14:paraId="0D99CD47" w14:textId="77777777" w:rsidTr="00495D80">
        <w:trPr>
          <w:jc w:val="center"/>
        </w:trPr>
        <w:tc>
          <w:tcPr>
            <w:tcW w:w="4876" w:type="dxa"/>
            <w:hideMark/>
          </w:tcPr>
          <w:p w14:paraId="7AA0C90B" w14:textId="77777777" w:rsidR="00495D80" w:rsidRPr="00F37C58" w:rsidRDefault="00F37C58">
            <w:pPr>
              <w:pStyle w:val="Normal6"/>
            </w:pPr>
            <w:r w:rsidRPr="00F37C58">
              <w:rPr>
                <w:vertAlign w:val="superscript"/>
              </w:rPr>
              <w:t>1</w:t>
            </w:r>
            <w:r w:rsidRPr="00F37C58">
              <w:t xml:space="preserve">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ma għandux ikun iktar mill-valur limitu ta’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kif stabbilit fl-Anness III meta dawk is-sustanzi jiġu rilaxxati matul il-proċess tal-</w:t>
            </w:r>
            <w:proofErr w:type="spellStart"/>
            <w:r w:rsidRPr="00F37C58">
              <w:t>iwweldjar</w:t>
            </w:r>
            <w:proofErr w:type="spellEnd"/>
            <w:r w:rsidRPr="00F37C58">
              <w:t>.</w:t>
            </w:r>
          </w:p>
        </w:tc>
        <w:tc>
          <w:tcPr>
            <w:tcW w:w="4876" w:type="dxa"/>
            <w:hideMark/>
          </w:tcPr>
          <w:p w14:paraId="054D9D57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vertAlign w:val="superscript"/>
              </w:rPr>
              <w:t>1</w:t>
            </w:r>
            <w:r w:rsidRPr="00F37C58">
              <w:t xml:space="preserve"> 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ma għandux ikun iktar mill-valur limitu ta’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kif stabbilit fl-Anness III meta dawk is-sustanzi jiġu rilaxxati matul il-proċess tal-</w:t>
            </w:r>
            <w:proofErr w:type="spellStart"/>
            <w:r w:rsidRPr="00F37C58">
              <w:t>iwweldjar</w:t>
            </w:r>
            <w:proofErr w:type="spellEnd"/>
            <w:r w:rsidRPr="00F37C58">
              <w:t>.</w:t>
            </w:r>
          </w:p>
        </w:tc>
      </w:tr>
    </w:tbl>
    <w:p w14:paraId="6064D8E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7E149DE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38DB957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104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5B023C4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FCED976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3D797F20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90EC0D1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lastRenderedPageBreak/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6081C18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Anness – paragrafu 1 – punt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402A9C76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3DC1293E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Anness 1 – punt 9a (ġdid)</w:t>
      </w:r>
      <w:r w:rsidRPr="00F37C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A6646B7" w14:textId="77777777" w:rsidTr="00390AE6">
        <w:trPr>
          <w:jc w:val="center"/>
        </w:trPr>
        <w:tc>
          <w:tcPr>
            <w:tcW w:w="9752" w:type="dxa"/>
            <w:gridSpan w:val="2"/>
          </w:tcPr>
          <w:p w14:paraId="36580937" w14:textId="77777777" w:rsidR="00495D80" w:rsidRPr="00F37C58" w:rsidRDefault="00495D80">
            <w:pPr>
              <w:keepNext/>
            </w:pPr>
          </w:p>
        </w:tc>
      </w:tr>
      <w:tr w:rsidR="00837852" w:rsidRPr="00F37C58" w14:paraId="6ED6B008" w14:textId="77777777" w:rsidTr="00390AE6">
        <w:trPr>
          <w:jc w:val="center"/>
        </w:trPr>
        <w:tc>
          <w:tcPr>
            <w:tcW w:w="4876" w:type="dxa"/>
            <w:hideMark/>
          </w:tcPr>
          <w:p w14:paraId="70B3BC1C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3A447203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7E0BAB55" w14:textId="77777777" w:rsidTr="00390AE6">
        <w:trPr>
          <w:jc w:val="center"/>
        </w:trPr>
        <w:tc>
          <w:tcPr>
            <w:tcW w:w="4876" w:type="dxa"/>
          </w:tcPr>
          <w:p w14:paraId="3D2C2608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1BBD5F3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9a. </w:t>
            </w:r>
            <w:r w:rsidRPr="00F37C58">
              <w:tab/>
            </w:r>
            <w:r w:rsidRPr="00F37C58">
              <w:rPr>
                <w:b/>
                <w:i/>
              </w:rPr>
              <w:t>Xogħol li jinvolvi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prodotti mediċinali perikolużi li fihom sustanzi li jissodisfaw il-kriterji għall-klassifikazzjoni bħala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mutaġenu</w:t>
            </w:r>
            <w:proofErr w:type="spellEnd"/>
            <w:r w:rsidRPr="00F37C58">
              <w:rPr>
                <w:b/>
                <w:i/>
              </w:rPr>
              <w:t xml:space="preserve"> jew sustanza </w:t>
            </w:r>
            <w:proofErr w:type="spellStart"/>
            <w:r w:rsidRPr="00F37C58">
              <w:rPr>
                <w:b/>
                <w:i/>
              </w:rPr>
              <w:t>riprotossika</w:t>
            </w:r>
            <w:proofErr w:type="spellEnd"/>
            <w:r w:rsidRPr="00F37C58">
              <w:rPr>
                <w:b/>
                <w:i/>
              </w:rPr>
              <w:t xml:space="preserve"> tal-kategorija 1A jew 1B stipulati fl-Anness I tar-Regolament (KE) Nru 1272/2008;</w:t>
            </w:r>
          </w:p>
        </w:tc>
      </w:tr>
    </w:tbl>
    <w:p w14:paraId="20B8D6D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6E16AC6D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76E1C5E2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105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E716BB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03DDB4A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0128C3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29AB86F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Anness – paragrafu 1 – punt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74A23D9B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0F2267DC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Anness I – punt 9a (ġdid)</w:t>
      </w:r>
      <w:r w:rsidRPr="00F37C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65004342" w14:textId="77777777" w:rsidTr="00390AE6">
        <w:trPr>
          <w:jc w:val="center"/>
        </w:trPr>
        <w:tc>
          <w:tcPr>
            <w:tcW w:w="9752" w:type="dxa"/>
            <w:gridSpan w:val="2"/>
          </w:tcPr>
          <w:p w14:paraId="35F722D6" w14:textId="77777777" w:rsidR="00495D80" w:rsidRPr="00F37C58" w:rsidRDefault="00495D80">
            <w:pPr>
              <w:keepNext/>
            </w:pPr>
          </w:p>
        </w:tc>
      </w:tr>
      <w:tr w:rsidR="00837852" w:rsidRPr="00F37C58" w14:paraId="751C4939" w14:textId="77777777" w:rsidTr="00390AE6">
        <w:trPr>
          <w:jc w:val="center"/>
        </w:trPr>
        <w:tc>
          <w:tcPr>
            <w:tcW w:w="4876" w:type="dxa"/>
            <w:hideMark/>
          </w:tcPr>
          <w:p w14:paraId="56211ACF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4F0E5D40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C489F02" w14:textId="77777777" w:rsidTr="00390AE6">
        <w:trPr>
          <w:jc w:val="center"/>
        </w:trPr>
        <w:tc>
          <w:tcPr>
            <w:tcW w:w="4876" w:type="dxa"/>
          </w:tcPr>
          <w:p w14:paraId="5931FBE7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6D99B1D8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9a. </w:t>
            </w:r>
            <w:r w:rsidRPr="00F37C58">
              <w:tab/>
            </w:r>
            <w:r w:rsidRPr="00F37C58">
              <w:rPr>
                <w:b/>
                <w:i/>
              </w:rPr>
              <w:t>Xogħol li jinvolvi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prodotti mediċinali perikolużi li fihom sustanzi li </w:t>
            </w:r>
            <w:r w:rsidRPr="00F37C58">
              <w:rPr>
                <w:b/>
                <w:i/>
              </w:rPr>
              <w:t xml:space="preserve">jissodisfaw il-kriterji għall-klassifikazzjoni bħala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mutaġenu</w:t>
            </w:r>
            <w:proofErr w:type="spellEnd"/>
            <w:r w:rsidRPr="00F37C58">
              <w:rPr>
                <w:b/>
                <w:i/>
              </w:rPr>
              <w:t xml:space="preserve"> jew sustanza </w:t>
            </w:r>
            <w:proofErr w:type="spellStart"/>
            <w:r w:rsidRPr="00F37C58">
              <w:rPr>
                <w:b/>
                <w:i/>
              </w:rPr>
              <w:t>riprotossika</w:t>
            </w:r>
            <w:proofErr w:type="spellEnd"/>
            <w:r w:rsidRPr="00F37C58">
              <w:rPr>
                <w:b/>
                <w:i/>
              </w:rPr>
              <w:t xml:space="preserve"> tal-kategorija 1A jew 1B stipulati fl-Anness I tar-Regolament (KE) Nru 1272/2008;</w:t>
            </w:r>
          </w:p>
        </w:tc>
      </w:tr>
    </w:tbl>
    <w:p w14:paraId="4908ED29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767F2B23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p w14:paraId="07A6D77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106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6A51D3E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75F96A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1923A1A5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06FCFF0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Anness – paragrafu 1 – punt 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2D058FB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7DF259D1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Anness I – punt 9a (ġdid)</w:t>
      </w:r>
      <w:r w:rsidRPr="00F37C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40C8179A" w14:textId="77777777" w:rsidTr="00390AE6">
        <w:trPr>
          <w:jc w:val="center"/>
        </w:trPr>
        <w:tc>
          <w:tcPr>
            <w:tcW w:w="9752" w:type="dxa"/>
            <w:gridSpan w:val="2"/>
          </w:tcPr>
          <w:p w14:paraId="556C8F73" w14:textId="77777777" w:rsidR="00495D80" w:rsidRPr="00F37C58" w:rsidRDefault="00495D80">
            <w:pPr>
              <w:keepNext/>
            </w:pPr>
          </w:p>
        </w:tc>
      </w:tr>
      <w:tr w:rsidR="00837852" w:rsidRPr="00F37C58" w14:paraId="76A97F3D" w14:textId="77777777" w:rsidTr="00390AE6">
        <w:trPr>
          <w:jc w:val="center"/>
        </w:trPr>
        <w:tc>
          <w:tcPr>
            <w:tcW w:w="4876" w:type="dxa"/>
            <w:hideMark/>
          </w:tcPr>
          <w:p w14:paraId="573E4D34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  <w:tc>
          <w:tcPr>
            <w:tcW w:w="4876" w:type="dxa"/>
            <w:hideMark/>
          </w:tcPr>
          <w:p w14:paraId="0C24B111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10AB3E71" w14:textId="77777777" w:rsidTr="00390AE6">
        <w:trPr>
          <w:jc w:val="center"/>
        </w:trPr>
        <w:tc>
          <w:tcPr>
            <w:tcW w:w="4876" w:type="dxa"/>
          </w:tcPr>
          <w:p w14:paraId="5F832B7D" w14:textId="77777777" w:rsidR="00495D80" w:rsidRPr="00F37C58" w:rsidRDefault="00495D80">
            <w:pPr>
              <w:pStyle w:val="Normal6"/>
            </w:pPr>
          </w:p>
        </w:tc>
        <w:tc>
          <w:tcPr>
            <w:tcW w:w="4876" w:type="dxa"/>
            <w:hideMark/>
          </w:tcPr>
          <w:p w14:paraId="46283CA4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rPr>
                <w:b/>
                <w:i/>
              </w:rPr>
              <w:t xml:space="preserve">9a. </w:t>
            </w:r>
            <w:r w:rsidRPr="00F37C58">
              <w:tab/>
            </w:r>
            <w:r w:rsidRPr="00F37C58">
              <w:rPr>
                <w:b/>
                <w:i/>
              </w:rPr>
              <w:t>Xogħol li jinvolvi 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għal prodotti mediċinali perikolużi li fihom sustanzi li jissodisfaw il-kriterji </w:t>
            </w:r>
            <w:r w:rsidRPr="00F37C58">
              <w:rPr>
                <w:b/>
                <w:i/>
              </w:rPr>
              <w:t xml:space="preserve">għall-klassifikazzjoni bħala </w:t>
            </w:r>
            <w:proofErr w:type="spellStart"/>
            <w:r w:rsidRPr="00F37C58">
              <w:rPr>
                <w:b/>
                <w:i/>
              </w:rPr>
              <w:t>karċinoġenu</w:t>
            </w:r>
            <w:proofErr w:type="spellEnd"/>
            <w:r w:rsidRPr="00F37C58">
              <w:rPr>
                <w:b/>
                <w:i/>
              </w:rPr>
              <w:t xml:space="preserve">, </w:t>
            </w:r>
            <w:proofErr w:type="spellStart"/>
            <w:r w:rsidRPr="00F37C58">
              <w:rPr>
                <w:b/>
                <w:i/>
              </w:rPr>
              <w:t>mutaġenu</w:t>
            </w:r>
            <w:proofErr w:type="spellEnd"/>
            <w:r w:rsidRPr="00F37C58">
              <w:rPr>
                <w:b/>
                <w:i/>
              </w:rPr>
              <w:t xml:space="preserve"> jew sustanza </w:t>
            </w:r>
            <w:proofErr w:type="spellStart"/>
            <w:r w:rsidRPr="00F37C58">
              <w:rPr>
                <w:b/>
                <w:i/>
              </w:rPr>
              <w:t>riprotossika</w:t>
            </w:r>
            <w:proofErr w:type="spellEnd"/>
            <w:r w:rsidRPr="00F37C58">
              <w:rPr>
                <w:b/>
                <w:i/>
              </w:rPr>
              <w:t xml:space="preserve"> tal-kategorija 1A jew 1B stipulati fl-Anness I tar-Regolament (KE) Nru 1272/2008;</w:t>
            </w:r>
          </w:p>
        </w:tc>
      </w:tr>
    </w:tbl>
    <w:p w14:paraId="148726E2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1FEB5790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228AF047" w14:textId="77777777" w:rsidR="00495D80" w:rsidRPr="00F37C58" w:rsidRDefault="00495D80" w:rsidP="00495D80">
      <w:pPr>
        <w:widowControl/>
        <w:rPr>
          <w:rStyle w:val="HideTWBExt"/>
        </w:rPr>
        <w:sectPr w:rsidR="00495D80" w:rsidRPr="00F37C58" w:rsidSect="00495D80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</w:sectPr>
      </w:pPr>
    </w:p>
    <w:p w14:paraId="473099C7" w14:textId="77777777" w:rsidR="00495D80" w:rsidRPr="00F37C58" w:rsidRDefault="00495D80" w:rsidP="00495D80">
      <w:pPr>
        <w:widowControl/>
        <w:rPr>
          <w:rStyle w:val="HideTWBExt"/>
        </w:rPr>
        <w:sectPr w:rsidR="00495D80" w:rsidRPr="00F37C58" w:rsidSect="00495D80">
          <w:footnotePr>
            <w:numRestart w:val="eachSect"/>
          </w:footnotePr>
          <w:endnotePr>
            <w:numFmt w:val="decimal"/>
          </w:endnotePr>
          <w:type w:val="continuous"/>
          <w:pgSz w:w="11906" w:h="16838"/>
          <w:pgMar w:top="1134" w:right="1418" w:bottom="1418" w:left="1418" w:header="1134" w:footer="567" w:gutter="0"/>
          <w:cols w:space="720"/>
        </w:sectPr>
      </w:pPr>
    </w:p>
    <w:p w14:paraId="2E8833CC" w14:textId="77777777" w:rsidR="00495D80" w:rsidRPr="00F37C58" w:rsidRDefault="00F37C58" w:rsidP="00495D80">
      <w:pPr>
        <w:pStyle w:val="AmNumberTabs"/>
        <w:keepNext/>
        <w:rPr>
          <w:rFonts w:ascii="Arial" w:hAnsi="Arial"/>
          <w:b w:val="0"/>
          <w:vanish/>
          <w:sz w:val="20"/>
        </w:rPr>
      </w:pPr>
      <w:bookmarkStart w:id="3" w:name="restart"/>
      <w:bookmarkEnd w:id="0"/>
      <w:r w:rsidRPr="00F37C58">
        <w:rPr>
          <w:rStyle w:val="HideTWBExt"/>
          <w:b w:val="0"/>
        </w:rPr>
        <w:lastRenderedPageBreak/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107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3A37DE0B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Mariateresa Vivaldini, Francesco Torselli, Elena Donazzan; Chiara Gemma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C4E2A09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2DAF4D2C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93069C6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&lt;Article&gt;</w:t>
      </w:r>
      <w:r w:rsidRPr="00F37C58">
        <w:t>Anness – paragrafu 1 – punt 2 – punt 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1156B423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2024/37/KE</w:t>
      </w:r>
      <w:r w:rsidRPr="00F37C58">
        <w:rPr>
          <w:rStyle w:val="HideTWBExt"/>
        </w:rPr>
        <w:t>&lt;/DocAmend2&gt;</w:t>
      </w:r>
    </w:p>
    <w:p w14:paraId="46496913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>Anness III – punt A – ringiela 21</w:t>
      </w:r>
      <w:r w:rsidRPr="00F37C58">
        <w:rPr>
          <w:rStyle w:val="HideTWBExt"/>
        </w:rPr>
        <w:t>&lt;/Article2&gt;</w:t>
      </w:r>
    </w:p>
    <w:tbl>
      <w:tblPr>
        <w:tblW w:w="1389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181"/>
        <w:gridCol w:w="759"/>
        <w:gridCol w:w="877"/>
        <w:gridCol w:w="773"/>
        <w:gridCol w:w="851"/>
        <w:gridCol w:w="712"/>
        <w:gridCol w:w="850"/>
        <w:gridCol w:w="709"/>
        <w:gridCol w:w="709"/>
        <w:gridCol w:w="1133"/>
        <w:gridCol w:w="4336"/>
      </w:tblGrid>
      <w:tr w:rsidR="00837852" w:rsidRPr="00F37C58" w14:paraId="7AEAA2CA" w14:textId="77777777" w:rsidTr="00495D80">
        <w:trPr>
          <w:jc w:val="center"/>
        </w:trPr>
        <w:tc>
          <w:tcPr>
            <w:tcW w:w="13892" w:type="dxa"/>
            <w:gridSpan w:val="11"/>
          </w:tcPr>
          <w:p w14:paraId="0950C6E3" w14:textId="77777777" w:rsidR="00495D80" w:rsidRPr="00F37C58" w:rsidRDefault="00495D80">
            <w:pPr>
              <w:keepNext/>
            </w:pPr>
          </w:p>
        </w:tc>
      </w:tr>
      <w:tr w:rsidR="00837852" w:rsidRPr="00F37C58" w14:paraId="00D564B1" w14:textId="77777777" w:rsidTr="00495D80">
        <w:trPr>
          <w:jc w:val="center"/>
        </w:trPr>
        <w:tc>
          <w:tcPr>
            <w:tcW w:w="13892" w:type="dxa"/>
            <w:gridSpan w:val="11"/>
            <w:hideMark/>
          </w:tcPr>
          <w:p w14:paraId="167425A8" w14:textId="77777777" w:rsidR="00495D80" w:rsidRPr="00F37C58" w:rsidRDefault="00F37C58">
            <w:pPr>
              <w:pStyle w:val="AmColumnHeading"/>
              <w:keepNext/>
            </w:pPr>
            <w:r w:rsidRPr="00F37C58">
              <w:t>Test propost mill-Kummissjoni</w:t>
            </w:r>
          </w:p>
        </w:tc>
      </w:tr>
      <w:tr w:rsidR="00837852" w:rsidRPr="00F37C58" w14:paraId="5BB39A97" w14:textId="77777777" w:rsidTr="00495D80">
        <w:trPr>
          <w:trHeight w:val="354"/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98CB" w14:textId="77777777" w:rsidR="00495D80" w:rsidRPr="00F37C58" w:rsidRDefault="00495D80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69F5" w14:textId="77777777" w:rsidR="00495D80" w:rsidRPr="00F37C58" w:rsidRDefault="00495D80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A28D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C271" w14:textId="77777777" w:rsidR="00495D80" w:rsidRPr="00F37C58" w:rsidRDefault="00F37C58">
            <w:pPr>
              <w:pStyle w:val="ColumnHeading"/>
              <w:keepNext/>
              <w:rPr>
                <w:i w:val="0"/>
                <w:iCs/>
              </w:rPr>
            </w:pPr>
            <w:r w:rsidRPr="00F37C58">
              <w:rPr>
                <w:sz w:val="22"/>
              </w:rPr>
              <w:t>Valuri ta’ limitu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489F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DC91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481D132D" w14:textId="77777777" w:rsidTr="00495D80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6C9F" w14:textId="77777777" w:rsidR="00495D80" w:rsidRPr="00F37C58" w:rsidRDefault="00495D80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DA77" w14:textId="77777777" w:rsidR="00495D80" w:rsidRPr="00F37C58" w:rsidRDefault="00495D80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E4BD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2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1ADF" w14:textId="77777777" w:rsidR="00495D80" w:rsidRPr="00F37C58" w:rsidRDefault="00F37C58">
            <w:pPr>
              <w:pStyle w:val="ColumnHeading"/>
              <w:keepNext/>
              <w:ind w:left="-276" w:right="-325"/>
              <w:rPr>
                <w:i w:val="0"/>
                <w:iCs/>
              </w:rPr>
            </w:pPr>
            <w:r w:rsidRPr="00F37C58">
              <w:rPr>
                <w:sz w:val="22"/>
              </w:rPr>
              <w:t>8 sigħat (</w:t>
            </w:r>
            <w:r w:rsidRPr="00F37C58">
              <w:rPr>
                <w:sz w:val="22"/>
                <w:vertAlign w:val="superscript"/>
              </w:rPr>
              <w:t>3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5D2B9" w14:textId="77777777" w:rsidR="00495D80" w:rsidRPr="00F37C58" w:rsidRDefault="00F37C58">
            <w:pPr>
              <w:pStyle w:val="ColumnHeading"/>
              <w:keepNext/>
              <w:ind w:left="-350" w:right="-393"/>
              <w:rPr>
                <w:i w:val="0"/>
                <w:iCs/>
              </w:rPr>
            </w:pPr>
            <w:r w:rsidRPr="00F37C58">
              <w:rPr>
                <w:sz w:val="22"/>
              </w:rPr>
              <w:t xml:space="preserve">Terminu qasir </w:t>
            </w:r>
            <w:r w:rsidRPr="00F37C58">
              <w:rPr>
                <w:b/>
                <w:sz w:val="22"/>
              </w:rPr>
              <w:t xml:space="preserve"> </w:t>
            </w:r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4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EAD5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CF3D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1D4C628F" w14:textId="77777777" w:rsidTr="00495D80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59225" w14:textId="77777777" w:rsidR="00495D80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6564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7FE6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</w:t>
            </w:r>
            <w:r w:rsidRPr="00F37C58">
              <w:rPr>
                <w:i w:val="0"/>
                <w:vertAlign w:val="superscript"/>
              </w:rPr>
              <w:t>2</w:t>
            </w:r>
            <w:r w:rsidRPr="00F37C58">
              <w:rPr>
                <w:i w:val="0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7AD7" w14:textId="77777777" w:rsidR="00495D80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4D3E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13C6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5B04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151E4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5C76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B0364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FC13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2E176EBA" w14:textId="77777777" w:rsidTr="00495D80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D2F5" w14:textId="77777777" w:rsidR="00495D80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Taħlitiet ta’ </w:t>
            </w:r>
            <w:proofErr w:type="spellStart"/>
            <w:r w:rsidRPr="00F37C58">
              <w:rPr>
                <w:i w:val="0"/>
                <w:sz w:val="22"/>
              </w:rPr>
              <w:t>idrokarburi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aromatiċi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poliċikliċi</w:t>
            </w:r>
            <w:proofErr w:type="spellEnd"/>
            <w:r w:rsidRPr="00F37C58">
              <w:rPr>
                <w:i w:val="0"/>
                <w:sz w:val="22"/>
              </w:rPr>
              <w:t>, b’mod partikolari dawk li fihom il-</w:t>
            </w:r>
            <w:proofErr w:type="spellStart"/>
            <w:r w:rsidRPr="00F37C58">
              <w:rPr>
                <w:i w:val="0"/>
                <w:sz w:val="22"/>
              </w:rPr>
              <w:t>benżo</w:t>
            </w:r>
            <w:proofErr w:type="spellEnd"/>
            <w:r w:rsidRPr="00F37C58">
              <w:rPr>
                <w:i w:val="0"/>
                <w:sz w:val="22"/>
              </w:rPr>
              <w:t>[a]</w:t>
            </w:r>
            <w:proofErr w:type="spellStart"/>
            <w:r w:rsidRPr="00F37C58">
              <w:rPr>
                <w:i w:val="0"/>
                <w:sz w:val="22"/>
              </w:rPr>
              <w:t>piren</w:t>
            </w:r>
            <w:proofErr w:type="spellEnd"/>
            <w:r w:rsidRPr="00F37C58">
              <w:rPr>
                <w:i w:val="0"/>
                <w:sz w:val="22"/>
              </w:rPr>
              <w:t xml:space="preserve">, li huma </w:t>
            </w:r>
            <w:proofErr w:type="spellStart"/>
            <w:r w:rsidRPr="00F37C58">
              <w:rPr>
                <w:i w:val="0"/>
                <w:sz w:val="22"/>
              </w:rPr>
              <w:t>karċinoġeni</w:t>
            </w:r>
            <w:proofErr w:type="spellEnd"/>
            <w:r w:rsidRPr="00F37C58">
              <w:rPr>
                <w:i w:val="0"/>
                <w:sz w:val="22"/>
              </w:rPr>
              <w:t xml:space="preserve">, </w:t>
            </w:r>
            <w:proofErr w:type="spellStart"/>
            <w:r w:rsidRPr="00F37C58">
              <w:rPr>
                <w:i w:val="0"/>
                <w:sz w:val="22"/>
              </w:rPr>
              <w:t>mutaġeni</w:t>
            </w:r>
            <w:proofErr w:type="spellEnd"/>
            <w:r w:rsidRPr="00F37C58">
              <w:rPr>
                <w:i w:val="0"/>
                <w:sz w:val="22"/>
              </w:rPr>
              <w:t xml:space="preserve"> jew sustanzi </w:t>
            </w:r>
            <w:proofErr w:type="spellStart"/>
            <w:r w:rsidRPr="00F37C58">
              <w:rPr>
                <w:i w:val="0"/>
                <w:sz w:val="22"/>
              </w:rPr>
              <w:t>riprotossiċi</w:t>
            </w:r>
            <w:proofErr w:type="spellEnd"/>
            <w:r w:rsidRPr="00F37C58">
              <w:rPr>
                <w:i w:val="0"/>
                <w:sz w:val="22"/>
              </w:rPr>
              <w:t xml:space="preserve"> skont it-tifsira ta’ din </w:t>
            </w:r>
            <w:r w:rsidRPr="00F37C58">
              <w:rPr>
                <w:i w:val="0"/>
                <w:sz w:val="22"/>
              </w:rPr>
              <w:t>id-Direttiva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ADAA" w14:textId="77777777" w:rsidR="00495D80" w:rsidRPr="00F37C58" w:rsidRDefault="00495D80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1020" w14:textId="77777777" w:rsidR="00495D80" w:rsidRPr="00F37C58" w:rsidRDefault="00495D80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6C66" w14:textId="77777777" w:rsidR="00495D80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i w:val="0"/>
              </w:rPr>
              <w:t>0,00007(</w:t>
            </w:r>
            <w:r w:rsidRPr="00F37C58">
              <w:rPr>
                <w:i w:val="0"/>
                <w:vertAlign w:val="superscript"/>
              </w:rPr>
              <w:t>*2</w:t>
            </w:r>
            <w:r w:rsidRPr="00F37C58">
              <w:rPr>
                <w:i w:val="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578E" w14:textId="77777777" w:rsidR="00495D80" w:rsidRPr="00F37C58" w:rsidRDefault="00495D80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958A" w14:textId="77777777" w:rsidR="00495D80" w:rsidRPr="00F37C58" w:rsidRDefault="00495D80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664" w14:textId="77777777" w:rsidR="00495D80" w:rsidRPr="00F37C58" w:rsidRDefault="00495D80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4A34" w14:textId="77777777" w:rsidR="00495D80" w:rsidRPr="00F37C58" w:rsidRDefault="00495D80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787E" w14:textId="77777777" w:rsidR="00495D80" w:rsidRPr="00F37C58" w:rsidRDefault="00495D80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5E2E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Ġilda (</w:t>
            </w:r>
            <w:r w:rsidRPr="00F37C58">
              <w:rPr>
                <w:i w:val="0"/>
                <w:sz w:val="22"/>
                <w:vertAlign w:val="superscript"/>
              </w:rPr>
              <w:t>10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CD7A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Valur ta’ limitu 0,00014 (*2) sa... [ĠU: sitt snin wara d-data tad-dħul fis-seħħ tad-Direttiva </w:t>
            </w:r>
            <w:proofErr w:type="spellStart"/>
            <w:r w:rsidRPr="00F37C58">
              <w:rPr>
                <w:i w:val="0"/>
                <w:sz w:val="22"/>
              </w:rPr>
              <w:t>emendatorja</w:t>
            </w:r>
            <w:proofErr w:type="spellEnd"/>
            <w:r w:rsidRPr="00F37C58">
              <w:rPr>
                <w:i w:val="0"/>
                <w:sz w:val="22"/>
              </w:rPr>
              <w:t xml:space="preserve">] limitat għas-setturi li ġejjin: (1) </w:t>
            </w:r>
            <w:proofErr w:type="spellStart"/>
            <w:r w:rsidRPr="00F37C58">
              <w:rPr>
                <w:i w:val="0"/>
                <w:sz w:val="22"/>
              </w:rPr>
              <w:t>fonderiji</w:t>
            </w:r>
            <w:proofErr w:type="spellEnd"/>
            <w:r w:rsidRPr="00F37C58">
              <w:rPr>
                <w:i w:val="0"/>
                <w:sz w:val="22"/>
              </w:rPr>
              <w:t xml:space="preserve"> tal-azzar u tal-ħadid, li jinkludu manifatturi </w:t>
            </w:r>
            <w:r w:rsidRPr="00F37C58">
              <w:rPr>
                <w:i w:val="0"/>
                <w:sz w:val="22"/>
              </w:rPr>
              <w:t>tal-</w:t>
            </w:r>
            <w:proofErr w:type="spellStart"/>
            <w:r w:rsidRPr="00F37C58">
              <w:rPr>
                <w:i w:val="0"/>
                <w:sz w:val="22"/>
              </w:rPr>
              <w:t>ferroligi</w:t>
            </w:r>
            <w:proofErr w:type="spellEnd"/>
            <w:r w:rsidRPr="00F37C58">
              <w:rPr>
                <w:i w:val="0"/>
                <w:sz w:val="22"/>
              </w:rPr>
              <w:t>, (2) manifatturi tal-aluminju, (3) manifatturi tal-</w:t>
            </w:r>
            <w:proofErr w:type="spellStart"/>
            <w:r w:rsidRPr="00F37C58">
              <w:rPr>
                <w:i w:val="0"/>
                <w:sz w:val="22"/>
              </w:rPr>
              <w:t>elettrodi</w:t>
            </w:r>
            <w:proofErr w:type="spellEnd"/>
            <w:r w:rsidRPr="00F37C58">
              <w:rPr>
                <w:i w:val="0"/>
                <w:sz w:val="22"/>
              </w:rPr>
              <w:t xml:space="preserve"> tal-karbonju u tal-</w:t>
            </w:r>
            <w:proofErr w:type="spellStart"/>
            <w:r w:rsidRPr="00F37C58">
              <w:rPr>
                <w:i w:val="0"/>
                <w:sz w:val="22"/>
              </w:rPr>
              <w:t>grafit</w:t>
            </w:r>
            <w:proofErr w:type="spellEnd"/>
            <w:r w:rsidRPr="00F37C58">
              <w:rPr>
                <w:i w:val="0"/>
                <w:sz w:val="22"/>
              </w:rPr>
              <w:t>, (4) impjanti tal-produzzjoni tal-</w:t>
            </w:r>
            <w:proofErr w:type="spellStart"/>
            <w:r w:rsidRPr="00F37C58">
              <w:rPr>
                <w:i w:val="0"/>
                <w:sz w:val="22"/>
              </w:rPr>
              <w:t>kokk</w:t>
            </w:r>
            <w:proofErr w:type="spellEnd"/>
            <w:r w:rsidRPr="00F37C58">
              <w:rPr>
                <w:i w:val="0"/>
                <w:sz w:val="22"/>
              </w:rPr>
              <w:t xml:space="preserve">, (5) </w:t>
            </w:r>
            <w:proofErr w:type="spellStart"/>
            <w:r w:rsidRPr="00F37C58">
              <w:rPr>
                <w:i w:val="0"/>
                <w:sz w:val="22"/>
              </w:rPr>
              <w:t>distillazzjoni</w:t>
            </w:r>
            <w:proofErr w:type="spellEnd"/>
            <w:r w:rsidRPr="00F37C58">
              <w:rPr>
                <w:i w:val="0"/>
                <w:sz w:val="22"/>
              </w:rPr>
              <w:t xml:space="preserve"> tal-qatran tal-faħam, (6) manifatturi tal-prodotti </w:t>
            </w:r>
            <w:proofErr w:type="spellStart"/>
            <w:r w:rsidRPr="00F37C58">
              <w:rPr>
                <w:i w:val="0"/>
                <w:sz w:val="22"/>
              </w:rPr>
              <w:t>refrattorji</w:t>
            </w:r>
            <w:proofErr w:type="spellEnd"/>
            <w:r w:rsidRPr="00F37C58">
              <w:rPr>
                <w:i w:val="0"/>
                <w:sz w:val="22"/>
              </w:rPr>
              <w:t>, (7) l-</w:t>
            </w:r>
            <w:proofErr w:type="spellStart"/>
            <w:r w:rsidRPr="00F37C58">
              <w:rPr>
                <w:i w:val="0"/>
                <w:sz w:val="22"/>
              </w:rPr>
              <w:t>iwweldjar</w:t>
            </w:r>
            <w:proofErr w:type="spellEnd"/>
            <w:r w:rsidRPr="00F37C58">
              <w:rPr>
                <w:i w:val="0"/>
                <w:sz w:val="22"/>
              </w:rPr>
              <w:t xml:space="preserve"> tal-</w:t>
            </w:r>
            <w:proofErr w:type="spellStart"/>
            <w:r w:rsidRPr="00F37C58">
              <w:rPr>
                <w:i w:val="0"/>
                <w:sz w:val="22"/>
              </w:rPr>
              <w:t>binarji</w:t>
            </w:r>
            <w:proofErr w:type="spellEnd"/>
            <w:r w:rsidRPr="00F37C58">
              <w:rPr>
                <w:i w:val="0"/>
                <w:sz w:val="22"/>
              </w:rPr>
              <w:t xml:space="preserve"> tal-ferrovija, (8) proċessi </w:t>
            </w:r>
            <w:proofErr w:type="spellStart"/>
            <w:r w:rsidRPr="00F37C58">
              <w:rPr>
                <w:i w:val="0"/>
                <w:sz w:val="22"/>
              </w:rPr>
              <w:t>metallurġiċi</w:t>
            </w:r>
            <w:proofErr w:type="spellEnd"/>
            <w:r w:rsidRPr="00F37C58">
              <w:rPr>
                <w:i w:val="0"/>
                <w:sz w:val="22"/>
              </w:rPr>
              <w:t xml:space="preserve"> oħra li ma jinvolvux il-ħadid, u (9) l-</w:t>
            </w:r>
            <w:proofErr w:type="spellStart"/>
            <w:r w:rsidRPr="00F37C58">
              <w:rPr>
                <w:i w:val="0"/>
                <w:sz w:val="22"/>
              </w:rPr>
              <w:t>ikkastjar</w:t>
            </w:r>
            <w:proofErr w:type="spellEnd"/>
            <w:r w:rsidRPr="00F37C58">
              <w:rPr>
                <w:i w:val="0"/>
                <w:sz w:val="22"/>
              </w:rPr>
              <w:t xml:space="preserve"> tal-metalli.</w:t>
            </w:r>
          </w:p>
        </w:tc>
      </w:tr>
      <w:tr w:rsidR="00837852" w:rsidRPr="00F37C58" w14:paraId="5A99BF45" w14:textId="77777777" w:rsidTr="00495D80">
        <w:trPr>
          <w:jc w:val="center"/>
        </w:trPr>
        <w:tc>
          <w:tcPr>
            <w:tcW w:w="13892" w:type="dxa"/>
            <w:gridSpan w:val="11"/>
            <w:hideMark/>
          </w:tcPr>
          <w:p w14:paraId="53FFB242" w14:textId="77777777" w:rsidR="00495D80" w:rsidRPr="00F37C58" w:rsidRDefault="00F37C58">
            <w:pPr>
              <w:pStyle w:val="AmColumnHeading"/>
              <w:keepNext/>
              <w:jc w:val="left"/>
            </w:pPr>
            <w:r w:rsidRPr="00F37C58">
              <w:rPr>
                <w:vertAlign w:val="superscript"/>
              </w:rPr>
              <w:t xml:space="preserve">1 </w:t>
            </w:r>
            <w:r w:rsidRPr="00F37C58">
              <w:t>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ma għandux jaqbeż il-valur ta’ limitu ta’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tossika għar-riproduzzjoni kif stabbilit </w:t>
            </w:r>
            <w:r w:rsidRPr="00F37C58">
              <w:t>fl-Anness III meta dawk is-sustanzi jiġu rilaxxati matul il-proċess tal-</w:t>
            </w:r>
            <w:proofErr w:type="spellStart"/>
            <w:r w:rsidRPr="00F37C58">
              <w:t>iwweldjar</w:t>
            </w:r>
            <w:proofErr w:type="spellEnd"/>
            <w:r w:rsidRPr="00F37C58">
              <w:t>.</w:t>
            </w:r>
          </w:p>
          <w:p w14:paraId="13666768" w14:textId="77777777" w:rsidR="00495D80" w:rsidRPr="00F37C58" w:rsidRDefault="00F37C58">
            <w:pPr>
              <w:pStyle w:val="AmColumnHeading"/>
              <w:keepNext/>
            </w:pPr>
            <w:r w:rsidRPr="00F37C58">
              <w:t>Emenda</w:t>
            </w:r>
          </w:p>
        </w:tc>
      </w:tr>
      <w:tr w:rsidR="00837852" w:rsidRPr="00F37C58" w14:paraId="042CA085" w14:textId="77777777" w:rsidTr="00495D80">
        <w:trPr>
          <w:trHeight w:val="354"/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A6A3" w14:textId="77777777" w:rsidR="00495D80" w:rsidRPr="00F37C58" w:rsidRDefault="00495D80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9CA0" w14:textId="77777777" w:rsidR="00495D80" w:rsidRPr="00F37C58" w:rsidRDefault="00495D80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5EB2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2B1D3" w14:textId="77777777" w:rsidR="00495D80" w:rsidRPr="00F37C58" w:rsidRDefault="00F37C58">
            <w:pPr>
              <w:pStyle w:val="ColumnHeading"/>
              <w:keepNext/>
              <w:rPr>
                <w:i w:val="0"/>
                <w:iCs/>
              </w:rPr>
            </w:pPr>
            <w:r w:rsidRPr="00F37C58">
              <w:rPr>
                <w:sz w:val="22"/>
              </w:rPr>
              <w:t>Valuri ta’ limitu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B95A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9965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41BB7278" w14:textId="77777777" w:rsidTr="00495D80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637" w14:textId="77777777" w:rsidR="00495D80" w:rsidRPr="00F37C58" w:rsidRDefault="00495D80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F2C9" w14:textId="77777777" w:rsidR="00495D80" w:rsidRPr="00F37C58" w:rsidRDefault="00495D80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FBD0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2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1887" w14:textId="77777777" w:rsidR="00495D80" w:rsidRPr="00F37C58" w:rsidRDefault="00F37C58">
            <w:pPr>
              <w:pStyle w:val="ColumnHeading"/>
              <w:keepNext/>
              <w:ind w:left="-276" w:right="-325"/>
              <w:rPr>
                <w:i w:val="0"/>
                <w:iCs/>
              </w:rPr>
            </w:pPr>
            <w:r w:rsidRPr="00F37C58">
              <w:rPr>
                <w:sz w:val="22"/>
              </w:rPr>
              <w:t>8 sigħat (</w:t>
            </w:r>
            <w:r w:rsidRPr="00F37C58">
              <w:rPr>
                <w:sz w:val="22"/>
                <w:vertAlign w:val="superscript"/>
              </w:rPr>
              <w:t>3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D532" w14:textId="77777777" w:rsidR="00495D80" w:rsidRPr="00F37C58" w:rsidRDefault="00F37C58">
            <w:pPr>
              <w:pStyle w:val="ColumnHeading"/>
              <w:keepNext/>
              <w:ind w:left="-350" w:right="-393"/>
              <w:rPr>
                <w:i w:val="0"/>
                <w:iCs/>
              </w:rPr>
            </w:pPr>
            <w:r w:rsidRPr="00F37C58">
              <w:rPr>
                <w:sz w:val="22"/>
              </w:rPr>
              <w:t xml:space="preserve">Terminu qasir </w:t>
            </w:r>
            <w:r w:rsidRPr="00F37C58">
              <w:rPr>
                <w:b/>
                <w:sz w:val="22"/>
              </w:rPr>
              <w:t xml:space="preserve"> </w:t>
            </w:r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4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DD6A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2E43" w14:textId="77777777" w:rsidR="00495D80" w:rsidRPr="00F37C58" w:rsidRDefault="00495D80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21FCA4A4" w14:textId="77777777" w:rsidTr="00495D80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32CED" w14:textId="77777777" w:rsidR="00495D80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lastRenderedPageBreak/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56F1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2309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</w:t>
            </w:r>
            <w:r w:rsidRPr="00F37C58">
              <w:rPr>
                <w:i w:val="0"/>
                <w:vertAlign w:val="superscript"/>
              </w:rPr>
              <w:t>2</w:t>
            </w:r>
            <w:r w:rsidRPr="00F37C58">
              <w:rPr>
                <w:i w:val="0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7CEAF" w14:textId="77777777" w:rsidR="00495D80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F52E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A4DF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03F0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CAA8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658E8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C03C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6C53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4A11F404" w14:textId="77777777" w:rsidTr="00495D80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DE0C" w14:textId="77777777" w:rsidR="00495D80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Taħlitiet ta’ </w:t>
            </w:r>
            <w:proofErr w:type="spellStart"/>
            <w:r w:rsidRPr="00F37C58">
              <w:rPr>
                <w:i w:val="0"/>
                <w:sz w:val="22"/>
              </w:rPr>
              <w:t>idrokarburi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aromatiċi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poliċikliċi</w:t>
            </w:r>
            <w:proofErr w:type="spellEnd"/>
            <w:r w:rsidRPr="00F37C58">
              <w:rPr>
                <w:i w:val="0"/>
                <w:sz w:val="22"/>
              </w:rPr>
              <w:t>, b’mod partikolari dawk li fihom il-</w:t>
            </w:r>
            <w:proofErr w:type="spellStart"/>
            <w:r w:rsidRPr="00F37C58">
              <w:rPr>
                <w:i w:val="0"/>
                <w:sz w:val="22"/>
              </w:rPr>
              <w:t>benżo</w:t>
            </w:r>
            <w:proofErr w:type="spellEnd"/>
            <w:r w:rsidRPr="00F37C58">
              <w:rPr>
                <w:i w:val="0"/>
                <w:sz w:val="22"/>
              </w:rPr>
              <w:t>[a]</w:t>
            </w:r>
            <w:proofErr w:type="spellStart"/>
            <w:r w:rsidRPr="00F37C58">
              <w:rPr>
                <w:i w:val="0"/>
                <w:sz w:val="22"/>
              </w:rPr>
              <w:t>piren</w:t>
            </w:r>
            <w:proofErr w:type="spellEnd"/>
            <w:r w:rsidRPr="00F37C58">
              <w:rPr>
                <w:i w:val="0"/>
                <w:sz w:val="22"/>
              </w:rPr>
              <w:t xml:space="preserve">, li huma </w:t>
            </w:r>
            <w:proofErr w:type="spellStart"/>
            <w:r w:rsidRPr="00F37C58">
              <w:rPr>
                <w:i w:val="0"/>
                <w:sz w:val="22"/>
              </w:rPr>
              <w:t>karċinoġeni</w:t>
            </w:r>
            <w:proofErr w:type="spellEnd"/>
            <w:r w:rsidRPr="00F37C58">
              <w:rPr>
                <w:i w:val="0"/>
                <w:sz w:val="22"/>
              </w:rPr>
              <w:t xml:space="preserve">, </w:t>
            </w:r>
            <w:proofErr w:type="spellStart"/>
            <w:r w:rsidRPr="00F37C58">
              <w:rPr>
                <w:i w:val="0"/>
                <w:sz w:val="22"/>
              </w:rPr>
              <w:t>mutaġeni</w:t>
            </w:r>
            <w:proofErr w:type="spellEnd"/>
            <w:r w:rsidRPr="00F37C58">
              <w:rPr>
                <w:i w:val="0"/>
                <w:sz w:val="22"/>
              </w:rPr>
              <w:t xml:space="preserve"> jew sustanzi </w:t>
            </w:r>
            <w:proofErr w:type="spellStart"/>
            <w:r w:rsidRPr="00F37C58">
              <w:rPr>
                <w:i w:val="0"/>
                <w:sz w:val="22"/>
              </w:rPr>
              <w:t>riprotossiċi</w:t>
            </w:r>
            <w:proofErr w:type="spellEnd"/>
            <w:r w:rsidRPr="00F37C58">
              <w:rPr>
                <w:i w:val="0"/>
                <w:sz w:val="22"/>
              </w:rPr>
              <w:t xml:space="preserve"> skont it-tifsira ta’ din id-Direttiva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7497" w14:textId="77777777" w:rsidR="00495D80" w:rsidRPr="00F37C58" w:rsidRDefault="00495D80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6CA4" w14:textId="77777777" w:rsidR="00495D80" w:rsidRPr="00F37C58" w:rsidRDefault="00495D80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4BABA" w14:textId="77777777" w:rsidR="00495D80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i w:val="0"/>
              </w:rPr>
              <w:t>0,00007(</w:t>
            </w:r>
            <w:r w:rsidRPr="00F37C58">
              <w:rPr>
                <w:i w:val="0"/>
                <w:vertAlign w:val="superscript"/>
              </w:rPr>
              <w:t>*2</w:t>
            </w:r>
            <w:r w:rsidRPr="00F37C58">
              <w:rPr>
                <w:i w:val="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41AB" w14:textId="77777777" w:rsidR="00495D80" w:rsidRPr="00F37C58" w:rsidRDefault="00495D80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1DA1" w14:textId="77777777" w:rsidR="00495D80" w:rsidRPr="00F37C58" w:rsidRDefault="00495D80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8188" w14:textId="77777777" w:rsidR="00495D80" w:rsidRPr="00F37C58" w:rsidRDefault="00495D80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024B" w14:textId="77777777" w:rsidR="00495D80" w:rsidRPr="00F37C58" w:rsidRDefault="00495D80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C073" w14:textId="77777777" w:rsidR="00495D80" w:rsidRPr="00F37C58" w:rsidRDefault="00495D80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E760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Ġilda (</w:t>
            </w:r>
            <w:r w:rsidRPr="00F37C58">
              <w:rPr>
                <w:i w:val="0"/>
                <w:sz w:val="22"/>
                <w:vertAlign w:val="superscript"/>
              </w:rPr>
              <w:t>10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216B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Valur ta’ </w:t>
            </w:r>
            <w:r w:rsidRPr="00F37C58">
              <w:rPr>
                <w:i w:val="0"/>
                <w:sz w:val="22"/>
              </w:rPr>
              <w:t xml:space="preserve">limitu 0,00014 (*2) sa... [ĠU: sitt snin wara d-data tad-dħul fis-seħħ tad-Direttiva </w:t>
            </w:r>
            <w:proofErr w:type="spellStart"/>
            <w:r w:rsidRPr="00F37C58">
              <w:rPr>
                <w:i w:val="0"/>
                <w:sz w:val="22"/>
              </w:rPr>
              <w:t>emendatorja</w:t>
            </w:r>
            <w:proofErr w:type="spellEnd"/>
            <w:r w:rsidRPr="00F37C58">
              <w:rPr>
                <w:i w:val="0"/>
                <w:sz w:val="22"/>
              </w:rPr>
              <w:t xml:space="preserve">] limitat għas-setturi li ġejjin: (1) </w:t>
            </w:r>
            <w:proofErr w:type="spellStart"/>
            <w:r w:rsidRPr="00F37C58">
              <w:rPr>
                <w:i w:val="0"/>
                <w:sz w:val="22"/>
              </w:rPr>
              <w:t>fonderiji</w:t>
            </w:r>
            <w:proofErr w:type="spellEnd"/>
            <w:r w:rsidRPr="00F37C58">
              <w:rPr>
                <w:i w:val="0"/>
                <w:sz w:val="22"/>
              </w:rPr>
              <w:t xml:space="preserve"> tal-azzar u tal-ħadid, li jinkludu manifatturi tal-</w:t>
            </w:r>
            <w:proofErr w:type="spellStart"/>
            <w:r w:rsidRPr="00F37C58">
              <w:rPr>
                <w:i w:val="0"/>
                <w:sz w:val="22"/>
              </w:rPr>
              <w:t>ferroligi</w:t>
            </w:r>
            <w:proofErr w:type="spellEnd"/>
            <w:r w:rsidRPr="00F37C58">
              <w:rPr>
                <w:i w:val="0"/>
                <w:sz w:val="22"/>
              </w:rPr>
              <w:t>, (2) manifatturi tal-aluminju, (3) manifatturi tal-</w:t>
            </w:r>
            <w:proofErr w:type="spellStart"/>
            <w:r w:rsidRPr="00F37C58">
              <w:rPr>
                <w:i w:val="0"/>
                <w:sz w:val="22"/>
              </w:rPr>
              <w:t>elettrodi</w:t>
            </w:r>
            <w:proofErr w:type="spellEnd"/>
            <w:r w:rsidRPr="00F37C58">
              <w:rPr>
                <w:i w:val="0"/>
                <w:sz w:val="22"/>
              </w:rPr>
              <w:t xml:space="preserve"> tal-karbonju u tal-</w:t>
            </w:r>
            <w:proofErr w:type="spellStart"/>
            <w:r w:rsidRPr="00F37C58">
              <w:rPr>
                <w:i w:val="0"/>
                <w:sz w:val="22"/>
              </w:rPr>
              <w:t>grafit</w:t>
            </w:r>
            <w:proofErr w:type="spellEnd"/>
            <w:r w:rsidRPr="00F37C58">
              <w:rPr>
                <w:i w:val="0"/>
                <w:sz w:val="22"/>
              </w:rPr>
              <w:t>, (4) impjanti tal-produzzjoni tal-</w:t>
            </w:r>
            <w:proofErr w:type="spellStart"/>
            <w:r w:rsidRPr="00F37C58">
              <w:rPr>
                <w:i w:val="0"/>
                <w:sz w:val="22"/>
              </w:rPr>
              <w:t>kokk</w:t>
            </w:r>
            <w:proofErr w:type="spellEnd"/>
            <w:r w:rsidRPr="00F37C58">
              <w:rPr>
                <w:i w:val="0"/>
                <w:sz w:val="22"/>
              </w:rPr>
              <w:t xml:space="preserve">, (5) </w:t>
            </w:r>
            <w:proofErr w:type="spellStart"/>
            <w:r w:rsidRPr="00F37C58">
              <w:rPr>
                <w:i w:val="0"/>
                <w:sz w:val="22"/>
              </w:rPr>
              <w:t>distillazzjoni</w:t>
            </w:r>
            <w:proofErr w:type="spellEnd"/>
            <w:r w:rsidRPr="00F37C58">
              <w:rPr>
                <w:i w:val="0"/>
                <w:sz w:val="22"/>
              </w:rPr>
              <w:t xml:space="preserve"> tal-qatran tal-faħam, (6) manifatturi tal-prodotti </w:t>
            </w:r>
            <w:proofErr w:type="spellStart"/>
            <w:r w:rsidRPr="00F37C58">
              <w:rPr>
                <w:i w:val="0"/>
                <w:sz w:val="22"/>
              </w:rPr>
              <w:t>refrattorji</w:t>
            </w:r>
            <w:proofErr w:type="spellEnd"/>
            <w:r w:rsidRPr="00F37C58">
              <w:rPr>
                <w:i w:val="0"/>
                <w:sz w:val="22"/>
              </w:rPr>
              <w:t>, (7) l-</w:t>
            </w:r>
            <w:proofErr w:type="spellStart"/>
            <w:r w:rsidRPr="00F37C58">
              <w:rPr>
                <w:i w:val="0"/>
                <w:sz w:val="22"/>
              </w:rPr>
              <w:t>iwweldjar</w:t>
            </w:r>
            <w:proofErr w:type="spellEnd"/>
            <w:r w:rsidRPr="00F37C58">
              <w:rPr>
                <w:i w:val="0"/>
                <w:sz w:val="22"/>
              </w:rPr>
              <w:t xml:space="preserve"> tal-</w:t>
            </w:r>
            <w:proofErr w:type="spellStart"/>
            <w:r w:rsidRPr="00F37C58">
              <w:rPr>
                <w:i w:val="0"/>
                <w:sz w:val="22"/>
              </w:rPr>
              <w:t>binarji</w:t>
            </w:r>
            <w:proofErr w:type="spellEnd"/>
            <w:r w:rsidRPr="00F37C58">
              <w:rPr>
                <w:i w:val="0"/>
                <w:sz w:val="22"/>
              </w:rPr>
              <w:t xml:space="preserve"> tal-ferrovija, (8) proċessi </w:t>
            </w:r>
            <w:proofErr w:type="spellStart"/>
            <w:r w:rsidRPr="00F37C58">
              <w:rPr>
                <w:i w:val="0"/>
                <w:sz w:val="22"/>
              </w:rPr>
              <w:t>metallurġiċi</w:t>
            </w:r>
            <w:proofErr w:type="spellEnd"/>
            <w:r w:rsidRPr="00F37C58">
              <w:rPr>
                <w:i w:val="0"/>
                <w:sz w:val="22"/>
              </w:rPr>
              <w:t xml:space="preserve"> oħra li ma jinvolvux il-ħadi</w:t>
            </w:r>
            <w:r w:rsidRPr="00F37C58">
              <w:rPr>
                <w:i w:val="0"/>
                <w:sz w:val="22"/>
              </w:rPr>
              <w:t>d, u (9) l-</w:t>
            </w:r>
            <w:proofErr w:type="spellStart"/>
            <w:r w:rsidRPr="00F37C58">
              <w:rPr>
                <w:i w:val="0"/>
                <w:sz w:val="22"/>
              </w:rPr>
              <w:t>ikkastjar</w:t>
            </w:r>
            <w:proofErr w:type="spellEnd"/>
            <w:r w:rsidRPr="00F37C58">
              <w:rPr>
                <w:i w:val="0"/>
                <w:sz w:val="22"/>
              </w:rPr>
              <w:t xml:space="preserve"> tal-</w:t>
            </w:r>
            <w:proofErr w:type="spellStart"/>
            <w:r w:rsidRPr="00F37C58">
              <w:rPr>
                <w:i w:val="0"/>
                <w:sz w:val="22"/>
              </w:rPr>
              <w:t>metalli</w:t>
            </w:r>
            <w:r w:rsidRPr="00F37C58">
              <w:rPr>
                <w:b/>
                <w:sz w:val="22"/>
              </w:rPr>
              <w:t>u</w:t>
            </w:r>
            <w:proofErr w:type="spellEnd"/>
            <w:r w:rsidRPr="00F37C58">
              <w:rPr>
                <w:b/>
                <w:sz w:val="22"/>
              </w:rPr>
              <w:t xml:space="preserve"> (10) s-settur tal-kostruzzjoni</w:t>
            </w:r>
            <w:r w:rsidRPr="00F37C58">
              <w:rPr>
                <w:i w:val="0"/>
                <w:sz w:val="22"/>
              </w:rPr>
              <w:t>.</w:t>
            </w:r>
          </w:p>
        </w:tc>
      </w:tr>
    </w:tbl>
    <w:p w14:paraId="2DCB17BE" w14:textId="77777777" w:rsidR="00495D80" w:rsidRPr="00F37C58" w:rsidRDefault="00F37C58" w:rsidP="00495D80">
      <w:pPr>
        <w:pStyle w:val="AmColumnHeading"/>
        <w:keepNext/>
        <w:jc w:val="left"/>
      </w:pPr>
      <w:r w:rsidRPr="00F37C58">
        <w:rPr>
          <w:vertAlign w:val="superscript"/>
        </w:rPr>
        <w:t xml:space="preserve">1 </w:t>
      </w:r>
      <w:r w:rsidRPr="00F37C58">
        <w:t>L-</w:t>
      </w:r>
      <w:proofErr w:type="spellStart"/>
      <w:r w:rsidRPr="00F37C58">
        <w:t>esponiment</w:t>
      </w:r>
      <w:proofErr w:type="spellEnd"/>
      <w:r w:rsidRPr="00F37C58">
        <w:t xml:space="preserve"> ma għandux jaqbeż il-valur ta’ limitu ta’ </w:t>
      </w:r>
      <w:proofErr w:type="spellStart"/>
      <w:r w:rsidRPr="00F37C58">
        <w:t>karċinoġenu</w:t>
      </w:r>
      <w:proofErr w:type="spellEnd"/>
      <w:r w:rsidRPr="00F37C58">
        <w:t xml:space="preserve">, </w:t>
      </w:r>
      <w:proofErr w:type="spellStart"/>
      <w:r w:rsidRPr="00F37C58">
        <w:t>mutaġenu</w:t>
      </w:r>
      <w:proofErr w:type="spellEnd"/>
      <w:r w:rsidRPr="00F37C58">
        <w:t xml:space="preserve"> jew sustanza </w:t>
      </w:r>
      <w:proofErr w:type="spellStart"/>
      <w:r w:rsidRPr="00F37C58">
        <w:t>riprotossika</w:t>
      </w:r>
      <w:proofErr w:type="spellEnd"/>
      <w:r w:rsidRPr="00F37C58">
        <w:t xml:space="preserve"> kif stabbilit fl-Anness III meta dawk is-sustanzi jiġu rilaxxati matul </w:t>
      </w:r>
      <w:r w:rsidRPr="00F37C58">
        <w:t>il-proċess tal-</w:t>
      </w:r>
      <w:proofErr w:type="spellStart"/>
      <w:r w:rsidRPr="00F37C58">
        <w:t>iwweldjar</w:t>
      </w:r>
      <w:proofErr w:type="spellEnd"/>
      <w:r w:rsidRPr="00F37C58">
        <w:t>.</w:t>
      </w:r>
    </w:p>
    <w:p w14:paraId="635AA924" w14:textId="77777777" w:rsidR="00495D80" w:rsidRPr="00F37C58" w:rsidRDefault="00F37C58" w:rsidP="00495D80">
      <w:pPr>
        <w:pStyle w:val="AmOrLang"/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2817B11B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2FF22948" w14:textId="77777777" w:rsidR="00BE3BD5" w:rsidRPr="00F37C58" w:rsidRDefault="00F37C58" w:rsidP="00BE3BD5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108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78268C24" w14:textId="77777777" w:rsidR="00BE3BD5" w:rsidRPr="00F37C58" w:rsidRDefault="00F37C58" w:rsidP="00BE3BD5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Raúl de la Hoz Quintano, Maravillas Abadía Jover, Markus Ferber, Andrea Wechsler, Marion Walsmann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79DB2AE0" w14:textId="77777777" w:rsidR="00BE3BD5" w:rsidRPr="00F37C58" w:rsidRDefault="00F37C58" w:rsidP="00BE3BD5">
      <w:pPr>
        <w:pStyle w:val="NormalBold12b"/>
        <w:keepNext/>
        <w:rPr>
          <w:rStyle w:val="HideTWBExt"/>
        </w:rPr>
      </w:pPr>
      <w:r w:rsidRPr="00F37C58">
        <w:rPr>
          <w:rStyle w:val="HideTWBExt"/>
          <w:b w:val="0"/>
        </w:rPr>
        <w:lastRenderedPageBreak/>
        <w:t>&lt;/RepeatBlock-By&gt;</w:t>
      </w:r>
    </w:p>
    <w:p w14:paraId="6808BF7F" w14:textId="77777777" w:rsidR="00BE3BD5" w:rsidRPr="00F37C58" w:rsidRDefault="00F37C58" w:rsidP="00BE3BD5">
      <w:pPr>
        <w:pStyle w:val="NormalBold12b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2A7492C" w14:textId="77777777" w:rsidR="00BE3BD5" w:rsidRPr="00F37C58" w:rsidRDefault="00F37C58" w:rsidP="00BE3BD5">
      <w:pPr>
        <w:keepNext/>
      </w:pPr>
      <w:r w:rsidRPr="00F37C58">
        <w:rPr>
          <w:rStyle w:val="HideTWBExt"/>
        </w:rPr>
        <w:t>&lt;Article&gt;</w:t>
      </w:r>
      <w:r w:rsidRPr="00F37C58">
        <w:rPr>
          <w:b/>
        </w:rPr>
        <w:t>Anness – paragrafu 1 – punt 2 – punt a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Article</w:t>
      </w:r>
      <w:proofErr w:type="spellEnd"/>
      <w:r w:rsidRPr="00F37C58">
        <w:rPr>
          <w:rStyle w:val="HideTWBExt"/>
        </w:rPr>
        <w:t>&gt;</w:t>
      </w:r>
    </w:p>
    <w:p w14:paraId="56AEF540" w14:textId="77777777" w:rsidR="00BE3BD5" w:rsidRPr="00F37C58" w:rsidRDefault="00F37C58" w:rsidP="00BE3BD5">
      <w:pPr>
        <w:pStyle w:val="NormalBold"/>
        <w:rPr>
          <w:b w:val="0"/>
          <w:bCs/>
        </w:rPr>
      </w:pPr>
      <w:r w:rsidRPr="00F37C58">
        <w:rPr>
          <w:rStyle w:val="HideTWBExt"/>
          <w:b w:val="0"/>
        </w:rPr>
        <w:t>&lt;DocAmend2&gt;</w:t>
      </w:r>
      <w:r w:rsidRPr="00F37C58">
        <w:rPr>
          <w:b w:val="0"/>
        </w:rPr>
        <w:t>Direttiva 2004/37/KE</w:t>
      </w:r>
      <w:r w:rsidRPr="00F37C58">
        <w:rPr>
          <w:rStyle w:val="HideTWBExt"/>
          <w:b w:val="0"/>
        </w:rPr>
        <w:t>&lt;/DocAmend2&gt;</w:t>
      </w:r>
    </w:p>
    <w:p w14:paraId="1103710B" w14:textId="77777777" w:rsidR="00392EA4" w:rsidRPr="00F37C58" w:rsidRDefault="00F37C58" w:rsidP="00392EA4">
      <w:r w:rsidRPr="00F37C58">
        <w:rPr>
          <w:rStyle w:val="HideTWBExt"/>
        </w:rPr>
        <w:t>&lt;Article2&gt;</w:t>
      </w:r>
      <w:r w:rsidRPr="00F37C58">
        <w:t xml:space="preserve">Anness III – punt A </w:t>
      </w:r>
      <w:r w:rsidRPr="00F37C58">
        <w:rPr>
          <w:b/>
        </w:rPr>
        <w:t>–</w:t>
      </w:r>
      <w:r w:rsidRPr="00F37C58">
        <w:rPr>
          <w:i/>
        </w:rPr>
        <w:t xml:space="preserve"> </w:t>
      </w:r>
      <w:r w:rsidRPr="00F37C58">
        <w:t>ringiela 21</w:t>
      </w:r>
      <w:r w:rsidRPr="00F37C58">
        <w:rPr>
          <w:rStyle w:val="HideTWBExt"/>
        </w:rPr>
        <w:t>&lt;/Article2&gt;</w:t>
      </w:r>
    </w:p>
    <w:tbl>
      <w:tblPr>
        <w:tblW w:w="1389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181"/>
        <w:gridCol w:w="759"/>
        <w:gridCol w:w="877"/>
        <w:gridCol w:w="773"/>
        <w:gridCol w:w="851"/>
        <w:gridCol w:w="712"/>
        <w:gridCol w:w="850"/>
        <w:gridCol w:w="709"/>
        <w:gridCol w:w="709"/>
        <w:gridCol w:w="1133"/>
        <w:gridCol w:w="4336"/>
      </w:tblGrid>
      <w:tr w:rsidR="00837852" w:rsidRPr="00F37C58" w14:paraId="47135177" w14:textId="77777777" w:rsidTr="0050335E">
        <w:trPr>
          <w:jc w:val="center"/>
        </w:trPr>
        <w:tc>
          <w:tcPr>
            <w:tcW w:w="13890" w:type="dxa"/>
            <w:gridSpan w:val="11"/>
          </w:tcPr>
          <w:p w14:paraId="4C146FD6" w14:textId="77777777" w:rsidR="00392EA4" w:rsidRPr="00F37C58" w:rsidRDefault="00392EA4">
            <w:pPr>
              <w:keepNext/>
            </w:pPr>
          </w:p>
        </w:tc>
      </w:tr>
      <w:tr w:rsidR="00837852" w:rsidRPr="00F37C58" w14:paraId="009FED50" w14:textId="77777777" w:rsidTr="0050335E">
        <w:trPr>
          <w:jc w:val="center"/>
        </w:trPr>
        <w:tc>
          <w:tcPr>
            <w:tcW w:w="13890" w:type="dxa"/>
            <w:gridSpan w:val="11"/>
            <w:hideMark/>
          </w:tcPr>
          <w:p w14:paraId="4B290B36" w14:textId="77777777" w:rsidR="00392EA4" w:rsidRPr="00F37C58" w:rsidRDefault="00F37C58">
            <w:pPr>
              <w:pStyle w:val="AmColumnHeading"/>
              <w:keepNext/>
            </w:pPr>
            <w:r w:rsidRPr="00F37C58">
              <w:t>Test propost mill-Kummissjoni</w:t>
            </w:r>
          </w:p>
        </w:tc>
      </w:tr>
      <w:tr w:rsidR="00837852" w:rsidRPr="00F37C58" w14:paraId="01DA4498" w14:textId="77777777" w:rsidTr="0050335E">
        <w:trPr>
          <w:trHeight w:val="354"/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CF9C" w14:textId="77777777" w:rsidR="00392EA4" w:rsidRPr="00F37C58" w:rsidRDefault="00392EA4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A56" w14:textId="77777777" w:rsidR="00392EA4" w:rsidRPr="00F37C58" w:rsidRDefault="00392EA4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38DE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97DF" w14:textId="77777777" w:rsidR="00392EA4" w:rsidRPr="00F37C58" w:rsidRDefault="00F37C58">
            <w:pPr>
              <w:pStyle w:val="ColumnHeading"/>
              <w:keepNext/>
              <w:rPr>
                <w:i w:val="0"/>
                <w:iCs/>
              </w:rPr>
            </w:pPr>
            <w:r w:rsidRPr="00F37C58">
              <w:rPr>
                <w:sz w:val="22"/>
              </w:rPr>
              <w:t xml:space="preserve">Valuri ta’ </w:t>
            </w:r>
            <w:r w:rsidRPr="00F37C58">
              <w:rPr>
                <w:sz w:val="22"/>
              </w:rPr>
              <w:t>limitu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0CF8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075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14AC51E0" w14:textId="77777777" w:rsidTr="0050335E">
        <w:trPr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37C3" w14:textId="77777777" w:rsidR="00392EA4" w:rsidRPr="00F37C58" w:rsidRDefault="00392EA4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04B1" w14:textId="77777777" w:rsidR="00392EA4" w:rsidRPr="00F37C58" w:rsidRDefault="00392EA4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C468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2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95E8" w14:textId="77777777" w:rsidR="00392EA4" w:rsidRPr="00F37C58" w:rsidRDefault="00F37C58">
            <w:pPr>
              <w:pStyle w:val="ColumnHeading"/>
              <w:keepNext/>
              <w:ind w:left="-276" w:right="-325"/>
              <w:rPr>
                <w:i w:val="0"/>
                <w:iCs/>
              </w:rPr>
            </w:pPr>
            <w:r w:rsidRPr="00F37C58">
              <w:rPr>
                <w:sz w:val="22"/>
              </w:rPr>
              <w:t>8 sigħat (</w:t>
            </w:r>
            <w:r w:rsidRPr="00F37C58">
              <w:rPr>
                <w:sz w:val="22"/>
                <w:vertAlign w:val="superscript"/>
              </w:rPr>
              <w:t>3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D41B" w14:textId="77777777" w:rsidR="00392EA4" w:rsidRPr="00F37C58" w:rsidRDefault="00F37C58">
            <w:pPr>
              <w:pStyle w:val="ColumnHeading"/>
              <w:keepNext/>
              <w:ind w:left="-350" w:right="-393"/>
              <w:rPr>
                <w:i w:val="0"/>
                <w:iCs/>
              </w:rPr>
            </w:pPr>
            <w:r w:rsidRPr="00F37C58">
              <w:rPr>
                <w:sz w:val="22"/>
              </w:rPr>
              <w:t xml:space="preserve">Terminu qasir </w:t>
            </w:r>
            <w:r w:rsidRPr="00F37C58">
              <w:rPr>
                <w:b/>
                <w:sz w:val="22"/>
              </w:rPr>
              <w:t xml:space="preserve"> </w:t>
            </w:r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4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B5CD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3078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6F4C2BC2" w14:textId="77777777" w:rsidTr="0050335E">
        <w:trPr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AF87" w14:textId="77777777" w:rsidR="00392EA4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ADE0" w14:textId="77777777" w:rsidR="00392EA4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506D" w14:textId="77777777" w:rsidR="00392EA4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</w:t>
            </w:r>
            <w:r w:rsidRPr="00F37C58">
              <w:rPr>
                <w:i w:val="0"/>
                <w:vertAlign w:val="superscript"/>
              </w:rPr>
              <w:t>2</w:t>
            </w:r>
            <w:r w:rsidRPr="00F37C58">
              <w:rPr>
                <w:i w:val="0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4E92" w14:textId="77777777" w:rsidR="00392EA4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233C" w14:textId="77777777" w:rsidR="00392EA4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99B9" w14:textId="77777777" w:rsidR="00392EA4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41BF" w14:textId="77777777" w:rsidR="00392EA4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19D3" w14:textId="77777777" w:rsidR="00392EA4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7A8A" w14:textId="77777777" w:rsidR="00392EA4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AD2A" w14:textId="77777777" w:rsidR="00392EA4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40477" w14:textId="77777777" w:rsidR="00392EA4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4CDCA8E4" w14:textId="77777777" w:rsidTr="0050335E">
        <w:trPr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AC35" w14:textId="77777777" w:rsidR="00392EA4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Taħlitiet ta’ </w:t>
            </w:r>
            <w:proofErr w:type="spellStart"/>
            <w:r w:rsidRPr="00F37C58">
              <w:rPr>
                <w:i w:val="0"/>
                <w:sz w:val="22"/>
              </w:rPr>
              <w:t>idrokarburi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aromatiċi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poliċikliċi</w:t>
            </w:r>
            <w:proofErr w:type="spellEnd"/>
            <w:r w:rsidRPr="00F37C58">
              <w:rPr>
                <w:i w:val="0"/>
                <w:sz w:val="22"/>
              </w:rPr>
              <w:t xml:space="preserve">, b’mod partikolari dawk li fihom </w:t>
            </w:r>
            <w:r w:rsidRPr="00F37C58">
              <w:rPr>
                <w:i w:val="0"/>
                <w:sz w:val="22"/>
              </w:rPr>
              <w:t>il-</w:t>
            </w:r>
            <w:proofErr w:type="spellStart"/>
            <w:r w:rsidRPr="00F37C58">
              <w:rPr>
                <w:i w:val="0"/>
                <w:sz w:val="22"/>
              </w:rPr>
              <w:t>benżo</w:t>
            </w:r>
            <w:proofErr w:type="spellEnd"/>
            <w:r w:rsidRPr="00F37C58">
              <w:rPr>
                <w:i w:val="0"/>
                <w:sz w:val="22"/>
              </w:rPr>
              <w:t>[a]</w:t>
            </w:r>
            <w:proofErr w:type="spellStart"/>
            <w:r w:rsidRPr="00F37C58">
              <w:rPr>
                <w:i w:val="0"/>
                <w:sz w:val="22"/>
              </w:rPr>
              <w:t>piren</w:t>
            </w:r>
            <w:proofErr w:type="spellEnd"/>
            <w:r w:rsidRPr="00F37C58">
              <w:rPr>
                <w:i w:val="0"/>
                <w:sz w:val="22"/>
              </w:rPr>
              <w:t xml:space="preserve">, li huma </w:t>
            </w:r>
            <w:proofErr w:type="spellStart"/>
            <w:r w:rsidRPr="00F37C58">
              <w:rPr>
                <w:i w:val="0"/>
                <w:sz w:val="22"/>
              </w:rPr>
              <w:t>karċinoġeni</w:t>
            </w:r>
            <w:proofErr w:type="spellEnd"/>
            <w:r w:rsidRPr="00F37C58">
              <w:rPr>
                <w:i w:val="0"/>
                <w:sz w:val="22"/>
              </w:rPr>
              <w:t xml:space="preserve">, </w:t>
            </w:r>
            <w:proofErr w:type="spellStart"/>
            <w:r w:rsidRPr="00F37C58">
              <w:rPr>
                <w:i w:val="0"/>
                <w:sz w:val="22"/>
              </w:rPr>
              <w:t>mutaġeni</w:t>
            </w:r>
            <w:proofErr w:type="spellEnd"/>
            <w:r w:rsidRPr="00F37C58">
              <w:rPr>
                <w:i w:val="0"/>
                <w:sz w:val="22"/>
              </w:rPr>
              <w:t xml:space="preserve"> jew sustanzi </w:t>
            </w:r>
            <w:proofErr w:type="spellStart"/>
            <w:r w:rsidRPr="00F37C58">
              <w:rPr>
                <w:i w:val="0"/>
                <w:sz w:val="22"/>
              </w:rPr>
              <w:t>riprotossiċi</w:t>
            </w:r>
            <w:proofErr w:type="spellEnd"/>
            <w:r w:rsidRPr="00F37C58">
              <w:rPr>
                <w:i w:val="0"/>
                <w:sz w:val="22"/>
              </w:rPr>
              <w:t xml:space="preserve"> skont it-tifsira ta’ din id-Direttiva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5B79" w14:textId="77777777" w:rsidR="00392EA4" w:rsidRPr="00F37C58" w:rsidRDefault="00392EA4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1237" w14:textId="77777777" w:rsidR="00392EA4" w:rsidRPr="00F37C58" w:rsidRDefault="00392EA4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9921" w14:textId="77777777" w:rsidR="00392EA4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i w:val="0"/>
              </w:rPr>
              <w:t>0,00007(</w:t>
            </w:r>
            <w:r w:rsidRPr="00F37C58">
              <w:rPr>
                <w:i w:val="0"/>
                <w:vertAlign w:val="superscript"/>
              </w:rPr>
              <w:t>*2</w:t>
            </w:r>
            <w:r w:rsidRPr="00F37C58">
              <w:rPr>
                <w:i w:val="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55F7" w14:textId="77777777" w:rsidR="00392EA4" w:rsidRPr="00F37C58" w:rsidRDefault="00392EA4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A971" w14:textId="77777777" w:rsidR="00392EA4" w:rsidRPr="00F37C58" w:rsidRDefault="00392EA4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1D2D" w14:textId="77777777" w:rsidR="00392EA4" w:rsidRPr="00F37C58" w:rsidRDefault="00392EA4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5258" w14:textId="77777777" w:rsidR="00392EA4" w:rsidRPr="00F37C58" w:rsidRDefault="00392EA4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B58" w14:textId="77777777" w:rsidR="00392EA4" w:rsidRPr="00F37C58" w:rsidRDefault="00392EA4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43B5" w14:textId="77777777" w:rsidR="00392EA4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Ġilda (</w:t>
            </w:r>
            <w:r w:rsidRPr="00F37C58">
              <w:rPr>
                <w:i w:val="0"/>
                <w:sz w:val="22"/>
                <w:vertAlign w:val="superscript"/>
              </w:rPr>
              <w:t>10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5097" w14:textId="77777777" w:rsidR="00392EA4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Valur ta’ limitu 0,00014 (*2) sa... [ĠU: </w:t>
            </w:r>
            <w:r w:rsidRPr="00F37C58">
              <w:rPr>
                <w:b/>
                <w:sz w:val="22"/>
              </w:rPr>
              <w:t>sitt</w:t>
            </w:r>
            <w:r w:rsidRPr="00F37C58">
              <w:rPr>
                <w:i w:val="0"/>
                <w:sz w:val="22"/>
              </w:rPr>
              <w:t xml:space="preserve"> snin wara d-data tad-dħul fis-seħħ tad-Direttiva </w:t>
            </w:r>
            <w:proofErr w:type="spellStart"/>
            <w:r w:rsidRPr="00F37C58">
              <w:rPr>
                <w:i w:val="0"/>
                <w:sz w:val="22"/>
              </w:rPr>
              <w:t>emendatorja</w:t>
            </w:r>
            <w:proofErr w:type="spellEnd"/>
            <w:r w:rsidRPr="00F37C58">
              <w:rPr>
                <w:i w:val="0"/>
                <w:sz w:val="22"/>
              </w:rPr>
              <w:t xml:space="preserve">] limitat għas-setturi li ġejjin: (1) </w:t>
            </w:r>
            <w:proofErr w:type="spellStart"/>
            <w:r w:rsidRPr="00F37C58">
              <w:rPr>
                <w:i w:val="0"/>
                <w:sz w:val="22"/>
              </w:rPr>
              <w:t>fonderiji</w:t>
            </w:r>
            <w:proofErr w:type="spellEnd"/>
            <w:r w:rsidRPr="00F37C58">
              <w:rPr>
                <w:i w:val="0"/>
                <w:sz w:val="22"/>
              </w:rPr>
              <w:t xml:space="preserve"> tal-azzar u tal-ħadid, li jinkludu manifatturi tal-</w:t>
            </w:r>
            <w:proofErr w:type="spellStart"/>
            <w:r w:rsidRPr="00F37C58">
              <w:rPr>
                <w:i w:val="0"/>
                <w:sz w:val="22"/>
              </w:rPr>
              <w:t>ferroligi</w:t>
            </w:r>
            <w:proofErr w:type="spellEnd"/>
            <w:r w:rsidRPr="00F37C58">
              <w:rPr>
                <w:i w:val="0"/>
                <w:sz w:val="22"/>
              </w:rPr>
              <w:t xml:space="preserve">, (2) manifatturi tal-aluminju, (3) manifatturi </w:t>
            </w:r>
            <w:r w:rsidRPr="00F37C58">
              <w:rPr>
                <w:b/>
                <w:sz w:val="22"/>
              </w:rPr>
              <w:t>tal-</w:t>
            </w:r>
            <w:proofErr w:type="spellStart"/>
            <w:r w:rsidRPr="00F37C58">
              <w:rPr>
                <w:b/>
                <w:sz w:val="22"/>
              </w:rPr>
              <w:t>elettrodi</w:t>
            </w:r>
            <w:proofErr w:type="spellEnd"/>
            <w:r w:rsidRPr="00F37C58">
              <w:rPr>
                <w:i w:val="0"/>
                <w:sz w:val="22"/>
              </w:rPr>
              <w:t xml:space="preserve"> tal-karbonju u tal-</w:t>
            </w:r>
            <w:proofErr w:type="spellStart"/>
            <w:r w:rsidRPr="00F37C58">
              <w:rPr>
                <w:i w:val="0"/>
                <w:sz w:val="22"/>
              </w:rPr>
              <w:t>grafit</w:t>
            </w:r>
            <w:proofErr w:type="spellEnd"/>
            <w:r w:rsidRPr="00F37C58">
              <w:rPr>
                <w:i w:val="0"/>
                <w:sz w:val="22"/>
              </w:rPr>
              <w:t>, (4) impjanti tal-produzzjoni tal-</w:t>
            </w:r>
            <w:proofErr w:type="spellStart"/>
            <w:r w:rsidRPr="00F37C58">
              <w:rPr>
                <w:i w:val="0"/>
                <w:sz w:val="22"/>
              </w:rPr>
              <w:t>kokk</w:t>
            </w:r>
            <w:proofErr w:type="spellEnd"/>
            <w:r w:rsidRPr="00F37C58">
              <w:rPr>
                <w:i w:val="0"/>
                <w:sz w:val="22"/>
              </w:rPr>
              <w:t xml:space="preserve">, (5) </w:t>
            </w:r>
            <w:proofErr w:type="spellStart"/>
            <w:r w:rsidRPr="00F37C58">
              <w:rPr>
                <w:i w:val="0"/>
                <w:sz w:val="22"/>
              </w:rPr>
              <w:t>distillazzjoni</w:t>
            </w:r>
            <w:proofErr w:type="spellEnd"/>
            <w:r w:rsidRPr="00F37C58">
              <w:rPr>
                <w:i w:val="0"/>
                <w:sz w:val="22"/>
              </w:rPr>
              <w:t xml:space="preserve"> tal-qatran tal-faħam, (6) manifatturi tal-prodotti </w:t>
            </w:r>
            <w:proofErr w:type="spellStart"/>
            <w:r w:rsidRPr="00F37C58">
              <w:rPr>
                <w:i w:val="0"/>
                <w:sz w:val="22"/>
              </w:rPr>
              <w:t>refrattorji</w:t>
            </w:r>
            <w:proofErr w:type="spellEnd"/>
            <w:r w:rsidRPr="00F37C58">
              <w:rPr>
                <w:i w:val="0"/>
                <w:sz w:val="22"/>
              </w:rPr>
              <w:t>, (7) l-</w:t>
            </w:r>
            <w:proofErr w:type="spellStart"/>
            <w:r w:rsidRPr="00F37C58">
              <w:rPr>
                <w:i w:val="0"/>
                <w:sz w:val="22"/>
              </w:rPr>
              <w:t>iwweldjar</w:t>
            </w:r>
            <w:proofErr w:type="spellEnd"/>
            <w:r w:rsidRPr="00F37C58">
              <w:rPr>
                <w:i w:val="0"/>
                <w:sz w:val="22"/>
              </w:rPr>
              <w:t xml:space="preserve"> tal-</w:t>
            </w:r>
            <w:proofErr w:type="spellStart"/>
            <w:r w:rsidRPr="00F37C58">
              <w:rPr>
                <w:i w:val="0"/>
                <w:sz w:val="22"/>
              </w:rPr>
              <w:t>binarji</w:t>
            </w:r>
            <w:proofErr w:type="spellEnd"/>
            <w:r w:rsidRPr="00F37C58">
              <w:rPr>
                <w:i w:val="0"/>
                <w:sz w:val="22"/>
              </w:rPr>
              <w:t xml:space="preserve"> tal-ferrovija, (8) proċessi </w:t>
            </w:r>
            <w:proofErr w:type="spellStart"/>
            <w:r w:rsidRPr="00F37C58">
              <w:rPr>
                <w:i w:val="0"/>
                <w:sz w:val="22"/>
              </w:rPr>
              <w:t>metallurġiċi</w:t>
            </w:r>
            <w:proofErr w:type="spellEnd"/>
            <w:r w:rsidRPr="00F37C58">
              <w:rPr>
                <w:i w:val="0"/>
                <w:sz w:val="22"/>
              </w:rPr>
              <w:t xml:space="preserve"> oħra li ma jinvolvux il-ħadid, u (9) l-</w:t>
            </w:r>
            <w:proofErr w:type="spellStart"/>
            <w:r w:rsidRPr="00F37C58">
              <w:rPr>
                <w:i w:val="0"/>
                <w:sz w:val="22"/>
              </w:rPr>
              <w:t>ikkastjar</w:t>
            </w:r>
            <w:proofErr w:type="spellEnd"/>
            <w:r w:rsidRPr="00F37C58">
              <w:rPr>
                <w:i w:val="0"/>
                <w:sz w:val="22"/>
              </w:rPr>
              <w:t xml:space="preserve"> tal-metalli.</w:t>
            </w:r>
          </w:p>
        </w:tc>
      </w:tr>
      <w:tr w:rsidR="00837852" w:rsidRPr="00F37C58" w14:paraId="7CAF42CA" w14:textId="77777777" w:rsidTr="0050335E">
        <w:trPr>
          <w:jc w:val="center"/>
        </w:trPr>
        <w:tc>
          <w:tcPr>
            <w:tcW w:w="13890" w:type="dxa"/>
            <w:gridSpan w:val="11"/>
            <w:hideMark/>
          </w:tcPr>
          <w:p w14:paraId="48480C38" w14:textId="77777777" w:rsidR="00CA1F12" w:rsidRPr="00F37C58" w:rsidRDefault="00F37C58" w:rsidP="0050335E">
            <w:pPr>
              <w:pStyle w:val="AmColumnHeading"/>
              <w:keepNext/>
              <w:jc w:val="left"/>
            </w:pPr>
            <w:r w:rsidRPr="00F37C58">
              <w:rPr>
                <w:vertAlign w:val="superscript"/>
              </w:rPr>
              <w:t xml:space="preserve">1 </w:t>
            </w:r>
            <w:r w:rsidRPr="00F37C58">
              <w:t>L-</w:t>
            </w:r>
            <w:proofErr w:type="spellStart"/>
            <w:r w:rsidRPr="00F37C58">
              <w:t>esponiment</w:t>
            </w:r>
            <w:proofErr w:type="spellEnd"/>
            <w:r w:rsidRPr="00F37C58">
              <w:t xml:space="preserve"> ma għandux jaqbeż il-valur ta’ limitu ta’ </w:t>
            </w:r>
            <w:proofErr w:type="spellStart"/>
            <w:r w:rsidRPr="00F37C58">
              <w:t>karċinoġenu</w:t>
            </w:r>
            <w:proofErr w:type="spellEnd"/>
            <w:r w:rsidRPr="00F37C58">
              <w:t xml:space="preserve">, </w:t>
            </w:r>
            <w:proofErr w:type="spellStart"/>
            <w:r w:rsidRPr="00F37C58">
              <w:t>mutaġenu</w:t>
            </w:r>
            <w:proofErr w:type="spellEnd"/>
            <w:r w:rsidRPr="00F37C58">
              <w:t xml:space="preserve"> jew sustanza </w:t>
            </w:r>
            <w:proofErr w:type="spellStart"/>
            <w:r w:rsidRPr="00F37C58">
              <w:t>riprotossika</w:t>
            </w:r>
            <w:proofErr w:type="spellEnd"/>
            <w:r w:rsidRPr="00F37C58">
              <w:t xml:space="preserve"> kif stabbilit fl-Anness III meta dawk is-sustanzi jiġu rilaxxati matul il-proċess tal-</w:t>
            </w:r>
            <w:proofErr w:type="spellStart"/>
            <w:r w:rsidRPr="00F37C58">
              <w:t>iwweldjar</w:t>
            </w:r>
            <w:proofErr w:type="spellEnd"/>
            <w:r w:rsidRPr="00F37C58">
              <w:t>.</w:t>
            </w:r>
          </w:p>
          <w:p w14:paraId="0F098E92" w14:textId="77777777" w:rsidR="00392EA4" w:rsidRPr="00F37C58" w:rsidRDefault="00F37C58">
            <w:pPr>
              <w:pStyle w:val="AmColumnHeading"/>
              <w:keepNext/>
            </w:pPr>
            <w:r w:rsidRPr="00F37C58">
              <w:t>Emenda</w:t>
            </w:r>
          </w:p>
        </w:tc>
      </w:tr>
      <w:tr w:rsidR="00837852" w:rsidRPr="00F37C58" w14:paraId="1FA9678B" w14:textId="77777777" w:rsidTr="0050335E">
        <w:trPr>
          <w:trHeight w:val="354"/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31B9" w14:textId="77777777" w:rsidR="00392EA4" w:rsidRPr="00F37C58" w:rsidRDefault="00392EA4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673D" w14:textId="77777777" w:rsidR="00392EA4" w:rsidRPr="00F37C58" w:rsidRDefault="00392EA4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719F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87F4" w14:textId="77777777" w:rsidR="00392EA4" w:rsidRPr="00F37C58" w:rsidRDefault="00F37C58">
            <w:pPr>
              <w:pStyle w:val="ColumnHeading"/>
              <w:keepNext/>
              <w:rPr>
                <w:i w:val="0"/>
                <w:iCs/>
              </w:rPr>
            </w:pPr>
            <w:r w:rsidRPr="00F37C58">
              <w:rPr>
                <w:sz w:val="22"/>
              </w:rPr>
              <w:t>Valuri ta’ limitu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4F0C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23B4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2581CD40" w14:textId="77777777" w:rsidTr="0050335E">
        <w:trPr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F27C" w14:textId="77777777" w:rsidR="00392EA4" w:rsidRPr="00F37C58" w:rsidRDefault="00392EA4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5CF8" w14:textId="77777777" w:rsidR="00392EA4" w:rsidRPr="00F37C58" w:rsidRDefault="00392EA4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770D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2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0935" w14:textId="77777777" w:rsidR="00392EA4" w:rsidRPr="00F37C58" w:rsidRDefault="00F37C58">
            <w:pPr>
              <w:pStyle w:val="ColumnHeading"/>
              <w:keepNext/>
              <w:ind w:left="-276" w:right="-325"/>
              <w:rPr>
                <w:i w:val="0"/>
                <w:iCs/>
              </w:rPr>
            </w:pPr>
            <w:r w:rsidRPr="00F37C58">
              <w:rPr>
                <w:sz w:val="22"/>
              </w:rPr>
              <w:t>8 sigħat (3)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2E23" w14:textId="77777777" w:rsidR="00392EA4" w:rsidRPr="00F37C58" w:rsidRDefault="00F37C58">
            <w:pPr>
              <w:pStyle w:val="ColumnHeading"/>
              <w:keepNext/>
              <w:ind w:left="-350" w:right="-393"/>
              <w:rPr>
                <w:i w:val="0"/>
                <w:iCs/>
              </w:rPr>
            </w:pPr>
            <w:r w:rsidRPr="00F37C58">
              <w:rPr>
                <w:sz w:val="22"/>
              </w:rPr>
              <w:t>Terminu qasir (4)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E687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5F2" w14:textId="77777777" w:rsidR="00392EA4" w:rsidRPr="00F37C58" w:rsidRDefault="00392EA4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837852" w:rsidRPr="00F37C58" w14:paraId="070FF328" w14:textId="77777777" w:rsidTr="0050335E">
        <w:trPr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DF25" w14:textId="77777777" w:rsidR="00392EA4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lastRenderedPageBreak/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98E8" w14:textId="77777777" w:rsidR="00392EA4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EFE6" w14:textId="77777777" w:rsidR="00392EA4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(2)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0885" w14:textId="77777777" w:rsidR="00392EA4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B879" w14:textId="77777777" w:rsidR="00392EA4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2D1D9" w14:textId="77777777" w:rsidR="00392EA4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4E26" w14:textId="77777777" w:rsidR="00392EA4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B2E3" w14:textId="77777777" w:rsidR="00392EA4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9950" w14:textId="77777777" w:rsidR="00392EA4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6CA6" w14:textId="77777777" w:rsidR="00392EA4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0D4C" w14:textId="77777777" w:rsidR="00392EA4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0DC1CB06" w14:textId="77777777" w:rsidTr="0050335E">
        <w:trPr>
          <w:jc w:val="center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F125" w14:textId="77777777" w:rsidR="00392EA4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Taħlitiet ta’ </w:t>
            </w:r>
            <w:proofErr w:type="spellStart"/>
            <w:r w:rsidRPr="00F37C58">
              <w:rPr>
                <w:i w:val="0"/>
                <w:sz w:val="22"/>
              </w:rPr>
              <w:t>idrokarburi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aromatiċi</w:t>
            </w:r>
            <w:proofErr w:type="spellEnd"/>
            <w:r w:rsidRPr="00F37C58">
              <w:rPr>
                <w:i w:val="0"/>
                <w:sz w:val="22"/>
              </w:rPr>
              <w:t xml:space="preserve"> </w:t>
            </w:r>
            <w:proofErr w:type="spellStart"/>
            <w:r w:rsidRPr="00F37C58">
              <w:rPr>
                <w:i w:val="0"/>
                <w:sz w:val="22"/>
              </w:rPr>
              <w:t>poliċikliċi</w:t>
            </w:r>
            <w:proofErr w:type="spellEnd"/>
            <w:r w:rsidRPr="00F37C58">
              <w:rPr>
                <w:i w:val="0"/>
                <w:sz w:val="22"/>
              </w:rPr>
              <w:t>, b’mod partikolari dawk li fihom il-</w:t>
            </w:r>
            <w:proofErr w:type="spellStart"/>
            <w:r w:rsidRPr="00F37C58">
              <w:rPr>
                <w:i w:val="0"/>
                <w:sz w:val="22"/>
              </w:rPr>
              <w:t>benżo</w:t>
            </w:r>
            <w:proofErr w:type="spellEnd"/>
            <w:r w:rsidRPr="00F37C58">
              <w:rPr>
                <w:i w:val="0"/>
                <w:sz w:val="22"/>
              </w:rPr>
              <w:t>[a]</w:t>
            </w:r>
            <w:proofErr w:type="spellStart"/>
            <w:r w:rsidRPr="00F37C58">
              <w:rPr>
                <w:i w:val="0"/>
                <w:sz w:val="22"/>
              </w:rPr>
              <w:t>piren</w:t>
            </w:r>
            <w:proofErr w:type="spellEnd"/>
            <w:r w:rsidRPr="00F37C58">
              <w:rPr>
                <w:i w:val="0"/>
                <w:sz w:val="22"/>
              </w:rPr>
              <w:t xml:space="preserve">, li huma </w:t>
            </w:r>
            <w:proofErr w:type="spellStart"/>
            <w:r w:rsidRPr="00F37C58">
              <w:rPr>
                <w:i w:val="0"/>
                <w:sz w:val="22"/>
              </w:rPr>
              <w:t>karċinoġeni</w:t>
            </w:r>
            <w:proofErr w:type="spellEnd"/>
            <w:r w:rsidRPr="00F37C58">
              <w:rPr>
                <w:i w:val="0"/>
                <w:sz w:val="22"/>
              </w:rPr>
              <w:t xml:space="preserve">, </w:t>
            </w:r>
            <w:proofErr w:type="spellStart"/>
            <w:r w:rsidRPr="00F37C58">
              <w:rPr>
                <w:i w:val="0"/>
                <w:sz w:val="22"/>
              </w:rPr>
              <w:t>mutaġeni</w:t>
            </w:r>
            <w:proofErr w:type="spellEnd"/>
            <w:r w:rsidRPr="00F37C58">
              <w:rPr>
                <w:i w:val="0"/>
                <w:sz w:val="22"/>
              </w:rPr>
              <w:t xml:space="preserve"> jew sustanzi </w:t>
            </w:r>
            <w:proofErr w:type="spellStart"/>
            <w:r w:rsidRPr="00F37C58">
              <w:rPr>
                <w:i w:val="0"/>
                <w:sz w:val="22"/>
              </w:rPr>
              <w:t>riprotossiċi</w:t>
            </w:r>
            <w:proofErr w:type="spellEnd"/>
            <w:r w:rsidRPr="00F37C58">
              <w:rPr>
                <w:i w:val="0"/>
                <w:sz w:val="22"/>
              </w:rPr>
              <w:t xml:space="preserve"> skont it-tifsira ta’ din id-Direttiva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C0FA" w14:textId="77777777" w:rsidR="00392EA4" w:rsidRPr="00F37C58" w:rsidRDefault="00392EA4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1AEC" w14:textId="77777777" w:rsidR="00392EA4" w:rsidRPr="00F37C58" w:rsidRDefault="00392EA4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FC358" w14:textId="77777777" w:rsidR="00392EA4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i w:val="0"/>
              </w:rPr>
              <w:t>0,00007(</w:t>
            </w:r>
            <w:r w:rsidRPr="00F37C58">
              <w:rPr>
                <w:i w:val="0"/>
                <w:vertAlign w:val="superscript"/>
              </w:rPr>
              <w:t>*2</w:t>
            </w:r>
            <w:r w:rsidRPr="00F37C58">
              <w:rPr>
                <w:i w:val="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1196" w14:textId="77777777" w:rsidR="00392EA4" w:rsidRPr="00F37C58" w:rsidRDefault="00392EA4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82D4" w14:textId="77777777" w:rsidR="00392EA4" w:rsidRPr="00F37C58" w:rsidRDefault="00392EA4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E8F8" w14:textId="77777777" w:rsidR="00392EA4" w:rsidRPr="00F37C58" w:rsidRDefault="00392EA4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1F6E" w14:textId="77777777" w:rsidR="00392EA4" w:rsidRPr="00F37C58" w:rsidRDefault="00392EA4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6E52" w14:textId="77777777" w:rsidR="00392EA4" w:rsidRPr="00F37C58" w:rsidRDefault="00392EA4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EB79" w14:textId="77777777" w:rsidR="00392EA4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Ġilda (</w:t>
            </w:r>
            <w:r w:rsidRPr="00F37C58">
              <w:rPr>
                <w:i w:val="0"/>
                <w:sz w:val="22"/>
                <w:vertAlign w:val="superscript"/>
              </w:rPr>
              <w:t>10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56D3" w14:textId="77777777" w:rsidR="00392EA4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Valur ta’ limitu 0,00014 (*2) sa... [ĠU: </w:t>
            </w:r>
            <w:r w:rsidRPr="00F37C58">
              <w:rPr>
                <w:b/>
                <w:sz w:val="22"/>
              </w:rPr>
              <w:t>għaxar</w:t>
            </w:r>
            <w:r w:rsidRPr="00F37C58">
              <w:rPr>
                <w:i w:val="0"/>
                <w:sz w:val="22"/>
              </w:rPr>
              <w:t xml:space="preserve"> snin wara d-data tad-dħul fis-seħħ tad-Direttiva </w:t>
            </w:r>
            <w:proofErr w:type="spellStart"/>
            <w:r w:rsidRPr="00F37C58">
              <w:rPr>
                <w:i w:val="0"/>
                <w:sz w:val="22"/>
              </w:rPr>
              <w:t>emendatorja</w:t>
            </w:r>
            <w:proofErr w:type="spellEnd"/>
            <w:r w:rsidRPr="00F37C58">
              <w:rPr>
                <w:i w:val="0"/>
                <w:sz w:val="22"/>
              </w:rPr>
              <w:t xml:space="preserve">] limitat għas-setturi li ġejjin: (1) </w:t>
            </w:r>
            <w:proofErr w:type="spellStart"/>
            <w:r w:rsidRPr="00F37C58">
              <w:rPr>
                <w:i w:val="0"/>
                <w:sz w:val="22"/>
              </w:rPr>
              <w:t>fonderiji</w:t>
            </w:r>
            <w:proofErr w:type="spellEnd"/>
            <w:r w:rsidRPr="00F37C58">
              <w:rPr>
                <w:i w:val="0"/>
                <w:sz w:val="22"/>
              </w:rPr>
              <w:t xml:space="preserve"> tal-azzar u tal-ħadid, li jinkludu manifatturi tal-</w:t>
            </w:r>
            <w:proofErr w:type="spellStart"/>
            <w:r w:rsidRPr="00F37C58">
              <w:rPr>
                <w:i w:val="0"/>
                <w:sz w:val="22"/>
              </w:rPr>
              <w:t>ferroligi</w:t>
            </w:r>
            <w:proofErr w:type="spellEnd"/>
            <w:r w:rsidRPr="00F37C58">
              <w:rPr>
                <w:i w:val="0"/>
                <w:sz w:val="22"/>
              </w:rPr>
              <w:t>, (2) manifatturi tal-aluminju, (3) manifatturi tal-</w:t>
            </w:r>
            <w:proofErr w:type="spellStart"/>
            <w:r w:rsidRPr="00F37C58">
              <w:rPr>
                <w:i w:val="0"/>
                <w:sz w:val="22"/>
              </w:rPr>
              <w:t>elettrodi</w:t>
            </w:r>
            <w:proofErr w:type="spellEnd"/>
            <w:r w:rsidRPr="00F37C58">
              <w:rPr>
                <w:i w:val="0"/>
                <w:sz w:val="22"/>
              </w:rPr>
              <w:t xml:space="preserve"> tal-karbonju u tal-</w:t>
            </w:r>
            <w:proofErr w:type="spellStart"/>
            <w:r w:rsidRPr="00F37C58">
              <w:rPr>
                <w:i w:val="0"/>
                <w:sz w:val="22"/>
              </w:rPr>
              <w:t>grafit</w:t>
            </w:r>
            <w:proofErr w:type="spellEnd"/>
            <w:r w:rsidRPr="00F37C58">
              <w:rPr>
                <w:i w:val="0"/>
                <w:sz w:val="22"/>
              </w:rPr>
              <w:t>, (4) impjanti tal-produzzjoni tal-</w:t>
            </w:r>
            <w:proofErr w:type="spellStart"/>
            <w:r w:rsidRPr="00F37C58">
              <w:rPr>
                <w:i w:val="0"/>
                <w:sz w:val="22"/>
              </w:rPr>
              <w:t>kokk</w:t>
            </w:r>
            <w:proofErr w:type="spellEnd"/>
            <w:r w:rsidRPr="00F37C58">
              <w:rPr>
                <w:i w:val="0"/>
                <w:sz w:val="22"/>
              </w:rPr>
              <w:t xml:space="preserve">, (5) </w:t>
            </w:r>
            <w:proofErr w:type="spellStart"/>
            <w:r w:rsidRPr="00F37C58">
              <w:rPr>
                <w:i w:val="0"/>
                <w:sz w:val="22"/>
              </w:rPr>
              <w:t>distillazzjoni</w:t>
            </w:r>
            <w:proofErr w:type="spellEnd"/>
            <w:r w:rsidRPr="00F37C58">
              <w:rPr>
                <w:i w:val="0"/>
                <w:sz w:val="22"/>
              </w:rPr>
              <w:t xml:space="preserve"> tal-qatran tal-faħam, (6) manifatturi tal-prodotti </w:t>
            </w:r>
            <w:proofErr w:type="spellStart"/>
            <w:r w:rsidRPr="00F37C58">
              <w:rPr>
                <w:i w:val="0"/>
                <w:sz w:val="22"/>
              </w:rPr>
              <w:t>refrattorji</w:t>
            </w:r>
            <w:proofErr w:type="spellEnd"/>
            <w:r w:rsidRPr="00F37C58">
              <w:rPr>
                <w:i w:val="0"/>
                <w:sz w:val="22"/>
              </w:rPr>
              <w:t>, (7) l-</w:t>
            </w:r>
            <w:proofErr w:type="spellStart"/>
            <w:r w:rsidRPr="00F37C58">
              <w:rPr>
                <w:i w:val="0"/>
                <w:sz w:val="22"/>
              </w:rPr>
              <w:t>iwweldjar</w:t>
            </w:r>
            <w:proofErr w:type="spellEnd"/>
            <w:r w:rsidRPr="00F37C58">
              <w:rPr>
                <w:i w:val="0"/>
                <w:sz w:val="22"/>
              </w:rPr>
              <w:t xml:space="preserve"> tal-</w:t>
            </w:r>
            <w:proofErr w:type="spellStart"/>
            <w:r w:rsidRPr="00F37C58">
              <w:rPr>
                <w:i w:val="0"/>
                <w:sz w:val="22"/>
              </w:rPr>
              <w:t>binarji</w:t>
            </w:r>
            <w:proofErr w:type="spellEnd"/>
            <w:r w:rsidRPr="00F37C58">
              <w:rPr>
                <w:i w:val="0"/>
                <w:sz w:val="22"/>
              </w:rPr>
              <w:t xml:space="preserve"> tal-ferrovija, (8) proċessi </w:t>
            </w:r>
            <w:proofErr w:type="spellStart"/>
            <w:r w:rsidRPr="00F37C58">
              <w:rPr>
                <w:i w:val="0"/>
                <w:sz w:val="22"/>
              </w:rPr>
              <w:t>metallurġiċi</w:t>
            </w:r>
            <w:proofErr w:type="spellEnd"/>
            <w:r w:rsidRPr="00F37C58">
              <w:rPr>
                <w:i w:val="0"/>
                <w:sz w:val="22"/>
              </w:rPr>
              <w:t xml:space="preserve"> oħra li ma jinvolvux il-ħadid, u (9) l-</w:t>
            </w:r>
            <w:proofErr w:type="spellStart"/>
            <w:r w:rsidRPr="00F37C58">
              <w:rPr>
                <w:i w:val="0"/>
                <w:sz w:val="22"/>
              </w:rPr>
              <w:t>ikkastjar</w:t>
            </w:r>
            <w:proofErr w:type="spellEnd"/>
            <w:r w:rsidRPr="00F37C58">
              <w:rPr>
                <w:i w:val="0"/>
                <w:sz w:val="22"/>
              </w:rPr>
              <w:t xml:space="preserve"> tal-metalli.</w:t>
            </w:r>
          </w:p>
        </w:tc>
      </w:tr>
    </w:tbl>
    <w:p w14:paraId="5E966E15" w14:textId="77777777" w:rsidR="00CA1F12" w:rsidRPr="00F37C58" w:rsidRDefault="00F37C58" w:rsidP="00CA1F12">
      <w:pPr>
        <w:pStyle w:val="AmColumnHeading"/>
        <w:keepNext/>
        <w:jc w:val="left"/>
      </w:pPr>
      <w:r w:rsidRPr="00F37C58">
        <w:rPr>
          <w:vertAlign w:val="superscript"/>
        </w:rPr>
        <w:t xml:space="preserve">1 </w:t>
      </w:r>
      <w:r w:rsidRPr="00F37C58">
        <w:t>L-</w:t>
      </w:r>
      <w:proofErr w:type="spellStart"/>
      <w:r w:rsidRPr="00F37C58">
        <w:t>esponiment</w:t>
      </w:r>
      <w:proofErr w:type="spellEnd"/>
      <w:r w:rsidRPr="00F37C58">
        <w:t xml:space="preserve"> ma għandux jaqbeż il-valur ta’ limitu ta’ </w:t>
      </w:r>
      <w:proofErr w:type="spellStart"/>
      <w:r w:rsidRPr="00F37C58">
        <w:t>karċinoġenu</w:t>
      </w:r>
      <w:proofErr w:type="spellEnd"/>
      <w:r w:rsidRPr="00F37C58">
        <w:t xml:space="preserve">, </w:t>
      </w:r>
      <w:proofErr w:type="spellStart"/>
      <w:r w:rsidRPr="00F37C58">
        <w:t>mutaġenu</w:t>
      </w:r>
      <w:proofErr w:type="spellEnd"/>
      <w:r w:rsidRPr="00F37C58">
        <w:t xml:space="preserve"> jew sustanza tossika għar-riproduzzjoni kif stabbilit fl-Anness III meta dawk is-sustanzi jiġu rilaxxati matul il-proċess tal-</w:t>
      </w:r>
      <w:proofErr w:type="spellStart"/>
      <w:r w:rsidRPr="00F37C58">
        <w:t>iwweldjar</w:t>
      </w:r>
      <w:proofErr w:type="spellEnd"/>
      <w:r w:rsidRPr="00F37C58">
        <w:t>.</w:t>
      </w:r>
    </w:p>
    <w:p w14:paraId="4C0A11B7" w14:textId="77777777" w:rsidR="00392EA4" w:rsidRPr="00F37C58" w:rsidRDefault="00F37C58" w:rsidP="00392EA4">
      <w:pPr>
        <w:pStyle w:val="AmOrLang"/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="007C5C97" w:rsidRPr="00F37C58">
        <w:rPr>
          <w:rStyle w:val="HideTWBExt"/>
        </w:rPr>
        <w:t>&lt;/Original&gt;</w:t>
      </w:r>
    </w:p>
    <w:p w14:paraId="39567D83" w14:textId="77777777" w:rsidR="00B31A65" w:rsidRPr="00F37C58" w:rsidRDefault="00F37C58" w:rsidP="00495D80">
      <w:pPr>
        <w:pStyle w:val="AMNumberTabs0"/>
        <w:keepNext/>
        <w:rPr>
          <w:rStyle w:val="HideTWBExt"/>
        </w:rPr>
      </w:pPr>
      <w:r w:rsidRPr="00F37C58">
        <w:rPr>
          <w:rStyle w:val="HideTWBExt"/>
          <w:b w:val="0"/>
        </w:rPr>
        <w:t>&lt;/Amend&gt;</w:t>
      </w:r>
    </w:p>
    <w:p w14:paraId="4619D0DF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109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676EE362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Nora Mebarek, Estelle Ceulemans, Marc Angel, Johan Danielsson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41627C8" w14:textId="77777777" w:rsidR="00495D80" w:rsidRPr="00F37C58" w:rsidRDefault="00F37C58" w:rsidP="00495D80">
      <w:pPr>
        <w:pStyle w:val="NormalBold12b"/>
        <w:keepNext/>
        <w:rPr>
          <w:rStyle w:val="HideTWBExt"/>
        </w:rPr>
      </w:pPr>
      <w:r w:rsidRPr="00F37C58">
        <w:rPr>
          <w:rStyle w:val="HideTWBExt"/>
          <w:b w:val="0"/>
        </w:rPr>
        <w:t>&lt;/RepeatBlock-By&gt;</w:t>
      </w:r>
    </w:p>
    <w:p w14:paraId="0100DCD5" w14:textId="77777777" w:rsidR="00495D80" w:rsidRPr="00F37C58" w:rsidRDefault="00F37C58" w:rsidP="00495D80">
      <w:pPr>
        <w:pStyle w:val="NormalBold12b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19247B33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&lt;Article&gt;</w:t>
      </w:r>
      <w:r w:rsidRPr="00F37C58">
        <w:rPr>
          <w:b/>
        </w:rPr>
        <w:t>Anness I – paragrafu 1 – punt 2 – punt c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Article</w:t>
      </w:r>
      <w:proofErr w:type="spellEnd"/>
      <w:r w:rsidRPr="00F37C58">
        <w:rPr>
          <w:rStyle w:val="HideTWBExt"/>
        </w:rPr>
        <w:t>&gt;</w:t>
      </w:r>
    </w:p>
    <w:p w14:paraId="27970043" w14:textId="77777777" w:rsidR="00495D80" w:rsidRPr="00F37C58" w:rsidRDefault="00F37C58" w:rsidP="00495D80">
      <w:pPr>
        <w:pStyle w:val="NormalBold"/>
        <w:rPr>
          <w:b w:val="0"/>
          <w:bCs/>
        </w:rPr>
      </w:pPr>
      <w:r w:rsidRPr="00F37C58">
        <w:rPr>
          <w:rStyle w:val="HideTWBExt"/>
          <w:b w:val="0"/>
        </w:rPr>
        <w:t>&lt;DocAmend2&gt;</w:t>
      </w:r>
      <w:r w:rsidRPr="00F37C58">
        <w:rPr>
          <w:b w:val="0"/>
        </w:rPr>
        <w:t>Direttiva 2004/37/KE</w:t>
      </w:r>
      <w:r w:rsidRPr="00F37C58">
        <w:rPr>
          <w:rStyle w:val="HideTWBExt"/>
          <w:b w:val="0"/>
        </w:rPr>
        <w:t>&lt;/DocAmend2&gt;</w:t>
      </w:r>
    </w:p>
    <w:p w14:paraId="66F1DA2D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Anness III – punt A </w:t>
      </w:r>
      <w:r w:rsidRPr="00F37C58">
        <w:rPr>
          <w:b/>
        </w:rPr>
        <w:t>–</w:t>
      </w:r>
      <w:r w:rsidRPr="00F37C58">
        <w:rPr>
          <w:i/>
        </w:rPr>
        <w:t xml:space="preserve"> </w:t>
      </w:r>
      <w:r w:rsidRPr="00F37C58">
        <w:t>tabella – ringiela 42a (ġdida)</w:t>
      </w:r>
      <w:r w:rsidRPr="00F37C58">
        <w:rPr>
          <w:rStyle w:val="HideTWBExt"/>
        </w:rPr>
        <w:t>&lt;/Article2&gt;</w:t>
      </w:r>
    </w:p>
    <w:tbl>
      <w:tblPr>
        <w:tblW w:w="978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130"/>
        <w:gridCol w:w="759"/>
        <w:gridCol w:w="877"/>
        <w:gridCol w:w="773"/>
        <w:gridCol w:w="851"/>
        <w:gridCol w:w="712"/>
        <w:gridCol w:w="850"/>
        <w:gridCol w:w="709"/>
        <w:gridCol w:w="709"/>
        <w:gridCol w:w="1132"/>
        <w:gridCol w:w="1278"/>
      </w:tblGrid>
      <w:tr w:rsidR="00837852" w:rsidRPr="00F37C58" w14:paraId="61D072A0" w14:textId="77777777" w:rsidTr="00495D80">
        <w:trPr>
          <w:jc w:val="center"/>
        </w:trPr>
        <w:tc>
          <w:tcPr>
            <w:tcW w:w="9781" w:type="dxa"/>
            <w:gridSpan w:val="11"/>
          </w:tcPr>
          <w:p w14:paraId="674BCBA5" w14:textId="77777777" w:rsidR="00495D80" w:rsidRPr="00F37C58" w:rsidRDefault="00495D80">
            <w:pPr>
              <w:keepNext/>
            </w:pPr>
          </w:p>
        </w:tc>
      </w:tr>
      <w:tr w:rsidR="00837852" w:rsidRPr="00F37C58" w14:paraId="2DA0FF70" w14:textId="77777777" w:rsidTr="00495D80">
        <w:trPr>
          <w:jc w:val="center"/>
        </w:trPr>
        <w:tc>
          <w:tcPr>
            <w:tcW w:w="9781" w:type="dxa"/>
            <w:gridSpan w:val="11"/>
            <w:hideMark/>
          </w:tcPr>
          <w:p w14:paraId="14CA3D5E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</w:tr>
      <w:tr w:rsidR="00837852" w:rsidRPr="00F37C58" w14:paraId="4ABBE7CD" w14:textId="77777777" w:rsidTr="00495D80">
        <w:trPr>
          <w:jc w:val="center"/>
        </w:trPr>
        <w:tc>
          <w:tcPr>
            <w:tcW w:w="9781" w:type="dxa"/>
            <w:gridSpan w:val="11"/>
          </w:tcPr>
          <w:p w14:paraId="14743FAF" w14:textId="77777777" w:rsidR="00495D80" w:rsidRPr="00F37C58" w:rsidRDefault="00495D80">
            <w:pPr>
              <w:pStyle w:val="Normal6"/>
              <w:rPr>
                <w:szCs w:val="24"/>
              </w:rPr>
            </w:pPr>
          </w:p>
        </w:tc>
      </w:tr>
      <w:tr w:rsidR="00837852" w:rsidRPr="00F37C58" w14:paraId="33C89F6C" w14:textId="77777777" w:rsidTr="00495D80">
        <w:trPr>
          <w:jc w:val="center"/>
        </w:trPr>
        <w:tc>
          <w:tcPr>
            <w:tcW w:w="9781" w:type="dxa"/>
            <w:gridSpan w:val="11"/>
          </w:tcPr>
          <w:p w14:paraId="25B88B66" w14:textId="77777777" w:rsidR="00495D80" w:rsidRPr="00F37C58" w:rsidRDefault="00495D80">
            <w:pPr>
              <w:keepNext/>
            </w:pPr>
          </w:p>
        </w:tc>
      </w:tr>
      <w:tr w:rsidR="00837852" w:rsidRPr="00F37C58" w14:paraId="29A91449" w14:textId="77777777" w:rsidTr="00495D80">
        <w:trPr>
          <w:jc w:val="center"/>
        </w:trPr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98C422" w14:textId="77777777" w:rsidR="00495D80" w:rsidRPr="00F37C58" w:rsidRDefault="00F37C58">
            <w:pPr>
              <w:pStyle w:val="ColumnHeading"/>
              <w:keepNext/>
              <w:jc w:val="left"/>
            </w:pPr>
            <w:r w:rsidRPr="00F37C58">
              <w:t>Emenda</w:t>
            </w:r>
          </w:p>
        </w:tc>
      </w:tr>
      <w:tr w:rsidR="00837852" w:rsidRPr="00F37C58" w14:paraId="2983AAB9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F661" w14:textId="77777777" w:rsidR="00495D80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DA7A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6218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(2)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2295" w14:textId="77777777" w:rsidR="00495D80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B5AC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77F4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97D8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08E4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0158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8A19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C81B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7E1ECF39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38E0" w14:textId="77777777" w:rsidR="00495D80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proofErr w:type="spellStart"/>
            <w:r w:rsidRPr="00F37C58">
              <w:rPr>
                <w:b/>
                <w:sz w:val="22"/>
              </w:rPr>
              <w:t>Isopren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AFA9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b/>
              </w:rPr>
              <w:t>201-143-3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A868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b/>
              </w:rPr>
              <w:t>78-79-5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7899" w14:textId="77777777" w:rsidR="00495D80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b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3EC1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r w:rsidRPr="00F37C58">
              <w:rPr>
                <w:b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3C4B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DC58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E04E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5DCFD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BFC9" w14:textId="77777777" w:rsidR="00495D80" w:rsidRPr="00F37C58" w:rsidRDefault="00495D80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4EC0" w14:textId="77777777" w:rsidR="00495D80" w:rsidRPr="00F37C58" w:rsidRDefault="00495D80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</w:p>
        </w:tc>
      </w:tr>
    </w:tbl>
    <w:p w14:paraId="7F00B5BD" w14:textId="77777777" w:rsidR="00495D80" w:rsidRPr="00F37C58" w:rsidRDefault="00F37C58" w:rsidP="00495D80">
      <w:pPr>
        <w:pStyle w:val="Olang"/>
        <w:rPr>
          <w:sz w:val="24"/>
          <w:szCs w:val="24"/>
        </w:rPr>
      </w:pPr>
      <w:proofErr w:type="spellStart"/>
      <w:r w:rsidRPr="00F37C58">
        <w:rPr>
          <w:sz w:val="24"/>
          <w:szCs w:val="24"/>
        </w:rPr>
        <w:t>Or</w:t>
      </w:r>
      <w:proofErr w:type="spellEnd"/>
      <w:r w:rsidRPr="00F37C58">
        <w:rPr>
          <w:sz w:val="24"/>
          <w:szCs w:val="24"/>
        </w:rPr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rPr>
          <w:sz w:val="24"/>
          <w:szCs w:val="24"/>
        </w:rPr>
        <w:t>en</w:t>
      </w:r>
      <w:proofErr w:type="spellEnd"/>
      <w:r w:rsidRPr="00F37C58">
        <w:rPr>
          <w:rStyle w:val="HideTWBExt"/>
        </w:rPr>
        <w:t>&lt;/Original&gt;</w:t>
      </w:r>
    </w:p>
    <w:p w14:paraId="59491390" w14:textId="77777777" w:rsidR="00495D80" w:rsidRPr="00F37C58" w:rsidRDefault="00F37C58" w:rsidP="00495D80">
      <w:r w:rsidRPr="00F37C58">
        <w:rPr>
          <w:rStyle w:val="HideTWBExt"/>
        </w:rPr>
        <w:t>&lt;/Amend&gt;</w:t>
      </w:r>
    </w:p>
    <w:bookmarkEnd w:id="3"/>
    <w:p w14:paraId="6380578C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110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DAB86B3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Grégory Allione, Valérie Devaux, Jana Toom, Hristo Petrov, Martin Hojsík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485B6FFF" w14:textId="77777777" w:rsidR="00495D80" w:rsidRPr="00F37C58" w:rsidRDefault="00F37C58" w:rsidP="00495D80">
      <w:pPr>
        <w:pStyle w:val="NormalBold12b"/>
        <w:keepNext/>
        <w:rPr>
          <w:rStyle w:val="HideTWBExt"/>
        </w:rPr>
      </w:pPr>
      <w:r w:rsidRPr="00F37C58">
        <w:rPr>
          <w:rStyle w:val="HideTWBExt"/>
          <w:b w:val="0"/>
        </w:rPr>
        <w:t>&lt;/RepeatBlock-By&gt;</w:t>
      </w:r>
    </w:p>
    <w:p w14:paraId="76E463D9" w14:textId="77777777" w:rsidR="00495D80" w:rsidRPr="00F37C58" w:rsidRDefault="00F37C58" w:rsidP="00495D80">
      <w:pPr>
        <w:pStyle w:val="NormalBold12b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32D77059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&lt;Article&gt;</w:t>
      </w:r>
      <w:r w:rsidRPr="00F37C58">
        <w:rPr>
          <w:b/>
        </w:rPr>
        <w:t>Anness I – paragrafu 1 – punt 2 – punt c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Article</w:t>
      </w:r>
      <w:proofErr w:type="spellEnd"/>
      <w:r w:rsidRPr="00F37C58">
        <w:rPr>
          <w:rStyle w:val="HideTWBExt"/>
        </w:rPr>
        <w:t>&gt;</w:t>
      </w:r>
    </w:p>
    <w:p w14:paraId="0DFDCB32" w14:textId="77777777" w:rsidR="00495D80" w:rsidRPr="00F37C58" w:rsidRDefault="00F37C58" w:rsidP="00495D80">
      <w:pPr>
        <w:pStyle w:val="NormalBold"/>
        <w:rPr>
          <w:b w:val="0"/>
          <w:bCs/>
        </w:rPr>
      </w:pPr>
      <w:r w:rsidRPr="00F37C58">
        <w:rPr>
          <w:rStyle w:val="HideTWBExt"/>
          <w:b w:val="0"/>
        </w:rPr>
        <w:t>&lt;DocAmend2&gt;</w:t>
      </w:r>
      <w:r w:rsidRPr="00F37C58">
        <w:rPr>
          <w:b w:val="0"/>
        </w:rPr>
        <w:t>Direttiva 2004/37/KE</w:t>
      </w:r>
      <w:r w:rsidRPr="00F37C58">
        <w:rPr>
          <w:rStyle w:val="HideTWBExt"/>
          <w:b w:val="0"/>
        </w:rPr>
        <w:t>&lt;/DocAmend2&gt;</w:t>
      </w:r>
    </w:p>
    <w:p w14:paraId="5C68EDDE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Anness III – punt A </w:t>
      </w:r>
      <w:r w:rsidRPr="00F37C58">
        <w:rPr>
          <w:b/>
        </w:rPr>
        <w:t>–</w:t>
      </w:r>
      <w:r w:rsidRPr="00F37C58">
        <w:rPr>
          <w:i/>
        </w:rPr>
        <w:t xml:space="preserve"> </w:t>
      </w:r>
      <w:r w:rsidRPr="00F37C58">
        <w:t>tabella – ringiela 42a (ġdida)</w:t>
      </w:r>
      <w:r w:rsidRPr="00F37C58">
        <w:rPr>
          <w:rStyle w:val="HideTWBExt"/>
        </w:rPr>
        <w:t>&lt;/Article2&gt;</w:t>
      </w:r>
    </w:p>
    <w:tbl>
      <w:tblPr>
        <w:tblW w:w="978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130"/>
        <w:gridCol w:w="759"/>
        <w:gridCol w:w="877"/>
        <w:gridCol w:w="773"/>
        <w:gridCol w:w="851"/>
        <w:gridCol w:w="712"/>
        <w:gridCol w:w="850"/>
        <w:gridCol w:w="709"/>
        <w:gridCol w:w="709"/>
        <w:gridCol w:w="1132"/>
        <w:gridCol w:w="1278"/>
      </w:tblGrid>
      <w:tr w:rsidR="00837852" w:rsidRPr="00F37C58" w14:paraId="2C1143B0" w14:textId="77777777" w:rsidTr="00495D80">
        <w:trPr>
          <w:jc w:val="center"/>
        </w:trPr>
        <w:tc>
          <w:tcPr>
            <w:tcW w:w="9781" w:type="dxa"/>
            <w:gridSpan w:val="11"/>
          </w:tcPr>
          <w:p w14:paraId="407A3A09" w14:textId="77777777" w:rsidR="00495D80" w:rsidRPr="00F37C58" w:rsidRDefault="00495D80">
            <w:pPr>
              <w:keepNext/>
            </w:pPr>
          </w:p>
        </w:tc>
      </w:tr>
      <w:tr w:rsidR="00837852" w:rsidRPr="00F37C58" w14:paraId="1C139FF0" w14:textId="77777777" w:rsidTr="00495D80">
        <w:trPr>
          <w:jc w:val="center"/>
        </w:trPr>
        <w:tc>
          <w:tcPr>
            <w:tcW w:w="9781" w:type="dxa"/>
            <w:gridSpan w:val="11"/>
            <w:hideMark/>
          </w:tcPr>
          <w:p w14:paraId="2D5E774D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</w:tr>
      <w:tr w:rsidR="00837852" w:rsidRPr="00F37C58" w14:paraId="60CC028B" w14:textId="77777777" w:rsidTr="00495D80">
        <w:trPr>
          <w:jc w:val="center"/>
        </w:trPr>
        <w:tc>
          <w:tcPr>
            <w:tcW w:w="9781" w:type="dxa"/>
            <w:gridSpan w:val="11"/>
          </w:tcPr>
          <w:p w14:paraId="37EB814C" w14:textId="77777777" w:rsidR="00495D80" w:rsidRPr="00F37C58" w:rsidRDefault="00495D80">
            <w:pPr>
              <w:pStyle w:val="Normal6"/>
              <w:rPr>
                <w:szCs w:val="24"/>
              </w:rPr>
            </w:pPr>
          </w:p>
        </w:tc>
      </w:tr>
      <w:tr w:rsidR="00837852" w:rsidRPr="00F37C58" w14:paraId="16AB450C" w14:textId="77777777" w:rsidTr="00495D80">
        <w:trPr>
          <w:jc w:val="center"/>
        </w:trPr>
        <w:tc>
          <w:tcPr>
            <w:tcW w:w="9781" w:type="dxa"/>
            <w:gridSpan w:val="11"/>
          </w:tcPr>
          <w:p w14:paraId="0D8A88B5" w14:textId="77777777" w:rsidR="00495D80" w:rsidRPr="00F37C58" w:rsidRDefault="00495D80">
            <w:pPr>
              <w:keepNext/>
            </w:pPr>
          </w:p>
        </w:tc>
      </w:tr>
      <w:tr w:rsidR="00837852" w:rsidRPr="00F37C58" w14:paraId="530DCCE0" w14:textId="77777777" w:rsidTr="00495D80">
        <w:trPr>
          <w:jc w:val="center"/>
        </w:trPr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84A72A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28D9194B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8650" w14:textId="77777777" w:rsidR="00495D80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9C33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5B5E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(2)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1551" w14:textId="77777777" w:rsidR="00495D80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9B0C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CDF0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AF7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6FA36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B359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2CFB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7640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163897AF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13E3" w14:textId="77777777" w:rsidR="00495D80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proofErr w:type="spellStart"/>
            <w:r w:rsidRPr="00F37C58">
              <w:rPr>
                <w:b/>
                <w:sz w:val="22"/>
              </w:rPr>
              <w:t>Isopren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BA71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b/>
              </w:rPr>
              <w:t>201-143-3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45C2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b/>
              </w:rPr>
              <w:t>78-79-5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12F9" w14:textId="77777777" w:rsidR="00495D80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b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598B9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r w:rsidRPr="00F37C58">
              <w:rPr>
                <w:b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C8DF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00C8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D678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7CF4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81CC" w14:textId="77777777" w:rsidR="00495D80" w:rsidRPr="00F37C58" w:rsidRDefault="00495D80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2AFB" w14:textId="77777777" w:rsidR="00495D80" w:rsidRPr="00F37C58" w:rsidRDefault="00495D80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</w:p>
        </w:tc>
      </w:tr>
    </w:tbl>
    <w:p w14:paraId="141FC668" w14:textId="77777777" w:rsidR="00495D80" w:rsidRPr="00F37C58" w:rsidRDefault="00F37C58" w:rsidP="00495D80">
      <w:pPr>
        <w:pStyle w:val="Olang"/>
        <w:rPr>
          <w:sz w:val="24"/>
          <w:szCs w:val="24"/>
        </w:rPr>
      </w:pPr>
      <w:proofErr w:type="spellStart"/>
      <w:r w:rsidRPr="00F37C58">
        <w:rPr>
          <w:sz w:val="24"/>
          <w:szCs w:val="24"/>
        </w:rPr>
        <w:t>Or</w:t>
      </w:r>
      <w:proofErr w:type="spellEnd"/>
      <w:r w:rsidRPr="00F37C58">
        <w:rPr>
          <w:sz w:val="24"/>
          <w:szCs w:val="24"/>
        </w:rPr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rPr>
          <w:sz w:val="24"/>
          <w:szCs w:val="24"/>
        </w:rPr>
        <w:t>en</w:t>
      </w:r>
      <w:proofErr w:type="spellEnd"/>
      <w:r w:rsidRPr="00F37C58">
        <w:rPr>
          <w:rStyle w:val="HideTWBExt"/>
        </w:rPr>
        <w:t>&lt;/Original&gt;</w:t>
      </w:r>
    </w:p>
    <w:p w14:paraId="220B2F3E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22201E7D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111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453E6765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06115A32" w14:textId="77777777" w:rsidR="00495D80" w:rsidRPr="00F37C58" w:rsidRDefault="00F37C58" w:rsidP="00495D80">
      <w:pPr>
        <w:pStyle w:val="NormalBold12b"/>
        <w:keepNext/>
        <w:rPr>
          <w:rStyle w:val="HideTWBExt"/>
        </w:rPr>
      </w:pPr>
      <w:r w:rsidRPr="00F37C58">
        <w:rPr>
          <w:rStyle w:val="HideTWBExt"/>
          <w:b w:val="0"/>
        </w:rPr>
        <w:t>&lt;/RepeatBlock-By&gt;</w:t>
      </w:r>
    </w:p>
    <w:p w14:paraId="62BDF519" w14:textId="77777777" w:rsidR="00495D80" w:rsidRPr="00F37C58" w:rsidRDefault="00F37C58" w:rsidP="00495D80">
      <w:pPr>
        <w:pStyle w:val="NormalBold12b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2C709E1E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&lt;Article&gt;</w:t>
      </w:r>
      <w:r w:rsidRPr="00F37C58">
        <w:rPr>
          <w:b/>
        </w:rPr>
        <w:t>Anness I – paragrafu 1 – punt 2 – punt c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Article</w:t>
      </w:r>
      <w:proofErr w:type="spellEnd"/>
      <w:r w:rsidRPr="00F37C58">
        <w:rPr>
          <w:rStyle w:val="HideTWBExt"/>
        </w:rPr>
        <w:t>&gt;</w:t>
      </w:r>
    </w:p>
    <w:p w14:paraId="776EBD29" w14:textId="77777777" w:rsidR="00495D80" w:rsidRPr="00F37C58" w:rsidRDefault="00F37C58" w:rsidP="00495D80">
      <w:pPr>
        <w:pStyle w:val="NormalBold"/>
        <w:rPr>
          <w:b w:val="0"/>
          <w:bCs/>
        </w:rPr>
      </w:pPr>
      <w:r w:rsidRPr="00F37C58">
        <w:rPr>
          <w:rStyle w:val="HideTWBExt"/>
          <w:b w:val="0"/>
        </w:rPr>
        <w:t>&lt;DocAmend2&gt;</w:t>
      </w:r>
      <w:r w:rsidRPr="00F37C58">
        <w:rPr>
          <w:b w:val="0"/>
        </w:rPr>
        <w:t>Direttiva 2004/37/KE</w:t>
      </w:r>
      <w:r w:rsidRPr="00F37C58">
        <w:rPr>
          <w:rStyle w:val="HideTWBExt"/>
          <w:b w:val="0"/>
        </w:rPr>
        <w:t>&lt;/DocAmend2&gt;</w:t>
      </w:r>
    </w:p>
    <w:p w14:paraId="6E5BCD0C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Anness III – punt A </w:t>
      </w:r>
      <w:r w:rsidRPr="00F37C58">
        <w:rPr>
          <w:b/>
        </w:rPr>
        <w:t>–</w:t>
      </w:r>
      <w:r w:rsidRPr="00F37C58">
        <w:rPr>
          <w:i/>
        </w:rPr>
        <w:t xml:space="preserve"> </w:t>
      </w:r>
      <w:r w:rsidRPr="00F37C58">
        <w:t>tabella – ringiela 42a (ġdida)</w:t>
      </w:r>
      <w:r w:rsidRPr="00F37C58">
        <w:rPr>
          <w:rStyle w:val="HideTWBExt"/>
        </w:rPr>
        <w:t>&lt;/Article2&gt;</w:t>
      </w:r>
    </w:p>
    <w:tbl>
      <w:tblPr>
        <w:tblW w:w="978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130"/>
        <w:gridCol w:w="759"/>
        <w:gridCol w:w="877"/>
        <w:gridCol w:w="773"/>
        <w:gridCol w:w="851"/>
        <w:gridCol w:w="712"/>
        <w:gridCol w:w="850"/>
        <w:gridCol w:w="709"/>
        <w:gridCol w:w="709"/>
        <w:gridCol w:w="1132"/>
        <w:gridCol w:w="1278"/>
      </w:tblGrid>
      <w:tr w:rsidR="00837852" w:rsidRPr="00F37C58" w14:paraId="7CE1E8FA" w14:textId="77777777" w:rsidTr="00495D80">
        <w:trPr>
          <w:jc w:val="center"/>
        </w:trPr>
        <w:tc>
          <w:tcPr>
            <w:tcW w:w="9781" w:type="dxa"/>
            <w:gridSpan w:val="11"/>
          </w:tcPr>
          <w:p w14:paraId="52D628A3" w14:textId="77777777" w:rsidR="00495D80" w:rsidRPr="00F37C58" w:rsidRDefault="00495D80">
            <w:pPr>
              <w:keepNext/>
            </w:pPr>
          </w:p>
        </w:tc>
      </w:tr>
      <w:tr w:rsidR="00837852" w:rsidRPr="00F37C58" w14:paraId="659A9309" w14:textId="77777777" w:rsidTr="00495D80">
        <w:trPr>
          <w:jc w:val="center"/>
        </w:trPr>
        <w:tc>
          <w:tcPr>
            <w:tcW w:w="9781" w:type="dxa"/>
            <w:gridSpan w:val="11"/>
            <w:hideMark/>
          </w:tcPr>
          <w:p w14:paraId="01B3B104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</w:tr>
      <w:tr w:rsidR="00837852" w:rsidRPr="00F37C58" w14:paraId="1D2027CE" w14:textId="77777777" w:rsidTr="00495D80">
        <w:trPr>
          <w:jc w:val="center"/>
        </w:trPr>
        <w:tc>
          <w:tcPr>
            <w:tcW w:w="9781" w:type="dxa"/>
            <w:gridSpan w:val="11"/>
          </w:tcPr>
          <w:p w14:paraId="76079D08" w14:textId="77777777" w:rsidR="00495D80" w:rsidRPr="00F37C58" w:rsidRDefault="00495D80">
            <w:pPr>
              <w:pStyle w:val="Normal6"/>
              <w:rPr>
                <w:szCs w:val="24"/>
              </w:rPr>
            </w:pPr>
          </w:p>
        </w:tc>
      </w:tr>
      <w:tr w:rsidR="00837852" w:rsidRPr="00F37C58" w14:paraId="28DE527E" w14:textId="77777777" w:rsidTr="00495D80">
        <w:trPr>
          <w:jc w:val="center"/>
        </w:trPr>
        <w:tc>
          <w:tcPr>
            <w:tcW w:w="9781" w:type="dxa"/>
            <w:gridSpan w:val="11"/>
          </w:tcPr>
          <w:p w14:paraId="75A3D2E3" w14:textId="77777777" w:rsidR="00495D80" w:rsidRPr="00F37C58" w:rsidRDefault="00495D80">
            <w:pPr>
              <w:keepNext/>
            </w:pPr>
          </w:p>
        </w:tc>
      </w:tr>
      <w:tr w:rsidR="00837852" w:rsidRPr="00F37C58" w14:paraId="0D16684E" w14:textId="77777777" w:rsidTr="00495D80">
        <w:trPr>
          <w:jc w:val="center"/>
        </w:trPr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0F6158" w14:textId="77777777" w:rsidR="00495D80" w:rsidRPr="00F37C58" w:rsidRDefault="00F37C58">
            <w:pPr>
              <w:pStyle w:val="ColumnHeading"/>
              <w:keepNext/>
              <w:jc w:val="left"/>
            </w:pPr>
            <w:r w:rsidRPr="00F37C58">
              <w:t>Emenda</w:t>
            </w:r>
          </w:p>
        </w:tc>
      </w:tr>
      <w:tr w:rsidR="00837852" w:rsidRPr="00F37C58" w14:paraId="38573695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2B37" w14:textId="77777777" w:rsidR="00495D80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9D44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3410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(2)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151E" w14:textId="77777777" w:rsidR="00495D80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E86D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9735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9E99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B4553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50A8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E5CB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6F65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66A26880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B126" w14:textId="77777777" w:rsidR="00495D80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proofErr w:type="spellStart"/>
            <w:r w:rsidRPr="00F37C58">
              <w:rPr>
                <w:b/>
                <w:sz w:val="22"/>
              </w:rPr>
              <w:t>Isopren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9A911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b/>
              </w:rPr>
              <w:t>201-143-3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B5BC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b/>
              </w:rPr>
              <w:t>78-79-5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3CEDB" w14:textId="77777777" w:rsidR="00495D80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b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6E12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r w:rsidRPr="00F37C58">
              <w:rPr>
                <w:b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5918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BC2B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9E47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7EFC5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3AA6" w14:textId="77777777" w:rsidR="00495D80" w:rsidRPr="00F37C58" w:rsidRDefault="00495D80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C33A" w14:textId="77777777" w:rsidR="00495D80" w:rsidRPr="00F37C58" w:rsidRDefault="00495D80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</w:p>
        </w:tc>
      </w:tr>
    </w:tbl>
    <w:p w14:paraId="7F8FEDEF" w14:textId="77777777" w:rsidR="00495D80" w:rsidRPr="00F37C58" w:rsidRDefault="00F37C58" w:rsidP="00495D80">
      <w:pPr>
        <w:pStyle w:val="Olang"/>
        <w:rPr>
          <w:sz w:val="24"/>
          <w:szCs w:val="24"/>
        </w:rPr>
      </w:pPr>
      <w:proofErr w:type="spellStart"/>
      <w:r w:rsidRPr="00F37C58">
        <w:rPr>
          <w:sz w:val="24"/>
          <w:szCs w:val="24"/>
        </w:rPr>
        <w:t>Or</w:t>
      </w:r>
      <w:proofErr w:type="spellEnd"/>
      <w:r w:rsidRPr="00F37C58">
        <w:rPr>
          <w:sz w:val="24"/>
          <w:szCs w:val="24"/>
        </w:rPr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rPr>
          <w:sz w:val="24"/>
          <w:szCs w:val="24"/>
        </w:rPr>
        <w:t>en</w:t>
      </w:r>
      <w:proofErr w:type="spellEnd"/>
      <w:r w:rsidRPr="00F37C58">
        <w:rPr>
          <w:rStyle w:val="HideTWBExt"/>
        </w:rPr>
        <w:t>&lt;/Original&gt;</w:t>
      </w:r>
    </w:p>
    <w:p w14:paraId="4FA7D831" w14:textId="77777777" w:rsidR="00495D80" w:rsidRPr="00F37C58" w:rsidRDefault="00F37C58" w:rsidP="00495D80">
      <w:pPr>
        <w:pStyle w:val="AMNumberTabs0"/>
        <w:keepNext/>
        <w:rPr>
          <w:rStyle w:val="HideTWBExt"/>
        </w:rPr>
      </w:pPr>
      <w:r w:rsidRPr="00F37C58">
        <w:rPr>
          <w:rStyle w:val="HideTWBExt"/>
          <w:b w:val="0"/>
        </w:rPr>
        <w:t>&lt;/Amend&gt;</w:t>
      </w:r>
      <w:bookmarkStart w:id="4" w:name="EndB"/>
    </w:p>
    <w:p w14:paraId="751DBF11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112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1137E544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Per Clausen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28631F5F" w14:textId="77777777" w:rsidR="00495D80" w:rsidRPr="00F37C58" w:rsidRDefault="00F37C58" w:rsidP="00495D80">
      <w:pPr>
        <w:pStyle w:val="NormalBold12b"/>
        <w:keepNext/>
        <w:rPr>
          <w:rStyle w:val="HideTWBExt"/>
        </w:rPr>
      </w:pPr>
      <w:r w:rsidRPr="00F37C58">
        <w:rPr>
          <w:rStyle w:val="HideTWBExt"/>
          <w:b w:val="0"/>
        </w:rPr>
        <w:t>&lt;/RepeatBlock-By&gt;</w:t>
      </w:r>
    </w:p>
    <w:p w14:paraId="7DB745CB" w14:textId="77777777" w:rsidR="00495D80" w:rsidRPr="00F37C58" w:rsidRDefault="00F37C58" w:rsidP="00495D80">
      <w:pPr>
        <w:pStyle w:val="NormalBold12b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7AFD651E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&lt;Article&gt;</w:t>
      </w:r>
      <w:r w:rsidRPr="00F37C58">
        <w:rPr>
          <w:b/>
        </w:rPr>
        <w:t xml:space="preserve">Anness I – </w:t>
      </w:r>
      <w:r w:rsidRPr="00F37C58">
        <w:rPr>
          <w:b/>
        </w:rPr>
        <w:t>paragrafu 1 – punt 2 – punt c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Article</w:t>
      </w:r>
      <w:proofErr w:type="spellEnd"/>
      <w:r w:rsidRPr="00F37C58">
        <w:rPr>
          <w:rStyle w:val="HideTWBExt"/>
        </w:rPr>
        <w:t>&gt;</w:t>
      </w:r>
    </w:p>
    <w:p w14:paraId="661D3126" w14:textId="77777777" w:rsidR="00495D80" w:rsidRPr="00F37C58" w:rsidRDefault="00F37C58" w:rsidP="00495D80">
      <w:pPr>
        <w:pStyle w:val="NormalBold"/>
        <w:rPr>
          <w:b w:val="0"/>
          <w:bCs/>
        </w:rPr>
      </w:pPr>
      <w:r w:rsidRPr="00F37C58">
        <w:rPr>
          <w:rStyle w:val="HideTWBExt"/>
          <w:b w:val="0"/>
        </w:rPr>
        <w:t>&lt;DocAmend2&gt;</w:t>
      </w:r>
      <w:r w:rsidRPr="00F37C58">
        <w:rPr>
          <w:b w:val="0"/>
        </w:rPr>
        <w:t>Direttiva 2004/37/KE</w:t>
      </w:r>
      <w:r w:rsidRPr="00F37C58">
        <w:rPr>
          <w:rStyle w:val="HideTWBExt"/>
          <w:b w:val="0"/>
        </w:rPr>
        <w:t>&lt;/DocAmend2&gt;</w:t>
      </w:r>
    </w:p>
    <w:p w14:paraId="08F36563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Anness III – punt A </w:t>
      </w:r>
      <w:r w:rsidRPr="00F37C58">
        <w:rPr>
          <w:b/>
        </w:rPr>
        <w:t>–</w:t>
      </w:r>
      <w:r w:rsidRPr="00F37C58">
        <w:rPr>
          <w:i/>
        </w:rPr>
        <w:t xml:space="preserve"> </w:t>
      </w:r>
      <w:r w:rsidRPr="00F37C58">
        <w:t>tabella – ringiela 42a (ġdida)</w:t>
      </w:r>
      <w:r w:rsidRPr="00F37C58">
        <w:rPr>
          <w:rStyle w:val="HideTWBExt"/>
        </w:rPr>
        <w:t>&lt;/Article2&gt;</w:t>
      </w:r>
    </w:p>
    <w:tbl>
      <w:tblPr>
        <w:tblW w:w="978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130"/>
        <w:gridCol w:w="759"/>
        <w:gridCol w:w="877"/>
        <w:gridCol w:w="773"/>
        <w:gridCol w:w="851"/>
        <w:gridCol w:w="712"/>
        <w:gridCol w:w="850"/>
        <w:gridCol w:w="709"/>
        <w:gridCol w:w="709"/>
        <w:gridCol w:w="1132"/>
        <w:gridCol w:w="1278"/>
      </w:tblGrid>
      <w:tr w:rsidR="00837852" w:rsidRPr="00F37C58" w14:paraId="1C3448D7" w14:textId="77777777" w:rsidTr="00495D80">
        <w:trPr>
          <w:jc w:val="center"/>
        </w:trPr>
        <w:tc>
          <w:tcPr>
            <w:tcW w:w="9781" w:type="dxa"/>
            <w:gridSpan w:val="11"/>
          </w:tcPr>
          <w:p w14:paraId="7C852DA0" w14:textId="77777777" w:rsidR="00495D80" w:rsidRPr="00F37C58" w:rsidRDefault="00495D80">
            <w:pPr>
              <w:keepNext/>
            </w:pPr>
          </w:p>
        </w:tc>
      </w:tr>
      <w:tr w:rsidR="00837852" w:rsidRPr="00F37C58" w14:paraId="1D9BF502" w14:textId="77777777" w:rsidTr="00495D80">
        <w:trPr>
          <w:jc w:val="center"/>
        </w:trPr>
        <w:tc>
          <w:tcPr>
            <w:tcW w:w="9781" w:type="dxa"/>
            <w:gridSpan w:val="11"/>
            <w:hideMark/>
          </w:tcPr>
          <w:p w14:paraId="1CDB215F" w14:textId="77777777" w:rsidR="00495D80" w:rsidRPr="00F37C58" w:rsidRDefault="00F37C58">
            <w:pPr>
              <w:pStyle w:val="ColumnHeading"/>
              <w:keepNext/>
            </w:pPr>
            <w:r w:rsidRPr="00F37C58">
              <w:t>Test propost mill-Kummissjoni</w:t>
            </w:r>
          </w:p>
        </w:tc>
      </w:tr>
      <w:tr w:rsidR="00837852" w:rsidRPr="00F37C58" w14:paraId="0C69AAD3" w14:textId="77777777" w:rsidTr="00495D80">
        <w:trPr>
          <w:jc w:val="center"/>
        </w:trPr>
        <w:tc>
          <w:tcPr>
            <w:tcW w:w="9781" w:type="dxa"/>
            <w:gridSpan w:val="11"/>
          </w:tcPr>
          <w:p w14:paraId="031309C0" w14:textId="77777777" w:rsidR="00495D80" w:rsidRPr="00F37C58" w:rsidRDefault="00495D80">
            <w:pPr>
              <w:pStyle w:val="Normal6"/>
              <w:rPr>
                <w:szCs w:val="24"/>
              </w:rPr>
            </w:pPr>
          </w:p>
        </w:tc>
      </w:tr>
      <w:tr w:rsidR="00837852" w:rsidRPr="00F37C58" w14:paraId="2454AFBA" w14:textId="77777777" w:rsidTr="00495D80">
        <w:trPr>
          <w:jc w:val="center"/>
        </w:trPr>
        <w:tc>
          <w:tcPr>
            <w:tcW w:w="9781" w:type="dxa"/>
            <w:gridSpan w:val="11"/>
          </w:tcPr>
          <w:p w14:paraId="4CCB0A3D" w14:textId="77777777" w:rsidR="00495D80" w:rsidRPr="00F37C58" w:rsidRDefault="00495D80">
            <w:pPr>
              <w:keepNext/>
            </w:pPr>
          </w:p>
        </w:tc>
      </w:tr>
      <w:tr w:rsidR="00837852" w:rsidRPr="00F37C58" w14:paraId="1E5F28BA" w14:textId="77777777" w:rsidTr="00495D80">
        <w:trPr>
          <w:jc w:val="center"/>
        </w:trPr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E63A80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2030FB90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3472" w14:textId="77777777" w:rsidR="00495D80" w:rsidRPr="00F37C58" w:rsidRDefault="00F37C58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Isem tal-aġent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E130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Nru KE (</w:t>
            </w:r>
            <w:r w:rsidRPr="00F37C58">
              <w:rPr>
                <w:i w:val="0"/>
                <w:sz w:val="22"/>
                <w:vertAlign w:val="superscript"/>
              </w:rPr>
              <w:t>1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DE3A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i w:val="0"/>
              </w:rPr>
              <w:t>Nru CAS (2)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5792" w14:textId="77777777" w:rsidR="00495D80" w:rsidRPr="00F37C58" w:rsidRDefault="00F37C58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 xml:space="preserve">3 </w:t>
            </w:r>
            <w:r w:rsidRPr="00F37C58">
              <w:rPr>
                <w:i w:val="0"/>
                <w:sz w:val="22"/>
              </w:rPr>
              <w:t>(</w:t>
            </w:r>
            <w:r w:rsidRPr="00F37C58">
              <w:rPr>
                <w:i w:val="0"/>
                <w:sz w:val="22"/>
                <w:vertAlign w:val="superscript"/>
              </w:rPr>
              <w:t>5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69A9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  <w:r w:rsidRPr="00F37C58">
              <w:rPr>
                <w:i w:val="0"/>
                <w:sz w:val="22"/>
              </w:rPr>
              <w:t xml:space="preserve"> (</w:t>
            </w:r>
            <w:r w:rsidRPr="00F37C58">
              <w:rPr>
                <w:i w:val="0"/>
                <w:sz w:val="22"/>
                <w:vertAlign w:val="superscript"/>
              </w:rPr>
              <w:t>6</w:t>
            </w:r>
            <w:r w:rsidRPr="00F37C58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4845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rPr>
                <w:sz w:val="22"/>
              </w:rPr>
              <w:t>f/</w:t>
            </w:r>
            <w:proofErr w:type="spellStart"/>
            <w:r w:rsidRPr="00F37C58">
              <w:rPr>
                <w:sz w:val="22"/>
              </w:rPr>
              <w:t>ml</w:t>
            </w:r>
            <w:proofErr w:type="spellEnd"/>
            <w:r w:rsidRPr="00F37C58">
              <w:rPr>
                <w:sz w:val="22"/>
              </w:rPr>
              <w:t>(</w:t>
            </w:r>
            <w:r w:rsidRPr="00F37C58">
              <w:rPr>
                <w:sz w:val="22"/>
                <w:vertAlign w:val="superscript"/>
              </w:rPr>
              <w:t>7</w:t>
            </w:r>
            <w:r w:rsidRPr="00F37C58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4AAC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mg</w:t>
            </w:r>
            <w:proofErr w:type="spellEnd"/>
            <w:r w:rsidRPr="00F37C58">
              <w:rPr>
                <w:i w:val="0"/>
                <w:sz w:val="22"/>
              </w:rPr>
              <w:t>/m</w:t>
            </w:r>
            <w:r w:rsidRPr="00F37C58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6686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0BCE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>f/</w:t>
            </w:r>
            <w:proofErr w:type="spellStart"/>
            <w:r w:rsidRPr="00F37C58">
              <w:rPr>
                <w:i w:val="0"/>
                <w:sz w:val="22"/>
              </w:rPr>
              <w:t>ml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B19C" w14:textId="77777777" w:rsidR="00495D80" w:rsidRPr="00F37C58" w:rsidRDefault="00F37C58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proofErr w:type="spellStart"/>
            <w:r w:rsidRPr="00F37C58">
              <w:rPr>
                <w:i w:val="0"/>
                <w:sz w:val="22"/>
              </w:rPr>
              <w:t>Notazzjoni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863FF" w14:textId="77777777" w:rsidR="00495D80" w:rsidRPr="00F37C58" w:rsidRDefault="00F37C58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F37C58">
              <w:rPr>
                <w:i w:val="0"/>
                <w:sz w:val="22"/>
              </w:rPr>
              <w:t xml:space="preserve">Miżuri </w:t>
            </w:r>
            <w:proofErr w:type="spellStart"/>
            <w:r w:rsidRPr="00F37C58">
              <w:rPr>
                <w:i w:val="0"/>
                <w:sz w:val="22"/>
              </w:rPr>
              <w:t>tranżizzjonali</w:t>
            </w:r>
            <w:proofErr w:type="spellEnd"/>
          </w:p>
        </w:tc>
      </w:tr>
      <w:tr w:rsidR="00837852" w:rsidRPr="00F37C58" w14:paraId="14C6BFC3" w14:textId="77777777" w:rsidTr="00495D80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998F" w14:textId="77777777" w:rsidR="00495D80" w:rsidRPr="00F37C58" w:rsidRDefault="00F37C58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proofErr w:type="spellStart"/>
            <w:r w:rsidRPr="00F37C58">
              <w:rPr>
                <w:b/>
                <w:sz w:val="22"/>
              </w:rPr>
              <w:t>Isopren</w:t>
            </w:r>
            <w:proofErr w:type="spell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B90C" w14:textId="77777777" w:rsidR="00495D80" w:rsidRPr="00F37C58" w:rsidRDefault="00F37C58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F37C58">
              <w:rPr>
                <w:b/>
              </w:rPr>
              <w:t>201-143-3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1E0BF" w14:textId="77777777" w:rsidR="00495D80" w:rsidRPr="00F37C58" w:rsidRDefault="00F37C58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F37C58">
              <w:rPr>
                <w:b/>
              </w:rPr>
              <w:t>78-79-5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BBA2" w14:textId="77777777" w:rsidR="00495D80" w:rsidRPr="00F37C58" w:rsidRDefault="00F37C58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F37C58">
              <w:rPr>
                <w:b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EAD3" w14:textId="77777777" w:rsidR="00495D80" w:rsidRPr="00F37C58" w:rsidRDefault="00F37C58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r w:rsidRPr="00F37C58">
              <w:rPr>
                <w:b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E8A9A" w14:textId="77777777" w:rsidR="00495D80" w:rsidRPr="00F37C58" w:rsidRDefault="00F37C58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F37C58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09A4" w14:textId="77777777" w:rsidR="00495D80" w:rsidRPr="00F37C58" w:rsidRDefault="00F37C58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AE4C" w14:textId="77777777" w:rsidR="00495D80" w:rsidRPr="00F37C58" w:rsidRDefault="00F37C58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6BA8" w14:textId="77777777" w:rsidR="00495D80" w:rsidRPr="00F37C58" w:rsidRDefault="00F37C58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F37C58">
              <w:rPr>
                <w:i w:val="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E1E6" w14:textId="77777777" w:rsidR="00495D80" w:rsidRPr="00F37C58" w:rsidRDefault="00495D80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1489" w14:textId="77777777" w:rsidR="00495D80" w:rsidRPr="00F37C58" w:rsidRDefault="00495D80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</w:p>
        </w:tc>
      </w:tr>
    </w:tbl>
    <w:p w14:paraId="27B75636" w14:textId="77777777" w:rsidR="00495D80" w:rsidRPr="00F37C58" w:rsidRDefault="00F37C58" w:rsidP="00495D80">
      <w:pPr>
        <w:pStyle w:val="Olang"/>
        <w:rPr>
          <w:sz w:val="24"/>
          <w:szCs w:val="24"/>
        </w:rPr>
      </w:pPr>
      <w:proofErr w:type="spellStart"/>
      <w:r w:rsidRPr="00F37C58">
        <w:rPr>
          <w:sz w:val="24"/>
          <w:szCs w:val="24"/>
        </w:rPr>
        <w:t>Or</w:t>
      </w:r>
      <w:proofErr w:type="spellEnd"/>
      <w:r w:rsidRPr="00F37C58">
        <w:rPr>
          <w:sz w:val="24"/>
          <w:szCs w:val="24"/>
        </w:rPr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rPr>
          <w:sz w:val="24"/>
          <w:szCs w:val="24"/>
        </w:rPr>
        <w:t>en</w:t>
      </w:r>
      <w:proofErr w:type="spellEnd"/>
      <w:r w:rsidRPr="00F37C58">
        <w:rPr>
          <w:rStyle w:val="HideTWBExt"/>
        </w:rPr>
        <w:t>&lt;/Original&gt;</w:t>
      </w:r>
    </w:p>
    <w:p w14:paraId="3F731C33" w14:textId="77777777" w:rsidR="00495D80" w:rsidRPr="00F37C58" w:rsidRDefault="00F37C58" w:rsidP="00495D80">
      <w:pPr>
        <w:rPr>
          <w:rStyle w:val="HideTWBExt"/>
        </w:rPr>
      </w:pPr>
      <w:r w:rsidRPr="00F37C58">
        <w:rPr>
          <w:rStyle w:val="HideTWBExt"/>
        </w:rPr>
        <w:t>&lt;/Amend&gt;</w:t>
      </w:r>
    </w:p>
    <w:p w14:paraId="3E0DAE6A" w14:textId="77777777" w:rsidR="00495D80" w:rsidRPr="00F37C58" w:rsidRDefault="00F37C58" w:rsidP="00495D80">
      <w:pPr>
        <w:pStyle w:val="AMNumberTabs0"/>
        <w:keepNext/>
      </w:pPr>
      <w:r w:rsidRPr="00F37C58">
        <w:rPr>
          <w:rStyle w:val="HideTWBExt"/>
          <w:b w:val="0"/>
        </w:rPr>
        <w:t>&lt;Amend&gt;</w:t>
      </w:r>
      <w:r w:rsidRPr="00F37C58">
        <w:t>Emenda</w:t>
      </w:r>
      <w:r w:rsidRPr="00F37C58">
        <w:tab/>
      </w:r>
      <w:r w:rsidRPr="00F37C58">
        <w:tab/>
      </w:r>
      <w:r w:rsidRPr="00F37C58">
        <w:rPr>
          <w:rStyle w:val="HideTWBExt"/>
          <w:b w:val="0"/>
        </w:rPr>
        <w:t>&lt;NumAm&gt;</w:t>
      </w:r>
      <w:r w:rsidRPr="00F37C58">
        <w:t>113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NumAm</w:t>
      </w:r>
      <w:proofErr w:type="spellEnd"/>
      <w:r w:rsidRPr="00F37C58">
        <w:rPr>
          <w:rStyle w:val="HideTWBExt"/>
          <w:b w:val="0"/>
        </w:rPr>
        <w:t>&gt;</w:t>
      </w:r>
    </w:p>
    <w:p w14:paraId="2DE8E2D7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&lt;RepeatBlock-By&gt;&lt;Members&gt;</w:t>
      </w:r>
      <w:r w:rsidRPr="00F37C58">
        <w:t>Maria Ohisalo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Members</w:t>
      </w:r>
      <w:proofErr w:type="spellEnd"/>
      <w:r w:rsidRPr="00F37C58">
        <w:rPr>
          <w:rStyle w:val="HideTWBExt"/>
          <w:b w:val="0"/>
        </w:rPr>
        <w:t>&gt;</w:t>
      </w:r>
    </w:p>
    <w:p w14:paraId="5A530CC6" w14:textId="77777777" w:rsidR="00495D80" w:rsidRPr="00F37C58" w:rsidRDefault="00F37C58" w:rsidP="00495D80">
      <w:r w:rsidRPr="00F37C58">
        <w:rPr>
          <w:rStyle w:val="HideTWBExt"/>
        </w:rPr>
        <w:t>&lt;AuNomDe&gt;</w:t>
      </w:r>
      <w:r w:rsidRPr="00F37C58">
        <w:rPr>
          <w:rStyle w:val="HideTWBInt"/>
        </w:rPr>
        <w:t>{</w:t>
      </w:r>
      <w:proofErr w:type="spellStart"/>
      <w:r w:rsidRPr="00F37C58">
        <w:rPr>
          <w:rStyle w:val="HideTWBInt"/>
        </w:rPr>
        <w:t>Verts</w:t>
      </w:r>
      <w:proofErr w:type="spellEnd"/>
      <w:r w:rsidRPr="00F37C58">
        <w:rPr>
          <w:rStyle w:val="HideTWBInt"/>
        </w:rPr>
        <w:t>/ALE}</w:t>
      </w:r>
      <w:r w:rsidRPr="00F37C58">
        <w:t xml:space="preserve">f’isem il-Grupp </w:t>
      </w:r>
      <w:proofErr w:type="spellStart"/>
      <w:r w:rsidRPr="00F37C58">
        <w:t>Verts</w:t>
      </w:r>
      <w:proofErr w:type="spellEnd"/>
      <w:r w:rsidRPr="00F37C58">
        <w:t>/ALE</w:t>
      </w:r>
      <w:r w:rsidRPr="00F37C58">
        <w:rPr>
          <w:rStyle w:val="HideTWBExt"/>
        </w:rPr>
        <w:t>&lt;/</w:t>
      </w:r>
      <w:proofErr w:type="spellStart"/>
      <w:r w:rsidRPr="00F37C58">
        <w:rPr>
          <w:rStyle w:val="HideTWBExt"/>
        </w:rPr>
        <w:t>AuNomDe</w:t>
      </w:r>
      <w:proofErr w:type="spellEnd"/>
      <w:r w:rsidRPr="00F37C58">
        <w:rPr>
          <w:rStyle w:val="HideTWBExt"/>
        </w:rPr>
        <w:t>&gt;</w:t>
      </w:r>
    </w:p>
    <w:p w14:paraId="3F1DEA63" w14:textId="77777777" w:rsidR="00495D80" w:rsidRPr="00F37C58" w:rsidRDefault="00F37C58" w:rsidP="00495D80">
      <w:r w:rsidRPr="00F37C58">
        <w:rPr>
          <w:rStyle w:val="HideTWBExt"/>
        </w:rPr>
        <w:t>&lt;/RepeatBlock-By&gt;</w:t>
      </w:r>
    </w:p>
    <w:p w14:paraId="79B5A55D" w14:textId="77777777" w:rsidR="00495D80" w:rsidRPr="00F37C58" w:rsidRDefault="00F37C58" w:rsidP="00495D80">
      <w:pPr>
        <w:pStyle w:val="NormalBold"/>
        <w:keepNext/>
      </w:pPr>
      <w:r w:rsidRPr="00F37C58">
        <w:rPr>
          <w:rStyle w:val="HideTWBExt"/>
          <w:b w:val="0"/>
        </w:rPr>
        <w:t>&lt;DocAmend&gt;</w:t>
      </w:r>
      <w:r w:rsidRPr="00F37C58">
        <w:t>Proposta għal direttiva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DocAmend</w:t>
      </w:r>
      <w:proofErr w:type="spellEnd"/>
      <w:r w:rsidRPr="00F37C58">
        <w:rPr>
          <w:rStyle w:val="HideTWBExt"/>
          <w:b w:val="0"/>
        </w:rPr>
        <w:t>&gt;</w:t>
      </w:r>
    </w:p>
    <w:p w14:paraId="4895D2FA" w14:textId="77777777" w:rsidR="00495D80" w:rsidRPr="00F37C58" w:rsidRDefault="00F37C58" w:rsidP="00495D80">
      <w:pPr>
        <w:pStyle w:val="NormalBold"/>
      </w:pPr>
      <w:r w:rsidRPr="00F37C58">
        <w:rPr>
          <w:rStyle w:val="HideTWBExt"/>
          <w:b w:val="0"/>
        </w:rPr>
        <w:t>&lt;Article&gt;</w:t>
      </w:r>
      <w:r w:rsidRPr="00F37C58">
        <w:t>Anness – paragrafu 1 – punt 3</w:t>
      </w:r>
      <w:r w:rsidRPr="00F37C58">
        <w:rPr>
          <w:rStyle w:val="HideTWBExt"/>
          <w:b w:val="0"/>
        </w:rPr>
        <w:t>&lt;/</w:t>
      </w:r>
      <w:proofErr w:type="spellStart"/>
      <w:r w:rsidRPr="00F37C58">
        <w:rPr>
          <w:rStyle w:val="HideTWBExt"/>
          <w:b w:val="0"/>
        </w:rPr>
        <w:t>Article</w:t>
      </w:r>
      <w:proofErr w:type="spellEnd"/>
      <w:r w:rsidRPr="00F37C58">
        <w:rPr>
          <w:rStyle w:val="HideTWBExt"/>
          <w:b w:val="0"/>
        </w:rPr>
        <w:t>&gt;</w:t>
      </w:r>
    </w:p>
    <w:p w14:paraId="36CB93C4" w14:textId="77777777" w:rsidR="00495D80" w:rsidRPr="00F37C58" w:rsidRDefault="00F37C58" w:rsidP="00495D80">
      <w:pPr>
        <w:keepNext/>
      </w:pPr>
      <w:r w:rsidRPr="00F37C58">
        <w:rPr>
          <w:rStyle w:val="HideTWBExt"/>
        </w:rPr>
        <w:t>&lt;DocAmend2&gt;</w:t>
      </w:r>
      <w:r w:rsidRPr="00F37C58">
        <w:t>Direttiva 2004/37/KE</w:t>
      </w:r>
      <w:r w:rsidRPr="00F37C58">
        <w:rPr>
          <w:rStyle w:val="HideTWBExt"/>
        </w:rPr>
        <w:t>&lt;/DocAmend2&gt;</w:t>
      </w:r>
    </w:p>
    <w:p w14:paraId="3AF0A2F7" w14:textId="77777777" w:rsidR="00495D80" w:rsidRPr="00F37C58" w:rsidRDefault="00F37C58" w:rsidP="00495D80">
      <w:r w:rsidRPr="00F37C58">
        <w:rPr>
          <w:rStyle w:val="HideTWBExt"/>
        </w:rPr>
        <w:t>&lt;Article2&gt;</w:t>
      </w:r>
      <w:r w:rsidRPr="00F37C58">
        <w:t xml:space="preserve">Anness </w:t>
      </w:r>
      <w:proofErr w:type="spellStart"/>
      <w:r w:rsidRPr="00F37C58">
        <w:t>IIIa</w:t>
      </w:r>
      <w:proofErr w:type="spellEnd"/>
      <w:r w:rsidRPr="00F37C58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37852" w:rsidRPr="00F37C58" w14:paraId="2ED9763F" w14:textId="77777777" w:rsidTr="00495D80">
        <w:trPr>
          <w:jc w:val="center"/>
        </w:trPr>
        <w:tc>
          <w:tcPr>
            <w:tcW w:w="9752" w:type="dxa"/>
            <w:gridSpan w:val="2"/>
          </w:tcPr>
          <w:p w14:paraId="3CA8B2A0" w14:textId="77777777" w:rsidR="00495D80" w:rsidRPr="00F37C58" w:rsidRDefault="00495D80">
            <w:pPr>
              <w:keepNext/>
            </w:pPr>
          </w:p>
        </w:tc>
      </w:tr>
      <w:tr w:rsidR="00837852" w:rsidRPr="00F37C58" w14:paraId="3DB6648A" w14:textId="77777777" w:rsidTr="00495D80">
        <w:trPr>
          <w:jc w:val="center"/>
        </w:trPr>
        <w:tc>
          <w:tcPr>
            <w:tcW w:w="4876" w:type="dxa"/>
            <w:hideMark/>
          </w:tcPr>
          <w:p w14:paraId="679A2BB9" w14:textId="77777777" w:rsidR="00495D80" w:rsidRPr="00F37C58" w:rsidRDefault="00F37C58">
            <w:pPr>
              <w:pStyle w:val="ColumnHeading"/>
              <w:keepNext/>
            </w:pPr>
            <w:r w:rsidRPr="00F37C58">
              <w:t xml:space="preserve">Test </w:t>
            </w:r>
            <w:r w:rsidRPr="00F37C58">
              <w:t>propost mill-Kummissjoni</w:t>
            </w:r>
          </w:p>
        </w:tc>
        <w:tc>
          <w:tcPr>
            <w:tcW w:w="4876" w:type="dxa"/>
            <w:hideMark/>
          </w:tcPr>
          <w:p w14:paraId="208C3412" w14:textId="77777777" w:rsidR="00495D80" w:rsidRPr="00F37C58" w:rsidRDefault="00F37C58">
            <w:pPr>
              <w:pStyle w:val="ColumnHeading"/>
              <w:keepNext/>
            </w:pPr>
            <w:r w:rsidRPr="00F37C58">
              <w:t>Emenda</w:t>
            </w:r>
          </w:p>
        </w:tc>
      </w:tr>
      <w:tr w:rsidR="00837852" w:rsidRPr="00F37C58" w14:paraId="3562B575" w14:textId="77777777" w:rsidTr="00495D80">
        <w:trPr>
          <w:jc w:val="center"/>
        </w:trPr>
        <w:tc>
          <w:tcPr>
            <w:tcW w:w="4876" w:type="dxa"/>
            <w:hideMark/>
          </w:tcPr>
          <w:p w14:paraId="193BDF59" w14:textId="77777777" w:rsidR="00495D80" w:rsidRPr="00F37C58" w:rsidRDefault="00F37C58">
            <w:pPr>
              <w:pStyle w:val="Normal6"/>
            </w:pPr>
            <w:r w:rsidRPr="00F37C58">
              <w:t xml:space="preserve">Il-valur ta’ limitu bijoloġiku </w:t>
            </w:r>
            <w:proofErr w:type="spellStart"/>
            <w:r w:rsidRPr="00F37C58">
              <w:t>vinkolanti</w:t>
            </w:r>
            <w:proofErr w:type="spellEnd"/>
            <w:r w:rsidRPr="00F37C58">
              <w:t xml:space="preserve"> huwa 45 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 HEAA* fl-awrina/g ta’ </w:t>
            </w:r>
            <w:proofErr w:type="spellStart"/>
            <w:r w:rsidRPr="00F37C58">
              <w:t>kreatinina</w:t>
            </w:r>
            <w:proofErr w:type="spellEnd"/>
            <w:r w:rsidRPr="00F37C58">
              <w:t>.</w:t>
            </w:r>
            <w:r w:rsidRPr="00F37C58">
              <w:rPr>
                <w:b/>
                <w:i/>
              </w:rPr>
              <w:t>”</w:t>
            </w:r>
          </w:p>
        </w:tc>
        <w:tc>
          <w:tcPr>
            <w:tcW w:w="4876" w:type="dxa"/>
            <w:hideMark/>
          </w:tcPr>
          <w:p w14:paraId="28F40B50" w14:textId="77777777" w:rsidR="00495D80" w:rsidRPr="00F37C58" w:rsidRDefault="00F37C58">
            <w:pPr>
              <w:pStyle w:val="Normal6"/>
              <w:rPr>
                <w:szCs w:val="24"/>
              </w:rPr>
            </w:pPr>
            <w:r w:rsidRPr="00F37C58">
              <w:t xml:space="preserve">Il-valur ta’ limitu bijoloġiku </w:t>
            </w:r>
            <w:proofErr w:type="spellStart"/>
            <w:r w:rsidRPr="00F37C58">
              <w:t>vinkolanti</w:t>
            </w:r>
            <w:proofErr w:type="spellEnd"/>
            <w:r w:rsidRPr="00F37C58">
              <w:t xml:space="preserve"> huwa 45 </w:t>
            </w:r>
            <w:proofErr w:type="spellStart"/>
            <w:r w:rsidRPr="00F37C58">
              <w:t>mg</w:t>
            </w:r>
            <w:proofErr w:type="spellEnd"/>
            <w:r w:rsidRPr="00F37C58">
              <w:t xml:space="preserve"> HEAA* fl-awrina/g ta’ </w:t>
            </w:r>
            <w:proofErr w:type="spellStart"/>
            <w:r w:rsidRPr="00F37C58">
              <w:t>kreatinina</w:t>
            </w:r>
            <w:proofErr w:type="spellEnd"/>
            <w:r w:rsidRPr="00F37C58">
              <w:t>.</w:t>
            </w:r>
            <w:r w:rsidRPr="00F37C58">
              <w:rPr>
                <w:b/>
                <w:i/>
              </w:rPr>
              <w:t>, imkejjel fl-aħħar tal-</w:t>
            </w:r>
            <w:proofErr w:type="spellStart"/>
            <w:r w:rsidRPr="00F37C58">
              <w:rPr>
                <w:b/>
                <w:i/>
              </w:rPr>
              <w:t>esponiment</w:t>
            </w:r>
            <w:proofErr w:type="spellEnd"/>
            <w:r w:rsidRPr="00F37C58">
              <w:rPr>
                <w:b/>
                <w:i/>
              </w:rPr>
              <w:t xml:space="preserve"> jew fl-aħħar tax-</w:t>
            </w:r>
            <w:proofErr w:type="spellStart"/>
            <w:r w:rsidRPr="00F37C58">
              <w:rPr>
                <w:b/>
                <w:i/>
              </w:rPr>
              <w:t>shift</w:t>
            </w:r>
            <w:proofErr w:type="spellEnd"/>
            <w:r w:rsidRPr="00F37C58">
              <w:t>.</w:t>
            </w:r>
          </w:p>
        </w:tc>
      </w:tr>
    </w:tbl>
    <w:p w14:paraId="26D82897" w14:textId="77777777" w:rsidR="00495D80" w:rsidRPr="00F37C58" w:rsidRDefault="00F37C58" w:rsidP="00495D80">
      <w:pPr>
        <w:pStyle w:val="Olang"/>
        <w:rPr>
          <w:szCs w:val="24"/>
        </w:rPr>
      </w:pPr>
      <w:proofErr w:type="spellStart"/>
      <w:r w:rsidRPr="00F37C58">
        <w:t>Or</w:t>
      </w:r>
      <w:proofErr w:type="spellEnd"/>
      <w:r w:rsidRPr="00F37C58">
        <w:t xml:space="preserve">. </w:t>
      </w:r>
      <w:r w:rsidRPr="00F37C58">
        <w:rPr>
          <w:rStyle w:val="HideTWBExt"/>
        </w:rPr>
        <w:t>&lt;Original&gt;</w:t>
      </w:r>
      <w:r w:rsidRPr="00F37C58">
        <w:rPr>
          <w:rStyle w:val="HideTWBInt"/>
        </w:rPr>
        <w:t>{EN}</w:t>
      </w:r>
      <w:proofErr w:type="spellStart"/>
      <w:r w:rsidRPr="00F37C58">
        <w:t>en</w:t>
      </w:r>
      <w:proofErr w:type="spellEnd"/>
      <w:r w:rsidRPr="00F37C58">
        <w:rPr>
          <w:rStyle w:val="HideTWBExt"/>
        </w:rPr>
        <w:t>&lt;/Original&gt;</w:t>
      </w:r>
    </w:p>
    <w:p w14:paraId="4D99EF96" w14:textId="77777777" w:rsidR="00495D80" w:rsidRPr="00F37C58" w:rsidRDefault="00F37C58" w:rsidP="00495D80">
      <w:pPr>
        <w:rPr>
          <w:rFonts w:ascii="Arial" w:hAnsi="Arial"/>
          <w:noProof/>
          <w:vanish/>
          <w:sz w:val="20"/>
        </w:rPr>
      </w:pPr>
      <w:r w:rsidRPr="00F37C58">
        <w:rPr>
          <w:rStyle w:val="HideTWBExt"/>
        </w:rPr>
        <w:t>&lt;/Amend&gt;&lt;/RepeatBlock-Amend&gt;</w:t>
      </w:r>
      <w:bookmarkEnd w:id="4"/>
    </w:p>
    <w:p w14:paraId="25893951" w14:textId="77777777" w:rsidR="008363E4" w:rsidRPr="00F37C58" w:rsidRDefault="008363E4" w:rsidP="006C28BE">
      <w:pPr>
        <w:pStyle w:val="AMNumberTabs0"/>
        <w:keepNext/>
      </w:pPr>
    </w:p>
    <w:sectPr w:rsidR="008363E4" w:rsidRPr="00F37C58" w:rsidSect="00390AE6">
      <w:footnotePr>
        <w:numRestart w:val="eachSect"/>
      </w:footnotePr>
      <w:endnotePr>
        <w:numFmt w:val="decimal"/>
      </w:endnotePr>
      <w:pgSz w:w="16838" w:h="11906" w:orient="landscape" w:code="9"/>
      <w:pgMar w:top="1418" w:right="1134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0A85D" w14:textId="77777777" w:rsidR="00F37C58" w:rsidRPr="007A2293" w:rsidRDefault="00F37C58">
      <w:r w:rsidRPr="007A2293">
        <w:separator/>
      </w:r>
    </w:p>
  </w:endnote>
  <w:endnote w:type="continuationSeparator" w:id="0">
    <w:p w14:paraId="4FD58D2C" w14:textId="77777777" w:rsidR="00F37C58" w:rsidRPr="007A2293" w:rsidRDefault="00F37C58">
      <w:r w:rsidRPr="007A22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35AE0" w14:textId="77777777" w:rsidR="007A2293" w:rsidRPr="007A2293" w:rsidRDefault="007A2293" w:rsidP="007A2293">
    <w:pPr>
      <w:pStyle w:val="EPFooter"/>
    </w:pPr>
    <w:r w:rsidRPr="007A2293">
      <w:t>PE</w:t>
    </w:r>
    <w:r w:rsidRPr="00F37C58">
      <w:rPr>
        <w:rStyle w:val="HideTWBExt"/>
      </w:rPr>
      <w:t>&lt;</w:t>
    </w:r>
    <w:proofErr w:type="spellStart"/>
    <w:r w:rsidRPr="00F37C58">
      <w:rPr>
        <w:rStyle w:val="HideTWBExt"/>
      </w:rPr>
      <w:t>NoPE</w:t>
    </w:r>
    <w:proofErr w:type="spellEnd"/>
    <w:r w:rsidRPr="00F37C58">
      <w:rPr>
        <w:rStyle w:val="HideTWBExt"/>
      </w:rPr>
      <w:t>&gt;</w:t>
    </w:r>
    <w:r w:rsidRPr="007A2293">
      <w:t>782.282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NoPE</w:t>
    </w:r>
    <w:proofErr w:type="spellEnd"/>
    <w:r w:rsidRPr="00F37C58">
      <w:rPr>
        <w:rStyle w:val="HideTWBExt"/>
      </w:rPr>
      <w:t>&gt;&lt;Version&gt;</w:t>
    </w:r>
    <w:r w:rsidRPr="007A2293">
      <w:t>v03-00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Version</w:t>
    </w:r>
    <w:proofErr w:type="spellEnd"/>
    <w:r w:rsidRPr="00F37C58">
      <w:rPr>
        <w:rStyle w:val="HideTWBExt"/>
      </w:rPr>
      <w:t>&gt;</w:t>
    </w:r>
    <w:r w:rsidRPr="007A2293">
      <w:tab/>
    </w:r>
    <w:r w:rsidRPr="007A2293">
      <w:fldChar w:fldCharType="begin"/>
    </w:r>
    <w:r w:rsidRPr="007A2293">
      <w:instrText xml:space="preserve"> PAGE  \* MERGEFORMAT </w:instrText>
    </w:r>
    <w:r w:rsidRPr="007A2293">
      <w:fldChar w:fldCharType="separate"/>
    </w:r>
    <w:r w:rsidRPr="007A2293">
      <w:rPr>
        <w:noProof/>
      </w:rPr>
      <w:t>2</w:t>
    </w:r>
    <w:r w:rsidRPr="007A2293">
      <w:fldChar w:fldCharType="end"/>
    </w:r>
    <w:r w:rsidRPr="007A2293">
      <w:t>/</w:t>
    </w:r>
    <w:r w:rsidRPr="007A2293">
      <w:fldChar w:fldCharType="begin"/>
    </w:r>
    <w:r w:rsidRPr="007A2293">
      <w:instrText xml:space="preserve"> NUMPAGES  \* MERGEFORMAT </w:instrText>
    </w:r>
    <w:r w:rsidRPr="007A2293">
      <w:fldChar w:fldCharType="separate"/>
    </w:r>
    <w:r w:rsidRPr="007A2293">
      <w:rPr>
        <w:noProof/>
      </w:rPr>
      <w:t>72</w:t>
    </w:r>
    <w:r w:rsidRPr="007A2293">
      <w:fldChar w:fldCharType="end"/>
    </w:r>
    <w:r w:rsidRPr="007A2293">
      <w:tab/>
    </w:r>
    <w:r w:rsidRPr="00F37C58">
      <w:rPr>
        <w:rStyle w:val="HideTWBExt"/>
      </w:rPr>
      <w:t>&lt;PathFdR&gt;</w:t>
    </w:r>
    <w:r w:rsidRPr="007A2293">
      <w:t>AM\1336491MT.docx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PathFdR</w:t>
    </w:r>
    <w:proofErr w:type="spellEnd"/>
    <w:r w:rsidRPr="00F37C58">
      <w:rPr>
        <w:rStyle w:val="HideTWBExt"/>
      </w:rPr>
      <w:t>&gt;</w:t>
    </w:r>
  </w:p>
  <w:p w14:paraId="7A5D0DED" w14:textId="50B25368" w:rsidR="00D82FCC" w:rsidRPr="007A2293" w:rsidRDefault="007A2293" w:rsidP="007A2293">
    <w:pPr>
      <w:pStyle w:val="EPFooter2"/>
    </w:pPr>
    <w:r w:rsidRPr="007A229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6CEBA" w14:textId="77777777" w:rsidR="007A2293" w:rsidRPr="007A2293" w:rsidRDefault="007A2293" w:rsidP="007A2293">
    <w:pPr>
      <w:pStyle w:val="EPFooter"/>
    </w:pPr>
    <w:r w:rsidRPr="00F37C58">
      <w:rPr>
        <w:rStyle w:val="HideTWBExt"/>
      </w:rPr>
      <w:t>&lt;PathFdR&gt;</w:t>
    </w:r>
    <w:r w:rsidRPr="007A2293">
      <w:t>AM\1336491MT.docx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PathFdR</w:t>
    </w:r>
    <w:proofErr w:type="spellEnd"/>
    <w:r w:rsidRPr="00F37C58">
      <w:rPr>
        <w:rStyle w:val="HideTWBExt"/>
      </w:rPr>
      <w:t>&gt;</w:t>
    </w:r>
    <w:r w:rsidRPr="007A2293">
      <w:tab/>
    </w:r>
    <w:r w:rsidRPr="007A2293">
      <w:fldChar w:fldCharType="begin"/>
    </w:r>
    <w:r w:rsidRPr="007A2293">
      <w:instrText xml:space="preserve"> PAGE  \* MERGEFORMAT </w:instrText>
    </w:r>
    <w:r w:rsidRPr="007A2293">
      <w:fldChar w:fldCharType="separate"/>
    </w:r>
    <w:r w:rsidRPr="007A2293">
      <w:rPr>
        <w:noProof/>
      </w:rPr>
      <w:t>3</w:t>
    </w:r>
    <w:r w:rsidRPr="007A2293">
      <w:fldChar w:fldCharType="end"/>
    </w:r>
    <w:r w:rsidRPr="007A2293">
      <w:t>/</w:t>
    </w:r>
    <w:r w:rsidRPr="007A2293">
      <w:fldChar w:fldCharType="begin"/>
    </w:r>
    <w:r w:rsidRPr="007A2293">
      <w:instrText xml:space="preserve"> NUMPAGES  \* MERGEFORMAT </w:instrText>
    </w:r>
    <w:r w:rsidRPr="007A2293">
      <w:fldChar w:fldCharType="separate"/>
    </w:r>
    <w:r w:rsidRPr="007A2293">
      <w:rPr>
        <w:noProof/>
      </w:rPr>
      <w:t>72</w:t>
    </w:r>
    <w:r w:rsidRPr="007A2293">
      <w:fldChar w:fldCharType="end"/>
    </w:r>
    <w:r w:rsidRPr="007A2293">
      <w:tab/>
      <w:t>PE</w:t>
    </w:r>
    <w:r w:rsidRPr="00F37C58">
      <w:rPr>
        <w:rStyle w:val="HideTWBExt"/>
      </w:rPr>
      <w:t>&lt;</w:t>
    </w:r>
    <w:proofErr w:type="spellStart"/>
    <w:r w:rsidRPr="00F37C58">
      <w:rPr>
        <w:rStyle w:val="HideTWBExt"/>
      </w:rPr>
      <w:t>NoPE</w:t>
    </w:r>
    <w:proofErr w:type="spellEnd"/>
    <w:r w:rsidRPr="00F37C58">
      <w:rPr>
        <w:rStyle w:val="HideTWBExt"/>
      </w:rPr>
      <w:t>&gt;</w:t>
    </w:r>
    <w:r w:rsidRPr="007A2293">
      <w:t>782.282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NoPE</w:t>
    </w:r>
    <w:proofErr w:type="spellEnd"/>
    <w:r w:rsidRPr="00F37C58">
      <w:rPr>
        <w:rStyle w:val="HideTWBExt"/>
      </w:rPr>
      <w:t>&gt;&lt;Version&gt;</w:t>
    </w:r>
    <w:r w:rsidRPr="007A2293">
      <w:t>v03-00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Version</w:t>
    </w:r>
    <w:proofErr w:type="spellEnd"/>
    <w:r w:rsidRPr="00F37C58">
      <w:rPr>
        <w:rStyle w:val="HideTWBExt"/>
      </w:rPr>
      <w:t>&gt;</w:t>
    </w:r>
  </w:p>
  <w:p w14:paraId="4B2CF9DA" w14:textId="1094179A" w:rsidR="00D82FCC" w:rsidRPr="007A2293" w:rsidRDefault="007A2293" w:rsidP="007A2293">
    <w:pPr>
      <w:pStyle w:val="EPFooter2"/>
    </w:pPr>
    <w:r w:rsidRPr="007A2293">
      <w:tab/>
    </w:r>
    <w:r w:rsidRPr="007A229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04F6D" w14:textId="77777777" w:rsidR="007A2293" w:rsidRPr="007A2293" w:rsidRDefault="007A2293" w:rsidP="007A2293">
    <w:pPr>
      <w:pStyle w:val="EPFooter"/>
    </w:pPr>
    <w:r w:rsidRPr="00F37C58">
      <w:rPr>
        <w:rStyle w:val="HideTWBExt"/>
      </w:rPr>
      <w:t>&lt;PathFdR&gt;</w:t>
    </w:r>
    <w:r w:rsidRPr="007A2293">
      <w:t>AM\1336491MT.docx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PathFdR</w:t>
    </w:r>
    <w:proofErr w:type="spellEnd"/>
    <w:r w:rsidRPr="00F37C58">
      <w:rPr>
        <w:rStyle w:val="HideTWBExt"/>
      </w:rPr>
      <w:t>&gt;</w:t>
    </w:r>
    <w:r w:rsidRPr="007A2293">
      <w:tab/>
    </w:r>
    <w:r w:rsidRPr="007A2293">
      <w:tab/>
      <w:t>PE</w:t>
    </w:r>
    <w:r w:rsidRPr="00F37C58">
      <w:rPr>
        <w:rStyle w:val="HideTWBExt"/>
      </w:rPr>
      <w:t>&lt;</w:t>
    </w:r>
    <w:proofErr w:type="spellStart"/>
    <w:r w:rsidRPr="00F37C58">
      <w:rPr>
        <w:rStyle w:val="HideTWBExt"/>
      </w:rPr>
      <w:t>NoPE</w:t>
    </w:r>
    <w:proofErr w:type="spellEnd"/>
    <w:r w:rsidRPr="00F37C58">
      <w:rPr>
        <w:rStyle w:val="HideTWBExt"/>
      </w:rPr>
      <w:t>&gt;</w:t>
    </w:r>
    <w:r w:rsidRPr="007A2293">
      <w:t>782.282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NoPE</w:t>
    </w:r>
    <w:proofErr w:type="spellEnd"/>
    <w:r w:rsidRPr="00F37C58">
      <w:rPr>
        <w:rStyle w:val="HideTWBExt"/>
      </w:rPr>
      <w:t>&gt;&lt;Version&gt;</w:t>
    </w:r>
    <w:r w:rsidRPr="007A2293">
      <w:t>v03-00</w:t>
    </w:r>
    <w:r w:rsidRPr="00F37C58">
      <w:rPr>
        <w:rStyle w:val="HideTWBExt"/>
      </w:rPr>
      <w:t>&lt;/</w:t>
    </w:r>
    <w:proofErr w:type="spellStart"/>
    <w:r w:rsidRPr="00F37C58">
      <w:rPr>
        <w:rStyle w:val="HideTWBExt"/>
      </w:rPr>
      <w:t>Version</w:t>
    </w:r>
    <w:proofErr w:type="spellEnd"/>
    <w:r w:rsidRPr="00F37C58">
      <w:rPr>
        <w:rStyle w:val="HideTWBExt"/>
      </w:rPr>
      <w:t>&gt;</w:t>
    </w:r>
  </w:p>
  <w:p w14:paraId="369C342F" w14:textId="0DBD2F09" w:rsidR="00D82FCC" w:rsidRPr="007A2293" w:rsidRDefault="007A2293" w:rsidP="007A2293">
    <w:pPr>
      <w:pStyle w:val="EPFooter2"/>
    </w:pPr>
    <w:r w:rsidRPr="007A2293">
      <w:t>MT</w:t>
    </w:r>
    <w:r w:rsidRPr="007A2293">
      <w:tab/>
    </w:r>
    <w:r w:rsidRPr="007A2293">
      <w:rPr>
        <w:b w:val="0"/>
        <w:i/>
        <w:color w:val="C0C0C0"/>
        <w:sz w:val="22"/>
      </w:rPr>
      <w:t xml:space="preserve">Magħquda </w:t>
    </w:r>
    <w:proofErr w:type="spellStart"/>
    <w:r w:rsidRPr="007A2293">
      <w:rPr>
        <w:b w:val="0"/>
        <w:i/>
        <w:color w:val="C0C0C0"/>
        <w:sz w:val="22"/>
      </w:rPr>
      <w:t>fid-diversità</w:t>
    </w:r>
    <w:proofErr w:type="spellEnd"/>
    <w:r w:rsidRPr="007A229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A86A7" w14:textId="77777777" w:rsidR="00F37C58" w:rsidRPr="007A2293" w:rsidRDefault="00F37C58">
      <w:r w:rsidRPr="007A2293">
        <w:separator/>
      </w:r>
    </w:p>
  </w:footnote>
  <w:footnote w:type="continuationSeparator" w:id="0">
    <w:p w14:paraId="54CA149D" w14:textId="77777777" w:rsidR="00F37C58" w:rsidRPr="007A2293" w:rsidRDefault="00F37C58">
      <w:r w:rsidRPr="007A22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EB437" w14:textId="77777777" w:rsidR="00F37C58" w:rsidRDefault="00F37C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54162" w14:textId="77777777" w:rsidR="00F37C58" w:rsidRDefault="00F37C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6453A" w14:textId="77777777" w:rsidR="00F37C58" w:rsidRDefault="00F37C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ABE79C6"/>
    <w:multiLevelType w:val="hybridMultilevel"/>
    <w:tmpl w:val="390A91A2"/>
    <w:lvl w:ilvl="0" w:tplc="511897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E8BE4E54" w:tentative="1">
      <w:start w:val="1"/>
      <w:numFmt w:val="lowerLetter"/>
      <w:lvlText w:val="%2."/>
      <w:lvlJc w:val="left"/>
      <w:pPr>
        <w:ind w:left="1440" w:hanging="360"/>
      </w:pPr>
    </w:lvl>
    <w:lvl w:ilvl="2" w:tplc="4A4831B8" w:tentative="1">
      <w:start w:val="1"/>
      <w:numFmt w:val="lowerRoman"/>
      <w:lvlText w:val="%3."/>
      <w:lvlJc w:val="right"/>
      <w:pPr>
        <w:ind w:left="2160" w:hanging="180"/>
      </w:pPr>
    </w:lvl>
    <w:lvl w:ilvl="3" w:tplc="DE9816CA" w:tentative="1">
      <w:start w:val="1"/>
      <w:numFmt w:val="decimal"/>
      <w:lvlText w:val="%4."/>
      <w:lvlJc w:val="left"/>
      <w:pPr>
        <w:ind w:left="2880" w:hanging="360"/>
      </w:pPr>
    </w:lvl>
    <w:lvl w:ilvl="4" w:tplc="B1DAA20E" w:tentative="1">
      <w:start w:val="1"/>
      <w:numFmt w:val="lowerLetter"/>
      <w:lvlText w:val="%5."/>
      <w:lvlJc w:val="left"/>
      <w:pPr>
        <w:ind w:left="3600" w:hanging="360"/>
      </w:pPr>
    </w:lvl>
    <w:lvl w:ilvl="5" w:tplc="989E7460" w:tentative="1">
      <w:start w:val="1"/>
      <w:numFmt w:val="lowerRoman"/>
      <w:lvlText w:val="%6."/>
      <w:lvlJc w:val="right"/>
      <w:pPr>
        <w:ind w:left="4320" w:hanging="180"/>
      </w:pPr>
    </w:lvl>
    <w:lvl w:ilvl="6" w:tplc="091AA1F4" w:tentative="1">
      <w:start w:val="1"/>
      <w:numFmt w:val="decimal"/>
      <w:lvlText w:val="%7."/>
      <w:lvlJc w:val="left"/>
      <w:pPr>
        <w:ind w:left="5040" w:hanging="360"/>
      </w:pPr>
    </w:lvl>
    <w:lvl w:ilvl="7" w:tplc="93C21B5E" w:tentative="1">
      <w:start w:val="1"/>
      <w:numFmt w:val="lowerLetter"/>
      <w:lvlText w:val="%8."/>
      <w:lvlJc w:val="left"/>
      <w:pPr>
        <w:ind w:left="5760" w:hanging="360"/>
      </w:pPr>
    </w:lvl>
    <w:lvl w:ilvl="8" w:tplc="31CE28C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351190">
    <w:abstractNumId w:val="9"/>
  </w:num>
  <w:num w:numId="2" w16cid:durableId="1427574631">
    <w:abstractNumId w:val="9"/>
  </w:num>
  <w:num w:numId="3" w16cid:durableId="1775634776">
    <w:abstractNumId w:val="7"/>
  </w:num>
  <w:num w:numId="4" w16cid:durableId="540434933">
    <w:abstractNumId w:val="7"/>
  </w:num>
  <w:num w:numId="5" w16cid:durableId="780225048">
    <w:abstractNumId w:val="6"/>
  </w:num>
  <w:num w:numId="6" w16cid:durableId="1725177663">
    <w:abstractNumId w:val="6"/>
  </w:num>
  <w:num w:numId="7" w16cid:durableId="1095173261">
    <w:abstractNumId w:val="5"/>
  </w:num>
  <w:num w:numId="8" w16cid:durableId="519396716">
    <w:abstractNumId w:val="5"/>
  </w:num>
  <w:num w:numId="9" w16cid:durableId="1378360496">
    <w:abstractNumId w:val="4"/>
  </w:num>
  <w:num w:numId="10" w16cid:durableId="974332083">
    <w:abstractNumId w:val="4"/>
  </w:num>
  <w:num w:numId="11" w16cid:durableId="479923374">
    <w:abstractNumId w:val="8"/>
  </w:num>
  <w:num w:numId="12" w16cid:durableId="2129352934">
    <w:abstractNumId w:val="8"/>
  </w:num>
  <w:num w:numId="13" w16cid:durableId="169956812">
    <w:abstractNumId w:val="3"/>
  </w:num>
  <w:num w:numId="14" w16cid:durableId="87821543">
    <w:abstractNumId w:val="3"/>
  </w:num>
  <w:num w:numId="15" w16cid:durableId="776825764">
    <w:abstractNumId w:val="2"/>
  </w:num>
  <w:num w:numId="16" w16cid:durableId="112212866">
    <w:abstractNumId w:val="2"/>
  </w:num>
  <w:num w:numId="17" w16cid:durableId="1804928051">
    <w:abstractNumId w:val="1"/>
  </w:num>
  <w:num w:numId="18" w16cid:durableId="1632708249">
    <w:abstractNumId w:val="1"/>
  </w:num>
  <w:num w:numId="19" w16cid:durableId="479880325">
    <w:abstractNumId w:val="0"/>
  </w:num>
  <w:num w:numId="20" w16cid:durableId="1301497025">
    <w:abstractNumId w:val="0"/>
  </w:num>
  <w:num w:numId="21" w16cid:durableId="1604528817">
    <w:abstractNumId w:val="9"/>
  </w:num>
  <w:num w:numId="22" w16cid:durableId="171382582">
    <w:abstractNumId w:val="7"/>
  </w:num>
  <w:num w:numId="23" w16cid:durableId="892499589">
    <w:abstractNumId w:val="6"/>
  </w:num>
  <w:num w:numId="24" w16cid:durableId="1532760148">
    <w:abstractNumId w:val="5"/>
  </w:num>
  <w:num w:numId="25" w16cid:durableId="2049985655">
    <w:abstractNumId w:val="4"/>
  </w:num>
  <w:num w:numId="26" w16cid:durableId="1776751274">
    <w:abstractNumId w:val="8"/>
  </w:num>
  <w:num w:numId="27" w16cid:durableId="1060976690">
    <w:abstractNumId w:val="3"/>
  </w:num>
  <w:num w:numId="28" w16cid:durableId="1905797406">
    <w:abstractNumId w:val="2"/>
  </w:num>
  <w:num w:numId="29" w16cid:durableId="700976631">
    <w:abstractNumId w:val="1"/>
  </w:num>
  <w:num w:numId="30" w16cid:durableId="94135302">
    <w:abstractNumId w:val="0"/>
  </w:num>
  <w:num w:numId="31" w16cid:durableId="418916410">
    <w:abstractNumId w:val="9"/>
  </w:num>
  <w:num w:numId="32" w16cid:durableId="1621914270">
    <w:abstractNumId w:val="7"/>
  </w:num>
  <w:num w:numId="33" w16cid:durableId="448400429">
    <w:abstractNumId w:val="6"/>
  </w:num>
  <w:num w:numId="34" w16cid:durableId="1707221475">
    <w:abstractNumId w:val="5"/>
  </w:num>
  <w:num w:numId="35" w16cid:durableId="552812153">
    <w:abstractNumId w:val="4"/>
  </w:num>
  <w:num w:numId="36" w16cid:durableId="2000308724">
    <w:abstractNumId w:val="8"/>
  </w:num>
  <w:num w:numId="37" w16cid:durableId="2127770561">
    <w:abstractNumId w:val="3"/>
  </w:num>
  <w:num w:numId="38" w16cid:durableId="1225025238">
    <w:abstractNumId w:val="2"/>
  </w:num>
  <w:num w:numId="39" w16cid:durableId="346104436">
    <w:abstractNumId w:val="1"/>
  </w:num>
  <w:num w:numId="40" w16cid:durableId="1100376047">
    <w:abstractNumId w:val="0"/>
  </w:num>
  <w:num w:numId="41" w16cid:durableId="6847925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2"/>
    <w:docVar w:name="AMACTMNU" w:val=" 1"/>
    <w:docVar w:name="AMPLURMNU" w:val=" 1"/>
    <w:docVar w:name="CODEMNU" w:val=" 1"/>
    <w:docVar w:name="COMKEY" w:val="EMPL"/>
    <w:docVar w:name="CopyToNetwork" w:val="-1"/>
    <w:docVar w:name="CVA" w:val="28"/>
    <w:docVar w:name="DOCCODMNU" w:val=" 2"/>
    <w:docVar w:name="DOCDT" w:val="14/01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2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6495737 HideTWBInt;}}{\*\rsidtbl \rsid24658\rsid223860\rsid735077\rsid1718133\rsid2892074\rsid3565327_x000d__x000a_\rsid4666813\rsid6495737\rsid6641733\rsid7809729\rsid7823322\rsid9636012\rsid10377208\rsid10636561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NOTARIDOU Aikaterini}{\operator NOTARIDOU Aikaterini}{\creatim\yr2026\mo1\dy14\hr10\min16}{\revtim\yr2026\mo1\dy14\hr10\min16}_x000d__x000a_{\version1}{\edmins0}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49573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365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365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365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365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6495737\charrsid14972973 {\*\bkmkstart ReplaceBookmark}#}{\rtlch\fcs1 \af1 \ltrch\fcs0 _x000d__x000a_\cs17\v\f1\fs20\cf15\insrsid6495737\charrsid14972973 &gt;&gt;&gt;CVAR@@AmendA}{\rtlch\fcs1 \af0 \ltrch\fcs0 \insrsid6495737\charrsid14972973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71322 HideTWBExt;}{\*\cs18 \additive \v\f1\fs20\cf15 _x000d__x000a_\spriority0 \styrsid5271322 HideTWBInt;}{\s19\ql \li0\ri0\sa120\nowidctlpar\wrapdefault\aspalpha\aspnum\faauto\adjustright\rin0\lin0\itap0 \rtlch\fcs1 \af0\afs20\alang1025 \ltrch\fcs0 \fs24\lang2057\langfe2057\cgrid\langnp2057\langfenp2057 _x000d__x000a_\sbasedon0 \snext19 \spriority0 \styrsid5271322 Normal6a;}{\s20\ql \li0\ri0\nowidctlpar\wrapdefault\aspalpha\aspnum\faauto\adjustright\rin0\lin0\itap0 \rtlch\fcs1 \af0\afs20\alang1025 \ltrch\fcs0 \b\fs24\lang2057\langfe2057\cgrid\langnp2057\langfenp2057 _x000d__x000a_\sbasedon0 \snext20 \spriority0 \styrsid5271322 NormalBold;}{\s21\qr \li0\ri0\sb240\sa240\nowidctlpar\wrapdefault\aspalpha\aspnum\faauto\adjustright\rin0\lin0\itap0 \rtlch\fcs1 \af0\afs20\alang1025 \ltrch\fcs0 _x000d__x000a_\fs24\lang2057\langfe2057\cgrid\langnp2057\langfenp2057 \sbasedon0 \snext21 \spriority0 \styrsid5271322 AmOrLang;}{\s22\qc \li0\ri0\sa240\nowidctlpar\wrapdefault\aspalpha\aspnum\faauto\adjustright\rin0\lin0\itap0 \rtlch\fcs1 \af0\afs20\alang1025 _x000d__x000a_\ltrch\fcs0 \i\fs24\lang2057\langfe2057\cgrid\langnp2057\langfenp2057 \sbasedon0 \snext22 \spriority0 \styrsid527132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71322 AmNumberTabs;}}{\*\rsidtbl \rsid24658\rsid223860\rsid735077\rsid1718133\rsid2892074\rsid3565327\rsid4666813\rsid5271322\rsid6641733_x000d__x000a_\rsid7809729\rsid7823322\rsid9636012\rsid10377208\rsid10753437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NOTARIDOU Aikaterini}{\operator NOTARIDOU Aikaterini}{\creatim\yr2026\mo1\dy14\hr10\min11}{\revtim\yr2026\mo1\dy14\hr10\min11}{\version1}{\edmins0}{\nofpages1}_x000d__x000a_{\nofwords70}{\nofchars404}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7132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534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534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534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534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5271322\charrsid14972973 {\*\bkmkstart restartA}_x000d__x000a_\hich\af1\dbch\af31501\loch\f1 &lt;AmendA&gt;}{\rtlch\fcs1 \af0 \ltrch\fcs0 \insrsid5271322\charrsid14972973 Amendment\tab \tab }{\rtlch\fcs1 \af0 \ltrch\fcs0 _x000d__x000a_\cs17\b0\v\fs20\cf9\lang1024\langfe1024\loch\af1\hich\af1\dbch\af31501\noproof\insrsid5271322\charrsid14972973 \hich\af1\dbch\af31501\loch\f1 &lt;NumAmA&gt;}{\rtlch\fcs1 \af0 \ltrch\fcs0 \insrsid5271322\charrsid14972973 #}{\rtlch\fcs1 \af1 \ltrch\fcs0 _x000d__x000a_\cs18\v\f1\fs20\cf15\insrsid5271322\charrsid14972973 ENMIENDA@NRAM@}{\rtlch\fcs1 \af0 \ltrch\fcs0 \insrsid5271322\charrsid14972973 #}{\rtlch\fcs1 \af0 \ltrch\fcs0 _x000d__x000a_\cs17\b0\v\fs20\cf9\lang1024\langfe1024\loch\af1\hich\af1\dbch\af31501\noproof\insrsid5271322\charrsid14972973 \hich\af1\dbch\af31501\loch\f1 &lt;/NumAmA&gt;}{\rtlch\fcs1 \af0 \ltrch\fcs0 \insrsid5271322\charrsid14972973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5271322\charrsid14972973 \hich\af1\dbch\af31501\loch\f1 &lt;RepeatBlock-By&gt;}{\rtlch\fcs1 \af0 \ltrch\fcs0 \insrsid5271322\charrsid14972973 #}{\rtlch\fcs1 \af1 _x000d__x000a_\ltrch\fcs0 \cs18\v\f1\fs20\cf15\insrsid5271322\charrsid14972973 (MOD@InsideLoop()}{\rtlch\fcs1 \af0 \ltrch\fcs0 \insrsid5271322\charrsid14972973 ##}{\rtlch\fcs1 \af1 \ltrch\fcs0 \cs18\v\f1\fs20\cf15\insrsid5271322\charrsid14972973 &gt;&gt;&gt;@[ZMEMBERSMSG]@}{_x000d__x000a_\rtlch\fcs1 \af0 \ltrch\fcs0 \insrsid5271322\charrsid14972973 #}{\rtlch\fcs1 \af0 \ltrch\fcs0 \cs17\b0\v\fs20\cf9\lang1024\langfe1024\loch\af1\hich\af1\dbch\af31501\noproof\insrsid5271322\charrsid14972973 \hich\af1\dbch\af31501\loch\f1 &lt;Members&gt;}{_x000d__x000a_\rtlch\fcs1 \af0 \ltrch\fcs0 \insrsid5271322\charrsid14972973 #}{\rtlch\fcs1 \af1 \ltrch\fcs0 \cs18\v\f1\fs20\cf15\insrsid5271322\charrsid14972973 (MOD@InsideLoop(\'a7)}{\rtlch\fcs1 \af0 \ltrch\fcs0 \insrsid5271322\charrsid14972973 #}{\rtlch\fcs1 \af0 _x000d__x000a_\ltrch\fcs0 \cf10\insrsid5271322\charrsid14972973 \u9668\'3f}{\rtlch\fcs1 \af0 \ltrch\fcs0 \insrsid5271322\charrsid14972973 #}{\rtlch\fcs1 \af1 \ltrch\fcs0 \cs18\v\f1\fs20\cf15\insrsid5271322\charrsid14972973 TVTMEMBERS\'a7@MEMBERS@}{\rtlch\fcs1 \af0 _x000d__x000a_\ltrch\fcs0 \insrsid5271322\charrsid14972973 #}{\rtlch\fcs1 \af0 \ltrch\fcs0 \cf10\insrsid5271322\charrsid14972973 \u9658\'3f}{\rtlch\fcs1 \af0 \ltrch\fcs0 _x000d__x000a_\cs17\b0\v\fs20\cf9\lang1024\langfe1024\loch\af1\hich\af1\dbch\af31501\noproof\insrsid5271322\charrsid14972973 \hich\af1\dbch\af31501\loch\f1 &lt;/Members&gt;}{\rtlch\fcs1 \af0 \ltrch\fcs0 \insrsid5271322\charrsid14972973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5271322\charrsid14972973 \hich\af1\dbch\af31501\loch\f1 &lt;AuNomDe&gt;&lt;OptDel&gt;}{\rtlch\fcs1 \af0 \ltrch\fcs0 \insrsid5271322\charrsid14972973 #}{\rtlch\fcs1 \af1 \ltrch\fcs0 _x000d__x000a_\cs18\v\f1\fs20\cf15\insrsid5271322\charrsid14972973 MNU[ONBEHALFYES][NOTAPP]@CHOICE@}{\rtlch\fcs1 \af0 \ltrch\fcs0 \insrsid5271322\charrsid14972973 #}{\rtlch\fcs1 \af0 \ltrch\fcs0 _x000d__x000a_\cs17\v\fs20\cf9\lang1024\langfe1024\loch\af1\hich\af1\dbch\af31501\noproof\insrsid5271322\charrsid14972973 \hich\af1\dbch\af31501\loch\f1 &lt;/OptDel&gt;&lt;/AuNomDe&gt;}{\rtlch\fcs1 \af0 \ltrch\fcs0 \insrsid5271322\charrsid14972973 _x000d__x000a_\par &lt;&lt;&lt;}{\rtlch\fcs1 \af0 \ltrch\fcs0 \cs17\v\fs20\cf9\lang1024\langfe1024\loch\af1\hich\af1\dbch\af31501\noproof\insrsid5271322\charrsid14972973 \hich\af1\dbch\af31501\loch\f1 &lt;/RepeatBlock-By&gt;}{\rtlch\fcs1 \af0 \ltrch\fcs0 \insrsid5271322\charrsid14972973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5271322\charrsid14972973 \hich\af1\dbch\af31501\loch\f1 &lt;DocAmend&gt;}{\rtlch\fcs1 \af0 \ltrch\fcs0 \insrsid5271322\charrsid14972973 _x000d__x000a_Draft legislative resolution}{\rtlch\fcs1 \af0 \ltrch\fcs0 \cs17\b0\v\fs20\cf9\lang1024\langfe1024\loch\af1\hich\af1\dbch\af31501\noproof\insrsid5271322\charrsid14972973 \hich\af1\dbch\af31501\loch\f1 &lt;/DocAmend&gt;}{\rtlch\fcs1 \af0 \ltrch\fcs0 _x000d__x000a_\insrsid5271322\charrsid14972973 _x000d__x000a_\par }\pard \ltrpar\s20\ql \li0\ri0\nowidctlpar\wrapdefault\aspalpha\aspnum\faauto\adjustright\rin0\lin0\itap0\pararsid16013815 {\rtlch\fcs1 \af0 \ltrch\fcs0 _x000d__x000a_\cs17\b0\v\fs20\cf9\lang1024\langfe1024\loch\af1\hich\af1\dbch\af31501\noproof\insrsid5271322\charrsid14972973 \hich\af1\dbch\af31501\loch\f1 &lt;Article&gt;}{\rtlch\fcs1 \af0 \ltrch\fcs0 \cf10\insrsid5271322\charrsid14972973 \u9668\'3f}{\rtlch\fcs1 \af0 _x000d__x000a_\ltrch\fcs0 \insrsid5271322\charrsid14972973 #}{\rtlch\fcs1 \af1 \ltrch\fcs0 \cs18\v\f1\fs20\cf15\insrsid5271322\charrsid14972973 TVTRESPART@RESPART@}{\rtlch\fcs1 \af0 \ltrch\fcs0 \insrsid5271322\charrsid14972973 #}{\rtlch\fcs1 \af0 \ltrch\fcs0 _x000d__x000a_\cf10\insrsid5271322\charrsid14972973 \u9658\'3f}{\rtlch\fcs1 \af0 \ltrch\fcs0 \cs17\b0\v\fs20\cf9\lang1024\langfe1024\loch\af1\hich\af1\dbch\af31501\noproof\insrsid5271322\charrsid14972973 \hich\af1\dbch\af31501\loch\f1 &lt;/Article&gt;}{\rtlch\fcs1 \af0 _x000d__x000a_\ltrch\fcs0 \insrsid5271322\charrsid14972973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271322\charrsid14972973 \cell }\pard\plain \ltrpar\ql \li0\ri0\widctlpar\intbl\wrapdefault\aspalpha\aspnum\faauto\adjustright\rin0\lin0 \rtlch\fcs1 _x000d__x000a_\af0\afs20\alang1025 \ltrch\fcs0 \fs24\lang2057\langfe2057\cgrid\langnp2057\langfenp2057 {\rtlch\fcs1 \af0 \ltrch\fcs0 \insrsid5271322\charrsid14972973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5271322\charrsid14972973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271322\charrsid14972973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271322\charrsid14972973 ##\cell ##}{\rtlch\fcs1 \af0\afs24 \ltrch\fcs0 \insrsid5271322\charrsid14972973 \cell }\pard\plain \ltrpar\ql \li0\ri0\widctlpar\intbl\wrapdefault\aspalpha\aspnum\faauto\adjustright\rin0\lin0 \rtlch\fcs1 _x000d__x000a_\af0\afs20\alang1025 \ltrch\fcs0 \fs24\lang2057\langfe2057\cgrid\langnp2057\langfenp2057 {\rtlch\fcs1 \af0 \ltrch\fcs0 \insrsid5271322\charrsid14972973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5271322\charrsid14972973 Or. }{\rtlch\fcs1 \af0 \ltrch\fcs0 \cs17\v\fs20\cf9\lang1024\langfe1024\loch\af1\hich\af1\dbch\af31501\noproof\insrsid5271322\charrsid14972973 \hich\af1\dbch\af31501\loch\f1 &lt;Original&gt;}{\rtlch\fcs1 \af0 \ltrch\fcs0 _x000d__x000a_\insrsid5271322\charrsid14972973 #}{\rtlch\fcs1 \af1 \ltrch\fcs0 \cs18\v\f1\fs20\cf15\insrsid5271322\charrsid14972973 KEY(MAIN/LANGMIN)sh@ORLANGMSG@}{\rtlch\fcs1 \af0 \ltrch\fcs0 \insrsid5271322\charrsid14972973 #}{\rtlch\fcs1 \af0 \ltrch\fcs0 _x000d__x000a_\cs17\v\fs20\cf9\lang1024\langfe1024\loch\af1\hich\af1\dbch\af31501\noproof\insrsid5271322\charrsid14972973 \hich\af1\dbch\af31501\loch\f1 &lt;/Original&gt;}{\rtlch\fcs1 \af0 \ltrch\fcs0 \insrsid5271322\charrsid14972973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5271322\charrsid14972973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946562 HideTWBExt;}{\*\cs18 \additive \v\f1\fs20\cf15 _x000d__x000a_\spriority0 \styrsid10946562 HideTWBInt;}{\s19\ql \li0\ri0\sa120\nowidctlpar\wrapdefault\aspalpha\aspnum\faauto\adjustright\rin0\lin0\itap0 \rtlch\fcs1 \af0\afs20\alang1025 \ltrch\fcs0 \fs24\lang2057\langfe2057\cgrid\langnp2057\langfenp2057 _x000d__x000a_\sbasedon0 \snext19 \spriority0 \styrsid10946562 Normal6a;}{\s20\ql \li0\ri0\nowidctlpar\wrapdefault\aspalpha\aspnum\faauto\adjustright\rin0\lin0\itap0 \rtlch\fcs1 \af0\afs20\alang1025 \ltrch\fcs0 \b\fs24\lang2057\langfe2057\cgrid\langnp2057\langfenp2057 _x000d__x000a_\sbasedon0 \snext20 \spriority0 \styrsid10946562 NormalBold;}{\s21\ql \li0\ri0\sa240\nowidctlpar\wrapdefault\aspalpha\aspnum\faauto\adjustright\rin0\lin0\itap0 \rtlch\fcs1 \af0\afs20\alang1025 \ltrch\fcs0 _x000d__x000a_\i\fs24\lang2057\langfe2057\cgrid\langnp2057\langfenp2057 \sbasedon0 \snext21 \spriority0 \styrsid10946562 AmJustText;}{\s22\qc \li0\ri0\sb240\sa240\nowidctlpar\wrapdefault\aspalpha\aspnum\faauto\adjustright\rin0\lin0\itap0 \rtlch\fcs1 _x000d__x000a_\af0\afs20\alang1025 \ltrch\fcs0 \i\fs24\lang2057\langfe2057\cgrid\langnp2057\langfenp2057 \sbasedon0 \snext22 \spriority0 \styrsid10946562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946562 AmJustTitle;}{\s24\qr \li0\ri0\sb240\sa240\nowidctlpar\wrapdefault\aspalpha\aspnum\faauto\adjustright\rin0\lin0\itap0 \rtlch\fcs1 \af0\afs20\alang1025 \ltrch\fcs0 _x000d__x000a_\fs24\lang2057\langfe2057\cgrid\langnp2057\langfenp2057 \sbasedon0 \snext24 \spriority0 \styrsid10946562 AmOrLang;}{\s25\qc \li0\ri0\sa240\nowidctlpar\wrapdefault\aspalpha\aspnum\faauto\adjustright\rin0\lin0\itap0 \rtlch\fcs1 \af0\afs20\alang1025 _x000d__x000a_\ltrch\fcs0 \i\fs24\lang2057\langfe2057\cgrid\langnp2057\langfenp2057 \sbasedon0 \snext25 \spriority0 \styrsid1094656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946562 AmNumberTabs;}}{\*\rsidtbl \rsid24658\rsid223860\rsid735077\rsid1718133\rsid2892074\rsid3565327\rsid4666813\rsid6641733\rsid7809729_x000d__x000a_\rsid7823322\rsid9636012\rsid10377208\rsid10946562\rsid11215221\rsid11549030\rsid12154954\rsid14382809\rsid14424199\rsid15204470\rsid15285974\rsid15950462\rsid16217909\rsid16324206\rsid16662270}{\mmathPr\mmathFont34\mbrkBin0\mbrkBinSub0\msmallFrac0_x000d__x000a_\mdispDef1\mlMargin0\mrMargin0\mdefJc1\mwrapIndent1440\mintLim0\mnaryLim1}{\info{\author NOTARIDOU Aikaterini}{\operator NOTARIDOU Aikaterini}{\creatim\yr2026\mo1\dy14\hr10\min11}{\revtim\yr2026\mo1\dy14\hr10\min11}{\version1}{\edmins0}{\nofpages1}_x000d__x000a_{\nofwords131}{\nofchars748}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94656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2179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2179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2179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2179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0946562\charrsid14972973 {\*\bkmkstart restartB_x000d__x000a_}\hich\af1\dbch\af31501\loch\f1 &lt;AmendB&gt;}{\rtlch\fcs1 \af0 \ltrch\fcs0 \insrsid10946562\charrsid14972973 Amendment\tab \tab }{\rtlch\fcs1 \af0 \ltrch\fcs0 _x000d__x000a_\cs17\b0\v\fs20\cf9\lang1024\langfe1024\loch\af1\hich\af1\dbch\af31501\noproof\insrsid10946562\charrsid14972973 \hich\af1\dbch\af31501\loch\f1 &lt;NumAmB&gt;}{\rtlch\fcs1 \af0 \ltrch\fcs0 \insrsid10946562\charrsid14972973 #}{\rtlch\fcs1 \af1 \ltrch\fcs0 _x000d__x000a_\cs18\v\f1\fs20\cf15\insrsid10946562\charrsid14972973 ENMIENDA@NRAM@}{\rtlch\fcs1 \af0 \ltrch\fcs0 \insrsid10946562\charrsid14972973 #}{\rtlch\fcs1 \af0 \ltrch\fcs0 _x000d__x000a_\cs17\b0\v\fs20\cf9\lang1024\langfe1024\loch\af1\hich\af1\dbch\af31501\noproof\insrsid10946562\charrsid14972973 \hich\af1\dbch\af31501\loch\f1 &lt;/NumAmB&gt;}{\rtlch\fcs1 \af0 \ltrch\fcs0 \insrsid10946562\charrsid14972973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946562\charrsid14972973 \hich\af1\dbch\af31501\loch\f1 &lt;RepeatBlock-By&gt;}{\rtlch\fcs1 \af0 \ltrch\fcs0 \insrsid10946562\charrsid14972973 #}{\rtlch\fcs1 _x000d__x000a_\af1 \ltrch\fcs0 \cs18\v\f1\fs20\cf15\insrsid10946562\charrsid14972973 (MOD@InsideLoop()}{\rtlch\fcs1 \af0 \ltrch\fcs0 \insrsid10946562\charrsid14972973 ##}{\rtlch\fcs1 \af1 \ltrch\fcs0 \cs18\v\f1\fs20\cf15\insrsid10946562\charrsid14972973 _x000d__x000a_&gt;&gt;&gt;@[ZMEMBERSMSG]@}{\rtlch\fcs1 \af0 \ltrch\fcs0 \insrsid10946562\charrsid14972973 #}{\rtlch\fcs1 \af0 \ltrch\fcs0 \cs17\b0\v\fs20\cf9\lang1024\langfe1024\loch\af1\hich\af1\dbch\af31501\noproof\insrsid10946562\charrsid14972973 _x000d__x000a_\hich\af1\dbch\af31501\loch\f1 &lt;Members&gt;}{\rtlch\fcs1 \af0 \ltrch\fcs0 \insrsid10946562\charrsid14972973 #}{\rtlch\fcs1 \af1 \ltrch\fcs0 \cs18\v\f1\fs20\cf15\insrsid10946562\charrsid14972973 (MOD@InsideLoop(\'a7)}{\rtlch\fcs1 \af0 \ltrch\fcs0 _x000d__x000a_\insrsid10946562\charrsid14972973 #}{\rtlch\fcs1 \af0 \ltrch\fcs0 \cf10\insrsid10946562\charrsid14972973 \u9668\'3f}{\rtlch\fcs1 \af0 \ltrch\fcs0 \insrsid10946562\charrsid14972973 #}{\rtlch\fcs1 \af1 \ltrch\fcs0 _x000d__x000a_\cs18\v\f1\fs20\cf15\insrsid10946562\charrsid14972973 TVTMEMBERS\'a7@MEMBERS@}{\rtlch\fcs1 \af0 \ltrch\fcs0 \insrsid10946562\charrsid14972973 #}{\rtlch\fcs1 \af0 \ltrch\fcs0 \cf10\insrsid10946562\charrsid14972973 \u9658\'3f}{\rtlch\fcs1 \af0 \ltrch\fcs0 _x000d__x000a_\cs17\b0\v\fs20\cf9\lang1024\langfe1024\loch\af1\hich\af1\dbch\af31501\noproof\insrsid10946562\charrsid14972973 \hich\af1\dbch\af31501\loch\f1 &lt;/Members&gt;}{\rtlch\fcs1 \af0 \ltrch\fcs0 \insrsid10946562\charrsid14972973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0946562\charrsid14972973 \hich\af1\dbch\af31501\loch\f1 &lt;AuNomDe&gt;&lt;OptDel&gt;}{\rtlch\fcs1 \af0 \ltrch\fcs0 \insrsid10946562\charrsid14972973 #}{\rtlch\fcs1 \af1 \ltrch\fcs0 _x000d__x000a_\cs18\v\f1\fs20\cf15\insrsid10946562\charrsid14972973 MNU[ONBEHALFYES][NOTAPP]@CHOICE@}{\rtlch\fcs1 \af0 \ltrch\fcs0 \insrsid10946562\charrsid14972973 #}{\rtlch\fcs1 \af0 \ltrch\fcs0 _x000d__x000a_\cs17\v\fs20\cf9\lang1024\langfe1024\loch\af1\hich\af1\dbch\af31501\noproof\insrsid10946562\charrsid14972973 \hich\af1\dbch\af31501\loch\f1 &lt;/OptDel&gt;&lt;/AuNomDe&gt;}{\rtlch\fcs1 \af0 \ltrch\fcs0 \insrsid10946562\charrsid14972973 _x000d__x000a_\par &lt;&lt;&lt;}{\rtlch\fcs1 \af0 \ltrch\fcs0 \cs17\v\fs20\cf9\lang1024\langfe1024\loch\af1\hich\af1\dbch\af31501\noproof\insrsid10946562\charrsid14972973 \hich\af1\dbch\af31501\loch\f1 &lt;/RepeatBlock-By&gt;}{\rtlch\fcs1 \af0 \ltrch\fcs0 _x000d__x000a_\insrsid10946562\charrsid14972973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946562\charrsid14972973 \hich\af1\dbch\af31501\loch\f1 &lt;DocAmend&gt;}{\rtlch\fcs1 \af0 \ltrch\fcs0 \insrsid10946562\charrsid14972973 #}{\rtlch\fcs1 \af1 _x000d__x000a_\ltrch\fcs0 \cs18\v\f1\fs20\cf15\insrsid10946562\charrsid14972973 MNU[OPTPROPOSALCOD][OPTPROPOSALCNS][OPTPROPOSALNLE]@CHOICE@CODEMNU}{\rtlch\fcs1 \af0 \ltrch\fcs0 \insrsid10946562\charrsid14972973 #}{\rtlch\fcs1 \af0 \ltrch\fcs0 _x000d__x000a_\cs17\b0\v\fs20\cf9\lang1024\langfe1024\loch\af1\hich\af1\dbch\af31501\noproof\insrsid10946562\charrsid14972973 \hich\af1\dbch\af31501\loch\f1 &lt;/DocAmend&gt;}{\rtlch\fcs1 \af0 \ltrch\fcs0 \insrsid10946562\charrsid14972973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0946562\charrsid14972973 \hich\af1\dbch\af31501\loch\f1 &lt;Article&gt;}{\rtlch\fcs1 \af0 \ltrch\fcs0 \insrsid10946562\charrsid14972973 #}{\rtlch\fcs1 \af1 \ltrch\fcs0 _x000d__x000a_\cs18\v\f1\fs20\cf15\insrsid10946562\charrsid14972973 MNU[AMACTPARTYES][AMACTPARTNO]@CHOICE@AMACTMNU}{\rtlch\fcs1 \af0 \ltrch\fcs0 \insrsid10946562\charrsid14972973 #}{\rtlch\fcs1 \af0 \ltrch\fcs0 _x000d__x000a_\cs17\b0\v\fs20\cf9\lang1024\langfe1024\loch\af1\hich\af1\dbch\af31501\noproof\insrsid10946562\charrsid14972973 \hich\af1\dbch\af31501\loch\f1 &lt;/Article&gt;}{\rtlch\fcs1 \af0 \ltrch\fcs0 \insrsid10946562\charrsid14972973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0946562\charrsid14972973 \hich\af1\dbch\af31501\loch\f1 &lt;DocAmend2&gt;&lt;OptDel&gt;}{\rtlch\fcs1 \af0 \ltrch\fcs0 \insrsid10946562\charrsid14972973 #}{\rtlch\fcs1 _x000d__x000a_\af1 \ltrch\fcs0 \cs18\v\f1\fs20\cf15\insrsid10946562\charrsid14972973 MNU[OPTNRACTYES][NOTAPP]@CHOICE@AMACTMNU}{\rtlch\fcs1 \af0 \ltrch\fcs0 \insrsid10946562\charrsid14972973 #}{\rtlch\fcs1 \af0 \ltrch\fcs0 _x000d__x000a_\cs17\v\fs20\cf9\lang1024\langfe1024\loch\af1\hich\af1\dbch\af31501\noproof\insrsid10946562\charrsid14972973 \hich\af1\dbch\af31501\loch\f1 &lt;/OptDel&gt;&lt;/DocAmend2&gt;}{\rtlch\fcs1 \af0 \ltrch\fcs0 \insrsid10946562\charrsid14972973 _x000d__x000a_\par }\pard \ltrpar\ql \li0\ri0\widctlpar\wrapdefault\aspalpha\aspnum\faauto\adjustright\rin0\lin0\itap0\pararsid10158853 {\rtlch\fcs1 \af0 \ltrch\fcs0 _x000d__x000a_\cs17\v\fs20\cf9\lang1024\langfe1024\loch\af1\hich\af1\dbch\af31501\noproof\insrsid10946562\charrsid14972973 \hich\af1\dbch\af31501\loch\f1 &lt;Article2&gt;&lt;OptDel&gt;}{\rtlch\fcs1 \af0 \ltrch\fcs0 \insrsid10946562\charrsid14972973 #}{\rtlch\fcs1 \af1 \ltrch\fcs0 _x000d__x000a_\cs18\v\f1\fs20\cf15\insrsid10946562\charrsid14972973 MNU[OPTACTPARTYES][NOTAPP]@CHOICE@AMACTMNU}{\rtlch\fcs1 \af0 \ltrch\fcs0 \insrsid10946562\charrsid14972973 #}{\rtlch\fcs1 \af0 \ltrch\fcs0 _x000d__x000a_\cs17\v\fs20\cf9\lang1024\langfe1024\loch\af1\hich\af1\dbch\af31501\noproof\insrsid10946562\charrsid14972973 \hich\af1\dbch\af31501\loch\f1 &lt;/OptDel&gt;&lt;/Article2&gt;}{\rtlch\fcs1 \af0 \ltrch\fcs0 \insrsid10946562\charrsid14972973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946562\charrsid14972973 \cell }\pard\plain \ltrpar\ql \li0\ri0\widctlpar\intbl\wrapdefault\aspalpha\aspnum\faauto\adjustright\rin0\lin0 \rtlch\fcs1 _x000d__x000a_\af0\afs20\alang1025 \ltrch\fcs0 \fs24\lang2057\langfe2057\cgrid\langnp2057\langfenp2057 {\rtlch\fcs1 \af0 \ltrch\fcs0 \insrsid10946562\charrsid14972973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0946562\charrsid14972973 #}{\rtlch\fcs1 \af1 \ltrch\fcs0 \cs18\v\f1\fs20\cf15\insrsid10946562\charrsid14972973 MNU[OPTLEFTAMACT][LEFTPROP]@CHOICE@AMACTMNU}{\rtlch\fcs1 \af0 \ltrch\fcs0 _x000d__x000a_\insrsid10946562\charrsid14972973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946562\charrsid14972973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946562\charrsid14972973 ##\cell ##}{\rtlch\fcs1 \af0\afs24 \ltrch\fcs0 \insrsid10946562\charrsid14972973 \cell }\pard\plain \ltrpar\ql \li0\ri0\widctlpar\intbl\wrapdefault\aspalpha\aspnum\faauto\adjustright\rin0\lin0 \rtlch\fcs1 _x000d__x000a_\af0\afs20\alang1025 \ltrch\fcs0 \fs24\lang2057\langfe2057\cgrid\langnp2057\langfenp2057 {\rtlch\fcs1 \af0 \ltrch\fcs0 \insrsid10946562\charrsid14972973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0946562\charrsid14972973 Or. }{\rtlch\fcs1 \af0 \ltrch\fcs0 \cs17\v\fs20\cf9\lang1024\langfe1024\loch\af1\hich\af1\dbch\af31501\noproof\insrsid10946562\charrsid14972973 \hich\af1\dbch\af31501\loch\f1 &lt;Original&gt;}{\rtlch\fcs1 \af0 \ltrch\fcs0 _x000d__x000a_\insrsid10946562\charrsid14972973 #}{\rtlch\fcs1 \af1 \ltrch\fcs0 \cs18\v\f1\fs20\cf15\insrsid10946562\charrsid14972973 KEY(MAIN/LANGMIN)sh@ORLANGMSG@}{\rtlch\fcs1 \af0 \ltrch\fcs0 \insrsid10946562\charrsid14972973 #}{\rtlch\fcs1 \af0 \ltrch\fcs0 _x000d__x000a_\cs17\v\fs20\cf9\lang1024\langfe1024\loch\af1\hich\af1\dbch\af31501\noproof\insrsid10946562\charrsid14972973 \hich\af1\dbch\af31501\loch\f1 &lt;/Original&gt;}{\rtlch\fcs1 \af0 \ltrch\fcs0 \insrsid10946562\charrsid14972973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0946562\charrsid14972973 \hich\af1\dbch\af31501\loch\f1 &lt;OptDel&gt;}{\rtlch\fcs1 \af0 \ltrch\fcs0 \insrsid10946562\charrsid14972973 #}{_x000d__x000a_\rtlch\fcs1 \af1 \ltrch\fcs0 \cs18\v\f1\fs20\cf15\insrsid10946562\charrsid14972973 MNU[CROSSREFNO][CROSSREFYES]@CHOICE@}{\rtlch\fcs1 \af0 \ltrch\fcs0 \insrsid10946562\charrsid14972973 #}{\rtlch\fcs1 \af0 \ltrch\fcs0 _x000d__x000a_\cs17\i0\v\fs20\cf9\lang1024\langfe1024\loch\af1\hich\af1\dbch\af31501\noproof\insrsid10946562\charrsid14972973 \hich\af1\dbch\af31501\loch\f1 &lt;/OptDel&gt;}{\rtlch\fcs1 \af0 \ltrch\fcs0 \insrsid10946562\charrsid14972973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0946562\charrsid14972973 \hich\af1\dbch\af31501\loch\f1 &lt;TitreJust&gt;}{\rtlch\fcs1 \af0 \ltrch\fcs0 \insrsid10946562\charrsid14972973 _x000d__x000a_Justification}{\rtlch\fcs1 \af0 \ltrch\fcs0 \cs17\i0\v\fs20\cf9\lang1024\langfe1024\loch\af1\hich\af1\dbch\af31501\noproof\insrsid10946562\charrsid14972973 \hich\af1\dbch\af31501\loch\f1 &lt;/TitreJust&gt;}{\rtlch\fcs1 \af0 \ltrch\fcs0 _x000d__x000a_\insrsid10946562\charrsid14972973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0946562\charrsid14972973 \hich\af1\dbch\af31501\loch\f1 &lt;OptDelPrev&gt;}{\rtlch\fcs1 \af0 \ltrch\fcs0 \insrsid10946562\charrsid14972973 #}{\rtlch\fcs1 _x000d__x000a_\af1 \ltrch\fcs0 \cs18\v\f1\fs20\cf15\insrsid10946562\charrsid14972973 MNU[TEXTJUSTYES][TEXTJUSTNO]@CHOICE@}{\rtlch\fcs1 \af0 \ltrch\fcs0 \insrsid10946562\charrsid14972973 #}{\rtlch\fcs1 \af0 \ltrch\fcs0 _x000d__x000a_\cs17\i0\v\fs20\cf9\lang1024\langfe1024\loch\af1\hich\af1\dbch\af31501\noproof\insrsid10946562\charrsid14972973 \hich\af1\dbch\af31501\loch\f1 &lt;/OptDelPrev&gt;}{\rtlch\fcs1 \af0 \ltrch\fcs0 \insrsid10946562\charrsid14972973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946562\charrsid14972973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081699 HideTWBExt;}{\*\cs18 \additive \v\f1\fs20\cf15 _x000d__x000a_\spriority0 \styrsid8081699 HideTWBInt;}{\s19\ql \li0\ri0\sa120\nowidctlpar\wrapdefault\aspalpha\aspnum\faauto\adjustright\rin0\lin0\itap0 \rtlch\fcs1 \af0\afs20\alang1025 \ltrch\fcs0 \fs24\lang2057\langfe2057\cgrid\langnp2057\langfenp2057 _x000d__x000a_\sbasedon0 \snext19 \spriority0 \styrsid8081699 Normal6a;}{\s20\ql \li0\ri0\nowidctlpar\wrapdefault\aspalpha\aspnum\faauto\adjustright\rin0\lin0\itap0 \rtlch\fcs1 \af0\afs20\alang1025 \ltrch\fcs0 \b\fs24\lang2057\langfe2057\cgrid\langnp2057\langfenp2057 _x000d__x000a_\sbasedon0 \snext20 \spriority0 \styrsid8081699 NormalBold;}{\s21\ql \li0\ri0\sa240\nowidctlpar\wrapdefault\aspalpha\aspnum\faauto\adjustright\rin0\lin0\itap0 \rtlch\fcs1 \af0\afs20\alang1025 \ltrch\fcs0 _x000d__x000a_\i\fs24\lang2057\langfe2057\cgrid\langnp2057\langfenp2057 \sbasedon0 \snext21 \spriority0 \styrsid8081699 AmJustText;}{\s22\qc \li0\ri0\sb240\sa240\nowidctlpar\wrapdefault\aspalpha\aspnum\faauto\adjustright\rin0\lin0\itap0 \rtlch\fcs1 _x000d__x000a_\af0\afs20\alang1025 \ltrch\fcs0 \i\fs24\lang2057\langfe2057\cgrid\langnp2057\langfenp2057 \sbasedon0 \snext22 \spriority0 \styrsid808169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081699 AmJustTitle;}{\s24\qr \li0\ri0\sb240\sa240\nowidctlpar\wrapdefault\aspalpha\aspnum\faauto\adjustright\rin0\lin0\itap0 \rtlch\fcs1 \af0\afs20\alang1025 \ltrch\fcs0 _x000d__x000a_\fs24\lang2057\langfe2057\cgrid\langnp2057\langfenp2057 \sbasedon0 \snext24 \spriority0 \styrsid8081699 AmOrLang;}{\s25\qc \li0\ri0\sa240\nowidctlpar\wrapdefault\aspalpha\aspnum\faauto\adjustright\rin0\lin0\itap0 \rtlch\fcs1 \af0\afs20\alang1025 _x000d__x000a_\ltrch\fcs0 \i\fs24\lang2057\langfe2057\cgrid\langnp2057\langfenp2057 \sbasedon0 \snext25 \spriority0 \styrsid808169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081699 AmNumberTabs;}}{\*\rsidtbl \rsid24658\rsid223860\rsid735077\rsid1718133\rsid2892074\rsid3565327\rsid3702132\rsid4666813\rsid6641733_x000d__x000a_\rsid7809729\rsid7823322\rsid8081699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NOTARIDOU Aikaterini}{\operator NOTARIDOU Aikaterini}{\creatim\yr2026\mo1\dy14\hr10\min16}{\revtim\yr2026\mo1\dy14\hr10\min16}{\version1}{\edmins0}{\nofpages1}_x000d__x000a_{\nofwords130}{\nofchars745}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08169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7021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7021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7021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7021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814003 \rtlch\fcs1 _x000d__x000a_\af0\afs20\alang1025 \ltrch\fcs0 \b\fs24\lang2057\langfe2057\cgrid\langnp2057\langfenp2057 {\rtlch\fcs1 \af0 \ltrch\fcs0 \cs17\b0\v\fs20\cf9\lang1024\langfe1024\loch\af1\hich\af1\dbch\af31501\noproof\insrsid8081699\charrsid14972973 {\*\bkmkstart restart}_x000d__x000a_\hich\af1\dbch\af31501\loch\f1 &lt;}{\rtlch\fcs1 \af0 \ltrch\fcs0 \cs17\b0\v\fs20\cf9\lang1024\langfe1024\loch\af1\hich\af1\dbch\af31501\noproof\insrsid8081699 \hich\af1\dbch\af31501\loch\f1 Amend}{\rtlch\fcs1 \af0 \ltrch\fcs0 _x000d__x000a_\cs17\b0\v\fs20\cf9\lang1024\langfe1024\loch\af1\hich\af1\dbch\af31501\noproof\insrsid8081699\charrsid14972973 \hich\af1\dbch\af31501\loch\f1 &gt;}{\rtlch\fcs1 \af0 \ltrch\fcs0 \insrsid8081699\charrsid14972973 Amendment\tab \tab }{\rtlch\fcs1 \af0 _x000d__x000a_\ltrch\fcs0 \cs17\b0\v\fs20\cf9\lang1024\langfe1024\loch\af1\hich\af1\dbch\af31501\noproof\insrsid8081699\charrsid14972973 \hich\af1\dbch\af31501\loch\f1 &lt;}{\rtlch\fcs1 \af0 \ltrch\fcs0 _x000d__x000a_\cs17\b0\v\fs20\cf9\lang1024\langfe1024\loch\af1\hich\af1\dbch\af31501\noproof\insrsid8081699 \hich\af1\dbch\af31501\loch\f1 NumAm&gt;}{\rtlch\fcs1 \af0 \ltrch\fcs0 \insrsid8081699\charrsid14972973 #}{\rtlch\fcs1 \af1 \ltrch\fcs0 _x000d__x000a_\cs18\v\f1\fs20\cf15\insrsid8081699\charrsid14972973 ENMIENDA@NRAM@}{\rtlch\fcs1 \af0 \ltrch\fcs0 \insrsid8081699\charrsid14972973 #}{\rtlch\fcs1 \af0 \ltrch\fcs0 _x000d__x000a_\cs17\b0\v\fs20\cf9\lang1024\langfe1024\loch\af1\hich\af1\dbch\af31501\noproof\insrsid8081699\charrsid14972973 \hich\af1\dbch\af31501\loch\f1 &lt;/}{\rtlch\fcs1 \af0 \ltrch\fcs0 _x000d__x000a_\cs17\b0\v\fs20\cf9\lang1024\langfe1024\loch\af1\hich\af1\dbch\af31501\noproof\insrsid8081699 \hich\af1\dbch\af31501\loch\f1 NumAm&gt;}{\rtlch\fcs1 \af0 \ltrch\fcs0 \insrsid8081699\charrsid14972973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081699\charrsid14972973 \hich\af1\dbch\af31501\loch\f1 &lt;\hich\af1\dbch\af31501\loch\f1 RepeatBlock-By&gt;}{\rtlch\fcs1 \af0 \ltrch\fcs0 _x000d__x000a_\insrsid8081699\charrsid14972973 #}{\rtlch\fcs1 \af1 \ltrch\fcs0 \cs18\v\f1\fs20\cf15\insrsid8081699\charrsid14972973 (MOD@InsideLoop()}{\rtlch\fcs1 \af0 \ltrch\fcs0 \insrsid8081699\charrsid14972973 ##}{\rtlch\fcs1 \af1 \ltrch\fcs0 _x000d__x000a_\cs18\v\f1\fs20\cf15\insrsid8081699\charrsid14972973 &gt;&gt;&gt;@[ZMEMBERSMSG]@}{\rtlch\fcs1 \af0 \ltrch\fcs0 \insrsid8081699\charrsid14972973 #}{\rtlch\fcs1 \af0 \ltrch\fcs0 _x000d__x000a_\cs17\b0\v\fs20\cf9\lang1024\langfe1024\loch\af1\hich\af1\dbch\af31501\noproof\insrsid8081699\charrsid14972973 \hich\af1\dbch\af31501\loch\f1 &lt;Members&gt;}{\rtlch\fcs1 \af0 \ltrch\fcs0 \insrsid8081699\charrsid14972973 #}{\rtlch\fcs1 \af1 \ltrch\fcs0 _x000d__x000a_\cs18\v\f1\fs20\cf15\insrsid8081699\charrsid14972973 (MOD@InsideLoop(\'a7)}{\rtlch\fcs1 \af0 \ltrch\fcs0 \insrsid8081699\charrsid14972973 #}{\rtlch\fcs1 \af0 \ltrch\fcs0 \cf10\insrsid8081699\charrsid10814003 \u9668\'3f}{\rtlch\fcs1 \af0 \ltrch\fcs0 _x000d__x000a_\insrsid8081699\charrsid14972973 #}{\rtlch\fcs1 \af1 \ltrch\fcs0 \cs18\v\f1\fs20\cf15\insrsid8081699\charrsid14972973 TVTMEMBERS\'a7@MEMBERS@}{\rtlch\fcs1 \af0 \ltrch\fcs0 \insrsid8081699\charrsid14972973 #}{\rtlch\fcs1 \af0 \ltrch\fcs0 _x000d__x000a_\cf10\insrsid8081699\charrsid10814003 \u9658\'3f}{\rtlch\fcs1 \af0 \ltrch\fcs0 \cs17\b0\v\fs20\cf9\lang1024\langfe1024\loch\af1\hich\af1\dbch\af31501\noproof\insrsid8081699\charrsid14972973 \hich\af1\dbch\af31501\loch\f1 &lt;/Members&gt;}{\rtlch\fcs1 \af0 _x000d__x000a_\ltrch\fcs0 \insrsid8081699\charrsid14972973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8081699\charrsid14972973 \hich\af1\dbch\af31501\loch\f1 &lt;AuNomDe&gt;&lt;OptDel&gt;}{\rtlch\fcs1 \af0 \ltrch\fcs0 \insrsid8081699\charrsid14972973 #}{\rtlch\fcs1 \af1 \ltrch\fcs0 _x000d__x000a_\cs18\v\f1\fs20\cf15\insrsid8081699\charrsid14972973 MNU[ONBEHALFYES][NOTAPP]@CHOICE@}{\rtlch\fcs1 \af0 \ltrch\fcs0 \insrsid8081699\charrsid14972973 #}{\rtlch\fcs1 \af0 \ltrch\fcs0 _x000d__x000a_\cs17\v\fs20\cf9\lang1024\langfe1024\loch\af1\hich\af1\dbch\af31501\noproof\insrsid8081699\charrsid14972973 \hich\af1\dbch\af31501\loch\f1 &lt;/OptDel&gt;&lt;/AuNomDe&gt;}{\rtlch\fcs1 \af0 \ltrch\fcs0 \insrsid8081699\charrsid14972973 _x000d__x000a_\par &lt;&lt;&lt;}{\rtlch\fcs1 \af0 \ltrch\fcs0 \cs17\v\fs20\cf9\lang1024\langfe1024\loch\af1\hich\af1\dbch\af31501\noproof\insrsid8081699\charrsid14972973 \hich\af1\dbch\af31501\loch\f1 &lt;/RepeatBlock-By&gt;}{\rtlch\fcs1 \af0 \ltrch\fcs0 \insrsid8081699\charrsid14972973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081699\charrsid14972973 \hich\af1\dbch\af31501\loch\f1 &lt;DocAmend&gt;}{\rtlch\fcs1 \af0 \ltrch\fcs0 \insrsid8081699\charrsid14972973 #}{\rtlch\fcs1 \af1 _x000d__x000a_\ltrch\fcs0 \cs18\v\f1\fs20\cf15\insrsid8081699\charrsid14972973 MNU[OPTPROPOSALCOD][OPTPROPOSALCNS][OPTPROPOSALNLE]@CHOICE@CODEMNU}{\rtlch\fcs1 \af0 \ltrch\fcs0 \insrsid8081699\charrsid14972973 #}{\rtlch\fcs1 \af0 \ltrch\fcs0 _x000d__x000a_\cs17\b0\v\fs20\cf9\lang1024\langfe1024\loch\af1\hich\af1\dbch\af31501\noproof\insrsid8081699\charrsid14972973 \hich\af1\dbch\af31501\loch\f1 &lt;/DocAmend&gt;}{\rtlch\fcs1 \af0 \ltrch\fcs0 \insrsid8081699\charrsid14972973 _x000d__x000a_\par }\pard \ltrpar\s20\ql \li0\ri0\keepn\nowidctlpar\wrapdefault\aspalpha\aspnum\faauto\adjustright\rin0\lin0\itap0\pararsid10630121 {\rtlch\fcs1 \af0 \ltrch\fcs0 _x000d__x000a_\cs17\b0\v\fs20\cf9\lang1024\langfe1024\loch\af1\hich\af1\dbch\af31501\noproof\insrsid8081699\charrsid14972973 \hich\af1\dbch\af31501\loch\f1 &lt;Article&gt;}{\rtlch\fcs1 \af0 \ltrch\fcs0 \insrsid8081699\charrsid14972973 #}{\rtlch\fcs1 \af1 \ltrch\fcs0 _x000d__x000a_\cs18\v\f1\fs20\cf15\insrsid8081699\charrsid14972973 MNU[AMACTPARTYES][AMACTPARTNO]@CHOICE@AMACTMNU}{\rtlch\fcs1 \af0 \ltrch\fcs0 \insrsid8081699\charrsid14972973 #}{\rtlch\fcs1 \af0 \ltrch\fcs0 _x000d__x000a_\cs17\b0\v\fs20\cf9\lang1024\langfe1024\loch\af1\hich\af1\dbch\af31501\noproof\insrsid8081699\charrsid14972973 \hich\af1\dbch\af31501\loch\f1 &lt;/Article&gt;}{\rtlch\fcs1 \af0 \ltrch\fcs0 \insrsid8081699\charrsid14972973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8081699\charrsid14972973 \hich\af1\dbch\af31501\loch\f1 &lt;DocAmend2&gt;&lt;OptDel&gt;}{\rtlch\fcs1 \af0 \ltrch\fcs0 \insrsid8081699\charrsid14972973 #}{\rtlch\fcs1 \af1 _x000d__x000a_\ltrch\fcs0 \cs18\v\f1\fs20\cf15\insrsid8081699\charrsid14972973 MNU[OPTNRACTYES][NOTAPP]@CHOICE@AMACTMNU}{\rtlch\fcs1 \af0 \ltrch\fcs0 \insrsid8081699\charrsid14972973 #}{\rtlch\fcs1 \af0 \ltrch\fcs0 _x000d__x000a_\cs17\v\fs20\cf9\lang1024\langfe1024\loch\af1\hich\af1\dbch\af31501\noproof\insrsid8081699\charrsid14972973 \hich\af1\dbch\af31501\loch\f1 &lt;/OptDel&gt;&lt;/DocAmend2&gt;}{\rtlch\fcs1 \af0 \ltrch\fcs0 \insrsid8081699\charrsid14972973 _x000d__x000a_\par }\pard \ltrpar\ql \li0\ri0\widctlpar\wrapdefault\aspalpha\aspnum\faauto\adjustright\rin0\lin0\itap0\pararsid10158853 {\rtlch\fcs1 \af0 \ltrch\fcs0 \cs17\v\fs20\cf9\lang1024\langfe1024\loch\af1\hich\af1\dbch\af31501\noproof\insrsid8081699\charrsid14972973 _x000d__x000a_\hich\af1\dbch\af31501\loch\f1 &lt;Article2&gt;&lt;OptDel&gt;}{\rtlch\fcs1 \af0 \ltrch\fcs0 \insrsid8081699\charrsid14972973 #}{\rtlch\fcs1 \af1 \ltrch\fcs0 \cs18\v\f1\fs20\cf15\insrsid8081699\charrsid14972973 MNU[OPTACTPARTYES][NOTAPP]@CHOICE@AMACTMNU}{\rtlch\fcs1 _x000d__x000a_\af0 \ltrch\fcs0 \insrsid8081699\charrsid14972973 #}{\rtlch\fcs1 \af0 \ltrch\fcs0 \cs17\v\fs20\cf9\lang1024\langfe1024\loch\af1\hich\af1\dbch\af31501\noproof\insrsid8081699\charrsid14972973 \hich\af1\dbch\af31501\loch\f1 &lt;/OptDel&gt;&lt;/Article2&gt;}{\rtlch\fcs1 _x000d__x000a_\af0 \ltrch\fcs0 \insrsid8081699\charrsid14972973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081699\charrsid14972973 \cell }\pard\plain \ltrpar\ql \li0\ri0\widctlpar\intbl\wrapdefault\aspalpha\aspnum\faauto\adjustright\rin0\lin0 \rtlch\fcs1 _x000d__x000a_\af0\afs20\alang1025 \ltrch\fcs0 \fs24\lang2057\langfe2057\cgrid\langnp2057\langfenp2057 {\rtlch\fcs1 \af0 \ltrch\fcs0 \insrsid8081699\charrsid14972973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8081699\charrsid14972973 #}{\rtlch\fcs1 \af1 \ltrch\fcs0 \cs18\v\f1\fs20\cf15\insrsid8081699\charrsid14972973 MNU[OPTLEFTAMACT][LEFTPROP]@CHOICE@AMACTMNU}{\rtlch\fcs1 \af0 \ltrch\fcs0 \insrsid8081699\charrsid14972973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8081699\charrsid14972973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8081699\charrsid14972973 ##\cell ##}{\rtlch\fcs1 \af0\afs24 \ltrch\fcs0 \insrsid8081699\charrsid14972973 \cell }\pard\plain \ltrpar\ql \li0\ri0\widctlpar\intbl\wrapdefault\aspalpha\aspnum\faauto\adjustright\rin0\lin0 \rtlch\fcs1 _x000d__x000a_\af0\afs20\alang1025 \ltrch\fcs0 \fs24\lang2057\langfe2057\cgrid\langnp2057\langfenp2057 {\rtlch\fcs1 \af0 \ltrch\fcs0 \insrsid8081699\charrsid14972973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8081699\charrsid14972973 Or. }{\rtlch\fcs1 \af0 \ltrch\fcs0 \cs17\v\fs20\cf9\lang1024\langfe1024\loch\af1\hich\af1\dbch\af31501\noproof\insrsid8081699\charrsid14972973 \hich\af1\dbch\af31501\loch\f1 &lt;Original&gt;}{\rtlch\fcs1 \af0 \ltrch\fcs0 _x000d__x000a_\insrsid8081699\charrsid14972973 #}{\rtlch\fcs1 \af1 \ltrch\fcs0 \cs18\v\f1\fs20\cf15\insrsid8081699\charrsid14972973 KEY(MAIN/LANGMIN)sh@ORLANGMSG@}{\rtlch\fcs1 \af0 \ltrch\fcs0 \insrsid8081699\charrsid14972973 #}{\rtlch\fcs1 \af0 \ltrch\fcs0 _x000d__x000a_\cs17\v\fs20\cf9\lang1024\langfe1024\loch\af1\hich\af1\dbch\af31501\noproof\insrsid8081699\charrsid14972973 \hich\af1\dbch\af31501\loch\f1 &lt;/Original&gt;}{\rtlch\fcs1 \af0 \ltrch\fcs0 \insrsid8081699\charrsid14972973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8081699\charrsid14972973 \hich\af1\dbch\af31501\loch\f1 &lt;OptDel&gt;}{\rtlch\fcs1 \af0 \ltrch\fcs0 \insrsid8081699\charrsid14972973 #}{_x000d__x000a_\rtlch\fcs1 \af1 \ltrch\fcs0 \cs18\v\f1\fs20\cf15\insrsid8081699\charrsid14972973 MNU[CROSSREFNO][CROSSREFYES]@CHOICE@}{\rtlch\fcs1 \af0 \ltrch\fcs0 \insrsid8081699\charrsid14972973 #}{\rtlch\fcs1 \af0 \ltrch\fcs0 _x000d__x000a_\cs17\i0\v\fs20\cf9\lang1024\langfe1024\loch\af1\hich\af1\dbch\af31501\noproof\insrsid8081699\charrsid14972973 \hich\af1\dbch\af31501\loch\f1 &lt;/OptDel&gt;}{\rtlch\fcs1 \af0 \ltrch\fcs0 \insrsid8081699\charrsid14972973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8081699\charrsid14972973 \hich\af1\dbch\af31501\loch\f1 &lt;TitreJust&gt;}{\rtlch\fcs1 \af0 \ltrch\fcs0 \insrsid8081699\charrsid14972973 _x000d__x000a_Justification}{\rtlch\fcs1 \af0 \ltrch\fcs0 \cs17\i0\v\fs20\cf9\lang1024\langfe1024\loch\af1\hich\af1\dbch\af31501\noproof\insrsid8081699\charrsid14972973 \hich\af1\dbch\af31501\loch\f1 &lt;/TitreJust&gt;}{\rtlch\fcs1 \af0 \ltrch\fcs0 _x000d__x000a_\insrsid8081699\charrsid14972973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8081699\charrsid14972973 \hich\af1\dbch\af31501\loch\f1 &lt;OptDelPrev&gt;}{\rtlch\fcs1 \af0 \ltrch\fcs0 \insrsid8081699\charrsid14972973 #}{\rtlch\fcs1 \af1 _x000d__x000a_\ltrch\fcs0 \cs18\v\f1\fs20\cf15\insrsid8081699\charrsid14972973 MNU[TEXTJUSTYES][TEXTJUSTNO]@CHOICE@}{\rtlch\fcs1 \af0 \ltrch\fcs0 \insrsid8081699\charrsid14972973 #}{\rtlch\fcs1 \af0 \ltrch\fcs0 _x000d__x000a_\cs17\i0\v\fs20\cf9\lang1024\langfe1024\loch\af1\hich\af1\dbch\af31501\noproof\insrsid8081699\charrsid14972973 \hich\af1\dbch\af31501\loch\f1 &lt;/OptDelPrev&gt;}{\rtlch\fcs1 \af0 \ltrch\fcs0 \insrsid8081699\charrsid14972973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8081699\charrsid14972973 \hich\af1\dbch\af31501\loch\f1 &lt;/}{\rtlch\fcs1 \af0 \ltrch\fcs0 _x000d__x000a_\cs17\v\fs20\cf9\lang1024\langfe1024\loch\af1\hich\af1\dbch\af31501\noproof\insrsid8081699 \hich\af1\dbch\af31501\loch\f1 Amend}{\rtlch\fcs1 \af0 \ltrch\fcs0 _x000d__x000a_\cs17\v\fs20\cf9\lang1024\langfe1024\loch\af1\hich\af1\dbch\af31501\noproof\insrsid8081699\charrsid14972973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6"/>
    <w:docVar w:name="TVTACTPART" w:val="Article 1"/>
    <w:docVar w:name="TVTAMACTPART" w:val="Recital 1"/>
    <w:docVar w:name="TVTMEMBERS1" w:val="xxx"/>
    <w:docVar w:name="TXTAUTHOR" w:val="Liesbet Sommen"/>
    <w:docVar w:name="TXTLANGUE" w:val="EN"/>
    <w:docVar w:name="TXTLANGUEMIN" w:val="en"/>
    <w:docVar w:name="TXTNRC" w:val="0180/2025"/>
    <w:docVar w:name="TXTNRCOM" w:val="(2025)0418"/>
    <w:docVar w:name="TXTNRDIR" w:val="2024/37/EC"/>
    <w:docVar w:name="TXTNRFIRSTAM" w:val="27"/>
    <w:docVar w:name="TXTNRLASTAM" w:val="113"/>
    <w:docVar w:name="TXTNRPE" w:val="782.282"/>
    <w:docVar w:name="TXTNRPE2" w:val="781.362"/>
    <w:docVar w:name="TXTNRPROC" w:val="(2025)0418"/>
    <w:docVar w:name="TXTPEorAP" w:val="PE"/>
    <w:docVar w:name="TXTROUTE" w:val="AM\1336491EN.docx"/>
    <w:docVar w:name="TXTTITLE" w:val="Amending Directive 2004/37/EC as regards the addition of substances and setting limit values in its Annexes I, III and IIIa"/>
    <w:docVar w:name="TXTVERSION" w:val="03-00"/>
    <w:docVar w:name="TXTVERSION2" w:val="01-00"/>
  </w:docVars>
  <w:rsids>
    <w:rsidRoot w:val="00E4782D"/>
    <w:rsid w:val="00006E9B"/>
    <w:rsid w:val="00007D7F"/>
    <w:rsid w:val="000111BD"/>
    <w:rsid w:val="00026B40"/>
    <w:rsid w:val="000378C1"/>
    <w:rsid w:val="0004195A"/>
    <w:rsid w:val="00051AFC"/>
    <w:rsid w:val="00073830"/>
    <w:rsid w:val="00075DBE"/>
    <w:rsid w:val="0008411D"/>
    <w:rsid w:val="00090995"/>
    <w:rsid w:val="00097E73"/>
    <w:rsid w:val="000A7094"/>
    <w:rsid w:val="000B0781"/>
    <w:rsid w:val="000B3CF8"/>
    <w:rsid w:val="000C5C4A"/>
    <w:rsid w:val="000D12ED"/>
    <w:rsid w:val="000D446F"/>
    <w:rsid w:val="000E7234"/>
    <w:rsid w:val="000F1B77"/>
    <w:rsid w:val="000F2A80"/>
    <w:rsid w:val="000F7815"/>
    <w:rsid w:val="00105C37"/>
    <w:rsid w:val="00126BC4"/>
    <w:rsid w:val="001434E3"/>
    <w:rsid w:val="00146719"/>
    <w:rsid w:val="00147B6C"/>
    <w:rsid w:val="00150057"/>
    <w:rsid w:val="00166CCB"/>
    <w:rsid w:val="001754BD"/>
    <w:rsid w:val="001809DD"/>
    <w:rsid w:val="001A4802"/>
    <w:rsid w:val="001B031C"/>
    <w:rsid w:val="001B761C"/>
    <w:rsid w:val="001C2054"/>
    <w:rsid w:val="001C3628"/>
    <w:rsid w:val="001C502E"/>
    <w:rsid w:val="001D13C9"/>
    <w:rsid w:val="001D31D8"/>
    <w:rsid w:val="001D5CC4"/>
    <w:rsid w:val="001D7A49"/>
    <w:rsid w:val="001F0FDD"/>
    <w:rsid w:val="001F5DA2"/>
    <w:rsid w:val="0020367C"/>
    <w:rsid w:val="002050D6"/>
    <w:rsid w:val="00222325"/>
    <w:rsid w:val="00231EA7"/>
    <w:rsid w:val="00236619"/>
    <w:rsid w:val="002376C5"/>
    <w:rsid w:val="002574CB"/>
    <w:rsid w:val="00277490"/>
    <w:rsid w:val="00280EA6"/>
    <w:rsid w:val="002834B1"/>
    <w:rsid w:val="0029347F"/>
    <w:rsid w:val="002A1C82"/>
    <w:rsid w:val="002A51C9"/>
    <w:rsid w:val="002B6A7B"/>
    <w:rsid w:val="002C5761"/>
    <w:rsid w:val="002D3299"/>
    <w:rsid w:val="002D43CB"/>
    <w:rsid w:val="002E092B"/>
    <w:rsid w:val="002E0D7F"/>
    <w:rsid w:val="002E3F68"/>
    <w:rsid w:val="002E4311"/>
    <w:rsid w:val="003003A7"/>
    <w:rsid w:val="00315664"/>
    <w:rsid w:val="00321C8A"/>
    <w:rsid w:val="00322475"/>
    <w:rsid w:val="003362AB"/>
    <w:rsid w:val="003376FB"/>
    <w:rsid w:val="00344DD2"/>
    <w:rsid w:val="00363889"/>
    <w:rsid w:val="00363AD3"/>
    <w:rsid w:val="00367B64"/>
    <w:rsid w:val="00371C1F"/>
    <w:rsid w:val="003743DE"/>
    <w:rsid w:val="0037660F"/>
    <w:rsid w:val="0038132A"/>
    <w:rsid w:val="00384E84"/>
    <w:rsid w:val="0038706C"/>
    <w:rsid w:val="00390AE6"/>
    <w:rsid w:val="003923F7"/>
    <w:rsid w:val="00392EA4"/>
    <w:rsid w:val="003A4065"/>
    <w:rsid w:val="003A5102"/>
    <w:rsid w:val="003A6821"/>
    <w:rsid w:val="003C6E39"/>
    <w:rsid w:val="003D466C"/>
    <w:rsid w:val="003D70F2"/>
    <w:rsid w:val="003E08BF"/>
    <w:rsid w:val="003E43AC"/>
    <w:rsid w:val="003F1524"/>
    <w:rsid w:val="003F21EB"/>
    <w:rsid w:val="003F3B0C"/>
    <w:rsid w:val="003F3F62"/>
    <w:rsid w:val="00402817"/>
    <w:rsid w:val="00422BB2"/>
    <w:rsid w:val="00425B6B"/>
    <w:rsid w:val="00425CCD"/>
    <w:rsid w:val="00425D16"/>
    <w:rsid w:val="00436781"/>
    <w:rsid w:val="004367B3"/>
    <w:rsid w:val="0043697B"/>
    <w:rsid w:val="00441413"/>
    <w:rsid w:val="00441D7D"/>
    <w:rsid w:val="0045560F"/>
    <w:rsid w:val="00461E32"/>
    <w:rsid w:val="00464338"/>
    <w:rsid w:val="00495D80"/>
    <w:rsid w:val="00495E20"/>
    <w:rsid w:val="004C38DC"/>
    <w:rsid w:val="004E0AAC"/>
    <w:rsid w:val="004E160F"/>
    <w:rsid w:val="004E1C4C"/>
    <w:rsid w:val="004E7318"/>
    <w:rsid w:val="004F03F0"/>
    <w:rsid w:val="004F2903"/>
    <w:rsid w:val="004F5DEA"/>
    <w:rsid w:val="004F79A0"/>
    <w:rsid w:val="0050335E"/>
    <w:rsid w:val="0052011A"/>
    <w:rsid w:val="005246D8"/>
    <w:rsid w:val="0052794A"/>
    <w:rsid w:val="0054702C"/>
    <w:rsid w:val="00547B14"/>
    <w:rsid w:val="00547F73"/>
    <w:rsid w:val="0055417F"/>
    <w:rsid w:val="005559FB"/>
    <w:rsid w:val="00557617"/>
    <w:rsid w:val="005608BE"/>
    <w:rsid w:val="005649D2"/>
    <w:rsid w:val="00571479"/>
    <w:rsid w:val="005947E1"/>
    <w:rsid w:val="005A7205"/>
    <w:rsid w:val="005A7EB4"/>
    <w:rsid w:val="005B32E3"/>
    <w:rsid w:val="005C7A12"/>
    <w:rsid w:val="005D40A3"/>
    <w:rsid w:val="005E50C2"/>
    <w:rsid w:val="0060126E"/>
    <w:rsid w:val="00603729"/>
    <w:rsid w:val="00607ABE"/>
    <w:rsid w:val="006337D4"/>
    <w:rsid w:val="00637384"/>
    <w:rsid w:val="0066168A"/>
    <w:rsid w:val="006653B8"/>
    <w:rsid w:val="00665DDA"/>
    <w:rsid w:val="00672807"/>
    <w:rsid w:val="006746CD"/>
    <w:rsid w:val="00677E75"/>
    <w:rsid w:val="00687070"/>
    <w:rsid w:val="006878A9"/>
    <w:rsid w:val="00695CC1"/>
    <w:rsid w:val="006965BE"/>
    <w:rsid w:val="006A2838"/>
    <w:rsid w:val="006A4D0A"/>
    <w:rsid w:val="006B4B58"/>
    <w:rsid w:val="006B6438"/>
    <w:rsid w:val="006C28BE"/>
    <w:rsid w:val="006D049F"/>
    <w:rsid w:val="006D6B15"/>
    <w:rsid w:val="006D79BB"/>
    <w:rsid w:val="006E0EC3"/>
    <w:rsid w:val="006F3F81"/>
    <w:rsid w:val="006F4B73"/>
    <w:rsid w:val="00701741"/>
    <w:rsid w:val="00702F62"/>
    <w:rsid w:val="007059E9"/>
    <w:rsid w:val="00706049"/>
    <w:rsid w:val="007152AF"/>
    <w:rsid w:val="00730ADD"/>
    <w:rsid w:val="00736FBA"/>
    <w:rsid w:val="0074160E"/>
    <w:rsid w:val="007527B7"/>
    <w:rsid w:val="007659AC"/>
    <w:rsid w:val="00772AC1"/>
    <w:rsid w:val="0079060C"/>
    <w:rsid w:val="007968D3"/>
    <w:rsid w:val="007A2293"/>
    <w:rsid w:val="007A42AB"/>
    <w:rsid w:val="007C5C97"/>
    <w:rsid w:val="007C71DE"/>
    <w:rsid w:val="00807BD0"/>
    <w:rsid w:val="008119D0"/>
    <w:rsid w:val="008130CE"/>
    <w:rsid w:val="00822C94"/>
    <w:rsid w:val="008363E4"/>
    <w:rsid w:val="00837852"/>
    <w:rsid w:val="0085087B"/>
    <w:rsid w:val="00851460"/>
    <w:rsid w:val="008617F6"/>
    <w:rsid w:val="0086368C"/>
    <w:rsid w:val="00864E8C"/>
    <w:rsid w:val="0087052C"/>
    <w:rsid w:val="00870CF2"/>
    <w:rsid w:val="00874862"/>
    <w:rsid w:val="00875A9C"/>
    <w:rsid w:val="00881406"/>
    <w:rsid w:val="008847A2"/>
    <w:rsid w:val="00887FDC"/>
    <w:rsid w:val="00894DEA"/>
    <w:rsid w:val="008A3475"/>
    <w:rsid w:val="008A3C11"/>
    <w:rsid w:val="008B251A"/>
    <w:rsid w:val="008C0392"/>
    <w:rsid w:val="008C4B02"/>
    <w:rsid w:val="008D6D06"/>
    <w:rsid w:val="008F0DDD"/>
    <w:rsid w:val="00900CAE"/>
    <w:rsid w:val="009047BB"/>
    <w:rsid w:val="00904AD5"/>
    <w:rsid w:val="00907CCA"/>
    <w:rsid w:val="009154FF"/>
    <w:rsid w:val="00917A85"/>
    <w:rsid w:val="0092570B"/>
    <w:rsid w:val="00936F91"/>
    <w:rsid w:val="00966038"/>
    <w:rsid w:val="009A65D8"/>
    <w:rsid w:val="009B0305"/>
    <w:rsid w:val="009D38E9"/>
    <w:rsid w:val="009E627B"/>
    <w:rsid w:val="009F230F"/>
    <w:rsid w:val="00A07DC7"/>
    <w:rsid w:val="00A15973"/>
    <w:rsid w:val="00A21E36"/>
    <w:rsid w:val="00A233E9"/>
    <w:rsid w:val="00A46736"/>
    <w:rsid w:val="00A50233"/>
    <w:rsid w:val="00A507FC"/>
    <w:rsid w:val="00A5426B"/>
    <w:rsid w:val="00A845EF"/>
    <w:rsid w:val="00A84E16"/>
    <w:rsid w:val="00A93389"/>
    <w:rsid w:val="00A93F8C"/>
    <w:rsid w:val="00A9661D"/>
    <w:rsid w:val="00AA0426"/>
    <w:rsid w:val="00AB35D1"/>
    <w:rsid w:val="00AB74D6"/>
    <w:rsid w:val="00AC4812"/>
    <w:rsid w:val="00AC7149"/>
    <w:rsid w:val="00AD5BB3"/>
    <w:rsid w:val="00AD730A"/>
    <w:rsid w:val="00AE1AB9"/>
    <w:rsid w:val="00AE4459"/>
    <w:rsid w:val="00AE6271"/>
    <w:rsid w:val="00AE664C"/>
    <w:rsid w:val="00AF25FC"/>
    <w:rsid w:val="00AF2819"/>
    <w:rsid w:val="00B038A3"/>
    <w:rsid w:val="00B0638A"/>
    <w:rsid w:val="00B10564"/>
    <w:rsid w:val="00B31A65"/>
    <w:rsid w:val="00B41B4D"/>
    <w:rsid w:val="00B77A45"/>
    <w:rsid w:val="00B8066A"/>
    <w:rsid w:val="00B85286"/>
    <w:rsid w:val="00B8754F"/>
    <w:rsid w:val="00B90B7F"/>
    <w:rsid w:val="00B9188F"/>
    <w:rsid w:val="00BA36DE"/>
    <w:rsid w:val="00BA48D2"/>
    <w:rsid w:val="00BA5248"/>
    <w:rsid w:val="00BB23EC"/>
    <w:rsid w:val="00BB5FD3"/>
    <w:rsid w:val="00BC1B1F"/>
    <w:rsid w:val="00BC2098"/>
    <w:rsid w:val="00BE0C84"/>
    <w:rsid w:val="00BE3BD5"/>
    <w:rsid w:val="00BE4846"/>
    <w:rsid w:val="00BE5062"/>
    <w:rsid w:val="00BF65FE"/>
    <w:rsid w:val="00C10F61"/>
    <w:rsid w:val="00C21502"/>
    <w:rsid w:val="00C22CC4"/>
    <w:rsid w:val="00C2336C"/>
    <w:rsid w:val="00C35E35"/>
    <w:rsid w:val="00C375CB"/>
    <w:rsid w:val="00C37C4A"/>
    <w:rsid w:val="00C41E32"/>
    <w:rsid w:val="00C42472"/>
    <w:rsid w:val="00C70707"/>
    <w:rsid w:val="00C74DFA"/>
    <w:rsid w:val="00C85D0F"/>
    <w:rsid w:val="00C92798"/>
    <w:rsid w:val="00CA1F12"/>
    <w:rsid w:val="00CB20C0"/>
    <w:rsid w:val="00CB34F1"/>
    <w:rsid w:val="00CB7B07"/>
    <w:rsid w:val="00CC3983"/>
    <w:rsid w:val="00CD6384"/>
    <w:rsid w:val="00CD739D"/>
    <w:rsid w:val="00CF10E4"/>
    <w:rsid w:val="00CF1EBD"/>
    <w:rsid w:val="00D00CC7"/>
    <w:rsid w:val="00D01922"/>
    <w:rsid w:val="00D100D1"/>
    <w:rsid w:val="00D14FCE"/>
    <w:rsid w:val="00D15308"/>
    <w:rsid w:val="00D1583C"/>
    <w:rsid w:val="00D15D1E"/>
    <w:rsid w:val="00D16192"/>
    <w:rsid w:val="00D219D4"/>
    <w:rsid w:val="00D24A42"/>
    <w:rsid w:val="00D25682"/>
    <w:rsid w:val="00D42398"/>
    <w:rsid w:val="00D44842"/>
    <w:rsid w:val="00D46E83"/>
    <w:rsid w:val="00D6001A"/>
    <w:rsid w:val="00D677D5"/>
    <w:rsid w:val="00D755F1"/>
    <w:rsid w:val="00D75FDD"/>
    <w:rsid w:val="00D767AC"/>
    <w:rsid w:val="00D82FCC"/>
    <w:rsid w:val="00D87B31"/>
    <w:rsid w:val="00DA7D14"/>
    <w:rsid w:val="00DB429F"/>
    <w:rsid w:val="00DB65C2"/>
    <w:rsid w:val="00DC4160"/>
    <w:rsid w:val="00DC6A1B"/>
    <w:rsid w:val="00DE672F"/>
    <w:rsid w:val="00E004F6"/>
    <w:rsid w:val="00E03759"/>
    <w:rsid w:val="00E15A86"/>
    <w:rsid w:val="00E2427E"/>
    <w:rsid w:val="00E25DC5"/>
    <w:rsid w:val="00E3337A"/>
    <w:rsid w:val="00E44BB0"/>
    <w:rsid w:val="00E471BE"/>
    <w:rsid w:val="00E4782D"/>
    <w:rsid w:val="00E5743B"/>
    <w:rsid w:val="00E57F50"/>
    <w:rsid w:val="00E607E6"/>
    <w:rsid w:val="00E60B51"/>
    <w:rsid w:val="00E660E2"/>
    <w:rsid w:val="00E96291"/>
    <w:rsid w:val="00EA0D35"/>
    <w:rsid w:val="00EA25AE"/>
    <w:rsid w:val="00EB3A71"/>
    <w:rsid w:val="00EC5671"/>
    <w:rsid w:val="00EE011D"/>
    <w:rsid w:val="00EE2365"/>
    <w:rsid w:val="00EE3E0D"/>
    <w:rsid w:val="00EF03A3"/>
    <w:rsid w:val="00EF11AD"/>
    <w:rsid w:val="00EF4809"/>
    <w:rsid w:val="00F057F1"/>
    <w:rsid w:val="00F27170"/>
    <w:rsid w:val="00F3729E"/>
    <w:rsid w:val="00F37C58"/>
    <w:rsid w:val="00F415B1"/>
    <w:rsid w:val="00F44313"/>
    <w:rsid w:val="00F459F7"/>
    <w:rsid w:val="00F64AA1"/>
    <w:rsid w:val="00F725BA"/>
    <w:rsid w:val="00F903A9"/>
    <w:rsid w:val="00F916F2"/>
    <w:rsid w:val="00F92B49"/>
    <w:rsid w:val="00F92B98"/>
    <w:rsid w:val="00F9440E"/>
    <w:rsid w:val="00FA192C"/>
    <w:rsid w:val="00FC1B08"/>
    <w:rsid w:val="00FC37EC"/>
    <w:rsid w:val="00FD05BD"/>
    <w:rsid w:val="00FD3980"/>
    <w:rsid w:val="00FD675F"/>
    <w:rsid w:val="00FE03B4"/>
    <w:rsid w:val="00FF3DFA"/>
    <w:rsid w:val="00FF3EB3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72F2C"/>
  <w15:chartTrackingRefBased/>
  <w15:docId w15:val="{7EB63906-3D8E-45BC-BB9F-B9AF47CB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ColumnHeading">
    <w:name w:val="ColumnHeading"/>
    <w:basedOn w:val="Normal"/>
    <w:rsid w:val="00E96291"/>
    <w:pPr>
      <w:spacing w:after="240"/>
      <w:jc w:val="center"/>
    </w:pPr>
    <w:rPr>
      <w:i/>
    </w:rPr>
  </w:style>
  <w:style w:type="character" w:customStyle="1" w:styleId="NormalBoldChar">
    <w:name w:val="NormalBold Char"/>
    <w:basedOn w:val="DefaultParagraphFont"/>
    <w:link w:val="NormalBold"/>
    <w:locked/>
    <w:rsid w:val="000A7094"/>
    <w:rPr>
      <w:b/>
      <w:sz w:val="24"/>
    </w:rPr>
  </w:style>
  <w:style w:type="paragraph" w:customStyle="1" w:styleId="NormalBold12b">
    <w:name w:val="NormalBold12b"/>
    <w:basedOn w:val="Normal"/>
    <w:rsid w:val="000A7094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0A7094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A7094"/>
    <w:pPr>
      <w:spacing w:after="120"/>
    </w:pPr>
  </w:style>
  <w:style w:type="paragraph" w:customStyle="1" w:styleId="AMNumberTabs0">
    <w:name w:val="AMNumberTabs"/>
    <w:basedOn w:val="Normal"/>
    <w:rsid w:val="000A70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A7094"/>
    <w:pPr>
      <w:jc w:val="right"/>
    </w:pPr>
  </w:style>
  <w:style w:type="paragraph" w:customStyle="1" w:styleId="msonormal0">
    <w:name w:val="msonormal"/>
    <w:basedOn w:val="Normal"/>
    <w:rsid w:val="004E160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4E160F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4E160F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4E160F"/>
    <w:rPr>
      <w:noProof/>
      <w:sz w:val="24"/>
    </w:rPr>
  </w:style>
  <w:style w:type="paragraph" w:customStyle="1" w:styleId="Normal12">
    <w:name w:val="Normal12"/>
    <w:basedOn w:val="Normal"/>
    <w:link w:val="Normal12Char"/>
    <w:rsid w:val="004E160F"/>
    <w:pPr>
      <w:spacing w:after="240"/>
    </w:pPr>
    <w:rPr>
      <w:noProof/>
    </w:rPr>
  </w:style>
  <w:style w:type="paragraph" w:customStyle="1" w:styleId="CommitteeAM">
    <w:name w:val="CommitteeAM"/>
    <w:basedOn w:val="Normal"/>
    <w:rsid w:val="004E160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E160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E160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E160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E160F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4E160F"/>
    <w:rPr>
      <w:i/>
    </w:rPr>
  </w:style>
  <w:style w:type="paragraph" w:customStyle="1" w:styleId="JustificationTitle">
    <w:name w:val="JustificationTitle"/>
    <w:basedOn w:val="Normal"/>
    <w:next w:val="Normal12"/>
    <w:rsid w:val="004E160F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4E160F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4E160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4E160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E160F"/>
    <w:pPr>
      <w:jc w:val="center"/>
    </w:pPr>
    <w:rPr>
      <w:noProof w:val="0"/>
      <w:sz w:val="56"/>
    </w:rPr>
  </w:style>
  <w:style w:type="character" w:customStyle="1" w:styleId="Heading1Char">
    <w:name w:val="Heading 1 Char"/>
    <w:basedOn w:val="DefaultParagraphFont"/>
    <w:link w:val="Heading1"/>
    <w:rsid w:val="00495D80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495D80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495D80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495D80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495D80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495D80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495D80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495D80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495D80"/>
    <w:rPr>
      <w:rFonts w:ascii="Arial" w:hAnsi="Arial"/>
      <w:b/>
      <w:i/>
      <w:sz w:val="18"/>
    </w:rPr>
  </w:style>
  <w:style w:type="paragraph" w:styleId="CommentText">
    <w:name w:val="annotation text"/>
    <w:basedOn w:val="Normal"/>
    <w:link w:val="CommentTextChar"/>
    <w:unhideWhenUsed/>
    <w:rsid w:val="00495D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5D8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5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95D80"/>
    <w:rPr>
      <w:b/>
      <w:bCs/>
    </w:rPr>
  </w:style>
  <w:style w:type="character" w:styleId="CommentReference">
    <w:name w:val="annotation reference"/>
    <w:basedOn w:val="DefaultParagraphFont"/>
    <w:unhideWhenUsed/>
    <w:rsid w:val="00495D80"/>
    <w:rPr>
      <w:sz w:val="16"/>
      <w:szCs w:val="16"/>
    </w:rPr>
  </w:style>
  <w:style w:type="paragraph" w:styleId="Revision">
    <w:name w:val="Revision"/>
    <w:hidden/>
    <w:uiPriority w:val="99"/>
    <w:semiHidden/>
    <w:rsid w:val="00FF3EB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DE2DCC0E7224A8A80D85CDA1AD411" ma:contentTypeVersion="1" ma:contentTypeDescription="Create a new document." ma:contentTypeScope="" ma:versionID="655435d556ccf29e5e33a3f739674da6">
  <xsd:schema xmlns:xsd="http://www.w3.org/2001/XMLSchema" xmlns:xs="http://www.w3.org/2001/XMLSchema" xmlns:p="http://schemas.microsoft.com/office/2006/metadata/properties" xmlns:ns2="66bb8730-6482-4c50-b53f-ab2db4d523eb" xmlns:ns3="http://schemas.microsoft.com/sharepoint/v4" targetNamespace="http://schemas.microsoft.com/office/2006/metadata/properties" ma:root="true" ma:fieldsID="e4a8c038d426337a95b448f9d42081c1" ns2:_="" ns3:_="">
    <xsd:import namespace="66bb8730-6482-4c50-b53f-ab2db4d523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C4D959-2D0E-4C2E-B7E1-AD15C8D46D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5D703-D793-4075-8EB7-97F7FF1920E9}">
  <ds:schemaRefs>
    <ds:schemaRef ds:uri="http://purl.org/dc/elements/1.1/"/>
    <ds:schemaRef ds:uri="66bb8730-6482-4c50-b53f-ab2db4d523eb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AC4E3F7-EE3E-49A1-BB0C-EE43D586A6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2D8C23-973C-4D06-AB72-F462F7249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72</Pages>
  <Words>13548</Words>
  <Characters>95979</Characters>
  <Application>Microsoft Office Word</Application>
  <DocSecurity>0</DocSecurity>
  <Lines>3751</Lines>
  <Paragraphs>1085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108698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2026-01-22T10:58:00Z</cp:lastPrinted>
  <dcterms:created xsi:type="dcterms:W3CDTF">2026-02-06T11:36:00Z</dcterms:created>
  <dcterms:modified xsi:type="dcterms:W3CDTF">2026-02-06T11:36:00Z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1336491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\\eiciBRUpr1\pdocep$\DocEP\TRANSFIL\EN\AM_Com_LegReport.EN(16/08/2024 15:58:03)</vt:lpwstr>
  </property>
  <property fmtid="{D5CDD505-2E9C-101B-9397-08002B2CF9AE}" pid="7" name="&lt;Type&gt;">
    <vt:lpwstr>AM</vt:lpwstr>
  </property>
  <property fmtid="{D5CDD505-2E9C-101B-9397-08002B2CF9AE}" pid="8" name="ContentTypeId">
    <vt:lpwstr>0x0101000D1DE2DCC0E7224A8A80D85CDA1AD411</vt:lpwstr>
  </property>
  <property fmtid="{D5CDD505-2E9C-101B-9397-08002B2CF9AE}" pid="9" name="Created with">
    <vt:lpwstr>10.2.1 Build [20251215]</vt:lpwstr>
  </property>
  <property fmtid="{D5CDD505-2E9C-101B-9397-08002B2CF9AE}" pid="10" name="FooterPath">
    <vt:lpwstr>AM\1336491MT.docx</vt:lpwstr>
  </property>
  <property fmtid="{D5CDD505-2E9C-101B-9397-08002B2CF9AE}" pid="11" name="LastEdited with">
    <vt:lpwstr>10.2.1 Build [20260110]</vt:lpwstr>
  </property>
  <property fmtid="{D5CDD505-2E9C-101B-9397-08002B2CF9AE}" pid="12" name="OriLang">
    <vt:lpwstr>EN</vt:lpwstr>
  </property>
  <property fmtid="{D5CDD505-2E9C-101B-9397-08002B2CF9AE}" pid="13" name="PE number">
    <vt:lpwstr>782.282</vt:lpwstr>
  </property>
  <property fmtid="{D5CDD505-2E9C-101B-9397-08002B2CF9AE}" pid="14" name="SDLStudio">
    <vt:lpwstr/>
  </property>
  <property fmtid="{D5CDD505-2E9C-101B-9397-08002B2CF9AE}" pid="15" name="SendToEpades">
    <vt:lpwstr>OK(AMNUM) - 2026/01/30 15:25</vt:lpwstr>
  </property>
  <property fmtid="{D5CDD505-2E9C-101B-9397-08002B2CF9AE}" pid="16" name="Bookout">
    <vt:lpwstr>OK - 2026/02/06 12:35</vt:lpwstr>
  </property>
</Properties>
</file>