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940255" w:rsidRPr="004C36F7" w14:paraId="087BD4B1" w14:textId="77777777" w:rsidTr="00796D27">
        <w:trPr>
          <w:trHeight w:hRule="exact" w:val="1418"/>
        </w:trPr>
        <w:tc>
          <w:tcPr>
            <w:tcW w:w="6804" w:type="dxa"/>
            <w:shd w:val="clear" w:color="auto" w:fill="auto"/>
            <w:vAlign w:val="center"/>
          </w:tcPr>
          <w:p w14:paraId="7DB2EDB4" w14:textId="77777777" w:rsidR="00940255" w:rsidRPr="004C36F7" w:rsidRDefault="00940255" w:rsidP="00796D27">
            <w:pPr>
              <w:pStyle w:val="EPName"/>
            </w:pPr>
            <w:r w:rsidRPr="004C36F7">
              <w:t>Euroopa Parlament</w:t>
            </w:r>
          </w:p>
          <w:p w14:paraId="54560721" w14:textId="77777777" w:rsidR="00940255" w:rsidRPr="004C36F7" w:rsidRDefault="00940255" w:rsidP="00796D27">
            <w:pPr>
              <w:pStyle w:val="EPTerm"/>
            </w:pPr>
            <w:r w:rsidRPr="004C36F7">
              <w:t>2024-2029</w:t>
            </w:r>
          </w:p>
        </w:tc>
        <w:tc>
          <w:tcPr>
            <w:tcW w:w="2268" w:type="dxa"/>
            <w:shd w:val="clear" w:color="auto" w:fill="auto"/>
          </w:tcPr>
          <w:p w14:paraId="035C56D5" w14:textId="77777777" w:rsidR="00940255" w:rsidRPr="004C36F7" w:rsidRDefault="00940255" w:rsidP="00796D27">
            <w:pPr>
              <w:pStyle w:val="EPLogo"/>
            </w:pPr>
            <w:r w:rsidRPr="004C36F7">
              <w:rPr>
                <w:noProof/>
              </w:rPr>
              <w:drawing>
                <wp:inline distT="0" distB="0" distL="0" distR="0" wp14:anchorId="3064BF20" wp14:editId="2404FA14">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119B3D55" w14:textId="77777777" w:rsidR="00940255" w:rsidRPr="004C36F7" w:rsidRDefault="00940255" w:rsidP="00940255">
      <w:pPr>
        <w:pStyle w:val="LineTop"/>
      </w:pPr>
    </w:p>
    <w:p w14:paraId="0B8C8DBF" w14:textId="77777777" w:rsidR="00940255" w:rsidRPr="004C36F7" w:rsidRDefault="00940255" w:rsidP="00940255">
      <w:pPr>
        <w:pStyle w:val="EPBody"/>
      </w:pPr>
      <w:r w:rsidRPr="004C36F7">
        <w:rPr>
          <w:rStyle w:val="HideTWBExt"/>
          <w:i w:val="0"/>
          <w:szCs w:val="20"/>
        </w:rPr>
        <w:t>&lt;Commission&gt;</w:t>
      </w:r>
      <w:r w:rsidRPr="004C36F7">
        <w:rPr>
          <w:rStyle w:val="HideTWBInt"/>
          <w:i w:val="0"/>
          <w:szCs w:val="20"/>
        </w:rPr>
        <w:t>{EMPL}</w:t>
      </w:r>
      <w:r w:rsidRPr="004C36F7">
        <w:t>Tööhõive- ja sotsiaalkomisjon</w:t>
      </w:r>
      <w:r w:rsidRPr="004C36F7">
        <w:rPr>
          <w:rStyle w:val="HideTWBExt"/>
          <w:i w:val="0"/>
          <w:szCs w:val="20"/>
        </w:rPr>
        <w:t>&lt;/Commission&gt;</w:t>
      </w:r>
    </w:p>
    <w:p w14:paraId="2A267DC7" w14:textId="77777777" w:rsidR="00940255" w:rsidRPr="004C36F7" w:rsidRDefault="00940255" w:rsidP="00940255">
      <w:pPr>
        <w:pStyle w:val="LineBottom"/>
      </w:pPr>
    </w:p>
    <w:p w14:paraId="21B40746" w14:textId="77777777" w:rsidR="00940255" w:rsidRPr="004C36F7" w:rsidRDefault="00940255" w:rsidP="00940255">
      <w:pPr>
        <w:pStyle w:val="CoverReference"/>
      </w:pPr>
      <w:r w:rsidRPr="004C36F7">
        <w:rPr>
          <w:rStyle w:val="HideTWBExt"/>
          <w:b w:val="0"/>
        </w:rPr>
        <w:t>&lt;RefProc&gt;</w:t>
      </w:r>
      <w:r w:rsidRPr="004C36F7">
        <w:t>2026/2023</w:t>
      </w:r>
      <w:r w:rsidRPr="004C36F7">
        <w:rPr>
          <w:rStyle w:val="HideTWBExt"/>
          <w:b w:val="0"/>
        </w:rPr>
        <w:t>&lt;/RefProc&gt;&lt;RefTypeProc&gt;</w:t>
      </w:r>
      <w:r w:rsidRPr="004C36F7">
        <w:t>(INL)</w:t>
      </w:r>
      <w:r w:rsidRPr="004C36F7">
        <w:rPr>
          <w:rStyle w:val="HideTWBExt"/>
          <w:b w:val="0"/>
        </w:rPr>
        <w:t>&lt;/RefTypeProc&gt;</w:t>
      </w:r>
    </w:p>
    <w:p w14:paraId="1287C2F4" w14:textId="77777777" w:rsidR="00940255" w:rsidRPr="004C36F7" w:rsidRDefault="00940255" w:rsidP="00940255">
      <w:pPr>
        <w:pStyle w:val="CoverDate"/>
      </w:pPr>
      <w:r w:rsidRPr="004C36F7">
        <w:rPr>
          <w:rStyle w:val="HideTWBExt"/>
        </w:rPr>
        <w:t>&lt;Date&gt;</w:t>
      </w:r>
      <w:r w:rsidRPr="004C36F7">
        <w:rPr>
          <w:rStyle w:val="HideTWBInt"/>
        </w:rPr>
        <w:t>{21/04/2026}</w:t>
      </w:r>
      <w:r w:rsidRPr="004C36F7">
        <w:t>21.4.2026</w:t>
      </w:r>
      <w:r w:rsidRPr="004C36F7">
        <w:rPr>
          <w:rStyle w:val="HideTWBExt"/>
        </w:rPr>
        <w:t>&lt;/Date&gt;</w:t>
      </w:r>
    </w:p>
    <w:p w14:paraId="7D4EB8CB" w14:textId="77777777" w:rsidR="00940255" w:rsidRPr="004C36F7" w:rsidRDefault="00940255" w:rsidP="00940255">
      <w:pPr>
        <w:pStyle w:val="CoverDocType"/>
      </w:pPr>
      <w:r w:rsidRPr="004C36F7">
        <w:rPr>
          <w:rStyle w:val="HideTWBExt"/>
          <w:b w:val="0"/>
        </w:rPr>
        <w:t>&lt;TypeAM&gt;</w:t>
      </w:r>
      <w:r w:rsidRPr="004C36F7">
        <w:t>MUUDATUSETTEPANEKUD</w:t>
      </w:r>
      <w:r w:rsidRPr="004C36F7">
        <w:rPr>
          <w:rStyle w:val="HideTWBExt"/>
          <w:b w:val="0"/>
        </w:rPr>
        <w:t>&lt;/TypeAM&gt;</w:t>
      </w:r>
    </w:p>
    <w:p w14:paraId="50143FC0" w14:textId="08E19006" w:rsidR="00940255" w:rsidRPr="004C36F7" w:rsidRDefault="00940255" w:rsidP="00940255">
      <w:pPr>
        <w:pStyle w:val="CoverDocType24a"/>
      </w:pPr>
      <w:r w:rsidRPr="004C36F7">
        <w:rPr>
          <w:rStyle w:val="HideTWBExt"/>
          <w:b w:val="0"/>
        </w:rPr>
        <w:t>&lt;RangeAM&gt;</w:t>
      </w:r>
      <w:r w:rsidRPr="004C36F7">
        <w:t>1</w:t>
      </w:r>
      <w:r w:rsidR="004C36F7" w:rsidRPr="004C36F7">
        <w:t>–</w:t>
      </w:r>
      <w:r w:rsidRPr="004C36F7">
        <w:t>153</w:t>
      </w:r>
      <w:r w:rsidRPr="004C36F7">
        <w:rPr>
          <w:rStyle w:val="HideTWBExt"/>
          <w:b w:val="0"/>
        </w:rPr>
        <w:t>&lt;/RangeAM&gt;</w:t>
      </w:r>
    </w:p>
    <w:p w14:paraId="33DE9A44" w14:textId="77777777" w:rsidR="00940255" w:rsidRPr="004C36F7" w:rsidRDefault="00940255" w:rsidP="00940255">
      <w:pPr>
        <w:pStyle w:val="CoverBold"/>
      </w:pPr>
      <w:r w:rsidRPr="004C36F7">
        <w:rPr>
          <w:rStyle w:val="HideTWBExt"/>
          <w:b w:val="0"/>
        </w:rPr>
        <w:t>&lt;TitreType&gt;</w:t>
      </w:r>
      <w:r w:rsidRPr="004C36F7">
        <w:t>Raporti projekt</w:t>
      </w:r>
      <w:r w:rsidRPr="004C36F7">
        <w:rPr>
          <w:rStyle w:val="HideTWBExt"/>
          <w:b w:val="0"/>
        </w:rPr>
        <w:t>&lt;/TitreType&gt;</w:t>
      </w:r>
    </w:p>
    <w:p w14:paraId="7DD103A8" w14:textId="77777777" w:rsidR="00940255" w:rsidRPr="004C36F7" w:rsidRDefault="00940255" w:rsidP="00940255">
      <w:pPr>
        <w:pStyle w:val="CoverBold"/>
      </w:pPr>
      <w:r w:rsidRPr="004C36F7">
        <w:rPr>
          <w:rStyle w:val="HideTWBExt"/>
          <w:b w:val="0"/>
        </w:rPr>
        <w:t>&lt;Rapporteur&gt;</w:t>
      </w:r>
      <w:r w:rsidRPr="004C36F7">
        <w:t>Estelle Ceulemans</w:t>
      </w:r>
      <w:r w:rsidRPr="004C36F7">
        <w:rPr>
          <w:rStyle w:val="HideTWBExt"/>
          <w:b w:val="0"/>
        </w:rPr>
        <w:t>&lt;/Rapporteur&gt;</w:t>
      </w:r>
    </w:p>
    <w:p w14:paraId="568645E2" w14:textId="77777777" w:rsidR="00940255" w:rsidRPr="004C36F7" w:rsidRDefault="00940255" w:rsidP="00940255">
      <w:pPr>
        <w:pStyle w:val="CoverNormal24a"/>
      </w:pPr>
      <w:r w:rsidRPr="004C36F7">
        <w:rPr>
          <w:rStyle w:val="HideTWBExt"/>
        </w:rPr>
        <w:t>&lt;DocRefPE&gt;</w:t>
      </w:r>
      <w:r w:rsidRPr="004C36F7">
        <w:t>(PE784.330v02-00)</w:t>
      </w:r>
      <w:r w:rsidRPr="004C36F7">
        <w:rPr>
          <w:rStyle w:val="HideTWBExt"/>
        </w:rPr>
        <w:t>&lt;/DocRefPE&gt;</w:t>
      </w:r>
    </w:p>
    <w:p w14:paraId="7833C0B2" w14:textId="77777777" w:rsidR="00940255" w:rsidRPr="004C36F7" w:rsidRDefault="00940255" w:rsidP="00940255">
      <w:pPr>
        <w:pStyle w:val="CoverNormal"/>
      </w:pPr>
      <w:r w:rsidRPr="004C36F7">
        <w:rPr>
          <w:rStyle w:val="HideTWBExt"/>
        </w:rPr>
        <w:t>&lt;Titre&gt;</w:t>
      </w:r>
      <w:r w:rsidRPr="004C36F7">
        <w:t>Psühhosotsiaalne risk, stress ja vaimne tervis töökohal</w:t>
      </w:r>
      <w:r w:rsidRPr="004C36F7">
        <w:rPr>
          <w:rStyle w:val="HideTWBExt"/>
        </w:rPr>
        <w:t>&lt;/Titre&gt;</w:t>
      </w:r>
    </w:p>
    <w:p w14:paraId="14CF8B41" w14:textId="74746572" w:rsidR="00794E41" w:rsidRPr="004C36F7" w:rsidRDefault="00940255" w:rsidP="00940255">
      <w:pPr>
        <w:pStyle w:val="CoverNormal24a"/>
      </w:pPr>
      <w:r w:rsidRPr="004C36F7">
        <w:rPr>
          <w:rStyle w:val="HideTWBExt"/>
        </w:rPr>
        <w:t>&lt;DocRef&gt;</w:t>
      </w:r>
      <w:r w:rsidRPr="004C36F7">
        <w:t>(2026/2023(INL))</w:t>
      </w:r>
      <w:r w:rsidRPr="004C36F7">
        <w:rPr>
          <w:rStyle w:val="HideTWBExt"/>
        </w:rPr>
        <w:t>&lt;/DocRef&gt;</w:t>
      </w:r>
    </w:p>
    <w:p w14:paraId="791DF6AE" w14:textId="77777777" w:rsidR="00794E41" w:rsidRPr="004C36F7" w:rsidRDefault="00DC0929" w:rsidP="008B040A">
      <w:pPr>
        <w:widowControl/>
        <w:tabs>
          <w:tab w:val="center" w:pos="4677"/>
        </w:tabs>
      </w:pPr>
      <w:r w:rsidRPr="004C36F7">
        <w:br w:type="page"/>
      </w:r>
      <w:r w:rsidR="00F340D9" w:rsidRPr="004C36F7">
        <w:lastRenderedPageBreak/>
        <w:t>AM_Com_NonLegReport</w:t>
      </w:r>
    </w:p>
    <w:p w14:paraId="3897DCC6" w14:textId="35447C69" w:rsidR="00A30CFC" w:rsidRPr="004C36F7" w:rsidRDefault="00DC0929" w:rsidP="00A30CFC">
      <w:pPr>
        <w:pStyle w:val="AMNumberTabs0"/>
        <w:keepNext/>
        <w:rPr>
          <w:lang w:val="et-EE"/>
        </w:rPr>
      </w:pPr>
      <w:r w:rsidRPr="004C36F7">
        <w:rPr>
          <w:lang w:val="et-EE"/>
        </w:rPr>
        <w:br w:type="page"/>
      </w:r>
      <w:r w:rsidR="00A30CFC" w:rsidRPr="004C36F7">
        <w:rPr>
          <w:rStyle w:val="HideTWBExt"/>
          <w:b w:val="0"/>
          <w:lang w:val="et-EE"/>
        </w:rPr>
        <w:lastRenderedPageBreak/>
        <w:t>&lt;RepeatBlock-Amend&gt;</w:t>
      </w:r>
      <w:r w:rsidR="00A30CFC" w:rsidRPr="004C36F7">
        <w:rPr>
          <w:rStyle w:val="HideTWBExt"/>
          <w:b w:val="0"/>
          <w:lang w:val="et-EE"/>
        </w:rPr>
        <w:t>&lt;Amend&gt;</w:t>
      </w:r>
      <w:r w:rsidR="00A30CFC" w:rsidRPr="004C36F7">
        <w:rPr>
          <w:lang w:val="et-EE"/>
        </w:rPr>
        <w:t>Muudatusettepanek</w:t>
      </w:r>
      <w:r w:rsidR="00A30CFC" w:rsidRPr="004C36F7">
        <w:rPr>
          <w:lang w:val="et-EE"/>
        </w:rPr>
        <w:tab/>
      </w:r>
      <w:r w:rsidR="00A30CFC" w:rsidRPr="004C36F7">
        <w:rPr>
          <w:lang w:val="et-EE"/>
        </w:rPr>
        <w:tab/>
      </w:r>
      <w:r w:rsidR="00A30CFC" w:rsidRPr="004C36F7">
        <w:rPr>
          <w:rStyle w:val="HideTWBExt"/>
          <w:b w:val="0"/>
          <w:lang w:val="et-EE"/>
        </w:rPr>
        <w:t>&lt;NumAm&gt;</w:t>
      </w:r>
      <w:r w:rsidR="00A30CFC" w:rsidRPr="004C36F7">
        <w:rPr>
          <w:lang w:val="et-EE"/>
        </w:rPr>
        <w:t>1</w:t>
      </w:r>
      <w:r w:rsidR="00A30CFC" w:rsidRPr="004C36F7">
        <w:rPr>
          <w:rStyle w:val="HideTWBExt"/>
          <w:b w:val="0"/>
          <w:lang w:val="et-EE"/>
        </w:rPr>
        <w:t>&lt;/NumAm&gt;</w:t>
      </w:r>
    </w:p>
    <w:p w14:paraId="34FD72D2"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7A2AA26D" w14:textId="77777777" w:rsidR="00A30CFC" w:rsidRPr="004C36F7" w:rsidRDefault="00A30CFC" w:rsidP="00A30CFC">
      <w:r w:rsidRPr="004C36F7">
        <w:rPr>
          <w:rStyle w:val="HideTWBExt"/>
        </w:rPr>
        <w:t>&lt;/RepeatBlock-By&gt;</w:t>
      </w:r>
    </w:p>
    <w:p w14:paraId="50A61C05"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0F8DBF5D" w14:textId="77777777" w:rsidR="00A30CFC" w:rsidRPr="004C36F7" w:rsidRDefault="00A30CFC" w:rsidP="00A30CFC">
      <w:pPr>
        <w:pStyle w:val="NormalBold"/>
      </w:pPr>
      <w:r w:rsidRPr="004C36F7">
        <w:rPr>
          <w:rStyle w:val="HideTWBExt"/>
          <w:b w:val="0"/>
        </w:rPr>
        <w:t>&lt;Article&gt;</w:t>
      </w:r>
      <w:r w:rsidRPr="004C36F7">
        <w:t>Volitus 1</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84F06F7" w14:textId="77777777" w:rsidTr="00796D27">
        <w:trPr>
          <w:jc w:val="center"/>
        </w:trPr>
        <w:tc>
          <w:tcPr>
            <w:tcW w:w="9752" w:type="dxa"/>
            <w:gridSpan w:val="2"/>
          </w:tcPr>
          <w:p w14:paraId="4BF31A91" w14:textId="77777777" w:rsidR="00A30CFC" w:rsidRPr="004C36F7" w:rsidRDefault="00A30CFC" w:rsidP="00796D27">
            <w:pPr>
              <w:keepNext/>
            </w:pPr>
          </w:p>
        </w:tc>
      </w:tr>
      <w:tr w:rsidR="00A30CFC" w:rsidRPr="004C36F7" w14:paraId="1F655D66" w14:textId="77777777" w:rsidTr="00796D27">
        <w:trPr>
          <w:jc w:val="center"/>
        </w:trPr>
        <w:tc>
          <w:tcPr>
            <w:tcW w:w="4876" w:type="dxa"/>
            <w:hideMark/>
          </w:tcPr>
          <w:p w14:paraId="1ACB06DA"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9D299DB"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42733FD8" w14:textId="77777777" w:rsidTr="00796D27">
        <w:trPr>
          <w:jc w:val="center"/>
        </w:trPr>
        <w:tc>
          <w:tcPr>
            <w:tcW w:w="4876" w:type="dxa"/>
            <w:hideMark/>
          </w:tcPr>
          <w:p w14:paraId="0EBCC8D5" w14:textId="77777777" w:rsidR="00A30CFC" w:rsidRPr="004C36F7" w:rsidRDefault="00A30CFC" w:rsidP="00796D27">
            <w:pPr>
              <w:pStyle w:val="Normal6"/>
              <w:rPr>
                <w:lang w:val="et-EE"/>
              </w:rPr>
            </w:pPr>
            <w:r w:rsidRPr="004C36F7">
              <w:rPr>
                <w:lang w:val="et-EE"/>
              </w:rPr>
              <w:t>–</w:t>
            </w:r>
            <w:r w:rsidRPr="004C36F7">
              <w:rPr>
                <w:lang w:val="et-EE"/>
              </w:rPr>
              <w:tab/>
              <w:t xml:space="preserve">võttes arvesse Euroopa Liidu toimimise lepingu </w:t>
            </w:r>
            <w:r w:rsidRPr="004C36F7">
              <w:rPr>
                <w:b/>
                <w:i/>
                <w:lang w:val="et-EE"/>
              </w:rPr>
              <w:t>(ELi toimimise leping) artiklit 225</w:t>
            </w:r>
            <w:r w:rsidRPr="004C36F7">
              <w:rPr>
                <w:lang w:val="et-EE"/>
              </w:rPr>
              <w:t>,</w:t>
            </w:r>
          </w:p>
        </w:tc>
        <w:tc>
          <w:tcPr>
            <w:tcW w:w="4876" w:type="dxa"/>
            <w:hideMark/>
          </w:tcPr>
          <w:p w14:paraId="7B713E62" w14:textId="77777777" w:rsidR="00A30CFC" w:rsidRPr="004C36F7" w:rsidRDefault="00A30CFC" w:rsidP="00796D27">
            <w:pPr>
              <w:pStyle w:val="Normal6"/>
              <w:rPr>
                <w:szCs w:val="24"/>
                <w:lang w:val="et-EE"/>
              </w:rPr>
            </w:pPr>
            <w:r w:rsidRPr="004C36F7">
              <w:rPr>
                <w:lang w:val="et-EE"/>
              </w:rPr>
              <w:t>–</w:t>
            </w:r>
            <w:r w:rsidRPr="004C36F7">
              <w:rPr>
                <w:lang w:val="et-EE"/>
              </w:rPr>
              <w:tab/>
              <w:t xml:space="preserve">võttes arvesse Euroopa Liidu toimimise lepingu </w:t>
            </w:r>
            <w:r w:rsidRPr="004C36F7">
              <w:rPr>
                <w:b/>
                <w:i/>
                <w:lang w:val="et-EE"/>
              </w:rPr>
              <w:t>artiklit 151, artikli 153 lõike 1 punkti a ja artikli 153 lõiget 2</w:t>
            </w:r>
            <w:r w:rsidRPr="004C36F7">
              <w:rPr>
                <w:lang w:val="et-EE"/>
              </w:rPr>
              <w:t>,</w:t>
            </w:r>
          </w:p>
        </w:tc>
      </w:tr>
    </w:tbl>
    <w:p w14:paraId="5A652040"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74932ED5" w14:textId="77777777" w:rsidR="00A30CFC" w:rsidRPr="004C36F7" w:rsidRDefault="00A30CFC" w:rsidP="00A30CFC">
      <w:r w:rsidRPr="004C36F7">
        <w:rPr>
          <w:rStyle w:val="HideTWBExt"/>
        </w:rPr>
        <w:t>&lt;/Amend&gt;</w:t>
      </w:r>
    </w:p>
    <w:p w14:paraId="79543BF0"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2</w:t>
      </w:r>
      <w:r w:rsidRPr="004C36F7">
        <w:rPr>
          <w:rStyle w:val="HideTWBExt"/>
          <w:b w:val="0"/>
          <w:lang w:val="et-EE"/>
        </w:rPr>
        <w:t>&lt;/NumAm&gt;</w:t>
      </w:r>
    </w:p>
    <w:p w14:paraId="2F8C5D53"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36E50BCD" w14:textId="77777777" w:rsidR="00A30CFC" w:rsidRPr="004C36F7" w:rsidRDefault="00A30CFC" w:rsidP="00A30CFC">
      <w:r w:rsidRPr="004C36F7">
        <w:rPr>
          <w:rStyle w:val="HideTWBExt"/>
        </w:rPr>
        <w:t>&lt;/RepeatBlock-By&gt;</w:t>
      </w:r>
    </w:p>
    <w:p w14:paraId="0C02785D"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5D046CD" w14:textId="77777777" w:rsidR="00A30CFC" w:rsidRPr="004C36F7" w:rsidRDefault="00A30CFC" w:rsidP="00A30CFC">
      <w:pPr>
        <w:pStyle w:val="NormalBold"/>
      </w:pPr>
      <w:r w:rsidRPr="004C36F7">
        <w:rPr>
          <w:rStyle w:val="HideTWBExt"/>
          <w:b w:val="0"/>
        </w:rPr>
        <w:t>&lt;Article&gt;</w:t>
      </w:r>
      <w:r w:rsidRPr="004C36F7">
        <w:t>Volitus 2</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E6C3EA4" w14:textId="77777777" w:rsidTr="00796D27">
        <w:trPr>
          <w:jc w:val="center"/>
        </w:trPr>
        <w:tc>
          <w:tcPr>
            <w:tcW w:w="9752" w:type="dxa"/>
            <w:gridSpan w:val="2"/>
          </w:tcPr>
          <w:p w14:paraId="3238F719" w14:textId="77777777" w:rsidR="00A30CFC" w:rsidRPr="004C36F7" w:rsidRDefault="00A30CFC" w:rsidP="00796D27">
            <w:pPr>
              <w:keepNext/>
            </w:pPr>
          </w:p>
        </w:tc>
      </w:tr>
      <w:tr w:rsidR="00A30CFC" w:rsidRPr="004C36F7" w14:paraId="12B645A0" w14:textId="77777777" w:rsidTr="00796D27">
        <w:trPr>
          <w:jc w:val="center"/>
        </w:trPr>
        <w:tc>
          <w:tcPr>
            <w:tcW w:w="4876" w:type="dxa"/>
            <w:hideMark/>
          </w:tcPr>
          <w:p w14:paraId="29ABFB23"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5CE3439"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772DCE93" w14:textId="77777777" w:rsidTr="00796D27">
        <w:trPr>
          <w:jc w:val="center"/>
        </w:trPr>
        <w:tc>
          <w:tcPr>
            <w:tcW w:w="4876" w:type="dxa"/>
            <w:hideMark/>
          </w:tcPr>
          <w:p w14:paraId="7599D992" w14:textId="77777777" w:rsidR="00A30CFC" w:rsidRPr="004C36F7" w:rsidRDefault="00A30CFC" w:rsidP="00796D27">
            <w:pPr>
              <w:pStyle w:val="Normal6"/>
              <w:rPr>
                <w:lang w:val="et-EE"/>
              </w:rPr>
            </w:pPr>
            <w:r w:rsidRPr="004C36F7">
              <w:rPr>
                <w:lang w:val="et-EE"/>
              </w:rPr>
              <w:t>–</w:t>
            </w:r>
            <w:r w:rsidRPr="004C36F7">
              <w:rPr>
                <w:lang w:val="et-EE"/>
              </w:rPr>
              <w:tab/>
              <w:t xml:space="preserve">võttes arvesse Euroopa Liidu põhiõiguste hartat, eriti selle artikleid 1, 3, </w:t>
            </w:r>
            <w:r w:rsidRPr="004C36F7">
              <w:rPr>
                <w:b/>
                <w:i/>
                <w:lang w:val="et-EE"/>
              </w:rPr>
              <w:t>21,</w:t>
            </w:r>
            <w:r w:rsidRPr="004C36F7">
              <w:rPr>
                <w:lang w:val="et-EE"/>
              </w:rPr>
              <w:t xml:space="preserve"> 27, 31 ja 35,</w:t>
            </w:r>
          </w:p>
        </w:tc>
        <w:tc>
          <w:tcPr>
            <w:tcW w:w="4876" w:type="dxa"/>
            <w:hideMark/>
          </w:tcPr>
          <w:p w14:paraId="2A3CBD10" w14:textId="77777777" w:rsidR="00A30CFC" w:rsidRPr="004C36F7" w:rsidRDefault="00A30CFC" w:rsidP="00796D27">
            <w:pPr>
              <w:pStyle w:val="Normal6"/>
              <w:rPr>
                <w:szCs w:val="24"/>
                <w:lang w:val="et-EE"/>
              </w:rPr>
            </w:pPr>
            <w:r w:rsidRPr="004C36F7">
              <w:rPr>
                <w:lang w:val="et-EE"/>
              </w:rPr>
              <w:t>–</w:t>
            </w:r>
            <w:r w:rsidRPr="004C36F7">
              <w:rPr>
                <w:lang w:val="et-EE"/>
              </w:rPr>
              <w:tab/>
              <w:t>võttes arvesse Euroopa Liidu põhiõiguste hartat, eriti selle artikleid 1, 3, 27, 31 ja 35,</w:t>
            </w:r>
          </w:p>
        </w:tc>
      </w:tr>
    </w:tbl>
    <w:p w14:paraId="335ACD59"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3D849132" w14:textId="77777777" w:rsidR="00A30CFC" w:rsidRPr="004C36F7" w:rsidRDefault="00A30CFC" w:rsidP="00A30CFC">
      <w:r w:rsidRPr="004C36F7">
        <w:rPr>
          <w:rStyle w:val="HideTWBExt"/>
        </w:rPr>
        <w:t>&lt;/Amend&gt;</w:t>
      </w:r>
    </w:p>
    <w:p w14:paraId="12285C7F"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3</w:t>
      </w:r>
      <w:r w:rsidRPr="004C36F7">
        <w:rPr>
          <w:rStyle w:val="HideTWBExt"/>
          <w:b w:val="0"/>
          <w:lang w:val="et-EE"/>
        </w:rPr>
        <w:t>&lt;/NumAm&gt;</w:t>
      </w:r>
    </w:p>
    <w:p w14:paraId="31712FA2"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5E3D15DE" w14:textId="77777777" w:rsidR="00A30CFC" w:rsidRPr="004C36F7" w:rsidRDefault="00A30CFC" w:rsidP="00A30CFC">
      <w:r w:rsidRPr="004C36F7">
        <w:rPr>
          <w:rStyle w:val="HideTWBExt"/>
        </w:rPr>
        <w:t>&lt;/RepeatBlock-By&gt;</w:t>
      </w:r>
    </w:p>
    <w:p w14:paraId="687CD271"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7A22F5E" w14:textId="77777777" w:rsidR="00A30CFC" w:rsidRPr="004C36F7" w:rsidRDefault="00A30CFC" w:rsidP="00A30CFC">
      <w:pPr>
        <w:pStyle w:val="NormalBold"/>
      </w:pPr>
      <w:r w:rsidRPr="004C36F7">
        <w:rPr>
          <w:rStyle w:val="HideTWBExt"/>
          <w:b w:val="0"/>
        </w:rPr>
        <w:t>&lt;Article&gt;</w:t>
      </w:r>
      <w:r w:rsidRPr="004C36F7">
        <w:t>Volitus 3</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8A8E457" w14:textId="77777777" w:rsidTr="00796D27">
        <w:trPr>
          <w:jc w:val="center"/>
        </w:trPr>
        <w:tc>
          <w:tcPr>
            <w:tcW w:w="9752" w:type="dxa"/>
            <w:gridSpan w:val="2"/>
          </w:tcPr>
          <w:p w14:paraId="43FFD55B" w14:textId="77777777" w:rsidR="00A30CFC" w:rsidRPr="004C36F7" w:rsidRDefault="00A30CFC" w:rsidP="00796D27">
            <w:pPr>
              <w:keepNext/>
            </w:pPr>
          </w:p>
        </w:tc>
      </w:tr>
      <w:tr w:rsidR="00A30CFC" w:rsidRPr="004C36F7" w14:paraId="770A3287" w14:textId="77777777" w:rsidTr="00796D27">
        <w:trPr>
          <w:jc w:val="center"/>
        </w:trPr>
        <w:tc>
          <w:tcPr>
            <w:tcW w:w="4876" w:type="dxa"/>
            <w:hideMark/>
          </w:tcPr>
          <w:p w14:paraId="124CC71C"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267F270F"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21500DC" w14:textId="77777777" w:rsidTr="00796D27">
        <w:trPr>
          <w:jc w:val="center"/>
        </w:trPr>
        <w:tc>
          <w:tcPr>
            <w:tcW w:w="4876" w:type="dxa"/>
            <w:hideMark/>
          </w:tcPr>
          <w:p w14:paraId="5D415B34" w14:textId="77777777" w:rsidR="00A30CFC" w:rsidRPr="004C36F7" w:rsidRDefault="00A30CFC" w:rsidP="00796D27">
            <w:pPr>
              <w:pStyle w:val="Normal6"/>
              <w:rPr>
                <w:lang w:val="et-EE"/>
              </w:rPr>
            </w:pPr>
            <w:r w:rsidRPr="004C36F7">
              <w:rPr>
                <w:b/>
                <w:i/>
                <w:lang w:val="et-EE"/>
              </w:rPr>
              <w:t>–</w:t>
            </w:r>
            <w:r w:rsidRPr="004C36F7">
              <w:rPr>
                <w:b/>
                <w:i/>
                <w:lang w:val="et-EE"/>
              </w:rPr>
              <w:tab/>
              <w:t>võttes arvesse Euroopa sotsiaalõiguste sammast, eelkõige 10. põhimõtet tervisliku, ohutu ja hästi kohandatud töökeskkonna kohta,</w:t>
            </w:r>
          </w:p>
        </w:tc>
        <w:tc>
          <w:tcPr>
            <w:tcW w:w="4876" w:type="dxa"/>
            <w:hideMark/>
          </w:tcPr>
          <w:p w14:paraId="2F54C4F7" w14:textId="77777777" w:rsidR="00A30CFC" w:rsidRPr="004C36F7" w:rsidRDefault="00A30CFC" w:rsidP="00796D27">
            <w:pPr>
              <w:pStyle w:val="Normal6"/>
              <w:rPr>
                <w:szCs w:val="24"/>
                <w:lang w:val="et-EE"/>
              </w:rPr>
            </w:pPr>
            <w:r w:rsidRPr="004C36F7">
              <w:rPr>
                <w:b/>
                <w:i/>
                <w:lang w:val="et-EE"/>
              </w:rPr>
              <w:t>välja jäetud</w:t>
            </w:r>
          </w:p>
        </w:tc>
      </w:tr>
    </w:tbl>
    <w:p w14:paraId="5ACEDC8D"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CEFE4E3" w14:textId="77777777" w:rsidR="00A30CFC" w:rsidRPr="004C36F7" w:rsidRDefault="00A30CFC" w:rsidP="00A30CFC">
      <w:r w:rsidRPr="004C36F7">
        <w:rPr>
          <w:rStyle w:val="HideTWBExt"/>
        </w:rPr>
        <w:t>&lt;/Amend&gt;</w:t>
      </w:r>
    </w:p>
    <w:p w14:paraId="197AD991"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4</w:t>
      </w:r>
      <w:r w:rsidRPr="004C36F7">
        <w:rPr>
          <w:rStyle w:val="HideTWBExt"/>
          <w:b w:val="0"/>
          <w:lang w:val="et-EE"/>
        </w:rPr>
        <w:t>&lt;/NumAm&gt;</w:t>
      </w:r>
    </w:p>
    <w:p w14:paraId="18F94135"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2D474434" w14:textId="77777777" w:rsidR="00A30CFC" w:rsidRPr="004C36F7" w:rsidRDefault="00A30CFC" w:rsidP="00A30CFC">
      <w:r w:rsidRPr="004C36F7">
        <w:rPr>
          <w:rStyle w:val="HideTWBExt"/>
        </w:rPr>
        <w:t>&lt;/RepeatBlock-By&gt;</w:t>
      </w:r>
    </w:p>
    <w:p w14:paraId="22105057"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6E6DE16" w14:textId="77777777" w:rsidR="00A30CFC" w:rsidRPr="004C36F7" w:rsidRDefault="00A30CFC" w:rsidP="00A30CFC">
      <w:pPr>
        <w:pStyle w:val="NormalBold"/>
      </w:pPr>
      <w:r w:rsidRPr="004C36F7">
        <w:rPr>
          <w:rStyle w:val="HideTWBExt"/>
          <w:b w:val="0"/>
        </w:rPr>
        <w:t>&lt;Article&gt;</w:t>
      </w:r>
      <w:r w:rsidRPr="004C36F7">
        <w:t>Volitus 8</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A8EF88B" w14:textId="77777777" w:rsidTr="00796D27">
        <w:trPr>
          <w:jc w:val="center"/>
        </w:trPr>
        <w:tc>
          <w:tcPr>
            <w:tcW w:w="9752" w:type="dxa"/>
            <w:gridSpan w:val="2"/>
          </w:tcPr>
          <w:p w14:paraId="41E2F2F2" w14:textId="77777777" w:rsidR="00A30CFC" w:rsidRPr="004C36F7" w:rsidRDefault="00A30CFC" w:rsidP="00796D27">
            <w:pPr>
              <w:keepNext/>
            </w:pPr>
          </w:p>
        </w:tc>
      </w:tr>
      <w:tr w:rsidR="00A30CFC" w:rsidRPr="004C36F7" w14:paraId="0B969136" w14:textId="77777777" w:rsidTr="00796D27">
        <w:trPr>
          <w:jc w:val="center"/>
        </w:trPr>
        <w:tc>
          <w:tcPr>
            <w:tcW w:w="4876" w:type="dxa"/>
            <w:hideMark/>
          </w:tcPr>
          <w:p w14:paraId="19E1C30A"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0504289C"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3E83ABD" w14:textId="77777777" w:rsidTr="00796D27">
        <w:trPr>
          <w:jc w:val="center"/>
        </w:trPr>
        <w:tc>
          <w:tcPr>
            <w:tcW w:w="4876" w:type="dxa"/>
            <w:hideMark/>
          </w:tcPr>
          <w:p w14:paraId="2A4D825C" w14:textId="77777777" w:rsidR="00A30CFC" w:rsidRPr="004C36F7" w:rsidRDefault="00A30CFC" w:rsidP="00796D27">
            <w:pPr>
              <w:pStyle w:val="Normal6"/>
              <w:rPr>
                <w:lang w:val="et-EE"/>
              </w:rPr>
            </w:pPr>
            <w:r w:rsidRPr="004C36F7">
              <w:rPr>
                <w:lang w:val="et-EE"/>
              </w:rPr>
              <w:t>–</w:t>
            </w:r>
            <w:r w:rsidRPr="004C36F7">
              <w:rPr>
                <w:lang w:val="et-EE"/>
              </w:rPr>
              <w:tab/>
              <w:t xml:space="preserve">võttes arvesse Euroopa </w:t>
            </w:r>
            <w:r w:rsidRPr="004C36F7">
              <w:rPr>
                <w:b/>
                <w:i/>
                <w:lang w:val="et-EE"/>
              </w:rPr>
              <w:t>sotsiaalpartnerite raamkokkulepet tööstressi kohta</w:t>
            </w:r>
            <w:r w:rsidRPr="004C36F7">
              <w:rPr>
                <w:lang w:val="et-EE"/>
              </w:rPr>
              <w:t xml:space="preserve"> (</w:t>
            </w:r>
            <w:r w:rsidRPr="004C36F7">
              <w:rPr>
                <w:b/>
                <w:i/>
                <w:lang w:val="et-EE"/>
              </w:rPr>
              <w:t>2004</w:t>
            </w:r>
            <w:r w:rsidRPr="004C36F7">
              <w:rPr>
                <w:lang w:val="et-EE"/>
              </w:rPr>
              <w:t>),</w:t>
            </w:r>
          </w:p>
        </w:tc>
        <w:tc>
          <w:tcPr>
            <w:tcW w:w="4876" w:type="dxa"/>
            <w:hideMark/>
          </w:tcPr>
          <w:p w14:paraId="7A8ED0AB" w14:textId="77777777" w:rsidR="00A30CFC" w:rsidRPr="004C36F7" w:rsidRDefault="00A30CFC" w:rsidP="00796D27">
            <w:pPr>
              <w:pStyle w:val="Normal6"/>
              <w:rPr>
                <w:szCs w:val="24"/>
                <w:lang w:val="et-EE"/>
              </w:rPr>
            </w:pPr>
            <w:r w:rsidRPr="004C36F7">
              <w:rPr>
                <w:lang w:val="et-EE"/>
              </w:rPr>
              <w:t>–</w:t>
            </w:r>
            <w:r w:rsidRPr="004C36F7">
              <w:rPr>
                <w:lang w:val="et-EE"/>
              </w:rPr>
              <w:tab/>
              <w:t xml:space="preserve">võttes arvesse </w:t>
            </w:r>
            <w:r w:rsidRPr="004C36F7">
              <w:rPr>
                <w:b/>
                <w:i/>
                <w:lang w:val="et-EE"/>
              </w:rPr>
              <w:t>raamkokkulepet tööstressi kohta, mille allkirjastasid 8. oktoobril 2004. aastal</w:t>
            </w:r>
            <w:r w:rsidRPr="004C36F7">
              <w:rPr>
                <w:lang w:val="et-EE"/>
              </w:rPr>
              <w:t xml:space="preserve"> Euroopa </w:t>
            </w:r>
            <w:r w:rsidRPr="004C36F7">
              <w:rPr>
                <w:b/>
                <w:i/>
                <w:lang w:val="et-EE"/>
              </w:rPr>
              <w:t>Ametiühingute Keskliit (ETUC), Euroopa Tööandjate Keskliit (UNICE), Euroopa Käsitööettevõtjate ning Väikeste ja Keskmise Suurusega Ettevõtjate Keskliit</w:t>
            </w:r>
            <w:r w:rsidRPr="004C36F7">
              <w:rPr>
                <w:lang w:val="et-EE"/>
              </w:rPr>
              <w:t xml:space="preserve"> (</w:t>
            </w:r>
            <w:r w:rsidRPr="004C36F7">
              <w:rPr>
                <w:b/>
                <w:i/>
                <w:lang w:val="et-EE"/>
              </w:rPr>
              <w:t>UEAPME) ja Euroopa üldhuviteenuste ühendus (CEEP</w:t>
            </w:r>
            <w:r w:rsidRPr="004C36F7">
              <w:rPr>
                <w:lang w:val="et-EE"/>
              </w:rPr>
              <w:t>),</w:t>
            </w:r>
          </w:p>
        </w:tc>
      </w:tr>
    </w:tbl>
    <w:p w14:paraId="0F224000"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FFE0396" w14:textId="77777777" w:rsidR="00A30CFC" w:rsidRPr="004C36F7" w:rsidRDefault="00A30CFC" w:rsidP="00A30CFC">
      <w:r w:rsidRPr="004C36F7">
        <w:rPr>
          <w:rStyle w:val="HideTWBExt"/>
        </w:rPr>
        <w:t>&lt;/Amend&gt;</w:t>
      </w:r>
    </w:p>
    <w:p w14:paraId="240A3618"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5</w:t>
      </w:r>
      <w:r w:rsidRPr="004C36F7">
        <w:rPr>
          <w:rStyle w:val="HideTWBExt"/>
          <w:b w:val="0"/>
          <w:lang w:val="et-EE"/>
        </w:rPr>
        <w:t>&lt;/NumAm&gt;</w:t>
      </w:r>
    </w:p>
    <w:p w14:paraId="36C9F3C9"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7C9A4147" w14:textId="77777777" w:rsidR="00A30CFC" w:rsidRPr="004C36F7" w:rsidRDefault="00A30CFC" w:rsidP="00A30CFC">
      <w:r w:rsidRPr="004C36F7">
        <w:rPr>
          <w:rStyle w:val="HideTWBExt"/>
        </w:rPr>
        <w:t>&lt;/RepeatBlock-By&gt;</w:t>
      </w:r>
    </w:p>
    <w:p w14:paraId="44C74A23"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2C73F89B" w14:textId="77777777" w:rsidR="00A30CFC" w:rsidRPr="004C36F7" w:rsidRDefault="00A30CFC" w:rsidP="00A30CFC">
      <w:pPr>
        <w:pStyle w:val="NormalBold"/>
      </w:pPr>
      <w:r w:rsidRPr="004C36F7">
        <w:rPr>
          <w:rStyle w:val="HideTWBExt"/>
          <w:b w:val="0"/>
        </w:rPr>
        <w:t>&lt;Article&gt;</w:t>
      </w:r>
      <w:r w:rsidRPr="004C36F7">
        <w:t>Volitus 9</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5FAA5B35" w14:textId="77777777" w:rsidTr="00796D27">
        <w:trPr>
          <w:jc w:val="center"/>
        </w:trPr>
        <w:tc>
          <w:tcPr>
            <w:tcW w:w="9752" w:type="dxa"/>
            <w:gridSpan w:val="2"/>
          </w:tcPr>
          <w:p w14:paraId="78152E9E" w14:textId="77777777" w:rsidR="00A30CFC" w:rsidRPr="004C36F7" w:rsidRDefault="00A30CFC" w:rsidP="00796D27">
            <w:pPr>
              <w:keepNext/>
            </w:pPr>
          </w:p>
        </w:tc>
      </w:tr>
      <w:tr w:rsidR="00A30CFC" w:rsidRPr="004C36F7" w14:paraId="1F22D0CB" w14:textId="77777777" w:rsidTr="00796D27">
        <w:trPr>
          <w:jc w:val="center"/>
        </w:trPr>
        <w:tc>
          <w:tcPr>
            <w:tcW w:w="4876" w:type="dxa"/>
            <w:hideMark/>
          </w:tcPr>
          <w:p w14:paraId="2579EB2E"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13FFEE7"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AB813E4" w14:textId="77777777" w:rsidTr="00796D27">
        <w:trPr>
          <w:jc w:val="center"/>
        </w:trPr>
        <w:tc>
          <w:tcPr>
            <w:tcW w:w="4876" w:type="dxa"/>
            <w:hideMark/>
          </w:tcPr>
          <w:p w14:paraId="15B0AC4D" w14:textId="77777777" w:rsidR="00A30CFC" w:rsidRPr="004C36F7" w:rsidRDefault="00A30CFC" w:rsidP="00796D27">
            <w:pPr>
              <w:pStyle w:val="Normal6"/>
              <w:rPr>
                <w:lang w:val="et-EE"/>
              </w:rPr>
            </w:pPr>
            <w:r w:rsidRPr="004C36F7">
              <w:rPr>
                <w:lang w:val="et-EE"/>
              </w:rPr>
              <w:t>–</w:t>
            </w:r>
            <w:r w:rsidRPr="004C36F7">
              <w:rPr>
                <w:lang w:val="et-EE"/>
              </w:rPr>
              <w:tab/>
              <w:t xml:space="preserve">võttes arvesse </w:t>
            </w:r>
            <w:r w:rsidRPr="004C36F7">
              <w:rPr>
                <w:b/>
                <w:i/>
                <w:lang w:val="et-EE"/>
              </w:rPr>
              <w:t>Euroopa sotsiaalpartnerite</w:t>
            </w:r>
            <w:r w:rsidRPr="004C36F7">
              <w:rPr>
                <w:lang w:val="et-EE"/>
              </w:rPr>
              <w:t xml:space="preserve"> raamkokkulepet, </w:t>
            </w:r>
            <w:r w:rsidRPr="004C36F7">
              <w:rPr>
                <w:b/>
                <w:i/>
                <w:lang w:val="et-EE"/>
              </w:rPr>
              <w:t>mis käsitleb</w:t>
            </w:r>
            <w:r w:rsidRPr="004C36F7">
              <w:rPr>
                <w:lang w:val="et-EE"/>
              </w:rPr>
              <w:t xml:space="preserve"> ahistamist ja vägivalda töökohal (</w:t>
            </w:r>
            <w:r w:rsidRPr="004C36F7">
              <w:rPr>
                <w:b/>
                <w:i/>
                <w:lang w:val="et-EE"/>
              </w:rPr>
              <w:t>2007</w:t>
            </w:r>
            <w:r w:rsidRPr="004C36F7">
              <w:rPr>
                <w:lang w:val="et-EE"/>
              </w:rPr>
              <w:t>),</w:t>
            </w:r>
          </w:p>
        </w:tc>
        <w:tc>
          <w:tcPr>
            <w:tcW w:w="4876" w:type="dxa"/>
            <w:hideMark/>
          </w:tcPr>
          <w:p w14:paraId="35CED46C" w14:textId="77777777" w:rsidR="00A30CFC" w:rsidRPr="004C36F7" w:rsidRDefault="00A30CFC" w:rsidP="00796D27">
            <w:pPr>
              <w:pStyle w:val="Normal6"/>
              <w:rPr>
                <w:b/>
                <w:i/>
                <w:lang w:val="et-EE"/>
              </w:rPr>
            </w:pPr>
            <w:r w:rsidRPr="004C36F7">
              <w:rPr>
                <w:lang w:val="et-EE"/>
              </w:rPr>
              <w:t>–</w:t>
            </w:r>
            <w:r w:rsidRPr="004C36F7">
              <w:rPr>
                <w:lang w:val="et-EE"/>
              </w:rPr>
              <w:tab/>
              <w:t xml:space="preserve">võttes arvesse raamkokkulepet, </w:t>
            </w:r>
            <w:r w:rsidRPr="004C36F7">
              <w:rPr>
                <w:b/>
                <w:i/>
                <w:lang w:val="et-EE"/>
              </w:rPr>
              <w:t>milles käsitletakse</w:t>
            </w:r>
            <w:r w:rsidRPr="004C36F7">
              <w:rPr>
                <w:lang w:val="et-EE"/>
              </w:rPr>
              <w:t xml:space="preserve"> ahistamist ja vägivalda töökohal</w:t>
            </w:r>
            <w:r w:rsidRPr="004C36F7">
              <w:rPr>
                <w:b/>
                <w:i/>
                <w:lang w:val="et-EE"/>
              </w:rPr>
              <w:t>, mille allkirjastasid 26. aprillil 2007. aastal Euroopa Ametiühingute Keskliit</w:t>
            </w:r>
            <w:r w:rsidRPr="004C36F7">
              <w:rPr>
                <w:lang w:val="et-EE"/>
              </w:rPr>
              <w:t xml:space="preserve"> (</w:t>
            </w:r>
            <w:r w:rsidRPr="004C36F7">
              <w:rPr>
                <w:b/>
                <w:i/>
                <w:lang w:val="et-EE"/>
              </w:rPr>
              <w:t>ETUC), Euroopa Tööandjate Keskliit (lBUSINESSEUROPE), Euroopa Käsitööettevõtjate ning Väikeste ja Keskmise Suurusega Ettevõtjate Keskliit (UEAPME) ning Euroopa üldhuviteenuste ühendus (CEEP</w:t>
            </w:r>
            <w:r w:rsidRPr="004C36F7">
              <w:rPr>
                <w:lang w:val="et-EE"/>
              </w:rPr>
              <w:t>),</w:t>
            </w:r>
          </w:p>
        </w:tc>
      </w:tr>
    </w:tbl>
    <w:p w14:paraId="62DFF7CE"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5327BD8" w14:textId="77777777" w:rsidR="00A30CFC" w:rsidRPr="004C36F7" w:rsidRDefault="00A30CFC" w:rsidP="00A30CFC">
      <w:r w:rsidRPr="004C36F7">
        <w:rPr>
          <w:rStyle w:val="HideTWBExt"/>
        </w:rPr>
        <w:t>&lt;/Amend&gt;</w:t>
      </w:r>
    </w:p>
    <w:p w14:paraId="51C32957"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6</w:t>
      </w:r>
      <w:r w:rsidRPr="004C36F7">
        <w:rPr>
          <w:rStyle w:val="HideTWBExt"/>
          <w:b w:val="0"/>
          <w:lang w:val="et-EE"/>
        </w:rPr>
        <w:t>&lt;/NumAm&gt;</w:t>
      </w:r>
    </w:p>
    <w:p w14:paraId="4715C154"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28A67B60" w14:textId="77777777" w:rsidR="00A30CFC" w:rsidRPr="004C36F7" w:rsidRDefault="00A30CFC" w:rsidP="00A30CFC">
      <w:r w:rsidRPr="004C36F7">
        <w:rPr>
          <w:rStyle w:val="HideTWBExt"/>
        </w:rPr>
        <w:t>&lt;/RepeatBlock-By&gt;</w:t>
      </w:r>
    </w:p>
    <w:p w14:paraId="15D7CCC6"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2D77291" w14:textId="77777777" w:rsidR="00A30CFC" w:rsidRPr="004C36F7" w:rsidRDefault="00A30CFC" w:rsidP="00A30CFC">
      <w:pPr>
        <w:pStyle w:val="NormalBold"/>
      </w:pPr>
      <w:r w:rsidRPr="004C36F7">
        <w:rPr>
          <w:rStyle w:val="HideTWBExt"/>
          <w:b w:val="0"/>
        </w:rPr>
        <w:t>&lt;Article&gt;</w:t>
      </w:r>
      <w:r w:rsidRPr="004C36F7">
        <w:t>Volitus 10</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D436A6E" w14:textId="77777777" w:rsidTr="00796D27">
        <w:trPr>
          <w:jc w:val="center"/>
        </w:trPr>
        <w:tc>
          <w:tcPr>
            <w:tcW w:w="9752" w:type="dxa"/>
            <w:gridSpan w:val="2"/>
          </w:tcPr>
          <w:p w14:paraId="6E52E5B6" w14:textId="77777777" w:rsidR="00A30CFC" w:rsidRPr="004C36F7" w:rsidRDefault="00A30CFC" w:rsidP="00796D27">
            <w:pPr>
              <w:keepNext/>
            </w:pPr>
          </w:p>
        </w:tc>
      </w:tr>
      <w:tr w:rsidR="00A30CFC" w:rsidRPr="004C36F7" w14:paraId="65500716" w14:textId="77777777" w:rsidTr="00796D27">
        <w:trPr>
          <w:jc w:val="center"/>
        </w:trPr>
        <w:tc>
          <w:tcPr>
            <w:tcW w:w="4876" w:type="dxa"/>
            <w:hideMark/>
          </w:tcPr>
          <w:p w14:paraId="1E56ECC8"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07C68103"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2B0C4EF7" w14:textId="77777777" w:rsidTr="00796D27">
        <w:trPr>
          <w:jc w:val="center"/>
        </w:trPr>
        <w:tc>
          <w:tcPr>
            <w:tcW w:w="4876" w:type="dxa"/>
            <w:hideMark/>
          </w:tcPr>
          <w:p w14:paraId="4A2CBD45" w14:textId="77777777" w:rsidR="00A30CFC" w:rsidRPr="004C36F7" w:rsidRDefault="00A30CFC" w:rsidP="00796D27">
            <w:pPr>
              <w:pStyle w:val="Normal6"/>
              <w:rPr>
                <w:lang w:val="et-EE"/>
              </w:rPr>
            </w:pPr>
            <w:r w:rsidRPr="004C36F7">
              <w:rPr>
                <w:b/>
                <w:i/>
                <w:lang w:val="et-EE"/>
              </w:rPr>
              <w:t>–</w:t>
            </w:r>
            <w:r w:rsidRPr="004C36F7">
              <w:rPr>
                <w:b/>
                <w:i/>
                <w:lang w:val="et-EE"/>
              </w:rPr>
              <w:tab/>
              <w:t>võttes arvesse ELi töötervishoiu ja tööohutuse strateegilist raamistikku aastateks 2021−2027, milles esitatakse peamised prioriteedid selleks, kuidas olla uuenenud töömaailmas valmis muutusteks ja nendega toime tulla, kuidas paremini ära hoida tööõnnetusi ja kutsehaigusi ning kuidas suurendada valmisolekut tulevasteks tervisekriisideks,</w:t>
            </w:r>
          </w:p>
        </w:tc>
        <w:tc>
          <w:tcPr>
            <w:tcW w:w="4876" w:type="dxa"/>
            <w:hideMark/>
          </w:tcPr>
          <w:p w14:paraId="3165D795" w14:textId="77777777" w:rsidR="00A30CFC" w:rsidRPr="004C36F7" w:rsidRDefault="00A30CFC" w:rsidP="00796D27">
            <w:pPr>
              <w:pStyle w:val="Normal6"/>
              <w:rPr>
                <w:szCs w:val="24"/>
                <w:lang w:val="et-EE"/>
              </w:rPr>
            </w:pPr>
            <w:r w:rsidRPr="004C36F7">
              <w:rPr>
                <w:b/>
                <w:i/>
                <w:lang w:val="et-EE"/>
              </w:rPr>
              <w:t>välja jäetud</w:t>
            </w:r>
          </w:p>
        </w:tc>
      </w:tr>
    </w:tbl>
    <w:p w14:paraId="123E196C"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736206D8" w14:textId="77777777" w:rsidR="00A30CFC" w:rsidRPr="004C36F7" w:rsidRDefault="00A30CFC" w:rsidP="00A30CFC">
      <w:r w:rsidRPr="004C36F7">
        <w:rPr>
          <w:rStyle w:val="HideTWBExt"/>
        </w:rPr>
        <w:t>&lt;/Amend&gt;</w:t>
      </w:r>
    </w:p>
    <w:p w14:paraId="468D1FA7"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7</w:t>
      </w:r>
      <w:r w:rsidRPr="004C36F7">
        <w:rPr>
          <w:rStyle w:val="HideTWBExt"/>
          <w:b w:val="0"/>
          <w:lang w:val="et-EE"/>
        </w:rPr>
        <w:t>&lt;/NumAm&gt;</w:t>
      </w:r>
    </w:p>
    <w:p w14:paraId="2F04332B"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4F2BC8DE" w14:textId="77777777" w:rsidR="00A30CFC" w:rsidRPr="004C36F7" w:rsidRDefault="00A30CFC" w:rsidP="00A30CFC">
      <w:r w:rsidRPr="004C36F7">
        <w:rPr>
          <w:rStyle w:val="HideTWBExt"/>
        </w:rPr>
        <w:t>&lt;/RepeatBlock-By&gt;</w:t>
      </w:r>
    </w:p>
    <w:p w14:paraId="5DC5DB17"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0A72F785" w14:textId="77777777" w:rsidR="00A30CFC" w:rsidRPr="004C36F7" w:rsidRDefault="00A30CFC" w:rsidP="00A30CFC">
      <w:pPr>
        <w:pStyle w:val="NormalBold"/>
      </w:pPr>
      <w:r w:rsidRPr="004C36F7">
        <w:rPr>
          <w:rStyle w:val="HideTWBExt"/>
          <w:b w:val="0"/>
        </w:rPr>
        <w:t>&lt;Article&gt;</w:t>
      </w:r>
      <w:r w:rsidRPr="004C36F7">
        <w:t>Volitus 13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2E1CEBCE" w14:textId="77777777" w:rsidTr="00796D27">
        <w:trPr>
          <w:jc w:val="center"/>
        </w:trPr>
        <w:tc>
          <w:tcPr>
            <w:tcW w:w="9752" w:type="dxa"/>
            <w:gridSpan w:val="2"/>
          </w:tcPr>
          <w:p w14:paraId="778E6DF3" w14:textId="77777777" w:rsidR="00A30CFC" w:rsidRPr="004C36F7" w:rsidRDefault="00A30CFC" w:rsidP="00796D27">
            <w:pPr>
              <w:keepNext/>
            </w:pPr>
          </w:p>
        </w:tc>
      </w:tr>
      <w:tr w:rsidR="00A30CFC" w:rsidRPr="004C36F7" w14:paraId="65EACED1" w14:textId="77777777" w:rsidTr="00796D27">
        <w:trPr>
          <w:jc w:val="center"/>
        </w:trPr>
        <w:tc>
          <w:tcPr>
            <w:tcW w:w="4876" w:type="dxa"/>
            <w:hideMark/>
          </w:tcPr>
          <w:p w14:paraId="268F004D"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70B41DE"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D2C616E" w14:textId="77777777" w:rsidTr="00796D27">
        <w:trPr>
          <w:jc w:val="center"/>
        </w:trPr>
        <w:tc>
          <w:tcPr>
            <w:tcW w:w="4876" w:type="dxa"/>
          </w:tcPr>
          <w:p w14:paraId="7C0D1AB6" w14:textId="77777777" w:rsidR="00A30CFC" w:rsidRPr="004C36F7" w:rsidRDefault="00A30CFC" w:rsidP="00796D27">
            <w:pPr>
              <w:pStyle w:val="Normal6"/>
              <w:rPr>
                <w:lang w:val="et-EE"/>
              </w:rPr>
            </w:pPr>
          </w:p>
        </w:tc>
        <w:tc>
          <w:tcPr>
            <w:tcW w:w="4876" w:type="dxa"/>
            <w:hideMark/>
          </w:tcPr>
          <w:p w14:paraId="1DC6C2D0" w14:textId="77777777" w:rsidR="00A30CFC" w:rsidRPr="004C36F7" w:rsidRDefault="00A30CFC" w:rsidP="00796D27">
            <w:pPr>
              <w:pStyle w:val="Normal6"/>
              <w:rPr>
                <w:szCs w:val="24"/>
                <w:lang w:val="et-EE"/>
              </w:rPr>
            </w:pPr>
            <w:r w:rsidRPr="004C36F7">
              <w:rPr>
                <w:b/>
                <w:i/>
                <w:lang w:val="et-EE"/>
              </w:rPr>
              <w:t>–</w:t>
            </w:r>
            <w:r w:rsidRPr="004C36F7">
              <w:rPr>
                <w:b/>
                <w:i/>
                <w:lang w:val="et-EE"/>
              </w:rPr>
              <w:tab/>
              <w:t>võttes arvesse oma 17. detsembri 2025. aasta resolutsiooni soovitustega komisjonile digiülemineku, tehisintellekti ja algoritmilise juhtimise kohta töökohal – töö tuleviku kujundamine (2025/2080(INL)),</w:t>
            </w:r>
          </w:p>
        </w:tc>
      </w:tr>
    </w:tbl>
    <w:p w14:paraId="5AA297D2"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AA72BA2" w14:textId="77777777" w:rsidR="00A30CFC" w:rsidRPr="004C36F7" w:rsidRDefault="00A30CFC" w:rsidP="00A30CFC">
      <w:r w:rsidRPr="004C36F7">
        <w:rPr>
          <w:rStyle w:val="HideTWBExt"/>
        </w:rPr>
        <w:t>&lt;/Amend&gt;</w:t>
      </w:r>
    </w:p>
    <w:p w14:paraId="3FFBF52A"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8</w:t>
      </w:r>
      <w:r w:rsidRPr="004C36F7">
        <w:rPr>
          <w:rStyle w:val="HideTWBExt"/>
          <w:b w:val="0"/>
          <w:lang w:val="et-EE"/>
        </w:rPr>
        <w:t>&lt;/NumAm&gt;</w:t>
      </w:r>
    </w:p>
    <w:p w14:paraId="3FF92D97"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5556D1D2" w14:textId="77777777" w:rsidR="00A30CFC" w:rsidRPr="004C36F7" w:rsidRDefault="00A30CFC" w:rsidP="00A30CFC">
      <w:r w:rsidRPr="004C36F7">
        <w:rPr>
          <w:rStyle w:val="HideTWBExt"/>
        </w:rPr>
        <w:t>&lt;/RepeatBlock-By&gt;</w:t>
      </w:r>
    </w:p>
    <w:p w14:paraId="7EBC4891"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838D65E" w14:textId="77777777" w:rsidR="00A30CFC" w:rsidRPr="004C36F7" w:rsidRDefault="00A30CFC" w:rsidP="00A30CFC">
      <w:pPr>
        <w:pStyle w:val="NormalBold"/>
      </w:pPr>
      <w:r w:rsidRPr="004C36F7">
        <w:rPr>
          <w:rStyle w:val="HideTWBExt"/>
          <w:b w:val="0"/>
        </w:rPr>
        <w:t>&lt;Article&gt;</w:t>
      </w:r>
      <w:r w:rsidRPr="004C36F7">
        <w:t>Volitus 14</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14EEB8CC" w14:textId="77777777" w:rsidTr="00796D27">
        <w:trPr>
          <w:jc w:val="center"/>
        </w:trPr>
        <w:tc>
          <w:tcPr>
            <w:tcW w:w="9752" w:type="dxa"/>
            <w:gridSpan w:val="2"/>
          </w:tcPr>
          <w:p w14:paraId="57849902" w14:textId="77777777" w:rsidR="00A30CFC" w:rsidRPr="004C36F7" w:rsidRDefault="00A30CFC" w:rsidP="00796D27">
            <w:pPr>
              <w:keepNext/>
            </w:pPr>
          </w:p>
        </w:tc>
      </w:tr>
      <w:tr w:rsidR="00A30CFC" w:rsidRPr="004C36F7" w14:paraId="2BDB95EE" w14:textId="77777777" w:rsidTr="00796D27">
        <w:trPr>
          <w:jc w:val="center"/>
        </w:trPr>
        <w:tc>
          <w:tcPr>
            <w:tcW w:w="4876" w:type="dxa"/>
            <w:hideMark/>
          </w:tcPr>
          <w:p w14:paraId="25342022"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BC190C4"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3DE63B0" w14:textId="77777777" w:rsidTr="00796D27">
        <w:trPr>
          <w:jc w:val="center"/>
        </w:trPr>
        <w:tc>
          <w:tcPr>
            <w:tcW w:w="4876" w:type="dxa"/>
            <w:hideMark/>
          </w:tcPr>
          <w:p w14:paraId="2213A66D" w14:textId="77777777" w:rsidR="00A30CFC" w:rsidRPr="004C36F7" w:rsidRDefault="00A30CFC" w:rsidP="00796D27">
            <w:pPr>
              <w:pStyle w:val="Normal6"/>
              <w:rPr>
                <w:lang w:val="et-EE"/>
              </w:rPr>
            </w:pPr>
            <w:r w:rsidRPr="004C36F7">
              <w:rPr>
                <w:b/>
                <w:i/>
                <w:lang w:val="et-EE"/>
              </w:rPr>
              <w:t>–</w:t>
            </w:r>
            <w:r w:rsidRPr="004C36F7">
              <w:rPr>
                <w:b/>
                <w:i/>
                <w:lang w:val="et-EE"/>
              </w:rPr>
              <w:tab/>
              <w:t>võttes arvesse Euroopa Majandus- ja Sotsiaalkomitee arvamust „Ebakindel töö ja vaimne tervis“ (SOC/745-EESC-2023),</w:t>
            </w:r>
          </w:p>
        </w:tc>
        <w:tc>
          <w:tcPr>
            <w:tcW w:w="4876" w:type="dxa"/>
            <w:hideMark/>
          </w:tcPr>
          <w:p w14:paraId="66E46AB4" w14:textId="77777777" w:rsidR="00A30CFC" w:rsidRPr="004C36F7" w:rsidRDefault="00A30CFC" w:rsidP="00796D27">
            <w:pPr>
              <w:pStyle w:val="Normal6"/>
              <w:rPr>
                <w:szCs w:val="24"/>
                <w:lang w:val="et-EE"/>
              </w:rPr>
            </w:pPr>
            <w:r w:rsidRPr="004C36F7">
              <w:rPr>
                <w:b/>
                <w:i/>
                <w:lang w:val="et-EE"/>
              </w:rPr>
              <w:t>välja jäetud</w:t>
            </w:r>
          </w:p>
        </w:tc>
      </w:tr>
    </w:tbl>
    <w:p w14:paraId="65A35125"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56CDC19" w14:textId="77777777" w:rsidR="00A30CFC" w:rsidRPr="004C36F7" w:rsidRDefault="00A30CFC" w:rsidP="00A30CFC">
      <w:r w:rsidRPr="004C36F7">
        <w:rPr>
          <w:rStyle w:val="HideTWBExt"/>
        </w:rPr>
        <w:t>&lt;/Amend&gt;</w:t>
      </w:r>
    </w:p>
    <w:p w14:paraId="2734F247"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9</w:t>
      </w:r>
      <w:r w:rsidRPr="004C36F7">
        <w:rPr>
          <w:rStyle w:val="HideTWBExt"/>
          <w:b w:val="0"/>
          <w:lang w:val="et-EE"/>
        </w:rPr>
        <w:t>&lt;/NumAm&gt;</w:t>
      </w:r>
    </w:p>
    <w:p w14:paraId="353F5799"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5A105F33" w14:textId="77777777" w:rsidR="00A30CFC" w:rsidRPr="004C36F7" w:rsidRDefault="00A30CFC" w:rsidP="00A30CFC">
      <w:r w:rsidRPr="004C36F7">
        <w:rPr>
          <w:rStyle w:val="HideTWBExt"/>
        </w:rPr>
        <w:t>&lt;/RepeatBlock-By&gt;</w:t>
      </w:r>
    </w:p>
    <w:p w14:paraId="41210078"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2A1BC660" w14:textId="77777777" w:rsidR="00A30CFC" w:rsidRPr="004C36F7" w:rsidRDefault="00A30CFC" w:rsidP="00A30CFC">
      <w:pPr>
        <w:pStyle w:val="NormalBold"/>
      </w:pPr>
      <w:r w:rsidRPr="004C36F7">
        <w:rPr>
          <w:rStyle w:val="HideTWBExt"/>
          <w:b w:val="0"/>
        </w:rPr>
        <w:t>&lt;Article&gt;</w:t>
      </w:r>
      <w:r w:rsidRPr="004C36F7">
        <w:t>Volitus 20</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5C9F001" w14:textId="77777777" w:rsidTr="00796D27">
        <w:trPr>
          <w:jc w:val="center"/>
        </w:trPr>
        <w:tc>
          <w:tcPr>
            <w:tcW w:w="9752" w:type="dxa"/>
            <w:gridSpan w:val="2"/>
          </w:tcPr>
          <w:p w14:paraId="06960EFF" w14:textId="77777777" w:rsidR="00A30CFC" w:rsidRPr="004C36F7" w:rsidRDefault="00A30CFC" w:rsidP="00796D27">
            <w:pPr>
              <w:keepNext/>
            </w:pPr>
          </w:p>
        </w:tc>
      </w:tr>
      <w:tr w:rsidR="00A30CFC" w:rsidRPr="004C36F7" w14:paraId="320588B9" w14:textId="77777777" w:rsidTr="00796D27">
        <w:trPr>
          <w:jc w:val="center"/>
        </w:trPr>
        <w:tc>
          <w:tcPr>
            <w:tcW w:w="4876" w:type="dxa"/>
            <w:hideMark/>
          </w:tcPr>
          <w:p w14:paraId="6F092602"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D041E26"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FE0DA46" w14:textId="77777777" w:rsidTr="00796D27">
        <w:trPr>
          <w:jc w:val="center"/>
        </w:trPr>
        <w:tc>
          <w:tcPr>
            <w:tcW w:w="4876" w:type="dxa"/>
            <w:hideMark/>
          </w:tcPr>
          <w:p w14:paraId="195AF0C9" w14:textId="77777777" w:rsidR="00A30CFC" w:rsidRPr="004C36F7" w:rsidRDefault="00A30CFC" w:rsidP="00796D27">
            <w:pPr>
              <w:pStyle w:val="Normal6"/>
              <w:rPr>
                <w:lang w:val="et-EE"/>
              </w:rPr>
            </w:pPr>
            <w:r w:rsidRPr="004C36F7">
              <w:rPr>
                <w:lang w:val="et-EE"/>
              </w:rPr>
              <w:t>–</w:t>
            </w:r>
            <w:r w:rsidRPr="004C36F7">
              <w:rPr>
                <w:lang w:val="et-EE"/>
              </w:rPr>
              <w:tab/>
              <w:t xml:space="preserve">võttes arvesse Euroopa Tööohutuse ja Töötervishoiu Ameti (EU-OSHA) 13. novembril 2025. aastal avaldatud aruannet </w:t>
            </w:r>
            <w:r w:rsidRPr="004C36F7">
              <w:rPr>
                <w:b/>
                <w:i/>
                <w:lang w:val="et-EE"/>
              </w:rPr>
              <w:t>„Work-related psychosocial risks</w:t>
            </w:r>
            <w:r w:rsidRPr="004C36F7">
              <w:rPr>
                <w:lang w:val="et-EE"/>
              </w:rPr>
              <w:t xml:space="preserve"> and mental health in the EU health and social care sector“ (Tööga seotud </w:t>
            </w:r>
            <w:r w:rsidRPr="004C36F7">
              <w:rPr>
                <w:b/>
                <w:i/>
                <w:lang w:val="et-EE"/>
              </w:rPr>
              <w:t>psühhosotsiaalsed riskid</w:t>
            </w:r>
            <w:r w:rsidRPr="004C36F7">
              <w:rPr>
                <w:lang w:val="et-EE"/>
              </w:rPr>
              <w:t xml:space="preserve"> ja </w:t>
            </w:r>
            <w:r w:rsidRPr="004C36F7">
              <w:rPr>
                <w:b/>
                <w:i/>
                <w:lang w:val="et-EE"/>
              </w:rPr>
              <w:t>vaimne tervis</w:t>
            </w:r>
            <w:r w:rsidRPr="004C36F7">
              <w:rPr>
                <w:lang w:val="et-EE"/>
              </w:rPr>
              <w:t xml:space="preserve"> ELi tervishoius ja sotsiaalhoolekandesektoris),</w:t>
            </w:r>
          </w:p>
        </w:tc>
        <w:tc>
          <w:tcPr>
            <w:tcW w:w="4876" w:type="dxa"/>
            <w:hideMark/>
          </w:tcPr>
          <w:p w14:paraId="50D3FEC0" w14:textId="77777777" w:rsidR="00A30CFC" w:rsidRPr="004C36F7" w:rsidRDefault="00A30CFC" w:rsidP="00796D27">
            <w:pPr>
              <w:pStyle w:val="Normal6"/>
              <w:rPr>
                <w:szCs w:val="24"/>
                <w:lang w:val="et-EE"/>
              </w:rPr>
            </w:pPr>
            <w:r w:rsidRPr="004C36F7">
              <w:rPr>
                <w:lang w:val="et-EE"/>
              </w:rPr>
              <w:t>–</w:t>
            </w:r>
            <w:r w:rsidRPr="004C36F7">
              <w:rPr>
                <w:lang w:val="et-EE"/>
              </w:rPr>
              <w:tab/>
              <w:t xml:space="preserve">võttes arvesse Euroopa Tööohutuse ja Töötervishoiu Ameti (EU-OSHA) 13. novembril 2025. aastal avaldatud aruannet </w:t>
            </w:r>
            <w:r w:rsidRPr="004C36F7">
              <w:rPr>
                <w:b/>
                <w:i/>
                <w:lang w:val="et-EE"/>
              </w:rPr>
              <w:t>„An overview of work-related psychological risk</w:t>
            </w:r>
            <w:r w:rsidRPr="004C36F7">
              <w:rPr>
                <w:lang w:val="et-EE"/>
              </w:rPr>
              <w:t xml:space="preserve"> and mental health </w:t>
            </w:r>
            <w:r w:rsidRPr="004C36F7">
              <w:rPr>
                <w:b/>
                <w:i/>
                <w:lang w:val="et-EE"/>
              </w:rPr>
              <w:t>outcomes</w:t>
            </w:r>
            <w:r w:rsidRPr="004C36F7">
              <w:rPr>
                <w:lang w:val="et-EE"/>
              </w:rPr>
              <w:t xml:space="preserve"> in the EU health and social care sector“ (</w:t>
            </w:r>
            <w:r w:rsidRPr="004C36F7">
              <w:rPr>
                <w:b/>
                <w:i/>
                <w:lang w:val="et-EE"/>
              </w:rPr>
              <w:t>Ülevaade</w:t>
            </w:r>
            <w:r w:rsidRPr="004C36F7">
              <w:rPr>
                <w:lang w:val="et-EE"/>
              </w:rPr>
              <w:t xml:space="preserve"> tööga seotud </w:t>
            </w:r>
            <w:r w:rsidRPr="004C36F7">
              <w:rPr>
                <w:b/>
                <w:i/>
                <w:lang w:val="et-EE"/>
              </w:rPr>
              <w:t>psühhosotsiaalsetest riskidest</w:t>
            </w:r>
            <w:r w:rsidRPr="004C36F7">
              <w:rPr>
                <w:lang w:val="et-EE"/>
              </w:rPr>
              <w:t xml:space="preserve"> ja </w:t>
            </w:r>
            <w:r w:rsidRPr="004C36F7">
              <w:rPr>
                <w:b/>
                <w:i/>
                <w:lang w:val="et-EE"/>
              </w:rPr>
              <w:t>tagajärgedest vaimsele tervisele</w:t>
            </w:r>
            <w:r w:rsidRPr="004C36F7">
              <w:rPr>
                <w:lang w:val="et-EE"/>
              </w:rPr>
              <w:t xml:space="preserve"> ELi tervishoius ja sotsiaalhoolekandesektoris),</w:t>
            </w:r>
          </w:p>
        </w:tc>
      </w:tr>
    </w:tbl>
    <w:p w14:paraId="2022970F"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6A09D604" w14:textId="77777777" w:rsidR="00A30CFC" w:rsidRPr="004C36F7" w:rsidRDefault="00A30CFC" w:rsidP="00A30CFC">
      <w:r w:rsidRPr="004C36F7">
        <w:rPr>
          <w:rStyle w:val="HideTWBExt"/>
        </w:rPr>
        <w:t>&lt;/Amend&gt;</w:t>
      </w:r>
    </w:p>
    <w:p w14:paraId="7A604CEF"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10</w:t>
      </w:r>
      <w:r w:rsidRPr="004C36F7">
        <w:rPr>
          <w:rStyle w:val="HideTWBExt"/>
          <w:b w:val="0"/>
          <w:lang w:val="et-EE"/>
        </w:rPr>
        <w:t>&lt;/NumAm&gt;</w:t>
      </w:r>
    </w:p>
    <w:p w14:paraId="5B746861" w14:textId="77777777" w:rsidR="00A30CFC" w:rsidRPr="004C36F7" w:rsidRDefault="00A30CFC" w:rsidP="00A30CFC">
      <w:pPr>
        <w:pStyle w:val="NormalBold"/>
      </w:pPr>
      <w:r w:rsidRPr="004C36F7">
        <w:rPr>
          <w:rStyle w:val="HideTWBExt"/>
          <w:b w:val="0"/>
        </w:rPr>
        <w:t>&lt;RepeatBlock-By&gt;&lt;Members&gt;</w:t>
      </w:r>
      <w:r w:rsidRPr="004C36F7">
        <w:t>Estelle Ceulemans, Johan Danielsson, Marianne Vind, Alicia Homs Ginel, Vilija Blinkevičiūtė, Romana Jerković, Evelyn Regner, Nora Mebarek</w:t>
      </w:r>
      <w:r w:rsidRPr="004C36F7">
        <w:rPr>
          <w:rStyle w:val="HideTWBExt"/>
          <w:b w:val="0"/>
        </w:rPr>
        <w:t>&lt;/Members&gt;</w:t>
      </w:r>
    </w:p>
    <w:p w14:paraId="1BD53F4F" w14:textId="77777777" w:rsidR="00A30CFC" w:rsidRPr="004C36F7" w:rsidRDefault="00A30CFC" w:rsidP="00A30CFC">
      <w:r w:rsidRPr="004C36F7">
        <w:rPr>
          <w:rStyle w:val="HideTWBExt"/>
        </w:rPr>
        <w:t>&lt;/RepeatBlock-By&gt;</w:t>
      </w:r>
    </w:p>
    <w:p w14:paraId="5EEA8D05"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730D20E" w14:textId="77777777" w:rsidR="00A30CFC" w:rsidRPr="004C36F7" w:rsidRDefault="00A30CFC" w:rsidP="00A30CFC">
      <w:pPr>
        <w:pStyle w:val="NormalBold"/>
      </w:pPr>
      <w:r w:rsidRPr="004C36F7">
        <w:rPr>
          <w:rStyle w:val="HideTWBExt"/>
          <w:b w:val="0"/>
        </w:rPr>
        <w:t>&lt;Article&gt;</w:t>
      </w:r>
      <w:r w:rsidRPr="004C36F7">
        <w:t>Volitus 20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67D4ABA7" w14:textId="77777777" w:rsidTr="00796D27">
        <w:trPr>
          <w:jc w:val="center"/>
        </w:trPr>
        <w:tc>
          <w:tcPr>
            <w:tcW w:w="9752" w:type="dxa"/>
            <w:gridSpan w:val="2"/>
          </w:tcPr>
          <w:p w14:paraId="56F749BD" w14:textId="77777777" w:rsidR="00A30CFC" w:rsidRPr="004C36F7" w:rsidRDefault="00A30CFC" w:rsidP="00796D27">
            <w:pPr>
              <w:keepNext/>
            </w:pPr>
          </w:p>
        </w:tc>
      </w:tr>
      <w:tr w:rsidR="00A30CFC" w:rsidRPr="004C36F7" w14:paraId="53404349" w14:textId="77777777" w:rsidTr="00796D27">
        <w:trPr>
          <w:jc w:val="center"/>
        </w:trPr>
        <w:tc>
          <w:tcPr>
            <w:tcW w:w="4876" w:type="dxa"/>
            <w:hideMark/>
          </w:tcPr>
          <w:p w14:paraId="64CA1742"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7EB26E7"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6FDD1B2" w14:textId="77777777" w:rsidTr="00796D27">
        <w:trPr>
          <w:jc w:val="center"/>
        </w:trPr>
        <w:tc>
          <w:tcPr>
            <w:tcW w:w="4876" w:type="dxa"/>
          </w:tcPr>
          <w:p w14:paraId="6362196A" w14:textId="77777777" w:rsidR="00A30CFC" w:rsidRPr="004C36F7" w:rsidRDefault="00A30CFC" w:rsidP="00796D27">
            <w:pPr>
              <w:pStyle w:val="Normal6"/>
              <w:rPr>
                <w:lang w:val="et-EE"/>
              </w:rPr>
            </w:pPr>
          </w:p>
        </w:tc>
        <w:tc>
          <w:tcPr>
            <w:tcW w:w="4876" w:type="dxa"/>
            <w:hideMark/>
          </w:tcPr>
          <w:p w14:paraId="4575E5CD" w14:textId="77777777" w:rsidR="00A30CFC" w:rsidRPr="004C36F7" w:rsidRDefault="00A30CFC" w:rsidP="00796D27">
            <w:pPr>
              <w:pStyle w:val="Normal6"/>
              <w:rPr>
                <w:szCs w:val="24"/>
                <w:lang w:val="et-EE"/>
              </w:rPr>
            </w:pPr>
            <w:r w:rsidRPr="004C36F7">
              <w:rPr>
                <w:b/>
                <w:i/>
                <w:lang w:val="et-EE"/>
              </w:rPr>
              <w:t>–</w:t>
            </w:r>
            <w:r w:rsidRPr="004C36F7">
              <w:rPr>
                <w:b/>
                <w:i/>
                <w:lang w:val="et-EE"/>
              </w:rPr>
              <w:tab/>
              <w:t>võttes arvesse WHO Euroopa piirkondliku büroo uuringut Mental Health of Nurses and Doctors (MeND) (õdede ja arstide vaimse tervise uuring), mis viidi läbi Euroopa Liidus, Islandis ja Norras ning avaldati 10. oktoobril 2025,</w:t>
            </w:r>
          </w:p>
        </w:tc>
      </w:tr>
    </w:tbl>
    <w:p w14:paraId="62628CE7"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79C461B1" w14:textId="77777777" w:rsidR="00A30CFC" w:rsidRPr="004C36F7" w:rsidRDefault="00A30CFC" w:rsidP="00A30CFC">
      <w:r w:rsidRPr="004C36F7">
        <w:rPr>
          <w:rStyle w:val="HideTWBExt"/>
        </w:rPr>
        <w:t>&lt;/Amend&gt;</w:t>
      </w:r>
    </w:p>
    <w:p w14:paraId="05189788"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11</w:t>
      </w:r>
      <w:r w:rsidRPr="004C36F7">
        <w:rPr>
          <w:rStyle w:val="HideTWBExt"/>
          <w:b w:val="0"/>
          <w:lang w:val="et-EE"/>
        </w:rPr>
        <w:t>&lt;/NumAm&gt;</w:t>
      </w:r>
    </w:p>
    <w:p w14:paraId="1B79E0D3"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2DB2BCC5" w14:textId="77777777" w:rsidR="00A30CFC" w:rsidRPr="004C36F7" w:rsidRDefault="00A30CFC" w:rsidP="00A30CFC">
      <w:r w:rsidRPr="004C36F7">
        <w:rPr>
          <w:rStyle w:val="HideTWBExt"/>
        </w:rPr>
        <w:t>&lt;/RepeatBlock-By&gt;</w:t>
      </w:r>
    </w:p>
    <w:p w14:paraId="3D009B4C"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B528242" w14:textId="77777777" w:rsidR="00A30CFC" w:rsidRPr="004C36F7" w:rsidRDefault="00A30CFC" w:rsidP="00A30CFC">
      <w:pPr>
        <w:pStyle w:val="NormalBold"/>
      </w:pPr>
      <w:r w:rsidRPr="004C36F7">
        <w:rPr>
          <w:rStyle w:val="HideTWBExt"/>
          <w:b w:val="0"/>
        </w:rPr>
        <w:t>&lt;Article&gt;</w:t>
      </w:r>
      <w:r w:rsidRPr="004C36F7">
        <w:t>Volitus 20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6EBA7909" w14:textId="77777777" w:rsidTr="00796D27">
        <w:trPr>
          <w:jc w:val="center"/>
        </w:trPr>
        <w:tc>
          <w:tcPr>
            <w:tcW w:w="9752" w:type="dxa"/>
            <w:gridSpan w:val="2"/>
          </w:tcPr>
          <w:p w14:paraId="075BFB0B" w14:textId="77777777" w:rsidR="00A30CFC" w:rsidRPr="004C36F7" w:rsidRDefault="00A30CFC" w:rsidP="00796D27">
            <w:pPr>
              <w:keepNext/>
            </w:pPr>
          </w:p>
        </w:tc>
      </w:tr>
      <w:tr w:rsidR="00A30CFC" w:rsidRPr="004C36F7" w14:paraId="3AC2E432" w14:textId="77777777" w:rsidTr="00796D27">
        <w:trPr>
          <w:jc w:val="center"/>
        </w:trPr>
        <w:tc>
          <w:tcPr>
            <w:tcW w:w="4876" w:type="dxa"/>
            <w:hideMark/>
          </w:tcPr>
          <w:p w14:paraId="02C23646"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6FA8D366"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7FCE7291" w14:textId="77777777" w:rsidTr="00796D27">
        <w:trPr>
          <w:jc w:val="center"/>
        </w:trPr>
        <w:tc>
          <w:tcPr>
            <w:tcW w:w="4876" w:type="dxa"/>
          </w:tcPr>
          <w:p w14:paraId="61B9318C" w14:textId="77777777" w:rsidR="00A30CFC" w:rsidRPr="004C36F7" w:rsidRDefault="00A30CFC" w:rsidP="00796D27">
            <w:pPr>
              <w:pStyle w:val="Normal6"/>
              <w:rPr>
                <w:lang w:val="et-EE"/>
              </w:rPr>
            </w:pPr>
          </w:p>
        </w:tc>
        <w:tc>
          <w:tcPr>
            <w:tcW w:w="4876" w:type="dxa"/>
            <w:hideMark/>
          </w:tcPr>
          <w:p w14:paraId="18AEAA78" w14:textId="77777777" w:rsidR="00A30CFC" w:rsidRPr="004C36F7" w:rsidRDefault="00A30CFC" w:rsidP="00796D27">
            <w:pPr>
              <w:pStyle w:val="Normal6"/>
              <w:rPr>
                <w:szCs w:val="24"/>
                <w:lang w:val="et-EE"/>
              </w:rPr>
            </w:pPr>
            <w:r w:rsidRPr="004C36F7">
              <w:rPr>
                <w:b/>
                <w:i/>
                <w:lang w:val="et-EE"/>
              </w:rPr>
              <w:t>–</w:t>
            </w:r>
            <w:r w:rsidRPr="004C36F7">
              <w:rPr>
                <w:b/>
                <w:i/>
                <w:lang w:val="et-EE"/>
              </w:rPr>
              <w:tab/>
              <w:t>võttes arvesse WHO ja ILO 2022. aasta poliitikaülevaadet „Mental health at work: policy brief“ (Vaimne tervis töökohal – poliitikaülevaade),</w:t>
            </w:r>
          </w:p>
        </w:tc>
      </w:tr>
    </w:tbl>
    <w:p w14:paraId="2E0E0EA0"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6C53E3F8" w14:textId="77777777" w:rsidR="00A30CFC" w:rsidRPr="004C36F7" w:rsidRDefault="00A30CFC" w:rsidP="00A30CFC">
      <w:r w:rsidRPr="004C36F7">
        <w:rPr>
          <w:rStyle w:val="HideTWBExt"/>
        </w:rPr>
        <w:t>&lt;/Amend&gt;</w:t>
      </w:r>
    </w:p>
    <w:p w14:paraId="22459223"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12</w:t>
      </w:r>
      <w:r w:rsidRPr="004C36F7">
        <w:rPr>
          <w:rStyle w:val="HideTWBExt"/>
          <w:b w:val="0"/>
          <w:lang w:val="et-EE"/>
        </w:rPr>
        <w:t>&lt;/NumAm&gt;</w:t>
      </w:r>
    </w:p>
    <w:p w14:paraId="62040BC6" w14:textId="77777777" w:rsidR="00A30CFC" w:rsidRPr="004C36F7" w:rsidRDefault="00A30CFC" w:rsidP="00A30CFC">
      <w:pPr>
        <w:pStyle w:val="NormalBold"/>
      </w:pPr>
      <w:r w:rsidRPr="004C36F7">
        <w:rPr>
          <w:rStyle w:val="HideTWBExt"/>
          <w:b w:val="0"/>
        </w:rPr>
        <w:t>&lt;RepeatBlock-By&gt;&lt;Members&gt;</w:t>
      </w:r>
      <w:r w:rsidRPr="004C36F7">
        <w:t>Estelle Ceulemans, Johan Danielsson, Marianne Vind, Alicia Homs Ginel, Vilija Blinkevičiūtė, Romana Jerković, Evelyn Regner, Nora Mebarek</w:t>
      </w:r>
      <w:r w:rsidRPr="004C36F7">
        <w:rPr>
          <w:rStyle w:val="HideTWBExt"/>
          <w:b w:val="0"/>
        </w:rPr>
        <w:t>&lt;/Members&gt;</w:t>
      </w:r>
    </w:p>
    <w:p w14:paraId="50449A92" w14:textId="77777777" w:rsidR="00A30CFC" w:rsidRPr="004C36F7" w:rsidRDefault="00A30CFC" w:rsidP="00A30CFC">
      <w:r w:rsidRPr="004C36F7">
        <w:rPr>
          <w:rStyle w:val="HideTWBExt"/>
        </w:rPr>
        <w:t>&lt;/RepeatBlock-By&gt;</w:t>
      </w:r>
    </w:p>
    <w:p w14:paraId="72EAC59A"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33AB9ABC" w14:textId="77777777" w:rsidR="00A30CFC" w:rsidRPr="004C36F7" w:rsidRDefault="00A30CFC" w:rsidP="00A30CFC">
      <w:pPr>
        <w:pStyle w:val="NormalBold"/>
      </w:pPr>
      <w:r w:rsidRPr="004C36F7">
        <w:rPr>
          <w:rStyle w:val="HideTWBExt"/>
          <w:b w:val="0"/>
        </w:rPr>
        <w:t>&lt;Article&gt;</w:t>
      </w:r>
      <w:r w:rsidRPr="004C36F7">
        <w:t>Volitus 20 b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5A4C6E9" w14:textId="77777777" w:rsidTr="00796D27">
        <w:trPr>
          <w:jc w:val="center"/>
        </w:trPr>
        <w:tc>
          <w:tcPr>
            <w:tcW w:w="9752" w:type="dxa"/>
            <w:gridSpan w:val="2"/>
          </w:tcPr>
          <w:p w14:paraId="595BE674" w14:textId="77777777" w:rsidR="00A30CFC" w:rsidRPr="004C36F7" w:rsidRDefault="00A30CFC" w:rsidP="00796D27">
            <w:pPr>
              <w:keepNext/>
            </w:pPr>
          </w:p>
        </w:tc>
      </w:tr>
      <w:tr w:rsidR="00A30CFC" w:rsidRPr="004C36F7" w14:paraId="56D96D30" w14:textId="77777777" w:rsidTr="00796D27">
        <w:trPr>
          <w:jc w:val="center"/>
        </w:trPr>
        <w:tc>
          <w:tcPr>
            <w:tcW w:w="4876" w:type="dxa"/>
            <w:hideMark/>
          </w:tcPr>
          <w:p w14:paraId="0D6F9929"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0D537C6F"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0A1AEB81" w14:textId="77777777" w:rsidTr="00796D27">
        <w:trPr>
          <w:jc w:val="center"/>
        </w:trPr>
        <w:tc>
          <w:tcPr>
            <w:tcW w:w="4876" w:type="dxa"/>
          </w:tcPr>
          <w:p w14:paraId="6E3EB37C" w14:textId="77777777" w:rsidR="00A30CFC" w:rsidRPr="004C36F7" w:rsidRDefault="00A30CFC" w:rsidP="00796D27">
            <w:pPr>
              <w:pStyle w:val="Normal6"/>
              <w:rPr>
                <w:lang w:val="et-EE"/>
              </w:rPr>
            </w:pPr>
          </w:p>
        </w:tc>
        <w:tc>
          <w:tcPr>
            <w:tcW w:w="4876" w:type="dxa"/>
            <w:hideMark/>
          </w:tcPr>
          <w:p w14:paraId="76788F35" w14:textId="77777777" w:rsidR="00A30CFC" w:rsidRPr="004C36F7" w:rsidRDefault="00A30CFC" w:rsidP="00796D27">
            <w:pPr>
              <w:pStyle w:val="Normal6"/>
              <w:rPr>
                <w:szCs w:val="24"/>
                <w:lang w:val="et-EE"/>
              </w:rPr>
            </w:pPr>
            <w:r w:rsidRPr="004C36F7">
              <w:rPr>
                <w:b/>
                <w:i/>
                <w:lang w:val="et-EE"/>
              </w:rPr>
              <w:t>–</w:t>
            </w:r>
            <w:r w:rsidRPr="004C36F7">
              <w:rPr>
                <w:b/>
                <w:i/>
                <w:lang w:val="et-EE"/>
              </w:rPr>
              <w:tab/>
              <w:t>võttes arvesse oma [...] resolutsiooni ELi tervishoiutöötajate kriisikava, tervishoiusüsteemide kestlikkuse ning tervishoiusektori tööhõive ja töötingimuste kohta</w:t>
            </w:r>
            <w:r w:rsidRPr="004C36F7">
              <w:rPr>
                <w:b/>
                <w:i/>
                <w:vertAlign w:val="superscript"/>
                <w:lang w:val="et-EE"/>
              </w:rPr>
              <w:t>1a</w:t>
            </w:r>
            <w:r w:rsidRPr="004C36F7">
              <w:rPr>
                <w:b/>
                <w:i/>
                <w:lang w:val="et-EE"/>
              </w:rPr>
              <w:t>,</w:t>
            </w:r>
          </w:p>
        </w:tc>
      </w:tr>
      <w:tr w:rsidR="00A30CFC" w:rsidRPr="004C36F7" w14:paraId="77E9F6D5" w14:textId="77777777" w:rsidTr="00796D27">
        <w:trPr>
          <w:jc w:val="center"/>
        </w:trPr>
        <w:tc>
          <w:tcPr>
            <w:tcW w:w="4876" w:type="dxa"/>
          </w:tcPr>
          <w:p w14:paraId="45C96218" w14:textId="77777777" w:rsidR="00A30CFC" w:rsidRPr="004C36F7" w:rsidRDefault="00A30CFC" w:rsidP="00796D27">
            <w:pPr>
              <w:pStyle w:val="Normal6"/>
              <w:rPr>
                <w:lang w:val="et-EE"/>
              </w:rPr>
            </w:pPr>
          </w:p>
        </w:tc>
        <w:tc>
          <w:tcPr>
            <w:tcW w:w="4876" w:type="dxa"/>
            <w:hideMark/>
          </w:tcPr>
          <w:p w14:paraId="59C50F54" w14:textId="77777777" w:rsidR="00A30CFC" w:rsidRPr="004C36F7" w:rsidRDefault="00A30CFC" w:rsidP="00796D27">
            <w:pPr>
              <w:pStyle w:val="Normal6"/>
              <w:rPr>
                <w:szCs w:val="24"/>
                <w:lang w:val="et-EE"/>
              </w:rPr>
            </w:pPr>
            <w:r w:rsidRPr="004C36F7">
              <w:rPr>
                <w:b/>
                <w:i/>
                <w:lang w:val="et-EE"/>
              </w:rPr>
              <w:t xml:space="preserve"> </w:t>
            </w:r>
          </w:p>
        </w:tc>
      </w:tr>
      <w:tr w:rsidR="00A30CFC" w:rsidRPr="004C36F7" w14:paraId="68E5F8D6" w14:textId="77777777" w:rsidTr="00796D27">
        <w:trPr>
          <w:jc w:val="center"/>
        </w:trPr>
        <w:tc>
          <w:tcPr>
            <w:tcW w:w="4876" w:type="dxa"/>
          </w:tcPr>
          <w:p w14:paraId="65AF4A1B" w14:textId="77777777" w:rsidR="00A30CFC" w:rsidRPr="004C36F7" w:rsidRDefault="00A30CFC" w:rsidP="00796D27">
            <w:pPr>
              <w:pStyle w:val="Normal6"/>
              <w:rPr>
                <w:lang w:val="et-EE"/>
              </w:rPr>
            </w:pPr>
          </w:p>
        </w:tc>
        <w:tc>
          <w:tcPr>
            <w:tcW w:w="4876" w:type="dxa"/>
            <w:hideMark/>
          </w:tcPr>
          <w:p w14:paraId="10BACA0C" w14:textId="77777777" w:rsidR="00A30CFC" w:rsidRPr="004C36F7" w:rsidRDefault="00A30CFC" w:rsidP="00796D27">
            <w:pPr>
              <w:pStyle w:val="Normal6"/>
              <w:rPr>
                <w:szCs w:val="24"/>
                <w:lang w:val="et-EE"/>
              </w:rPr>
            </w:pPr>
            <w:r w:rsidRPr="004C36F7">
              <w:rPr>
                <w:b/>
                <w:i/>
                <w:vertAlign w:val="superscript"/>
                <w:lang w:val="et-EE"/>
              </w:rPr>
              <w:t>1a</w:t>
            </w:r>
            <w:r w:rsidRPr="004C36F7">
              <w:rPr>
                <w:lang w:val="et-EE"/>
              </w:rPr>
              <w:t xml:space="preserve"> </w:t>
            </w:r>
            <w:r w:rsidRPr="004C36F7">
              <w:rPr>
                <w:b/>
                <w:i/>
                <w:lang w:val="et-EE"/>
              </w:rPr>
              <w:t>ELT C ...</w:t>
            </w:r>
          </w:p>
        </w:tc>
      </w:tr>
    </w:tbl>
    <w:p w14:paraId="598818B6"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528D854" w14:textId="77777777" w:rsidR="00A30CFC" w:rsidRPr="004C36F7" w:rsidRDefault="00A30CFC" w:rsidP="00A30CFC">
      <w:r w:rsidRPr="004C36F7">
        <w:rPr>
          <w:rStyle w:val="HideTWBExt"/>
        </w:rPr>
        <w:t>&lt;/Amend&gt;</w:t>
      </w:r>
    </w:p>
    <w:p w14:paraId="5C612E99"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13</w:t>
      </w:r>
      <w:r w:rsidRPr="004C36F7">
        <w:rPr>
          <w:rStyle w:val="HideTWBExt"/>
          <w:b w:val="0"/>
          <w:lang w:val="et-EE"/>
        </w:rPr>
        <w:t>&lt;/NumAm&gt;</w:t>
      </w:r>
    </w:p>
    <w:p w14:paraId="17459C72"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Maravillas Abadía Jover, Wouter Beke, Pascal Arimont, Liesbet Sommen, Martine Kemp, Giusi Princi</w:t>
      </w:r>
      <w:r w:rsidRPr="004C36F7">
        <w:rPr>
          <w:rStyle w:val="HideTWBExt"/>
          <w:b w:val="0"/>
        </w:rPr>
        <w:t>&lt;/Members&gt;</w:t>
      </w:r>
    </w:p>
    <w:p w14:paraId="648F745D" w14:textId="77777777" w:rsidR="00A30CFC" w:rsidRPr="004C36F7" w:rsidRDefault="00A30CFC" w:rsidP="00A30CFC">
      <w:r w:rsidRPr="004C36F7">
        <w:rPr>
          <w:rStyle w:val="HideTWBExt"/>
        </w:rPr>
        <w:t>&lt;/RepeatBlock-By&gt;</w:t>
      </w:r>
    </w:p>
    <w:p w14:paraId="6E700167"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9F2C2A7" w14:textId="77777777" w:rsidR="00A30CFC" w:rsidRPr="004C36F7" w:rsidRDefault="00A30CFC" w:rsidP="00A30CFC">
      <w:pPr>
        <w:pStyle w:val="NormalBold"/>
      </w:pPr>
      <w:r w:rsidRPr="004C36F7">
        <w:rPr>
          <w:rStyle w:val="HideTWBExt"/>
          <w:b w:val="0"/>
        </w:rPr>
        <w:t>&lt;Article&gt;</w:t>
      </w:r>
      <w:r w:rsidRPr="004C36F7">
        <w:t>Volitus 24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19A54FF" w14:textId="77777777" w:rsidTr="00796D27">
        <w:trPr>
          <w:jc w:val="center"/>
        </w:trPr>
        <w:tc>
          <w:tcPr>
            <w:tcW w:w="9752" w:type="dxa"/>
            <w:gridSpan w:val="2"/>
          </w:tcPr>
          <w:p w14:paraId="512272C8" w14:textId="77777777" w:rsidR="00A30CFC" w:rsidRPr="004C36F7" w:rsidRDefault="00A30CFC" w:rsidP="00796D27">
            <w:pPr>
              <w:keepNext/>
            </w:pPr>
          </w:p>
        </w:tc>
      </w:tr>
      <w:tr w:rsidR="00A30CFC" w:rsidRPr="004C36F7" w14:paraId="549B1462" w14:textId="77777777" w:rsidTr="00796D27">
        <w:trPr>
          <w:jc w:val="center"/>
        </w:trPr>
        <w:tc>
          <w:tcPr>
            <w:tcW w:w="4876" w:type="dxa"/>
            <w:hideMark/>
          </w:tcPr>
          <w:p w14:paraId="08BB9B86"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204A11D6"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2E869328" w14:textId="77777777" w:rsidTr="00796D27">
        <w:trPr>
          <w:jc w:val="center"/>
        </w:trPr>
        <w:tc>
          <w:tcPr>
            <w:tcW w:w="4876" w:type="dxa"/>
          </w:tcPr>
          <w:p w14:paraId="5C69E50B" w14:textId="77777777" w:rsidR="00A30CFC" w:rsidRPr="004C36F7" w:rsidRDefault="00A30CFC" w:rsidP="00796D27">
            <w:pPr>
              <w:pStyle w:val="Normal6"/>
              <w:rPr>
                <w:lang w:val="et-EE"/>
              </w:rPr>
            </w:pPr>
          </w:p>
        </w:tc>
        <w:tc>
          <w:tcPr>
            <w:tcW w:w="4876" w:type="dxa"/>
            <w:hideMark/>
          </w:tcPr>
          <w:p w14:paraId="6584B0FC" w14:textId="77777777" w:rsidR="00A30CFC" w:rsidRPr="004C36F7" w:rsidRDefault="00A30CFC" w:rsidP="00796D27">
            <w:pPr>
              <w:pStyle w:val="Normal6"/>
              <w:rPr>
                <w:szCs w:val="24"/>
                <w:lang w:val="et-EE"/>
              </w:rPr>
            </w:pPr>
            <w:r w:rsidRPr="004C36F7">
              <w:rPr>
                <w:b/>
                <w:i/>
                <w:lang w:val="et-EE"/>
              </w:rPr>
              <w:t>–</w:t>
            </w:r>
            <w:r w:rsidRPr="004C36F7">
              <w:rPr>
                <w:b/>
                <w:i/>
                <w:lang w:val="et-EE"/>
              </w:rPr>
              <w:tab/>
              <w:t>võttes arvesse oma 12. detsembri 2023. aasta resolutsiooni vaimse tervise kohta (2023/2074(INI)),</w:t>
            </w:r>
          </w:p>
        </w:tc>
      </w:tr>
    </w:tbl>
    <w:p w14:paraId="7BC836AD"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AE6802F" w14:textId="77777777" w:rsidR="00A30CFC" w:rsidRPr="004C36F7" w:rsidRDefault="00A30CFC" w:rsidP="00A30CFC">
      <w:r w:rsidRPr="004C36F7">
        <w:rPr>
          <w:rStyle w:val="HideTWBExt"/>
        </w:rPr>
        <w:t>&lt;/Amend&gt;</w:t>
      </w:r>
    </w:p>
    <w:p w14:paraId="66A61021"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14</w:t>
      </w:r>
      <w:r w:rsidRPr="004C36F7">
        <w:rPr>
          <w:rStyle w:val="HideTWBExt"/>
          <w:b w:val="0"/>
          <w:lang w:val="et-EE"/>
        </w:rPr>
        <w:t>&lt;/NumAm&gt;</w:t>
      </w:r>
    </w:p>
    <w:p w14:paraId="0BC5A8CB"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Maravillas Abadía Jover, Liesbet Sommen, Martine Kemp, Giusi Princi</w:t>
      </w:r>
      <w:r w:rsidRPr="004C36F7">
        <w:rPr>
          <w:rStyle w:val="HideTWBExt"/>
          <w:b w:val="0"/>
        </w:rPr>
        <w:t>&lt;/Members&gt;</w:t>
      </w:r>
    </w:p>
    <w:p w14:paraId="38E92F51" w14:textId="77777777" w:rsidR="00A30CFC" w:rsidRPr="004C36F7" w:rsidRDefault="00A30CFC" w:rsidP="00A30CFC">
      <w:r w:rsidRPr="004C36F7">
        <w:rPr>
          <w:rStyle w:val="HideTWBExt"/>
        </w:rPr>
        <w:t>&lt;/RepeatBlock-By&gt;</w:t>
      </w:r>
    </w:p>
    <w:p w14:paraId="64C8F969"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0D1519D3" w14:textId="77777777" w:rsidR="00A30CFC" w:rsidRPr="004C36F7" w:rsidRDefault="00A30CFC" w:rsidP="00A30CFC">
      <w:pPr>
        <w:pStyle w:val="NormalBold"/>
      </w:pPr>
      <w:r w:rsidRPr="004C36F7">
        <w:rPr>
          <w:rStyle w:val="HideTWBExt"/>
          <w:b w:val="0"/>
        </w:rPr>
        <w:t>&lt;Article&gt;</w:t>
      </w:r>
      <w:r w:rsidRPr="004C36F7">
        <w:t>Volitus 24 b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0CF01F17" w14:textId="77777777" w:rsidTr="00796D27">
        <w:trPr>
          <w:jc w:val="center"/>
        </w:trPr>
        <w:tc>
          <w:tcPr>
            <w:tcW w:w="9752" w:type="dxa"/>
            <w:gridSpan w:val="2"/>
          </w:tcPr>
          <w:p w14:paraId="7D8C5D9C" w14:textId="77777777" w:rsidR="00A30CFC" w:rsidRPr="004C36F7" w:rsidRDefault="00A30CFC" w:rsidP="00796D27">
            <w:pPr>
              <w:keepNext/>
            </w:pPr>
          </w:p>
        </w:tc>
      </w:tr>
      <w:tr w:rsidR="00A30CFC" w:rsidRPr="004C36F7" w14:paraId="4E8E59D1" w14:textId="77777777" w:rsidTr="00796D27">
        <w:trPr>
          <w:jc w:val="center"/>
        </w:trPr>
        <w:tc>
          <w:tcPr>
            <w:tcW w:w="4876" w:type="dxa"/>
            <w:hideMark/>
          </w:tcPr>
          <w:p w14:paraId="72E55ABE"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63D71D5D"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5FFEC30" w14:textId="77777777" w:rsidTr="00796D27">
        <w:trPr>
          <w:jc w:val="center"/>
        </w:trPr>
        <w:tc>
          <w:tcPr>
            <w:tcW w:w="4876" w:type="dxa"/>
          </w:tcPr>
          <w:p w14:paraId="46188962" w14:textId="77777777" w:rsidR="00A30CFC" w:rsidRPr="004C36F7" w:rsidRDefault="00A30CFC" w:rsidP="00796D27">
            <w:pPr>
              <w:pStyle w:val="Normal6"/>
              <w:rPr>
                <w:lang w:val="et-EE"/>
              </w:rPr>
            </w:pPr>
          </w:p>
        </w:tc>
        <w:tc>
          <w:tcPr>
            <w:tcW w:w="4876" w:type="dxa"/>
            <w:hideMark/>
          </w:tcPr>
          <w:p w14:paraId="365B4201" w14:textId="304830C0" w:rsidR="00A30CFC" w:rsidRPr="004C36F7" w:rsidRDefault="004C36F7" w:rsidP="00796D27">
            <w:pPr>
              <w:pStyle w:val="Normal6"/>
              <w:rPr>
                <w:szCs w:val="24"/>
                <w:lang w:val="et-EE"/>
              </w:rPr>
            </w:pPr>
            <w:r w:rsidRPr="00996A8D">
              <w:rPr>
                <w:b/>
                <w:i/>
                <w:lang w:val="en-GB"/>
              </w:rPr>
              <w:t>–</w:t>
            </w:r>
            <w:r w:rsidRPr="00996A8D">
              <w:rPr>
                <w:b/>
                <w:i/>
                <w:lang w:val="en-GB"/>
              </w:rPr>
              <w:tab/>
            </w:r>
            <w:r w:rsidR="00A30CFC" w:rsidRPr="004C36F7">
              <w:rPr>
                <w:b/>
                <w:i/>
                <w:lang w:val="et-EE"/>
              </w:rPr>
              <w:t>võttes arvesse Maailma Tervisorganisatsiooni 2022. aasta suuniseid vaimse tervise kohta töökohal,</w:t>
            </w:r>
          </w:p>
        </w:tc>
      </w:tr>
    </w:tbl>
    <w:p w14:paraId="2614E6C0"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0AE50A27" w14:textId="77777777" w:rsidR="00A30CFC" w:rsidRPr="004C36F7" w:rsidRDefault="00A30CFC" w:rsidP="00A30CFC">
      <w:r w:rsidRPr="004C36F7">
        <w:rPr>
          <w:rStyle w:val="HideTWBExt"/>
        </w:rPr>
        <w:t>&lt;/Amend&gt;</w:t>
      </w:r>
    </w:p>
    <w:p w14:paraId="492AC5C9"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15</w:t>
      </w:r>
      <w:r w:rsidRPr="004C36F7">
        <w:rPr>
          <w:rStyle w:val="HideTWBExt"/>
          <w:b w:val="0"/>
          <w:lang w:val="et-EE"/>
        </w:rPr>
        <w:t>&lt;/NumAm&gt;</w:t>
      </w:r>
    </w:p>
    <w:p w14:paraId="08F2958D"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Liesbet Sommen, Martine Kemp, Giusi Princi</w:t>
      </w:r>
      <w:r w:rsidRPr="004C36F7">
        <w:rPr>
          <w:rStyle w:val="HideTWBExt"/>
          <w:b w:val="0"/>
        </w:rPr>
        <w:t>&lt;/Members&gt;</w:t>
      </w:r>
    </w:p>
    <w:p w14:paraId="5D5FFA6B" w14:textId="77777777" w:rsidR="00A30CFC" w:rsidRPr="004C36F7" w:rsidRDefault="00A30CFC" w:rsidP="00A30CFC">
      <w:r w:rsidRPr="004C36F7">
        <w:rPr>
          <w:rStyle w:val="HideTWBExt"/>
        </w:rPr>
        <w:t>&lt;/RepeatBlock-By&gt;</w:t>
      </w:r>
    </w:p>
    <w:p w14:paraId="4616BD8D"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7172AC87" w14:textId="77777777" w:rsidR="00A30CFC" w:rsidRPr="004C36F7" w:rsidRDefault="00A30CFC" w:rsidP="00A30CFC">
      <w:pPr>
        <w:pStyle w:val="NormalBold"/>
      </w:pPr>
      <w:r w:rsidRPr="004C36F7">
        <w:rPr>
          <w:rStyle w:val="HideTWBExt"/>
          <w:b w:val="0"/>
        </w:rPr>
        <w:t>&lt;Article&gt;</w:t>
      </w:r>
      <w:r w:rsidRPr="004C36F7">
        <w:t>Volitus 24 c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0FBEB27" w14:textId="77777777" w:rsidTr="00796D27">
        <w:trPr>
          <w:jc w:val="center"/>
        </w:trPr>
        <w:tc>
          <w:tcPr>
            <w:tcW w:w="9752" w:type="dxa"/>
            <w:gridSpan w:val="2"/>
          </w:tcPr>
          <w:p w14:paraId="57519CDF" w14:textId="77777777" w:rsidR="00A30CFC" w:rsidRPr="004C36F7" w:rsidRDefault="00A30CFC" w:rsidP="00796D27">
            <w:pPr>
              <w:keepNext/>
            </w:pPr>
          </w:p>
        </w:tc>
      </w:tr>
      <w:tr w:rsidR="00A30CFC" w:rsidRPr="004C36F7" w14:paraId="204F3031" w14:textId="77777777" w:rsidTr="00796D27">
        <w:trPr>
          <w:jc w:val="center"/>
        </w:trPr>
        <w:tc>
          <w:tcPr>
            <w:tcW w:w="4876" w:type="dxa"/>
            <w:hideMark/>
          </w:tcPr>
          <w:p w14:paraId="0B7936B3"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4342A7F"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44795089" w14:textId="77777777" w:rsidTr="00796D27">
        <w:trPr>
          <w:jc w:val="center"/>
        </w:trPr>
        <w:tc>
          <w:tcPr>
            <w:tcW w:w="4876" w:type="dxa"/>
          </w:tcPr>
          <w:p w14:paraId="18F88A6A" w14:textId="77777777" w:rsidR="00A30CFC" w:rsidRPr="004C36F7" w:rsidRDefault="00A30CFC" w:rsidP="00796D27">
            <w:pPr>
              <w:pStyle w:val="Normal6"/>
              <w:rPr>
                <w:lang w:val="et-EE"/>
              </w:rPr>
            </w:pPr>
          </w:p>
        </w:tc>
        <w:tc>
          <w:tcPr>
            <w:tcW w:w="4876" w:type="dxa"/>
            <w:hideMark/>
          </w:tcPr>
          <w:p w14:paraId="11E2CA58" w14:textId="77777777" w:rsidR="00A30CFC" w:rsidRPr="004C36F7" w:rsidRDefault="00A30CFC" w:rsidP="00796D27">
            <w:pPr>
              <w:pStyle w:val="Normal6"/>
              <w:rPr>
                <w:szCs w:val="24"/>
                <w:lang w:val="et-EE"/>
              </w:rPr>
            </w:pPr>
            <w:r w:rsidRPr="004C36F7">
              <w:rPr>
                <w:b/>
                <w:i/>
                <w:lang w:val="et-EE"/>
              </w:rPr>
              <w:t>–</w:t>
            </w:r>
            <w:r w:rsidRPr="004C36F7">
              <w:rPr>
                <w:b/>
                <w:i/>
                <w:lang w:val="et-EE"/>
              </w:rPr>
              <w:tab/>
              <w:t>võttes arvesse Euroopa Tööohutuse ja Töötervishoiu Ameti (EU-OSHA) aruandeid psühhosotsiaalsete riskide ja stressi kohta töökohal,</w:t>
            </w:r>
          </w:p>
        </w:tc>
      </w:tr>
    </w:tbl>
    <w:p w14:paraId="7D1364F1"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6C147533" w14:textId="77777777" w:rsidR="00A30CFC" w:rsidRPr="004C36F7" w:rsidRDefault="00A30CFC" w:rsidP="00A30CFC">
      <w:r w:rsidRPr="004C36F7">
        <w:rPr>
          <w:rStyle w:val="HideTWBExt"/>
        </w:rPr>
        <w:t>&lt;/Amend&gt;</w:t>
      </w:r>
    </w:p>
    <w:p w14:paraId="39ADA359"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16</w:t>
      </w:r>
      <w:r w:rsidRPr="004C36F7">
        <w:rPr>
          <w:rStyle w:val="HideTWBExt"/>
          <w:b w:val="0"/>
          <w:lang w:val="et-EE"/>
        </w:rPr>
        <w:t>&lt;/NumAm&gt;</w:t>
      </w:r>
    </w:p>
    <w:p w14:paraId="55604FF1"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Liesbet Sommen, Martine Kemp, Giusi Princi</w:t>
      </w:r>
      <w:r w:rsidRPr="004C36F7">
        <w:rPr>
          <w:rStyle w:val="HideTWBExt"/>
          <w:b w:val="0"/>
        </w:rPr>
        <w:t>&lt;/Members&gt;</w:t>
      </w:r>
    </w:p>
    <w:p w14:paraId="6AE7BCBF" w14:textId="77777777" w:rsidR="00A30CFC" w:rsidRPr="004C36F7" w:rsidRDefault="00A30CFC" w:rsidP="00A30CFC">
      <w:r w:rsidRPr="004C36F7">
        <w:rPr>
          <w:rStyle w:val="HideTWBExt"/>
        </w:rPr>
        <w:t>&lt;/RepeatBlock-By&gt;</w:t>
      </w:r>
    </w:p>
    <w:p w14:paraId="5740D050"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C8480AD" w14:textId="77777777" w:rsidR="00A30CFC" w:rsidRPr="004C36F7" w:rsidRDefault="00A30CFC" w:rsidP="00A30CFC">
      <w:pPr>
        <w:pStyle w:val="NormalBold"/>
      </w:pPr>
      <w:r w:rsidRPr="004C36F7">
        <w:rPr>
          <w:rStyle w:val="HideTWBExt"/>
          <w:b w:val="0"/>
        </w:rPr>
        <w:t>&lt;Article&gt;</w:t>
      </w:r>
      <w:r w:rsidRPr="004C36F7">
        <w:t>Volitus 24 d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1B92DC8" w14:textId="77777777" w:rsidTr="00796D27">
        <w:trPr>
          <w:jc w:val="center"/>
        </w:trPr>
        <w:tc>
          <w:tcPr>
            <w:tcW w:w="9752" w:type="dxa"/>
            <w:gridSpan w:val="2"/>
          </w:tcPr>
          <w:p w14:paraId="3249511A" w14:textId="77777777" w:rsidR="00A30CFC" w:rsidRPr="004C36F7" w:rsidRDefault="00A30CFC" w:rsidP="00796D27">
            <w:pPr>
              <w:keepNext/>
            </w:pPr>
          </w:p>
        </w:tc>
      </w:tr>
      <w:tr w:rsidR="00A30CFC" w:rsidRPr="004C36F7" w14:paraId="77856527" w14:textId="77777777" w:rsidTr="00796D27">
        <w:trPr>
          <w:jc w:val="center"/>
        </w:trPr>
        <w:tc>
          <w:tcPr>
            <w:tcW w:w="4876" w:type="dxa"/>
            <w:hideMark/>
          </w:tcPr>
          <w:p w14:paraId="781E3B9A"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AE17D01"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9BBFEAA" w14:textId="77777777" w:rsidTr="00796D27">
        <w:trPr>
          <w:jc w:val="center"/>
        </w:trPr>
        <w:tc>
          <w:tcPr>
            <w:tcW w:w="4876" w:type="dxa"/>
          </w:tcPr>
          <w:p w14:paraId="5386888C" w14:textId="77777777" w:rsidR="00A30CFC" w:rsidRPr="004C36F7" w:rsidRDefault="00A30CFC" w:rsidP="00796D27">
            <w:pPr>
              <w:pStyle w:val="Normal6"/>
              <w:rPr>
                <w:lang w:val="et-EE"/>
              </w:rPr>
            </w:pPr>
          </w:p>
        </w:tc>
        <w:tc>
          <w:tcPr>
            <w:tcW w:w="4876" w:type="dxa"/>
            <w:hideMark/>
          </w:tcPr>
          <w:p w14:paraId="6B31349B" w14:textId="77777777" w:rsidR="00A30CFC" w:rsidRPr="004C36F7" w:rsidRDefault="00A30CFC" w:rsidP="00796D27">
            <w:pPr>
              <w:pStyle w:val="Normal6"/>
              <w:rPr>
                <w:szCs w:val="24"/>
                <w:lang w:val="et-EE"/>
              </w:rPr>
            </w:pPr>
            <w:r w:rsidRPr="004C36F7">
              <w:rPr>
                <w:b/>
                <w:i/>
                <w:lang w:val="et-EE"/>
              </w:rPr>
              <w:t>–</w:t>
            </w:r>
            <w:r w:rsidRPr="004C36F7">
              <w:rPr>
                <w:b/>
                <w:i/>
                <w:lang w:val="et-EE"/>
              </w:rPr>
              <w:tab/>
              <w:t>võttes arvesse Euroopa Komisjoni 5. märtsi 2026. aasta teatist „Võrdõiguslik liit: soolise võrdõiguslikkuse strateegia 2026–2030“,</w:t>
            </w:r>
          </w:p>
        </w:tc>
      </w:tr>
    </w:tbl>
    <w:p w14:paraId="1C25B061"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6CEC2CF0" w14:textId="77777777" w:rsidR="00A30CFC" w:rsidRPr="004C36F7" w:rsidRDefault="00A30CFC" w:rsidP="00A30CFC">
      <w:r w:rsidRPr="004C36F7">
        <w:rPr>
          <w:rStyle w:val="HideTWBExt"/>
        </w:rPr>
        <w:t>&lt;/Amend&gt;</w:t>
      </w:r>
    </w:p>
    <w:p w14:paraId="5D4854DB"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17</w:t>
      </w:r>
      <w:r w:rsidRPr="004C36F7">
        <w:rPr>
          <w:rStyle w:val="HideTWBExt"/>
          <w:b w:val="0"/>
          <w:lang w:val="et-EE"/>
        </w:rPr>
        <w:t>&lt;/NumAm&gt;</w:t>
      </w:r>
    </w:p>
    <w:p w14:paraId="3AEC334B"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Miriam Lexmann, Liesbet Sommen, Martine Kemp, Giusi Princi</w:t>
      </w:r>
      <w:r w:rsidRPr="004C36F7">
        <w:rPr>
          <w:rStyle w:val="HideTWBExt"/>
          <w:b w:val="0"/>
        </w:rPr>
        <w:t>&lt;/Members&gt;</w:t>
      </w:r>
    </w:p>
    <w:p w14:paraId="1278A701" w14:textId="77777777" w:rsidR="00A30CFC" w:rsidRPr="004C36F7" w:rsidRDefault="00A30CFC" w:rsidP="00A30CFC">
      <w:r w:rsidRPr="004C36F7">
        <w:rPr>
          <w:rStyle w:val="HideTWBExt"/>
        </w:rPr>
        <w:t>&lt;/RepeatBlock-By&gt;</w:t>
      </w:r>
    </w:p>
    <w:p w14:paraId="39AB9446"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06642324" w14:textId="77777777" w:rsidR="00A30CFC" w:rsidRPr="004C36F7" w:rsidRDefault="00A30CFC" w:rsidP="00A30CFC">
      <w:pPr>
        <w:pStyle w:val="NormalBold"/>
      </w:pPr>
      <w:r w:rsidRPr="004C36F7">
        <w:rPr>
          <w:rStyle w:val="HideTWBExt"/>
          <w:b w:val="0"/>
        </w:rPr>
        <w:t>&lt;Article&gt;</w:t>
      </w:r>
      <w:r w:rsidRPr="004C36F7">
        <w:t>Volitus 24 e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2EEC5592" w14:textId="77777777" w:rsidTr="00796D27">
        <w:trPr>
          <w:jc w:val="center"/>
        </w:trPr>
        <w:tc>
          <w:tcPr>
            <w:tcW w:w="9752" w:type="dxa"/>
            <w:gridSpan w:val="2"/>
          </w:tcPr>
          <w:p w14:paraId="4AA4CA29" w14:textId="77777777" w:rsidR="00A30CFC" w:rsidRPr="004C36F7" w:rsidRDefault="00A30CFC" w:rsidP="00796D27">
            <w:pPr>
              <w:keepNext/>
            </w:pPr>
          </w:p>
        </w:tc>
      </w:tr>
      <w:tr w:rsidR="00A30CFC" w:rsidRPr="004C36F7" w14:paraId="0BE75110" w14:textId="77777777" w:rsidTr="00796D27">
        <w:trPr>
          <w:jc w:val="center"/>
        </w:trPr>
        <w:tc>
          <w:tcPr>
            <w:tcW w:w="4876" w:type="dxa"/>
            <w:hideMark/>
          </w:tcPr>
          <w:p w14:paraId="3B9B913D"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A1FAAC6"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E196397" w14:textId="77777777" w:rsidTr="00796D27">
        <w:trPr>
          <w:jc w:val="center"/>
        </w:trPr>
        <w:tc>
          <w:tcPr>
            <w:tcW w:w="4876" w:type="dxa"/>
          </w:tcPr>
          <w:p w14:paraId="441D9234" w14:textId="77777777" w:rsidR="00A30CFC" w:rsidRPr="004C36F7" w:rsidRDefault="00A30CFC" w:rsidP="00796D27">
            <w:pPr>
              <w:pStyle w:val="Normal6"/>
              <w:rPr>
                <w:lang w:val="et-EE"/>
              </w:rPr>
            </w:pPr>
          </w:p>
        </w:tc>
        <w:tc>
          <w:tcPr>
            <w:tcW w:w="4876" w:type="dxa"/>
            <w:hideMark/>
          </w:tcPr>
          <w:p w14:paraId="3D7EA1FE" w14:textId="77777777" w:rsidR="00A30CFC" w:rsidRPr="004C36F7" w:rsidRDefault="00A30CFC" w:rsidP="00796D27">
            <w:pPr>
              <w:pStyle w:val="Normal6"/>
              <w:rPr>
                <w:szCs w:val="24"/>
                <w:lang w:val="et-EE"/>
              </w:rPr>
            </w:pPr>
            <w:r w:rsidRPr="004C36F7">
              <w:rPr>
                <w:b/>
                <w:i/>
                <w:lang w:val="et-EE"/>
              </w:rPr>
              <w:t>–</w:t>
            </w:r>
            <w:r w:rsidRPr="004C36F7">
              <w:rPr>
                <w:b/>
                <w:i/>
                <w:lang w:val="et-EE"/>
              </w:rPr>
              <w:tab/>
              <w:t>võttes arvesse Euroopa Parlamendi ja nõukogu 20. juuni 2019. aasta direktiivi (EL) 2019/1158, milles käsitletakse lapsevanemate ja hooldajate töö- ja eraelu tasakaalu ning millega tunnistatakse kehtetuks nõukogu direktiiv 2010/18/EL,</w:t>
            </w:r>
          </w:p>
        </w:tc>
      </w:tr>
    </w:tbl>
    <w:p w14:paraId="6F0E7B48"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199C7AC9" w14:textId="77777777" w:rsidR="00A30CFC" w:rsidRPr="004C36F7" w:rsidRDefault="00A30CFC" w:rsidP="00A30CFC">
      <w:r w:rsidRPr="004C36F7">
        <w:rPr>
          <w:rStyle w:val="HideTWBExt"/>
        </w:rPr>
        <w:t>&lt;/Amend&gt;</w:t>
      </w:r>
    </w:p>
    <w:p w14:paraId="37BB94C2"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18</w:t>
      </w:r>
      <w:r w:rsidRPr="004C36F7">
        <w:rPr>
          <w:rStyle w:val="HideTWBExt"/>
          <w:b w:val="0"/>
          <w:lang w:val="et-EE"/>
        </w:rPr>
        <w:t>&lt;/NumAm&gt;</w:t>
      </w:r>
    </w:p>
    <w:p w14:paraId="3246A5FA"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5B5A36F1" w14:textId="77777777" w:rsidR="00A30CFC" w:rsidRPr="004C36F7" w:rsidRDefault="00A30CFC" w:rsidP="00A30CFC">
      <w:r w:rsidRPr="004C36F7">
        <w:rPr>
          <w:rStyle w:val="HideTWBExt"/>
        </w:rPr>
        <w:t>&lt;/RepeatBlock-By&gt;</w:t>
      </w:r>
    </w:p>
    <w:p w14:paraId="2EFAB490"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2EDB933" w14:textId="77777777" w:rsidR="00A30CFC" w:rsidRPr="004C36F7" w:rsidRDefault="00A30CFC" w:rsidP="00A30CFC">
      <w:pPr>
        <w:pStyle w:val="NormalBold"/>
      </w:pPr>
      <w:r w:rsidRPr="004C36F7">
        <w:rPr>
          <w:rStyle w:val="HideTWBExt"/>
          <w:b w:val="0"/>
        </w:rPr>
        <w:t>&lt;Article&gt;</w:t>
      </w:r>
      <w:r w:rsidRPr="004C36F7">
        <w:t>Põhjendus A</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3369AE8" w14:textId="77777777" w:rsidTr="00796D27">
        <w:trPr>
          <w:jc w:val="center"/>
        </w:trPr>
        <w:tc>
          <w:tcPr>
            <w:tcW w:w="9752" w:type="dxa"/>
            <w:gridSpan w:val="2"/>
          </w:tcPr>
          <w:p w14:paraId="54E6BEE8" w14:textId="77777777" w:rsidR="00A30CFC" w:rsidRPr="004C36F7" w:rsidRDefault="00A30CFC" w:rsidP="00796D27">
            <w:pPr>
              <w:keepNext/>
            </w:pPr>
          </w:p>
        </w:tc>
      </w:tr>
      <w:tr w:rsidR="00A30CFC" w:rsidRPr="004C36F7" w14:paraId="2A591F44" w14:textId="77777777" w:rsidTr="00796D27">
        <w:trPr>
          <w:jc w:val="center"/>
        </w:trPr>
        <w:tc>
          <w:tcPr>
            <w:tcW w:w="4876" w:type="dxa"/>
            <w:hideMark/>
          </w:tcPr>
          <w:p w14:paraId="50E17AD7"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5326BA9"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4EB562A" w14:textId="77777777" w:rsidTr="00796D27">
        <w:trPr>
          <w:jc w:val="center"/>
        </w:trPr>
        <w:tc>
          <w:tcPr>
            <w:tcW w:w="4876" w:type="dxa"/>
            <w:hideMark/>
          </w:tcPr>
          <w:p w14:paraId="38114AB2" w14:textId="77777777" w:rsidR="00A30CFC" w:rsidRPr="004C36F7" w:rsidRDefault="00A30CFC" w:rsidP="00796D27">
            <w:pPr>
              <w:pStyle w:val="Normal6"/>
              <w:rPr>
                <w:lang w:val="et-EE"/>
              </w:rPr>
            </w:pPr>
            <w:r w:rsidRPr="004C36F7">
              <w:rPr>
                <w:bCs/>
                <w:iCs/>
                <w:lang w:val="et-EE"/>
              </w:rPr>
              <w:t>A.</w:t>
            </w:r>
            <w:r w:rsidRPr="004C36F7">
              <w:rPr>
                <w:lang w:val="et-EE"/>
              </w:rPr>
              <w:tab/>
              <w:t xml:space="preserve">arvestades, et tööga seotud psühhosotsiaalsed </w:t>
            </w:r>
            <w:r w:rsidRPr="004C36F7">
              <w:rPr>
                <w:b/>
                <w:i/>
                <w:lang w:val="et-EE"/>
              </w:rPr>
              <w:t>riskid tulenevad peamiselt kokkupuutest riskiteguritega, mis on</w:t>
            </w:r>
            <w:r w:rsidRPr="004C36F7">
              <w:rPr>
                <w:lang w:val="et-EE"/>
              </w:rPr>
              <w:t xml:space="preserve"> seotud </w:t>
            </w:r>
            <w:r w:rsidRPr="004C36F7">
              <w:rPr>
                <w:b/>
                <w:i/>
                <w:lang w:val="et-EE"/>
              </w:rPr>
              <w:t>töö korraldamise</w:t>
            </w:r>
            <w:r w:rsidRPr="004C36F7">
              <w:rPr>
                <w:lang w:val="et-EE"/>
              </w:rPr>
              <w:t xml:space="preserve">, </w:t>
            </w:r>
            <w:r w:rsidRPr="004C36F7">
              <w:rPr>
                <w:b/>
                <w:i/>
                <w:lang w:val="et-EE"/>
              </w:rPr>
              <w:t>kavandamise ja juhtimisega, samuti töö sotsiaalsest ja suhete kontekstist ning töötingimustest</w:t>
            </w:r>
            <w:r w:rsidRPr="004C36F7">
              <w:rPr>
                <w:lang w:val="et-EE"/>
              </w:rPr>
              <w:t>;</w:t>
            </w:r>
          </w:p>
        </w:tc>
        <w:tc>
          <w:tcPr>
            <w:tcW w:w="4876" w:type="dxa"/>
            <w:hideMark/>
          </w:tcPr>
          <w:p w14:paraId="0A6B6416" w14:textId="77777777" w:rsidR="00A30CFC" w:rsidRPr="004C36F7" w:rsidRDefault="00A30CFC" w:rsidP="00796D27">
            <w:pPr>
              <w:pStyle w:val="Normal6"/>
              <w:rPr>
                <w:szCs w:val="24"/>
                <w:lang w:val="et-EE"/>
              </w:rPr>
            </w:pPr>
            <w:r w:rsidRPr="004C36F7">
              <w:rPr>
                <w:lang w:val="et-EE"/>
              </w:rPr>
              <w:t>A.</w:t>
            </w:r>
            <w:r w:rsidRPr="004C36F7">
              <w:rPr>
                <w:lang w:val="et-EE"/>
              </w:rPr>
              <w:tab/>
              <w:t xml:space="preserve">arvestades, et </w:t>
            </w:r>
            <w:r w:rsidRPr="004C36F7">
              <w:rPr>
                <w:b/>
                <w:i/>
                <w:lang w:val="et-EE"/>
              </w:rPr>
              <w:t>EU-OSHA aruande „An overview of work-related psychological risk and mental health outcomes in the EU health and social care sector“ (Ülevaade tööga seotud psühhosotsiaalsetest riskidest ja tagajärgedest vaimsele tervisele ELi tervishoius ja sotsiaalhoolekandesektoris) kohaselt võib</w:t>
            </w:r>
            <w:r w:rsidRPr="004C36F7">
              <w:rPr>
                <w:lang w:val="et-EE"/>
              </w:rPr>
              <w:t xml:space="preserve"> tööga seotud psühhosotsiaalsed </w:t>
            </w:r>
            <w:r w:rsidRPr="004C36F7">
              <w:rPr>
                <w:b/>
                <w:i/>
                <w:lang w:val="et-EE"/>
              </w:rPr>
              <w:t>riskitegurid liigitada ühelt poolt organisatsiooniliste tegurite ja töötingimustega</w:t>
            </w:r>
            <w:r w:rsidRPr="004C36F7">
              <w:rPr>
                <w:lang w:val="et-EE"/>
              </w:rPr>
              <w:t xml:space="preserve"> seotud </w:t>
            </w:r>
            <w:r w:rsidRPr="004C36F7">
              <w:rPr>
                <w:b/>
                <w:i/>
                <w:lang w:val="et-EE"/>
              </w:rPr>
              <w:t>riskideks ning teiselt poolt riskideks</w:t>
            </w:r>
            <w:r w:rsidRPr="004C36F7">
              <w:rPr>
                <w:lang w:val="et-EE"/>
              </w:rPr>
              <w:t xml:space="preserve">, </w:t>
            </w:r>
            <w:r w:rsidRPr="004C36F7">
              <w:rPr>
                <w:b/>
                <w:i/>
                <w:lang w:val="et-EE"/>
              </w:rPr>
              <w:t>mis on seotud sotsiaalse töökeskkonnaga, täpsemalt psühhosotsiaalse keskkonnaga, kus tööd tehakse</w:t>
            </w:r>
            <w:r w:rsidRPr="004C36F7">
              <w:rPr>
                <w:lang w:val="et-EE"/>
              </w:rPr>
              <w:t>;</w:t>
            </w:r>
          </w:p>
        </w:tc>
      </w:tr>
    </w:tbl>
    <w:p w14:paraId="63556F9C"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FA79228" w14:textId="77777777" w:rsidR="00A30CFC" w:rsidRPr="004C36F7" w:rsidRDefault="00A30CFC" w:rsidP="00A30CFC">
      <w:r w:rsidRPr="004C36F7">
        <w:rPr>
          <w:rStyle w:val="HideTWBExt"/>
        </w:rPr>
        <w:t>&lt;/Amend&gt;</w:t>
      </w:r>
    </w:p>
    <w:p w14:paraId="738229C8"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19</w:t>
      </w:r>
      <w:r w:rsidRPr="004C36F7">
        <w:rPr>
          <w:rStyle w:val="HideTWBExt"/>
          <w:b w:val="0"/>
          <w:lang w:val="et-EE"/>
        </w:rPr>
        <w:t>&lt;/NumAm&gt;</w:t>
      </w:r>
    </w:p>
    <w:p w14:paraId="6389DC49" w14:textId="77777777" w:rsidR="00A30CFC" w:rsidRPr="004C36F7" w:rsidRDefault="00A30CFC" w:rsidP="00A30CFC">
      <w:pPr>
        <w:pStyle w:val="NormalBold"/>
      </w:pPr>
      <w:r w:rsidRPr="004C36F7">
        <w:rPr>
          <w:rStyle w:val="HideTWBExt"/>
          <w:b w:val="0"/>
        </w:rPr>
        <w:t>&lt;RepeatBlock-By&gt;&lt;Members&gt;</w:t>
      </w:r>
      <w:r w:rsidRPr="004C36F7">
        <w:t>Henrik Dahl, Andrea Wechsler, Miriam Lexmann, Marion Walsmann, Maravillas Abadía Jover</w:t>
      </w:r>
      <w:r w:rsidRPr="004C36F7">
        <w:rPr>
          <w:rStyle w:val="HideTWBExt"/>
          <w:b w:val="0"/>
        </w:rPr>
        <w:t>&lt;/Members&gt;</w:t>
      </w:r>
    </w:p>
    <w:p w14:paraId="3AD4B576" w14:textId="77777777" w:rsidR="00A30CFC" w:rsidRPr="004C36F7" w:rsidRDefault="00A30CFC" w:rsidP="00A30CFC">
      <w:r w:rsidRPr="004C36F7">
        <w:rPr>
          <w:rStyle w:val="HideTWBExt"/>
        </w:rPr>
        <w:t>&lt;/RepeatBlock-By&gt;</w:t>
      </w:r>
    </w:p>
    <w:p w14:paraId="0D423AA6"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0D0B06C" w14:textId="77777777" w:rsidR="00A30CFC" w:rsidRPr="004C36F7" w:rsidRDefault="00A30CFC" w:rsidP="00A30CFC">
      <w:pPr>
        <w:pStyle w:val="NormalBold"/>
      </w:pPr>
      <w:r w:rsidRPr="004C36F7">
        <w:rPr>
          <w:rStyle w:val="HideTWBExt"/>
          <w:b w:val="0"/>
        </w:rPr>
        <w:t>&lt;Article&gt;</w:t>
      </w:r>
      <w:r w:rsidRPr="004C36F7">
        <w:t>Põhjendus A</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07521B62" w14:textId="77777777" w:rsidTr="00796D27">
        <w:trPr>
          <w:jc w:val="center"/>
        </w:trPr>
        <w:tc>
          <w:tcPr>
            <w:tcW w:w="9752" w:type="dxa"/>
            <w:gridSpan w:val="2"/>
          </w:tcPr>
          <w:p w14:paraId="210CE8F7" w14:textId="77777777" w:rsidR="00A30CFC" w:rsidRPr="004C36F7" w:rsidRDefault="00A30CFC" w:rsidP="00796D27">
            <w:pPr>
              <w:keepNext/>
            </w:pPr>
          </w:p>
        </w:tc>
      </w:tr>
      <w:tr w:rsidR="00A30CFC" w:rsidRPr="004C36F7" w14:paraId="36ED6BF4" w14:textId="77777777" w:rsidTr="00796D27">
        <w:trPr>
          <w:jc w:val="center"/>
        </w:trPr>
        <w:tc>
          <w:tcPr>
            <w:tcW w:w="4876" w:type="dxa"/>
            <w:hideMark/>
          </w:tcPr>
          <w:p w14:paraId="73F1354C"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07969561"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1E7F8EB4" w14:textId="77777777" w:rsidTr="00796D27">
        <w:trPr>
          <w:jc w:val="center"/>
        </w:trPr>
        <w:tc>
          <w:tcPr>
            <w:tcW w:w="4876" w:type="dxa"/>
            <w:hideMark/>
          </w:tcPr>
          <w:p w14:paraId="4D532E94" w14:textId="77777777" w:rsidR="00A30CFC" w:rsidRPr="004C36F7" w:rsidRDefault="00A30CFC" w:rsidP="00796D27">
            <w:pPr>
              <w:pStyle w:val="Normal6"/>
              <w:rPr>
                <w:lang w:val="et-EE"/>
              </w:rPr>
            </w:pPr>
            <w:r w:rsidRPr="004C36F7">
              <w:rPr>
                <w:lang w:val="et-EE"/>
              </w:rPr>
              <w:t>A.</w:t>
            </w:r>
            <w:r w:rsidRPr="004C36F7">
              <w:rPr>
                <w:lang w:val="et-EE"/>
              </w:rPr>
              <w:tab/>
              <w:t xml:space="preserve">arvestades, et tööga seotud psühhosotsiaalsed riskid </w:t>
            </w:r>
            <w:r w:rsidRPr="004C36F7">
              <w:rPr>
                <w:b/>
                <w:i/>
                <w:lang w:val="et-EE"/>
              </w:rPr>
              <w:t>tulenevad peamiselt kokkupuutest riskiteguritega, mis</w:t>
            </w:r>
            <w:r w:rsidRPr="004C36F7">
              <w:rPr>
                <w:lang w:val="et-EE"/>
              </w:rPr>
              <w:t xml:space="preserve"> on </w:t>
            </w:r>
            <w:r w:rsidRPr="004C36F7">
              <w:rPr>
                <w:b/>
                <w:i/>
                <w:lang w:val="et-EE"/>
              </w:rPr>
              <w:t>seotud töö korraldamise, kavandamise ja juhtimisega, samuti töö sotsiaalsest</w:t>
            </w:r>
            <w:r w:rsidRPr="004C36F7">
              <w:rPr>
                <w:lang w:val="et-EE"/>
              </w:rPr>
              <w:t xml:space="preserve"> ja </w:t>
            </w:r>
            <w:r w:rsidRPr="004C36F7">
              <w:rPr>
                <w:b/>
                <w:i/>
                <w:lang w:val="et-EE"/>
              </w:rPr>
              <w:t>suhete kontekstist ning töötingimustest</w:t>
            </w:r>
            <w:r w:rsidRPr="004C36F7">
              <w:rPr>
                <w:lang w:val="et-EE"/>
              </w:rPr>
              <w:t>;</w:t>
            </w:r>
          </w:p>
        </w:tc>
        <w:tc>
          <w:tcPr>
            <w:tcW w:w="4876" w:type="dxa"/>
            <w:hideMark/>
          </w:tcPr>
          <w:p w14:paraId="0B2ED3C9" w14:textId="77777777" w:rsidR="00A30CFC" w:rsidRPr="004C36F7" w:rsidRDefault="00A30CFC" w:rsidP="00796D27">
            <w:pPr>
              <w:pStyle w:val="Normal6"/>
              <w:rPr>
                <w:szCs w:val="24"/>
                <w:lang w:val="et-EE"/>
              </w:rPr>
            </w:pPr>
            <w:r w:rsidRPr="004C36F7">
              <w:rPr>
                <w:lang w:val="et-EE"/>
              </w:rPr>
              <w:t>A.</w:t>
            </w:r>
            <w:r w:rsidRPr="004C36F7">
              <w:rPr>
                <w:lang w:val="et-EE"/>
              </w:rPr>
              <w:tab/>
              <w:t xml:space="preserve">arvestades, et tööga seotud psühhosotsiaalsed riskid on </w:t>
            </w:r>
            <w:r w:rsidRPr="004C36F7">
              <w:rPr>
                <w:b/>
                <w:i/>
                <w:lang w:val="et-EE"/>
              </w:rPr>
              <w:t>mitmetegurilised ning neid võib mõjutada tööga seotud tegurite</w:t>
            </w:r>
            <w:r w:rsidRPr="004C36F7">
              <w:rPr>
                <w:lang w:val="et-EE"/>
              </w:rPr>
              <w:t xml:space="preserve"> ja </w:t>
            </w:r>
            <w:r w:rsidRPr="004C36F7">
              <w:rPr>
                <w:b/>
                <w:i/>
                <w:lang w:val="et-EE"/>
              </w:rPr>
              <w:t>laiemate individuaalsete asjaolude kombinatsioon</w:t>
            </w:r>
            <w:r w:rsidRPr="004C36F7">
              <w:rPr>
                <w:lang w:val="et-EE"/>
              </w:rPr>
              <w:t>;</w:t>
            </w:r>
          </w:p>
        </w:tc>
      </w:tr>
    </w:tbl>
    <w:p w14:paraId="1E924A36"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6D35C3A5" w14:textId="77777777" w:rsidR="00A30CFC" w:rsidRPr="004C36F7" w:rsidRDefault="00A30CFC" w:rsidP="00A30CFC">
      <w:r w:rsidRPr="004C36F7">
        <w:rPr>
          <w:rStyle w:val="HideTWBExt"/>
        </w:rPr>
        <w:t>&lt;/Amend&gt;</w:t>
      </w:r>
    </w:p>
    <w:p w14:paraId="320DD60B"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20</w:t>
      </w:r>
      <w:r w:rsidRPr="004C36F7">
        <w:rPr>
          <w:rStyle w:val="HideTWBExt"/>
          <w:b w:val="0"/>
          <w:lang w:val="et-EE"/>
        </w:rPr>
        <w:t>&lt;/NumAm&gt;</w:t>
      </w:r>
    </w:p>
    <w:p w14:paraId="57D923E9"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40437929" w14:textId="77777777" w:rsidR="00A30CFC" w:rsidRPr="004C36F7" w:rsidRDefault="00A30CFC" w:rsidP="00A30CFC">
      <w:r w:rsidRPr="004C36F7">
        <w:rPr>
          <w:rStyle w:val="HideTWBExt"/>
        </w:rPr>
        <w:t>&lt;/RepeatBlock-By&gt;</w:t>
      </w:r>
    </w:p>
    <w:p w14:paraId="778BF9BA"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FF83A9F" w14:textId="77777777" w:rsidR="00A30CFC" w:rsidRPr="004C36F7" w:rsidRDefault="00A30CFC" w:rsidP="00A30CFC">
      <w:pPr>
        <w:pStyle w:val="NormalBold"/>
      </w:pPr>
      <w:r w:rsidRPr="004C36F7">
        <w:rPr>
          <w:rStyle w:val="HideTWBExt"/>
          <w:b w:val="0"/>
        </w:rPr>
        <w:t>&lt;Article&gt;</w:t>
      </w:r>
      <w:r w:rsidRPr="004C36F7">
        <w:t>Põhjendus A</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E26AE3C" w14:textId="77777777" w:rsidTr="00796D27">
        <w:trPr>
          <w:jc w:val="center"/>
        </w:trPr>
        <w:tc>
          <w:tcPr>
            <w:tcW w:w="9752" w:type="dxa"/>
            <w:gridSpan w:val="2"/>
          </w:tcPr>
          <w:p w14:paraId="00EDCEE4" w14:textId="77777777" w:rsidR="00A30CFC" w:rsidRPr="004C36F7" w:rsidRDefault="00A30CFC" w:rsidP="00796D27">
            <w:pPr>
              <w:keepNext/>
            </w:pPr>
          </w:p>
        </w:tc>
      </w:tr>
      <w:tr w:rsidR="00A30CFC" w:rsidRPr="004C36F7" w14:paraId="04A81CFE" w14:textId="77777777" w:rsidTr="00796D27">
        <w:trPr>
          <w:jc w:val="center"/>
        </w:trPr>
        <w:tc>
          <w:tcPr>
            <w:tcW w:w="4876" w:type="dxa"/>
            <w:hideMark/>
          </w:tcPr>
          <w:p w14:paraId="6CF7107B"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D403E6F"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0C7C3F04" w14:textId="77777777" w:rsidTr="00796D27">
        <w:trPr>
          <w:jc w:val="center"/>
        </w:trPr>
        <w:tc>
          <w:tcPr>
            <w:tcW w:w="4876" w:type="dxa"/>
            <w:hideMark/>
          </w:tcPr>
          <w:p w14:paraId="406CE8A2" w14:textId="77777777" w:rsidR="00A30CFC" w:rsidRPr="004C36F7" w:rsidRDefault="00A30CFC" w:rsidP="00796D27">
            <w:pPr>
              <w:pStyle w:val="Normal6"/>
              <w:rPr>
                <w:lang w:val="et-EE"/>
              </w:rPr>
            </w:pPr>
            <w:r w:rsidRPr="004C36F7">
              <w:rPr>
                <w:lang w:val="et-EE"/>
              </w:rPr>
              <w:t>A.</w:t>
            </w:r>
            <w:r w:rsidRPr="004C36F7">
              <w:rPr>
                <w:lang w:val="et-EE"/>
              </w:rPr>
              <w:tab/>
              <w:t>arvestades, et tööga seotud psühhosotsiaalsed riskid tulenevad peamiselt kokkupuutest riskiteguritega, mis on seotud töö korraldamise, kavandamise ja juhtimisega, samuti töö sotsiaalsest ja suhete kontekstist ning töötingimustest;</w:t>
            </w:r>
          </w:p>
        </w:tc>
        <w:tc>
          <w:tcPr>
            <w:tcW w:w="4876" w:type="dxa"/>
            <w:hideMark/>
          </w:tcPr>
          <w:p w14:paraId="2D2556B6" w14:textId="77777777" w:rsidR="00A30CFC" w:rsidRPr="004C36F7" w:rsidRDefault="00A30CFC" w:rsidP="00796D27">
            <w:pPr>
              <w:pStyle w:val="Normal6"/>
              <w:rPr>
                <w:szCs w:val="24"/>
                <w:lang w:val="et-EE"/>
              </w:rPr>
            </w:pPr>
            <w:r w:rsidRPr="004C36F7">
              <w:rPr>
                <w:lang w:val="et-EE"/>
              </w:rPr>
              <w:t>A.</w:t>
            </w:r>
            <w:r w:rsidRPr="004C36F7">
              <w:rPr>
                <w:lang w:val="et-EE"/>
              </w:rPr>
              <w:tab/>
              <w:t xml:space="preserve">arvestades, et tööga seotud psühhosotsiaalsed riskid </w:t>
            </w:r>
            <w:r w:rsidRPr="004C36F7">
              <w:rPr>
                <w:b/>
                <w:i/>
                <w:lang w:val="et-EE"/>
              </w:rPr>
              <w:t>ja nende mõju</w:t>
            </w:r>
            <w:r w:rsidRPr="004C36F7">
              <w:rPr>
                <w:lang w:val="et-EE"/>
              </w:rPr>
              <w:t xml:space="preserve"> tulenevad peamiselt kokkupuutest riskiteguritega, mis on seotud töö korraldamise, kavandamise ja juhtimisega, samuti töö sotsiaalsest ja suhete kontekstist ning töötingimustest;</w:t>
            </w:r>
          </w:p>
        </w:tc>
      </w:tr>
    </w:tbl>
    <w:p w14:paraId="158A2717"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700A5E64" w14:textId="77777777" w:rsidR="00A30CFC" w:rsidRPr="004C36F7" w:rsidRDefault="00A30CFC" w:rsidP="00A30CFC">
      <w:r w:rsidRPr="004C36F7">
        <w:rPr>
          <w:rStyle w:val="HideTWBExt"/>
        </w:rPr>
        <w:t>&lt;/Amend&gt;</w:t>
      </w:r>
    </w:p>
    <w:p w14:paraId="701E5571"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21</w:t>
      </w:r>
      <w:r w:rsidRPr="004C36F7">
        <w:rPr>
          <w:rStyle w:val="HideTWBExt"/>
          <w:b w:val="0"/>
          <w:lang w:val="et-EE"/>
        </w:rPr>
        <w:t>&lt;/NumAm&gt;</w:t>
      </w:r>
    </w:p>
    <w:p w14:paraId="56C0BF18" w14:textId="77777777" w:rsidR="00A30CFC" w:rsidRPr="004C36F7" w:rsidRDefault="00A30CFC" w:rsidP="00A30CFC">
      <w:pPr>
        <w:pStyle w:val="NormalBold"/>
      </w:pPr>
      <w:r w:rsidRPr="004C36F7">
        <w:rPr>
          <w:rStyle w:val="HideTWBExt"/>
          <w:b w:val="0"/>
        </w:rPr>
        <w:t>&lt;RepeatBlock-By&gt;&lt;Members&gt;</w:t>
      </w:r>
      <w:r w:rsidRPr="004C36F7">
        <w:t>Petar Volgin</w:t>
      </w:r>
      <w:r w:rsidRPr="004C36F7">
        <w:rPr>
          <w:rStyle w:val="HideTWBExt"/>
          <w:b w:val="0"/>
        </w:rPr>
        <w:t>&lt;/Members&gt;</w:t>
      </w:r>
    </w:p>
    <w:p w14:paraId="3B6FDD0D" w14:textId="77777777" w:rsidR="00A30CFC" w:rsidRPr="004C36F7" w:rsidRDefault="00A30CFC" w:rsidP="00A30CFC">
      <w:r w:rsidRPr="004C36F7">
        <w:rPr>
          <w:rStyle w:val="HideTWBExt"/>
        </w:rPr>
        <w:t>&lt;/RepeatBlock-By&gt;</w:t>
      </w:r>
    </w:p>
    <w:p w14:paraId="4D8013B0"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5802A38" w14:textId="77777777" w:rsidR="00A30CFC" w:rsidRPr="004C36F7" w:rsidRDefault="00A30CFC" w:rsidP="00A30CFC">
      <w:pPr>
        <w:pStyle w:val="NormalBold"/>
      </w:pPr>
      <w:r w:rsidRPr="004C36F7">
        <w:rPr>
          <w:rStyle w:val="HideTWBExt"/>
          <w:b w:val="0"/>
        </w:rPr>
        <w:t>&lt;Article&gt;</w:t>
      </w:r>
      <w:r w:rsidRPr="004C36F7">
        <w:t>Põhjendus A</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1DC25259" w14:textId="77777777" w:rsidTr="00796D27">
        <w:trPr>
          <w:jc w:val="center"/>
        </w:trPr>
        <w:tc>
          <w:tcPr>
            <w:tcW w:w="9752" w:type="dxa"/>
            <w:gridSpan w:val="2"/>
          </w:tcPr>
          <w:p w14:paraId="60E073AB" w14:textId="77777777" w:rsidR="00A30CFC" w:rsidRPr="004C36F7" w:rsidRDefault="00A30CFC" w:rsidP="00796D27">
            <w:pPr>
              <w:keepNext/>
            </w:pPr>
          </w:p>
        </w:tc>
      </w:tr>
      <w:tr w:rsidR="00A30CFC" w:rsidRPr="004C36F7" w14:paraId="3DA35F72" w14:textId="77777777" w:rsidTr="00796D27">
        <w:trPr>
          <w:jc w:val="center"/>
        </w:trPr>
        <w:tc>
          <w:tcPr>
            <w:tcW w:w="4876" w:type="dxa"/>
            <w:hideMark/>
          </w:tcPr>
          <w:p w14:paraId="42DDD109"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2A922A8"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B2F641B" w14:textId="77777777" w:rsidTr="00796D27">
        <w:trPr>
          <w:jc w:val="center"/>
        </w:trPr>
        <w:tc>
          <w:tcPr>
            <w:tcW w:w="4876" w:type="dxa"/>
            <w:hideMark/>
          </w:tcPr>
          <w:p w14:paraId="3F917F24" w14:textId="77777777" w:rsidR="00A30CFC" w:rsidRPr="004C36F7" w:rsidRDefault="00A30CFC" w:rsidP="00796D27">
            <w:pPr>
              <w:pStyle w:val="Normal6"/>
              <w:rPr>
                <w:lang w:val="et-EE"/>
              </w:rPr>
            </w:pPr>
            <w:r w:rsidRPr="004C36F7">
              <w:rPr>
                <w:lang w:val="et-EE"/>
              </w:rPr>
              <w:t>A.</w:t>
            </w:r>
            <w:r w:rsidRPr="004C36F7">
              <w:rPr>
                <w:lang w:val="et-EE"/>
              </w:rPr>
              <w:tab/>
              <w:t xml:space="preserve">arvestades, et tööga seotud psühhosotsiaalsed riskid tulenevad </w:t>
            </w:r>
            <w:r w:rsidRPr="004C36F7">
              <w:rPr>
                <w:b/>
                <w:i/>
                <w:lang w:val="et-EE"/>
              </w:rPr>
              <w:t>peamiselt</w:t>
            </w:r>
            <w:r w:rsidRPr="004C36F7">
              <w:rPr>
                <w:lang w:val="et-EE"/>
              </w:rPr>
              <w:t xml:space="preserve"> kokkupuutest riskiteguritega, mis on seotud töö korraldamise, kavandamise ja juhtimisega, samuti töö sotsiaalsest ja suhete kontekstist ning töötingimustest;</w:t>
            </w:r>
          </w:p>
        </w:tc>
        <w:tc>
          <w:tcPr>
            <w:tcW w:w="4876" w:type="dxa"/>
            <w:hideMark/>
          </w:tcPr>
          <w:p w14:paraId="4BC7630A" w14:textId="77777777" w:rsidR="00A30CFC" w:rsidRPr="004C36F7" w:rsidRDefault="00A30CFC" w:rsidP="00796D27">
            <w:pPr>
              <w:pStyle w:val="Normal6"/>
              <w:rPr>
                <w:szCs w:val="24"/>
                <w:lang w:val="et-EE"/>
              </w:rPr>
            </w:pPr>
            <w:r w:rsidRPr="004C36F7">
              <w:rPr>
                <w:lang w:val="et-EE"/>
              </w:rPr>
              <w:t>A.</w:t>
            </w:r>
            <w:r w:rsidRPr="004C36F7">
              <w:rPr>
                <w:lang w:val="et-EE"/>
              </w:rPr>
              <w:tab/>
              <w:t>arvestades, et tööga seotud psühhosotsiaalsed riskid tulenevad kokkupuutest riskiteguritega, mis on seotud töö korraldamise, kavandamise ja juhtimisega, samuti töö sotsiaalsest ja suhete kontekstist ning töötingimustest;</w:t>
            </w:r>
          </w:p>
        </w:tc>
      </w:tr>
    </w:tbl>
    <w:p w14:paraId="242021BF"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7FBB703A" w14:textId="77777777" w:rsidR="00A30CFC" w:rsidRPr="004C36F7" w:rsidRDefault="00A30CFC" w:rsidP="00A30CFC">
      <w:r w:rsidRPr="004C36F7">
        <w:rPr>
          <w:rStyle w:val="HideTWBExt"/>
        </w:rPr>
        <w:t>&lt;/Amend&gt;</w:t>
      </w:r>
    </w:p>
    <w:p w14:paraId="24B1839F"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22</w:t>
      </w:r>
      <w:r w:rsidRPr="004C36F7">
        <w:rPr>
          <w:rStyle w:val="HideTWBExt"/>
          <w:b w:val="0"/>
          <w:lang w:val="et-EE"/>
        </w:rPr>
        <w:t>&lt;/NumAm&gt;</w:t>
      </w:r>
    </w:p>
    <w:p w14:paraId="49132C8C"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Miriam Lexmann, Martine Kemp, Giusi Princi</w:t>
      </w:r>
      <w:r w:rsidRPr="004C36F7">
        <w:rPr>
          <w:rStyle w:val="HideTWBExt"/>
          <w:b w:val="0"/>
        </w:rPr>
        <w:t>&lt;/Members&gt;</w:t>
      </w:r>
    </w:p>
    <w:p w14:paraId="7FA0E321" w14:textId="77777777" w:rsidR="00A30CFC" w:rsidRPr="004C36F7" w:rsidRDefault="00A30CFC" w:rsidP="00A30CFC">
      <w:r w:rsidRPr="004C36F7">
        <w:rPr>
          <w:rStyle w:val="HideTWBExt"/>
        </w:rPr>
        <w:t>&lt;/RepeatBlock-By&gt;</w:t>
      </w:r>
    </w:p>
    <w:p w14:paraId="5A3654E2"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71635184" w14:textId="77777777" w:rsidR="00A30CFC" w:rsidRPr="004C36F7" w:rsidRDefault="00A30CFC" w:rsidP="00A30CFC">
      <w:pPr>
        <w:pStyle w:val="NormalBold"/>
      </w:pPr>
      <w:r w:rsidRPr="004C36F7">
        <w:rPr>
          <w:rStyle w:val="HideTWBExt"/>
          <w:b w:val="0"/>
        </w:rPr>
        <w:t>&lt;Article&gt;</w:t>
      </w:r>
      <w:r w:rsidRPr="004C36F7">
        <w:t>Põhjendus A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1D05AAC3" w14:textId="77777777" w:rsidTr="00796D27">
        <w:trPr>
          <w:jc w:val="center"/>
        </w:trPr>
        <w:tc>
          <w:tcPr>
            <w:tcW w:w="9752" w:type="dxa"/>
            <w:gridSpan w:val="2"/>
          </w:tcPr>
          <w:p w14:paraId="0A3B38FB" w14:textId="77777777" w:rsidR="00A30CFC" w:rsidRPr="004C36F7" w:rsidRDefault="00A30CFC" w:rsidP="00796D27">
            <w:pPr>
              <w:keepNext/>
            </w:pPr>
          </w:p>
        </w:tc>
      </w:tr>
      <w:tr w:rsidR="00A30CFC" w:rsidRPr="004C36F7" w14:paraId="1EB154A8" w14:textId="77777777" w:rsidTr="00796D27">
        <w:trPr>
          <w:jc w:val="center"/>
        </w:trPr>
        <w:tc>
          <w:tcPr>
            <w:tcW w:w="4876" w:type="dxa"/>
            <w:hideMark/>
          </w:tcPr>
          <w:p w14:paraId="7D74A971"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F955380"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4E0E8F2B" w14:textId="77777777" w:rsidTr="00796D27">
        <w:trPr>
          <w:jc w:val="center"/>
        </w:trPr>
        <w:tc>
          <w:tcPr>
            <w:tcW w:w="4876" w:type="dxa"/>
          </w:tcPr>
          <w:p w14:paraId="14096DF3" w14:textId="77777777" w:rsidR="00A30CFC" w:rsidRPr="004C36F7" w:rsidRDefault="00A30CFC" w:rsidP="00796D27">
            <w:pPr>
              <w:pStyle w:val="Normal6"/>
              <w:rPr>
                <w:lang w:val="et-EE"/>
              </w:rPr>
            </w:pPr>
          </w:p>
        </w:tc>
        <w:tc>
          <w:tcPr>
            <w:tcW w:w="4876" w:type="dxa"/>
            <w:hideMark/>
          </w:tcPr>
          <w:p w14:paraId="48CBD09A" w14:textId="77777777" w:rsidR="00A30CFC" w:rsidRPr="004C36F7" w:rsidRDefault="00A30CFC" w:rsidP="00796D27">
            <w:pPr>
              <w:pStyle w:val="Normal6"/>
              <w:rPr>
                <w:szCs w:val="24"/>
                <w:lang w:val="et-EE"/>
              </w:rPr>
            </w:pPr>
            <w:r w:rsidRPr="004C36F7">
              <w:rPr>
                <w:b/>
                <w:i/>
                <w:lang w:val="et-EE"/>
              </w:rPr>
              <w:t>Aa.</w:t>
            </w:r>
            <w:r w:rsidRPr="004C36F7">
              <w:rPr>
                <w:b/>
                <w:i/>
                <w:lang w:val="et-EE"/>
              </w:rPr>
              <w:tab/>
              <w:t>arvestades, et tervishoiuteenuste ja arstiabi, sealhulgas vaimse tervise teenuste korraldamine, rahastamine ja osutamine on endiselt liikmesriikide vastutusalas; arvestades, et liidu tegevus tööohutuse ja töötervishoiu valdkonnas peaks austama liikmesriikide pädevust, toetades samal ajal koostööd, koordineerimist ja parimate tavade vahetamist;</w:t>
            </w:r>
          </w:p>
        </w:tc>
      </w:tr>
    </w:tbl>
    <w:p w14:paraId="1F973BB1"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07D9AB54" w14:textId="77777777" w:rsidR="00A30CFC" w:rsidRPr="004C36F7" w:rsidRDefault="00A30CFC" w:rsidP="00A30CFC">
      <w:r w:rsidRPr="004C36F7">
        <w:rPr>
          <w:rStyle w:val="HideTWBExt"/>
        </w:rPr>
        <w:t>&lt;/Amend&gt;</w:t>
      </w:r>
    </w:p>
    <w:p w14:paraId="52C861C5"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23</w:t>
      </w:r>
      <w:r w:rsidRPr="004C36F7">
        <w:rPr>
          <w:rStyle w:val="HideTWBExt"/>
          <w:b w:val="0"/>
          <w:lang w:val="et-EE"/>
        </w:rPr>
        <w:t>&lt;/NumAm&gt;</w:t>
      </w:r>
    </w:p>
    <w:p w14:paraId="6C5B9B21" w14:textId="77777777" w:rsidR="00A30CFC" w:rsidRPr="004C36F7" w:rsidRDefault="00A30CFC" w:rsidP="00A30CFC">
      <w:pPr>
        <w:pStyle w:val="NormalBold"/>
      </w:pPr>
      <w:r w:rsidRPr="004C36F7">
        <w:rPr>
          <w:rStyle w:val="HideTWBExt"/>
          <w:b w:val="0"/>
        </w:rPr>
        <w:t>&lt;RepeatBlock-By&gt;&lt;Members&gt;</w:t>
      </w:r>
      <w:r w:rsidRPr="004C36F7">
        <w:t>Maria Ohisalo</w:t>
      </w:r>
      <w:r w:rsidRPr="004C36F7">
        <w:rPr>
          <w:rStyle w:val="HideTWBExt"/>
          <w:b w:val="0"/>
        </w:rPr>
        <w:t>&lt;/Members&gt;</w:t>
      </w:r>
    </w:p>
    <w:p w14:paraId="115B434B" w14:textId="77777777" w:rsidR="00A30CFC" w:rsidRPr="004C36F7" w:rsidRDefault="00A30CFC" w:rsidP="00A30CFC">
      <w:r w:rsidRPr="004C36F7">
        <w:rPr>
          <w:rStyle w:val="HideTWBExt"/>
        </w:rPr>
        <w:t>&lt;AuNomDe&gt;</w:t>
      </w:r>
      <w:r w:rsidRPr="004C36F7">
        <w:rPr>
          <w:rStyle w:val="HideTWBInt"/>
        </w:rPr>
        <w:t>{Verts/ALE}</w:t>
      </w:r>
      <w:r w:rsidRPr="004C36F7">
        <w:t>fraktsiooni Verts/ALE nimel</w:t>
      </w:r>
      <w:r w:rsidRPr="004C36F7">
        <w:rPr>
          <w:rStyle w:val="HideTWBExt"/>
        </w:rPr>
        <w:t>&lt;/AuNomDe&gt;</w:t>
      </w:r>
    </w:p>
    <w:p w14:paraId="753142EC" w14:textId="77777777" w:rsidR="00A30CFC" w:rsidRPr="004C36F7" w:rsidRDefault="00A30CFC" w:rsidP="00A30CFC">
      <w:r w:rsidRPr="004C36F7">
        <w:rPr>
          <w:rStyle w:val="HideTWBExt"/>
        </w:rPr>
        <w:t>&lt;/RepeatBlock-By&gt;</w:t>
      </w:r>
    </w:p>
    <w:p w14:paraId="7DE15E27"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9E5F946" w14:textId="77777777" w:rsidR="00A30CFC" w:rsidRPr="004C36F7" w:rsidRDefault="00A30CFC" w:rsidP="00A30CFC">
      <w:pPr>
        <w:pStyle w:val="NormalBold"/>
      </w:pPr>
      <w:r w:rsidRPr="004C36F7">
        <w:rPr>
          <w:rStyle w:val="HideTWBExt"/>
          <w:b w:val="0"/>
        </w:rPr>
        <w:t>&lt;Article&gt;</w:t>
      </w:r>
      <w:r w:rsidRPr="004C36F7">
        <w:t>Põhjendus A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016527C6" w14:textId="77777777" w:rsidTr="00796D27">
        <w:trPr>
          <w:jc w:val="center"/>
        </w:trPr>
        <w:tc>
          <w:tcPr>
            <w:tcW w:w="9752" w:type="dxa"/>
            <w:gridSpan w:val="2"/>
          </w:tcPr>
          <w:p w14:paraId="1698DD0E" w14:textId="77777777" w:rsidR="00A30CFC" w:rsidRPr="004C36F7" w:rsidRDefault="00A30CFC" w:rsidP="00796D27">
            <w:pPr>
              <w:keepNext/>
            </w:pPr>
          </w:p>
        </w:tc>
      </w:tr>
      <w:tr w:rsidR="00A30CFC" w:rsidRPr="004C36F7" w14:paraId="7D1F542F" w14:textId="77777777" w:rsidTr="00796D27">
        <w:trPr>
          <w:jc w:val="center"/>
        </w:trPr>
        <w:tc>
          <w:tcPr>
            <w:tcW w:w="4876" w:type="dxa"/>
            <w:hideMark/>
          </w:tcPr>
          <w:p w14:paraId="20B3878F"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22644E5F"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72FD0FE6" w14:textId="77777777" w:rsidTr="00796D27">
        <w:trPr>
          <w:jc w:val="center"/>
        </w:trPr>
        <w:tc>
          <w:tcPr>
            <w:tcW w:w="4876" w:type="dxa"/>
          </w:tcPr>
          <w:p w14:paraId="35ED8413" w14:textId="77777777" w:rsidR="00A30CFC" w:rsidRPr="004C36F7" w:rsidRDefault="00A30CFC" w:rsidP="00796D27">
            <w:pPr>
              <w:pStyle w:val="Normal6"/>
              <w:rPr>
                <w:lang w:val="et-EE"/>
              </w:rPr>
            </w:pPr>
          </w:p>
        </w:tc>
        <w:tc>
          <w:tcPr>
            <w:tcW w:w="4876" w:type="dxa"/>
            <w:hideMark/>
          </w:tcPr>
          <w:p w14:paraId="73F0ABD5" w14:textId="77777777" w:rsidR="00A30CFC" w:rsidRPr="004C36F7" w:rsidRDefault="00A30CFC" w:rsidP="00796D27">
            <w:pPr>
              <w:pStyle w:val="Normal6"/>
              <w:rPr>
                <w:szCs w:val="24"/>
                <w:lang w:val="et-EE"/>
              </w:rPr>
            </w:pPr>
            <w:r w:rsidRPr="004C36F7">
              <w:rPr>
                <w:b/>
                <w:i/>
                <w:lang w:val="et-EE"/>
              </w:rPr>
              <w:t>Aa.</w:t>
            </w:r>
            <w:r w:rsidRPr="004C36F7">
              <w:rPr>
                <w:b/>
                <w:i/>
                <w:lang w:val="et-EE"/>
              </w:rPr>
              <w:tab/>
              <w:t>arvestades, et tööga seotud psühhosotsiaalseid riske ja vaimset tervist tuleb eristada, seejuures rõhutavad sellised organisatsioonid nagu ILO</w:t>
            </w:r>
            <w:r w:rsidRPr="004C36F7">
              <w:rPr>
                <w:b/>
                <w:i/>
                <w:vertAlign w:val="superscript"/>
                <w:lang w:val="et-EE"/>
              </w:rPr>
              <w:t>1a</w:t>
            </w:r>
            <w:r w:rsidRPr="004C36F7">
              <w:rPr>
                <w:b/>
                <w:i/>
                <w:lang w:val="et-EE"/>
              </w:rPr>
              <w:t xml:space="preserve"> ja WHO</w:t>
            </w:r>
            <w:r w:rsidRPr="004C36F7">
              <w:rPr>
                <w:b/>
                <w:i/>
                <w:vertAlign w:val="superscript"/>
                <w:lang w:val="et-EE"/>
              </w:rPr>
              <w:t>1b</w:t>
            </w:r>
            <w:r w:rsidRPr="004C36F7">
              <w:rPr>
                <w:b/>
                <w:i/>
                <w:lang w:val="et-EE"/>
              </w:rPr>
              <w:t>, et halbade tervisenäitajate puhul on vaimne tervis „tulemus“ ja tööga seotud psühhosotsiaalsed riskid „põhjus“;</w:t>
            </w:r>
          </w:p>
        </w:tc>
      </w:tr>
      <w:tr w:rsidR="00A30CFC" w:rsidRPr="004C36F7" w14:paraId="40EBCAA2" w14:textId="77777777" w:rsidTr="00796D27">
        <w:trPr>
          <w:jc w:val="center"/>
        </w:trPr>
        <w:tc>
          <w:tcPr>
            <w:tcW w:w="4876" w:type="dxa"/>
          </w:tcPr>
          <w:p w14:paraId="7157DEC4" w14:textId="77777777" w:rsidR="00A30CFC" w:rsidRPr="004C36F7" w:rsidRDefault="00A30CFC" w:rsidP="00796D27">
            <w:pPr>
              <w:pStyle w:val="Normal6"/>
              <w:rPr>
                <w:lang w:val="et-EE"/>
              </w:rPr>
            </w:pPr>
          </w:p>
        </w:tc>
        <w:tc>
          <w:tcPr>
            <w:tcW w:w="4876" w:type="dxa"/>
            <w:hideMark/>
          </w:tcPr>
          <w:p w14:paraId="5309FAEA" w14:textId="77777777" w:rsidR="00A30CFC" w:rsidRPr="004C36F7" w:rsidRDefault="00A30CFC" w:rsidP="00796D27">
            <w:pPr>
              <w:pStyle w:val="Normal6"/>
              <w:rPr>
                <w:szCs w:val="24"/>
                <w:lang w:val="et-EE"/>
              </w:rPr>
            </w:pPr>
            <w:r w:rsidRPr="004C36F7">
              <w:rPr>
                <w:b/>
                <w:i/>
                <w:lang w:val="et-EE"/>
              </w:rPr>
              <w:t>__________________</w:t>
            </w:r>
          </w:p>
        </w:tc>
      </w:tr>
      <w:tr w:rsidR="00A30CFC" w:rsidRPr="004C36F7" w14:paraId="78061925" w14:textId="77777777" w:rsidTr="00796D27">
        <w:trPr>
          <w:jc w:val="center"/>
        </w:trPr>
        <w:tc>
          <w:tcPr>
            <w:tcW w:w="4876" w:type="dxa"/>
          </w:tcPr>
          <w:p w14:paraId="30C98AB6" w14:textId="77777777" w:rsidR="00A30CFC" w:rsidRPr="004C36F7" w:rsidRDefault="00A30CFC" w:rsidP="00796D27">
            <w:pPr>
              <w:pStyle w:val="Normal6"/>
              <w:rPr>
                <w:lang w:val="et-EE"/>
              </w:rPr>
            </w:pPr>
          </w:p>
        </w:tc>
        <w:tc>
          <w:tcPr>
            <w:tcW w:w="4876" w:type="dxa"/>
            <w:hideMark/>
          </w:tcPr>
          <w:p w14:paraId="3EDB2423" w14:textId="77777777" w:rsidR="00A30CFC" w:rsidRPr="004C36F7" w:rsidRDefault="00A30CFC" w:rsidP="00796D27">
            <w:pPr>
              <w:pStyle w:val="Normal6"/>
              <w:rPr>
                <w:szCs w:val="24"/>
                <w:lang w:val="et-EE"/>
              </w:rPr>
            </w:pPr>
            <w:r w:rsidRPr="004C36F7">
              <w:rPr>
                <w:b/>
                <w:i/>
                <w:vertAlign w:val="superscript"/>
                <w:lang w:val="et-EE"/>
              </w:rPr>
              <w:t>1a</w:t>
            </w:r>
            <w:r w:rsidRPr="004C36F7">
              <w:rPr>
                <w:lang w:val="et-EE"/>
              </w:rPr>
              <w:t xml:space="preserve"> </w:t>
            </w:r>
            <w:r w:rsidRPr="004C36F7">
              <w:rPr>
                <w:b/>
                <w:i/>
                <w:lang w:val="et-EE"/>
              </w:rPr>
              <w:t>https://www.ilo.org/publications/mental-health-work</w:t>
            </w:r>
          </w:p>
        </w:tc>
      </w:tr>
      <w:tr w:rsidR="00A30CFC" w:rsidRPr="004C36F7" w14:paraId="0BF2C5BB" w14:textId="77777777" w:rsidTr="00796D27">
        <w:trPr>
          <w:jc w:val="center"/>
        </w:trPr>
        <w:tc>
          <w:tcPr>
            <w:tcW w:w="4876" w:type="dxa"/>
          </w:tcPr>
          <w:p w14:paraId="1CFF96C1" w14:textId="77777777" w:rsidR="00A30CFC" w:rsidRPr="004C36F7" w:rsidRDefault="00A30CFC" w:rsidP="00796D27">
            <w:pPr>
              <w:pStyle w:val="Normal6"/>
              <w:rPr>
                <w:lang w:val="et-EE"/>
              </w:rPr>
            </w:pPr>
          </w:p>
        </w:tc>
        <w:tc>
          <w:tcPr>
            <w:tcW w:w="4876" w:type="dxa"/>
            <w:hideMark/>
          </w:tcPr>
          <w:p w14:paraId="14473CC3" w14:textId="77777777" w:rsidR="00A30CFC" w:rsidRPr="004C36F7" w:rsidRDefault="00A30CFC" w:rsidP="00796D27">
            <w:pPr>
              <w:pStyle w:val="Normal6"/>
              <w:rPr>
                <w:szCs w:val="24"/>
                <w:lang w:val="et-EE"/>
              </w:rPr>
            </w:pPr>
            <w:r w:rsidRPr="004C36F7">
              <w:rPr>
                <w:b/>
                <w:i/>
                <w:vertAlign w:val="superscript"/>
                <w:lang w:val="et-EE"/>
              </w:rPr>
              <w:t>1b</w:t>
            </w:r>
            <w:r w:rsidRPr="004C36F7">
              <w:rPr>
                <w:lang w:val="et-EE"/>
              </w:rPr>
              <w:t xml:space="preserve"> </w:t>
            </w:r>
            <w:r w:rsidRPr="004C36F7">
              <w:rPr>
                <w:b/>
                <w:i/>
                <w:lang w:val="et-EE"/>
              </w:rPr>
              <w:t>https://www.who.int/news-room/fact-sheets/detail/mental-health-at-work</w:t>
            </w:r>
          </w:p>
        </w:tc>
      </w:tr>
    </w:tbl>
    <w:p w14:paraId="7B9855F2"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1E261BE7" w14:textId="77777777" w:rsidR="00A30CFC" w:rsidRPr="004C36F7" w:rsidRDefault="00A30CFC" w:rsidP="00A30CFC">
      <w:r w:rsidRPr="004C36F7">
        <w:rPr>
          <w:rStyle w:val="HideTWBExt"/>
        </w:rPr>
        <w:t>&lt;/Amend&gt;</w:t>
      </w:r>
    </w:p>
    <w:p w14:paraId="68661A96"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24</w:t>
      </w:r>
      <w:r w:rsidRPr="004C36F7">
        <w:rPr>
          <w:rStyle w:val="HideTWBExt"/>
          <w:b w:val="0"/>
          <w:lang w:val="et-EE"/>
        </w:rPr>
        <w:t>&lt;/NumAm&gt;</w:t>
      </w:r>
    </w:p>
    <w:p w14:paraId="3016CBF4"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759B12D9" w14:textId="77777777" w:rsidR="00A30CFC" w:rsidRPr="004C36F7" w:rsidRDefault="00A30CFC" w:rsidP="00A30CFC">
      <w:r w:rsidRPr="004C36F7">
        <w:rPr>
          <w:rStyle w:val="HideTWBExt"/>
        </w:rPr>
        <w:t>&lt;/RepeatBlock-By&gt;</w:t>
      </w:r>
    </w:p>
    <w:p w14:paraId="592F0C69"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7CFC0277" w14:textId="77777777" w:rsidR="00A30CFC" w:rsidRPr="004C36F7" w:rsidRDefault="00A30CFC" w:rsidP="00A30CFC">
      <w:pPr>
        <w:pStyle w:val="NormalBold"/>
      </w:pPr>
      <w:r w:rsidRPr="004C36F7">
        <w:rPr>
          <w:rStyle w:val="HideTWBExt"/>
          <w:b w:val="0"/>
        </w:rPr>
        <w:t>&lt;Article&gt;</w:t>
      </w:r>
      <w:r w:rsidRPr="004C36F7">
        <w:t>Põhjendus A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4D397D4" w14:textId="77777777" w:rsidTr="00796D27">
        <w:trPr>
          <w:jc w:val="center"/>
        </w:trPr>
        <w:tc>
          <w:tcPr>
            <w:tcW w:w="9752" w:type="dxa"/>
            <w:gridSpan w:val="2"/>
          </w:tcPr>
          <w:p w14:paraId="6AF785C4" w14:textId="77777777" w:rsidR="00A30CFC" w:rsidRPr="004C36F7" w:rsidRDefault="00A30CFC" w:rsidP="00796D27">
            <w:pPr>
              <w:keepNext/>
            </w:pPr>
          </w:p>
        </w:tc>
      </w:tr>
      <w:tr w:rsidR="00A30CFC" w:rsidRPr="004C36F7" w14:paraId="3A589504" w14:textId="77777777" w:rsidTr="00796D27">
        <w:trPr>
          <w:jc w:val="center"/>
        </w:trPr>
        <w:tc>
          <w:tcPr>
            <w:tcW w:w="4876" w:type="dxa"/>
            <w:hideMark/>
          </w:tcPr>
          <w:p w14:paraId="347481F3"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4AA0A43"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DF23C89" w14:textId="77777777" w:rsidTr="00796D27">
        <w:trPr>
          <w:jc w:val="center"/>
        </w:trPr>
        <w:tc>
          <w:tcPr>
            <w:tcW w:w="4876" w:type="dxa"/>
          </w:tcPr>
          <w:p w14:paraId="73598AD9" w14:textId="77777777" w:rsidR="00A30CFC" w:rsidRPr="004C36F7" w:rsidRDefault="00A30CFC" w:rsidP="00796D27">
            <w:pPr>
              <w:pStyle w:val="Normal6"/>
              <w:rPr>
                <w:lang w:val="et-EE"/>
              </w:rPr>
            </w:pPr>
          </w:p>
        </w:tc>
        <w:tc>
          <w:tcPr>
            <w:tcW w:w="4876" w:type="dxa"/>
            <w:hideMark/>
          </w:tcPr>
          <w:p w14:paraId="4D30A336" w14:textId="77777777" w:rsidR="00A30CFC" w:rsidRPr="004C36F7" w:rsidRDefault="00A30CFC" w:rsidP="00796D27">
            <w:pPr>
              <w:pStyle w:val="Normal6"/>
              <w:rPr>
                <w:szCs w:val="24"/>
                <w:lang w:val="et-EE"/>
              </w:rPr>
            </w:pPr>
            <w:r w:rsidRPr="004C36F7">
              <w:rPr>
                <w:b/>
                <w:i/>
                <w:lang w:val="et-EE"/>
              </w:rPr>
              <w:t>Aa.</w:t>
            </w:r>
            <w:r w:rsidRPr="004C36F7">
              <w:rPr>
                <w:b/>
                <w:i/>
                <w:lang w:val="et-EE"/>
              </w:rPr>
              <w:tab/>
              <w:t>arvestades, et Euroopa Liidu põhiõiguste harta artiklis 35 on sätestatud, et liikmesriigid kehtestavad tingimused, mille kohaselt on igaühel õigus ennetavale tervishoiule ja ravile;</w:t>
            </w:r>
          </w:p>
        </w:tc>
      </w:tr>
    </w:tbl>
    <w:p w14:paraId="31093F85"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AD68C6F" w14:textId="77777777" w:rsidR="00A30CFC" w:rsidRPr="004C36F7" w:rsidRDefault="00A30CFC" w:rsidP="00A30CFC">
      <w:r w:rsidRPr="004C36F7">
        <w:rPr>
          <w:rStyle w:val="HideTWBExt"/>
        </w:rPr>
        <w:t>&lt;/Amend&gt;</w:t>
      </w:r>
    </w:p>
    <w:p w14:paraId="07AE42DF"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25</w:t>
      </w:r>
      <w:r w:rsidRPr="004C36F7">
        <w:rPr>
          <w:rStyle w:val="HideTWBExt"/>
          <w:b w:val="0"/>
          <w:lang w:val="et-EE"/>
        </w:rPr>
        <w:t>&lt;/NumAm&gt;</w:t>
      </w:r>
    </w:p>
    <w:p w14:paraId="434816FD" w14:textId="77777777" w:rsidR="00A30CFC" w:rsidRPr="004C36F7" w:rsidRDefault="00A30CFC" w:rsidP="00A30CFC">
      <w:pPr>
        <w:pStyle w:val="NormalBold"/>
      </w:pPr>
      <w:r w:rsidRPr="004C36F7">
        <w:rPr>
          <w:rStyle w:val="HideTWBExt"/>
          <w:b w:val="0"/>
        </w:rPr>
        <w:t>&lt;RepeatBlock-By&gt;&lt;Members&gt;</w:t>
      </w:r>
      <w:r w:rsidRPr="004C36F7">
        <w:t>Mariateresa Vivaldini, Elena Donazzan, Lara Magoni, Georgiana Teodorescu, Chiara Gemma, Geadis Geadi, Marlena Maląg</w:t>
      </w:r>
      <w:r w:rsidRPr="004C36F7">
        <w:rPr>
          <w:rStyle w:val="HideTWBExt"/>
          <w:b w:val="0"/>
        </w:rPr>
        <w:t>&lt;/Members&gt;</w:t>
      </w:r>
    </w:p>
    <w:p w14:paraId="3FA6C7AB" w14:textId="77777777" w:rsidR="00A30CFC" w:rsidRPr="004C36F7" w:rsidRDefault="00A30CFC" w:rsidP="00A30CFC">
      <w:r w:rsidRPr="004C36F7">
        <w:rPr>
          <w:rStyle w:val="HideTWBExt"/>
        </w:rPr>
        <w:t>&lt;/RepeatBlock-By&gt;</w:t>
      </w:r>
    </w:p>
    <w:p w14:paraId="7C46CA34"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2C819FD" w14:textId="77777777" w:rsidR="00A30CFC" w:rsidRPr="004C36F7" w:rsidRDefault="00A30CFC" w:rsidP="00A30CFC">
      <w:pPr>
        <w:pStyle w:val="NormalBold"/>
      </w:pPr>
      <w:r w:rsidRPr="004C36F7">
        <w:rPr>
          <w:rStyle w:val="HideTWBExt"/>
          <w:b w:val="0"/>
        </w:rPr>
        <w:t>&lt;Article&gt;</w:t>
      </w:r>
      <w:r w:rsidRPr="004C36F7">
        <w:t>Põhjendus A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530F3299" w14:textId="77777777" w:rsidTr="00796D27">
        <w:trPr>
          <w:jc w:val="center"/>
        </w:trPr>
        <w:tc>
          <w:tcPr>
            <w:tcW w:w="9752" w:type="dxa"/>
            <w:gridSpan w:val="2"/>
          </w:tcPr>
          <w:p w14:paraId="1199C45F" w14:textId="77777777" w:rsidR="00A30CFC" w:rsidRPr="004C36F7" w:rsidRDefault="00A30CFC" w:rsidP="00796D27">
            <w:pPr>
              <w:keepNext/>
            </w:pPr>
          </w:p>
        </w:tc>
      </w:tr>
      <w:tr w:rsidR="00A30CFC" w:rsidRPr="004C36F7" w14:paraId="523EAF15" w14:textId="77777777" w:rsidTr="00796D27">
        <w:trPr>
          <w:jc w:val="center"/>
        </w:trPr>
        <w:tc>
          <w:tcPr>
            <w:tcW w:w="4876" w:type="dxa"/>
            <w:hideMark/>
          </w:tcPr>
          <w:p w14:paraId="0914F95E"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04AF4034"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24CA7A13" w14:textId="77777777" w:rsidTr="00796D27">
        <w:trPr>
          <w:jc w:val="center"/>
        </w:trPr>
        <w:tc>
          <w:tcPr>
            <w:tcW w:w="4876" w:type="dxa"/>
          </w:tcPr>
          <w:p w14:paraId="49CF8834" w14:textId="77777777" w:rsidR="00A30CFC" w:rsidRPr="004C36F7" w:rsidRDefault="00A30CFC" w:rsidP="00796D27">
            <w:pPr>
              <w:pStyle w:val="Normal6"/>
              <w:rPr>
                <w:lang w:val="et-EE"/>
              </w:rPr>
            </w:pPr>
          </w:p>
        </w:tc>
        <w:tc>
          <w:tcPr>
            <w:tcW w:w="4876" w:type="dxa"/>
            <w:hideMark/>
          </w:tcPr>
          <w:p w14:paraId="39A908FC" w14:textId="77777777" w:rsidR="00A30CFC" w:rsidRPr="004C36F7" w:rsidRDefault="00A30CFC" w:rsidP="00796D27">
            <w:pPr>
              <w:pStyle w:val="Normal6"/>
              <w:rPr>
                <w:szCs w:val="24"/>
                <w:lang w:val="et-EE"/>
              </w:rPr>
            </w:pPr>
            <w:r w:rsidRPr="004C36F7">
              <w:rPr>
                <w:b/>
                <w:i/>
                <w:lang w:val="et-EE"/>
              </w:rPr>
              <w:t>Aa.</w:t>
            </w:r>
            <w:r w:rsidRPr="004C36F7">
              <w:rPr>
                <w:b/>
                <w:i/>
                <w:lang w:val="et-EE"/>
              </w:rPr>
              <w:tab/>
              <w:t>arvestades, et töö on inimeste elu oluline osa, kuid mitte ainus mõõde;</w:t>
            </w:r>
          </w:p>
        </w:tc>
      </w:tr>
    </w:tbl>
    <w:p w14:paraId="06B9EC2B"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5A5E91E" w14:textId="77777777" w:rsidR="00A30CFC" w:rsidRPr="004C36F7" w:rsidRDefault="00A30CFC" w:rsidP="00A30CFC">
      <w:r w:rsidRPr="004C36F7">
        <w:rPr>
          <w:rStyle w:val="HideTWBExt"/>
        </w:rPr>
        <w:t>&lt;/Amend&gt;</w:t>
      </w:r>
    </w:p>
    <w:p w14:paraId="406D5675"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26</w:t>
      </w:r>
      <w:r w:rsidRPr="004C36F7">
        <w:rPr>
          <w:rStyle w:val="HideTWBExt"/>
          <w:b w:val="0"/>
          <w:lang w:val="et-EE"/>
        </w:rPr>
        <w:t>&lt;/NumAm&gt;</w:t>
      </w:r>
    </w:p>
    <w:p w14:paraId="3D9A8BF7" w14:textId="77777777" w:rsidR="00A30CFC" w:rsidRPr="004C36F7" w:rsidRDefault="00A30CFC" w:rsidP="00A30CFC">
      <w:pPr>
        <w:pStyle w:val="NormalBold"/>
      </w:pPr>
      <w:r w:rsidRPr="004C36F7">
        <w:rPr>
          <w:rStyle w:val="HideTWBExt"/>
          <w:b w:val="0"/>
        </w:rPr>
        <w:t>&lt;RepeatBlock-By&gt;&lt;Members&gt;</w:t>
      </w:r>
      <w:r w:rsidRPr="004C36F7">
        <w:t>Mariateresa Vivaldini, Elena Donazzan, Lara Magoni, Georgiana Teodorescu, Chiara Gemma, Geadis Geadi, Marlena Maląg</w:t>
      </w:r>
      <w:r w:rsidRPr="004C36F7">
        <w:rPr>
          <w:rStyle w:val="HideTWBExt"/>
          <w:b w:val="0"/>
        </w:rPr>
        <w:t>&lt;/Members&gt;</w:t>
      </w:r>
    </w:p>
    <w:p w14:paraId="6CF844D1" w14:textId="77777777" w:rsidR="00A30CFC" w:rsidRPr="004C36F7" w:rsidRDefault="00A30CFC" w:rsidP="00A30CFC">
      <w:r w:rsidRPr="004C36F7">
        <w:rPr>
          <w:rStyle w:val="HideTWBExt"/>
        </w:rPr>
        <w:t>&lt;/RepeatBlock-By&gt;</w:t>
      </w:r>
    </w:p>
    <w:p w14:paraId="0B74E7B6"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EE9E63E" w14:textId="77777777" w:rsidR="00A30CFC" w:rsidRPr="004C36F7" w:rsidRDefault="00A30CFC" w:rsidP="00A30CFC">
      <w:pPr>
        <w:pStyle w:val="NormalBold"/>
      </w:pPr>
      <w:r w:rsidRPr="004C36F7">
        <w:rPr>
          <w:rStyle w:val="HideTWBExt"/>
          <w:b w:val="0"/>
        </w:rPr>
        <w:t>&lt;Article&gt;</w:t>
      </w:r>
      <w:r w:rsidRPr="004C36F7">
        <w:t>Põhjendus A b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8B259D0" w14:textId="77777777" w:rsidTr="00796D27">
        <w:trPr>
          <w:jc w:val="center"/>
        </w:trPr>
        <w:tc>
          <w:tcPr>
            <w:tcW w:w="9752" w:type="dxa"/>
            <w:gridSpan w:val="2"/>
          </w:tcPr>
          <w:p w14:paraId="0E32AA0C" w14:textId="77777777" w:rsidR="00A30CFC" w:rsidRPr="004C36F7" w:rsidRDefault="00A30CFC" w:rsidP="00796D27">
            <w:pPr>
              <w:keepNext/>
            </w:pPr>
          </w:p>
        </w:tc>
      </w:tr>
      <w:tr w:rsidR="00A30CFC" w:rsidRPr="004C36F7" w14:paraId="6FDDF5BD" w14:textId="77777777" w:rsidTr="00796D27">
        <w:trPr>
          <w:jc w:val="center"/>
        </w:trPr>
        <w:tc>
          <w:tcPr>
            <w:tcW w:w="4876" w:type="dxa"/>
            <w:hideMark/>
          </w:tcPr>
          <w:p w14:paraId="7D2C5707"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291398E9"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423D7C6" w14:textId="77777777" w:rsidTr="00796D27">
        <w:trPr>
          <w:jc w:val="center"/>
        </w:trPr>
        <w:tc>
          <w:tcPr>
            <w:tcW w:w="4876" w:type="dxa"/>
          </w:tcPr>
          <w:p w14:paraId="31293E5C" w14:textId="77777777" w:rsidR="00A30CFC" w:rsidRPr="004C36F7" w:rsidRDefault="00A30CFC" w:rsidP="00796D27">
            <w:pPr>
              <w:pStyle w:val="Normal6"/>
              <w:rPr>
                <w:lang w:val="et-EE"/>
              </w:rPr>
            </w:pPr>
          </w:p>
        </w:tc>
        <w:tc>
          <w:tcPr>
            <w:tcW w:w="4876" w:type="dxa"/>
            <w:hideMark/>
          </w:tcPr>
          <w:p w14:paraId="164A1C14" w14:textId="77777777" w:rsidR="00A30CFC" w:rsidRPr="004C36F7" w:rsidRDefault="00A30CFC" w:rsidP="00796D27">
            <w:pPr>
              <w:pStyle w:val="Normal6"/>
              <w:rPr>
                <w:szCs w:val="24"/>
                <w:lang w:val="et-EE"/>
              </w:rPr>
            </w:pPr>
            <w:r w:rsidRPr="004C36F7">
              <w:rPr>
                <w:b/>
                <w:i/>
                <w:lang w:val="et-EE"/>
              </w:rPr>
              <w:t>Ab.</w:t>
            </w:r>
            <w:r w:rsidRPr="004C36F7">
              <w:rPr>
                <w:b/>
                <w:i/>
                <w:lang w:val="et-EE"/>
              </w:rPr>
              <w:tab/>
              <w:t>arvestades, et psühhosotsiaalsed riskid, stress ja vaimse tervise probleemid võivad tuleneda mitte ainult tööga seotud teguritest, vaid ka töökohavälistest teguritest;</w:t>
            </w:r>
          </w:p>
        </w:tc>
      </w:tr>
    </w:tbl>
    <w:p w14:paraId="5E199CB9"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179E3E3A" w14:textId="77777777" w:rsidR="00A30CFC" w:rsidRPr="004C36F7" w:rsidRDefault="00A30CFC" w:rsidP="00A30CFC">
      <w:r w:rsidRPr="004C36F7">
        <w:rPr>
          <w:rStyle w:val="HideTWBExt"/>
        </w:rPr>
        <w:t>&lt;/Amend&gt;</w:t>
      </w:r>
    </w:p>
    <w:p w14:paraId="2AF04BDB"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27</w:t>
      </w:r>
      <w:r w:rsidRPr="004C36F7">
        <w:rPr>
          <w:rStyle w:val="HideTWBExt"/>
          <w:b w:val="0"/>
          <w:lang w:val="et-EE"/>
        </w:rPr>
        <w:t>&lt;/NumAm&gt;</w:t>
      </w:r>
    </w:p>
    <w:p w14:paraId="5F9AE0F4" w14:textId="77777777" w:rsidR="00A30CFC" w:rsidRPr="004C36F7" w:rsidRDefault="00A30CFC" w:rsidP="00A30CFC">
      <w:pPr>
        <w:pStyle w:val="NormalBold"/>
      </w:pPr>
      <w:r w:rsidRPr="004C36F7">
        <w:rPr>
          <w:rStyle w:val="HideTWBExt"/>
          <w:b w:val="0"/>
        </w:rPr>
        <w:t>&lt;RepeatBlock-By&gt;&lt;Members&gt;</w:t>
      </w:r>
      <w:r w:rsidRPr="004C36F7">
        <w:t>Maria Zacharia</w:t>
      </w:r>
      <w:r w:rsidRPr="004C36F7">
        <w:rPr>
          <w:rStyle w:val="HideTWBExt"/>
          <w:b w:val="0"/>
        </w:rPr>
        <w:t>&lt;/Members&gt;</w:t>
      </w:r>
    </w:p>
    <w:p w14:paraId="53B4ED05" w14:textId="77777777" w:rsidR="00A30CFC" w:rsidRPr="004C36F7" w:rsidRDefault="00A30CFC" w:rsidP="00A30CFC">
      <w:r w:rsidRPr="004C36F7">
        <w:rPr>
          <w:rStyle w:val="HideTWBExt"/>
        </w:rPr>
        <w:t>&lt;/RepeatBlock-By&gt;</w:t>
      </w:r>
    </w:p>
    <w:p w14:paraId="5EF5C6BC"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5D6060C" w14:textId="77777777" w:rsidR="00A30CFC" w:rsidRPr="004C36F7" w:rsidRDefault="00A30CFC" w:rsidP="00A30CFC">
      <w:pPr>
        <w:pStyle w:val="NormalBold"/>
      </w:pPr>
      <w:r w:rsidRPr="004C36F7">
        <w:rPr>
          <w:rStyle w:val="HideTWBExt"/>
          <w:b w:val="0"/>
        </w:rPr>
        <w:t>&lt;Article&gt;</w:t>
      </w:r>
      <w:r w:rsidRPr="004C36F7">
        <w:t>Põhjendus B</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8E8EF39" w14:textId="77777777" w:rsidTr="00796D27">
        <w:trPr>
          <w:jc w:val="center"/>
        </w:trPr>
        <w:tc>
          <w:tcPr>
            <w:tcW w:w="9752" w:type="dxa"/>
            <w:gridSpan w:val="2"/>
          </w:tcPr>
          <w:p w14:paraId="4EB2B57A" w14:textId="77777777" w:rsidR="00A30CFC" w:rsidRPr="004C36F7" w:rsidRDefault="00A30CFC" w:rsidP="00796D27">
            <w:pPr>
              <w:keepNext/>
            </w:pPr>
          </w:p>
        </w:tc>
      </w:tr>
      <w:tr w:rsidR="00A30CFC" w:rsidRPr="004C36F7" w14:paraId="1DFB240C" w14:textId="77777777" w:rsidTr="00796D27">
        <w:trPr>
          <w:jc w:val="center"/>
        </w:trPr>
        <w:tc>
          <w:tcPr>
            <w:tcW w:w="4876" w:type="dxa"/>
            <w:hideMark/>
          </w:tcPr>
          <w:p w14:paraId="5B2E38BE"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1743C577"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0B7C601F" w14:textId="77777777" w:rsidTr="00796D27">
        <w:trPr>
          <w:jc w:val="center"/>
        </w:trPr>
        <w:tc>
          <w:tcPr>
            <w:tcW w:w="4876" w:type="dxa"/>
            <w:hideMark/>
          </w:tcPr>
          <w:p w14:paraId="46A2B494" w14:textId="77777777" w:rsidR="00A30CFC" w:rsidRPr="004C36F7" w:rsidRDefault="00A30CFC" w:rsidP="00796D27">
            <w:pPr>
              <w:pStyle w:val="Normal6"/>
              <w:rPr>
                <w:lang w:val="et-EE"/>
              </w:rPr>
            </w:pPr>
            <w:r w:rsidRPr="004C36F7">
              <w:rPr>
                <w:lang w:val="et-EE"/>
              </w:rPr>
              <w:t>Β.</w:t>
            </w:r>
            <w:r w:rsidRPr="004C36F7">
              <w:rPr>
                <w:lang w:val="et-EE"/>
              </w:rPr>
              <w:tab/>
              <w:t xml:space="preserve">arvestades, et kokkupuude psühhosotsiaalsete riskiteguritega, nagu ülemäärane töökoormus, ebamõistlik töötempo, tööjõupuudus, autonoomia puudumine, töökoha ebakindlus, halvad juhtimistavad, mittetoimiv töössesuhtumine ja </w:t>
            </w:r>
            <w:r w:rsidRPr="004C36F7">
              <w:rPr>
                <w:b/>
                <w:i/>
                <w:lang w:val="et-EE"/>
              </w:rPr>
              <w:t>tulemuspõhised hindamissüsteemid,</w:t>
            </w:r>
            <w:r w:rsidRPr="004C36F7">
              <w:rPr>
                <w:lang w:val="et-EE"/>
              </w:rPr>
              <w:t xml:space="preserve"> suurendavad märkimisväärselt tööga seotud psühhosotsiaalseid riske;</w:t>
            </w:r>
          </w:p>
        </w:tc>
        <w:tc>
          <w:tcPr>
            <w:tcW w:w="4876" w:type="dxa"/>
            <w:hideMark/>
          </w:tcPr>
          <w:p w14:paraId="6AF671E5" w14:textId="77777777" w:rsidR="00A30CFC" w:rsidRPr="004C36F7" w:rsidRDefault="00A30CFC" w:rsidP="00796D27">
            <w:pPr>
              <w:pStyle w:val="Normal6"/>
              <w:rPr>
                <w:szCs w:val="24"/>
                <w:lang w:val="et-EE"/>
              </w:rPr>
            </w:pPr>
            <w:r w:rsidRPr="004C36F7">
              <w:rPr>
                <w:lang w:val="et-EE"/>
              </w:rPr>
              <w:t>Β.</w:t>
            </w:r>
            <w:r w:rsidRPr="004C36F7">
              <w:rPr>
                <w:lang w:val="et-EE"/>
              </w:rPr>
              <w:tab/>
              <w:t>arvestades, et kokkupuude psühhosotsiaalsete riskiteguritega, nagu ülemäärane töökoormus, ebamõistlik töötempo, tööjõupuudus, autonoomia puudumine, töökoha ebakindlus, halvad juhtimistavad, mittetoimiv töössesuhtumine</w:t>
            </w:r>
            <w:r w:rsidRPr="004C36F7">
              <w:rPr>
                <w:b/>
                <w:i/>
                <w:lang w:val="et-EE"/>
              </w:rPr>
              <w:t>, mitte-tulemuspõhised hindamissüsteemid, vaba aja kadumine uute töövormide tõttu ning kasumimudelitega seotud töö kasvav intensiivistumine, kokkuhoiumeetmed, töötajate arvu vähendamine</w:t>
            </w:r>
            <w:r w:rsidRPr="004C36F7">
              <w:rPr>
                <w:lang w:val="et-EE"/>
              </w:rPr>
              <w:t xml:space="preserve"> ja </w:t>
            </w:r>
            <w:r w:rsidRPr="004C36F7">
              <w:rPr>
                <w:b/>
                <w:i/>
                <w:lang w:val="et-EE"/>
              </w:rPr>
              <w:t>tööturu dereguleerimine</w:t>
            </w:r>
            <w:r w:rsidRPr="004C36F7">
              <w:rPr>
                <w:lang w:val="et-EE"/>
              </w:rPr>
              <w:t xml:space="preserve"> suurendavad märkimisväärselt tööga seotud psühhosotsiaalseid riske;</w:t>
            </w:r>
          </w:p>
        </w:tc>
      </w:tr>
    </w:tbl>
    <w:p w14:paraId="3D80378A"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{EL}</w:t>
      </w:r>
      <w:r w:rsidRPr="004C36F7">
        <w:rPr>
          <w:noProof w:val="0"/>
          <w:lang w:val="et-EE"/>
        </w:rPr>
        <w:t>el</w:t>
      </w:r>
      <w:r w:rsidRPr="004C36F7">
        <w:rPr>
          <w:rStyle w:val="HideTWBExt"/>
          <w:lang w:val="et-EE"/>
        </w:rPr>
        <w:t>&lt;/Original&gt;</w:t>
      </w:r>
    </w:p>
    <w:p w14:paraId="7ADF7E66" w14:textId="77777777" w:rsidR="00A30CFC" w:rsidRPr="004C36F7" w:rsidRDefault="00A30CFC" w:rsidP="00A30CFC">
      <w:r w:rsidRPr="004C36F7">
        <w:rPr>
          <w:rStyle w:val="HideTWBExt"/>
        </w:rPr>
        <w:t>&lt;/Amend&gt;</w:t>
      </w:r>
    </w:p>
    <w:p w14:paraId="3AAC4530"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28</w:t>
      </w:r>
      <w:r w:rsidRPr="004C36F7">
        <w:rPr>
          <w:rStyle w:val="HideTWBExt"/>
          <w:b w:val="0"/>
          <w:lang w:val="et-EE"/>
        </w:rPr>
        <w:t>&lt;/NumAm&gt;</w:t>
      </w:r>
    </w:p>
    <w:p w14:paraId="7DE7177A"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Liesbet Sommen, Martine Kemp, Giusi Princi</w:t>
      </w:r>
      <w:r w:rsidRPr="004C36F7">
        <w:rPr>
          <w:rStyle w:val="HideTWBExt"/>
          <w:b w:val="0"/>
        </w:rPr>
        <w:t>&lt;/Members&gt;</w:t>
      </w:r>
    </w:p>
    <w:p w14:paraId="257CA9BE" w14:textId="77777777" w:rsidR="00A30CFC" w:rsidRPr="004C36F7" w:rsidRDefault="00A30CFC" w:rsidP="00A30CFC">
      <w:r w:rsidRPr="004C36F7">
        <w:rPr>
          <w:rStyle w:val="HideTWBExt"/>
        </w:rPr>
        <w:t>&lt;/RepeatBlock-By&gt;</w:t>
      </w:r>
    </w:p>
    <w:p w14:paraId="3A88B2C5"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293EF3C1" w14:textId="77777777" w:rsidR="00A30CFC" w:rsidRPr="004C36F7" w:rsidRDefault="00A30CFC" w:rsidP="00A30CFC">
      <w:pPr>
        <w:pStyle w:val="NormalBold"/>
      </w:pPr>
      <w:r w:rsidRPr="004C36F7">
        <w:rPr>
          <w:rStyle w:val="HideTWBExt"/>
          <w:b w:val="0"/>
        </w:rPr>
        <w:t>&lt;Article&gt;</w:t>
      </w:r>
      <w:r w:rsidRPr="004C36F7">
        <w:t>Põhjendus B</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515F2D21" w14:textId="77777777" w:rsidTr="00796D27">
        <w:trPr>
          <w:jc w:val="center"/>
        </w:trPr>
        <w:tc>
          <w:tcPr>
            <w:tcW w:w="9752" w:type="dxa"/>
            <w:gridSpan w:val="2"/>
          </w:tcPr>
          <w:p w14:paraId="6F19F1D3" w14:textId="77777777" w:rsidR="00A30CFC" w:rsidRPr="004C36F7" w:rsidRDefault="00A30CFC" w:rsidP="00796D27">
            <w:pPr>
              <w:keepNext/>
            </w:pPr>
          </w:p>
        </w:tc>
      </w:tr>
      <w:tr w:rsidR="00A30CFC" w:rsidRPr="004C36F7" w14:paraId="68DE8253" w14:textId="77777777" w:rsidTr="00796D27">
        <w:trPr>
          <w:jc w:val="center"/>
        </w:trPr>
        <w:tc>
          <w:tcPr>
            <w:tcW w:w="4876" w:type="dxa"/>
            <w:hideMark/>
          </w:tcPr>
          <w:p w14:paraId="4B532008"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F00B2F7"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AE80341" w14:textId="77777777" w:rsidTr="00796D27">
        <w:trPr>
          <w:jc w:val="center"/>
        </w:trPr>
        <w:tc>
          <w:tcPr>
            <w:tcW w:w="4876" w:type="dxa"/>
            <w:hideMark/>
          </w:tcPr>
          <w:p w14:paraId="3B3A86C4" w14:textId="77777777" w:rsidR="00A30CFC" w:rsidRPr="004C36F7" w:rsidRDefault="00A30CFC" w:rsidP="00796D27">
            <w:pPr>
              <w:pStyle w:val="Normal6"/>
              <w:rPr>
                <w:lang w:val="et-EE"/>
              </w:rPr>
            </w:pPr>
            <w:r w:rsidRPr="004C36F7">
              <w:rPr>
                <w:lang w:val="et-EE"/>
              </w:rPr>
              <w:t>B.</w:t>
            </w:r>
            <w:r w:rsidRPr="004C36F7">
              <w:rPr>
                <w:lang w:val="et-EE"/>
              </w:rPr>
              <w:tab/>
              <w:t>arvestades, et kokkupuude psühhosotsiaalsete riskiteguritega, nagu ülemäärane töökoormus, ebamõistlik töötempo, tööjõupuudus, autonoomia puudumine, töökoha ebakindlus, halvad juhtimistavad, mittetoimiv töössesuhtumine ja tulemuspõhised hindamissüsteemid, suurendavad märkimisväärselt tööga seotud psühhosotsiaalseid riske;</w:t>
            </w:r>
          </w:p>
        </w:tc>
        <w:tc>
          <w:tcPr>
            <w:tcW w:w="4876" w:type="dxa"/>
            <w:hideMark/>
          </w:tcPr>
          <w:p w14:paraId="4F50D429" w14:textId="77777777" w:rsidR="00A30CFC" w:rsidRPr="004C36F7" w:rsidRDefault="00A30CFC" w:rsidP="00796D27">
            <w:pPr>
              <w:pStyle w:val="Normal6"/>
              <w:rPr>
                <w:szCs w:val="24"/>
                <w:lang w:val="et-EE"/>
              </w:rPr>
            </w:pPr>
            <w:r w:rsidRPr="004C36F7">
              <w:rPr>
                <w:lang w:val="et-EE"/>
              </w:rPr>
              <w:t>B.</w:t>
            </w:r>
            <w:r w:rsidRPr="004C36F7">
              <w:rPr>
                <w:lang w:val="et-EE"/>
              </w:rPr>
              <w:tab/>
              <w:t xml:space="preserve">arvestades, et kokkupuude psühhosotsiaalsete riskiteguritega, nagu ülemäärane töökoormus, ebamõistlik töötempo, tööjõupuudus, autonoomia puudumine, töökoha ebakindlus, halvad juhtimistavad, mittetoimiv töössesuhtumine ja tulemuspõhised hindamissüsteemid, </w:t>
            </w:r>
            <w:r w:rsidRPr="004C36F7">
              <w:rPr>
                <w:b/>
                <w:i/>
                <w:lang w:val="et-EE"/>
              </w:rPr>
              <w:t>kiusamine ja grupiviisiline kiusamine töökohal, inimväärikuse alandamine ja ametialase identiteedi õõnestamine kas tööandja, järelevalve tegija või kolleegide poolt</w:t>
            </w:r>
            <w:r w:rsidRPr="004C36F7">
              <w:rPr>
                <w:lang w:val="et-EE"/>
              </w:rPr>
              <w:t xml:space="preserve"> suurendavad märkimisväärselt tööga seotud psühhosotsiaalseid riske;</w:t>
            </w:r>
          </w:p>
        </w:tc>
      </w:tr>
    </w:tbl>
    <w:p w14:paraId="61D1D710"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A3463CB" w14:textId="77777777" w:rsidR="00A30CFC" w:rsidRPr="004C36F7" w:rsidRDefault="00A30CFC" w:rsidP="00A30CFC">
      <w:r w:rsidRPr="004C36F7">
        <w:rPr>
          <w:rStyle w:val="HideTWBExt"/>
        </w:rPr>
        <w:t>&lt;/Amend&gt;</w:t>
      </w:r>
    </w:p>
    <w:p w14:paraId="5EB7A7A9"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29</w:t>
      </w:r>
      <w:r w:rsidRPr="004C36F7">
        <w:rPr>
          <w:rStyle w:val="HideTWBExt"/>
          <w:b w:val="0"/>
          <w:lang w:val="et-EE"/>
        </w:rPr>
        <w:t>&lt;/NumAm&gt;</w:t>
      </w:r>
    </w:p>
    <w:p w14:paraId="46A7E5F2"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322D4FCE" w14:textId="77777777" w:rsidR="00A30CFC" w:rsidRPr="004C36F7" w:rsidRDefault="00A30CFC" w:rsidP="00A30CFC">
      <w:r w:rsidRPr="004C36F7">
        <w:rPr>
          <w:rStyle w:val="HideTWBExt"/>
        </w:rPr>
        <w:t>&lt;/RepeatBlock-By&gt;</w:t>
      </w:r>
    </w:p>
    <w:p w14:paraId="0F5B51FA"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3D64A9E1" w14:textId="77777777" w:rsidR="00A30CFC" w:rsidRPr="004C36F7" w:rsidRDefault="00A30CFC" w:rsidP="00A30CFC">
      <w:pPr>
        <w:pStyle w:val="NormalBold"/>
      </w:pPr>
      <w:r w:rsidRPr="004C36F7">
        <w:rPr>
          <w:rStyle w:val="HideTWBExt"/>
          <w:b w:val="0"/>
        </w:rPr>
        <w:t>&lt;Article&gt;</w:t>
      </w:r>
      <w:r w:rsidRPr="004C36F7">
        <w:t>Põhjendus B</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F6D086D" w14:textId="77777777" w:rsidTr="00796D27">
        <w:trPr>
          <w:jc w:val="center"/>
        </w:trPr>
        <w:tc>
          <w:tcPr>
            <w:tcW w:w="9752" w:type="dxa"/>
            <w:gridSpan w:val="2"/>
          </w:tcPr>
          <w:p w14:paraId="59D5F035" w14:textId="77777777" w:rsidR="00A30CFC" w:rsidRPr="004C36F7" w:rsidRDefault="00A30CFC" w:rsidP="00796D27">
            <w:pPr>
              <w:keepNext/>
            </w:pPr>
          </w:p>
        </w:tc>
      </w:tr>
      <w:tr w:rsidR="00A30CFC" w:rsidRPr="004C36F7" w14:paraId="5750A729" w14:textId="77777777" w:rsidTr="00796D27">
        <w:trPr>
          <w:jc w:val="center"/>
        </w:trPr>
        <w:tc>
          <w:tcPr>
            <w:tcW w:w="4876" w:type="dxa"/>
            <w:hideMark/>
          </w:tcPr>
          <w:p w14:paraId="14E94260"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3A40B41"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160A915" w14:textId="77777777" w:rsidTr="00796D27">
        <w:trPr>
          <w:jc w:val="center"/>
        </w:trPr>
        <w:tc>
          <w:tcPr>
            <w:tcW w:w="4876" w:type="dxa"/>
            <w:hideMark/>
          </w:tcPr>
          <w:p w14:paraId="4C29B4F9" w14:textId="77777777" w:rsidR="00A30CFC" w:rsidRPr="004C36F7" w:rsidRDefault="00A30CFC" w:rsidP="00796D27">
            <w:pPr>
              <w:pStyle w:val="Normal6"/>
              <w:rPr>
                <w:lang w:val="et-EE"/>
              </w:rPr>
            </w:pPr>
            <w:r w:rsidRPr="004C36F7">
              <w:rPr>
                <w:lang w:val="et-EE"/>
              </w:rPr>
              <w:t>B.</w:t>
            </w:r>
            <w:r w:rsidRPr="004C36F7">
              <w:rPr>
                <w:lang w:val="et-EE"/>
              </w:rPr>
              <w:tab/>
              <w:t>arvestades, et kokkupuude psühhosotsiaalsete riskiteguritega, nagu ülemäärane töökoormus</w:t>
            </w:r>
            <w:r w:rsidRPr="004C36F7">
              <w:rPr>
                <w:b/>
                <w:i/>
                <w:lang w:val="et-EE"/>
              </w:rPr>
              <w:t>,</w:t>
            </w:r>
            <w:r w:rsidRPr="004C36F7">
              <w:rPr>
                <w:lang w:val="et-EE"/>
              </w:rPr>
              <w:t xml:space="preserve"> ebamõistlik töötempo, tööjõupuudus, autonoomia puudumine, </w:t>
            </w:r>
            <w:r w:rsidRPr="004C36F7">
              <w:rPr>
                <w:b/>
                <w:i/>
                <w:lang w:val="et-EE"/>
              </w:rPr>
              <w:t>töökoha ebakindlus</w:t>
            </w:r>
            <w:r w:rsidRPr="004C36F7">
              <w:rPr>
                <w:lang w:val="et-EE"/>
              </w:rPr>
              <w:t xml:space="preserve">, </w:t>
            </w:r>
            <w:r w:rsidRPr="004C36F7">
              <w:rPr>
                <w:b/>
                <w:i/>
                <w:lang w:val="et-EE"/>
              </w:rPr>
              <w:t>halvad juhtimistavad</w:t>
            </w:r>
            <w:r w:rsidRPr="004C36F7">
              <w:rPr>
                <w:lang w:val="et-EE"/>
              </w:rPr>
              <w:t xml:space="preserve">, </w:t>
            </w:r>
            <w:r w:rsidRPr="004C36F7">
              <w:rPr>
                <w:b/>
                <w:i/>
                <w:lang w:val="et-EE"/>
              </w:rPr>
              <w:t>mittetoimiv töössesuhtumine</w:t>
            </w:r>
            <w:r w:rsidRPr="004C36F7">
              <w:rPr>
                <w:lang w:val="et-EE"/>
              </w:rPr>
              <w:t xml:space="preserve"> ja </w:t>
            </w:r>
            <w:r w:rsidRPr="004C36F7">
              <w:rPr>
                <w:b/>
                <w:i/>
                <w:lang w:val="et-EE"/>
              </w:rPr>
              <w:t>tulemuspõhised hindamissüsteemid,</w:t>
            </w:r>
            <w:r w:rsidRPr="004C36F7">
              <w:rPr>
                <w:lang w:val="et-EE"/>
              </w:rPr>
              <w:t xml:space="preserve"> suurendavad märkimisväärselt tööga seotud psühhosotsiaalseid riske;</w:t>
            </w:r>
          </w:p>
        </w:tc>
        <w:tc>
          <w:tcPr>
            <w:tcW w:w="4876" w:type="dxa"/>
            <w:hideMark/>
          </w:tcPr>
          <w:p w14:paraId="77108F91" w14:textId="77777777" w:rsidR="00A30CFC" w:rsidRPr="004C36F7" w:rsidRDefault="00A30CFC" w:rsidP="00796D27">
            <w:pPr>
              <w:pStyle w:val="Normal6"/>
              <w:rPr>
                <w:szCs w:val="24"/>
                <w:lang w:val="et-EE"/>
              </w:rPr>
            </w:pPr>
            <w:r w:rsidRPr="004C36F7">
              <w:rPr>
                <w:lang w:val="et-EE"/>
              </w:rPr>
              <w:t>B.</w:t>
            </w:r>
            <w:r w:rsidRPr="004C36F7">
              <w:rPr>
                <w:lang w:val="et-EE"/>
              </w:rPr>
              <w:tab/>
              <w:t xml:space="preserve">arvestades, et kokkupuude psühhosotsiaalsete riskiteguritega, nagu ülemäärane töökoormus </w:t>
            </w:r>
            <w:r w:rsidRPr="004C36F7">
              <w:rPr>
                <w:b/>
                <w:i/>
                <w:lang w:val="et-EE"/>
              </w:rPr>
              <w:t>ja</w:t>
            </w:r>
            <w:r w:rsidRPr="004C36F7">
              <w:rPr>
                <w:lang w:val="et-EE"/>
              </w:rPr>
              <w:t xml:space="preserve"> ebamõistlik töötempo, tööjõupuudus, </w:t>
            </w:r>
            <w:r w:rsidRPr="004C36F7">
              <w:rPr>
                <w:b/>
                <w:i/>
                <w:lang w:val="et-EE"/>
              </w:rPr>
              <w:t>sealhulgas ohutust mitte tagav töötajate arv, psühholoogiline ja seksuaalne ahistamine,</w:t>
            </w:r>
            <w:r w:rsidRPr="004C36F7">
              <w:rPr>
                <w:lang w:val="et-EE"/>
              </w:rPr>
              <w:t xml:space="preserve"> autonoomia </w:t>
            </w:r>
            <w:r w:rsidRPr="004C36F7">
              <w:rPr>
                <w:b/>
                <w:i/>
                <w:lang w:val="et-EE"/>
              </w:rPr>
              <w:t>või mõju</w:t>
            </w:r>
            <w:r w:rsidRPr="004C36F7">
              <w:rPr>
                <w:lang w:val="et-EE"/>
              </w:rPr>
              <w:t xml:space="preserve"> puudumine, </w:t>
            </w:r>
            <w:r w:rsidRPr="004C36F7">
              <w:rPr>
                <w:b/>
                <w:i/>
                <w:lang w:val="et-EE"/>
              </w:rPr>
              <w:t>ebaselged rollid ja ebatõhus teabevahetus</w:t>
            </w:r>
            <w:r w:rsidRPr="004C36F7">
              <w:rPr>
                <w:lang w:val="et-EE"/>
              </w:rPr>
              <w:t xml:space="preserve">, </w:t>
            </w:r>
            <w:r w:rsidRPr="004C36F7">
              <w:rPr>
                <w:b/>
                <w:i/>
                <w:lang w:val="et-EE"/>
              </w:rPr>
              <w:t>töökoha ebakindlus</w:t>
            </w:r>
            <w:r w:rsidRPr="004C36F7">
              <w:rPr>
                <w:lang w:val="et-EE"/>
              </w:rPr>
              <w:t xml:space="preserve">, </w:t>
            </w:r>
            <w:r w:rsidRPr="004C36F7">
              <w:rPr>
                <w:b/>
                <w:i/>
                <w:lang w:val="et-EE"/>
              </w:rPr>
              <w:t>halvad juhtimis-</w:t>
            </w:r>
            <w:r w:rsidRPr="004C36F7">
              <w:rPr>
                <w:lang w:val="et-EE"/>
              </w:rPr>
              <w:t xml:space="preserve"> ja </w:t>
            </w:r>
            <w:r w:rsidRPr="004C36F7">
              <w:rPr>
                <w:b/>
                <w:i/>
                <w:lang w:val="et-EE"/>
              </w:rPr>
              <w:t>kollegiaalsed tavad</w:t>
            </w:r>
            <w:r w:rsidRPr="004C36F7">
              <w:rPr>
                <w:lang w:val="et-EE"/>
              </w:rPr>
              <w:t xml:space="preserve"> suurendavad märkimisväärselt tööga seotud psühhosotsiaalseid riske;</w:t>
            </w:r>
          </w:p>
        </w:tc>
      </w:tr>
    </w:tbl>
    <w:p w14:paraId="04436AC4"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9639667" w14:textId="77777777" w:rsidR="00A30CFC" w:rsidRPr="004C36F7" w:rsidRDefault="00A30CFC" w:rsidP="00A30CFC">
      <w:r w:rsidRPr="004C36F7">
        <w:rPr>
          <w:rStyle w:val="HideTWBExt"/>
        </w:rPr>
        <w:t>&lt;/Amend&gt;</w:t>
      </w:r>
    </w:p>
    <w:p w14:paraId="4096229E"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30</w:t>
      </w:r>
      <w:r w:rsidRPr="004C36F7">
        <w:rPr>
          <w:rStyle w:val="HideTWBExt"/>
          <w:b w:val="0"/>
          <w:lang w:val="et-EE"/>
        </w:rPr>
        <w:t>&lt;/NumAm&gt;</w:t>
      </w:r>
    </w:p>
    <w:p w14:paraId="5ABACECE"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4B9C92A5" w14:textId="77777777" w:rsidR="00A30CFC" w:rsidRPr="004C36F7" w:rsidRDefault="00A30CFC" w:rsidP="00A30CFC">
      <w:r w:rsidRPr="004C36F7">
        <w:rPr>
          <w:rStyle w:val="HideTWBExt"/>
        </w:rPr>
        <w:t>&lt;/RepeatBlock-By&gt;</w:t>
      </w:r>
    </w:p>
    <w:p w14:paraId="50B2ADAA"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71BD37E9" w14:textId="77777777" w:rsidR="00A30CFC" w:rsidRPr="004C36F7" w:rsidRDefault="00A30CFC" w:rsidP="00A30CFC">
      <w:pPr>
        <w:pStyle w:val="NormalBold"/>
      </w:pPr>
      <w:r w:rsidRPr="004C36F7">
        <w:rPr>
          <w:rStyle w:val="HideTWBExt"/>
          <w:b w:val="0"/>
        </w:rPr>
        <w:t>&lt;Article&gt;</w:t>
      </w:r>
      <w:r w:rsidRPr="004C36F7">
        <w:t>Põhjendus B</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1BF8FB92" w14:textId="77777777" w:rsidTr="00796D27">
        <w:trPr>
          <w:jc w:val="center"/>
        </w:trPr>
        <w:tc>
          <w:tcPr>
            <w:tcW w:w="9752" w:type="dxa"/>
            <w:gridSpan w:val="2"/>
          </w:tcPr>
          <w:p w14:paraId="0316C7BB" w14:textId="77777777" w:rsidR="00A30CFC" w:rsidRPr="004C36F7" w:rsidRDefault="00A30CFC" w:rsidP="00796D27">
            <w:pPr>
              <w:keepNext/>
            </w:pPr>
          </w:p>
        </w:tc>
      </w:tr>
      <w:tr w:rsidR="00A30CFC" w:rsidRPr="004C36F7" w14:paraId="7A4CDA05" w14:textId="77777777" w:rsidTr="00796D27">
        <w:trPr>
          <w:jc w:val="center"/>
        </w:trPr>
        <w:tc>
          <w:tcPr>
            <w:tcW w:w="4876" w:type="dxa"/>
            <w:hideMark/>
          </w:tcPr>
          <w:p w14:paraId="39D7D114"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277CD039"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8987AA1" w14:textId="77777777" w:rsidTr="00796D27">
        <w:trPr>
          <w:jc w:val="center"/>
        </w:trPr>
        <w:tc>
          <w:tcPr>
            <w:tcW w:w="4876" w:type="dxa"/>
            <w:hideMark/>
          </w:tcPr>
          <w:p w14:paraId="7154DE4F" w14:textId="77777777" w:rsidR="00A30CFC" w:rsidRPr="004C36F7" w:rsidRDefault="00A30CFC" w:rsidP="00796D27">
            <w:pPr>
              <w:pStyle w:val="Normal6"/>
              <w:rPr>
                <w:lang w:val="et-EE"/>
              </w:rPr>
            </w:pPr>
            <w:r w:rsidRPr="004C36F7">
              <w:rPr>
                <w:lang w:val="et-EE"/>
              </w:rPr>
              <w:t>B.</w:t>
            </w:r>
            <w:r w:rsidRPr="004C36F7">
              <w:rPr>
                <w:lang w:val="et-EE"/>
              </w:rPr>
              <w:tab/>
              <w:t xml:space="preserve">arvestades, et kokkupuude psühhosotsiaalsete riskiteguritega, nagu ülemäärane töökoormus, ebamõistlik töötempo, </w:t>
            </w:r>
            <w:r w:rsidRPr="004C36F7">
              <w:rPr>
                <w:b/>
                <w:i/>
                <w:lang w:val="et-EE"/>
              </w:rPr>
              <w:t>tööjõupuudus,</w:t>
            </w:r>
            <w:r w:rsidRPr="004C36F7">
              <w:rPr>
                <w:lang w:val="et-EE"/>
              </w:rPr>
              <w:t xml:space="preserve"> autonoomia puudumine</w:t>
            </w:r>
            <w:r w:rsidRPr="004C36F7">
              <w:rPr>
                <w:b/>
                <w:i/>
                <w:lang w:val="et-EE"/>
              </w:rPr>
              <w:t>, töökoha ebakindlus, halvad juhtimistavad,</w:t>
            </w:r>
            <w:r w:rsidRPr="004C36F7">
              <w:rPr>
                <w:lang w:val="et-EE"/>
              </w:rPr>
              <w:t xml:space="preserve"> mittetoimiv töössesuhtumine </w:t>
            </w:r>
            <w:r w:rsidRPr="004C36F7">
              <w:rPr>
                <w:b/>
                <w:i/>
                <w:lang w:val="et-EE"/>
              </w:rPr>
              <w:t>ja tulemuspõhised hindamissüsteemid,</w:t>
            </w:r>
            <w:r w:rsidRPr="004C36F7">
              <w:rPr>
                <w:lang w:val="et-EE"/>
              </w:rPr>
              <w:t xml:space="preserve"> suurendavad märkimisväärselt tööga seotud psühhosotsiaalseid riske;</w:t>
            </w:r>
          </w:p>
        </w:tc>
        <w:tc>
          <w:tcPr>
            <w:tcW w:w="4876" w:type="dxa"/>
            <w:hideMark/>
          </w:tcPr>
          <w:p w14:paraId="5FE17D80" w14:textId="77777777" w:rsidR="00A30CFC" w:rsidRPr="004C36F7" w:rsidRDefault="00A30CFC" w:rsidP="00796D27">
            <w:pPr>
              <w:pStyle w:val="Normal6"/>
              <w:rPr>
                <w:szCs w:val="24"/>
                <w:lang w:val="et-EE"/>
              </w:rPr>
            </w:pPr>
            <w:r w:rsidRPr="004C36F7">
              <w:rPr>
                <w:lang w:val="et-EE"/>
              </w:rPr>
              <w:t>B.</w:t>
            </w:r>
            <w:r w:rsidRPr="004C36F7">
              <w:rPr>
                <w:lang w:val="et-EE"/>
              </w:rPr>
              <w:tab/>
              <w:t xml:space="preserve">arvestades, et kokkupuude psühhosotsiaalsete riskiteguritega, nagu ülemäärane töökoormus, ebamõistlik töötempo, autonoomia puudumine </w:t>
            </w:r>
            <w:r w:rsidRPr="004C36F7">
              <w:rPr>
                <w:b/>
                <w:i/>
                <w:lang w:val="et-EE"/>
              </w:rPr>
              <w:t>ja</w:t>
            </w:r>
            <w:r w:rsidRPr="004C36F7">
              <w:rPr>
                <w:lang w:val="et-EE"/>
              </w:rPr>
              <w:t xml:space="preserve"> mittetoimiv töössesuhtumine suurendavad märkimisväärselt tööga seotud psühhosotsiaalseid riske;</w:t>
            </w:r>
          </w:p>
        </w:tc>
      </w:tr>
    </w:tbl>
    <w:p w14:paraId="3CA5583E"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E370FA0" w14:textId="77777777" w:rsidR="00A30CFC" w:rsidRPr="004C36F7" w:rsidRDefault="00A30CFC" w:rsidP="00A30CFC">
      <w:r w:rsidRPr="004C36F7">
        <w:rPr>
          <w:rStyle w:val="HideTWBExt"/>
        </w:rPr>
        <w:t>&lt;/Amend&gt;</w:t>
      </w:r>
    </w:p>
    <w:p w14:paraId="5B18E826"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31</w:t>
      </w:r>
      <w:r w:rsidRPr="004C36F7">
        <w:rPr>
          <w:rStyle w:val="HideTWBExt"/>
          <w:b w:val="0"/>
          <w:lang w:val="et-EE"/>
        </w:rPr>
        <w:t>&lt;/NumAm&gt;</w:t>
      </w:r>
    </w:p>
    <w:p w14:paraId="658EDBCF" w14:textId="77777777" w:rsidR="00A30CFC" w:rsidRPr="004C36F7" w:rsidRDefault="00A30CFC" w:rsidP="00A30CFC">
      <w:pPr>
        <w:pStyle w:val="NormalBold"/>
      </w:pPr>
      <w:r w:rsidRPr="004C36F7">
        <w:rPr>
          <w:rStyle w:val="HideTWBExt"/>
          <w:b w:val="0"/>
        </w:rPr>
        <w:t>&lt;RepeatBlock-By&gt;&lt;Members&gt;</w:t>
      </w:r>
      <w:r w:rsidRPr="004C36F7">
        <w:t>Li Andersson</w:t>
      </w:r>
      <w:r w:rsidRPr="004C36F7">
        <w:rPr>
          <w:rStyle w:val="HideTWBExt"/>
          <w:b w:val="0"/>
        </w:rPr>
        <w:t>&lt;/Members&gt;</w:t>
      </w:r>
    </w:p>
    <w:p w14:paraId="34938485" w14:textId="77777777" w:rsidR="00A30CFC" w:rsidRPr="004C36F7" w:rsidRDefault="00A30CFC" w:rsidP="00A30CFC">
      <w:r w:rsidRPr="004C36F7">
        <w:rPr>
          <w:rStyle w:val="HideTWBExt"/>
        </w:rPr>
        <w:t>&lt;/RepeatBlock-By&gt;</w:t>
      </w:r>
    </w:p>
    <w:p w14:paraId="1A4FA082"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7BCD6BEC" w14:textId="77777777" w:rsidR="00A30CFC" w:rsidRPr="004C36F7" w:rsidRDefault="00A30CFC" w:rsidP="00A30CFC">
      <w:pPr>
        <w:pStyle w:val="NormalBold"/>
      </w:pPr>
      <w:r w:rsidRPr="004C36F7">
        <w:rPr>
          <w:rStyle w:val="HideTWBExt"/>
          <w:b w:val="0"/>
        </w:rPr>
        <w:t>&lt;Article&gt;</w:t>
      </w:r>
      <w:r w:rsidRPr="004C36F7">
        <w:t>Põhjendus B</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58B38D8F" w14:textId="77777777" w:rsidTr="00796D27">
        <w:trPr>
          <w:jc w:val="center"/>
        </w:trPr>
        <w:tc>
          <w:tcPr>
            <w:tcW w:w="9752" w:type="dxa"/>
            <w:gridSpan w:val="2"/>
          </w:tcPr>
          <w:p w14:paraId="12B22EA1" w14:textId="77777777" w:rsidR="00A30CFC" w:rsidRPr="004C36F7" w:rsidRDefault="00A30CFC" w:rsidP="00796D27">
            <w:pPr>
              <w:keepNext/>
            </w:pPr>
          </w:p>
        </w:tc>
      </w:tr>
      <w:tr w:rsidR="00A30CFC" w:rsidRPr="004C36F7" w14:paraId="3E5BEF3C" w14:textId="77777777" w:rsidTr="00796D27">
        <w:trPr>
          <w:jc w:val="center"/>
        </w:trPr>
        <w:tc>
          <w:tcPr>
            <w:tcW w:w="4876" w:type="dxa"/>
            <w:hideMark/>
          </w:tcPr>
          <w:p w14:paraId="7B4A9431"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724158E"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C3DF2E0" w14:textId="77777777" w:rsidTr="00796D27">
        <w:trPr>
          <w:jc w:val="center"/>
        </w:trPr>
        <w:tc>
          <w:tcPr>
            <w:tcW w:w="4876" w:type="dxa"/>
            <w:hideMark/>
          </w:tcPr>
          <w:p w14:paraId="67F59401" w14:textId="77777777" w:rsidR="00A30CFC" w:rsidRPr="004C36F7" w:rsidRDefault="00A30CFC" w:rsidP="00796D27">
            <w:pPr>
              <w:pStyle w:val="Normal6"/>
              <w:rPr>
                <w:lang w:val="et-EE"/>
              </w:rPr>
            </w:pPr>
            <w:r w:rsidRPr="004C36F7">
              <w:rPr>
                <w:lang w:val="et-EE"/>
              </w:rPr>
              <w:t>B.</w:t>
            </w:r>
            <w:r w:rsidRPr="004C36F7">
              <w:rPr>
                <w:lang w:val="et-EE"/>
              </w:rPr>
              <w:tab/>
              <w:t xml:space="preserve">arvestades, et </w:t>
            </w:r>
            <w:r w:rsidRPr="004C36F7">
              <w:rPr>
                <w:b/>
                <w:i/>
                <w:lang w:val="et-EE"/>
              </w:rPr>
              <w:t>kokkupuude psühhosotsiaalsete riskiteguritega</w:t>
            </w:r>
            <w:r w:rsidRPr="004C36F7">
              <w:rPr>
                <w:lang w:val="et-EE"/>
              </w:rPr>
              <w:t xml:space="preserve">, </w:t>
            </w:r>
            <w:r w:rsidRPr="004C36F7">
              <w:rPr>
                <w:b/>
                <w:i/>
                <w:lang w:val="et-EE"/>
              </w:rPr>
              <w:t>nagu ülemäärane töökoormus, ebamõistlik töötempo, tööjõupuudus</w:t>
            </w:r>
            <w:r w:rsidRPr="004C36F7">
              <w:rPr>
                <w:lang w:val="et-EE"/>
              </w:rPr>
              <w:t xml:space="preserve">, autonoomia puudumine, töökoha ebakindlus, halvad juhtimistavad, mittetoimiv töössesuhtumine </w:t>
            </w:r>
            <w:r w:rsidRPr="004C36F7">
              <w:rPr>
                <w:b/>
                <w:i/>
                <w:lang w:val="et-EE"/>
              </w:rPr>
              <w:t>ja</w:t>
            </w:r>
            <w:r w:rsidRPr="004C36F7">
              <w:rPr>
                <w:lang w:val="et-EE"/>
              </w:rPr>
              <w:t xml:space="preserve"> tulemuspõhised hindamissüsteemid, suurendavad märkimisväärselt tööga seotud psühhosotsiaalseid riske;</w:t>
            </w:r>
          </w:p>
        </w:tc>
        <w:tc>
          <w:tcPr>
            <w:tcW w:w="4876" w:type="dxa"/>
            <w:hideMark/>
          </w:tcPr>
          <w:p w14:paraId="533BE7F1" w14:textId="77777777" w:rsidR="00A30CFC" w:rsidRPr="004C36F7" w:rsidRDefault="00A30CFC" w:rsidP="00796D27">
            <w:pPr>
              <w:pStyle w:val="Normal6"/>
              <w:rPr>
                <w:szCs w:val="24"/>
                <w:lang w:val="et-EE"/>
              </w:rPr>
            </w:pPr>
            <w:r w:rsidRPr="004C36F7">
              <w:rPr>
                <w:lang w:val="et-EE"/>
              </w:rPr>
              <w:t>B.</w:t>
            </w:r>
            <w:r w:rsidRPr="004C36F7">
              <w:rPr>
                <w:lang w:val="et-EE"/>
              </w:rPr>
              <w:tab/>
              <w:t xml:space="preserve">arvestades, et </w:t>
            </w:r>
            <w:r w:rsidRPr="004C36F7">
              <w:rPr>
                <w:b/>
                <w:i/>
                <w:lang w:val="et-EE"/>
              </w:rPr>
              <w:t>liigne töökoormus</w:t>
            </w:r>
            <w:r w:rsidRPr="004C36F7">
              <w:rPr>
                <w:lang w:val="et-EE"/>
              </w:rPr>
              <w:t xml:space="preserve">, </w:t>
            </w:r>
            <w:r w:rsidRPr="004C36F7">
              <w:rPr>
                <w:b/>
                <w:i/>
                <w:lang w:val="et-EE"/>
              </w:rPr>
              <w:t>töötamine väljaspool tavalist tööaega</w:t>
            </w:r>
            <w:r w:rsidRPr="004C36F7">
              <w:rPr>
                <w:lang w:val="et-EE"/>
              </w:rPr>
              <w:t xml:space="preserve">, autonoomia puudumine, töökoha </w:t>
            </w:r>
            <w:r w:rsidRPr="004C36F7">
              <w:rPr>
                <w:b/>
                <w:i/>
                <w:lang w:val="et-EE"/>
              </w:rPr>
              <w:t>ja töö</w:t>
            </w:r>
            <w:r w:rsidRPr="004C36F7">
              <w:rPr>
                <w:lang w:val="et-EE"/>
              </w:rPr>
              <w:t xml:space="preserve"> ebakindlus, halvad juhtimistavad, </w:t>
            </w:r>
            <w:r w:rsidRPr="004C36F7">
              <w:rPr>
                <w:b/>
                <w:i/>
                <w:lang w:val="et-EE"/>
              </w:rPr>
              <w:t>töö ja eraelu hägustumine ootuste tõttu olla pidevalt tööalaselt kättesaadav,</w:t>
            </w:r>
            <w:r w:rsidRPr="004C36F7">
              <w:rPr>
                <w:lang w:val="et-EE"/>
              </w:rPr>
              <w:t xml:space="preserve"> mittetoimiv töössesuhtumine</w:t>
            </w:r>
            <w:r w:rsidRPr="004C36F7">
              <w:rPr>
                <w:b/>
                <w:i/>
                <w:lang w:val="et-EE"/>
              </w:rPr>
              <w:t>,</w:t>
            </w:r>
            <w:r w:rsidRPr="004C36F7">
              <w:rPr>
                <w:lang w:val="et-EE"/>
              </w:rPr>
              <w:t xml:space="preserve"> tulemuspõhised hindamissüsteemid, </w:t>
            </w:r>
            <w:r w:rsidRPr="004C36F7">
              <w:rPr>
                <w:b/>
                <w:i/>
                <w:lang w:val="et-EE"/>
              </w:rPr>
              <w:t>töö intensiivsus ja eetilised nõudmised</w:t>
            </w:r>
            <w:r w:rsidRPr="004C36F7">
              <w:rPr>
                <w:lang w:val="et-EE"/>
              </w:rPr>
              <w:t xml:space="preserve"> suurendavad märkimisväärselt tööga seotud psühhosotsiaalseid riske;</w:t>
            </w:r>
          </w:p>
        </w:tc>
      </w:tr>
    </w:tbl>
    <w:p w14:paraId="2F9B4B8D"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73AE2155" w14:textId="77777777" w:rsidR="00A30CFC" w:rsidRPr="004C36F7" w:rsidRDefault="00A30CFC" w:rsidP="00A30CFC">
      <w:r w:rsidRPr="004C36F7">
        <w:rPr>
          <w:rStyle w:val="HideTWBExt"/>
        </w:rPr>
        <w:t>&lt;/Amend&gt;</w:t>
      </w:r>
    </w:p>
    <w:p w14:paraId="4C0D4829"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32</w:t>
      </w:r>
      <w:r w:rsidRPr="004C36F7">
        <w:rPr>
          <w:rStyle w:val="HideTWBExt"/>
          <w:b w:val="0"/>
          <w:lang w:val="et-EE"/>
        </w:rPr>
        <w:t>&lt;/NumAm&gt;</w:t>
      </w:r>
    </w:p>
    <w:p w14:paraId="349628D5" w14:textId="77777777" w:rsidR="00A30CFC" w:rsidRPr="004C36F7" w:rsidRDefault="00A30CFC" w:rsidP="00A30CFC">
      <w:pPr>
        <w:pStyle w:val="NormalBold"/>
      </w:pPr>
      <w:r w:rsidRPr="004C36F7">
        <w:rPr>
          <w:rStyle w:val="HideTWBExt"/>
          <w:b w:val="0"/>
        </w:rPr>
        <w:t>&lt;RepeatBlock-By&gt;&lt;Members&gt;</w:t>
      </w:r>
      <w:r w:rsidRPr="004C36F7">
        <w:t>Estelle Ceulemans, Johan Danielsson, Marianne Vind, Alicia Homs Ginel, Vilija Blinkevičiūtė, Romana Jerković, Evelyn Regner, Nora Mebarek</w:t>
      </w:r>
      <w:r w:rsidRPr="004C36F7">
        <w:rPr>
          <w:rStyle w:val="HideTWBExt"/>
          <w:b w:val="0"/>
        </w:rPr>
        <w:t>&lt;/Members&gt;</w:t>
      </w:r>
    </w:p>
    <w:p w14:paraId="7FA94858" w14:textId="77777777" w:rsidR="00A30CFC" w:rsidRPr="004C36F7" w:rsidRDefault="00A30CFC" w:rsidP="00A30CFC">
      <w:r w:rsidRPr="004C36F7">
        <w:rPr>
          <w:rStyle w:val="HideTWBExt"/>
        </w:rPr>
        <w:t>&lt;/RepeatBlock-By&gt;</w:t>
      </w:r>
    </w:p>
    <w:p w14:paraId="1C49576D"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4ABA306" w14:textId="77777777" w:rsidR="00A30CFC" w:rsidRPr="004C36F7" w:rsidRDefault="00A30CFC" w:rsidP="00A30CFC">
      <w:pPr>
        <w:pStyle w:val="NormalBold"/>
      </w:pPr>
      <w:r w:rsidRPr="004C36F7">
        <w:rPr>
          <w:rStyle w:val="HideTWBExt"/>
          <w:b w:val="0"/>
        </w:rPr>
        <w:t>&lt;Article&gt;</w:t>
      </w:r>
      <w:r w:rsidRPr="004C36F7">
        <w:t>Põhjendus B</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A0D9C53" w14:textId="77777777" w:rsidTr="00796D27">
        <w:trPr>
          <w:jc w:val="center"/>
        </w:trPr>
        <w:tc>
          <w:tcPr>
            <w:tcW w:w="9752" w:type="dxa"/>
            <w:gridSpan w:val="2"/>
          </w:tcPr>
          <w:p w14:paraId="079A0063" w14:textId="77777777" w:rsidR="00A30CFC" w:rsidRPr="004C36F7" w:rsidRDefault="00A30CFC" w:rsidP="00796D27">
            <w:pPr>
              <w:keepNext/>
            </w:pPr>
          </w:p>
        </w:tc>
      </w:tr>
      <w:tr w:rsidR="00A30CFC" w:rsidRPr="004C36F7" w14:paraId="5F1325E7" w14:textId="77777777" w:rsidTr="00796D27">
        <w:trPr>
          <w:jc w:val="center"/>
        </w:trPr>
        <w:tc>
          <w:tcPr>
            <w:tcW w:w="4876" w:type="dxa"/>
            <w:hideMark/>
          </w:tcPr>
          <w:p w14:paraId="3732E522"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68D200B"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72F36B5A" w14:textId="77777777" w:rsidTr="00796D27">
        <w:trPr>
          <w:jc w:val="center"/>
        </w:trPr>
        <w:tc>
          <w:tcPr>
            <w:tcW w:w="4876" w:type="dxa"/>
            <w:hideMark/>
          </w:tcPr>
          <w:p w14:paraId="7CA1FBEF" w14:textId="77777777" w:rsidR="00A30CFC" w:rsidRPr="004C36F7" w:rsidRDefault="00A30CFC" w:rsidP="00796D27">
            <w:pPr>
              <w:pStyle w:val="Normal6"/>
              <w:rPr>
                <w:lang w:val="et-EE"/>
              </w:rPr>
            </w:pPr>
            <w:r w:rsidRPr="004C36F7">
              <w:rPr>
                <w:lang w:val="et-EE"/>
              </w:rPr>
              <w:t>B.</w:t>
            </w:r>
            <w:r w:rsidRPr="004C36F7">
              <w:rPr>
                <w:lang w:val="et-EE"/>
              </w:rPr>
              <w:tab/>
              <w:t>arvestades, et kokkupuude psühhosotsiaalsete riskiteguritega, nagu ülemäärane töökoormus, ebamõistlik töötempo, tööjõupuudus, autonoomia puudumine, töökoha ebakindlus, halvad juhtimistavad, mittetoimiv töössesuhtumine ja tulemuspõhised hindamissüsteemid, suurendavad märkimisväärselt tööga seotud psühhosotsiaalseid riske;</w:t>
            </w:r>
          </w:p>
        </w:tc>
        <w:tc>
          <w:tcPr>
            <w:tcW w:w="4876" w:type="dxa"/>
            <w:hideMark/>
          </w:tcPr>
          <w:p w14:paraId="6D4B0B0A" w14:textId="77777777" w:rsidR="00A30CFC" w:rsidRPr="004C36F7" w:rsidRDefault="00A30CFC" w:rsidP="00796D27">
            <w:pPr>
              <w:pStyle w:val="Normal6"/>
              <w:rPr>
                <w:szCs w:val="24"/>
                <w:lang w:val="et-EE"/>
              </w:rPr>
            </w:pPr>
            <w:r w:rsidRPr="004C36F7">
              <w:rPr>
                <w:lang w:val="et-EE"/>
              </w:rPr>
              <w:t>B.</w:t>
            </w:r>
            <w:r w:rsidRPr="004C36F7">
              <w:rPr>
                <w:lang w:val="et-EE"/>
              </w:rPr>
              <w:tab/>
              <w:t xml:space="preserve">arvestades, et kokkupuude psühhosotsiaalsete riskiteguritega, nagu ülemäärane töökoormus, ebamõistlik töötempo, tööjõupuudus, autonoomia puudumine, töökoha ebakindlus, halvad juhtimistavad, </w:t>
            </w:r>
            <w:r w:rsidRPr="004C36F7">
              <w:rPr>
                <w:b/>
                <w:i/>
                <w:lang w:val="et-EE"/>
              </w:rPr>
              <w:t>koolitus- ja arenguvõimaluste puudumine,</w:t>
            </w:r>
            <w:r w:rsidRPr="004C36F7">
              <w:rPr>
                <w:lang w:val="et-EE"/>
              </w:rPr>
              <w:t xml:space="preserve"> mittetoimiv töössesuhtumine ja tulemuspõhised hindamissüsteemid, suurendavad märkimisväärselt tööga seotud psühhosotsiaalseid riske;</w:t>
            </w:r>
          </w:p>
        </w:tc>
      </w:tr>
    </w:tbl>
    <w:p w14:paraId="7F6A4B1C"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BD07546" w14:textId="77777777" w:rsidR="00A30CFC" w:rsidRPr="004C36F7" w:rsidRDefault="00A30CFC" w:rsidP="00A30CFC">
      <w:r w:rsidRPr="004C36F7">
        <w:rPr>
          <w:rStyle w:val="HideTWBExt"/>
        </w:rPr>
        <w:t>&lt;/Amend&gt;</w:t>
      </w:r>
    </w:p>
    <w:p w14:paraId="3D16B668"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33</w:t>
      </w:r>
      <w:r w:rsidRPr="004C36F7">
        <w:rPr>
          <w:rStyle w:val="HideTWBExt"/>
          <w:b w:val="0"/>
          <w:lang w:val="et-EE"/>
        </w:rPr>
        <w:t>&lt;/NumAm&gt;</w:t>
      </w:r>
    </w:p>
    <w:p w14:paraId="2B60812F" w14:textId="77777777" w:rsidR="00A30CFC" w:rsidRPr="004C36F7" w:rsidRDefault="00A30CFC" w:rsidP="00A30CFC">
      <w:pPr>
        <w:pStyle w:val="NormalBold"/>
      </w:pPr>
      <w:r w:rsidRPr="004C36F7">
        <w:rPr>
          <w:rStyle w:val="HideTWBExt"/>
          <w:b w:val="0"/>
        </w:rPr>
        <w:t>&lt;RepeatBlock-By&gt;&lt;Members&gt;</w:t>
      </w:r>
      <w:r w:rsidRPr="004C36F7">
        <w:t>Maria Ohisalo</w:t>
      </w:r>
      <w:r w:rsidRPr="004C36F7">
        <w:rPr>
          <w:rStyle w:val="HideTWBExt"/>
          <w:b w:val="0"/>
        </w:rPr>
        <w:t>&lt;/Members&gt;</w:t>
      </w:r>
    </w:p>
    <w:p w14:paraId="3048B3E7" w14:textId="77777777" w:rsidR="00A30CFC" w:rsidRPr="004C36F7" w:rsidRDefault="00A30CFC" w:rsidP="00A30CFC">
      <w:r w:rsidRPr="004C36F7">
        <w:rPr>
          <w:rStyle w:val="HideTWBExt"/>
        </w:rPr>
        <w:t>&lt;AuNomDe&gt;</w:t>
      </w:r>
      <w:r w:rsidRPr="004C36F7">
        <w:rPr>
          <w:rStyle w:val="HideTWBInt"/>
        </w:rPr>
        <w:t>{Verts/ALE}</w:t>
      </w:r>
      <w:r w:rsidRPr="004C36F7">
        <w:t>fraktsiooni Verts/ALE nimel</w:t>
      </w:r>
      <w:r w:rsidRPr="004C36F7">
        <w:rPr>
          <w:rStyle w:val="HideTWBExt"/>
        </w:rPr>
        <w:t>&lt;/AuNomDe&gt;</w:t>
      </w:r>
    </w:p>
    <w:p w14:paraId="702A77DC" w14:textId="77777777" w:rsidR="00A30CFC" w:rsidRPr="004C36F7" w:rsidRDefault="00A30CFC" w:rsidP="00A30CFC">
      <w:r w:rsidRPr="004C36F7">
        <w:rPr>
          <w:rStyle w:val="HideTWBExt"/>
        </w:rPr>
        <w:t>&lt;/RepeatBlock-By&gt;</w:t>
      </w:r>
    </w:p>
    <w:p w14:paraId="2845360C"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02373F68" w14:textId="77777777" w:rsidR="00A30CFC" w:rsidRPr="004C36F7" w:rsidRDefault="00A30CFC" w:rsidP="00A30CFC">
      <w:pPr>
        <w:pStyle w:val="NormalBold"/>
      </w:pPr>
      <w:r w:rsidRPr="004C36F7">
        <w:rPr>
          <w:rStyle w:val="HideTWBExt"/>
          <w:b w:val="0"/>
        </w:rPr>
        <w:t>&lt;Article&gt;</w:t>
      </w:r>
      <w:r w:rsidRPr="004C36F7">
        <w:t>Põhjendus B</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00546EB" w14:textId="77777777" w:rsidTr="00796D27">
        <w:trPr>
          <w:jc w:val="center"/>
        </w:trPr>
        <w:tc>
          <w:tcPr>
            <w:tcW w:w="9752" w:type="dxa"/>
            <w:gridSpan w:val="2"/>
          </w:tcPr>
          <w:p w14:paraId="1C88327B" w14:textId="77777777" w:rsidR="00A30CFC" w:rsidRPr="004C36F7" w:rsidRDefault="00A30CFC" w:rsidP="00796D27">
            <w:pPr>
              <w:keepNext/>
            </w:pPr>
          </w:p>
        </w:tc>
      </w:tr>
      <w:tr w:rsidR="00A30CFC" w:rsidRPr="004C36F7" w14:paraId="7325CEA3" w14:textId="77777777" w:rsidTr="00796D27">
        <w:trPr>
          <w:jc w:val="center"/>
        </w:trPr>
        <w:tc>
          <w:tcPr>
            <w:tcW w:w="4876" w:type="dxa"/>
            <w:hideMark/>
          </w:tcPr>
          <w:p w14:paraId="557E729F"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6F002203"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00C4C37B" w14:textId="77777777" w:rsidTr="00796D27">
        <w:trPr>
          <w:jc w:val="center"/>
        </w:trPr>
        <w:tc>
          <w:tcPr>
            <w:tcW w:w="4876" w:type="dxa"/>
            <w:hideMark/>
          </w:tcPr>
          <w:p w14:paraId="0C7545AB" w14:textId="77777777" w:rsidR="00A30CFC" w:rsidRPr="004C36F7" w:rsidRDefault="00A30CFC" w:rsidP="00796D27">
            <w:pPr>
              <w:pStyle w:val="Normal6"/>
              <w:rPr>
                <w:lang w:val="et-EE"/>
              </w:rPr>
            </w:pPr>
            <w:r w:rsidRPr="004C36F7">
              <w:rPr>
                <w:lang w:val="et-EE"/>
              </w:rPr>
              <w:t>B.</w:t>
            </w:r>
            <w:r w:rsidRPr="004C36F7">
              <w:rPr>
                <w:lang w:val="et-EE"/>
              </w:rPr>
              <w:tab/>
              <w:t>arvestades, et kokkupuude psühhosotsiaalsete riskiteguritega, nagu ülemäärane töökoormus, ebamõistlik töötempo, tööjõupuudus, autonoomia puudumine, töökoha ebakindlus, halvad juhtimistavad, mittetoimiv töössesuhtumine ja tulemuspõhised hindamissüsteemid, suurendavad märkimisväärselt tööga seotud psühhosotsiaalseid riske;</w:t>
            </w:r>
          </w:p>
        </w:tc>
        <w:tc>
          <w:tcPr>
            <w:tcW w:w="4876" w:type="dxa"/>
            <w:hideMark/>
          </w:tcPr>
          <w:p w14:paraId="09FE6DBE" w14:textId="77777777" w:rsidR="00A30CFC" w:rsidRPr="004C36F7" w:rsidRDefault="00A30CFC" w:rsidP="00796D27">
            <w:pPr>
              <w:pStyle w:val="Normal6"/>
              <w:rPr>
                <w:szCs w:val="24"/>
                <w:lang w:val="et-EE"/>
              </w:rPr>
            </w:pPr>
            <w:r w:rsidRPr="004C36F7">
              <w:rPr>
                <w:lang w:val="et-EE"/>
              </w:rPr>
              <w:t>B.</w:t>
            </w:r>
            <w:r w:rsidRPr="004C36F7">
              <w:rPr>
                <w:lang w:val="et-EE"/>
              </w:rPr>
              <w:tab/>
              <w:t xml:space="preserve">arvestades, et kokkupuude psühhosotsiaalsete riskiteguritega, nagu ülemäärane töökoormus, ebamõistlik töötempo, tööjõupuudus, </w:t>
            </w:r>
            <w:r w:rsidRPr="004C36F7">
              <w:rPr>
                <w:b/>
                <w:i/>
                <w:lang w:val="et-EE"/>
              </w:rPr>
              <w:t>saavutamatud eesmärgid,</w:t>
            </w:r>
            <w:r w:rsidRPr="004C36F7">
              <w:rPr>
                <w:lang w:val="et-EE"/>
              </w:rPr>
              <w:t xml:space="preserve"> autonoomia puudumine, töökoha ebakindlus, halvad juhtimistavad, mittetoimiv töössesuhtumine ja tulemuspõhised hindamissüsteemid, suurendavad märkimisväärselt tööga seotud psühhosotsiaalseid riske;</w:t>
            </w:r>
          </w:p>
        </w:tc>
      </w:tr>
    </w:tbl>
    <w:p w14:paraId="178BF4AB"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6F35F353" w14:textId="77777777" w:rsidR="00A30CFC" w:rsidRPr="004C36F7" w:rsidRDefault="00A30CFC" w:rsidP="00A30CFC">
      <w:r w:rsidRPr="004C36F7">
        <w:rPr>
          <w:rStyle w:val="HideTWBExt"/>
        </w:rPr>
        <w:t>&lt;/Amend&gt;</w:t>
      </w:r>
    </w:p>
    <w:p w14:paraId="3F997664"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34</w:t>
      </w:r>
      <w:r w:rsidRPr="004C36F7">
        <w:rPr>
          <w:rStyle w:val="HideTWBExt"/>
          <w:b w:val="0"/>
          <w:lang w:val="et-EE"/>
        </w:rPr>
        <w:t>&lt;/NumAm&gt;</w:t>
      </w:r>
    </w:p>
    <w:p w14:paraId="7D5FA33B" w14:textId="77777777" w:rsidR="00A30CFC" w:rsidRPr="004C36F7" w:rsidRDefault="00A30CFC" w:rsidP="00A30CFC">
      <w:pPr>
        <w:pStyle w:val="NormalBold"/>
      </w:pPr>
      <w:r w:rsidRPr="004C36F7">
        <w:rPr>
          <w:rStyle w:val="HideTWBExt"/>
          <w:b w:val="0"/>
        </w:rPr>
        <w:t>&lt;RepeatBlock-By&gt;&lt;Members&gt;</w:t>
      </w:r>
      <w:r w:rsidRPr="004C36F7">
        <w:t>Henrik Dahl, Andrea Wechsler, Miriam Lexmann, Marion Walsmann, Maravillas Abadía Jover</w:t>
      </w:r>
      <w:r w:rsidRPr="004C36F7">
        <w:rPr>
          <w:rStyle w:val="HideTWBExt"/>
          <w:b w:val="0"/>
        </w:rPr>
        <w:t>&lt;/Members&gt;</w:t>
      </w:r>
    </w:p>
    <w:p w14:paraId="59060485" w14:textId="77777777" w:rsidR="00A30CFC" w:rsidRPr="004C36F7" w:rsidRDefault="00A30CFC" w:rsidP="00A30CFC">
      <w:r w:rsidRPr="004C36F7">
        <w:rPr>
          <w:rStyle w:val="HideTWBExt"/>
        </w:rPr>
        <w:t>&lt;/RepeatBlock-By&gt;</w:t>
      </w:r>
    </w:p>
    <w:p w14:paraId="56E84658"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27DF8A9E" w14:textId="77777777" w:rsidR="00A30CFC" w:rsidRPr="004C36F7" w:rsidRDefault="00A30CFC" w:rsidP="00A30CFC">
      <w:pPr>
        <w:pStyle w:val="NormalBold"/>
      </w:pPr>
      <w:r w:rsidRPr="004C36F7">
        <w:rPr>
          <w:rStyle w:val="HideTWBExt"/>
          <w:b w:val="0"/>
        </w:rPr>
        <w:t>&lt;Article&gt;</w:t>
      </w:r>
      <w:r w:rsidRPr="004C36F7">
        <w:t>Põhjendus B</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2D3843F6" w14:textId="77777777" w:rsidTr="00796D27">
        <w:trPr>
          <w:jc w:val="center"/>
        </w:trPr>
        <w:tc>
          <w:tcPr>
            <w:tcW w:w="9752" w:type="dxa"/>
            <w:gridSpan w:val="2"/>
          </w:tcPr>
          <w:p w14:paraId="45D59169" w14:textId="77777777" w:rsidR="00A30CFC" w:rsidRPr="004C36F7" w:rsidRDefault="00A30CFC" w:rsidP="00796D27">
            <w:pPr>
              <w:keepNext/>
            </w:pPr>
          </w:p>
        </w:tc>
      </w:tr>
      <w:tr w:rsidR="00A30CFC" w:rsidRPr="004C36F7" w14:paraId="5D2F7D28" w14:textId="77777777" w:rsidTr="00796D27">
        <w:trPr>
          <w:jc w:val="center"/>
        </w:trPr>
        <w:tc>
          <w:tcPr>
            <w:tcW w:w="4876" w:type="dxa"/>
            <w:hideMark/>
          </w:tcPr>
          <w:p w14:paraId="6293ED89"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600C914F"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29B814DE" w14:textId="77777777" w:rsidTr="00796D27">
        <w:trPr>
          <w:jc w:val="center"/>
        </w:trPr>
        <w:tc>
          <w:tcPr>
            <w:tcW w:w="4876" w:type="dxa"/>
            <w:hideMark/>
          </w:tcPr>
          <w:p w14:paraId="01E1523C" w14:textId="77777777" w:rsidR="00A30CFC" w:rsidRPr="004C36F7" w:rsidRDefault="00A30CFC" w:rsidP="00796D27">
            <w:pPr>
              <w:pStyle w:val="Normal6"/>
              <w:rPr>
                <w:lang w:val="et-EE"/>
              </w:rPr>
            </w:pPr>
            <w:r w:rsidRPr="004C36F7">
              <w:rPr>
                <w:lang w:val="et-EE"/>
              </w:rPr>
              <w:t>B.</w:t>
            </w:r>
            <w:r w:rsidRPr="004C36F7">
              <w:rPr>
                <w:lang w:val="et-EE"/>
              </w:rPr>
              <w:tab/>
              <w:t xml:space="preserve">arvestades, et </w:t>
            </w:r>
            <w:r w:rsidRPr="004C36F7">
              <w:rPr>
                <w:b/>
                <w:i/>
                <w:lang w:val="et-EE"/>
              </w:rPr>
              <w:t>kokkupuude psühhosotsiaalsete riskiteguritega, nagu ülemäärane töökoormus, ebamõistlik töötempo, tööjõupuudus, autonoomia puudumine</w:t>
            </w:r>
            <w:r w:rsidRPr="004C36F7">
              <w:rPr>
                <w:lang w:val="et-EE"/>
              </w:rPr>
              <w:t xml:space="preserve">, </w:t>
            </w:r>
            <w:r w:rsidRPr="004C36F7">
              <w:rPr>
                <w:b/>
                <w:i/>
                <w:lang w:val="et-EE"/>
              </w:rPr>
              <w:t>töökoha ebakindlus, halvad juhtimistavad, mittetoimiv töössesuhtumine</w:t>
            </w:r>
            <w:r w:rsidRPr="004C36F7">
              <w:rPr>
                <w:lang w:val="et-EE"/>
              </w:rPr>
              <w:t xml:space="preserve"> ja </w:t>
            </w:r>
            <w:r w:rsidRPr="004C36F7">
              <w:rPr>
                <w:b/>
                <w:i/>
                <w:lang w:val="et-EE"/>
              </w:rPr>
              <w:t>tulemuspõhised hindamissüsteemid, suurendavad märkimisväärselt tööga seotud psühhosotsiaalseid riske</w:t>
            </w:r>
            <w:r w:rsidRPr="004C36F7">
              <w:rPr>
                <w:lang w:val="et-EE"/>
              </w:rPr>
              <w:t>;</w:t>
            </w:r>
          </w:p>
        </w:tc>
        <w:tc>
          <w:tcPr>
            <w:tcW w:w="4876" w:type="dxa"/>
            <w:hideMark/>
          </w:tcPr>
          <w:p w14:paraId="3C1C6E16" w14:textId="77777777" w:rsidR="00A30CFC" w:rsidRPr="004C36F7" w:rsidRDefault="00A30CFC" w:rsidP="00796D27">
            <w:pPr>
              <w:pStyle w:val="Normal6"/>
              <w:rPr>
                <w:szCs w:val="24"/>
                <w:lang w:val="et-EE"/>
              </w:rPr>
            </w:pPr>
            <w:r w:rsidRPr="004C36F7">
              <w:rPr>
                <w:lang w:val="et-EE"/>
              </w:rPr>
              <w:t>B.</w:t>
            </w:r>
            <w:r w:rsidRPr="004C36F7">
              <w:rPr>
                <w:lang w:val="et-EE"/>
              </w:rPr>
              <w:tab/>
              <w:t xml:space="preserve">arvestades, et </w:t>
            </w:r>
            <w:r w:rsidRPr="004C36F7">
              <w:rPr>
                <w:b/>
                <w:i/>
                <w:lang w:val="et-EE"/>
              </w:rPr>
              <w:t>kokkupuudet töökorralduse ja juhtimisega seotud psühhosotsiaalsete riskiteguritega tuleks tõhusalt juhtida</w:t>
            </w:r>
            <w:r w:rsidRPr="004C36F7">
              <w:rPr>
                <w:lang w:val="et-EE"/>
              </w:rPr>
              <w:t xml:space="preserve">, </w:t>
            </w:r>
            <w:r w:rsidRPr="004C36F7">
              <w:rPr>
                <w:b/>
                <w:i/>
                <w:lang w:val="et-EE"/>
              </w:rPr>
              <w:t>et tagada tervislik töökeskkond</w:t>
            </w:r>
            <w:r w:rsidRPr="004C36F7">
              <w:rPr>
                <w:lang w:val="et-EE"/>
              </w:rPr>
              <w:t xml:space="preserve"> ja </w:t>
            </w:r>
            <w:r w:rsidRPr="004C36F7">
              <w:rPr>
                <w:b/>
                <w:i/>
                <w:lang w:val="et-EE"/>
              </w:rPr>
              <w:t>toetada tootlikkust</w:t>
            </w:r>
            <w:r w:rsidRPr="004C36F7">
              <w:rPr>
                <w:lang w:val="et-EE"/>
              </w:rPr>
              <w:t>;</w:t>
            </w:r>
          </w:p>
        </w:tc>
      </w:tr>
    </w:tbl>
    <w:p w14:paraId="16054F15"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64B7A893" w14:textId="77777777" w:rsidR="00A30CFC" w:rsidRPr="004C36F7" w:rsidRDefault="00A30CFC" w:rsidP="00A30CFC">
      <w:r w:rsidRPr="004C36F7">
        <w:rPr>
          <w:rStyle w:val="HideTWBExt"/>
        </w:rPr>
        <w:t>&lt;/Amend&gt;</w:t>
      </w:r>
    </w:p>
    <w:p w14:paraId="415852D4"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35</w:t>
      </w:r>
      <w:r w:rsidRPr="004C36F7">
        <w:rPr>
          <w:rStyle w:val="HideTWBExt"/>
          <w:b w:val="0"/>
          <w:lang w:val="et-EE"/>
        </w:rPr>
        <w:t>&lt;/NumAm&gt;</w:t>
      </w:r>
    </w:p>
    <w:p w14:paraId="746E6209"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49B3D700" w14:textId="77777777" w:rsidR="00A30CFC" w:rsidRPr="004C36F7" w:rsidRDefault="00A30CFC" w:rsidP="00A30CFC">
      <w:r w:rsidRPr="004C36F7">
        <w:rPr>
          <w:rStyle w:val="HideTWBExt"/>
        </w:rPr>
        <w:t>&lt;/RepeatBlock-By&gt;</w:t>
      </w:r>
    </w:p>
    <w:p w14:paraId="134BEBDA"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2A3BD4B" w14:textId="77777777" w:rsidR="00A30CFC" w:rsidRPr="004C36F7" w:rsidRDefault="00A30CFC" w:rsidP="00A30CFC">
      <w:pPr>
        <w:pStyle w:val="NormalBold"/>
      </w:pPr>
      <w:r w:rsidRPr="004C36F7">
        <w:rPr>
          <w:rStyle w:val="HideTWBExt"/>
          <w:b w:val="0"/>
        </w:rPr>
        <w:t>&lt;Article&gt;</w:t>
      </w:r>
      <w:r w:rsidRPr="004C36F7">
        <w:t>Põhjendus B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63606377" w14:textId="77777777" w:rsidTr="00796D27">
        <w:trPr>
          <w:jc w:val="center"/>
        </w:trPr>
        <w:tc>
          <w:tcPr>
            <w:tcW w:w="9752" w:type="dxa"/>
            <w:gridSpan w:val="2"/>
          </w:tcPr>
          <w:p w14:paraId="3EA1E1CE" w14:textId="77777777" w:rsidR="00A30CFC" w:rsidRPr="004C36F7" w:rsidRDefault="00A30CFC" w:rsidP="00796D27">
            <w:pPr>
              <w:keepNext/>
            </w:pPr>
          </w:p>
        </w:tc>
      </w:tr>
      <w:tr w:rsidR="00A30CFC" w:rsidRPr="004C36F7" w14:paraId="1B258EB6" w14:textId="77777777" w:rsidTr="00796D27">
        <w:trPr>
          <w:jc w:val="center"/>
        </w:trPr>
        <w:tc>
          <w:tcPr>
            <w:tcW w:w="4876" w:type="dxa"/>
            <w:hideMark/>
          </w:tcPr>
          <w:p w14:paraId="03D4BEF3"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13AE2747"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A09B09B" w14:textId="77777777" w:rsidTr="00796D27">
        <w:trPr>
          <w:jc w:val="center"/>
        </w:trPr>
        <w:tc>
          <w:tcPr>
            <w:tcW w:w="4876" w:type="dxa"/>
          </w:tcPr>
          <w:p w14:paraId="0AE08D46" w14:textId="77777777" w:rsidR="00A30CFC" w:rsidRPr="004C36F7" w:rsidRDefault="00A30CFC" w:rsidP="00796D27">
            <w:pPr>
              <w:pStyle w:val="Normal6"/>
              <w:rPr>
                <w:lang w:val="et-EE"/>
              </w:rPr>
            </w:pPr>
          </w:p>
        </w:tc>
        <w:tc>
          <w:tcPr>
            <w:tcW w:w="4876" w:type="dxa"/>
            <w:hideMark/>
          </w:tcPr>
          <w:p w14:paraId="63986FE6" w14:textId="77777777" w:rsidR="00A30CFC" w:rsidRPr="004C36F7" w:rsidRDefault="00A30CFC" w:rsidP="00796D27">
            <w:pPr>
              <w:pStyle w:val="Normal6"/>
              <w:rPr>
                <w:szCs w:val="24"/>
                <w:lang w:val="et-EE"/>
              </w:rPr>
            </w:pPr>
            <w:r w:rsidRPr="004C36F7">
              <w:rPr>
                <w:b/>
                <w:i/>
                <w:lang w:val="et-EE"/>
              </w:rPr>
              <w:t>Ba.</w:t>
            </w:r>
            <w:r w:rsidRPr="004C36F7">
              <w:rPr>
                <w:b/>
                <w:i/>
                <w:lang w:val="et-EE"/>
              </w:rPr>
              <w:tab/>
              <w:t>arvestades, et tööhõive- ja sotsiaalkomisjoni esimehe ning rahvatervishoiu komisjoni esimehe 5. veebruari 2026. aasta ühises kirjas komisjonide esimeeste konverentsi esimehele D 200441 märgitakse, et sotsiaalpoliitika valdkonnas toetab ja täiendab liit liikmesriikide meetmeid eelkõige töökeskkonna parandamise valdkonnas, et kaitsta muu hulgas töötajate tervist ja ohutust, töötingimusi, sotsiaalkindlustust ja sotsiaalkaitset;</w:t>
            </w:r>
          </w:p>
        </w:tc>
      </w:tr>
    </w:tbl>
    <w:p w14:paraId="10C91349"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0CF59D5B" w14:textId="77777777" w:rsidR="00A30CFC" w:rsidRPr="004C36F7" w:rsidRDefault="00A30CFC" w:rsidP="00A30CFC">
      <w:r w:rsidRPr="004C36F7">
        <w:rPr>
          <w:rStyle w:val="HideTWBExt"/>
        </w:rPr>
        <w:t>&lt;/Amend&gt;</w:t>
      </w:r>
    </w:p>
    <w:p w14:paraId="467F3DF9"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36</w:t>
      </w:r>
      <w:r w:rsidRPr="004C36F7">
        <w:rPr>
          <w:rStyle w:val="HideTWBExt"/>
          <w:b w:val="0"/>
          <w:lang w:val="et-EE"/>
        </w:rPr>
        <w:t>&lt;/NumAm&gt;</w:t>
      </w:r>
    </w:p>
    <w:p w14:paraId="1A795E63" w14:textId="77777777" w:rsidR="00A30CFC" w:rsidRPr="004C36F7" w:rsidRDefault="00A30CFC" w:rsidP="00A30CFC">
      <w:pPr>
        <w:pStyle w:val="NormalBold"/>
      </w:pPr>
      <w:r w:rsidRPr="004C36F7">
        <w:rPr>
          <w:rStyle w:val="HideTWBExt"/>
          <w:b w:val="0"/>
        </w:rPr>
        <w:t>&lt;RepeatBlock-By&gt;&lt;Members&gt;</w:t>
      </w:r>
      <w:r w:rsidRPr="004C36F7">
        <w:t>Maria Ohisalo</w:t>
      </w:r>
      <w:r w:rsidRPr="004C36F7">
        <w:rPr>
          <w:rStyle w:val="HideTWBExt"/>
          <w:b w:val="0"/>
        </w:rPr>
        <w:t>&lt;/Members&gt;</w:t>
      </w:r>
    </w:p>
    <w:p w14:paraId="3D26C924" w14:textId="77777777" w:rsidR="00A30CFC" w:rsidRPr="004C36F7" w:rsidRDefault="00A30CFC" w:rsidP="00A30CFC">
      <w:r w:rsidRPr="004C36F7">
        <w:rPr>
          <w:rStyle w:val="HideTWBExt"/>
        </w:rPr>
        <w:t>&lt;AuNomDe&gt;</w:t>
      </w:r>
      <w:r w:rsidRPr="004C36F7">
        <w:rPr>
          <w:rStyle w:val="HideTWBInt"/>
        </w:rPr>
        <w:t>{Verts/ALE}</w:t>
      </w:r>
      <w:r w:rsidRPr="004C36F7">
        <w:t>fraktsiooni Verts/ALE nimel</w:t>
      </w:r>
      <w:r w:rsidRPr="004C36F7">
        <w:rPr>
          <w:rStyle w:val="HideTWBExt"/>
        </w:rPr>
        <w:t>&lt;/AuNomDe&gt;</w:t>
      </w:r>
    </w:p>
    <w:p w14:paraId="13FF475E" w14:textId="77777777" w:rsidR="00A30CFC" w:rsidRPr="004C36F7" w:rsidRDefault="00A30CFC" w:rsidP="00A30CFC">
      <w:r w:rsidRPr="004C36F7">
        <w:rPr>
          <w:rStyle w:val="HideTWBExt"/>
        </w:rPr>
        <w:t>&lt;/RepeatBlock-By&gt;</w:t>
      </w:r>
    </w:p>
    <w:p w14:paraId="43619A18"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261665C" w14:textId="77777777" w:rsidR="00A30CFC" w:rsidRPr="004C36F7" w:rsidRDefault="00A30CFC" w:rsidP="00A30CFC">
      <w:pPr>
        <w:pStyle w:val="NormalBold"/>
      </w:pPr>
      <w:r w:rsidRPr="004C36F7">
        <w:rPr>
          <w:rStyle w:val="HideTWBExt"/>
          <w:b w:val="0"/>
        </w:rPr>
        <w:t>&lt;Article&gt;</w:t>
      </w:r>
      <w:r w:rsidRPr="004C36F7">
        <w:t>Põhjendus B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53D50187" w14:textId="77777777" w:rsidTr="00796D27">
        <w:trPr>
          <w:jc w:val="center"/>
        </w:trPr>
        <w:tc>
          <w:tcPr>
            <w:tcW w:w="9752" w:type="dxa"/>
            <w:gridSpan w:val="2"/>
          </w:tcPr>
          <w:p w14:paraId="3DA09085" w14:textId="77777777" w:rsidR="00A30CFC" w:rsidRPr="004C36F7" w:rsidRDefault="00A30CFC" w:rsidP="00796D27">
            <w:pPr>
              <w:keepNext/>
            </w:pPr>
          </w:p>
        </w:tc>
      </w:tr>
      <w:tr w:rsidR="00A30CFC" w:rsidRPr="004C36F7" w14:paraId="59275725" w14:textId="77777777" w:rsidTr="00796D27">
        <w:trPr>
          <w:jc w:val="center"/>
        </w:trPr>
        <w:tc>
          <w:tcPr>
            <w:tcW w:w="4876" w:type="dxa"/>
            <w:hideMark/>
          </w:tcPr>
          <w:p w14:paraId="2DA86F43"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1C1214D"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9903582" w14:textId="77777777" w:rsidTr="00796D27">
        <w:trPr>
          <w:jc w:val="center"/>
        </w:trPr>
        <w:tc>
          <w:tcPr>
            <w:tcW w:w="4876" w:type="dxa"/>
          </w:tcPr>
          <w:p w14:paraId="55470DEB" w14:textId="77777777" w:rsidR="00A30CFC" w:rsidRPr="004C36F7" w:rsidRDefault="00A30CFC" w:rsidP="00796D27">
            <w:pPr>
              <w:pStyle w:val="Normal6"/>
              <w:rPr>
                <w:lang w:val="et-EE"/>
              </w:rPr>
            </w:pPr>
          </w:p>
        </w:tc>
        <w:tc>
          <w:tcPr>
            <w:tcW w:w="4876" w:type="dxa"/>
            <w:hideMark/>
          </w:tcPr>
          <w:p w14:paraId="21EDC44B" w14:textId="77777777" w:rsidR="00A30CFC" w:rsidRPr="004C36F7" w:rsidRDefault="00A30CFC" w:rsidP="00796D27">
            <w:pPr>
              <w:pStyle w:val="Normal6"/>
              <w:rPr>
                <w:szCs w:val="24"/>
                <w:lang w:val="et-EE"/>
              </w:rPr>
            </w:pPr>
            <w:r w:rsidRPr="004C36F7">
              <w:rPr>
                <w:b/>
                <w:i/>
                <w:lang w:val="et-EE"/>
              </w:rPr>
              <w:t>Ba.</w:t>
            </w:r>
            <w:r w:rsidRPr="004C36F7">
              <w:rPr>
                <w:b/>
                <w:i/>
                <w:lang w:val="et-EE"/>
              </w:rPr>
              <w:tab/>
              <w:t>arvestades, et mõiste „töötaja“ tähendab iga isikut, kelle tööandja on tööle võtnud, kõigil vastutustasanditel, kaasa arvatud praktikandid ja töökohapõhised õppijad, nagu on määratletud direktiivis 89/391/EMÜ;</w:t>
            </w:r>
          </w:p>
        </w:tc>
      </w:tr>
    </w:tbl>
    <w:p w14:paraId="6C6181E8"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73C19EA2" w14:textId="77777777" w:rsidR="00A30CFC" w:rsidRPr="004C36F7" w:rsidRDefault="00A30CFC" w:rsidP="00A30CFC">
      <w:r w:rsidRPr="004C36F7">
        <w:rPr>
          <w:rStyle w:val="HideTWBExt"/>
        </w:rPr>
        <w:t>&lt;/Amend&gt;</w:t>
      </w:r>
    </w:p>
    <w:p w14:paraId="346578EF"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37</w:t>
      </w:r>
      <w:r w:rsidRPr="004C36F7">
        <w:rPr>
          <w:rStyle w:val="HideTWBExt"/>
          <w:b w:val="0"/>
          <w:lang w:val="et-EE"/>
        </w:rPr>
        <w:t>&lt;/NumAm&gt;</w:t>
      </w:r>
    </w:p>
    <w:p w14:paraId="33DD3088"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Miriam Lexmann, Liesbet Sommen, Martine Kemp, Giusi Princi</w:t>
      </w:r>
      <w:r w:rsidRPr="004C36F7">
        <w:rPr>
          <w:rStyle w:val="HideTWBExt"/>
          <w:b w:val="0"/>
        </w:rPr>
        <w:t>&lt;/Members&gt;</w:t>
      </w:r>
    </w:p>
    <w:p w14:paraId="479BA4BA" w14:textId="77777777" w:rsidR="00A30CFC" w:rsidRPr="004C36F7" w:rsidRDefault="00A30CFC" w:rsidP="00A30CFC">
      <w:r w:rsidRPr="004C36F7">
        <w:rPr>
          <w:rStyle w:val="HideTWBExt"/>
        </w:rPr>
        <w:t>&lt;/RepeatBlock-By&gt;</w:t>
      </w:r>
    </w:p>
    <w:p w14:paraId="390B4CD0"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018E87DB" w14:textId="77777777" w:rsidR="00A30CFC" w:rsidRPr="004C36F7" w:rsidRDefault="00A30CFC" w:rsidP="00A30CFC">
      <w:pPr>
        <w:pStyle w:val="NormalBold"/>
      </w:pPr>
      <w:r w:rsidRPr="004C36F7">
        <w:rPr>
          <w:rStyle w:val="HideTWBExt"/>
          <w:b w:val="0"/>
        </w:rPr>
        <w:t>&lt;Article&gt;</w:t>
      </w:r>
      <w:r w:rsidRPr="004C36F7">
        <w:t>Põhjendus B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67084507" w14:textId="77777777" w:rsidTr="00796D27">
        <w:trPr>
          <w:jc w:val="center"/>
        </w:trPr>
        <w:tc>
          <w:tcPr>
            <w:tcW w:w="9752" w:type="dxa"/>
            <w:gridSpan w:val="2"/>
          </w:tcPr>
          <w:p w14:paraId="53FE8A30" w14:textId="77777777" w:rsidR="00A30CFC" w:rsidRPr="004C36F7" w:rsidRDefault="00A30CFC" w:rsidP="00796D27">
            <w:pPr>
              <w:keepNext/>
            </w:pPr>
          </w:p>
        </w:tc>
      </w:tr>
      <w:tr w:rsidR="00A30CFC" w:rsidRPr="004C36F7" w14:paraId="5FCF2F89" w14:textId="77777777" w:rsidTr="00796D27">
        <w:trPr>
          <w:jc w:val="center"/>
        </w:trPr>
        <w:tc>
          <w:tcPr>
            <w:tcW w:w="4876" w:type="dxa"/>
            <w:hideMark/>
          </w:tcPr>
          <w:p w14:paraId="434D10EF"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E8F702B"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04A8E59D" w14:textId="77777777" w:rsidTr="00796D27">
        <w:trPr>
          <w:jc w:val="center"/>
        </w:trPr>
        <w:tc>
          <w:tcPr>
            <w:tcW w:w="4876" w:type="dxa"/>
          </w:tcPr>
          <w:p w14:paraId="2A5F75CF" w14:textId="77777777" w:rsidR="00A30CFC" w:rsidRPr="004C36F7" w:rsidRDefault="00A30CFC" w:rsidP="00796D27">
            <w:pPr>
              <w:pStyle w:val="Normal6"/>
              <w:rPr>
                <w:lang w:val="et-EE"/>
              </w:rPr>
            </w:pPr>
          </w:p>
        </w:tc>
        <w:tc>
          <w:tcPr>
            <w:tcW w:w="4876" w:type="dxa"/>
            <w:hideMark/>
          </w:tcPr>
          <w:p w14:paraId="2B375447" w14:textId="77777777" w:rsidR="00A30CFC" w:rsidRPr="004C36F7" w:rsidRDefault="00A30CFC" w:rsidP="00796D27">
            <w:pPr>
              <w:pStyle w:val="Normal6"/>
              <w:rPr>
                <w:szCs w:val="24"/>
                <w:lang w:val="et-EE"/>
              </w:rPr>
            </w:pPr>
            <w:r w:rsidRPr="004C36F7">
              <w:rPr>
                <w:b/>
                <w:i/>
                <w:lang w:val="et-EE"/>
              </w:rPr>
              <w:t>Ba.</w:t>
            </w:r>
            <w:r w:rsidRPr="004C36F7">
              <w:rPr>
                <w:b/>
                <w:i/>
                <w:lang w:val="et-EE"/>
              </w:rPr>
              <w:tab/>
              <w:t>arvestades, et tugev juhtkonna toetus ja juhtimise kvaliteet on psühhosotsiaalsete riskide peamised leevendavad tegurid;</w:t>
            </w:r>
          </w:p>
        </w:tc>
      </w:tr>
    </w:tbl>
    <w:p w14:paraId="5E7D65E4"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0BBABBF7" w14:textId="77777777" w:rsidR="00A30CFC" w:rsidRPr="004C36F7" w:rsidRDefault="00A30CFC" w:rsidP="00A30CFC">
      <w:r w:rsidRPr="004C36F7">
        <w:rPr>
          <w:rStyle w:val="HideTWBExt"/>
        </w:rPr>
        <w:t>&lt;/Amend&gt;</w:t>
      </w:r>
    </w:p>
    <w:p w14:paraId="7CD2D975"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38</w:t>
      </w:r>
      <w:r w:rsidRPr="004C36F7">
        <w:rPr>
          <w:rStyle w:val="HideTWBExt"/>
          <w:b w:val="0"/>
          <w:lang w:val="et-EE"/>
        </w:rPr>
        <w:t>&lt;/NumAm&gt;</w:t>
      </w:r>
    </w:p>
    <w:p w14:paraId="3FED5970"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0F8CE1F3" w14:textId="77777777" w:rsidR="00A30CFC" w:rsidRPr="004C36F7" w:rsidRDefault="00A30CFC" w:rsidP="00A30CFC">
      <w:r w:rsidRPr="004C36F7">
        <w:rPr>
          <w:rStyle w:val="HideTWBExt"/>
        </w:rPr>
        <w:t>&lt;/RepeatBlock-By&gt;</w:t>
      </w:r>
    </w:p>
    <w:p w14:paraId="2AC4ECF6"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FC3705B" w14:textId="77777777" w:rsidR="00A30CFC" w:rsidRPr="004C36F7" w:rsidRDefault="00A30CFC" w:rsidP="00A30CFC">
      <w:pPr>
        <w:pStyle w:val="NormalBold"/>
      </w:pPr>
      <w:r w:rsidRPr="004C36F7">
        <w:rPr>
          <w:rStyle w:val="HideTWBExt"/>
          <w:b w:val="0"/>
        </w:rPr>
        <w:t>&lt;Article&gt;</w:t>
      </w:r>
      <w:r w:rsidRPr="004C36F7">
        <w:t>Põhjendus C</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16F6AA4" w14:textId="77777777" w:rsidTr="00796D27">
        <w:trPr>
          <w:jc w:val="center"/>
        </w:trPr>
        <w:tc>
          <w:tcPr>
            <w:tcW w:w="9752" w:type="dxa"/>
            <w:gridSpan w:val="2"/>
          </w:tcPr>
          <w:p w14:paraId="67BA4ED7" w14:textId="77777777" w:rsidR="00A30CFC" w:rsidRPr="004C36F7" w:rsidRDefault="00A30CFC" w:rsidP="00796D27">
            <w:pPr>
              <w:keepNext/>
            </w:pPr>
          </w:p>
        </w:tc>
      </w:tr>
      <w:tr w:rsidR="00A30CFC" w:rsidRPr="004C36F7" w14:paraId="11C65A5F" w14:textId="77777777" w:rsidTr="00796D27">
        <w:trPr>
          <w:jc w:val="center"/>
        </w:trPr>
        <w:tc>
          <w:tcPr>
            <w:tcW w:w="4876" w:type="dxa"/>
            <w:hideMark/>
          </w:tcPr>
          <w:p w14:paraId="5A5AFBEE"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6F7FB818"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59C56F5" w14:textId="77777777" w:rsidTr="00796D27">
        <w:trPr>
          <w:jc w:val="center"/>
        </w:trPr>
        <w:tc>
          <w:tcPr>
            <w:tcW w:w="4876" w:type="dxa"/>
            <w:hideMark/>
          </w:tcPr>
          <w:p w14:paraId="0185A67D" w14:textId="77777777" w:rsidR="00A30CFC" w:rsidRPr="004C36F7" w:rsidRDefault="00A30CFC" w:rsidP="00796D27">
            <w:pPr>
              <w:pStyle w:val="Normal6"/>
              <w:rPr>
                <w:lang w:val="et-EE"/>
              </w:rPr>
            </w:pPr>
            <w:r w:rsidRPr="004C36F7">
              <w:rPr>
                <w:lang w:val="et-EE"/>
              </w:rPr>
              <w:t>C.</w:t>
            </w:r>
            <w:r w:rsidRPr="004C36F7">
              <w:rPr>
                <w:lang w:val="et-EE"/>
              </w:rPr>
              <w:tab/>
              <w:t>arvestades, et kokkupuude psühhosotsiaalsete riskiteguritega avaldab tõsist negatiivset mõju töötajate vaimsele ja füüsilisele tervisele, põhjustades muu hulgas tööga seotud stressi, läbipõlemist, ärevushäireid, depressiooni, südame-veresoonkonna haigusi, luu- ja lihaskonna vaevusi ning pikaajalist töövõimetust;</w:t>
            </w:r>
          </w:p>
        </w:tc>
        <w:tc>
          <w:tcPr>
            <w:tcW w:w="4876" w:type="dxa"/>
            <w:hideMark/>
          </w:tcPr>
          <w:p w14:paraId="7F50B0D2" w14:textId="77777777" w:rsidR="00A30CFC" w:rsidRPr="004C36F7" w:rsidRDefault="00A30CFC" w:rsidP="00796D27">
            <w:pPr>
              <w:pStyle w:val="Normal6"/>
              <w:rPr>
                <w:szCs w:val="24"/>
                <w:lang w:val="et-EE"/>
              </w:rPr>
            </w:pPr>
            <w:r w:rsidRPr="004C36F7">
              <w:rPr>
                <w:lang w:val="et-EE"/>
              </w:rPr>
              <w:t>C.</w:t>
            </w:r>
            <w:r w:rsidRPr="004C36F7">
              <w:rPr>
                <w:lang w:val="et-EE"/>
              </w:rPr>
              <w:tab/>
              <w:t xml:space="preserve">arvestades, et kokkupuude psühhosotsiaalsete riskiteguritega avaldab tõsist negatiivset mõju töötajate vaimsele ja füüsilisele tervisele, põhjustades muu hulgas tööga seotud stressi, läbipõlemist, ärevushäireid, depressiooni, südame-veresoonkonna haigusi, luu- ja lihaskonna vaevusi ning pikaajalist töövõimetust; </w:t>
            </w:r>
            <w:r w:rsidRPr="004C36F7">
              <w:rPr>
                <w:b/>
                <w:i/>
                <w:lang w:val="et-EE"/>
              </w:rPr>
              <w:t>arvestades, et hea psühhosotsiaalne töökeskkond seevastu soodustab töötajate head sooritust nii töötajate endi kui ka ettevõtete väljavaates, samuti töötajate isiklikku arengut ning vaimset ja füüsilist heaolu;</w:t>
            </w:r>
          </w:p>
        </w:tc>
      </w:tr>
    </w:tbl>
    <w:p w14:paraId="69C0E552"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82A5F58" w14:textId="77777777" w:rsidR="00A30CFC" w:rsidRPr="004C36F7" w:rsidRDefault="00A30CFC" w:rsidP="00A30CFC">
      <w:r w:rsidRPr="004C36F7">
        <w:rPr>
          <w:rStyle w:val="HideTWBExt"/>
        </w:rPr>
        <w:t>&lt;/Amend&gt;</w:t>
      </w:r>
    </w:p>
    <w:p w14:paraId="2AE59A68"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39</w:t>
      </w:r>
      <w:r w:rsidRPr="004C36F7">
        <w:rPr>
          <w:rStyle w:val="HideTWBExt"/>
          <w:b w:val="0"/>
          <w:lang w:val="et-EE"/>
        </w:rPr>
        <w:t>&lt;/NumAm&gt;</w:t>
      </w:r>
    </w:p>
    <w:p w14:paraId="456163F1" w14:textId="77777777" w:rsidR="00A30CFC" w:rsidRPr="004C36F7" w:rsidRDefault="00A30CFC" w:rsidP="00A30CFC">
      <w:pPr>
        <w:pStyle w:val="NormalBold"/>
      </w:pPr>
      <w:r w:rsidRPr="004C36F7">
        <w:rPr>
          <w:rStyle w:val="HideTWBExt"/>
          <w:b w:val="0"/>
        </w:rPr>
        <w:t>&lt;RepeatBlock-By&gt;&lt;Members&gt;</w:t>
      </w:r>
      <w:r w:rsidRPr="004C36F7">
        <w:t>Estelle Ceulemans, Johan Danielsson, Marianne Vind, Alicia Homs Ginel, Vilija Blinkevičiūtė, Romana Jerković, Evelyn Regner, Nora Mebarek</w:t>
      </w:r>
      <w:r w:rsidRPr="004C36F7">
        <w:rPr>
          <w:rStyle w:val="HideTWBExt"/>
          <w:b w:val="0"/>
        </w:rPr>
        <w:t>&lt;/Members&gt;</w:t>
      </w:r>
    </w:p>
    <w:p w14:paraId="4443FE6D" w14:textId="77777777" w:rsidR="00A30CFC" w:rsidRPr="004C36F7" w:rsidRDefault="00A30CFC" w:rsidP="00A30CFC">
      <w:r w:rsidRPr="004C36F7">
        <w:rPr>
          <w:rStyle w:val="HideTWBExt"/>
        </w:rPr>
        <w:t>&lt;/RepeatBlock-By&gt;</w:t>
      </w:r>
    </w:p>
    <w:p w14:paraId="7F846852"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5A311FF" w14:textId="77777777" w:rsidR="00A30CFC" w:rsidRPr="004C36F7" w:rsidRDefault="00A30CFC" w:rsidP="00A30CFC">
      <w:pPr>
        <w:pStyle w:val="NormalBold"/>
      </w:pPr>
      <w:r w:rsidRPr="004C36F7">
        <w:rPr>
          <w:rStyle w:val="HideTWBExt"/>
          <w:b w:val="0"/>
        </w:rPr>
        <w:t>&lt;Article&gt;</w:t>
      </w:r>
      <w:r w:rsidRPr="004C36F7">
        <w:t>Põhjendus C</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19AB132D" w14:textId="77777777" w:rsidTr="00796D27">
        <w:trPr>
          <w:jc w:val="center"/>
        </w:trPr>
        <w:tc>
          <w:tcPr>
            <w:tcW w:w="9752" w:type="dxa"/>
            <w:gridSpan w:val="2"/>
          </w:tcPr>
          <w:p w14:paraId="2BF60F06" w14:textId="77777777" w:rsidR="00A30CFC" w:rsidRPr="004C36F7" w:rsidRDefault="00A30CFC" w:rsidP="00796D27">
            <w:pPr>
              <w:keepNext/>
            </w:pPr>
          </w:p>
        </w:tc>
      </w:tr>
      <w:tr w:rsidR="00A30CFC" w:rsidRPr="004C36F7" w14:paraId="65CEFC85" w14:textId="77777777" w:rsidTr="00796D27">
        <w:trPr>
          <w:jc w:val="center"/>
        </w:trPr>
        <w:tc>
          <w:tcPr>
            <w:tcW w:w="4876" w:type="dxa"/>
            <w:hideMark/>
          </w:tcPr>
          <w:p w14:paraId="530B6F73"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8BF8144"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D6B7BFB" w14:textId="77777777" w:rsidTr="00796D27">
        <w:trPr>
          <w:jc w:val="center"/>
        </w:trPr>
        <w:tc>
          <w:tcPr>
            <w:tcW w:w="4876" w:type="dxa"/>
            <w:hideMark/>
          </w:tcPr>
          <w:p w14:paraId="50BA6D08" w14:textId="77777777" w:rsidR="00A30CFC" w:rsidRPr="004C36F7" w:rsidRDefault="00A30CFC" w:rsidP="00796D27">
            <w:pPr>
              <w:pStyle w:val="Normal6"/>
              <w:rPr>
                <w:lang w:val="et-EE"/>
              </w:rPr>
            </w:pPr>
            <w:r w:rsidRPr="004C36F7">
              <w:rPr>
                <w:lang w:val="et-EE"/>
              </w:rPr>
              <w:t>C.</w:t>
            </w:r>
            <w:r w:rsidRPr="004C36F7">
              <w:rPr>
                <w:lang w:val="et-EE"/>
              </w:rPr>
              <w:tab/>
              <w:t>arvestades, et kokkupuude psühhosotsiaalsete riskiteguritega avaldab tõsist negatiivset mõju töötajate vaimsele ja füüsilisele tervisele, põhjustades muu hulgas tööga seotud stressi, läbipõlemist, ärevushäireid, depressiooni, südame-veresoonkonna haigusi, luu- ja lihaskonna vaevusi ning pikaajalist töövõimetust;</w:t>
            </w:r>
          </w:p>
        </w:tc>
        <w:tc>
          <w:tcPr>
            <w:tcW w:w="4876" w:type="dxa"/>
            <w:hideMark/>
          </w:tcPr>
          <w:p w14:paraId="1AF5A945" w14:textId="77777777" w:rsidR="00A30CFC" w:rsidRPr="004C36F7" w:rsidRDefault="00A30CFC" w:rsidP="00796D27">
            <w:pPr>
              <w:pStyle w:val="Normal6"/>
              <w:rPr>
                <w:szCs w:val="24"/>
                <w:lang w:val="et-EE"/>
              </w:rPr>
            </w:pPr>
            <w:r w:rsidRPr="004C36F7">
              <w:rPr>
                <w:lang w:val="et-EE"/>
              </w:rPr>
              <w:t>C.</w:t>
            </w:r>
            <w:r w:rsidRPr="004C36F7">
              <w:rPr>
                <w:lang w:val="et-EE"/>
              </w:rPr>
              <w:tab/>
              <w:t xml:space="preserve">arvestades, et kokkupuude psühhosotsiaalsete riskiteguritega avaldab tõsist negatiivset mõju töötajate vaimsele ja füüsilisele tervisele, põhjustades muu hulgas tööga seotud stressi, läbipõlemist, ärevushäireid, depressiooni, </w:t>
            </w:r>
            <w:r w:rsidRPr="004C36F7">
              <w:rPr>
                <w:b/>
                <w:i/>
                <w:lang w:val="et-EE"/>
              </w:rPr>
              <w:t>enesetapumõtteid,</w:t>
            </w:r>
            <w:r w:rsidRPr="004C36F7">
              <w:rPr>
                <w:lang w:val="et-EE"/>
              </w:rPr>
              <w:t xml:space="preserve"> südame-veresoonkonna haigusi</w:t>
            </w:r>
            <w:r w:rsidRPr="004C36F7">
              <w:rPr>
                <w:b/>
                <w:i/>
                <w:lang w:val="et-EE"/>
              </w:rPr>
              <w:t>, suhteprobleeme ja neist tingitud mõju töökoha sotsiaalsele keskkonnale, anksiolüütikumide või alkoholi tarbimist, suitsetamist</w:t>
            </w:r>
            <w:r w:rsidRPr="004C36F7">
              <w:rPr>
                <w:lang w:val="et-EE"/>
              </w:rPr>
              <w:t>, luu- ja lihaskonna vaevusi ning pikaajalist töövõimetust;</w:t>
            </w:r>
          </w:p>
        </w:tc>
      </w:tr>
    </w:tbl>
    <w:p w14:paraId="7F8023B2"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71E669DC" w14:textId="77777777" w:rsidR="00A30CFC" w:rsidRPr="004C36F7" w:rsidRDefault="00A30CFC" w:rsidP="00A30CFC">
      <w:r w:rsidRPr="004C36F7">
        <w:rPr>
          <w:rStyle w:val="HideTWBExt"/>
        </w:rPr>
        <w:t>&lt;/Amend&gt;</w:t>
      </w:r>
    </w:p>
    <w:p w14:paraId="34FE7F6A"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40</w:t>
      </w:r>
      <w:r w:rsidRPr="004C36F7">
        <w:rPr>
          <w:rStyle w:val="HideTWBExt"/>
          <w:b w:val="0"/>
          <w:lang w:val="et-EE"/>
        </w:rPr>
        <w:t>&lt;/NumAm&gt;</w:t>
      </w:r>
    </w:p>
    <w:p w14:paraId="226ADD7A"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78BF4E3C" w14:textId="77777777" w:rsidR="00A30CFC" w:rsidRPr="004C36F7" w:rsidRDefault="00A30CFC" w:rsidP="00A30CFC">
      <w:r w:rsidRPr="004C36F7">
        <w:rPr>
          <w:rStyle w:val="HideTWBExt"/>
        </w:rPr>
        <w:t>&lt;/RepeatBlock-By&gt;</w:t>
      </w:r>
    </w:p>
    <w:p w14:paraId="5E29477C"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70A84B44" w14:textId="77777777" w:rsidR="00A30CFC" w:rsidRPr="004C36F7" w:rsidRDefault="00A30CFC" w:rsidP="00A30CFC">
      <w:pPr>
        <w:pStyle w:val="NormalBold"/>
      </w:pPr>
      <w:r w:rsidRPr="004C36F7">
        <w:rPr>
          <w:rStyle w:val="HideTWBExt"/>
          <w:b w:val="0"/>
        </w:rPr>
        <w:t>&lt;Article&gt;</w:t>
      </w:r>
      <w:r w:rsidRPr="004C36F7">
        <w:t>Põhjendus C</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0BD38DE4" w14:textId="77777777" w:rsidTr="00796D27">
        <w:trPr>
          <w:jc w:val="center"/>
        </w:trPr>
        <w:tc>
          <w:tcPr>
            <w:tcW w:w="9752" w:type="dxa"/>
            <w:gridSpan w:val="2"/>
          </w:tcPr>
          <w:p w14:paraId="035C6D23" w14:textId="77777777" w:rsidR="00A30CFC" w:rsidRPr="004C36F7" w:rsidRDefault="00A30CFC" w:rsidP="00796D27">
            <w:pPr>
              <w:keepNext/>
            </w:pPr>
          </w:p>
        </w:tc>
      </w:tr>
      <w:tr w:rsidR="00A30CFC" w:rsidRPr="004C36F7" w14:paraId="522B82DB" w14:textId="77777777" w:rsidTr="00796D27">
        <w:trPr>
          <w:jc w:val="center"/>
        </w:trPr>
        <w:tc>
          <w:tcPr>
            <w:tcW w:w="4876" w:type="dxa"/>
            <w:hideMark/>
          </w:tcPr>
          <w:p w14:paraId="4DF723D1"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1D25E76A"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FF37597" w14:textId="77777777" w:rsidTr="00796D27">
        <w:trPr>
          <w:jc w:val="center"/>
        </w:trPr>
        <w:tc>
          <w:tcPr>
            <w:tcW w:w="4876" w:type="dxa"/>
            <w:hideMark/>
          </w:tcPr>
          <w:p w14:paraId="6A47F1FC" w14:textId="77777777" w:rsidR="00A30CFC" w:rsidRPr="004C36F7" w:rsidRDefault="00A30CFC" w:rsidP="00796D27">
            <w:pPr>
              <w:pStyle w:val="Normal6"/>
              <w:rPr>
                <w:lang w:val="et-EE"/>
              </w:rPr>
            </w:pPr>
            <w:r w:rsidRPr="004C36F7">
              <w:rPr>
                <w:lang w:val="et-EE"/>
              </w:rPr>
              <w:t>C.</w:t>
            </w:r>
            <w:r w:rsidRPr="004C36F7">
              <w:rPr>
                <w:lang w:val="et-EE"/>
              </w:rPr>
              <w:tab/>
              <w:t xml:space="preserve">arvestades, et kokkupuude psühhosotsiaalsete riskiteguritega </w:t>
            </w:r>
            <w:r w:rsidRPr="004C36F7">
              <w:rPr>
                <w:b/>
                <w:i/>
                <w:lang w:val="et-EE"/>
              </w:rPr>
              <w:t>avaldab</w:t>
            </w:r>
            <w:r w:rsidRPr="004C36F7">
              <w:rPr>
                <w:lang w:val="et-EE"/>
              </w:rPr>
              <w:t xml:space="preserve"> tõsist negatiivset mõju töötajate </w:t>
            </w:r>
            <w:r w:rsidRPr="004C36F7">
              <w:rPr>
                <w:b/>
                <w:i/>
                <w:lang w:val="et-EE"/>
              </w:rPr>
              <w:t>vaimsele ja füüsilisele</w:t>
            </w:r>
            <w:r w:rsidRPr="004C36F7">
              <w:rPr>
                <w:lang w:val="et-EE"/>
              </w:rPr>
              <w:t xml:space="preserve"> tervisele, põhjustades muu hulgas tööga seotud stressi, läbipõlemist, ärevushäireid</w:t>
            </w:r>
            <w:r w:rsidRPr="004C36F7">
              <w:rPr>
                <w:b/>
                <w:i/>
                <w:lang w:val="et-EE"/>
              </w:rPr>
              <w:t>, depressiooni, südame-veresoonkonna haigusi, luu-</w:t>
            </w:r>
            <w:r w:rsidRPr="004C36F7">
              <w:rPr>
                <w:lang w:val="et-EE"/>
              </w:rPr>
              <w:t xml:space="preserve"> ja </w:t>
            </w:r>
            <w:r w:rsidRPr="004C36F7">
              <w:rPr>
                <w:b/>
                <w:i/>
                <w:lang w:val="et-EE"/>
              </w:rPr>
              <w:t>lihaskonna vaevusi ning pikaajalist töövõimetust</w:t>
            </w:r>
            <w:r w:rsidRPr="004C36F7">
              <w:rPr>
                <w:lang w:val="et-EE"/>
              </w:rPr>
              <w:t>;</w:t>
            </w:r>
          </w:p>
        </w:tc>
        <w:tc>
          <w:tcPr>
            <w:tcW w:w="4876" w:type="dxa"/>
            <w:hideMark/>
          </w:tcPr>
          <w:p w14:paraId="651B35FF" w14:textId="77777777" w:rsidR="00A30CFC" w:rsidRPr="004C36F7" w:rsidRDefault="00A30CFC" w:rsidP="00796D27">
            <w:pPr>
              <w:pStyle w:val="Normal6"/>
              <w:rPr>
                <w:szCs w:val="24"/>
                <w:lang w:val="et-EE"/>
              </w:rPr>
            </w:pPr>
            <w:r w:rsidRPr="004C36F7">
              <w:rPr>
                <w:lang w:val="et-EE"/>
              </w:rPr>
              <w:t>C.</w:t>
            </w:r>
            <w:r w:rsidRPr="004C36F7">
              <w:rPr>
                <w:lang w:val="et-EE"/>
              </w:rPr>
              <w:tab/>
              <w:t xml:space="preserve">arvestades, et </w:t>
            </w:r>
            <w:r w:rsidRPr="004C36F7">
              <w:rPr>
                <w:b/>
                <w:i/>
                <w:lang w:val="et-EE"/>
              </w:rPr>
              <w:t>EU-OSHA aruande „An overview of work-related psychological risk and mental health outcomes in the EU health and social care sector“ (Ülevaade tööga seotud psühhosotsiaalsetest riskidest ja tagajärgedest vaimsele tervisele ELi tervishoius ja sotsiaalhoolekandesektoris) kohaselt avaldab</w:t>
            </w:r>
            <w:r w:rsidRPr="004C36F7">
              <w:rPr>
                <w:lang w:val="et-EE"/>
              </w:rPr>
              <w:t xml:space="preserve"> kokkupuude psühhosotsiaalsete riskiteguritega tõsist negatiivset mõju töötajate tervisele, põhjustades muu hulgas tööga seotud stressi, läbipõlemist, ärevushäireid ja </w:t>
            </w:r>
            <w:r w:rsidRPr="004C36F7">
              <w:rPr>
                <w:b/>
                <w:i/>
                <w:lang w:val="et-EE"/>
              </w:rPr>
              <w:t>muid tagajärgi vaimsele tervisele</w:t>
            </w:r>
            <w:r w:rsidRPr="004C36F7">
              <w:rPr>
                <w:lang w:val="et-EE"/>
              </w:rPr>
              <w:t>;</w:t>
            </w:r>
          </w:p>
        </w:tc>
      </w:tr>
    </w:tbl>
    <w:p w14:paraId="19F308A9"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1B9FF6F7" w14:textId="77777777" w:rsidR="00A30CFC" w:rsidRPr="004C36F7" w:rsidRDefault="00A30CFC" w:rsidP="00A30CFC">
      <w:r w:rsidRPr="004C36F7">
        <w:rPr>
          <w:rStyle w:val="HideTWBExt"/>
        </w:rPr>
        <w:t>&lt;/Amend&gt;</w:t>
      </w:r>
    </w:p>
    <w:p w14:paraId="69F99F31"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41</w:t>
      </w:r>
      <w:r w:rsidRPr="004C36F7">
        <w:rPr>
          <w:rStyle w:val="HideTWBExt"/>
          <w:b w:val="0"/>
          <w:lang w:val="et-EE"/>
        </w:rPr>
        <w:t>&lt;/NumAm&gt;</w:t>
      </w:r>
    </w:p>
    <w:p w14:paraId="285CFC22"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Maravillas Abadía Jover, Liesbet Sommen, Martine Kemp, Giusi Princi</w:t>
      </w:r>
      <w:r w:rsidRPr="004C36F7">
        <w:rPr>
          <w:rStyle w:val="HideTWBExt"/>
          <w:b w:val="0"/>
        </w:rPr>
        <w:t>&lt;/Members&gt;</w:t>
      </w:r>
    </w:p>
    <w:p w14:paraId="12417C52" w14:textId="77777777" w:rsidR="00A30CFC" w:rsidRPr="004C36F7" w:rsidRDefault="00A30CFC" w:rsidP="00A30CFC">
      <w:r w:rsidRPr="004C36F7">
        <w:rPr>
          <w:rStyle w:val="HideTWBExt"/>
        </w:rPr>
        <w:t>&lt;/RepeatBlock-By&gt;</w:t>
      </w:r>
    </w:p>
    <w:p w14:paraId="754B12B4"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C197714" w14:textId="77777777" w:rsidR="00A30CFC" w:rsidRPr="004C36F7" w:rsidRDefault="00A30CFC" w:rsidP="00A30CFC">
      <w:pPr>
        <w:pStyle w:val="NormalBold"/>
      </w:pPr>
      <w:r w:rsidRPr="004C36F7">
        <w:rPr>
          <w:rStyle w:val="HideTWBExt"/>
          <w:b w:val="0"/>
        </w:rPr>
        <w:t>&lt;Article&gt;</w:t>
      </w:r>
      <w:r w:rsidRPr="004C36F7">
        <w:t>Põhjendus C</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27D037A" w14:textId="77777777" w:rsidTr="00796D27">
        <w:trPr>
          <w:jc w:val="center"/>
        </w:trPr>
        <w:tc>
          <w:tcPr>
            <w:tcW w:w="9752" w:type="dxa"/>
            <w:gridSpan w:val="2"/>
          </w:tcPr>
          <w:p w14:paraId="57FA257D" w14:textId="77777777" w:rsidR="00A30CFC" w:rsidRPr="004C36F7" w:rsidRDefault="00A30CFC" w:rsidP="00796D27">
            <w:pPr>
              <w:keepNext/>
            </w:pPr>
          </w:p>
        </w:tc>
      </w:tr>
      <w:tr w:rsidR="00A30CFC" w:rsidRPr="004C36F7" w14:paraId="2C38C35A" w14:textId="77777777" w:rsidTr="00796D27">
        <w:trPr>
          <w:jc w:val="center"/>
        </w:trPr>
        <w:tc>
          <w:tcPr>
            <w:tcW w:w="4876" w:type="dxa"/>
            <w:hideMark/>
          </w:tcPr>
          <w:p w14:paraId="00FB3BB6"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12E672B"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0C72280E" w14:textId="77777777" w:rsidTr="00796D27">
        <w:trPr>
          <w:jc w:val="center"/>
        </w:trPr>
        <w:tc>
          <w:tcPr>
            <w:tcW w:w="4876" w:type="dxa"/>
            <w:hideMark/>
          </w:tcPr>
          <w:p w14:paraId="18AB13C3" w14:textId="77777777" w:rsidR="00A30CFC" w:rsidRPr="004C36F7" w:rsidRDefault="00A30CFC" w:rsidP="00796D27">
            <w:pPr>
              <w:pStyle w:val="Normal6"/>
              <w:rPr>
                <w:lang w:val="et-EE"/>
              </w:rPr>
            </w:pPr>
            <w:r w:rsidRPr="004C36F7">
              <w:rPr>
                <w:lang w:val="et-EE"/>
              </w:rPr>
              <w:t>C.</w:t>
            </w:r>
            <w:r w:rsidRPr="004C36F7">
              <w:rPr>
                <w:lang w:val="et-EE"/>
              </w:rPr>
              <w:tab/>
              <w:t>arvestades, et kokkupuude psühhosotsiaalsete riskiteguritega avaldab tõsist negatiivset mõju töötajate vaimsele ja füüsilisele tervisele, põhjustades muu hulgas tööga seotud stressi, läbipõlemist, ärevushäireid, depressiooni, südame-veresoonkonna haigusi, luu- ja lihaskonna vaevusi ning pikaajalist töövõimetust;</w:t>
            </w:r>
          </w:p>
        </w:tc>
        <w:tc>
          <w:tcPr>
            <w:tcW w:w="4876" w:type="dxa"/>
            <w:hideMark/>
          </w:tcPr>
          <w:p w14:paraId="7621DEED" w14:textId="77777777" w:rsidR="00A30CFC" w:rsidRPr="004C36F7" w:rsidRDefault="00A30CFC" w:rsidP="00796D27">
            <w:pPr>
              <w:pStyle w:val="Normal6"/>
              <w:rPr>
                <w:szCs w:val="24"/>
                <w:lang w:val="et-EE"/>
              </w:rPr>
            </w:pPr>
            <w:r w:rsidRPr="004C36F7">
              <w:rPr>
                <w:lang w:val="et-EE"/>
              </w:rPr>
              <w:t>C.</w:t>
            </w:r>
            <w:r w:rsidRPr="004C36F7">
              <w:rPr>
                <w:lang w:val="et-EE"/>
              </w:rPr>
              <w:tab/>
              <w:t>arvestades, et kokkupuude psühhosotsiaalsete riskiteguritega avaldab tõsist negatiivset mõju töötajate vaimsele ja füüsilisele tervisele, põhjustades muu hulgas tööga seotud stressi, läbipõlemist, ärevushäireid, depressiooni, südame-veresoonkonna haigusi, luu- ja lihaskonna vaevusi ning pikaajalist töövõimetust</w:t>
            </w:r>
            <w:r w:rsidRPr="004C36F7">
              <w:rPr>
                <w:b/>
                <w:i/>
                <w:lang w:val="et-EE"/>
              </w:rPr>
              <w:t>, mis võib lõppeda töökoha kaotuse või ametist lahkumisega</w:t>
            </w:r>
            <w:r w:rsidRPr="004C36F7">
              <w:rPr>
                <w:lang w:val="et-EE"/>
              </w:rPr>
              <w:t>;</w:t>
            </w:r>
          </w:p>
        </w:tc>
      </w:tr>
    </w:tbl>
    <w:p w14:paraId="1277619A"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08E8137C" w14:textId="77777777" w:rsidR="00A30CFC" w:rsidRPr="004C36F7" w:rsidRDefault="00A30CFC" w:rsidP="00A30CFC">
      <w:r w:rsidRPr="004C36F7">
        <w:rPr>
          <w:rStyle w:val="HideTWBExt"/>
        </w:rPr>
        <w:t>&lt;/Amend&gt;</w:t>
      </w:r>
    </w:p>
    <w:p w14:paraId="3B21D408"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42</w:t>
      </w:r>
      <w:r w:rsidRPr="004C36F7">
        <w:rPr>
          <w:rStyle w:val="HideTWBExt"/>
          <w:b w:val="0"/>
          <w:lang w:val="et-EE"/>
        </w:rPr>
        <w:t>&lt;/NumAm&gt;</w:t>
      </w:r>
    </w:p>
    <w:p w14:paraId="1BCFFD7E" w14:textId="77777777" w:rsidR="00A30CFC" w:rsidRPr="004C36F7" w:rsidRDefault="00A30CFC" w:rsidP="00A30CFC">
      <w:pPr>
        <w:pStyle w:val="NormalBold"/>
      </w:pPr>
      <w:r w:rsidRPr="004C36F7">
        <w:rPr>
          <w:rStyle w:val="HideTWBExt"/>
          <w:b w:val="0"/>
        </w:rPr>
        <w:t>&lt;RepeatBlock-By&gt;&lt;Members&gt;</w:t>
      </w:r>
      <w:r w:rsidRPr="004C36F7">
        <w:t>Estelle Ceulemans, Johan Danielsson, Marianne Vind, Alicia Homs Ginel, Vilija Blinkevičiūtė, Romana Jerković, Evelyn Regner, Nora Mebarek</w:t>
      </w:r>
      <w:r w:rsidRPr="004C36F7">
        <w:rPr>
          <w:rStyle w:val="HideTWBExt"/>
          <w:b w:val="0"/>
        </w:rPr>
        <w:t>&lt;/Members&gt;</w:t>
      </w:r>
    </w:p>
    <w:p w14:paraId="153C824C" w14:textId="77777777" w:rsidR="00A30CFC" w:rsidRPr="004C36F7" w:rsidRDefault="00A30CFC" w:rsidP="00A30CFC">
      <w:r w:rsidRPr="004C36F7">
        <w:rPr>
          <w:rStyle w:val="HideTWBExt"/>
        </w:rPr>
        <w:t>&lt;/RepeatBlock-By&gt;</w:t>
      </w:r>
    </w:p>
    <w:p w14:paraId="4D5F67F0"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0234338" w14:textId="77777777" w:rsidR="00A30CFC" w:rsidRPr="004C36F7" w:rsidRDefault="00A30CFC" w:rsidP="00A30CFC">
      <w:pPr>
        <w:pStyle w:val="NormalBold"/>
      </w:pPr>
      <w:r w:rsidRPr="004C36F7">
        <w:rPr>
          <w:rStyle w:val="HideTWBExt"/>
          <w:b w:val="0"/>
        </w:rPr>
        <w:t>&lt;Article&gt;</w:t>
      </w:r>
      <w:r w:rsidRPr="004C36F7">
        <w:t>Põhjendus C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1B708EE0" w14:textId="77777777" w:rsidTr="00796D27">
        <w:trPr>
          <w:jc w:val="center"/>
        </w:trPr>
        <w:tc>
          <w:tcPr>
            <w:tcW w:w="9752" w:type="dxa"/>
            <w:gridSpan w:val="2"/>
          </w:tcPr>
          <w:p w14:paraId="43D69DCD" w14:textId="77777777" w:rsidR="00A30CFC" w:rsidRPr="004C36F7" w:rsidRDefault="00A30CFC" w:rsidP="00796D27">
            <w:pPr>
              <w:keepNext/>
            </w:pPr>
          </w:p>
        </w:tc>
      </w:tr>
      <w:tr w:rsidR="00A30CFC" w:rsidRPr="004C36F7" w14:paraId="782AC280" w14:textId="77777777" w:rsidTr="00796D27">
        <w:trPr>
          <w:jc w:val="center"/>
        </w:trPr>
        <w:tc>
          <w:tcPr>
            <w:tcW w:w="4876" w:type="dxa"/>
            <w:hideMark/>
          </w:tcPr>
          <w:p w14:paraId="4825F334"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2EFE4D5"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5AE4D12" w14:textId="77777777" w:rsidTr="00796D27">
        <w:trPr>
          <w:jc w:val="center"/>
        </w:trPr>
        <w:tc>
          <w:tcPr>
            <w:tcW w:w="4876" w:type="dxa"/>
          </w:tcPr>
          <w:p w14:paraId="1B74A3E9" w14:textId="77777777" w:rsidR="00A30CFC" w:rsidRPr="004C36F7" w:rsidRDefault="00A30CFC" w:rsidP="00796D27">
            <w:pPr>
              <w:pStyle w:val="Normal6"/>
              <w:rPr>
                <w:lang w:val="et-EE"/>
              </w:rPr>
            </w:pPr>
          </w:p>
        </w:tc>
        <w:tc>
          <w:tcPr>
            <w:tcW w:w="4876" w:type="dxa"/>
            <w:hideMark/>
          </w:tcPr>
          <w:p w14:paraId="64C0DB6A" w14:textId="77777777" w:rsidR="00A30CFC" w:rsidRPr="004C36F7" w:rsidRDefault="00A30CFC" w:rsidP="00796D27">
            <w:pPr>
              <w:pStyle w:val="Normal6"/>
              <w:rPr>
                <w:szCs w:val="24"/>
                <w:lang w:val="et-EE"/>
              </w:rPr>
            </w:pPr>
            <w:r w:rsidRPr="004C36F7">
              <w:rPr>
                <w:b/>
                <w:i/>
                <w:lang w:val="et-EE"/>
              </w:rPr>
              <w:t>Ca.</w:t>
            </w:r>
            <w:r w:rsidRPr="004C36F7">
              <w:rPr>
                <w:b/>
                <w:i/>
                <w:lang w:val="et-EE"/>
              </w:rPr>
              <w:tab/>
              <w:t>arvestades, et WHO Euroopa piirkondliku büroo uuringu MeND kohaselt teatab iga kolmas arst ja õde depressioonist ja iga kümnes kogeb passiivseid enesetapumõtteid; arvestades, et iga kolmas arst ja õde kogeb töökohal kiusamist või vägivallaga ähvardamist ning 10 % on teadete kohaselt kogenud füüsilist vägivalda või seksuaalset ahistamist;</w:t>
            </w:r>
          </w:p>
        </w:tc>
      </w:tr>
    </w:tbl>
    <w:p w14:paraId="1ACF8408"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608EE3D" w14:textId="77777777" w:rsidR="00A30CFC" w:rsidRPr="004C36F7" w:rsidRDefault="00A30CFC" w:rsidP="00A30CFC">
      <w:r w:rsidRPr="004C36F7">
        <w:rPr>
          <w:rStyle w:val="HideTWBExt"/>
        </w:rPr>
        <w:t>&lt;/Amend&gt;</w:t>
      </w:r>
    </w:p>
    <w:p w14:paraId="7A043ADE"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43</w:t>
      </w:r>
      <w:r w:rsidRPr="004C36F7">
        <w:rPr>
          <w:rStyle w:val="HideTWBExt"/>
          <w:b w:val="0"/>
          <w:lang w:val="et-EE"/>
        </w:rPr>
        <w:t>&lt;/NumAm&gt;</w:t>
      </w:r>
    </w:p>
    <w:p w14:paraId="0F535475" w14:textId="77777777" w:rsidR="00A30CFC" w:rsidRPr="004C36F7" w:rsidRDefault="00A30CFC" w:rsidP="00A30CFC">
      <w:pPr>
        <w:pStyle w:val="NormalBold"/>
      </w:pPr>
      <w:r w:rsidRPr="004C36F7">
        <w:rPr>
          <w:rStyle w:val="HideTWBExt"/>
          <w:b w:val="0"/>
        </w:rPr>
        <w:t>&lt;RepeatBlock-By&gt;&lt;Members&gt;</w:t>
      </w:r>
      <w:r w:rsidRPr="004C36F7">
        <w:t>Miriam Lexmann</w:t>
      </w:r>
      <w:r w:rsidRPr="004C36F7">
        <w:rPr>
          <w:rStyle w:val="HideTWBExt"/>
          <w:b w:val="0"/>
        </w:rPr>
        <w:t>&lt;/Members&gt;</w:t>
      </w:r>
    </w:p>
    <w:p w14:paraId="0ADBBF16" w14:textId="77777777" w:rsidR="00A30CFC" w:rsidRPr="004C36F7" w:rsidRDefault="00A30CFC" w:rsidP="00A30CFC">
      <w:r w:rsidRPr="004C36F7">
        <w:rPr>
          <w:rStyle w:val="HideTWBExt"/>
        </w:rPr>
        <w:t>&lt;/RepeatBlock-By&gt;</w:t>
      </w:r>
    </w:p>
    <w:p w14:paraId="2B3E5369"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112A143" w14:textId="77777777" w:rsidR="00A30CFC" w:rsidRPr="004C36F7" w:rsidRDefault="00A30CFC" w:rsidP="00A30CFC">
      <w:pPr>
        <w:pStyle w:val="NormalBold"/>
      </w:pPr>
      <w:r w:rsidRPr="004C36F7">
        <w:rPr>
          <w:rStyle w:val="HideTWBExt"/>
          <w:b w:val="0"/>
        </w:rPr>
        <w:t>&lt;Article&gt;</w:t>
      </w:r>
      <w:r w:rsidRPr="004C36F7">
        <w:t>Põhjendus C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1D4FEF31" w14:textId="77777777" w:rsidTr="00796D27">
        <w:trPr>
          <w:jc w:val="center"/>
        </w:trPr>
        <w:tc>
          <w:tcPr>
            <w:tcW w:w="9752" w:type="dxa"/>
            <w:gridSpan w:val="2"/>
          </w:tcPr>
          <w:p w14:paraId="12C15113" w14:textId="77777777" w:rsidR="00A30CFC" w:rsidRPr="004C36F7" w:rsidRDefault="00A30CFC" w:rsidP="00796D27">
            <w:pPr>
              <w:keepNext/>
            </w:pPr>
          </w:p>
        </w:tc>
      </w:tr>
      <w:tr w:rsidR="00A30CFC" w:rsidRPr="004C36F7" w14:paraId="39F946EB" w14:textId="77777777" w:rsidTr="00796D27">
        <w:trPr>
          <w:jc w:val="center"/>
        </w:trPr>
        <w:tc>
          <w:tcPr>
            <w:tcW w:w="4876" w:type="dxa"/>
            <w:hideMark/>
          </w:tcPr>
          <w:p w14:paraId="1E97E180"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3B2B5E7"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7BA01DB5" w14:textId="77777777" w:rsidTr="00796D27">
        <w:trPr>
          <w:jc w:val="center"/>
        </w:trPr>
        <w:tc>
          <w:tcPr>
            <w:tcW w:w="4876" w:type="dxa"/>
          </w:tcPr>
          <w:p w14:paraId="2B2283B5" w14:textId="77777777" w:rsidR="00A30CFC" w:rsidRPr="004C36F7" w:rsidRDefault="00A30CFC" w:rsidP="00796D27">
            <w:pPr>
              <w:pStyle w:val="Normal6"/>
              <w:rPr>
                <w:lang w:val="et-EE"/>
              </w:rPr>
            </w:pPr>
          </w:p>
        </w:tc>
        <w:tc>
          <w:tcPr>
            <w:tcW w:w="4876" w:type="dxa"/>
            <w:hideMark/>
          </w:tcPr>
          <w:p w14:paraId="66238487" w14:textId="77777777" w:rsidR="00A30CFC" w:rsidRPr="004C36F7" w:rsidRDefault="00A30CFC" w:rsidP="00796D27">
            <w:pPr>
              <w:pStyle w:val="Normal6"/>
              <w:rPr>
                <w:szCs w:val="24"/>
                <w:lang w:val="et-EE"/>
              </w:rPr>
            </w:pPr>
            <w:r w:rsidRPr="004C36F7">
              <w:rPr>
                <w:b/>
                <w:i/>
                <w:lang w:val="et-EE"/>
              </w:rPr>
              <w:t>Ca.</w:t>
            </w:r>
            <w:r w:rsidRPr="004C36F7">
              <w:rPr>
                <w:b/>
                <w:i/>
                <w:lang w:val="et-EE"/>
              </w:rPr>
              <w:tab/>
              <w:t>arvestades, et psühhosotsiaalsed riskitegurid võivad negatiivselt mõjutada puuet, sealhulgas selliseid terviseprobleeme nagu diabeet, epilepsia, autoimmuunhaigused või reumaatilised ning luu- ja lihaskonna haigused; arvestades, et need terviseprobleemid nõuavad paindlikke ja asjakohaseid toetusmeetmeid töökohal;</w:t>
            </w:r>
          </w:p>
        </w:tc>
      </w:tr>
    </w:tbl>
    <w:p w14:paraId="48A0B3D2"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81F5DEC" w14:textId="77777777" w:rsidR="00A30CFC" w:rsidRPr="004C36F7" w:rsidRDefault="00A30CFC" w:rsidP="00A30CFC">
      <w:r w:rsidRPr="004C36F7">
        <w:rPr>
          <w:rStyle w:val="HideTWBExt"/>
        </w:rPr>
        <w:t>&lt;/Amend&gt;</w:t>
      </w:r>
    </w:p>
    <w:p w14:paraId="7533447E"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44</w:t>
      </w:r>
      <w:r w:rsidRPr="004C36F7">
        <w:rPr>
          <w:rStyle w:val="HideTWBExt"/>
          <w:b w:val="0"/>
          <w:lang w:val="et-EE"/>
        </w:rPr>
        <w:t>&lt;/NumAm&gt;</w:t>
      </w:r>
    </w:p>
    <w:p w14:paraId="4AD793CD"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4B4E0D64" w14:textId="77777777" w:rsidR="00A30CFC" w:rsidRPr="004C36F7" w:rsidRDefault="00A30CFC" w:rsidP="00A30CFC">
      <w:r w:rsidRPr="004C36F7">
        <w:rPr>
          <w:rStyle w:val="HideTWBExt"/>
        </w:rPr>
        <w:t>&lt;/RepeatBlock-By&gt;</w:t>
      </w:r>
    </w:p>
    <w:p w14:paraId="0C64A114"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0B843763" w14:textId="77777777" w:rsidR="00A30CFC" w:rsidRPr="004C36F7" w:rsidRDefault="00A30CFC" w:rsidP="00A30CFC">
      <w:pPr>
        <w:pStyle w:val="NormalBold"/>
      </w:pPr>
      <w:r w:rsidRPr="004C36F7">
        <w:rPr>
          <w:rStyle w:val="HideTWBExt"/>
          <w:b w:val="0"/>
        </w:rPr>
        <w:t>&lt;Article&gt;</w:t>
      </w:r>
      <w:r w:rsidRPr="004C36F7">
        <w:t>Põhjendus C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CAD7FE7" w14:textId="77777777" w:rsidTr="00796D27">
        <w:trPr>
          <w:jc w:val="center"/>
        </w:trPr>
        <w:tc>
          <w:tcPr>
            <w:tcW w:w="9752" w:type="dxa"/>
            <w:gridSpan w:val="2"/>
          </w:tcPr>
          <w:p w14:paraId="6A4D9080" w14:textId="77777777" w:rsidR="00A30CFC" w:rsidRPr="004C36F7" w:rsidRDefault="00A30CFC" w:rsidP="00796D27">
            <w:pPr>
              <w:keepNext/>
            </w:pPr>
          </w:p>
        </w:tc>
      </w:tr>
      <w:tr w:rsidR="00A30CFC" w:rsidRPr="004C36F7" w14:paraId="23AE585D" w14:textId="77777777" w:rsidTr="00796D27">
        <w:trPr>
          <w:jc w:val="center"/>
        </w:trPr>
        <w:tc>
          <w:tcPr>
            <w:tcW w:w="4876" w:type="dxa"/>
            <w:hideMark/>
          </w:tcPr>
          <w:p w14:paraId="67108EFE"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014A8A75"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063FE67C" w14:textId="77777777" w:rsidTr="00796D27">
        <w:trPr>
          <w:jc w:val="center"/>
        </w:trPr>
        <w:tc>
          <w:tcPr>
            <w:tcW w:w="4876" w:type="dxa"/>
          </w:tcPr>
          <w:p w14:paraId="7280A18E" w14:textId="77777777" w:rsidR="00A30CFC" w:rsidRPr="004C36F7" w:rsidRDefault="00A30CFC" w:rsidP="00796D27">
            <w:pPr>
              <w:pStyle w:val="Normal6"/>
              <w:rPr>
                <w:lang w:val="et-EE"/>
              </w:rPr>
            </w:pPr>
          </w:p>
        </w:tc>
        <w:tc>
          <w:tcPr>
            <w:tcW w:w="4876" w:type="dxa"/>
            <w:hideMark/>
          </w:tcPr>
          <w:p w14:paraId="4BC2ABA6" w14:textId="77777777" w:rsidR="00A30CFC" w:rsidRPr="004C36F7" w:rsidRDefault="00A30CFC" w:rsidP="00796D27">
            <w:pPr>
              <w:pStyle w:val="Normal6"/>
              <w:rPr>
                <w:szCs w:val="24"/>
                <w:lang w:val="et-EE"/>
              </w:rPr>
            </w:pPr>
            <w:r w:rsidRPr="004C36F7">
              <w:rPr>
                <w:b/>
                <w:i/>
                <w:lang w:val="et-EE"/>
              </w:rPr>
              <w:t>C a.</w:t>
            </w:r>
            <w:r w:rsidRPr="004C36F7">
              <w:rPr>
                <w:b/>
                <w:i/>
                <w:lang w:val="et-EE"/>
              </w:rPr>
              <w:tab/>
              <w:t>arvestades, et ELi toimimise lepingu artikli 153 lõike 2 punktis b on sätestatud, et direktiivides hoidutakse haldus‑, finants- ja õiguslike piirangute kehtestamisest viisil, mis pidurdaks väikeste ja keskmise suurusega ettevõtete loomist ja arengut;</w:t>
            </w:r>
          </w:p>
        </w:tc>
      </w:tr>
    </w:tbl>
    <w:p w14:paraId="5C79DB18"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9D6FC76" w14:textId="77777777" w:rsidR="00A30CFC" w:rsidRPr="004C36F7" w:rsidRDefault="00A30CFC" w:rsidP="00A30CFC">
      <w:r w:rsidRPr="004C36F7">
        <w:rPr>
          <w:rStyle w:val="HideTWBExt"/>
        </w:rPr>
        <w:t>&lt;/Amend&gt;</w:t>
      </w:r>
    </w:p>
    <w:p w14:paraId="1004112C"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45</w:t>
      </w:r>
      <w:r w:rsidRPr="004C36F7">
        <w:rPr>
          <w:rStyle w:val="HideTWBExt"/>
          <w:b w:val="0"/>
          <w:lang w:val="et-EE"/>
        </w:rPr>
        <w:t>&lt;/NumAm&gt;</w:t>
      </w:r>
    </w:p>
    <w:p w14:paraId="07138AAC" w14:textId="77777777" w:rsidR="00A30CFC" w:rsidRPr="004C36F7" w:rsidRDefault="00A30CFC" w:rsidP="00A30CFC">
      <w:pPr>
        <w:pStyle w:val="NormalBold"/>
      </w:pPr>
      <w:r w:rsidRPr="004C36F7">
        <w:rPr>
          <w:rStyle w:val="HideTWBExt"/>
          <w:b w:val="0"/>
        </w:rPr>
        <w:t>&lt;RepeatBlock-By&gt;&lt;Members&gt;</w:t>
      </w:r>
      <w:r w:rsidRPr="004C36F7">
        <w:t>Henrik Dahl, Andrea Wechsler, Marion Walsmann, Maravillas Abadía Jover</w:t>
      </w:r>
      <w:r w:rsidRPr="004C36F7">
        <w:rPr>
          <w:rStyle w:val="HideTWBExt"/>
          <w:b w:val="0"/>
        </w:rPr>
        <w:t>&lt;/Members&gt;</w:t>
      </w:r>
    </w:p>
    <w:p w14:paraId="13BB991E" w14:textId="77777777" w:rsidR="00A30CFC" w:rsidRPr="004C36F7" w:rsidRDefault="00A30CFC" w:rsidP="00A30CFC">
      <w:r w:rsidRPr="004C36F7">
        <w:rPr>
          <w:rStyle w:val="HideTWBExt"/>
        </w:rPr>
        <w:t>&lt;/RepeatBlock-By&gt;</w:t>
      </w:r>
    </w:p>
    <w:p w14:paraId="1EEDC2F5"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225CE72E" w14:textId="77777777" w:rsidR="00A30CFC" w:rsidRPr="004C36F7" w:rsidRDefault="00A30CFC" w:rsidP="00A30CFC">
      <w:pPr>
        <w:pStyle w:val="NormalBold"/>
      </w:pPr>
      <w:r w:rsidRPr="004C36F7">
        <w:rPr>
          <w:rStyle w:val="HideTWBExt"/>
          <w:b w:val="0"/>
        </w:rPr>
        <w:t>&lt;Article&gt;</w:t>
      </w:r>
      <w:r w:rsidRPr="004C36F7">
        <w:t>Põhjendus D</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61EA483" w14:textId="77777777" w:rsidTr="00796D27">
        <w:trPr>
          <w:jc w:val="center"/>
        </w:trPr>
        <w:tc>
          <w:tcPr>
            <w:tcW w:w="9752" w:type="dxa"/>
            <w:gridSpan w:val="2"/>
          </w:tcPr>
          <w:p w14:paraId="611D8FB3" w14:textId="77777777" w:rsidR="00A30CFC" w:rsidRPr="004C36F7" w:rsidRDefault="00A30CFC" w:rsidP="00796D27">
            <w:pPr>
              <w:keepNext/>
            </w:pPr>
          </w:p>
        </w:tc>
      </w:tr>
      <w:tr w:rsidR="00A30CFC" w:rsidRPr="004C36F7" w14:paraId="1A213783" w14:textId="77777777" w:rsidTr="00796D27">
        <w:trPr>
          <w:jc w:val="center"/>
        </w:trPr>
        <w:tc>
          <w:tcPr>
            <w:tcW w:w="4876" w:type="dxa"/>
            <w:hideMark/>
          </w:tcPr>
          <w:p w14:paraId="209A114E"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1969D66"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2C118E81" w14:textId="77777777" w:rsidTr="00796D27">
        <w:trPr>
          <w:jc w:val="center"/>
        </w:trPr>
        <w:tc>
          <w:tcPr>
            <w:tcW w:w="4876" w:type="dxa"/>
            <w:hideMark/>
          </w:tcPr>
          <w:p w14:paraId="075B4DD2" w14:textId="77777777" w:rsidR="00A30CFC" w:rsidRPr="004C36F7" w:rsidRDefault="00A30CFC" w:rsidP="00796D27">
            <w:pPr>
              <w:pStyle w:val="Normal6"/>
              <w:rPr>
                <w:lang w:val="et-EE"/>
              </w:rPr>
            </w:pPr>
            <w:r w:rsidRPr="004C36F7">
              <w:rPr>
                <w:lang w:val="et-EE"/>
              </w:rPr>
              <w:t>D.</w:t>
            </w:r>
            <w:r w:rsidRPr="004C36F7">
              <w:rPr>
                <w:lang w:val="et-EE"/>
              </w:rPr>
              <w:tab/>
              <w:t xml:space="preserve">arvestades, et Eurofoundi Euroopa töötingimuste </w:t>
            </w:r>
            <w:r w:rsidRPr="004C36F7">
              <w:rPr>
                <w:b/>
                <w:i/>
                <w:lang w:val="et-EE"/>
              </w:rPr>
              <w:t>uuring näitab</w:t>
            </w:r>
            <w:r w:rsidRPr="004C36F7">
              <w:rPr>
                <w:lang w:val="et-EE"/>
              </w:rPr>
              <w:t xml:space="preserve">, et </w:t>
            </w:r>
            <w:r w:rsidRPr="004C36F7">
              <w:rPr>
                <w:b/>
                <w:i/>
                <w:lang w:val="et-EE"/>
              </w:rPr>
              <w:t>kokkupuude suure tööintensiivsusega suurenes 27 %-lt</w:t>
            </w:r>
            <w:r w:rsidRPr="004C36F7">
              <w:rPr>
                <w:lang w:val="et-EE"/>
              </w:rPr>
              <w:t xml:space="preserve"> 2015. aastal </w:t>
            </w:r>
            <w:r w:rsidRPr="004C36F7">
              <w:rPr>
                <w:b/>
                <w:i/>
                <w:lang w:val="et-EE"/>
              </w:rPr>
              <w:t>40 %-le 2021</w:t>
            </w:r>
            <w:r w:rsidRPr="004C36F7">
              <w:rPr>
                <w:lang w:val="et-EE"/>
              </w:rPr>
              <w:t>. </w:t>
            </w:r>
            <w:r w:rsidRPr="004C36F7">
              <w:rPr>
                <w:b/>
                <w:i/>
                <w:lang w:val="et-EE"/>
              </w:rPr>
              <w:t>aastal</w:t>
            </w:r>
            <w:r w:rsidRPr="004C36F7">
              <w:rPr>
                <w:lang w:val="et-EE"/>
              </w:rPr>
              <w:t xml:space="preserve">, </w:t>
            </w:r>
            <w:r w:rsidRPr="004C36F7">
              <w:rPr>
                <w:b/>
                <w:i/>
                <w:lang w:val="et-EE"/>
              </w:rPr>
              <w:t>kusjuures iga kolmas töötaja töötas suure tööintensiivsusega</w:t>
            </w:r>
            <w:r w:rsidRPr="004C36F7">
              <w:rPr>
                <w:lang w:val="et-EE"/>
              </w:rPr>
              <w:t xml:space="preserve">, </w:t>
            </w:r>
            <w:r w:rsidRPr="004C36F7">
              <w:rPr>
                <w:b/>
                <w:i/>
                <w:lang w:val="et-EE"/>
              </w:rPr>
              <w:t>lühikeste tähtaegadega või vabal ajal</w:t>
            </w:r>
            <w:r w:rsidRPr="004C36F7">
              <w:rPr>
                <w:lang w:val="et-EE"/>
              </w:rPr>
              <w:t>;</w:t>
            </w:r>
          </w:p>
        </w:tc>
        <w:tc>
          <w:tcPr>
            <w:tcW w:w="4876" w:type="dxa"/>
            <w:hideMark/>
          </w:tcPr>
          <w:p w14:paraId="54C531BA" w14:textId="77777777" w:rsidR="00A30CFC" w:rsidRPr="004C36F7" w:rsidRDefault="00A30CFC" w:rsidP="00796D27">
            <w:pPr>
              <w:pStyle w:val="Normal6"/>
              <w:rPr>
                <w:szCs w:val="24"/>
                <w:lang w:val="et-EE"/>
              </w:rPr>
            </w:pPr>
            <w:r w:rsidRPr="004C36F7">
              <w:rPr>
                <w:lang w:val="et-EE"/>
              </w:rPr>
              <w:t>D.</w:t>
            </w:r>
            <w:r w:rsidRPr="004C36F7">
              <w:rPr>
                <w:lang w:val="et-EE"/>
              </w:rPr>
              <w:tab/>
              <w:t xml:space="preserve">arvestades, et Eurofoundi </w:t>
            </w:r>
            <w:r w:rsidRPr="004C36F7">
              <w:rPr>
                <w:b/>
                <w:i/>
                <w:lang w:val="et-EE"/>
              </w:rPr>
              <w:t>2024. aasta</w:t>
            </w:r>
            <w:r w:rsidRPr="004C36F7">
              <w:rPr>
                <w:lang w:val="et-EE"/>
              </w:rPr>
              <w:t xml:space="preserve"> Euroopa töötingimuste </w:t>
            </w:r>
            <w:r w:rsidRPr="004C36F7">
              <w:rPr>
                <w:b/>
                <w:i/>
                <w:lang w:val="et-EE"/>
              </w:rPr>
              <w:t>uuringus rõhutatakse</w:t>
            </w:r>
            <w:r w:rsidRPr="004C36F7">
              <w:rPr>
                <w:lang w:val="et-EE"/>
              </w:rPr>
              <w:t xml:space="preserve">, et </w:t>
            </w:r>
            <w:r w:rsidRPr="004C36F7">
              <w:rPr>
                <w:b/>
                <w:i/>
                <w:lang w:val="et-EE"/>
              </w:rPr>
              <w:t>enamik ELi tööjõust teatab heast või väga heast tervisest ning sellise töötajate osakaal on aastate jooksul aegamisi suurenenud: 77% 2010. aastal, 78%</w:t>
            </w:r>
            <w:r w:rsidRPr="004C36F7">
              <w:rPr>
                <w:lang w:val="et-EE"/>
              </w:rPr>
              <w:t xml:space="preserve"> 2015. aastal </w:t>
            </w:r>
            <w:r w:rsidRPr="004C36F7">
              <w:rPr>
                <w:b/>
                <w:i/>
                <w:lang w:val="et-EE"/>
              </w:rPr>
              <w:t>ja 80% 2024. aastal; arvestades, et halvast või väga halvast tervisest teatanud töötajate osakaal oli uuringu ajal stabiilne, ligikaudu 2,5 %; arvestades, et üldiselt on hea tervisega meeste osakaal suurem kui hea tervisega naiste osakaal, kuid riigiti esineb erinevusi; arvestades, et Eurofoundi 2024</w:t>
            </w:r>
            <w:r w:rsidRPr="004C36F7">
              <w:rPr>
                <w:lang w:val="et-EE"/>
              </w:rPr>
              <w:t xml:space="preserve">. </w:t>
            </w:r>
            <w:r w:rsidRPr="004C36F7">
              <w:rPr>
                <w:b/>
                <w:i/>
                <w:lang w:val="et-EE"/>
              </w:rPr>
              <w:t>aasta Euroopa töötingimuste uuring näitab</w:t>
            </w:r>
            <w:r w:rsidRPr="004C36F7">
              <w:rPr>
                <w:lang w:val="et-EE"/>
              </w:rPr>
              <w:t xml:space="preserve">, </w:t>
            </w:r>
            <w:r w:rsidRPr="004C36F7">
              <w:rPr>
                <w:b/>
                <w:i/>
                <w:lang w:val="et-EE"/>
              </w:rPr>
              <w:t>et subjektiivse heaolu tase ELis on endiselt üsna kõrge ja on alates 2015. aastast suurenenud 0</w:t>
            </w:r>
            <w:r w:rsidRPr="004C36F7">
              <w:rPr>
                <w:lang w:val="et-EE"/>
              </w:rPr>
              <w:t>,</w:t>
            </w:r>
            <w:r w:rsidRPr="004C36F7">
              <w:rPr>
                <w:b/>
                <w:i/>
                <w:lang w:val="et-EE"/>
              </w:rPr>
              <w:t>5 protsendipunkti võrra, seejuures oli ELi keskmine 2024. aastal 69 %</w:t>
            </w:r>
            <w:r w:rsidRPr="004C36F7">
              <w:rPr>
                <w:lang w:val="et-EE"/>
              </w:rPr>
              <w:t>;</w:t>
            </w:r>
          </w:p>
        </w:tc>
      </w:tr>
    </w:tbl>
    <w:p w14:paraId="3894ADDA"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3ADE4682" w14:textId="77777777" w:rsidR="00A30CFC" w:rsidRPr="004C36F7" w:rsidRDefault="00A30CFC" w:rsidP="00A30CFC">
      <w:r w:rsidRPr="004C36F7">
        <w:rPr>
          <w:rStyle w:val="HideTWBExt"/>
        </w:rPr>
        <w:t>&lt;/Amend&gt;</w:t>
      </w:r>
    </w:p>
    <w:p w14:paraId="4B750207"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46</w:t>
      </w:r>
      <w:r w:rsidRPr="004C36F7">
        <w:rPr>
          <w:rStyle w:val="HideTWBExt"/>
          <w:b w:val="0"/>
          <w:lang w:val="et-EE"/>
        </w:rPr>
        <w:t>&lt;/NumAm&gt;</w:t>
      </w:r>
    </w:p>
    <w:p w14:paraId="62DBAF37"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Liesbet Sommen, Martine Kemp, Giusi Princi</w:t>
      </w:r>
      <w:r w:rsidRPr="004C36F7">
        <w:rPr>
          <w:rStyle w:val="HideTWBExt"/>
          <w:b w:val="0"/>
        </w:rPr>
        <w:t>&lt;/Members&gt;</w:t>
      </w:r>
    </w:p>
    <w:p w14:paraId="20DDC7AB" w14:textId="77777777" w:rsidR="00A30CFC" w:rsidRPr="004C36F7" w:rsidRDefault="00A30CFC" w:rsidP="00A30CFC">
      <w:r w:rsidRPr="004C36F7">
        <w:rPr>
          <w:rStyle w:val="HideTWBExt"/>
        </w:rPr>
        <w:t>&lt;/RepeatBlock-By&gt;</w:t>
      </w:r>
    </w:p>
    <w:p w14:paraId="7741BA2B"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2F8FF5AA" w14:textId="77777777" w:rsidR="00A30CFC" w:rsidRPr="004C36F7" w:rsidRDefault="00A30CFC" w:rsidP="00A30CFC">
      <w:pPr>
        <w:pStyle w:val="NormalBold"/>
      </w:pPr>
      <w:r w:rsidRPr="004C36F7">
        <w:rPr>
          <w:rStyle w:val="HideTWBExt"/>
          <w:b w:val="0"/>
        </w:rPr>
        <w:t>&lt;Article&gt;</w:t>
      </w:r>
      <w:r w:rsidRPr="004C36F7">
        <w:t>Põhjendus D</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1030E6F3" w14:textId="77777777" w:rsidTr="00796D27">
        <w:trPr>
          <w:jc w:val="center"/>
        </w:trPr>
        <w:tc>
          <w:tcPr>
            <w:tcW w:w="9752" w:type="dxa"/>
            <w:gridSpan w:val="2"/>
          </w:tcPr>
          <w:p w14:paraId="40D03FEB" w14:textId="77777777" w:rsidR="00A30CFC" w:rsidRPr="004C36F7" w:rsidRDefault="00A30CFC" w:rsidP="00796D27">
            <w:pPr>
              <w:keepNext/>
            </w:pPr>
          </w:p>
        </w:tc>
      </w:tr>
      <w:tr w:rsidR="00A30CFC" w:rsidRPr="004C36F7" w14:paraId="6EAABCC3" w14:textId="77777777" w:rsidTr="00796D27">
        <w:trPr>
          <w:jc w:val="center"/>
        </w:trPr>
        <w:tc>
          <w:tcPr>
            <w:tcW w:w="4876" w:type="dxa"/>
            <w:hideMark/>
          </w:tcPr>
          <w:p w14:paraId="3F18C42E"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42AF2A0"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5C1A5EC" w14:textId="77777777" w:rsidTr="00796D27">
        <w:trPr>
          <w:jc w:val="center"/>
        </w:trPr>
        <w:tc>
          <w:tcPr>
            <w:tcW w:w="4876" w:type="dxa"/>
            <w:hideMark/>
          </w:tcPr>
          <w:p w14:paraId="27188079" w14:textId="77777777" w:rsidR="00A30CFC" w:rsidRPr="004C36F7" w:rsidRDefault="00A30CFC" w:rsidP="00796D27">
            <w:pPr>
              <w:pStyle w:val="Normal6"/>
              <w:rPr>
                <w:lang w:val="et-EE"/>
              </w:rPr>
            </w:pPr>
            <w:r w:rsidRPr="004C36F7">
              <w:rPr>
                <w:lang w:val="et-EE"/>
              </w:rPr>
              <w:t>D.</w:t>
            </w:r>
            <w:r w:rsidRPr="004C36F7">
              <w:rPr>
                <w:lang w:val="et-EE"/>
              </w:rPr>
              <w:tab/>
              <w:t>arvestades, et Eurofoundi Euroopa töötingimuste uuring näitab, et kokkupuude suure tööintensiivsusega suurenes 27 %-lt 2015. aastal 40 %-le 2021. aastal, kusjuures iga kolmas töötaja töötas suure tööintensiivsusega, lühikeste tähtaegadega või vabal ajal;</w:t>
            </w:r>
          </w:p>
        </w:tc>
        <w:tc>
          <w:tcPr>
            <w:tcW w:w="4876" w:type="dxa"/>
            <w:hideMark/>
          </w:tcPr>
          <w:p w14:paraId="720570B4" w14:textId="77777777" w:rsidR="00A30CFC" w:rsidRPr="004C36F7" w:rsidRDefault="00A30CFC" w:rsidP="00796D27">
            <w:pPr>
              <w:pStyle w:val="Normal6"/>
              <w:rPr>
                <w:szCs w:val="24"/>
                <w:lang w:val="et-EE"/>
              </w:rPr>
            </w:pPr>
            <w:r w:rsidRPr="004C36F7">
              <w:rPr>
                <w:lang w:val="et-EE"/>
              </w:rPr>
              <w:t>D.</w:t>
            </w:r>
            <w:r w:rsidRPr="004C36F7">
              <w:rPr>
                <w:lang w:val="et-EE"/>
              </w:rPr>
              <w:tab/>
              <w:t>arvestades, et Eurofoundi Euroopa töötingimuste uuring näitab, et kokkupuude suure tööintensiivsusega suurenes 27 %-lt 2015. aastal 40 %-le 2021. aastal, kusjuures iga kolmas töötaja töötas suure tööintensiivsusega, lühikeste tähtaegadega või vabal ajal</w:t>
            </w:r>
            <w:r w:rsidRPr="004C36F7">
              <w:rPr>
                <w:b/>
                <w:i/>
                <w:lang w:val="et-EE"/>
              </w:rPr>
              <w:t>, ning see on endiselt üks kõige olulisemaid psühhosotsiaalsete riskide põhjustajaid, mis nõuab sihipäraseid korralduslikke meetmeid töökoormuse ja töötajate arvu haldamiseks</w:t>
            </w:r>
            <w:r w:rsidRPr="004C36F7">
              <w:rPr>
                <w:lang w:val="et-EE"/>
              </w:rPr>
              <w:t>;</w:t>
            </w:r>
          </w:p>
        </w:tc>
      </w:tr>
    </w:tbl>
    <w:p w14:paraId="01072462"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0A0B6852" w14:textId="77777777" w:rsidR="00A30CFC" w:rsidRPr="004C36F7" w:rsidRDefault="00A30CFC" w:rsidP="00A30CFC">
      <w:r w:rsidRPr="004C36F7">
        <w:rPr>
          <w:rStyle w:val="HideTWBExt"/>
        </w:rPr>
        <w:t>&lt;/Amend&gt;</w:t>
      </w:r>
    </w:p>
    <w:p w14:paraId="3618A8F0"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47</w:t>
      </w:r>
      <w:r w:rsidRPr="004C36F7">
        <w:rPr>
          <w:rStyle w:val="HideTWBExt"/>
          <w:b w:val="0"/>
          <w:lang w:val="et-EE"/>
        </w:rPr>
        <w:t>&lt;/NumAm&gt;</w:t>
      </w:r>
    </w:p>
    <w:p w14:paraId="6B15E251"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4198232E" w14:textId="77777777" w:rsidR="00A30CFC" w:rsidRPr="004C36F7" w:rsidRDefault="00A30CFC" w:rsidP="00A30CFC">
      <w:r w:rsidRPr="004C36F7">
        <w:rPr>
          <w:rStyle w:val="HideTWBExt"/>
        </w:rPr>
        <w:t>&lt;/RepeatBlock-By&gt;</w:t>
      </w:r>
    </w:p>
    <w:p w14:paraId="048A68F7"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CE9899F" w14:textId="77777777" w:rsidR="00A30CFC" w:rsidRPr="004C36F7" w:rsidRDefault="00A30CFC" w:rsidP="00A30CFC">
      <w:pPr>
        <w:pStyle w:val="NormalBold"/>
      </w:pPr>
      <w:r w:rsidRPr="004C36F7">
        <w:rPr>
          <w:rStyle w:val="HideTWBExt"/>
          <w:b w:val="0"/>
        </w:rPr>
        <w:t>&lt;Article&gt;</w:t>
      </w:r>
      <w:r w:rsidRPr="004C36F7">
        <w:t>Põhjendus D</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6DDA0D49" w14:textId="77777777" w:rsidTr="00796D27">
        <w:trPr>
          <w:jc w:val="center"/>
        </w:trPr>
        <w:tc>
          <w:tcPr>
            <w:tcW w:w="9752" w:type="dxa"/>
            <w:gridSpan w:val="2"/>
          </w:tcPr>
          <w:p w14:paraId="365173F3" w14:textId="77777777" w:rsidR="00A30CFC" w:rsidRPr="004C36F7" w:rsidRDefault="00A30CFC" w:rsidP="00796D27">
            <w:pPr>
              <w:keepNext/>
            </w:pPr>
          </w:p>
        </w:tc>
      </w:tr>
      <w:tr w:rsidR="00A30CFC" w:rsidRPr="004C36F7" w14:paraId="4580D8F0" w14:textId="77777777" w:rsidTr="00796D27">
        <w:trPr>
          <w:jc w:val="center"/>
        </w:trPr>
        <w:tc>
          <w:tcPr>
            <w:tcW w:w="4876" w:type="dxa"/>
            <w:hideMark/>
          </w:tcPr>
          <w:p w14:paraId="613CABD1"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6F986C55"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1243EDF5" w14:textId="77777777" w:rsidTr="00796D27">
        <w:trPr>
          <w:jc w:val="center"/>
        </w:trPr>
        <w:tc>
          <w:tcPr>
            <w:tcW w:w="4876" w:type="dxa"/>
            <w:hideMark/>
          </w:tcPr>
          <w:p w14:paraId="7B0F43EE" w14:textId="77777777" w:rsidR="00A30CFC" w:rsidRPr="004C36F7" w:rsidRDefault="00A30CFC" w:rsidP="00796D27">
            <w:pPr>
              <w:pStyle w:val="Normal6"/>
              <w:rPr>
                <w:lang w:val="et-EE"/>
              </w:rPr>
            </w:pPr>
            <w:r w:rsidRPr="004C36F7">
              <w:rPr>
                <w:lang w:val="et-EE"/>
              </w:rPr>
              <w:t>D.</w:t>
            </w:r>
            <w:r w:rsidRPr="004C36F7">
              <w:rPr>
                <w:lang w:val="et-EE"/>
              </w:rPr>
              <w:tab/>
              <w:t xml:space="preserve">arvestades, et Eurofoundi Euroopa töötingimuste uuring näitab, et </w:t>
            </w:r>
            <w:r w:rsidRPr="004C36F7">
              <w:rPr>
                <w:b/>
                <w:i/>
                <w:lang w:val="et-EE"/>
              </w:rPr>
              <w:t>kokkupuude suure tööintensiivsusega suurenes 27 %-lt 2015. aastal 40 %-le 2021. aastal</w:t>
            </w:r>
            <w:r w:rsidRPr="004C36F7">
              <w:rPr>
                <w:lang w:val="et-EE"/>
              </w:rPr>
              <w:t xml:space="preserve">, </w:t>
            </w:r>
            <w:r w:rsidRPr="004C36F7">
              <w:rPr>
                <w:b/>
                <w:i/>
                <w:lang w:val="et-EE"/>
              </w:rPr>
              <w:t>kusjuures iga kolmas töötaja töötas suure tööintensiivsusega, lühikeste tähtaegadega või vabal ajal</w:t>
            </w:r>
            <w:r w:rsidRPr="004C36F7">
              <w:rPr>
                <w:lang w:val="et-EE"/>
              </w:rPr>
              <w:t>;</w:t>
            </w:r>
          </w:p>
        </w:tc>
        <w:tc>
          <w:tcPr>
            <w:tcW w:w="4876" w:type="dxa"/>
            <w:hideMark/>
          </w:tcPr>
          <w:p w14:paraId="13ADEC03" w14:textId="77777777" w:rsidR="00A30CFC" w:rsidRPr="004C36F7" w:rsidRDefault="00A30CFC" w:rsidP="00796D27">
            <w:pPr>
              <w:pStyle w:val="Normal6"/>
              <w:rPr>
                <w:szCs w:val="24"/>
                <w:lang w:val="et-EE"/>
              </w:rPr>
            </w:pPr>
            <w:r w:rsidRPr="004C36F7">
              <w:rPr>
                <w:lang w:val="et-EE"/>
              </w:rPr>
              <w:t>D.</w:t>
            </w:r>
            <w:r w:rsidRPr="004C36F7">
              <w:rPr>
                <w:lang w:val="et-EE"/>
              </w:rPr>
              <w:tab/>
              <w:t xml:space="preserve">arvestades, et Eurofoundi Euroopa töötingimuste uuring näitab, et </w:t>
            </w:r>
            <w:r w:rsidRPr="004C36F7">
              <w:rPr>
                <w:b/>
                <w:i/>
                <w:lang w:val="et-EE"/>
              </w:rPr>
              <w:t>tööintensiivsus vähenes aastatel 2010–2024 4,3 %</w:t>
            </w:r>
            <w:r w:rsidRPr="004C36F7">
              <w:rPr>
                <w:lang w:val="et-EE"/>
              </w:rPr>
              <w:t xml:space="preserve">, </w:t>
            </w:r>
            <w:r w:rsidRPr="004C36F7">
              <w:rPr>
                <w:b/>
                <w:i/>
                <w:lang w:val="et-EE"/>
              </w:rPr>
              <w:t>mis tõendab liikmesriikides kehtiva kutseriskide ennetamise raamistiku mõningast tõhusust</w:t>
            </w:r>
            <w:r w:rsidRPr="004C36F7">
              <w:rPr>
                <w:lang w:val="et-EE"/>
              </w:rPr>
              <w:t>;</w:t>
            </w:r>
          </w:p>
        </w:tc>
      </w:tr>
    </w:tbl>
    <w:p w14:paraId="530C92B0"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4645D1B" w14:textId="77777777" w:rsidR="00A30CFC" w:rsidRPr="004C36F7" w:rsidRDefault="00A30CFC" w:rsidP="00A30CFC">
      <w:r w:rsidRPr="004C36F7">
        <w:rPr>
          <w:rStyle w:val="HideTWBExt"/>
        </w:rPr>
        <w:t>&lt;/Amend&gt;</w:t>
      </w:r>
    </w:p>
    <w:p w14:paraId="0A21C532"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48</w:t>
      </w:r>
      <w:r w:rsidRPr="004C36F7">
        <w:rPr>
          <w:rStyle w:val="HideTWBExt"/>
          <w:b w:val="0"/>
          <w:lang w:val="et-EE"/>
        </w:rPr>
        <w:t>&lt;/NumAm&gt;</w:t>
      </w:r>
    </w:p>
    <w:p w14:paraId="4C96C8DC"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4FA47484" w14:textId="77777777" w:rsidR="00A30CFC" w:rsidRPr="004C36F7" w:rsidRDefault="00A30CFC" w:rsidP="00A30CFC">
      <w:r w:rsidRPr="004C36F7">
        <w:rPr>
          <w:rStyle w:val="HideTWBExt"/>
        </w:rPr>
        <w:t>&lt;/RepeatBlock-By&gt;</w:t>
      </w:r>
    </w:p>
    <w:p w14:paraId="7316C890"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C1929A2" w14:textId="77777777" w:rsidR="00A30CFC" w:rsidRPr="004C36F7" w:rsidRDefault="00A30CFC" w:rsidP="00A30CFC">
      <w:pPr>
        <w:pStyle w:val="NormalBold"/>
      </w:pPr>
      <w:r w:rsidRPr="004C36F7">
        <w:rPr>
          <w:rStyle w:val="HideTWBExt"/>
          <w:b w:val="0"/>
        </w:rPr>
        <w:t>&lt;Article&gt;</w:t>
      </w:r>
      <w:r w:rsidRPr="004C36F7">
        <w:t>Põhjendus D</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648127F0" w14:textId="77777777" w:rsidTr="00796D27">
        <w:trPr>
          <w:jc w:val="center"/>
        </w:trPr>
        <w:tc>
          <w:tcPr>
            <w:tcW w:w="9752" w:type="dxa"/>
            <w:gridSpan w:val="2"/>
          </w:tcPr>
          <w:p w14:paraId="7C5F0649" w14:textId="77777777" w:rsidR="00A30CFC" w:rsidRPr="004C36F7" w:rsidRDefault="00A30CFC" w:rsidP="00796D27">
            <w:pPr>
              <w:keepNext/>
            </w:pPr>
          </w:p>
        </w:tc>
      </w:tr>
      <w:tr w:rsidR="00A30CFC" w:rsidRPr="004C36F7" w14:paraId="1D65B9F0" w14:textId="77777777" w:rsidTr="00796D27">
        <w:trPr>
          <w:jc w:val="center"/>
        </w:trPr>
        <w:tc>
          <w:tcPr>
            <w:tcW w:w="4876" w:type="dxa"/>
            <w:hideMark/>
          </w:tcPr>
          <w:p w14:paraId="49E6011F"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17C5E16C"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7B47311F" w14:textId="77777777" w:rsidTr="00796D27">
        <w:trPr>
          <w:jc w:val="center"/>
        </w:trPr>
        <w:tc>
          <w:tcPr>
            <w:tcW w:w="4876" w:type="dxa"/>
            <w:hideMark/>
          </w:tcPr>
          <w:p w14:paraId="629AED86" w14:textId="77777777" w:rsidR="00A30CFC" w:rsidRPr="004C36F7" w:rsidRDefault="00A30CFC" w:rsidP="00796D27">
            <w:pPr>
              <w:pStyle w:val="Normal6"/>
              <w:rPr>
                <w:lang w:val="et-EE"/>
              </w:rPr>
            </w:pPr>
            <w:r w:rsidRPr="004C36F7">
              <w:rPr>
                <w:lang w:val="et-EE"/>
              </w:rPr>
              <w:t>D.</w:t>
            </w:r>
            <w:r w:rsidRPr="004C36F7">
              <w:rPr>
                <w:lang w:val="et-EE"/>
              </w:rPr>
              <w:tab/>
              <w:t xml:space="preserve">arvestades, et Eurofoundi Euroopa töötingimuste uuring näitab, et kokkupuude suure tööintensiivsusega suurenes </w:t>
            </w:r>
            <w:r w:rsidRPr="004C36F7">
              <w:rPr>
                <w:b/>
                <w:i/>
                <w:lang w:val="et-EE"/>
              </w:rPr>
              <w:t>27 %-lt 2015. aastal 40 %-le 2021. aastal</w:t>
            </w:r>
            <w:r w:rsidRPr="004C36F7">
              <w:rPr>
                <w:lang w:val="et-EE"/>
              </w:rPr>
              <w:t>, kusjuures iga kolmas töötaja töötas suure tööintensiivsusega, lühikeste tähtaegadega või vabal ajal;</w:t>
            </w:r>
          </w:p>
        </w:tc>
        <w:tc>
          <w:tcPr>
            <w:tcW w:w="4876" w:type="dxa"/>
            <w:hideMark/>
          </w:tcPr>
          <w:p w14:paraId="6C971681" w14:textId="77777777" w:rsidR="00A30CFC" w:rsidRPr="004C36F7" w:rsidRDefault="00A30CFC" w:rsidP="00796D27">
            <w:pPr>
              <w:pStyle w:val="Normal6"/>
              <w:rPr>
                <w:szCs w:val="24"/>
                <w:lang w:val="et-EE"/>
              </w:rPr>
            </w:pPr>
            <w:r w:rsidRPr="004C36F7">
              <w:rPr>
                <w:lang w:val="et-EE"/>
              </w:rPr>
              <w:t>D.</w:t>
            </w:r>
            <w:r w:rsidRPr="004C36F7">
              <w:rPr>
                <w:lang w:val="et-EE"/>
              </w:rPr>
              <w:tab/>
              <w:t xml:space="preserve">arvestades, et Eurofoundi Euroopa töötingimuste uuring näitab, et kokkupuude suure tööintensiivsusega suurenes </w:t>
            </w:r>
            <w:r w:rsidRPr="004C36F7">
              <w:rPr>
                <w:b/>
                <w:i/>
                <w:lang w:val="et-EE"/>
              </w:rPr>
              <w:t>aastatel 2015–2021</w:t>
            </w:r>
            <w:r w:rsidRPr="004C36F7">
              <w:rPr>
                <w:lang w:val="et-EE"/>
              </w:rPr>
              <w:t>, kusjuures iga kolmas töötaja töötas suure tööintensiivsusega, lühikeste tähtaegadega või vabal ajal;</w:t>
            </w:r>
          </w:p>
        </w:tc>
      </w:tr>
    </w:tbl>
    <w:p w14:paraId="75345F94"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7543B190" w14:textId="77777777" w:rsidR="00A30CFC" w:rsidRPr="004C36F7" w:rsidRDefault="00A30CFC" w:rsidP="00A30CFC">
      <w:r w:rsidRPr="004C36F7">
        <w:rPr>
          <w:rStyle w:val="HideTWBExt"/>
        </w:rPr>
        <w:t>&lt;/Amend&gt;</w:t>
      </w:r>
    </w:p>
    <w:p w14:paraId="60345B5E"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49</w:t>
      </w:r>
      <w:r w:rsidRPr="004C36F7">
        <w:rPr>
          <w:rStyle w:val="HideTWBExt"/>
          <w:b w:val="0"/>
          <w:lang w:val="et-EE"/>
        </w:rPr>
        <w:t>&lt;/NumAm&gt;</w:t>
      </w:r>
    </w:p>
    <w:p w14:paraId="53A21803" w14:textId="77777777" w:rsidR="00A30CFC" w:rsidRPr="004C36F7" w:rsidRDefault="00A30CFC" w:rsidP="00A30CFC">
      <w:pPr>
        <w:pStyle w:val="NormalBold"/>
      </w:pPr>
      <w:r w:rsidRPr="004C36F7">
        <w:rPr>
          <w:rStyle w:val="HideTWBExt"/>
          <w:b w:val="0"/>
        </w:rPr>
        <w:t>&lt;RepeatBlock-By&gt;&lt;Members&gt;</w:t>
      </w:r>
      <w:r w:rsidRPr="004C36F7">
        <w:t>Maria Ohisalo</w:t>
      </w:r>
      <w:r w:rsidRPr="004C36F7">
        <w:rPr>
          <w:rStyle w:val="HideTWBExt"/>
          <w:b w:val="0"/>
        </w:rPr>
        <w:t>&lt;/Members&gt;</w:t>
      </w:r>
    </w:p>
    <w:p w14:paraId="0C801664" w14:textId="77777777" w:rsidR="00A30CFC" w:rsidRPr="004C36F7" w:rsidRDefault="00A30CFC" w:rsidP="00A30CFC">
      <w:r w:rsidRPr="004C36F7">
        <w:rPr>
          <w:rStyle w:val="HideTWBExt"/>
        </w:rPr>
        <w:t>&lt;AuNomDe&gt;</w:t>
      </w:r>
      <w:r w:rsidRPr="004C36F7">
        <w:rPr>
          <w:rStyle w:val="HideTWBInt"/>
        </w:rPr>
        <w:t>{Verts/ALE}</w:t>
      </w:r>
      <w:r w:rsidRPr="004C36F7">
        <w:t>fraktsiooni Verts/ALE nimel</w:t>
      </w:r>
      <w:r w:rsidRPr="004C36F7">
        <w:rPr>
          <w:rStyle w:val="HideTWBExt"/>
        </w:rPr>
        <w:t>&lt;/AuNomDe&gt;</w:t>
      </w:r>
    </w:p>
    <w:p w14:paraId="28E7B200" w14:textId="77777777" w:rsidR="00A30CFC" w:rsidRPr="004C36F7" w:rsidRDefault="00A30CFC" w:rsidP="00A30CFC">
      <w:r w:rsidRPr="004C36F7">
        <w:rPr>
          <w:rStyle w:val="HideTWBExt"/>
        </w:rPr>
        <w:t>&lt;/RepeatBlock-By&gt;</w:t>
      </w:r>
    </w:p>
    <w:p w14:paraId="5BA48244"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126437E" w14:textId="77777777" w:rsidR="00A30CFC" w:rsidRPr="004C36F7" w:rsidRDefault="00A30CFC" w:rsidP="00A30CFC">
      <w:pPr>
        <w:pStyle w:val="NormalBold"/>
      </w:pPr>
      <w:r w:rsidRPr="004C36F7">
        <w:rPr>
          <w:rStyle w:val="HideTWBExt"/>
          <w:b w:val="0"/>
        </w:rPr>
        <w:t>&lt;Article&gt;</w:t>
      </w:r>
      <w:r w:rsidRPr="004C36F7">
        <w:t>Põhjendus D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2056328B" w14:textId="77777777" w:rsidTr="00796D27">
        <w:trPr>
          <w:jc w:val="center"/>
        </w:trPr>
        <w:tc>
          <w:tcPr>
            <w:tcW w:w="9752" w:type="dxa"/>
            <w:gridSpan w:val="2"/>
          </w:tcPr>
          <w:p w14:paraId="43F81BFB" w14:textId="77777777" w:rsidR="00A30CFC" w:rsidRPr="004C36F7" w:rsidRDefault="00A30CFC" w:rsidP="00796D27">
            <w:pPr>
              <w:keepNext/>
            </w:pPr>
          </w:p>
        </w:tc>
      </w:tr>
      <w:tr w:rsidR="00A30CFC" w:rsidRPr="004C36F7" w14:paraId="0401D501" w14:textId="77777777" w:rsidTr="00796D27">
        <w:trPr>
          <w:jc w:val="center"/>
        </w:trPr>
        <w:tc>
          <w:tcPr>
            <w:tcW w:w="4876" w:type="dxa"/>
            <w:hideMark/>
          </w:tcPr>
          <w:p w14:paraId="25DDC77A"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83A6A03"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152F96AD" w14:textId="77777777" w:rsidTr="00796D27">
        <w:trPr>
          <w:jc w:val="center"/>
        </w:trPr>
        <w:tc>
          <w:tcPr>
            <w:tcW w:w="4876" w:type="dxa"/>
          </w:tcPr>
          <w:p w14:paraId="555527A8" w14:textId="77777777" w:rsidR="00A30CFC" w:rsidRPr="004C36F7" w:rsidRDefault="00A30CFC" w:rsidP="00796D27">
            <w:pPr>
              <w:pStyle w:val="Normal6"/>
              <w:rPr>
                <w:lang w:val="et-EE"/>
              </w:rPr>
            </w:pPr>
          </w:p>
        </w:tc>
        <w:tc>
          <w:tcPr>
            <w:tcW w:w="4876" w:type="dxa"/>
            <w:hideMark/>
          </w:tcPr>
          <w:p w14:paraId="3EDF3CE3" w14:textId="77777777" w:rsidR="00A30CFC" w:rsidRPr="004C36F7" w:rsidRDefault="00A30CFC" w:rsidP="00796D27">
            <w:pPr>
              <w:pStyle w:val="Normal6"/>
              <w:rPr>
                <w:szCs w:val="24"/>
                <w:lang w:val="et-EE"/>
              </w:rPr>
            </w:pPr>
            <w:r w:rsidRPr="004C36F7">
              <w:rPr>
                <w:b/>
                <w:i/>
                <w:lang w:val="et-EE"/>
              </w:rPr>
              <w:t>Da.</w:t>
            </w:r>
            <w:r w:rsidRPr="004C36F7">
              <w:rPr>
                <w:b/>
                <w:i/>
                <w:lang w:val="et-EE"/>
              </w:rPr>
              <w:tab/>
              <w:t>arvestades, et WHO määratleb tervislikku töökohta keskkonnana, kus töötajad ja juhid teevad koostööd, et edendada kõigi töötajate tervist, ohutust ja heaolu ning kestlikkust töökohal; arvestades, et töötajate, nende perekondade ja teiste kogukonnaliikmete tervise heaks tuleks arvesse võtta mitte ainult i) füüsilist töökeskkonda, vaid ka ii) töökorraldust ja töökultuuri, iii) isiklikke tervishoiuressursse töökohal ning iv) kogukonnas osalemise viise</w:t>
            </w:r>
            <w:r w:rsidRPr="004C36F7">
              <w:rPr>
                <w:b/>
                <w:i/>
                <w:vertAlign w:val="superscript"/>
                <w:lang w:val="et-EE"/>
              </w:rPr>
              <w:t>1a</w:t>
            </w:r>
            <w:r w:rsidRPr="004C36F7">
              <w:rPr>
                <w:b/>
                <w:i/>
                <w:lang w:val="et-EE"/>
              </w:rPr>
              <w:t>;</w:t>
            </w:r>
          </w:p>
        </w:tc>
      </w:tr>
      <w:tr w:rsidR="00A30CFC" w:rsidRPr="004C36F7" w14:paraId="23586A00" w14:textId="77777777" w:rsidTr="00796D27">
        <w:trPr>
          <w:jc w:val="center"/>
        </w:trPr>
        <w:tc>
          <w:tcPr>
            <w:tcW w:w="4876" w:type="dxa"/>
          </w:tcPr>
          <w:p w14:paraId="5DB425E4" w14:textId="77777777" w:rsidR="00A30CFC" w:rsidRPr="004C36F7" w:rsidRDefault="00A30CFC" w:rsidP="00796D27">
            <w:pPr>
              <w:pStyle w:val="Normal6"/>
              <w:rPr>
                <w:lang w:val="et-EE"/>
              </w:rPr>
            </w:pPr>
          </w:p>
        </w:tc>
        <w:tc>
          <w:tcPr>
            <w:tcW w:w="4876" w:type="dxa"/>
            <w:hideMark/>
          </w:tcPr>
          <w:p w14:paraId="631E7AC3" w14:textId="1C988665" w:rsidR="00A30CFC" w:rsidRPr="004C36F7" w:rsidRDefault="00027A6E" w:rsidP="00796D27">
            <w:pPr>
              <w:pStyle w:val="Normal6"/>
              <w:rPr>
                <w:szCs w:val="24"/>
                <w:lang w:val="et-EE"/>
              </w:rPr>
            </w:pPr>
            <w:r w:rsidRPr="00996A8D">
              <w:rPr>
                <w:b/>
                <w:i/>
                <w:lang w:val="en-GB"/>
              </w:rPr>
              <w:t>__________________</w:t>
            </w:r>
          </w:p>
        </w:tc>
      </w:tr>
      <w:tr w:rsidR="00A30CFC" w:rsidRPr="004C36F7" w14:paraId="23236166" w14:textId="77777777" w:rsidTr="00796D27">
        <w:trPr>
          <w:jc w:val="center"/>
        </w:trPr>
        <w:tc>
          <w:tcPr>
            <w:tcW w:w="4876" w:type="dxa"/>
          </w:tcPr>
          <w:p w14:paraId="11E74FB4" w14:textId="77777777" w:rsidR="00A30CFC" w:rsidRPr="004C36F7" w:rsidRDefault="00A30CFC" w:rsidP="00796D27">
            <w:pPr>
              <w:pStyle w:val="Normal6"/>
              <w:rPr>
                <w:lang w:val="et-EE"/>
              </w:rPr>
            </w:pPr>
          </w:p>
        </w:tc>
        <w:tc>
          <w:tcPr>
            <w:tcW w:w="4876" w:type="dxa"/>
            <w:hideMark/>
          </w:tcPr>
          <w:p w14:paraId="71E96DBA" w14:textId="77777777" w:rsidR="00A30CFC" w:rsidRPr="004C36F7" w:rsidRDefault="00A30CFC" w:rsidP="00796D27">
            <w:pPr>
              <w:pStyle w:val="Normal6"/>
              <w:rPr>
                <w:szCs w:val="24"/>
                <w:lang w:val="et-EE"/>
              </w:rPr>
            </w:pPr>
            <w:r w:rsidRPr="004C36F7">
              <w:rPr>
                <w:b/>
                <w:bCs/>
                <w:i/>
                <w:iCs/>
                <w:vertAlign w:val="superscript"/>
                <w:lang w:val="et-EE"/>
              </w:rPr>
              <w:t>1a</w:t>
            </w:r>
            <w:r w:rsidRPr="004C36F7">
              <w:rPr>
                <w:b/>
                <w:bCs/>
                <w:i/>
                <w:iCs/>
                <w:lang w:val="et-EE"/>
              </w:rPr>
              <w:t xml:space="preserve"> Maailma Terviseorganisatsioon (WHO) (2010).</w:t>
            </w:r>
            <w:r w:rsidRPr="004C36F7">
              <w:rPr>
                <w:b/>
                <w:i/>
                <w:lang w:val="et-EE"/>
              </w:rPr>
              <w:t xml:space="preserve"> WHO tervisliku töökeskkonna raamistik ja mudel: taustteave ning toetav kirjandus ja tavad. https://iris.who.int/server/api/core/bitstreams/70cf9aff-6a33-4897-9328-f96d0ece89f1/content</w:t>
            </w:r>
          </w:p>
        </w:tc>
      </w:tr>
    </w:tbl>
    <w:p w14:paraId="1F5C3E07"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30C46052" w14:textId="77777777" w:rsidR="00A30CFC" w:rsidRPr="004C36F7" w:rsidRDefault="00A30CFC" w:rsidP="00A30CFC">
      <w:r w:rsidRPr="004C36F7">
        <w:rPr>
          <w:rStyle w:val="HideTWBExt"/>
        </w:rPr>
        <w:t>&lt;/Amend&gt;</w:t>
      </w:r>
    </w:p>
    <w:p w14:paraId="4B59EF97"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50</w:t>
      </w:r>
      <w:r w:rsidRPr="004C36F7">
        <w:rPr>
          <w:rStyle w:val="HideTWBExt"/>
          <w:b w:val="0"/>
          <w:lang w:val="et-EE"/>
        </w:rPr>
        <w:t>&lt;/NumAm&gt;</w:t>
      </w:r>
    </w:p>
    <w:p w14:paraId="54495509"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1C502AAA" w14:textId="77777777" w:rsidR="00A30CFC" w:rsidRPr="004C36F7" w:rsidRDefault="00A30CFC" w:rsidP="00A30CFC">
      <w:r w:rsidRPr="004C36F7">
        <w:rPr>
          <w:rStyle w:val="HideTWBExt"/>
        </w:rPr>
        <w:t>&lt;/RepeatBlock-By&gt;</w:t>
      </w:r>
    </w:p>
    <w:p w14:paraId="4A8180EB"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53B83F2" w14:textId="77777777" w:rsidR="00A30CFC" w:rsidRPr="004C36F7" w:rsidRDefault="00A30CFC" w:rsidP="00A30CFC">
      <w:pPr>
        <w:pStyle w:val="NormalBold"/>
      </w:pPr>
      <w:r w:rsidRPr="004C36F7">
        <w:rPr>
          <w:rStyle w:val="HideTWBExt"/>
          <w:b w:val="0"/>
        </w:rPr>
        <w:t>&lt;Article&gt;</w:t>
      </w:r>
      <w:r w:rsidRPr="004C36F7">
        <w:t>Põhjendus E</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269379F" w14:textId="77777777" w:rsidTr="00796D27">
        <w:trPr>
          <w:jc w:val="center"/>
        </w:trPr>
        <w:tc>
          <w:tcPr>
            <w:tcW w:w="9752" w:type="dxa"/>
            <w:gridSpan w:val="2"/>
          </w:tcPr>
          <w:p w14:paraId="3741CD2E" w14:textId="77777777" w:rsidR="00A30CFC" w:rsidRPr="004C36F7" w:rsidRDefault="00A30CFC" w:rsidP="00796D27">
            <w:pPr>
              <w:keepNext/>
            </w:pPr>
          </w:p>
        </w:tc>
      </w:tr>
      <w:tr w:rsidR="00A30CFC" w:rsidRPr="004C36F7" w14:paraId="2E27A96E" w14:textId="77777777" w:rsidTr="00796D27">
        <w:trPr>
          <w:jc w:val="center"/>
        </w:trPr>
        <w:tc>
          <w:tcPr>
            <w:tcW w:w="4876" w:type="dxa"/>
            <w:hideMark/>
          </w:tcPr>
          <w:p w14:paraId="4987CDC4"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9EDAD8B"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BBF7051" w14:textId="77777777" w:rsidTr="00796D27">
        <w:trPr>
          <w:jc w:val="center"/>
        </w:trPr>
        <w:tc>
          <w:tcPr>
            <w:tcW w:w="4876" w:type="dxa"/>
            <w:hideMark/>
          </w:tcPr>
          <w:p w14:paraId="429BA539" w14:textId="77777777" w:rsidR="00A30CFC" w:rsidRPr="004C36F7" w:rsidRDefault="00A30CFC" w:rsidP="00796D27">
            <w:pPr>
              <w:pStyle w:val="Normal6"/>
              <w:rPr>
                <w:lang w:val="et-EE"/>
              </w:rPr>
            </w:pPr>
            <w:r w:rsidRPr="00027A6E">
              <w:rPr>
                <w:bCs/>
                <w:iCs/>
                <w:lang w:val="et-EE"/>
              </w:rPr>
              <w:t>E.</w:t>
            </w:r>
            <w:r w:rsidRPr="004C36F7">
              <w:rPr>
                <w:lang w:val="et-EE"/>
              </w:rPr>
              <w:tab/>
              <w:t xml:space="preserve">arvestades, et tööga seotud psühhosotsiaalsed riskid põhjustavad kogu liidus märkimisväärseid sotsiaalseid ja majanduslikke kulusid, sealhulgas töölt puudumist, tööturult lahkumist ja </w:t>
            </w:r>
            <w:r w:rsidRPr="004C36F7">
              <w:rPr>
                <w:b/>
                <w:i/>
                <w:lang w:val="et-EE"/>
              </w:rPr>
              <w:t>tootlikkuse</w:t>
            </w:r>
            <w:r w:rsidRPr="004C36F7">
              <w:rPr>
                <w:lang w:val="et-EE"/>
              </w:rPr>
              <w:t xml:space="preserve"> vähenemist, mis moodustavad ligikaudu 60 % kaotatud tööpäevadest ELis, põhjustades seeläbi tööjõupuudust ja suurendades töötajate töö intensiivsust sellisest nappusest mõjutatud organisatsioonides; arvestades, et tööga seotud psühhosotsiaalsete riskide, stressi ja vaimse tervise probleemidega tegelemine töökohal on kasulik nii töötajatele kui ka tööandjatele;</w:t>
            </w:r>
          </w:p>
        </w:tc>
        <w:tc>
          <w:tcPr>
            <w:tcW w:w="4876" w:type="dxa"/>
            <w:hideMark/>
          </w:tcPr>
          <w:p w14:paraId="681E4163" w14:textId="77777777" w:rsidR="00A30CFC" w:rsidRPr="004C36F7" w:rsidRDefault="00A30CFC" w:rsidP="00796D27">
            <w:pPr>
              <w:pStyle w:val="Normal6"/>
              <w:rPr>
                <w:szCs w:val="24"/>
                <w:lang w:val="et-EE"/>
              </w:rPr>
            </w:pPr>
            <w:r w:rsidRPr="004C36F7">
              <w:rPr>
                <w:lang w:val="et-EE"/>
              </w:rPr>
              <w:t>E.</w:t>
            </w:r>
            <w:r w:rsidRPr="004C36F7">
              <w:rPr>
                <w:lang w:val="et-EE"/>
              </w:rPr>
              <w:tab/>
              <w:t>arvestades, et tööga seotud psühhosotsiaalsed riskid põhjustavad kogu liidus märkimisväärseid sotsiaalseid ja majanduslikke kulusid, sealhulgas töölt puudumist, tööturult lahkumist</w:t>
            </w:r>
            <w:r w:rsidRPr="004C36F7">
              <w:rPr>
                <w:b/>
                <w:i/>
                <w:lang w:val="et-EE"/>
              </w:rPr>
              <w:t>, ennetähtaegselt pensionile jääjate arvu suurenemist ning tootlikkuse</w:t>
            </w:r>
            <w:r w:rsidRPr="004C36F7">
              <w:rPr>
                <w:lang w:val="et-EE"/>
              </w:rPr>
              <w:t xml:space="preserve"> ja </w:t>
            </w:r>
            <w:r w:rsidRPr="004C36F7">
              <w:rPr>
                <w:b/>
                <w:i/>
                <w:lang w:val="et-EE"/>
              </w:rPr>
              <w:t>konkurentsivõime</w:t>
            </w:r>
            <w:r w:rsidRPr="004C36F7">
              <w:rPr>
                <w:lang w:val="et-EE"/>
              </w:rPr>
              <w:t xml:space="preserve"> vähenemist, mis </w:t>
            </w:r>
            <w:r w:rsidRPr="004C36F7">
              <w:rPr>
                <w:b/>
                <w:i/>
                <w:lang w:val="et-EE"/>
              </w:rPr>
              <w:t>lähevad maksma üle saja miljardi euro aastas, suurendavad survet tervishoiusüsteemidele ja rahvatervise kulutustele ning</w:t>
            </w:r>
            <w:r w:rsidRPr="004C36F7">
              <w:rPr>
                <w:lang w:val="et-EE"/>
              </w:rPr>
              <w:t xml:space="preserve"> moodustavad ligikaudu 60 % kaotatud tööpäevadest ELis, põhjustades seeläbi tööjõupuudust ja suurendades töötajate töö intensiivsust sellisest nappusest mõjutatud organisatsioonides; arvestades, et tööga seotud psühhosotsiaalsete riskide, stressi ja vaimse tervise probleemidega tegelemine töökohal on kasulik nii töötajatele kui ka tööandjatele </w:t>
            </w:r>
            <w:r w:rsidRPr="004C36F7">
              <w:rPr>
                <w:b/>
                <w:i/>
                <w:lang w:val="et-EE"/>
              </w:rPr>
              <w:t>ning majandusele ja ühiskonnale üldiselt</w:t>
            </w:r>
            <w:r w:rsidRPr="004C36F7">
              <w:rPr>
                <w:lang w:val="et-EE"/>
              </w:rPr>
              <w:t>;</w:t>
            </w:r>
          </w:p>
        </w:tc>
      </w:tr>
    </w:tbl>
    <w:p w14:paraId="2A44CF35"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CCE00CB" w14:textId="77777777" w:rsidR="00A30CFC" w:rsidRPr="004C36F7" w:rsidRDefault="00A30CFC" w:rsidP="00A30CFC">
      <w:r w:rsidRPr="004C36F7">
        <w:rPr>
          <w:rStyle w:val="HideTWBExt"/>
        </w:rPr>
        <w:t>&lt;/Amend&gt;</w:t>
      </w:r>
    </w:p>
    <w:p w14:paraId="3C9159BB"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51</w:t>
      </w:r>
      <w:r w:rsidRPr="004C36F7">
        <w:rPr>
          <w:rStyle w:val="HideTWBExt"/>
          <w:b w:val="0"/>
          <w:lang w:val="et-EE"/>
        </w:rPr>
        <w:t>&lt;/NumAm&gt;</w:t>
      </w:r>
    </w:p>
    <w:p w14:paraId="2F2C2FC1" w14:textId="77777777" w:rsidR="00A30CFC" w:rsidRPr="004C36F7" w:rsidRDefault="00A30CFC" w:rsidP="00A30CFC">
      <w:pPr>
        <w:pStyle w:val="NormalBold"/>
      </w:pPr>
      <w:r w:rsidRPr="004C36F7">
        <w:rPr>
          <w:rStyle w:val="HideTWBExt"/>
          <w:b w:val="0"/>
        </w:rPr>
        <w:t>&lt;RepeatBlock-By&gt;&lt;Members&gt;</w:t>
      </w:r>
      <w:r w:rsidRPr="004C36F7">
        <w:t>Henrik Dahl, Andrea Wechsler, Marion Walsmann, Maravillas Abadía Jover</w:t>
      </w:r>
      <w:r w:rsidRPr="004C36F7">
        <w:rPr>
          <w:rStyle w:val="HideTWBExt"/>
          <w:b w:val="0"/>
        </w:rPr>
        <w:t>&lt;/Members&gt;</w:t>
      </w:r>
    </w:p>
    <w:p w14:paraId="4D30CA44" w14:textId="77777777" w:rsidR="00A30CFC" w:rsidRPr="004C36F7" w:rsidRDefault="00A30CFC" w:rsidP="00A30CFC">
      <w:r w:rsidRPr="004C36F7">
        <w:rPr>
          <w:rStyle w:val="HideTWBExt"/>
        </w:rPr>
        <w:t>&lt;/RepeatBlock-By&gt;</w:t>
      </w:r>
    </w:p>
    <w:p w14:paraId="63CC73A9"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357DF5E2" w14:textId="77777777" w:rsidR="00A30CFC" w:rsidRPr="004C36F7" w:rsidRDefault="00A30CFC" w:rsidP="00A30CFC">
      <w:pPr>
        <w:pStyle w:val="NormalBold"/>
      </w:pPr>
      <w:r w:rsidRPr="004C36F7">
        <w:rPr>
          <w:rStyle w:val="HideTWBExt"/>
          <w:b w:val="0"/>
        </w:rPr>
        <w:t>&lt;Article&gt;</w:t>
      </w:r>
      <w:r w:rsidRPr="004C36F7">
        <w:t>Põhjendus E</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1DAB594" w14:textId="77777777" w:rsidTr="00796D27">
        <w:trPr>
          <w:jc w:val="center"/>
        </w:trPr>
        <w:tc>
          <w:tcPr>
            <w:tcW w:w="9752" w:type="dxa"/>
            <w:gridSpan w:val="2"/>
          </w:tcPr>
          <w:p w14:paraId="3C4EB0A0" w14:textId="77777777" w:rsidR="00A30CFC" w:rsidRPr="004C36F7" w:rsidRDefault="00A30CFC" w:rsidP="00796D27">
            <w:pPr>
              <w:keepNext/>
            </w:pPr>
          </w:p>
        </w:tc>
      </w:tr>
      <w:tr w:rsidR="00A30CFC" w:rsidRPr="004C36F7" w14:paraId="57E4E07E" w14:textId="77777777" w:rsidTr="00796D27">
        <w:trPr>
          <w:jc w:val="center"/>
        </w:trPr>
        <w:tc>
          <w:tcPr>
            <w:tcW w:w="4876" w:type="dxa"/>
            <w:hideMark/>
          </w:tcPr>
          <w:p w14:paraId="2E74C53C"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0BF59CD"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1D2BBDB7" w14:textId="77777777" w:rsidTr="00796D27">
        <w:trPr>
          <w:jc w:val="center"/>
        </w:trPr>
        <w:tc>
          <w:tcPr>
            <w:tcW w:w="4876" w:type="dxa"/>
            <w:hideMark/>
          </w:tcPr>
          <w:p w14:paraId="02852582" w14:textId="77777777" w:rsidR="00A30CFC" w:rsidRPr="004C36F7" w:rsidRDefault="00A30CFC" w:rsidP="00796D27">
            <w:pPr>
              <w:pStyle w:val="Normal6"/>
              <w:rPr>
                <w:lang w:val="et-EE"/>
              </w:rPr>
            </w:pPr>
            <w:r w:rsidRPr="00027A6E">
              <w:rPr>
                <w:bCs/>
                <w:iCs/>
                <w:lang w:val="et-EE"/>
              </w:rPr>
              <w:t>E.</w:t>
            </w:r>
            <w:r w:rsidRPr="004C36F7">
              <w:rPr>
                <w:lang w:val="et-EE"/>
              </w:rPr>
              <w:tab/>
              <w:t xml:space="preserve">arvestades, et tööga seotud psühhosotsiaalsed riskid põhjustavad </w:t>
            </w:r>
            <w:r w:rsidRPr="004C36F7">
              <w:rPr>
                <w:b/>
                <w:i/>
                <w:lang w:val="et-EE"/>
              </w:rPr>
              <w:t>kogu liidus märkimisväärseid</w:t>
            </w:r>
            <w:r w:rsidRPr="004C36F7">
              <w:rPr>
                <w:lang w:val="et-EE"/>
              </w:rPr>
              <w:t xml:space="preserve"> sotsiaalseid ja majanduslikke kulusid, sealhulgas </w:t>
            </w:r>
            <w:r w:rsidRPr="004C36F7">
              <w:rPr>
                <w:b/>
                <w:i/>
                <w:lang w:val="et-EE"/>
              </w:rPr>
              <w:t>töölt puudumist, tööturult lahkumist ja tootlikkuse vähenemist</w:t>
            </w:r>
            <w:r w:rsidRPr="004C36F7">
              <w:rPr>
                <w:lang w:val="et-EE"/>
              </w:rPr>
              <w:t xml:space="preserve">, mis </w:t>
            </w:r>
            <w:r w:rsidRPr="004C36F7">
              <w:rPr>
                <w:b/>
                <w:i/>
                <w:lang w:val="et-EE"/>
              </w:rPr>
              <w:t>moodustavad ligikaudu 60 % kaotatud tööpäevadest ELis, põhjustades seeläbi tööjõupuudust ja suurendades töötajate töö intensiivsust sellisest nappusest mõjutatud organisatsioonides; arvestades, et tööga seotud psühhosotsiaalsete riskide, stressi ja vaimse tervise probleemidega tegelemine töökohal on kasulik nii töötajatele kui ka tööandjatele;</w:t>
            </w:r>
          </w:p>
        </w:tc>
        <w:tc>
          <w:tcPr>
            <w:tcW w:w="4876" w:type="dxa"/>
            <w:hideMark/>
          </w:tcPr>
          <w:p w14:paraId="48FC96A3" w14:textId="77777777" w:rsidR="00A30CFC" w:rsidRPr="004C36F7" w:rsidRDefault="00A30CFC" w:rsidP="00796D27">
            <w:pPr>
              <w:pStyle w:val="Normal6"/>
              <w:rPr>
                <w:szCs w:val="24"/>
                <w:lang w:val="et-EE"/>
              </w:rPr>
            </w:pPr>
            <w:r w:rsidRPr="004C36F7">
              <w:rPr>
                <w:lang w:val="et-EE"/>
              </w:rPr>
              <w:t>E.</w:t>
            </w:r>
            <w:r w:rsidRPr="004C36F7">
              <w:rPr>
                <w:lang w:val="et-EE"/>
              </w:rPr>
              <w:tab/>
              <w:t xml:space="preserve">arvestades, et tööga seotud psühhosotsiaalsed riskid põhjustavad sotsiaalseid ja majanduslikke kulusid, sealhulgas </w:t>
            </w:r>
            <w:r w:rsidRPr="004C36F7">
              <w:rPr>
                <w:b/>
                <w:i/>
                <w:lang w:val="et-EE"/>
              </w:rPr>
              <w:t>sagedasemat haiguspuhkuse võtmist ja varajast tööturult lahkumist</w:t>
            </w:r>
            <w:r w:rsidRPr="004C36F7">
              <w:rPr>
                <w:lang w:val="et-EE"/>
              </w:rPr>
              <w:t xml:space="preserve">, mis </w:t>
            </w:r>
            <w:r w:rsidRPr="004C36F7">
              <w:rPr>
                <w:b/>
                <w:i/>
                <w:lang w:val="et-EE"/>
              </w:rPr>
              <w:t>mõjutab tootlikkust kogu liidus</w:t>
            </w:r>
            <w:r w:rsidRPr="004C36F7">
              <w:rPr>
                <w:lang w:val="et-EE"/>
              </w:rPr>
              <w:t>;</w:t>
            </w:r>
          </w:p>
        </w:tc>
      </w:tr>
    </w:tbl>
    <w:p w14:paraId="3219DF70"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59D89E1" w14:textId="77777777" w:rsidR="00A30CFC" w:rsidRPr="004C36F7" w:rsidRDefault="00A30CFC" w:rsidP="00A30CFC">
      <w:r w:rsidRPr="004C36F7">
        <w:rPr>
          <w:rStyle w:val="HideTWBExt"/>
        </w:rPr>
        <w:t>&lt;/Amend&gt;</w:t>
      </w:r>
    </w:p>
    <w:p w14:paraId="0C9287AC"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52</w:t>
      </w:r>
      <w:r w:rsidRPr="004C36F7">
        <w:rPr>
          <w:rStyle w:val="HideTWBExt"/>
          <w:b w:val="0"/>
          <w:lang w:val="et-EE"/>
        </w:rPr>
        <w:t>&lt;/NumAm&gt;</w:t>
      </w:r>
    </w:p>
    <w:p w14:paraId="6C6B8FA1"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Maravillas Abadía Jover, Miriam Lexmann, Liesbet Sommen, Martine Kemp, Giusi Princi</w:t>
      </w:r>
      <w:r w:rsidRPr="004C36F7">
        <w:rPr>
          <w:rStyle w:val="HideTWBExt"/>
          <w:b w:val="0"/>
        </w:rPr>
        <w:t>&lt;/Members&gt;</w:t>
      </w:r>
    </w:p>
    <w:p w14:paraId="7572129F" w14:textId="77777777" w:rsidR="00A30CFC" w:rsidRPr="004C36F7" w:rsidRDefault="00A30CFC" w:rsidP="00A30CFC">
      <w:r w:rsidRPr="004C36F7">
        <w:rPr>
          <w:rStyle w:val="HideTWBExt"/>
        </w:rPr>
        <w:t>&lt;/RepeatBlock-By&gt;</w:t>
      </w:r>
    </w:p>
    <w:p w14:paraId="344148D6"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79402F2" w14:textId="77777777" w:rsidR="00A30CFC" w:rsidRPr="004C36F7" w:rsidRDefault="00A30CFC" w:rsidP="00A30CFC">
      <w:pPr>
        <w:pStyle w:val="NormalBold"/>
      </w:pPr>
      <w:r w:rsidRPr="004C36F7">
        <w:rPr>
          <w:rStyle w:val="HideTWBExt"/>
          <w:b w:val="0"/>
        </w:rPr>
        <w:t>&lt;Article&gt;</w:t>
      </w:r>
      <w:r w:rsidRPr="004C36F7">
        <w:t>Põhjendus E</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FA81A23" w14:textId="77777777" w:rsidTr="00796D27">
        <w:trPr>
          <w:jc w:val="center"/>
        </w:trPr>
        <w:tc>
          <w:tcPr>
            <w:tcW w:w="9752" w:type="dxa"/>
            <w:gridSpan w:val="2"/>
          </w:tcPr>
          <w:p w14:paraId="1441E984" w14:textId="77777777" w:rsidR="00A30CFC" w:rsidRPr="004C36F7" w:rsidRDefault="00A30CFC" w:rsidP="00796D27">
            <w:pPr>
              <w:keepNext/>
            </w:pPr>
          </w:p>
        </w:tc>
      </w:tr>
      <w:tr w:rsidR="00A30CFC" w:rsidRPr="004C36F7" w14:paraId="3B6B7CB8" w14:textId="77777777" w:rsidTr="00796D27">
        <w:trPr>
          <w:jc w:val="center"/>
        </w:trPr>
        <w:tc>
          <w:tcPr>
            <w:tcW w:w="4876" w:type="dxa"/>
            <w:hideMark/>
          </w:tcPr>
          <w:p w14:paraId="2EFF787F"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19BE7A6E"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1BEE8604" w14:textId="77777777" w:rsidTr="00796D27">
        <w:trPr>
          <w:jc w:val="center"/>
        </w:trPr>
        <w:tc>
          <w:tcPr>
            <w:tcW w:w="4876" w:type="dxa"/>
            <w:hideMark/>
          </w:tcPr>
          <w:p w14:paraId="259C5F82" w14:textId="77777777" w:rsidR="00A30CFC" w:rsidRPr="004C36F7" w:rsidRDefault="00A30CFC" w:rsidP="00796D27">
            <w:pPr>
              <w:pStyle w:val="Normal6"/>
              <w:rPr>
                <w:lang w:val="et-EE"/>
              </w:rPr>
            </w:pPr>
            <w:r w:rsidRPr="004C36F7">
              <w:rPr>
                <w:lang w:val="et-EE"/>
              </w:rPr>
              <w:t>E.</w:t>
            </w:r>
            <w:r w:rsidRPr="004C36F7">
              <w:rPr>
                <w:lang w:val="et-EE"/>
              </w:rPr>
              <w:tab/>
              <w:t>arvestades, et tööga seotud psühhosotsiaalsed riskid põhjustavad kogu liidus märkimisväärseid sotsiaalseid ja majanduslikke kulusid, sealhulgas töölt puudumist, tööturult lahkumist ja tootlikkuse vähenemist, mis moodustavad ligikaudu 60 % kaotatud tööpäevadest ELis, põhjustades seeläbi tööjõupuudust ja suurendades töötajate töö intensiivsust sellisest nappusest mõjutatud organisatsioonides; arvestades, et tööga seotud psühhosotsiaalsete riskide, stressi ja vaimse tervise probleemidega tegelemine töökohal on kasulik nii töötajatele kui ka tööandjatele;</w:t>
            </w:r>
          </w:p>
        </w:tc>
        <w:tc>
          <w:tcPr>
            <w:tcW w:w="4876" w:type="dxa"/>
            <w:hideMark/>
          </w:tcPr>
          <w:p w14:paraId="7B08CEB2" w14:textId="77777777" w:rsidR="00A30CFC" w:rsidRPr="004C36F7" w:rsidRDefault="00A30CFC" w:rsidP="00796D27">
            <w:pPr>
              <w:pStyle w:val="Normal6"/>
              <w:rPr>
                <w:szCs w:val="24"/>
                <w:lang w:val="et-EE"/>
              </w:rPr>
            </w:pPr>
            <w:r w:rsidRPr="004C36F7">
              <w:rPr>
                <w:lang w:val="et-EE"/>
              </w:rPr>
              <w:t>E.</w:t>
            </w:r>
            <w:r w:rsidRPr="004C36F7">
              <w:rPr>
                <w:lang w:val="et-EE"/>
              </w:rPr>
              <w:tab/>
              <w:t xml:space="preserve">arvestades, et tööga seotud psühhosotsiaalsed riskid põhjustavad kogu liidus märkimisväärseid sotsiaalseid ja majanduslikke kulusid, sealhulgas </w:t>
            </w:r>
            <w:r w:rsidRPr="004C36F7">
              <w:rPr>
                <w:b/>
                <w:i/>
                <w:lang w:val="et-EE"/>
              </w:rPr>
              <w:t>suuremaid avaliku sektori kulutusi,</w:t>
            </w:r>
            <w:r w:rsidRPr="004C36F7">
              <w:rPr>
                <w:lang w:val="et-EE"/>
              </w:rPr>
              <w:t xml:space="preserve"> töölt puudumist, tööturult lahkumist ja tootlikkuse vähenemist, mis moodustavad ligikaudu 60 % kaotatud tööpäevadest ELis, põhjustades seeläbi tööjõupuudust ja suurendades töötajate töö intensiivsust sellisest nappusest mõjutatud organisatsioonides; arvestades, et tööga seotud psühhosotsiaalsete riskide, stressi ja vaimse tervise probleemidega tegelemine töökohal on kasulik nii töötajatele kui ka tööandjatele</w:t>
            </w:r>
            <w:r w:rsidRPr="004C36F7">
              <w:rPr>
                <w:b/>
                <w:i/>
                <w:lang w:val="et-EE"/>
              </w:rPr>
              <w:t>, aidates kaasa Euroopa ettevõtete ja VKEde tootlikkusele, innovatsioonile ja konkurentsivõimele</w:t>
            </w:r>
            <w:r w:rsidRPr="004C36F7">
              <w:rPr>
                <w:lang w:val="et-EE"/>
              </w:rPr>
              <w:t>;</w:t>
            </w:r>
          </w:p>
        </w:tc>
      </w:tr>
    </w:tbl>
    <w:p w14:paraId="28980AF7"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6BE97274" w14:textId="77777777" w:rsidR="00A30CFC" w:rsidRPr="004C36F7" w:rsidRDefault="00A30CFC" w:rsidP="00A30CFC">
      <w:r w:rsidRPr="004C36F7">
        <w:rPr>
          <w:rStyle w:val="HideTWBExt"/>
        </w:rPr>
        <w:t>&lt;/Amend&gt;</w:t>
      </w:r>
    </w:p>
    <w:p w14:paraId="0E4E0923"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53</w:t>
      </w:r>
      <w:r w:rsidRPr="004C36F7">
        <w:rPr>
          <w:rStyle w:val="HideTWBExt"/>
          <w:b w:val="0"/>
          <w:lang w:val="et-EE"/>
        </w:rPr>
        <w:t>&lt;/NumAm&gt;</w:t>
      </w:r>
    </w:p>
    <w:p w14:paraId="62C12E0C"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28107441" w14:textId="77777777" w:rsidR="00A30CFC" w:rsidRPr="004C36F7" w:rsidRDefault="00A30CFC" w:rsidP="00A30CFC">
      <w:r w:rsidRPr="004C36F7">
        <w:rPr>
          <w:rStyle w:val="HideTWBExt"/>
        </w:rPr>
        <w:t>&lt;/RepeatBlock-By&gt;</w:t>
      </w:r>
    </w:p>
    <w:p w14:paraId="1A4898B0"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E165ED1" w14:textId="77777777" w:rsidR="00A30CFC" w:rsidRPr="004C36F7" w:rsidRDefault="00A30CFC" w:rsidP="00A30CFC">
      <w:pPr>
        <w:pStyle w:val="NormalBold"/>
      </w:pPr>
      <w:r w:rsidRPr="004C36F7">
        <w:rPr>
          <w:rStyle w:val="HideTWBExt"/>
          <w:b w:val="0"/>
        </w:rPr>
        <w:t>&lt;Article&gt;</w:t>
      </w:r>
      <w:r w:rsidRPr="004C36F7">
        <w:t>Põhjendus E</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225626DC" w14:textId="77777777" w:rsidTr="00796D27">
        <w:trPr>
          <w:jc w:val="center"/>
        </w:trPr>
        <w:tc>
          <w:tcPr>
            <w:tcW w:w="9752" w:type="dxa"/>
            <w:gridSpan w:val="2"/>
          </w:tcPr>
          <w:p w14:paraId="6B4071AF" w14:textId="77777777" w:rsidR="00A30CFC" w:rsidRPr="004C36F7" w:rsidRDefault="00A30CFC" w:rsidP="00796D27">
            <w:pPr>
              <w:keepNext/>
            </w:pPr>
          </w:p>
        </w:tc>
      </w:tr>
      <w:tr w:rsidR="00A30CFC" w:rsidRPr="004C36F7" w14:paraId="04760901" w14:textId="77777777" w:rsidTr="00796D27">
        <w:trPr>
          <w:jc w:val="center"/>
        </w:trPr>
        <w:tc>
          <w:tcPr>
            <w:tcW w:w="4876" w:type="dxa"/>
            <w:hideMark/>
          </w:tcPr>
          <w:p w14:paraId="5E1D8922"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2E22B492"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710322C9" w14:textId="77777777" w:rsidTr="00796D27">
        <w:trPr>
          <w:jc w:val="center"/>
        </w:trPr>
        <w:tc>
          <w:tcPr>
            <w:tcW w:w="4876" w:type="dxa"/>
            <w:hideMark/>
          </w:tcPr>
          <w:p w14:paraId="3F44152C" w14:textId="77777777" w:rsidR="00A30CFC" w:rsidRPr="004C36F7" w:rsidRDefault="00A30CFC" w:rsidP="00796D27">
            <w:pPr>
              <w:pStyle w:val="Normal6"/>
              <w:rPr>
                <w:lang w:val="et-EE"/>
              </w:rPr>
            </w:pPr>
            <w:r w:rsidRPr="004C36F7">
              <w:rPr>
                <w:lang w:val="et-EE"/>
              </w:rPr>
              <w:t>E.</w:t>
            </w:r>
            <w:r w:rsidRPr="004C36F7">
              <w:rPr>
                <w:lang w:val="et-EE"/>
              </w:rPr>
              <w:tab/>
              <w:t xml:space="preserve">arvestades, et tööga seotud psühhosotsiaalsed riskid põhjustavad kogu liidus </w:t>
            </w:r>
            <w:r w:rsidRPr="004C36F7">
              <w:rPr>
                <w:b/>
                <w:i/>
                <w:lang w:val="et-EE"/>
              </w:rPr>
              <w:t>märkimisväärseid</w:t>
            </w:r>
            <w:r w:rsidRPr="004C36F7">
              <w:rPr>
                <w:lang w:val="et-EE"/>
              </w:rPr>
              <w:t xml:space="preserve"> sotsiaalseid ja majanduslikke </w:t>
            </w:r>
            <w:r w:rsidRPr="004C36F7">
              <w:rPr>
                <w:b/>
                <w:i/>
                <w:lang w:val="et-EE"/>
              </w:rPr>
              <w:t>kulusid</w:t>
            </w:r>
            <w:r w:rsidRPr="004C36F7">
              <w:rPr>
                <w:lang w:val="et-EE"/>
              </w:rPr>
              <w:t xml:space="preserve">, sealhulgas töölt puudumist, tööturult lahkumist </w:t>
            </w:r>
            <w:r w:rsidRPr="004C36F7">
              <w:rPr>
                <w:b/>
                <w:i/>
                <w:lang w:val="et-EE"/>
              </w:rPr>
              <w:t>ja</w:t>
            </w:r>
            <w:r w:rsidRPr="004C36F7">
              <w:rPr>
                <w:lang w:val="et-EE"/>
              </w:rPr>
              <w:t xml:space="preserve"> tootlikkuse vähenemist</w:t>
            </w:r>
            <w:r w:rsidRPr="004C36F7">
              <w:rPr>
                <w:b/>
                <w:i/>
                <w:lang w:val="et-EE"/>
              </w:rPr>
              <w:t>, mis moodustavad ligikaudu 60 % kaotatud tööpäevadest ELis, põhjustades seeläbi tööjõupuudust</w:t>
            </w:r>
            <w:r w:rsidRPr="004C36F7">
              <w:rPr>
                <w:lang w:val="et-EE"/>
              </w:rPr>
              <w:t xml:space="preserve"> ja </w:t>
            </w:r>
            <w:r w:rsidRPr="004C36F7">
              <w:rPr>
                <w:b/>
                <w:i/>
                <w:lang w:val="et-EE"/>
              </w:rPr>
              <w:t>suurendades töötajate töö intensiivsust sellisest nappusest mõjutatud organisatsioonides</w:t>
            </w:r>
            <w:r w:rsidRPr="004C36F7">
              <w:rPr>
                <w:lang w:val="et-EE"/>
              </w:rPr>
              <w:t>; arvestades, et tööga seotud psühhosotsiaalsete riskide, stressi ja vaimse tervise probleemidega tegelemine töökohal on kasulik nii töötajatele kui ka tööandjatele;</w:t>
            </w:r>
          </w:p>
        </w:tc>
        <w:tc>
          <w:tcPr>
            <w:tcW w:w="4876" w:type="dxa"/>
            <w:hideMark/>
          </w:tcPr>
          <w:p w14:paraId="31ED2076" w14:textId="77777777" w:rsidR="00A30CFC" w:rsidRPr="004C36F7" w:rsidRDefault="00A30CFC" w:rsidP="00796D27">
            <w:pPr>
              <w:pStyle w:val="Normal6"/>
              <w:rPr>
                <w:szCs w:val="24"/>
                <w:lang w:val="et-EE"/>
              </w:rPr>
            </w:pPr>
            <w:r w:rsidRPr="004C36F7">
              <w:rPr>
                <w:lang w:val="et-EE"/>
              </w:rPr>
              <w:t>E.</w:t>
            </w:r>
            <w:r w:rsidRPr="004C36F7">
              <w:rPr>
                <w:lang w:val="et-EE"/>
              </w:rPr>
              <w:tab/>
              <w:t xml:space="preserve">arvestades, et tööga seotud psühhosotsiaalsed riskid põhjustavad kogu liidus sotsiaalseid ja majanduslikke </w:t>
            </w:r>
            <w:r w:rsidRPr="004C36F7">
              <w:rPr>
                <w:b/>
                <w:i/>
                <w:lang w:val="et-EE"/>
              </w:rPr>
              <w:t>tagajärgi</w:t>
            </w:r>
            <w:r w:rsidRPr="004C36F7">
              <w:rPr>
                <w:lang w:val="et-EE"/>
              </w:rPr>
              <w:t xml:space="preserve">, sealhulgas töölt puudumist, </w:t>
            </w:r>
            <w:r w:rsidRPr="004C36F7">
              <w:rPr>
                <w:b/>
                <w:i/>
                <w:lang w:val="et-EE"/>
              </w:rPr>
              <w:t>sunniviisilist</w:t>
            </w:r>
            <w:r w:rsidRPr="004C36F7">
              <w:rPr>
                <w:lang w:val="et-EE"/>
              </w:rPr>
              <w:t xml:space="preserve"> tööturult lahkumist tootlikkuse vähenemist ja </w:t>
            </w:r>
            <w:r w:rsidRPr="004C36F7">
              <w:rPr>
                <w:b/>
                <w:i/>
                <w:lang w:val="et-EE"/>
              </w:rPr>
              <w:t>tööjõupuudust</w:t>
            </w:r>
            <w:r w:rsidRPr="004C36F7">
              <w:rPr>
                <w:lang w:val="et-EE"/>
              </w:rPr>
              <w:t xml:space="preserve">; arvestades, et tööga seotud psühhosotsiaalsete riskide, stressi ja vaimse tervise probleemidega tegelemine töökohal </w:t>
            </w:r>
            <w:r w:rsidRPr="004C36F7">
              <w:rPr>
                <w:b/>
                <w:i/>
                <w:lang w:val="et-EE"/>
              </w:rPr>
              <w:t>tasakaalustatud viisil</w:t>
            </w:r>
            <w:r w:rsidRPr="004C36F7">
              <w:rPr>
                <w:lang w:val="et-EE"/>
              </w:rPr>
              <w:t xml:space="preserve"> on kasulik nii töötajatele kui ka tööandjatele;</w:t>
            </w:r>
          </w:p>
        </w:tc>
      </w:tr>
    </w:tbl>
    <w:p w14:paraId="205A63A5"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6AD76B3" w14:textId="77777777" w:rsidR="00A30CFC" w:rsidRPr="004C36F7" w:rsidRDefault="00A30CFC" w:rsidP="00A30CFC">
      <w:r w:rsidRPr="004C36F7">
        <w:rPr>
          <w:rStyle w:val="HideTWBExt"/>
        </w:rPr>
        <w:t>&lt;/Amend&gt;</w:t>
      </w:r>
    </w:p>
    <w:p w14:paraId="56B8A9D7"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54</w:t>
      </w:r>
      <w:r w:rsidRPr="004C36F7">
        <w:rPr>
          <w:rStyle w:val="HideTWBExt"/>
          <w:b w:val="0"/>
          <w:lang w:val="et-EE"/>
        </w:rPr>
        <w:t>&lt;/NumAm&gt;</w:t>
      </w:r>
    </w:p>
    <w:p w14:paraId="055887BB" w14:textId="77777777" w:rsidR="00A30CFC" w:rsidRPr="004C36F7" w:rsidRDefault="00A30CFC" w:rsidP="00A30CFC">
      <w:pPr>
        <w:pStyle w:val="NormalBold"/>
      </w:pPr>
      <w:r w:rsidRPr="004C36F7">
        <w:rPr>
          <w:rStyle w:val="HideTWBExt"/>
          <w:b w:val="0"/>
        </w:rPr>
        <w:t>&lt;RepeatBlock-By&gt;&lt;Members&gt;</w:t>
      </w:r>
      <w:r w:rsidRPr="004C36F7">
        <w:t>Estelle Ceulemans, Johan Danielsson, Marianne Vind, Alicia Homs Ginel, Vilija Blinkevičiūtė, Romana Jerković, Evelyn Regner, Nora Mebarek</w:t>
      </w:r>
      <w:r w:rsidRPr="004C36F7">
        <w:rPr>
          <w:rStyle w:val="HideTWBExt"/>
          <w:b w:val="0"/>
        </w:rPr>
        <w:t>&lt;/Members&gt;</w:t>
      </w:r>
    </w:p>
    <w:p w14:paraId="305BD69E" w14:textId="77777777" w:rsidR="00A30CFC" w:rsidRPr="004C36F7" w:rsidRDefault="00A30CFC" w:rsidP="00A30CFC">
      <w:r w:rsidRPr="004C36F7">
        <w:rPr>
          <w:rStyle w:val="HideTWBExt"/>
        </w:rPr>
        <w:t>&lt;/RepeatBlock-By&gt;</w:t>
      </w:r>
    </w:p>
    <w:p w14:paraId="4E454264"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210CBBF" w14:textId="77777777" w:rsidR="00A30CFC" w:rsidRPr="004C36F7" w:rsidRDefault="00A30CFC" w:rsidP="00A30CFC">
      <w:pPr>
        <w:pStyle w:val="NormalBold"/>
      </w:pPr>
      <w:r w:rsidRPr="004C36F7">
        <w:rPr>
          <w:rStyle w:val="HideTWBExt"/>
          <w:b w:val="0"/>
        </w:rPr>
        <w:t>&lt;Article&gt;</w:t>
      </w:r>
      <w:r w:rsidRPr="004C36F7">
        <w:t>Põhjendus F</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6B925616" w14:textId="77777777" w:rsidTr="00796D27">
        <w:trPr>
          <w:jc w:val="center"/>
        </w:trPr>
        <w:tc>
          <w:tcPr>
            <w:tcW w:w="9752" w:type="dxa"/>
            <w:gridSpan w:val="2"/>
          </w:tcPr>
          <w:p w14:paraId="69653AEC" w14:textId="77777777" w:rsidR="00A30CFC" w:rsidRPr="004C36F7" w:rsidRDefault="00A30CFC" w:rsidP="00796D27">
            <w:pPr>
              <w:keepNext/>
            </w:pPr>
          </w:p>
        </w:tc>
      </w:tr>
      <w:tr w:rsidR="00A30CFC" w:rsidRPr="004C36F7" w14:paraId="6877B534" w14:textId="77777777" w:rsidTr="00796D27">
        <w:trPr>
          <w:jc w:val="center"/>
        </w:trPr>
        <w:tc>
          <w:tcPr>
            <w:tcW w:w="4876" w:type="dxa"/>
            <w:hideMark/>
          </w:tcPr>
          <w:p w14:paraId="67FD687A"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F9DEC1B"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76CD8C4" w14:textId="77777777" w:rsidTr="00796D27">
        <w:trPr>
          <w:jc w:val="center"/>
        </w:trPr>
        <w:tc>
          <w:tcPr>
            <w:tcW w:w="4876" w:type="dxa"/>
            <w:hideMark/>
          </w:tcPr>
          <w:p w14:paraId="536F6D39" w14:textId="77777777" w:rsidR="00A30CFC" w:rsidRPr="004C36F7" w:rsidRDefault="00A30CFC" w:rsidP="00796D27">
            <w:pPr>
              <w:pStyle w:val="Normal6"/>
              <w:rPr>
                <w:lang w:val="et-EE"/>
              </w:rPr>
            </w:pPr>
            <w:r w:rsidRPr="004C36F7">
              <w:rPr>
                <w:lang w:val="et-EE"/>
              </w:rPr>
              <w:t>F.</w:t>
            </w:r>
            <w:r w:rsidRPr="004C36F7">
              <w:rPr>
                <w:lang w:val="et-EE"/>
              </w:rPr>
              <w:tab/>
              <w:t xml:space="preserve">arvestades, et kahjulikul sotsiaalsel käitumisel, sealhulgas verbaalsel väärkohtlemisel, ähvardustel, soovimatul seksuaalsel tähelepanul, kiusamisel, vägivallal ja ahistamisel, on eriti tõsine ja pikaajaline mõju töötajate füüsilisele ja vaimsele tervisele, mõjutades samal ajal ebaproportsionaalselt tervishoiu-, avaliku halduse ja klientidega suhtlemisega seotud </w:t>
            </w:r>
            <w:r w:rsidRPr="004C36F7">
              <w:rPr>
                <w:b/>
                <w:i/>
                <w:lang w:val="et-EE"/>
              </w:rPr>
              <w:t>kutsealade</w:t>
            </w:r>
            <w:r w:rsidRPr="004C36F7">
              <w:rPr>
                <w:lang w:val="et-EE"/>
              </w:rPr>
              <w:t xml:space="preserve"> töötajaid; arvestades, et </w:t>
            </w:r>
            <w:r w:rsidRPr="004C36F7">
              <w:rPr>
                <w:b/>
                <w:i/>
                <w:lang w:val="et-EE"/>
              </w:rPr>
              <w:t>vägivalda</w:t>
            </w:r>
            <w:r w:rsidRPr="004C36F7">
              <w:rPr>
                <w:lang w:val="et-EE"/>
              </w:rPr>
              <w:t>, sealhulgas kolmandate isikute vägivalda klientide, patsientide, ravi saajate või teenuse kasutajate poolt, tuleks sõnaselgelt tunnistada ja käsitleda;</w:t>
            </w:r>
          </w:p>
        </w:tc>
        <w:tc>
          <w:tcPr>
            <w:tcW w:w="4876" w:type="dxa"/>
            <w:hideMark/>
          </w:tcPr>
          <w:p w14:paraId="74BDFBAC" w14:textId="77777777" w:rsidR="00A30CFC" w:rsidRPr="004C36F7" w:rsidRDefault="00A30CFC" w:rsidP="00796D27">
            <w:pPr>
              <w:pStyle w:val="Normal6"/>
              <w:rPr>
                <w:szCs w:val="24"/>
                <w:lang w:val="et-EE"/>
              </w:rPr>
            </w:pPr>
            <w:r w:rsidRPr="004C36F7">
              <w:rPr>
                <w:lang w:val="et-EE"/>
              </w:rPr>
              <w:t>F.</w:t>
            </w:r>
            <w:r w:rsidRPr="004C36F7">
              <w:rPr>
                <w:lang w:val="et-EE"/>
              </w:rPr>
              <w:tab/>
              <w:t xml:space="preserve">arvestades, et kahjulikul sotsiaalsel käitumisel, sealhulgas verbaalsel väärkohtlemisel, ähvardustel, soovimatul seksuaalsel tähelepanul, kiusamisel, vägivallal ja ahistamisel, on eriti tõsine ja pikaajaline mõju töötajate füüsilisele ja vaimsele tervisele, mõjutades samal ajal ebaproportsionaalselt </w:t>
            </w:r>
            <w:r w:rsidRPr="004C36F7">
              <w:rPr>
                <w:b/>
                <w:i/>
                <w:lang w:val="et-EE"/>
              </w:rPr>
              <w:t>avalikkusele suunatud kutsealasid, eriti töötajate nappuse või isoleerituse olukorras, nagu</w:t>
            </w:r>
            <w:r w:rsidRPr="004C36F7">
              <w:rPr>
                <w:lang w:val="et-EE"/>
              </w:rPr>
              <w:t xml:space="preserve"> tervishoiu-, avaliku halduse ja klientidega suhtlemisega seotud </w:t>
            </w:r>
            <w:r w:rsidRPr="004C36F7">
              <w:rPr>
                <w:b/>
                <w:i/>
                <w:lang w:val="et-EE"/>
              </w:rPr>
              <w:t>kutsealade töötajaid ja reisijateveoga tegelevaid</w:t>
            </w:r>
            <w:r w:rsidRPr="004C36F7">
              <w:rPr>
                <w:lang w:val="et-EE"/>
              </w:rPr>
              <w:t xml:space="preserve"> töötajaid; arvestades, et </w:t>
            </w:r>
            <w:r w:rsidRPr="004C36F7">
              <w:rPr>
                <w:b/>
                <w:i/>
                <w:lang w:val="et-EE"/>
              </w:rPr>
              <w:t>naised puutuvad töökohal rohkem kokku vägivalla ja ahistamisega; arvestades, et ahistamise ja vägivalla kogu spektrit</w:t>
            </w:r>
            <w:r w:rsidRPr="004C36F7">
              <w:rPr>
                <w:lang w:val="et-EE"/>
              </w:rPr>
              <w:t>, sealhulgas kolmandate isikute vägivalda klientide, patsientide, ravi saajate või teenuse kasutajate poolt, tuleks sõnaselgelt tunnistada ja käsitleda</w:t>
            </w:r>
            <w:r w:rsidRPr="004C36F7">
              <w:rPr>
                <w:b/>
                <w:i/>
                <w:lang w:val="et-EE"/>
              </w:rPr>
              <w:t>, võttes seejuures arvesse soolist perspektiivi</w:t>
            </w:r>
            <w:r w:rsidRPr="004C36F7">
              <w:rPr>
                <w:lang w:val="et-EE"/>
              </w:rPr>
              <w:t>;</w:t>
            </w:r>
          </w:p>
        </w:tc>
      </w:tr>
    </w:tbl>
    <w:p w14:paraId="65C4A49A"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3EB9A23" w14:textId="77777777" w:rsidR="00A30CFC" w:rsidRPr="004C36F7" w:rsidRDefault="00A30CFC" w:rsidP="00A30CFC">
      <w:r w:rsidRPr="004C36F7">
        <w:rPr>
          <w:rStyle w:val="HideTWBExt"/>
        </w:rPr>
        <w:t>&lt;/Amend&gt;</w:t>
      </w:r>
    </w:p>
    <w:p w14:paraId="5276A017"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55</w:t>
      </w:r>
      <w:r w:rsidRPr="004C36F7">
        <w:rPr>
          <w:rStyle w:val="HideTWBExt"/>
          <w:b w:val="0"/>
          <w:lang w:val="et-EE"/>
        </w:rPr>
        <w:t>&lt;/NumAm&gt;</w:t>
      </w:r>
    </w:p>
    <w:p w14:paraId="2BE86EF8" w14:textId="77777777" w:rsidR="00A30CFC" w:rsidRPr="004C36F7" w:rsidRDefault="00A30CFC" w:rsidP="00A30CFC">
      <w:pPr>
        <w:pStyle w:val="NormalBold"/>
      </w:pPr>
      <w:r w:rsidRPr="004C36F7">
        <w:rPr>
          <w:rStyle w:val="HideTWBExt"/>
          <w:b w:val="0"/>
        </w:rPr>
        <w:t>&lt;RepeatBlock-By&gt;&lt;Members&gt;</w:t>
      </w:r>
      <w:r w:rsidRPr="004C36F7">
        <w:t>Li Andersson</w:t>
      </w:r>
      <w:r w:rsidRPr="004C36F7">
        <w:rPr>
          <w:rStyle w:val="HideTWBExt"/>
          <w:b w:val="0"/>
        </w:rPr>
        <w:t>&lt;/Members&gt;</w:t>
      </w:r>
    </w:p>
    <w:p w14:paraId="0EF5E70E" w14:textId="77777777" w:rsidR="00A30CFC" w:rsidRPr="004C36F7" w:rsidRDefault="00A30CFC" w:rsidP="00A30CFC">
      <w:r w:rsidRPr="004C36F7">
        <w:rPr>
          <w:rStyle w:val="HideTWBExt"/>
        </w:rPr>
        <w:t>&lt;/RepeatBlock-By&gt;</w:t>
      </w:r>
    </w:p>
    <w:p w14:paraId="0AADB817"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57C0014" w14:textId="77777777" w:rsidR="00A30CFC" w:rsidRPr="004C36F7" w:rsidRDefault="00A30CFC" w:rsidP="00A30CFC">
      <w:pPr>
        <w:pStyle w:val="NormalBold"/>
      </w:pPr>
      <w:r w:rsidRPr="004C36F7">
        <w:rPr>
          <w:rStyle w:val="HideTWBExt"/>
          <w:b w:val="0"/>
        </w:rPr>
        <w:t>&lt;Article&gt;</w:t>
      </w:r>
      <w:r w:rsidRPr="004C36F7">
        <w:t>Põhjendus F</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65C082D4" w14:textId="77777777" w:rsidTr="00796D27">
        <w:trPr>
          <w:jc w:val="center"/>
        </w:trPr>
        <w:tc>
          <w:tcPr>
            <w:tcW w:w="9752" w:type="dxa"/>
            <w:gridSpan w:val="2"/>
          </w:tcPr>
          <w:p w14:paraId="411BE22C" w14:textId="77777777" w:rsidR="00A30CFC" w:rsidRPr="004C36F7" w:rsidRDefault="00A30CFC" w:rsidP="00796D27">
            <w:pPr>
              <w:keepNext/>
            </w:pPr>
          </w:p>
        </w:tc>
      </w:tr>
      <w:tr w:rsidR="00A30CFC" w:rsidRPr="004C36F7" w14:paraId="57503663" w14:textId="77777777" w:rsidTr="00796D27">
        <w:trPr>
          <w:jc w:val="center"/>
        </w:trPr>
        <w:tc>
          <w:tcPr>
            <w:tcW w:w="4876" w:type="dxa"/>
            <w:hideMark/>
          </w:tcPr>
          <w:p w14:paraId="2567FED8"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21A879AA"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24210D51" w14:textId="77777777" w:rsidTr="00796D27">
        <w:trPr>
          <w:jc w:val="center"/>
        </w:trPr>
        <w:tc>
          <w:tcPr>
            <w:tcW w:w="4876" w:type="dxa"/>
            <w:hideMark/>
          </w:tcPr>
          <w:p w14:paraId="3B4366AE" w14:textId="77777777" w:rsidR="00A30CFC" w:rsidRPr="004C36F7" w:rsidRDefault="00A30CFC" w:rsidP="00796D27">
            <w:pPr>
              <w:pStyle w:val="Normal6"/>
              <w:rPr>
                <w:lang w:val="et-EE"/>
              </w:rPr>
            </w:pPr>
            <w:r w:rsidRPr="004C36F7">
              <w:rPr>
                <w:lang w:val="et-EE"/>
              </w:rPr>
              <w:t>F.</w:t>
            </w:r>
            <w:r w:rsidRPr="004C36F7">
              <w:rPr>
                <w:lang w:val="et-EE"/>
              </w:rPr>
              <w:tab/>
              <w:t xml:space="preserve">arvestades, et kahjulikul sotsiaalsel käitumisel, sealhulgas verbaalsel väärkohtlemisel, ähvardustel, soovimatul seksuaalsel tähelepanul, kiusamisel, vägivallal ja ahistamisel, on eriti tõsine ja pikaajaline mõju töötajate füüsilisele ja vaimsele tervisele, mõjutades samal ajal ebaproportsionaalselt tervishoiu-, avaliku halduse ja klientidega suhtlemisega seotud kutsealade töötajaid; arvestades, et </w:t>
            </w:r>
            <w:r w:rsidRPr="004C36F7">
              <w:rPr>
                <w:b/>
                <w:i/>
                <w:lang w:val="et-EE"/>
              </w:rPr>
              <w:t>vägivalda</w:t>
            </w:r>
            <w:r w:rsidRPr="004C36F7">
              <w:rPr>
                <w:lang w:val="et-EE"/>
              </w:rPr>
              <w:t>, sealhulgas kolmandate isikute vägivalda klientide, patsientide, ravi saajate või teenuse kasutajate poolt, tuleks sõnaselgelt tunnistada ja käsitleda;</w:t>
            </w:r>
          </w:p>
        </w:tc>
        <w:tc>
          <w:tcPr>
            <w:tcW w:w="4876" w:type="dxa"/>
            <w:hideMark/>
          </w:tcPr>
          <w:p w14:paraId="23C6FE93" w14:textId="77777777" w:rsidR="00A30CFC" w:rsidRPr="004C36F7" w:rsidRDefault="00A30CFC" w:rsidP="00796D27">
            <w:pPr>
              <w:pStyle w:val="Normal6"/>
              <w:rPr>
                <w:szCs w:val="24"/>
                <w:lang w:val="et-EE"/>
              </w:rPr>
            </w:pPr>
            <w:r w:rsidRPr="004C36F7">
              <w:rPr>
                <w:lang w:val="et-EE"/>
              </w:rPr>
              <w:t>F.</w:t>
            </w:r>
            <w:r w:rsidRPr="004C36F7">
              <w:rPr>
                <w:lang w:val="et-EE"/>
              </w:rPr>
              <w:tab/>
              <w:t>arvestades, et kahjulikul sotsiaalsel käitumisel, sealhulgas verbaalsel väärkohtlemisel, ähvardustel, soovimatul seksuaalsel tähelepanul, kiusamisel, vägivallal ja ahistamisel, on eriti tõsine ja pikaajaline mõju töötajate füüsilisele ja vaimsele tervisele, mõjutades samal ajal ebaproportsionaalselt tervishoiu-, avaliku halduse ja klientidega suhtlemisega seotud kutsealade töötajaid</w:t>
            </w:r>
            <w:r w:rsidRPr="004C36F7">
              <w:rPr>
                <w:b/>
                <w:i/>
                <w:lang w:val="et-EE"/>
              </w:rPr>
              <w:t>, sealhulgas reisijateveoga tegelevaid töötajaid</w:t>
            </w:r>
            <w:r w:rsidRPr="004C36F7">
              <w:rPr>
                <w:lang w:val="et-EE"/>
              </w:rPr>
              <w:t xml:space="preserve">; arvestades, et </w:t>
            </w:r>
            <w:r w:rsidRPr="004C36F7">
              <w:rPr>
                <w:b/>
                <w:i/>
                <w:lang w:val="et-EE"/>
              </w:rPr>
              <w:t>naised puutuvad töökohal rohkem kokku vägivalla ja ahistamisega; arvestades, et ahistamise ja vägivalla kogu spektrit</w:t>
            </w:r>
            <w:r w:rsidRPr="004C36F7">
              <w:rPr>
                <w:lang w:val="et-EE"/>
              </w:rPr>
              <w:t xml:space="preserve">, sealhulgas kolmandate isikute </w:t>
            </w:r>
            <w:r w:rsidRPr="004C36F7">
              <w:rPr>
                <w:b/>
                <w:i/>
                <w:lang w:val="et-EE"/>
              </w:rPr>
              <w:t>ja kübervägivalda,</w:t>
            </w:r>
            <w:r w:rsidRPr="004C36F7">
              <w:rPr>
                <w:lang w:val="et-EE"/>
              </w:rPr>
              <w:t xml:space="preserve"> vägivalda klientide, patsientide, ravi saajate või teenuse kasutajate poolt, tuleks sõnaselgelt tunnistada ja käsitleda</w:t>
            </w:r>
            <w:r w:rsidRPr="004C36F7">
              <w:rPr>
                <w:b/>
                <w:i/>
                <w:lang w:val="et-EE"/>
              </w:rPr>
              <w:t>, võttes seejuures arvesse soolist perspektiivi</w:t>
            </w:r>
            <w:r w:rsidRPr="004C36F7">
              <w:rPr>
                <w:lang w:val="et-EE"/>
              </w:rPr>
              <w:t>;</w:t>
            </w:r>
          </w:p>
        </w:tc>
      </w:tr>
    </w:tbl>
    <w:p w14:paraId="2308B3F2"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1FEC0463" w14:textId="77777777" w:rsidR="00A30CFC" w:rsidRPr="004C36F7" w:rsidRDefault="00A30CFC" w:rsidP="00A30CFC">
      <w:r w:rsidRPr="004C36F7">
        <w:rPr>
          <w:rStyle w:val="HideTWBExt"/>
        </w:rPr>
        <w:t>&lt;/Amend&gt;</w:t>
      </w:r>
    </w:p>
    <w:p w14:paraId="3D73F3DC"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56</w:t>
      </w:r>
      <w:r w:rsidRPr="004C36F7">
        <w:rPr>
          <w:rStyle w:val="HideTWBExt"/>
          <w:b w:val="0"/>
          <w:lang w:val="et-EE"/>
        </w:rPr>
        <w:t>&lt;/NumAm&gt;</w:t>
      </w:r>
    </w:p>
    <w:p w14:paraId="245F1FF5"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Liesbet Sommen, Martine Kemp, Giusi Princi</w:t>
      </w:r>
      <w:r w:rsidRPr="004C36F7">
        <w:rPr>
          <w:rStyle w:val="HideTWBExt"/>
          <w:b w:val="0"/>
        </w:rPr>
        <w:t>&lt;/Members&gt;</w:t>
      </w:r>
    </w:p>
    <w:p w14:paraId="7059B618" w14:textId="77777777" w:rsidR="00A30CFC" w:rsidRPr="004C36F7" w:rsidRDefault="00A30CFC" w:rsidP="00A30CFC">
      <w:r w:rsidRPr="004C36F7">
        <w:rPr>
          <w:rStyle w:val="HideTWBExt"/>
        </w:rPr>
        <w:t>&lt;/RepeatBlock-By&gt;</w:t>
      </w:r>
    </w:p>
    <w:p w14:paraId="3CABAA7C"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20B822F4" w14:textId="77777777" w:rsidR="00A30CFC" w:rsidRPr="004C36F7" w:rsidRDefault="00A30CFC" w:rsidP="00A30CFC">
      <w:pPr>
        <w:pStyle w:val="NormalBold"/>
      </w:pPr>
      <w:r w:rsidRPr="004C36F7">
        <w:rPr>
          <w:rStyle w:val="HideTWBExt"/>
          <w:b w:val="0"/>
        </w:rPr>
        <w:t>&lt;Article&gt;</w:t>
      </w:r>
      <w:r w:rsidRPr="004C36F7">
        <w:t>Põhjendus F</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BBE9671" w14:textId="77777777" w:rsidTr="00796D27">
        <w:trPr>
          <w:jc w:val="center"/>
        </w:trPr>
        <w:tc>
          <w:tcPr>
            <w:tcW w:w="9752" w:type="dxa"/>
            <w:gridSpan w:val="2"/>
          </w:tcPr>
          <w:p w14:paraId="53219E31" w14:textId="77777777" w:rsidR="00A30CFC" w:rsidRPr="004C36F7" w:rsidRDefault="00A30CFC" w:rsidP="00796D27">
            <w:pPr>
              <w:keepNext/>
            </w:pPr>
          </w:p>
        </w:tc>
      </w:tr>
      <w:tr w:rsidR="00A30CFC" w:rsidRPr="004C36F7" w14:paraId="2EC54E8F" w14:textId="77777777" w:rsidTr="00796D27">
        <w:trPr>
          <w:jc w:val="center"/>
        </w:trPr>
        <w:tc>
          <w:tcPr>
            <w:tcW w:w="4876" w:type="dxa"/>
            <w:hideMark/>
          </w:tcPr>
          <w:p w14:paraId="699E4251"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7631263"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38D14CA" w14:textId="77777777" w:rsidTr="00796D27">
        <w:trPr>
          <w:jc w:val="center"/>
        </w:trPr>
        <w:tc>
          <w:tcPr>
            <w:tcW w:w="4876" w:type="dxa"/>
            <w:hideMark/>
          </w:tcPr>
          <w:p w14:paraId="6263A1AF" w14:textId="77777777" w:rsidR="00A30CFC" w:rsidRPr="004C36F7" w:rsidRDefault="00A30CFC" w:rsidP="00796D27">
            <w:pPr>
              <w:pStyle w:val="Normal6"/>
              <w:rPr>
                <w:lang w:val="et-EE"/>
              </w:rPr>
            </w:pPr>
            <w:r w:rsidRPr="004C36F7">
              <w:rPr>
                <w:lang w:val="et-EE"/>
              </w:rPr>
              <w:t>F.</w:t>
            </w:r>
            <w:r w:rsidRPr="004C36F7">
              <w:rPr>
                <w:lang w:val="et-EE"/>
              </w:rPr>
              <w:tab/>
              <w:t>arvestades, et kahjulikul sotsiaalsel käitumisel, sealhulgas verbaalsel väärkohtlemisel, ähvardustel, soovimatul seksuaalsel tähelepanul, kiusamisel, vägivallal ja ahistamisel, on eriti tõsine ja pikaajaline mõju töötajate füüsilisele ja vaimsele tervisele, mõjutades samal ajal ebaproportsionaalselt tervishoiu-, avaliku halduse ja klientidega suhtlemisega seotud kutsealade töötajaid; arvestades, et vägivalda, sealhulgas kolmandate isikute vägivalda klientide, patsientide, ravi saajate või teenuse kasutajate poolt, tuleks sõnaselgelt tunnistada ja käsitleda;</w:t>
            </w:r>
          </w:p>
        </w:tc>
        <w:tc>
          <w:tcPr>
            <w:tcW w:w="4876" w:type="dxa"/>
            <w:hideMark/>
          </w:tcPr>
          <w:p w14:paraId="233E9955" w14:textId="77777777" w:rsidR="00A30CFC" w:rsidRPr="004C36F7" w:rsidRDefault="00A30CFC" w:rsidP="00796D27">
            <w:pPr>
              <w:pStyle w:val="Normal6"/>
              <w:rPr>
                <w:szCs w:val="24"/>
                <w:lang w:val="et-EE"/>
              </w:rPr>
            </w:pPr>
            <w:r w:rsidRPr="004C36F7">
              <w:rPr>
                <w:lang w:val="et-EE"/>
              </w:rPr>
              <w:t>F.</w:t>
            </w:r>
            <w:r w:rsidRPr="004C36F7">
              <w:rPr>
                <w:lang w:val="et-EE"/>
              </w:rPr>
              <w:tab/>
              <w:t xml:space="preserve">arvestades, et kahjulikul sotsiaalsel käitumisel, sealhulgas verbaalsel väärkohtlemisel, </w:t>
            </w:r>
            <w:r w:rsidRPr="004C36F7">
              <w:rPr>
                <w:b/>
                <w:i/>
                <w:lang w:val="et-EE"/>
              </w:rPr>
              <w:t>inimväärikuse alandamisel, ametialase identiteedi õõnestamisel,</w:t>
            </w:r>
            <w:r w:rsidRPr="004C36F7">
              <w:rPr>
                <w:lang w:val="et-EE"/>
              </w:rPr>
              <w:t xml:space="preserve"> ähvardustel, soovimatul seksuaalsel tähelepanul, kiusamisel, </w:t>
            </w:r>
            <w:r w:rsidRPr="004C36F7">
              <w:rPr>
                <w:b/>
                <w:i/>
                <w:lang w:val="et-EE"/>
              </w:rPr>
              <w:t>grupiviisilisel kiusamisel töökohal,</w:t>
            </w:r>
            <w:r w:rsidRPr="004C36F7">
              <w:rPr>
                <w:lang w:val="et-EE"/>
              </w:rPr>
              <w:t xml:space="preserve"> vägivallal ja ahistamisel </w:t>
            </w:r>
            <w:r w:rsidRPr="004C36F7">
              <w:rPr>
                <w:b/>
                <w:i/>
                <w:lang w:val="et-EE"/>
              </w:rPr>
              <w:t>või kuritahtlikul käitumisel tööandjate</w:t>
            </w:r>
            <w:r w:rsidRPr="004C36F7">
              <w:rPr>
                <w:lang w:val="et-EE"/>
              </w:rPr>
              <w:t xml:space="preserve">, </w:t>
            </w:r>
            <w:r w:rsidRPr="004C36F7">
              <w:rPr>
                <w:b/>
                <w:i/>
                <w:lang w:val="et-EE"/>
              </w:rPr>
              <w:t>kolleegide, järelevalve tegijate, juhtide või võimupositsioonil isikute poolt</w:t>
            </w:r>
            <w:r w:rsidRPr="004C36F7">
              <w:rPr>
                <w:lang w:val="et-EE"/>
              </w:rPr>
              <w:t xml:space="preserve"> on eriti tõsine ja pikaajaline mõju töötajate füüsilisele ja vaimsele tervisele, mõjutades samal ajal ebaproportsionaalselt tervishoiu-, avaliku halduse ja klientidega suhtlemisega seotud kutsealade töötajaid; arvestades, et vägivalda, sealhulgas kolmandate isikute vägivalda klientide, patsientide, ravi saajate või teenuse kasutajate poolt, tuleks sõnaselgelt tunnistada ja käsitleda;</w:t>
            </w:r>
          </w:p>
        </w:tc>
      </w:tr>
    </w:tbl>
    <w:p w14:paraId="46636B17"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6F1025CC" w14:textId="77777777" w:rsidR="00A30CFC" w:rsidRPr="004C36F7" w:rsidRDefault="00A30CFC" w:rsidP="00A30CFC">
      <w:r w:rsidRPr="004C36F7">
        <w:rPr>
          <w:rStyle w:val="HideTWBExt"/>
        </w:rPr>
        <w:t>&lt;/Amend&gt;</w:t>
      </w:r>
    </w:p>
    <w:p w14:paraId="0FF6394B"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57</w:t>
      </w:r>
      <w:r w:rsidRPr="004C36F7">
        <w:rPr>
          <w:rStyle w:val="HideTWBExt"/>
          <w:b w:val="0"/>
          <w:lang w:val="et-EE"/>
        </w:rPr>
        <w:t>&lt;/NumAm&gt;</w:t>
      </w:r>
    </w:p>
    <w:p w14:paraId="7400B3F5" w14:textId="77777777" w:rsidR="00A30CFC" w:rsidRPr="004C36F7" w:rsidRDefault="00A30CFC" w:rsidP="00A30CFC">
      <w:pPr>
        <w:pStyle w:val="NormalBold"/>
      </w:pPr>
      <w:r w:rsidRPr="004C36F7">
        <w:rPr>
          <w:rStyle w:val="HideTWBExt"/>
          <w:b w:val="0"/>
        </w:rPr>
        <w:t>&lt;RepeatBlock-By&gt;&lt;Members&gt;</w:t>
      </w:r>
      <w:r w:rsidRPr="004C36F7">
        <w:t>Henrik Dahl, Miriam Lexmann, Andrea Wechsler, Marion Walsmann</w:t>
      </w:r>
      <w:r w:rsidRPr="004C36F7">
        <w:rPr>
          <w:rStyle w:val="HideTWBExt"/>
          <w:b w:val="0"/>
        </w:rPr>
        <w:t>&lt;/Members&gt;</w:t>
      </w:r>
    </w:p>
    <w:p w14:paraId="5A04A34E" w14:textId="77777777" w:rsidR="00A30CFC" w:rsidRPr="004C36F7" w:rsidRDefault="00A30CFC" w:rsidP="00A30CFC">
      <w:r w:rsidRPr="004C36F7">
        <w:rPr>
          <w:rStyle w:val="HideTWBExt"/>
        </w:rPr>
        <w:t>&lt;/RepeatBlock-By&gt;</w:t>
      </w:r>
    </w:p>
    <w:p w14:paraId="7EF9D75A"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1C786BD" w14:textId="77777777" w:rsidR="00A30CFC" w:rsidRPr="004C36F7" w:rsidRDefault="00A30CFC" w:rsidP="00A30CFC">
      <w:pPr>
        <w:pStyle w:val="NormalBold"/>
      </w:pPr>
      <w:r w:rsidRPr="004C36F7">
        <w:rPr>
          <w:rStyle w:val="HideTWBExt"/>
          <w:b w:val="0"/>
        </w:rPr>
        <w:t>&lt;Article&gt;</w:t>
      </w:r>
      <w:r w:rsidRPr="004C36F7">
        <w:t>Põhjendus F</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1452A53E" w14:textId="77777777" w:rsidTr="00796D27">
        <w:trPr>
          <w:jc w:val="center"/>
        </w:trPr>
        <w:tc>
          <w:tcPr>
            <w:tcW w:w="9752" w:type="dxa"/>
            <w:gridSpan w:val="2"/>
          </w:tcPr>
          <w:p w14:paraId="6E88E1FD" w14:textId="77777777" w:rsidR="00A30CFC" w:rsidRPr="004C36F7" w:rsidRDefault="00A30CFC" w:rsidP="00796D27">
            <w:pPr>
              <w:keepNext/>
            </w:pPr>
          </w:p>
        </w:tc>
      </w:tr>
      <w:tr w:rsidR="00A30CFC" w:rsidRPr="004C36F7" w14:paraId="715925E0" w14:textId="77777777" w:rsidTr="00796D27">
        <w:trPr>
          <w:jc w:val="center"/>
        </w:trPr>
        <w:tc>
          <w:tcPr>
            <w:tcW w:w="4876" w:type="dxa"/>
            <w:hideMark/>
          </w:tcPr>
          <w:p w14:paraId="4199F897"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AE2941E"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4983AC07" w14:textId="77777777" w:rsidTr="00796D27">
        <w:trPr>
          <w:jc w:val="center"/>
        </w:trPr>
        <w:tc>
          <w:tcPr>
            <w:tcW w:w="4876" w:type="dxa"/>
            <w:hideMark/>
          </w:tcPr>
          <w:p w14:paraId="040F008F" w14:textId="77777777" w:rsidR="00A30CFC" w:rsidRPr="004C36F7" w:rsidRDefault="00A30CFC" w:rsidP="00796D27">
            <w:pPr>
              <w:pStyle w:val="Normal6"/>
              <w:rPr>
                <w:lang w:val="et-EE"/>
              </w:rPr>
            </w:pPr>
            <w:r w:rsidRPr="004C36F7">
              <w:rPr>
                <w:lang w:val="et-EE"/>
              </w:rPr>
              <w:t>F.</w:t>
            </w:r>
            <w:r w:rsidRPr="004C36F7">
              <w:rPr>
                <w:lang w:val="et-EE"/>
              </w:rPr>
              <w:tab/>
              <w:t xml:space="preserve">arvestades, et </w:t>
            </w:r>
            <w:r w:rsidRPr="004C36F7">
              <w:rPr>
                <w:b/>
                <w:i/>
                <w:lang w:val="et-EE"/>
              </w:rPr>
              <w:t>kahjulikul sotsiaalsel käitumisel</w:t>
            </w:r>
            <w:r w:rsidRPr="004C36F7">
              <w:rPr>
                <w:lang w:val="et-EE"/>
              </w:rPr>
              <w:t xml:space="preserve">, sealhulgas </w:t>
            </w:r>
            <w:r w:rsidRPr="004C36F7">
              <w:rPr>
                <w:b/>
                <w:i/>
                <w:lang w:val="et-EE"/>
              </w:rPr>
              <w:t>verbaalsel väärkohtlemisel, ähvardustel, soovimatul seksuaalsel tähelepanul, kiusamisel, vägivallal</w:t>
            </w:r>
            <w:r w:rsidRPr="004C36F7">
              <w:rPr>
                <w:lang w:val="et-EE"/>
              </w:rPr>
              <w:t xml:space="preserve"> ja </w:t>
            </w:r>
            <w:r w:rsidRPr="004C36F7">
              <w:rPr>
                <w:b/>
                <w:i/>
                <w:lang w:val="et-EE"/>
              </w:rPr>
              <w:t>ahistamisel</w:t>
            </w:r>
            <w:r w:rsidRPr="004C36F7">
              <w:rPr>
                <w:lang w:val="et-EE"/>
              </w:rPr>
              <w:t xml:space="preserve">, </w:t>
            </w:r>
            <w:r w:rsidRPr="004C36F7">
              <w:rPr>
                <w:b/>
                <w:i/>
                <w:lang w:val="et-EE"/>
              </w:rPr>
              <w:t>on eriti tõsine ja pikaajaline mõju töötajate füüsilisele</w:t>
            </w:r>
            <w:r w:rsidRPr="004C36F7">
              <w:rPr>
                <w:lang w:val="et-EE"/>
              </w:rPr>
              <w:t xml:space="preserve"> ja </w:t>
            </w:r>
            <w:r w:rsidRPr="004C36F7">
              <w:rPr>
                <w:b/>
                <w:i/>
                <w:lang w:val="et-EE"/>
              </w:rPr>
              <w:t>vaimsele tervisele</w:t>
            </w:r>
            <w:r w:rsidRPr="004C36F7">
              <w:rPr>
                <w:lang w:val="et-EE"/>
              </w:rPr>
              <w:t xml:space="preserve">, </w:t>
            </w:r>
            <w:r w:rsidRPr="004C36F7">
              <w:rPr>
                <w:b/>
                <w:i/>
                <w:lang w:val="et-EE"/>
              </w:rPr>
              <w:t>mõjutades samal ajal ebaproportsionaalselt tervishoiu-</w:t>
            </w:r>
            <w:r w:rsidRPr="004C36F7">
              <w:rPr>
                <w:lang w:val="et-EE"/>
              </w:rPr>
              <w:t xml:space="preserve">, </w:t>
            </w:r>
            <w:r w:rsidRPr="004C36F7">
              <w:rPr>
                <w:b/>
                <w:i/>
                <w:lang w:val="et-EE"/>
              </w:rPr>
              <w:t>avaliku halduse ja klientidega suhtlemisega seotud kutsealade töötajaid;</w:t>
            </w:r>
            <w:r w:rsidRPr="004C36F7">
              <w:rPr>
                <w:lang w:val="et-EE"/>
              </w:rPr>
              <w:t xml:space="preserve"> </w:t>
            </w:r>
            <w:r w:rsidRPr="004C36F7">
              <w:rPr>
                <w:b/>
                <w:i/>
                <w:lang w:val="et-EE"/>
              </w:rPr>
              <w:t>arvestades, et vägivalda, sealhulgas kolmandate isikute vägivalda klientide, patsientide, ravi saajate või teenuse kasutajate poolt, tuleks sõnaselgelt tunnistada ja käsitleda;</w:t>
            </w:r>
          </w:p>
        </w:tc>
        <w:tc>
          <w:tcPr>
            <w:tcW w:w="4876" w:type="dxa"/>
            <w:hideMark/>
          </w:tcPr>
          <w:p w14:paraId="4E951CEE" w14:textId="77777777" w:rsidR="00A30CFC" w:rsidRPr="004C36F7" w:rsidRDefault="00A30CFC" w:rsidP="00796D27">
            <w:pPr>
              <w:pStyle w:val="Normal6"/>
              <w:rPr>
                <w:szCs w:val="24"/>
                <w:lang w:val="et-EE"/>
              </w:rPr>
            </w:pPr>
            <w:r w:rsidRPr="004C36F7">
              <w:rPr>
                <w:lang w:val="et-EE"/>
              </w:rPr>
              <w:t>F.</w:t>
            </w:r>
            <w:r w:rsidRPr="004C36F7">
              <w:rPr>
                <w:lang w:val="et-EE"/>
              </w:rPr>
              <w:tab/>
              <w:t xml:space="preserve">arvestades, et </w:t>
            </w:r>
            <w:r w:rsidRPr="004C36F7">
              <w:rPr>
                <w:b/>
                <w:i/>
                <w:lang w:val="et-EE"/>
              </w:rPr>
              <w:t>kahjulikku sotsiaalset käitumist</w:t>
            </w:r>
            <w:r w:rsidRPr="004C36F7">
              <w:rPr>
                <w:lang w:val="et-EE"/>
              </w:rPr>
              <w:t xml:space="preserve">, sealhulgas </w:t>
            </w:r>
            <w:r w:rsidRPr="004C36F7">
              <w:rPr>
                <w:b/>
                <w:i/>
                <w:lang w:val="et-EE"/>
              </w:rPr>
              <w:t>vägivalda</w:t>
            </w:r>
            <w:r w:rsidRPr="004C36F7">
              <w:rPr>
                <w:lang w:val="et-EE"/>
              </w:rPr>
              <w:t xml:space="preserve"> ja </w:t>
            </w:r>
            <w:r w:rsidRPr="004C36F7">
              <w:rPr>
                <w:b/>
                <w:i/>
                <w:lang w:val="et-EE"/>
              </w:rPr>
              <w:t>ahistamist</w:t>
            </w:r>
            <w:r w:rsidRPr="004C36F7">
              <w:rPr>
                <w:lang w:val="et-EE"/>
              </w:rPr>
              <w:t xml:space="preserve">, </w:t>
            </w:r>
            <w:r w:rsidRPr="004C36F7">
              <w:rPr>
                <w:b/>
                <w:i/>
                <w:lang w:val="et-EE"/>
              </w:rPr>
              <w:t>tuleks käsitleda olemasolevate raamistike</w:t>
            </w:r>
            <w:r w:rsidRPr="004C36F7">
              <w:rPr>
                <w:lang w:val="et-EE"/>
              </w:rPr>
              <w:t xml:space="preserve"> ja </w:t>
            </w:r>
            <w:r w:rsidRPr="004C36F7">
              <w:rPr>
                <w:b/>
                <w:i/>
                <w:lang w:val="et-EE"/>
              </w:rPr>
              <w:t>sotsiaaldialoogi kaudu</w:t>
            </w:r>
            <w:r w:rsidRPr="004C36F7">
              <w:rPr>
                <w:lang w:val="et-EE"/>
              </w:rPr>
              <w:t xml:space="preserve">, </w:t>
            </w:r>
            <w:r w:rsidRPr="004C36F7">
              <w:rPr>
                <w:b/>
                <w:i/>
                <w:lang w:val="et-EE"/>
              </w:rPr>
              <w:t>keskendudes sektoritele</w:t>
            </w:r>
            <w:r w:rsidRPr="004C36F7">
              <w:rPr>
                <w:lang w:val="et-EE"/>
              </w:rPr>
              <w:t xml:space="preserve">, </w:t>
            </w:r>
            <w:r w:rsidRPr="004C36F7">
              <w:rPr>
                <w:b/>
                <w:i/>
                <w:lang w:val="et-EE"/>
              </w:rPr>
              <w:t>kus need riskid on kõige levinumad</w:t>
            </w:r>
            <w:r w:rsidRPr="004C36F7">
              <w:rPr>
                <w:lang w:val="et-EE"/>
              </w:rPr>
              <w:t xml:space="preserve">, sealhulgas </w:t>
            </w:r>
            <w:r w:rsidRPr="004C36F7">
              <w:rPr>
                <w:b/>
                <w:i/>
                <w:lang w:val="et-EE"/>
              </w:rPr>
              <w:t>tervishoiu- ja avaliku halduse töötajatele</w:t>
            </w:r>
            <w:r w:rsidRPr="004C36F7">
              <w:rPr>
                <w:lang w:val="et-EE"/>
              </w:rPr>
              <w:t>;</w:t>
            </w:r>
          </w:p>
        </w:tc>
      </w:tr>
    </w:tbl>
    <w:p w14:paraId="5B6B7304"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4283E90" w14:textId="77777777" w:rsidR="00A30CFC" w:rsidRPr="004C36F7" w:rsidRDefault="00A30CFC" w:rsidP="00A30CFC">
      <w:r w:rsidRPr="004C36F7">
        <w:rPr>
          <w:rStyle w:val="HideTWBExt"/>
        </w:rPr>
        <w:t>&lt;/Amend&gt;</w:t>
      </w:r>
    </w:p>
    <w:p w14:paraId="53DC07E7"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58</w:t>
      </w:r>
      <w:r w:rsidRPr="004C36F7">
        <w:rPr>
          <w:rStyle w:val="HideTWBExt"/>
          <w:b w:val="0"/>
          <w:lang w:val="et-EE"/>
        </w:rPr>
        <w:t>&lt;/NumAm&gt;</w:t>
      </w:r>
    </w:p>
    <w:p w14:paraId="3B281C02"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0CC75292" w14:textId="77777777" w:rsidR="00A30CFC" w:rsidRPr="004C36F7" w:rsidRDefault="00A30CFC" w:rsidP="00A30CFC">
      <w:r w:rsidRPr="004C36F7">
        <w:rPr>
          <w:rStyle w:val="HideTWBExt"/>
        </w:rPr>
        <w:t>&lt;/RepeatBlock-By&gt;</w:t>
      </w:r>
    </w:p>
    <w:p w14:paraId="55B75659"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75786DB8" w14:textId="77777777" w:rsidR="00A30CFC" w:rsidRPr="004C36F7" w:rsidRDefault="00A30CFC" w:rsidP="00A30CFC">
      <w:pPr>
        <w:pStyle w:val="NormalBold"/>
      </w:pPr>
      <w:r w:rsidRPr="004C36F7">
        <w:rPr>
          <w:rStyle w:val="HideTWBExt"/>
          <w:b w:val="0"/>
        </w:rPr>
        <w:t>&lt;Article&gt;</w:t>
      </w:r>
      <w:r w:rsidRPr="004C36F7">
        <w:t>Põhjendus F</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3E70E13" w14:textId="77777777" w:rsidTr="00796D27">
        <w:trPr>
          <w:jc w:val="center"/>
        </w:trPr>
        <w:tc>
          <w:tcPr>
            <w:tcW w:w="9752" w:type="dxa"/>
            <w:gridSpan w:val="2"/>
          </w:tcPr>
          <w:p w14:paraId="2816206F" w14:textId="77777777" w:rsidR="00A30CFC" w:rsidRPr="004C36F7" w:rsidRDefault="00A30CFC" w:rsidP="00796D27">
            <w:pPr>
              <w:keepNext/>
            </w:pPr>
          </w:p>
        </w:tc>
      </w:tr>
      <w:tr w:rsidR="00A30CFC" w:rsidRPr="004C36F7" w14:paraId="6A4A720B" w14:textId="77777777" w:rsidTr="00796D27">
        <w:trPr>
          <w:jc w:val="center"/>
        </w:trPr>
        <w:tc>
          <w:tcPr>
            <w:tcW w:w="4876" w:type="dxa"/>
            <w:hideMark/>
          </w:tcPr>
          <w:p w14:paraId="0213E13F"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FB4E88E"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468E767B" w14:textId="77777777" w:rsidTr="00796D27">
        <w:trPr>
          <w:jc w:val="center"/>
        </w:trPr>
        <w:tc>
          <w:tcPr>
            <w:tcW w:w="4876" w:type="dxa"/>
            <w:hideMark/>
          </w:tcPr>
          <w:p w14:paraId="4505F466" w14:textId="77777777" w:rsidR="00A30CFC" w:rsidRPr="004C36F7" w:rsidRDefault="00A30CFC" w:rsidP="00796D27">
            <w:pPr>
              <w:pStyle w:val="Normal6"/>
              <w:rPr>
                <w:lang w:val="et-EE"/>
              </w:rPr>
            </w:pPr>
            <w:r w:rsidRPr="004C36F7">
              <w:rPr>
                <w:lang w:val="et-EE"/>
              </w:rPr>
              <w:t>F.</w:t>
            </w:r>
            <w:r w:rsidRPr="004C36F7">
              <w:rPr>
                <w:lang w:val="et-EE"/>
              </w:rPr>
              <w:tab/>
              <w:t xml:space="preserve">arvestades, et kahjulikul sotsiaalsel käitumisel, sealhulgas </w:t>
            </w:r>
            <w:r w:rsidRPr="004C36F7">
              <w:rPr>
                <w:b/>
                <w:i/>
                <w:lang w:val="et-EE"/>
              </w:rPr>
              <w:t>verbaalsel väärkohtlemisel</w:t>
            </w:r>
            <w:r w:rsidRPr="004C36F7">
              <w:rPr>
                <w:lang w:val="et-EE"/>
              </w:rPr>
              <w:t xml:space="preserve">, </w:t>
            </w:r>
            <w:r w:rsidRPr="004C36F7">
              <w:rPr>
                <w:b/>
                <w:i/>
                <w:lang w:val="et-EE"/>
              </w:rPr>
              <w:t>ähvardustel, soovimatul</w:t>
            </w:r>
            <w:r w:rsidRPr="004C36F7">
              <w:rPr>
                <w:lang w:val="et-EE"/>
              </w:rPr>
              <w:t xml:space="preserve"> seksuaalsel </w:t>
            </w:r>
            <w:r w:rsidRPr="004C36F7">
              <w:rPr>
                <w:b/>
                <w:i/>
                <w:lang w:val="et-EE"/>
              </w:rPr>
              <w:t>tähelepanul, kiusamisel, vägivallal</w:t>
            </w:r>
            <w:r w:rsidRPr="004C36F7">
              <w:rPr>
                <w:lang w:val="et-EE"/>
              </w:rPr>
              <w:t xml:space="preserve"> ja </w:t>
            </w:r>
            <w:r w:rsidRPr="004C36F7">
              <w:rPr>
                <w:b/>
                <w:i/>
                <w:lang w:val="et-EE"/>
              </w:rPr>
              <w:t>ahistamisel</w:t>
            </w:r>
            <w:r w:rsidRPr="004C36F7">
              <w:rPr>
                <w:lang w:val="et-EE"/>
              </w:rPr>
              <w:t xml:space="preserve">, on </w:t>
            </w:r>
            <w:r w:rsidRPr="004C36F7">
              <w:rPr>
                <w:b/>
                <w:i/>
                <w:lang w:val="et-EE"/>
              </w:rPr>
              <w:t>eriti tõsine ja pikaajaline</w:t>
            </w:r>
            <w:r w:rsidRPr="004C36F7">
              <w:rPr>
                <w:lang w:val="et-EE"/>
              </w:rPr>
              <w:t xml:space="preserve"> mõju töötajate </w:t>
            </w:r>
            <w:r w:rsidRPr="004C36F7">
              <w:rPr>
                <w:b/>
                <w:i/>
                <w:lang w:val="et-EE"/>
              </w:rPr>
              <w:t>füüsilisele ja vaimsele</w:t>
            </w:r>
            <w:r w:rsidRPr="004C36F7">
              <w:rPr>
                <w:lang w:val="et-EE"/>
              </w:rPr>
              <w:t xml:space="preserve"> tervisele, mõjutades </w:t>
            </w:r>
            <w:r w:rsidRPr="004C36F7">
              <w:rPr>
                <w:b/>
                <w:i/>
                <w:lang w:val="et-EE"/>
              </w:rPr>
              <w:t>samal ajal ebaproportsionaalselt</w:t>
            </w:r>
            <w:r w:rsidRPr="004C36F7">
              <w:rPr>
                <w:lang w:val="et-EE"/>
              </w:rPr>
              <w:t xml:space="preserve"> tervishoiu-, avaliku halduse ja klientidega suhtlemisega seotud kutsealade töötajaid; arvestades, et vägivalda, sealhulgas kolmandate isikute vägivalda klientide, patsientide, ravi saajate või teenuse kasutajate poolt, tuleks sõnaselgelt tunnistada ja käsitleda;</w:t>
            </w:r>
          </w:p>
        </w:tc>
        <w:tc>
          <w:tcPr>
            <w:tcW w:w="4876" w:type="dxa"/>
            <w:hideMark/>
          </w:tcPr>
          <w:p w14:paraId="107DD62F" w14:textId="77777777" w:rsidR="00A30CFC" w:rsidRPr="004C36F7" w:rsidRDefault="00A30CFC" w:rsidP="00796D27">
            <w:pPr>
              <w:pStyle w:val="Normal6"/>
              <w:rPr>
                <w:szCs w:val="24"/>
                <w:lang w:val="et-EE"/>
              </w:rPr>
            </w:pPr>
            <w:r w:rsidRPr="004C36F7">
              <w:rPr>
                <w:lang w:val="et-EE"/>
              </w:rPr>
              <w:t>F.</w:t>
            </w:r>
            <w:r w:rsidRPr="004C36F7">
              <w:rPr>
                <w:lang w:val="et-EE"/>
              </w:rPr>
              <w:tab/>
              <w:t xml:space="preserve">arvestades, et kahjulikul sotsiaalsel käitumisel, sealhulgas </w:t>
            </w:r>
            <w:r w:rsidRPr="004C36F7">
              <w:rPr>
                <w:b/>
                <w:i/>
                <w:lang w:val="et-EE"/>
              </w:rPr>
              <w:t>vägivallal</w:t>
            </w:r>
            <w:r w:rsidRPr="004C36F7">
              <w:rPr>
                <w:lang w:val="et-EE"/>
              </w:rPr>
              <w:t xml:space="preserve">, </w:t>
            </w:r>
            <w:r w:rsidRPr="004C36F7">
              <w:rPr>
                <w:b/>
                <w:i/>
                <w:lang w:val="et-EE"/>
              </w:rPr>
              <w:t>(</w:t>
            </w:r>
            <w:r w:rsidRPr="004C36F7">
              <w:rPr>
                <w:lang w:val="et-EE"/>
              </w:rPr>
              <w:t>seksuaalsel</w:t>
            </w:r>
            <w:r w:rsidRPr="004C36F7">
              <w:rPr>
                <w:b/>
                <w:i/>
                <w:lang w:val="et-EE"/>
              </w:rPr>
              <w:t>) ahistamisel</w:t>
            </w:r>
            <w:r w:rsidRPr="004C36F7">
              <w:rPr>
                <w:lang w:val="et-EE"/>
              </w:rPr>
              <w:t xml:space="preserve"> ja </w:t>
            </w:r>
            <w:r w:rsidRPr="004C36F7">
              <w:rPr>
                <w:b/>
                <w:i/>
                <w:lang w:val="et-EE"/>
              </w:rPr>
              <w:t>kiusamisel</w:t>
            </w:r>
            <w:r w:rsidRPr="004C36F7">
              <w:rPr>
                <w:lang w:val="et-EE"/>
              </w:rPr>
              <w:t xml:space="preserve">, on mõju töötajate tervisele, mõjutades </w:t>
            </w:r>
            <w:r w:rsidRPr="004C36F7">
              <w:rPr>
                <w:b/>
                <w:i/>
                <w:lang w:val="et-EE"/>
              </w:rPr>
              <w:t>eelkõige</w:t>
            </w:r>
            <w:r w:rsidRPr="004C36F7">
              <w:rPr>
                <w:lang w:val="et-EE"/>
              </w:rPr>
              <w:t xml:space="preserve"> tervishoiu-, avaliku halduse ja klientidega suhtlemisega seotud kutsealade töötajaid; arvestades, et vägivalda, sealhulgas kolmandate isikute vägivalda klientide, patsientide, ravi saajate või teenuse kasutajate poolt, tuleks sõnaselgelt tunnistada ja käsitleda;</w:t>
            </w:r>
          </w:p>
        </w:tc>
      </w:tr>
    </w:tbl>
    <w:p w14:paraId="6264295E"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3793EF70" w14:textId="77777777" w:rsidR="00A30CFC" w:rsidRPr="004C36F7" w:rsidRDefault="00A30CFC" w:rsidP="00A30CFC">
      <w:r w:rsidRPr="004C36F7">
        <w:rPr>
          <w:rStyle w:val="HideTWBExt"/>
        </w:rPr>
        <w:t>&lt;/Amend&gt;</w:t>
      </w:r>
    </w:p>
    <w:p w14:paraId="0A9F7B4B"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59</w:t>
      </w:r>
      <w:r w:rsidRPr="004C36F7">
        <w:rPr>
          <w:rStyle w:val="HideTWBExt"/>
          <w:b w:val="0"/>
          <w:lang w:val="et-EE"/>
        </w:rPr>
        <w:t>&lt;/NumAm&gt;</w:t>
      </w:r>
    </w:p>
    <w:p w14:paraId="2349A57E"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5B5EA3EB" w14:textId="77777777" w:rsidR="00A30CFC" w:rsidRPr="004C36F7" w:rsidRDefault="00A30CFC" w:rsidP="00A30CFC">
      <w:r w:rsidRPr="004C36F7">
        <w:rPr>
          <w:rStyle w:val="HideTWBExt"/>
        </w:rPr>
        <w:t>&lt;/RepeatBlock-By&gt;</w:t>
      </w:r>
    </w:p>
    <w:p w14:paraId="58C363B5"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AD501D3" w14:textId="77777777" w:rsidR="00A30CFC" w:rsidRPr="004C36F7" w:rsidRDefault="00A30CFC" w:rsidP="00A30CFC">
      <w:pPr>
        <w:pStyle w:val="NormalBold"/>
      </w:pPr>
      <w:r w:rsidRPr="004C36F7">
        <w:rPr>
          <w:rStyle w:val="HideTWBExt"/>
          <w:b w:val="0"/>
        </w:rPr>
        <w:t>&lt;Article&gt;</w:t>
      </w:r>
      <w:r w:rsidRPr="004C36F7">
        <w:t>Põhjendus F</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6950CF11" w14:textId="77777777" w:rsidTr="00796D27">
        <w:trPr>
          <w:jc w:val="center"/>
        </w:trPr>
        <w:tc>
          <w:tcPr>
            <w:tcW w:w="9752" w:type="dxa"/>
            <w:gridSpan w:val="2"/>
          </w:tcPr>
          <w:p w14:paraId="38B3EB25" w14:textId="77777777" w:rsidR="00A30CFC" w:rsidRPr="004C36F7" w:rsidRDefault="00A30CFC" w:rsidP="00796D27">
            <w:pPr>
              <w:keepNext/>
            </w:pPr>
          </w:p>
        </w:tc>
      </w:tr>
      <w:tr w:rsidR="00A30CFC" w:rsidRPr="004C36F7" w14:paraId="005E6E35" w14:textId="77777777" w:rsidTr="00796D27">
        <w:trPr>
          <w:jc w:val="center"/>
        </w:trPr>
        <w:tc>
          <w:tcPr>
            <w:tcW w:w="4876" w:type="dxa"/>
            <w:hideMark/>
          </w:tcPr>
          <w:p w14:paraId="5C24BD34"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087B61AA"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2944D7E8" w14:textId="77777777" w:rsidTr="00796D27">
        <w:trPr>
          <w:jc w:val="center"/>
        </w:trPr>
        <w:tc>
          <w:tcPr>
            <w:tcW w:w="4876" w:type="dxa"/>
            <w:hideMark/>
          </w:tcPr>
          <w:p w14:paraId="41B6AA9D" w14:textId="77777777" w:rsidR="00A30CFC" w:rsidRPr="004C36F7" w:rsidRDefault="00A30CFC" w:rsidP="00796D27">
            <w:pPr>
              <w:pStyle w:val="Normal6"/>
              <w:rPr>
                <w:lang w:val="et-EE"/>
              </w:rPr>
            </w:pPr>
            <w:r w:rsidRPr="004C36F7">
              <w:rPr>
                <w:lang w:val="et-EE"/>
              </w:rPr>
              <w:t>F.</w:t>
            </w:r>
            <w:r w:rsidRPr="004C36F7">
              <w:rPr>
                <w:lang w:val="et-EE"/>
              </w:rPr>
              <w:tab/>
              <w:t xml:space="preserve">arvestades, et kahjulikul sotsiaalsel käitumisel, sealhulgas verbaalsel väärkohtlemisel, ähvardustel, </w:t>
            </w:r>
            <w:r w:rsidRPr="004C36F7">
              <w:rPr>
                <w:b/>
                <w:i/>
                <w:lang w:val="et-EE"/>
              </w:rPr>
              <w:t>soovimatul seksuaalsel tähelepanul, kiusamisel,</w:t>
            </w:r>
            <w:r w:rsidRPr="004C36F7">
              <w:rPr>
                <w:lang w:val="et-EE"/>
              </w:rPr>
              <w:t xml:space="preserve"> vägivallal ja ahistamisel, on eriti tõsine ja pikaajaline mõju töötajate füüsilisele ja vaimsele tervisele, mõjutades samal ajal ebaproportsionaalselt tervishoiu-, avaliku halduse ja klientidega suhtlemisega seotud kutsealade töötajaid; arvestades, et vägivalda, sealhulgas kolmandate isikute vägivalda klientide, patsientide, ravi saajate või teenuse kasutajate poolt, tuleks sõnaselgelt tunnistada ja käsitleda;</w:t>
            </w:r>
          </w:p>
        </w:tc>
        <w:tc>
          <w:tcPr>
            <w:tcW w:w="4876" w:type="dxa"/>
            <w:hideMark/>
          </w:tcPr>
          <w:p w14:paraId="17BC2E31" w14:textId="77777777" w:rsidR="00A30CFC" w:rsidRPr="004C36F7" w:rsidRDefault="00A30CFC" w:rsidP="00796D27">
            <w:pPr>
              <w:pStyle w:val="Normal6"/>
              <w:rPr>
                <w:szCs w:val="24"/>
                <w:lang w:val="et-EE"/>
              </w:rPr>
            </w:pPr>
            <w:r w:rsidRPr="004C36F7">
              <w:rPr>
                <w:lang w:val="et-EE"/>
              </w:rPr>
              <w:t>F.</w:t>
            </w:r>
            <w:r w:rsidRPr="004C36F7">
              <w:rPr>
                <w:lang w:val="et-EE"/>
              </w:rPr>
              <w:tab/>
              <w:t xml:space="preserve">arvestades, et kahjulikul sotsiaalsel käitumisel, sealhulgas verbaalsel väärkohtlemisel, ähvardustel, </w:t>
            </w:r>
            <w:r w:rsidRPr="004C36F7">
              <w:rPr>
                <w:b/>
                <w:i/>
                <w:lang w:val="et-EE"/>
              </w:rPr>
              <w:t>kiusamisel, psühholoogilisel ja seksuaalsel</w:t>
            </w:r>
            <w:r w:rsidRPr="004C36F7">
              <w:rPr>
                <w:lang w:val="et-EE"/>
              </w:rPr>
              <w:t xml:space="preserve"> vägivallal ja ahistamisel, on eriti tõsine ja pikaajaline mõju töötajate füüsilisele ja vaimsele tervisele, mõjutades samal ajal ebaproportsionaalselt </w:t>
            </w:r>
            <w:r w:rsidRPr="004C36F7">
              <w:rPr>
                <w:b/>
                <w:i/>
                <w:lang w:val="et-EE"/>
              </w:rPr>
              <w:t>naisi ja</w:t>
            </w:r>
            <w:r w:rsidRPr="004C36F7">
              <w:rPr>
                <w:lang w:val="et-EE"/>
              </w:rPr>
              <w:t xml:space="preserve"> tervishoiu-, avaliku halduse ja klientidega suhtlemisega seotud kutsealade töötajaid; arvestades, et vägivalda, sealhulgas kolmandate isikute vägivalda klientide, patsientide, ravi saajate või teenuse kasutajate poolt, tuleks sõnaselgelt tunnistada ja </w:t>
            </w:r>
            <w:r w:rsidRPr="004C36F7">
              <w:rPr>
                <w:b/>
                <w:i/>
                <w:lang w:val="et-EE"/>
              </w:rPr>
              <w:t>ennetavalt</w:t>
            </w:r>
            <w:r w:rsidRPr="004C36F7">
              <w:rPr>
                <w:lang w:val="et-EE"/>
              </w:rPr>
              <w:t xml:space="preserve"> käsitleda;</w:t>
            </w:r>
          </w:p>
        </w:tc>
      </w:tr>
    </w:tbl>
    <w:p w14:paraId="511BAB68"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D8BA39A" w14:textId="77777777" w:rsidR="00A30CFC" w:rsidRPr="004C36F7" w:rsidRDefault="00A30CFC" w:rsidP="00A30CFC">
      <w:r w:rsidRPr="004C36F7">
        <w:rPr>
          <w:rStyle w:val="HideTWBExt"/>
        </w:rPr>
        <w:t>&lt;/Amend&gt;</w:t>
      </w:r>
    </w:p>
    <w:p w14:paraId="326B895A"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60</w:t>
      </w:r>
      <w:r w:rsidRPr="004C36F7">
        <w:rPr>
          <w:rStyle w:val="HideTWBExt"/>
          <w:b w:val="0"/>
          <w:lang w:val="et-EE"/>
        </w:rPr>
        <w:t>&lt;/NumAm&gt;</w:t>
      </w:r>
    </w:p>
    <w:p w14:paraId="62811850" w14:textId="77777777" w:rsidR="00A30CFC" w:rsidRPr="004C36F7" w:rsidRDefault="00A30CFC" w:rsidP="00A30CFC">
      <w:pPr>
        <w:pStyle w:val="NormalBold"/>
      </w:pPr>
      <w:r w:rsidRPr="004C36F7">
        <w:rPr>
          <w:rStyle w:val="HideTWBExt"/>
          <w:b w:val="0"/>
        </w:rPr>
        <w:t>&lt;RepeatBlock-By&gt;&lt;Members&gt;</w:t>
      </w:r>
      <w:r w:rsidRPr="004C36F7">
        <w:t>Maria Ohisalo</w:t>
      </w:r>
      <w:r w:rsidRPr="004C36F7">
        <w:rPr>
          <w:rStyle w:val="HideTWBExt"/>
          <w:b w:val="0"/>
        </w:rPr>
        <w:t>&lt;/Members&gt;</w:t>
      </w:r>
    </w:p>
    <w:p w14:paraId="0D8E8E01" w14:textId="77777777" w:rsidR="00A30CFC" w:rsidRPr="004C36F7" w:rsidRDefault="00A30CFC" w:rsidP="00A30CFC">
      <w:r w:rsidRPr="004C36F7">
        <w:rPr>
          <w:rStyle w:val="HideTWBExt"/>
        </w:rPr>
        <w:t>&lt;AuNomDe&gt;</w:t>
      </w:r>
      <w:r w:rsidRPr="004C36F7">
        <w:rPr>
          <w:rStyle w:val="HideTWBInt"/>
        </w:rPr>
        <w:t>{Verts/ALE}</w:t>
      </w:r>
      <w:r w:rsidRPr="004C36F7">
        <w:t>fraktsiooni Verts/ALE nimel</w:t>
      </w:r>
      <w:r w:rsidRPr="004C36F7">
        <w:rPr>
          <w:rStyle w:val="HideTWBExt"/>
        </w:rPr>
        <w:t>&lt;/AuNomDe&gt;</w:t>
      </w:r>
    </w:p>
    <w:p w14:paraId="30EA8725" w14:textId="77777777" w:rsidR="00A30CFC" w:rsidRPr="004C36F7" w:rsidRDefault="00A30CFC" w:rsidP="00A30CFC">
      <w:r w:rsidRPr="004C36F7">
        <w:rPr>
          <w:rStyle w:val="HideTWBExt"/>
        </w:rPr>
        <w:t>&lt;/RepeatBlock-By&gt;</w:t>
      </w:r>
    </w:p>
    <w:p w14:paraId="304F548F"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E6BBBAD" w14:textId="77777777" w:rsidR="00A30CFC" w:rsidRPr="004C36F7" w:rsidRDefault="00A30CFC" w:rsidP="00A30CFC">
      <w:pPr>
        <w:pStyle w:val="NormalBold"/>
      </w:pPr>
      <w:r w:rsidRPr="004C36F7">
        <w:rPr>
          <w:rStyle w:val="HideTWBExt"/>
          <w:b w:val="0"/>
        </w:rPr>
        <w:t>&lt;Article&gt;</w:t>
      </w:r>
      <w:r w:rsidRPr="004C36F7">
        <w:t>Põhjendus F</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E7EC20E" w14:textId="77777777" w:rsidTr="00796D27">
        <w:trPr>
          <w:jc w:val="center"/>
        </w:trPr>
        <w:tc>
          <w:tcPr>
            <w:tcW w:w="9752" w:type="dxa"/>
            <w:gridSpan w:val="2"/>
          </w:tcPr>
          <w:p w14:paraId="360BD1DC" w14:textId="77777777" w:rsidR="00A30CFC" w:rsidRPr="004C36F7" w:rsidRDefault="00A30CFC" w:rsidP="00796D27">
            <w:pPr>
              <w:keepNext/>
            </w:pPr>
          </w:p>
        </w:tc>
      </w:tr>
      <w:tr w:rsidR="00A30CFC" w:rsidRPr="004C36F7" w14:paraId="438BD612" w14:textId="77777777" w:rsidTr="00796D27">
        <w:trPr>
          <w:jc w:val="center"/>
        </w:trPr>
        <w:tc>
          <w:tcPr>
            <w:tcW w:w="4876" w:type="dxa"/>
            <w:hideMark/>
          </w:tcPr>
          <w:p w14:paraId="5FE78AD2"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0C57E51"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553CED3" w14:textId="77777777" w:rsidTr="00796D27">
        <w:trPr>
          <w:jc w:val="center"/>
        </w:trPr>
        <w:tc>
          <w:tcPr>
            <w:tcW w:w="4876" w:type="dxa"/>
            <w:hideMark/>
          </w:tcPr>
          <w:p w14:paraId="66A058EA" w14:textId="77777777" w:rsidR="00A30CFC" w:rsidRPr="004C36F7" w:rsidRDefault="00A30CFC" w:rsidP="00796D27">
            <w:pPr>
              <w:pStyle w:val="Normal6"/>
              <w:rPr>
                <w:lang w:val="et-EE"/>
              </w:rPr>
            </w:pPr>
            <w:r w:rsidRPr="004C36F7">
              <w:rPr>
                <w:lang w:val="et-EE"/>
              </w:rPr>
              <w:t>F.</w:t>
            </w:r>
            <w:r w:rsidRPr="004C36F7">
              <w:rPr>
                <w:lang w:val="et-EE"/>
              </w:rPr>
              <w:tab/>
              <w:t>arvestades, et kahjulikul sotsiaalsel käitumisel, sealhulgas verbaalsel väärkohtlemisel, ähvardustel, soovimatul seksuaalsel tähelepanul, kiusamisel, vägivallal ja ahistamisel, on eriti tõsine ja pikaajaline mõju töötajate füüsilisele ja vaimsele tervisele, mõjutades samal ajal ebaproportsionaalselt tervishoiu-, avaliku halduse ja klientidega suhtlemisega seotud kutsealade töötajaid; arvestades, et vägivalda, sealhulgas kolmandate isikute vägivalda klientide, patsientide, ravi saajate või teenuse kasutajate poolt, tuleks sõnaselgelt tunnistada ja käsitleda;</w:t>
            </w:r>
          </w:p>
        </w:tc>
        <w:tc>
          <w:tcPr>
            <w:tcW w:w="4876" w:type="dxa"/>
            <w:hideMark/>
          </w:tcPr>
          <w:p w14:paraId="307FE3D2" w14:textId="77777777" w:rsidR="00A30CFC" w:rsidRPr="004C36F7" w:rsidRDefault="00A30CFC" w:rsidP="00796D27">
            <w:pPr>
              <w:pStyle w:val="Normal6"/>
              <w:rPr>
                <w:szCs w:val="24"/>
                <w:lang w:val="et-EE"/>
              </w:rPr>
            </w:pPr>
            <w:r w:rsidRPr="004C36F7">
              <w:rPr>
                <w:lang w:val="et-EE"/>
              </w:rPr>
              <w:t>F.</w:t>
            </w:r>
            <w:r w:rsidRPr="004C36F7">
              <w:rPr>
                <w:lang w:val="et-EE"/>
              </w:rPr>
              <w:tab/>
              <w:t xml:space="preserve">arvestades, et kahjulikul sotsiaalsel käitumisel, sealhulgas verbaalsel väärkohtlemisel, ähvardustel, soovimatul seksuaalsel tähelepanul, kiusamisel, vägivallal ja ahistamisel, on eriti tõsine ja pikaajaline mõju töötajate füüsilisele ja vaimsele tervisele, mõjutades samal ajal ebaproportsionaalselt </w:t>
            </w:r>
            <w:r w:rsidRPr="004C36F7">
              <w:rPr>
                <w:b/>
                <w:i/>
                <w:lang w:val="et-EE"/>
              </w:rPr>
              <w:t>naistöötajaid ja</w:t>
            </w:r>
            <w:r w:rsidRPr="004C36F7">
              <w:rPr>
                <w:lang w:val="et-EE"/>
              </w:rPr>
              <w:t xml:space="preserve"> tervishoiu-, avaliku halduse ja klientidega suhtlemisega seotud kutsealade töötajaid; arvestades, et vägivalda, sealhulgas kolmandate isikute vägivalda klientide, patsientide, ravi saajate või teenuse kasutajate poolt, tuleks sõnaselgelt tunnistada ja käsitleda;</w:t>
            </w:r>
          </w:p>
        </w:tc>
      </w:tr>
    </w:tbl>
    <w:p w14:paraId="6B323ED4"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01A1447B" w14:textId="77777777" w:rsidR="00A30CFC" w:rsidRPr="004C36F7" w:rsidRDefault="00A30CFC" w:rsidP="00A30CFC">
      <w:r w:rsidRPr="004C36F7">
        <w:rPr>
          <w:rStyle w:val="HideTWBExt"/>
        </w:rPr>
        <w:t>&lt;/Amend&gt;</w:t>
      </w:r>
    </w:p>
    <w:p w14:paraId="0C1B3BEC"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61</w:t>
      </w:r>
      <w:r w:rsidRPr="004C36F7">
        <w:rPr>
          <w:rStyle w:val="HideTWBExt"/>
          <w:b w:val="0"/>
          <w:lang w:val="et-EE"/>
        </w:rPr>
        <w:t>&lt;/NumAm&gt;</w:t>
      </w:r>
    </w:p>
    <w:p w14:paraId="0BD68E4D" w14:textId="77777777" w:rsidR="00A30CFC" w:rsidRPr="004C36F7" w:rsidRDefault="00A30CFC" w:rsidP="00A30CFC">
      <w:pPr>
        <w:pStyle w:val="NormalBold"/>
      </w:pPr>
      <w:r w:rsidRPr="004C36F7">
        <w:rPr>
          <w:rStyle w:val="HideTWBExt"/>
          <w:b w:val="0"/>
        </w:rPr>
        <w:t>&lt;RepeatBlock-By&gt;&lt;Members&gt;</w:t>
      </w:r>
      <w:r w:rsidRPr="004C36F7">
        <w:t>Maria Zacharia</w:t>
      </w:r>
      <w:r w:rsidRPr="004C36F7">
        <w:rPr>
          <w:rStyle w:val="HideTWBExt"/>
          <w:b w:val="0"/>
        </w:rPr>
        <w:t>&lt;/Members&gt;</w:t>
      </w:r>
    </w:p>
    <w:p w14:paraId="411DD0FA" w14:textId="77777777" w:rsidR="00A30CFC" w:rsidRPr="004C36F7" w:rsidRDefault="00A30CFC" w:rsidP="00A30CFC">
      <w:r w:rsidRPr="004C36F7">
        <w:rPr>
          <w:rStyle w:val="HideTWBExt"/>
        </w:rPr>
        <w:t>&lt;/RepeatBlock-By&gt;</w:t>
      </w:r>
    </w:p>
    <w:p w14:paraId="2FE6D8B8"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614D2C6" w14:textId="77777777" w:rsidR="00A30CFC" w:rsidRPr="004C36F7" w:rsidRDefault="00A30CFC" w:rsidP="00A30CFC">
      <w:pPr>
        <w:pStyle w:val="NormalBold"/>
      </w:pPr>
      <w:r w:rsidRPr="004C36F7">
        <w:rPr>
          <w:rStyle w:val="HideTWBExt"/>
          <w:b w:val="0"/>
        </w:rPr>
        <w:t>&lt;Article&gt;</w:t>
      </w:r>
      <w:r w:rsidRPr="004C36F7">
        <w:t>Põhjendus F</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5EE57168" w14:textId="77777777" w:rsidTr="00796D27">
        <w:trPr>
          <w:jc w:val="center"/>
        </w:trPr>
        <w:tc>
          <w:tcPr>
            <w:tcW w:w="9752" w:type="dxa"/>
            <w:gridSpan w:val="2"/>
          </w:tcPr>
          <w:p w14:paraId="27E6DE28" w14:textId="77777777" w:rsidR="00A30CFC" w:rsidRPr="004C36F7" w:rsidRDefault="00A30CFC" w:rsidP="00796D27">
            <w:pPr>
              <w:keepNext/>
            </w:pPr>
          </w:p>
        </w:tc>
      </w:tr>
      <w:tr w:rsidR="00A30CFC" w:rsidRPr="004C36F7" w14:paraId="5D1DB860" w14:textId="77777777" w:rsidTr="00796D27">
        <w:trPr>
          <w:jc w:val="center"/>
        </w:trPr>
        <w:tc>
          <w:tcPr>
            <w:tcW w:w="4876" w:type="dxa"/>
            <w:hideMark/>
          </w:tcPr>
          <w:p w14:paraId="233C8A8F"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649C5961"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153EB4CE" w14:textId="77777777" w:rsidTr="00796D27">
        <w:trPr>
          <w:jc w:val="center"/>
        </w:trPr>
        <w:tc>
          <w:tcPr>
            <w:tcW w:w="4876" w:type="dxa"/>
            <w:hideMark/>
          </w:tcPr>
          <w:p w14:paraId="5837286B" w14:textId="77777777" w:rsidR="00A30CFC" w:rsidRPr="004C36F7" w:rsidRDefault="00A30CFC" w:rsidP="00796D27">
            <w:pPr>
              <w:pStyle w:val="Normal6"/>
              <w:rPr>
                <w:lang w:val="et-EE"/>
              </w:rPr>
            </w:pPr>
            <w:r w:rsidRPr="004C36F7">
              <w:rPr>
                <w:lang w:val="et-EE"/>
              </w:rPr>
              <w:t>F.</w:t>
            </w:r>
            <w:r w:rsidRPr="004C36F7">
              <w:rPr>
                <w:lang w:val="et-EE"/>
              </w:rPr>
              <w:tab/>
              <w:t xml:space="preserve">arvestades, et </w:t>
            </w:r>
            <w:r w:rsidRPr="004C36F7">
              <w:rPr>
                <w:b/>
                <w:i/>
                <w:lang w:val="et-EE"/>
              </w:rPr>
              <w:t>kahjulikul sotsiaalsel käitumisel</w:t>
            </w:r>
            <w:r w:rsidRPr="004C36F7">
              <w:rPr>
                <w:lang w:val="et-EE"/>
              </w:rPr>
              <w:t xml:space="preserve">, sealhulgas </w:t>
            </w:r>
            <w:r w:rsidRPr="004C36F7">
              <w:rPr>
                <w:b/>
                <w:i/>
                <w:lang w:val="et-EE"/>
              </w:rPr>
              <w:t>verbaalsel väärkohtlemisel</w:t>
            </w:r>
            <w:r w:rsidRPr="004C36F7">
              <w:rPr>
                <w:lang w:val="et-EE"/>
              </w:rPr>
              <w:t xml:space="preserve">, </w:t>
            </w:r>
            <w:r w:rsidRPr="004C36F7">
              <w:rPr>
                <w:b/>
                <w:i/>
                <w:lang w:val="et-EE"/>
              </w:rPr>
              <w:t>ähvardustel</w:t>
            </w:r>
            <w:r w:rsidRPr="004C36F7">
              <w:rPr>
                <w:lang w:val="et-EE"/>
              </w:rPr>
              <w:t xml:space="preserve">, </w:t>
            </w:r>
            <w:r w:rsidRPr="004C36F7">
              <w:rPr>
                <w:b/>
                <w:i/>
                <w:lang w:val="et-EE"/>
              </w:rPr>
              <w:t>soovimatul seksuaalsel tähelepanul</w:t>
            </w:r>
            <w:r w:rsidRPr="004C36F7">
              <w:rPr>
                <w:lang w:val="et-EE"/>
              </w:rPr>
              <w:t xml:space="preserve">, </w:t>
            </w:r>
            <w:r w:rsidRPr="004C36F7">
              <w:rPr>
                <w:b/>
                <w:i/>
                <w:lang w:val="et-EE"/>
              </w:rPr>
              <w:t>kiusamisel</w:t>
            </w:r>
            <w:r w:rsidRPr="004C36F7">
              <w:rPr>
                <w:lang w:val="et-EE"/>
              </w:rPr>
              <w:t xml:space="preserve">, </w:t>
            </w:r>
            <w:r w:rsidRPr="004C36F7">
              <w:rPr>
                <w:b/>
                <w:i/>
                <w:lang w:val="et-EE"/>
              </w:rPr>
              <w:t>vägivallal</w:t>
            </w:r>
            <w:r w:rsidRPr="004C36F7">
              <w:rPr>
                <w:lang w:val="et-EE"/>
              </w:rPr>
              <w:t xml:space="preserve"> ja </w:t>
            </w:r>
            <w:r w:rsidRPr="004C36F7">
              <w:rPr>
                <w:b/>
                <w:i/>
                <w:lang w:val="et-EE"/>
              </w:rPr>
              <w:t>ahistamisel</w:t>
            </w:r>
            <w:r w:rsidRPr="004C36F7">
              <w:rPr>
                <w:lang w:val="et-EE"/>
              </w:rPr>
              <w:t xml:space="preserve">, on eriti tõsine ja pikaajaline mõju töötajate füüsilisele ja vaimsele tervisele, mõjutades samal ajal ebaproportsionaalselt tervishoiu-, avaliku halduse ja klientidega suhtlemisega seotud kutsealade töötajaid; </w:t>
            </w:r>
            <w:r w:rsidRPr="004C36F7">
              <w:rPr>
                <w:b/>
                <w:i/>
                <w:lang w:val="et-EE"/>
              </w:rPr>
              <w:t>arvestades, et vägivalda, sealhulgas kolmandate isikute vägivalda klientide, patsientide, ravi saajate või teenuse kasutajate poolt, tuleks sõnaselgelt tunnistada ja käsitleda;</w:t>
            </w:r>
          </w:p>
        </w:tc>
        <w:tc>
          <w:tcPr>
            <w:tcW w:w="4876" w:type="dxa"/>
            <w:hideMark/>
          </w:tcPr>
          <w:p w14:paraId="57168023" w14:textId="77777777" w:rsidR="00A30CFC" w:rsidRPr="004C36F7" w:rsidRDefault="00A30CFC" w:rsidP="00796D27">
            <w:pPr>
              <w:pStyle w:val="Normal6"/>
              <w:rPr>
                <w:szCs w:val="24"/>
                <w:lang w:val="et-EE"/>
              </w:rPr>
            </w:pPr>
            <w:r w:rsidRPr="004C36F7">
              <w:rPr>
                <w:lang w:val="et-EE"/>
              </w:rPr>
              <w:t>F.</w:t>
            </w:r>
            <w:r w:rsidRPr="004C36F7">
              <w:rPr>
                <w:lang w:val="et-EE"/>
              </w:rPr>
              <w:tab/>
              <w:t xml:space="preserve">arvestades, et </w:t>
            </w:r>
            <w:r w:rsidRPr="004C36F7">
              <w:rPr>
                <w:b/>
                <w:i/>
                <w:lang w:val="et-EE"/>
              </w:rPr>
              <w:t>psühhosotsiaalsed riskid töökohal on muu hulgas seotud kahjuliku sotsiaalse käitumise</w:t>
            </w:r>
            <w:r w:rsidRPr="004C36F7">
              <w:rPr>
                <w:lang w:val="et-EE"/>
              </w:rPr>
              <w:t xml:space="preserve">, sealhulgas </w:t>
            </w:r>
            <w:r w:rsidRPr="004C36F7">
              <w:rPr>
                <w:b/>
                <w:i/>
                <w:lang w:val="et-EE"/>
              </w:rPr>
              <w:t>verbaalse väärkohtlemise</w:t>
            </w:r>
            <w:r w:rsidRPr="004C36F7">
              <w:rPr>
                <w:lang w:val="et-EE"/>
              </w:rPr>
              <w:t xml:space="preserve">, </w:t>
            </w:r>
            <w:r w:rsidRPr="004C36F7">
              <w:rPr>
                <w:b/>
                <w:i/>
                <w:lang w:val="et-EE"/>
              </w:rPr>
              <w:t>ähvarduste</w:t>
            </w:r>
            <w:r w:rsidRPr="004C36F7">
              <w:rPr>
                <w:lang w:val="et-EE"/>
              </w:rPr>
              <w:t xml:space="preserve">, </w:t>
            </w:r>
            <w:r w:rsidRPr="004C36F7">
              <w:rPr>
                <w:b/>
                <w:i/>
                <w:lang w:val="et-EE"/>
              </w:rPr>
              <w:t>soovimatu seksuaalse tähelepanu</w:t>
            </w:r>
            <w:r w:rsidRPr="004C36F7">
              <w:rPr>
                <w:lang w:val="et-EE"/>
              </w:rPr>
              <w:t xml:space="preserve">, </w:t>
            </w:r>
            <w:r w:rsidRPr="004C36F7">
              <w:rPr>
                <w:b/>
                <w:i/>
                <w:lang w:val="et-EE"/>
              </w:rPr>
              <w:t>kiusamise</w:t>
            </w:r>
            <w:r w:rsidRPr="004C36F7">
              <w:rPr>
                <w:lang w:val="et-EE"/>
              </w:rPr>
              <w:t xml:space="preserve">, </w:t>
            </w:r>
            <w:r w:rsidRPr="004C36F7">
              <w:rPr>
                <w:b/>
                <w:i/>
                <w:lang w:val="et-EE"/>
              </w:rPr>
              <w:t>vägivalla ja ahistamise, tööstressi, läbipõlemise, ahistamise/kiusamise, ülekoormuse, töökoha ebakindluse</w:t>
            </w:r>
            <w:r w:rsidRPr="004C36F7">
              <w:rPr>
                <w:lang w:val="et-EE"/>
              </w:rPr>
              <w:t xml:space="preserve"> ja </w:t>
            </w:r>
            <w:r w:rsidRPr="004C36F7">
              <w:rPr>
                <w:b/>
                <w:i/>
                <w:lang w:val="et-EE"/>
              </w:rPr>
              <w:t>halva juhtimisega</w:t>
            </w:r>
            <w:r w:rsidRPr="004C36F7">
              <w:rPr>
                <w:lang w:val="et-EE"/>
              </w:rPr>
              <w:t xml:space="preserve">, </w:t>
            </w:r>
            <w:r w:rsidRPr="004C36F7">
              <w:rPr>
                <w:b/>
                <w:i/>
                <w:lang w:val="et-EE"/>
              </w:rPr>
              <w:t>millel</w:t>
            </w:r>
            <w:r w:rsidRPr="004C36F7">
              <w:rPr>
                <w:lang w:val="et-EE"/>
              </w:rPr>
              <w:t xml:space="preserve"> on eriti tõsine ja pikaajaline mõju töötajate füüsilisele ja vaimsele tervisele, mõjutades samal ajal ebaproportsionaalselt tervishoiu-, avaliku halduse ja klientidega suhtlemisega seotud kutsealade töötajaid;</w:t>
            </w:r>
          </w:p>
        </w:tc>
      </w:tr>
    </w:tbl>
    <w:p w14:paraId="21AB0081"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{EL}</w:t>
      </w:r>
      <w:r w:rsidRPr="004C36F7">
        <w:rPr>
          <w:noProof w:val="0"/>
          <w:lang w:val="et-EE"/>
        </w:rPr>
        <w:t>el</w:t>
      </w:r>
      <w:r w:rsidRPr="004C36F7">
        <w:rPr>
          <w:rStyle w:val="HideTWBExt"/>
          <w:lang w:val="et-EE"/>
        </w:rPr>
        <w:t>&lt;/Original&gt;</w:t>
      </w:r>
    </w:p>
    <w:p w14:paraId="383F1B26" w14:textId="77777777" w:rsidR="00A30CFC" w:rsidRPr="004C36F7" w:rsidRDefault="00A30CFC" w:rsidP="00A30CFC">
      <w:r w:rsidRPr="004C36F7">
        <w:rPr>
          <w:rStyle w:val="HideTWBExt"/>
        </w:rPr>
        <w:t>&lt;/Amend&gt;</w:t>
      </w:r>
    </w:p>
    <w:p w14:paraId="105FC4F5"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62</w:t>
      </w:r>
      <w:r w:rsidRPr="004C36F7">
        <w:rPr>
          <w:rStyle w:val="HideTWBExt"/>
          <w:b w:val="0"/>
          <w:lang w:val="et-EE"/>
        </w:rPr>
        <w:t>&lt;/NumAm&gt;</w:t>
      </w:r>
    </w:p>
    <w:p w14:paraId="4513A6A6" w14:textId="77777777" w:rsidR="00A30CFC" w:rsidRPr="004C36F7" w:rsidRDefault="00A30CFC" w:rsidP="00A30CFC">
      <w:pPr>
        <w:pStyle w:val="NormalBold"/>
      </w:pPr>
      <w:r w:rsidRPr="004C36F7">
        <w:rPr>
          <w:rStyle w:val="HideTWBExt"/>
          <w:b w:val="0"/>
        </w:rPr>
        <w:t>&lt;RepeatBlock-By&gt;&lt;Members&gt;</w:t>
      </w:r>
      <w:r w:rsidRPr="004C36F7">
        <w:t>Maria Zacharia</w:t>
      </w:r>
      <w:r w:rsidRPr="004C36F7">
        <w:rPr>
          <w:rStyle w:val="HideTWBExt"/>
          <w:b w:val="0"/>
        </w:rPr>
        <w:t>&lt;/Members&gt;</w:t>
      </w:r>
    </w:p>
    <w:p w14:paraId="1DECF843" w14:textId="77777777" w:rsidR="00A30CFC" w:rsidRPr="004C36F7" w:rsidRDefault="00A30CFC" w:rsidP="00A30CFC">
      <w:r w:rsidRPr="004C36F7">
        <w:rPr>
          <w:rStyle w:val="HideTWBExt"/>
        </w:rPr>
        <w:t>&lt;/RepeatBlock-By&gt;</w:t>
      </w:r>
    </w:p>
    <w:p w14:paraId="26FCE088"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E3E921A" w14:textId="77777777" w:rsidR="00A30CFC" w:rsidRPr="004C36F7" w:rsidRDefault="00A30CFC" w:rsidP="00A30CFC">
      <w:pPr>
        <w:pStyle w:val="NormalBold"/>
      </w:pPr>
      <w:r w:rsidRPr="004C36F7">
        <w:rPr>
          <w:rStyle w:val="HideTWBExt"/>
          <w:b w:val="0"/>
        </w:rPr>
        <w:t>&lt;Article&gt;</w:t>
      </w:r>
      <w:r w:rsidRPr="004C36F7">
        <w:t>Põhjendus F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F0C7DAD" w14:textId="77777777" w:rsidTr="00796D27">
        <w:trPr>
          <w:jc w:val="center"/>
        </w:trPr>
        <w:tc>
          <w:tcPr>
            <w:tcW w:w="9752" w:type="dxa"/>
            <w:gridSpan w:val="2"/>
          </w:tcPr>
          <w:p w14:paraId="5177E156" w14:textId="77777777" w:rsidR="00A30CFC" w:rsidRPr="004C36F7" w:rsidRDefault="00A30CFC" w:rsidP="00796D27">
            <w:pPr>
              <w:keepNext/>
            </w:pPr>
          </w:p>
        </w:tc>
      </w:tr>
      <w:tr w:rsidR="00A30CFC" w:rsidRPr="004C36F7" w14:paraId="4A6FCF7C" w14:textId="77777777" w:rsidTr="00796D27">
        <w:trPr>
          <w:jc w:val="center"/>
        </w:trPr>
        <w:tc>
          <w:tcPr>
            <w:tcW w:w="4876" w:type="dxa"/>
            <w:hideMark/>
          </w:tcPr>
          <w:p w14:paraId="1D3E4318"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8A0C343"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DD78E3A" w14:textId="77777777" w:rsidTr="00796D27">
        <w:trPr>
          <w:jc w:val="center"/>
        </w:trPr>
        <w:tc>
          <w:tcPr>
            <w:tcW w:w="4876" w:type="dxa"/>
          </w:tcPr>
          <w:p w14:paraId="3E77A27C" w14:textId="77777777" w:rsidR="00A30CFC" w:rsidRPr="004C36F7" w:rsidRDefault="00A30CFC" w:rsidP="00796D27">
            <w:pPr>
              <w:pStyle w:val="Normal6"/>
              <w:rPr>
                <w:lang w:val="et-EE"/>
              </w:rPr>
            </w:pPr>
          </w:p>
        </w:tc>
        <w:tc>
          <w:tcPr>
            <w:tcW w:w="4876" w:type="dxa"/>
            <w:hideMark/>
          </w:tcPr>
          <w:p w14:paraId="0EA1521B" w14:textId="77777777" w:rsidR="00A30CFC" w:rsidRPr="004C36F7" w:rsidRDefault="00A30CFC" w:rsidP="00796D27">
            <w:pPr>
              <w:pStyle w:val="Normal6"/>
              <w:rPr>
                <w:szCs w:val="24"/>
                <w:lang w:val="et-EE"/>
              </w:rPr>
            </w:pPr>
            <w:r w:rsidRPr="004C36F7">
              <w:rPr>
                <w:b/>
                <w:i/>
                <w:lang w:val="et-EE"/>
              </w:rPr>
              <w:t>Fa.</w:t>
            </w:r>
            <w:r w:rsidRPr="004C36F7">
              <w:rPr>
                <w:b/>
                <w:i/>
                <w:lang w:val="et-EE"/>
              </w:rPr>
              <w:tab/>
              <w:t>arvestades, et vägivald, sealhulgas kolmandate isikute, näiteks klientide, patsientide, hooldusteenuse saajate või teenuse kasutajate poolne vägivald, kujutab endast kasvavat ja sageli alahinnatud ohtu töötajate vaimsele tervisele, ohutusele ja väärikusele; arvestades, et sellised juhtumid hõlmavad muu hulgas verbaalset väärkohtlemist, ähvardamist, hirmutamist ja kõiki ahistamise vorme;</w:t>
            </w:r>
          </w:p>
        </w:tc>
      </w:tr>
    </w:tbl>
    <w:p w14:paraId="31783EA8"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{EL}</w:t>
      </w:r>
      <w:r w:rsidRPr="004C36F7">
        <w:rPr>
          <w:noProof w:val="0"/>
          <w:lang w:val="et-EE"/>
        </w:rPr>
        <w:t>el</w:t>
      </w:r>
      <w:r w:rsidRPr="004C36F7">
        <w:rPr>
          <w:rStyle w:val="HideTWBExt"/>
          <w:lang w:val="et-EE"/>
        </w:rPr>
        <w:t>&lt;/Original&gt;</w:t>
      </w:r>
    </w:p>
    <w:p w14:paraId="6D0888F9" w14:textId="77777777" w:rsidR="00A30CFC" w:rsidRPr="004C36F7" w:rsidRDefault="00A30CFC" w:rsidP="00A30CFC">
      <w:r w:rsidRPr="004C36F7">
        <w:rPr>
          <w:rStyle w:val="HideTWBExt"/>
        </w:rPr>
        <w:t>&lt;/Amend&gt;</w:t>
      </w:r>
    </w:p>
    <w:p w14:paraId="5F5DA1A2"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63</w:t>
      </w:r>
      <w:r w:rsidRPr="004C36F7">
        <w:rPr>
          <w:rStyle w:val="HideTWBExt"/>
          <w:b w:val="0"/>
          <w:lang w:val="et-EE"/>
        </w:rPr>
        <w:t>&lt;/NumAm&gt;</w:t>
      </w:r>
    </w:p>
    <w:p w14:paraId="260E9C1E" w14:textId="77777777" w:rsidR="00A30CFC" w:rsidRPr="004C36F7" w:rsidRDefault="00A30CFC" w:rsidP="00A30CFC">
      <w:pPr>
        <w:pStyle w:val="NormalBold"/>
      </w:pPr>
      <w:r w:rsidRPr="004C36F7">
        <w:rPr>
          <w:rStyle w:val="HideTWBExt"/>
          <w:b w:val="0"/>
        </w:rPr>
        <w:t>&lt;RepeatBlock-By&gt;&lt;Members&gt;</w:t>
      </w:r>
      <w:r w:rsidRPr="004C36F7">
        <w:t>Maria Ohisalo</w:t>
      </w:r>
      <w:r w:rsidRPr="004C36F7">
        <w:rPr>
          <w:rStyle w:val="HideTWBExt"/>
          <w:b w:val="0"/>
        </w:rPr>
        <w:t>&lt;/Members&gt;</w:t>
      </w:r>
    </w:p>
    <w:p w14:paraId="198803B1" w14:textId="77777777" w:rsidR="00A30CFC" w:rsidRPr="004C36F7" w:rsidRDefault="00A30CFC" w:rsidP="00A30CFC">
      <w:r w:rsidRPr="004C36F7">
        <w:rPr>
          <w:rStyle w:val="HideTWBExt"/>
        </w:rPr>
        <w:t>&lt;AuNomDe&gt;</w:t>
      </w:r>
      <w:r w:rsidRPr="004C36F7">
        <w:rPr>
          <w:rStyle w:val="HideTWBInt"/>
        </w:rPr>
        <w:t>{Verts/ALE}</w:t>
      </w:r>
      <w:r w:rsidRPr="004C36F7">
        <w:t>fraktsiooni Verts/ALE nimel</w:t>
      </w:r>
      <w:r w:rsidRPr="004C36F7">
        <w:rPr>
          <w:rStyle w:val="HideTWBExt"/>
        </w:rPr>
        <w:t>&lt;/AuNomDe&gt;</w:t>
      </w:r>
    </w:p>
    <w:p w14:paraId="12025A25" w14:textId="77777777" w:rsidR="00A30CFC" w:rsidRPr="004C36F7" w:rsidRDefault="00A30CFC" w:rsidP="00A30CFC">
      <w:r w:rsidRPr="004C36F7">
        <w:rPr>
          <w:rStyle w:val="HideTWBExt"/>
        </w:rPr>
        <w:t>&lt;/RepeatBlock-By&gt;</w:t>
      </w:r>
    </w:p>
    <w:p w14:paraId="7F4903CC"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2F239874" w14:textId="77777777" w:rsidR="00A30CFC" w:rsidRPr="004C36F7" w:rsidRDefault="00A30CFC" w:rsidP="00A30CFC">
      <w:pPr>
        <w:pStyle w:val="NormalBold"/>
      </w:pPr>
      <w:r w:rsidRPr="004C36F7">
        <w:rPr>
          <w:rStyle w:val="HideTWBExt"/>
          <w:b w:val="0"/>
        </w:rPr>
        <w:t>&lt;Article&gt;</w:t>
      </w:r>
      <w:r w:rsidRPr="004C36F7">
        <w:t>Põhjendus F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23A73B08" w14:textId="77777777" w:rsidTr="00796D27">
        <w:trPr>
          <w:jc w:val="center"/>
        </w:trPr>
        <w:tc>
          <w:tcPr>
            <w:tcW w:w="9752" w:type="dxa"/>
            <w:gridSpan w:val="2"/>
          </w:tcPr>
          <w:p w14:paraId="039C70FD" w14:textId="77777777" w:rsidR="00A30CFC" w:rsidRPr="004C36F7" w:rsidRDefault="00A30CFC" w:rsidP="00796D27">
            <w:pPr>
              <w:keepNext/>
            </w:pPr>
          </w:p>
        </w:tc>
      </w:tr>
      <w:tr w:rsidR="00A30CFC" w:rsidRPr="004C36F7" w14:paraId="017754DC" w14:textId="77777777" w:rsidTr="00796D27">
        <w:trPr>
          <w:jc w:val="center"/>
        </w:trPr>
        <w:tc>
          <w:tcPr>
            <w:tcW w:w="4876" w:type="dxa"/>
            <w:hideMark/>
          </w:tcPr>
          <w:p w14:paraId="61906052"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ACC0F63"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1E3966D" w14:textId="77777777" w:rsidTr="00796D27">
        <w:trPr>
          <w:jc w:val="center"/>
        </w:trPr>
        <w:tc>
          <w:tcPr>
            <w:tcW w:w="4876" w:type="dxa"/>
          </w:tcPr>
          <w:p w14:paraId="59FF3431" w14:textId="77777777" w:rsidR="00A30CFC" w:rsidRPr="004C36F7" w:rsidRDefault="00A30CFC" w:rsidP="00796D27">
            <w:pPr>
              <w:pStyle w:val="Normal6"/>
              <w:rPr>
                <w:lang w:val="et-EE"/>
              </w:rPr>
            </w:pPr>
          </w:p>
        </w:tc>
        <w:tc>
          <w:tcPr>
            <w:tcW w:w="4876" w:type="dxa"/>
            <w:hideMark/>
          </w:tcPr>
          <w:p w14:paraId="2E822574" w14:textId="77777777" w:rsidR="00A30CFC" w:rsidRPr="004C36F7" w:rsidRDefault="00A30CFC" w:rsidP="00796D27">
            <w:pPr>
              <w:pStyle w:val="Normal6"/>
              <w:rPr>
                <w:szCs w:val="24"/>
                <w:lang w:val="et-EE"/>
              </w:rPr>
            </w:pPr>
            <w:r w:rsidRPr="004C36F7">
              <w:rPr>
                <w:b/>
                <w:i/>
                <w:lang w:val="et-EE"/>
              </w:rPr>
              <w:t>Fa.</w:t>
            </w:r>
            <w:r w:rsidRPr="004C36F7">
              <w:rPr>
                <w:b/>
                <w:i/>
                <w:lang w:val="et-EE"/>
              </w:rPr>
              <w:tab/>
              <w:t>arvestades, et teenindussektori töötajad, sealhulgas klientidega suhtlemisega seotud kutsealade töötajad on psühhosotsiaalsete riskide suhtes eriti haavatavad suure tööintensiivsuse, tööjõupuuduse, keeruliste töötingimuste ja kolmandate isikute vägivallaga kokkupuutumise tõttu;</w:t>
            </w:r>
          </w:p>
        </w:tc>
      </w:tr>
    </w:tbl>
    <w:p w14:paraId="230EB1C9"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05C72BDD" w14:textId="77777777" w:rsidR="00A30CFC" w:rsidRPr="004C36F7" w:rsidRDefault="00A30CFC" w:rsidP="00A30CFC">
      <w:r w:rsidRPr="004C36F7">
        <w:rPr>
          <w:rStyle w:val="HideTWBExt"/>
        </w:rPr>
        <w:t>&lt;/Amend&gt;</w:t>
      </w:r>
    </w:p>
    <w:p w14:paraId="7163E49C"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64</w:t>
      </w:r>
      <w:r w:rsidRPr="004C36F7">
        <w:rPr>
          <w:rStyle w:val="HideTWBExt"/>
          <w:b w:val="0"/>
          <w:lang w:val="et-EE"/>
        </w:rPr>
        <w:t>&lt;/NumAm&gt;</w:t>
      </w:r>
    </w:p>
    <w:p w14:paraId="20462045" w14:textId="77777777" w:rsidR="00A30CFC" w:rsidRPr="004C36F7" w:rsidRDefault="00A30CFC" w:rsidP="00A30CFC">
      <w:pPr>
        <w:pStyle w:val="NormalBold"/>
      </w:pPr>
      <w:r w:rsidRPr="004C36F7">
        <w:rPr>
          <w:rStyle w:val="HideTWBExt"/>
          <w:b w:val="0"/>
        </w:rPr>
        <w:t>&lt;RepeatBlock-By&gt;&lt;Members&gt;</w:t>
      </w:r>
      <w:r w:rsidRPr="004C36F7">
        <w:t>Mariateresa Vivaldini, Elena Donazzan, Lara Magoni, Georgiana Teodorescu, Chiara Gemma, Geadis Geadi, Marlena Maląg</w:t>
      </w:r>
      <w:r w:rsidRPr="004C36F7">
        <w:rPr>
          <w:rStyle w:val="HideTWBExt"/>
          <w:b w:val="0"/>
        </w:rPr>
        <w:t>&lt;/Members&gt;</w:t>
      </w:r>
    </w:p>
    <w:p w14:paraId="3D50CA9D" w14:textId="77777777" w:rsidR="00A30CFC" w:rsidRPr="004C36F7" w:rsidRDefault="00A30CFC" w:rsidP="00A30CFC">
      <w:r w:rsidRPr="004C36F7">
        <w:rPr>
          <w:rStyle w:val="HideTWBExt"/>
        </w:rPr>
        <w:t>&lt;/RepeatBlock-By&gt;</w:t>
      </w:r>
    </w:p>
    <w:p w14:paraId="5F79B0D1"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A811C37" w14:textId="77777777" w:rsidR="00A30CFC" w:rsidRPr="004C36F7" w:rsidRDefault="00A30CFC" w:rsidP="00A30CFC">
      <w:pPr>
        <w:pStyle w:val="NormalBold"/>
      </w:pPr>
      <w:r w:rsidRPr="004C36F7">
        <w:rPr>
          <w:rStyle w:val="HideTWBExt"/>
          <w:b w:val="0"/>
        </w:rPr>
        <w:t>&lt;Article&gt;</w:t>
      </w:r>
      <w:r w:rsidRPr="004C36F7">
        <w:t>Põhjendus G</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5795891B" w14:textId="77777777" w:rsidTr="00796D27">
        <w:trPr>
          <w:jc w:val="center"/>
        </w:trPr>
        <w:tc>
          <w:tcPr>
            <w:tcW w:w="9752" w:type="dxa"/>
            <w:gridSpan w:val="2"/>
          </w:tcPr>
          <w:p w14:paraId="26243F1A" w14:textId="77777777" w:rsidR="00A30CFC" w:rsidRPr="004C36F7" w:rsidRDefault="00A30CFC" w:rsidP="00796D27">
            <w:pPr>
              <w:keepNext/>
            </w:pPr>
          </w:p>
        </w:tc>
      </w:tr>
      <w:tr w:rsidR="00A30CFC" w:rsidRPr="004C36F7" w14:paraId="4CE42AE5" w14:textId="77777777" w:rsidTr="00796D27">
        <w:trPr>
          <w:jc w:val="center"/>
        </w:trPr>
        <w:tc>
          <w:tcPr>
            <w:tcW w:w="4876" w:type="dxa"/>
            <w:hideMark/>
          </w:tcPr>
          <w:p w14:paraId="1EB9C7A6"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82CE1ED"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DFBFD7A" w14:textId="77777777" w:rsidTr="00796D27">
        <w:trPr>
          <w:jc w:val="center"/>
        </w:trPr>
        <w:tc>
          <w:tcPr>
            <w:tcW w:w="4876" w:type="dxa"/>
            <w:hideMark/>
          </w:tcPr>
          <w:p w14:paraId="684E7F50" w14:textId="77777777" w:rsidR="00A30CFC" w:rsidRPr="004C36F7" w:rsidRDefault="00A30CFC" w:rsidP="00796D27">
            <w:pPr>
              <w:pStyle w:val="Normal6"/>
              <w:rPr>
                <w:lang w:val="et-EE"/>
              </w:rPr>
            </w:pPr>
            <w:r w:rsidRPr="004C36F7">
              <w:rPr>
                <w:b/>
                <w:i/>
                <w:lang w:val="et-EE"/>
              </w:rPr>
              <w:t>G.</w:t>
            </w:r>
            <w:r w:rsidRPr="004C36F7">
              <w:rPr>
                <w:b/>
                <w:i/>
                <w:lang w:val="et-EE"/>
              </w:rPr>
              <w:tab/>
              <w:t>arvestades, et praegune ELi töötervishoiu ja tööohutuse raamistik, eelkõige direktiiv 89/391/EMÜ, ei sisalda piisavalt konkreetseid siduvaid eeskirju, milles sätestataks tööandja kohustus tegeleda kõigi riskidega;</w:t>
            </w:r>
          </w:p>
        </w:tc>
        <w:tc>
          <w:tcPr>
            <w:tcW w:w="4876" w:type="dxa"/>
            <w:hideMark/>
          </w:tcPr>
          <w:p w14:paraId="2676FE06" w14:textId="77777777" w:rsidR="00A30CFC" w:rsidRPr="004C36F7" w:rsidRDefault="00A30CFC" w:rsidP="00796D27">
            <w:pPr>
              <w:pStyle w:val="Normal6"/>
              <w:rPr>
                <w:szCs w:val="24"/>
                <w:lang w:val="et-EE"/>
              </w:rPr>
            </w:pPr>
            <w:r w:rsidRPr="004C36F7">
              <w:rPr>
                <w:b/>
                <w:i/>
                <w:lang w:val="et-EE"/>
              </w:rPr>
              <w:t>välja jäetud</w:t>
            </w:r>
          </w:p>
        </w:tc>
      </w:tr>
    </w:tbl>
    <w:p w14:paraId="07380E3C"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0C86D044" w14:textId="77777777" w:rsidR="00A30CFC" w:rsidRPr="004C36F7" w:rsidRDefault="00A30CFC" w:rsidP="00A30CFC">
      <w:r w:rsidRPr="004C36F7">
        <w:rPr>
          <w:rStyle w:val="HideTWBExt"/>
        </w:rPr>
        <w:t>&lt;/Amend&gt;</w:t>
      </w:r>
    </w:p>
    <w:p w14:paraId="18C1CC54"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65</w:t>
      </w:r>
      <w:r w:rsidRPr="004C36F7">
        <w:rPr>
          <w:rStyle w:val="HideTWBExt"/>
          <w:b w:val="0"/>
          <w:lang w:val="et-EE"/>
        </w:rPr>
        <w:t>&lt;/NumAm&gt;</w:t>
      </w:r>
    </w:p>
    <w:p w14:paraId="5DC86624"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Miriam Lexmann, Giusi Princi</w:t>
      </w:r>
      <w:r w:rsidRPr="004C36F7">
        <w:rPr>
          <w:rStyle w:val="HideTWBExt"/>
          <w:b w:val="0"/>
        </w:rPr>
        <w:t>&lt;/Members&gt;</w:t>
      </w:r>
    </w:p>
    <w:p w14:paraId="6C0352AF" w14:textId="77777777" w:rsidR="00A30CFC" w:rsidRPr="004C36F7" w:rsidRDefault="00A30CFC" w:rsidP="00A30CFC">
      <w:r w:rsidRPr="004C36F7">
        <w:rPr>
          <w:rStyle w:val="HideTWBExt"/>
        </w:rPr>
        <w:t>&lt;/RepeatBlock-By&gt;</w:t>
      </w:r>
    </w:p>
    <w:p w14:paraId="5687FB15"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39B84A0B" w14:textId="77777777" w:rsidR="00A30CFC" w:rsidRPr="004C36F7" w:rsidRDefault="00A30CFC" w:rsidP="00A30CFC">
      <w:pPr>
        <w:pStyle w:val="NormalBold"/>
      </w:pPr>
      <w:r w:rsidRPr="004C36F7">
        <w:rPr>
          <w:rStyle w:val="HideTWBExt"/>
          <w:b w:val="0"/>
        </w:rPr>
        <w:t>&lt;Article&gt;</w:t>
      </w:r>
      <w:r w:rsidRPr="004C36F7">
        <w:t>Põhjendus G</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2A7FD8DC" w14:textId="77777777" w:rsidTr="00796D27">
        <w:trPr>
          <w:jc w:val="center"/>
        </w:trPr>
        <w:tc>
          <w:tcPr>
            <w:tcW w:w="9752" w:type="dxa"/>
            <w:gridSpan w:val="2"/>
          </w:tcPr>
          <w:p w14:paraId="6DFD53AC" w14:textId="77777777" w:rsidR="00A30CFC" w:rsidRPr="004C36F7" w:rsidRDefault="00A30CFC" w:rsidP="00796D27">
            <w:pPr>
              <w:keepNext/>
            </w:pPr>
          </w:p>
        </w:tc>
      </w:tr>
      <w:tr w:rsidR="00A30CFC" w:rsidRPr="004C36F7" w14:paraId="1DD5B190" w14:textId="77777777" w:rsidTr="00796D27">
        <w:trPr>
          <w:jc w:val="center"/>
        </w:trPr>
        <w:tc>
          <w:tcPr>
            <w:tcW w:w="4876" w:type="dxa"/>
            <w:hideMark/>
          </w:tcPr>
          <w:p w14:paraId="05AF2EA4"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2C9CFE54"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1FBDD667" w14:textId="77777777" w:rsidTr="00796D27">
        <w:trPr>
          <w:jc w:val="center"/>
        </w:trPr>
        <w:tc>
          <w:tcPr>
            <w:tcW w:w="4876" w:type="dxa"/>
            <w:hideMark/>
          </w:tcPr>
          <w:p w14:paraId="2A099B02" w14:textId="77777777" w:rsidR="00A30CFC" w:rsidRPr="004C36F7" w:rsidRDefault="00A30CFC" w:rsidP="00796D27">
            <w:pPr>
              <w:pStyle w:val="Normal6"/>
              <w:rPr>
                <w:lang w:val="et-EE"/>
              </w:rPr>
            </w:pPr>
            <w:r w:rsidRPr="004C36F7">
              <w:rPr>
                <w:b/>
                <w:i/>
                <w:lang w:val="et-EE"/>
              </w:rPr>
              <w:t>G.</w:t>
            </w:r>
            <w:r w:rsidRPr="004C36F7">
              <w:rPr>
                <w:b/>
                <w:i/>
                <w:lang w:val="et-EE"/>
              </w:rPr>
              <w:tab/>
              <w:t>arvestades, et praegune ELi töötervishoiu ja tööohutuse raamistik, eelkõige direktiiv 89/391/EMÜ, ei sisalda piisavalt konkreetseid siduvaid eeskirju, milles sätestataks tööandja kohustus tegeleda kõigi riskidega;</w:t>
            </w:r>
          </w:p>
        </w:tc>
        <w:tc>
          <w:tcPr>
            <w:tcW w:w="4876" w:type="dxa"/>
            <w:hideMark/>
          </w:tcPr>
          <w:p w14:paraId="4D8C7052" w14:textId="77777777" w:rsidR="00A30CFC" w:rsidRPr="004C36F7" w:rsidRDefault="00A30CFC" w:rsidP="00796D27">
            <w:pPr>
              <w:pStyle w:val="Normal6"/>
              <w:rPr>
                <w:szCs w:val="24"/>
                <w:lang w:val="et-EE"/>
              </w:rPr>
            </w:pPr>
            <w:r w:rsidRPr="004C36F7">
              <w:rPr>
                <w:b/>
                <w:i/>
                <w:lang w:val="et-EE"/>
              </w:rPr>
              <w:t>välja jäetud</w:t>
            </w:r>
          </w:p>
        </w:tc>
      </w:tr>
    </w:tbl>
    <w:p w14:paraId="50D6F460"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6169E13D" w14:textId="77777777" w:rsidR="00A30CFC" w:rsidRPr="004C36F7" w:rsidRDefault="00A30CFC" w:rsidP="00A30CFC">
      <w:r w:rsidRPr="004C36F7">
        <w:rPr>
          <w:rStyle w:val="HideTWBExt"/>
        </w:rPr>
        <w:t>&lt;/Amend&gt;</w:t>
      </w:r>
    </w:p>
    <w:p w14:paraId="48D9E7E7"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66</w:t>
      </w:r>
      <w:r w:rsidRPr="004C36F7">
        <w:rPr>
          <w:rStyle w:val="HideTWBExt"/>
          <w:b w:val="0"/>
          <w:lang w:val="et-EE"/>
        </w:rPr>
        <w:t>&lt;/NumAm&gt;</w:t>
      </w:r>
    </w:p>
    <w:p w14:paraId="6AA2738A" w14:textId="77777777" w:rsidR="00A30CFC" w:rsidRPr="004C36F7" w:rsidRDefault="00A30CFC" w:rsidP="00A30CFC">
      <w:pPr>
        <w:pStyle w:val="NormalBold"/>
      </w:pPr>
      <w:r w:rsidRPr="004C36F7">
        <w:rPr>
          <w:rStyle w:val="HideTWBExt"/>
          <w:b w:val="0"/>
        </w:rPr>
        <w:t>&lt;RepeatBlock-By&gt;&lt;Members&gt;</w:t>
      </w:r>
      <w:r w:rsidRPr="004C36F7">
        <w:t>Petar Volgin</w:t>
      </w:r>
      <w:r w:rsidRPr="004C36F7">
        <w:rPr>
          <w:rStyle w:val="HideTWBExt"/>
          <w:b w:val="0"/>
        </w:rPr>
        <w:t>&lt;/Members&gt;</w:t>
      </w:r>
    </w:p>
    <w:p w14:paraId="7537612D" w14:textId="77777777" w:rsidR="00A30CFC" w:rsidRPr="004C36F7" w:rsidRDefault="00A30CFC" w:rsidP="00A30CFC">
      <w:r w:rsidRPr="004C36F7">
        <w:rPr>
          <w:rStyle w:val="HideTWBExt"/>
        </w:rPr>
        <w:t>&lt;/RepeatBlock-By&gt;</w:t>
      </w:r>
    </w:p>
    <w:p w14:paraId="6897F8B3"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292CE6E3" w14:textId="77777777" w:rsidR="00A30CFC" w:rsidRPr="004C36F7" w:rsidRDefault="00A30CFC" w:rsidP="00A30CFC">
      <w:pPr>
        <w:pStyle w:val="NormalBold"/>
      </w:pPr>
      <w:r w:rsidRPr="004C36F7">
        <w:rPr>
          <w:rStyle w:val="HideTWBExt"/>
          <w:b w:val="0"/>
        </w:rPr>
        <w:t>&lt;Article&gt;</w:t>
      </w:r>
      <w:r w:rsidRPr="004C36F7">
        <w:t>Põhjendus G</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FD4CF89" w14:textId="77777777" w:rsidTr="00796D27">
        <w:trPr>
          <w:jc w:val="center"/>
        </w:trPr>
        <w:tc>
          <w:tcPr>
            <w:tcW w:w="9752" w:type="dxa"/>
            <w:gridSpan w:val="2"/>
          </w:tcPr>
          <w:p w14:paraId="3AA24F9B" w14:textId="77777777" w:rsidR="00A30CFC" w:rsidRPr="004C36F7" w:rsidRDefault="00A30CFC" w:rsidP="00796D27">
            <w:pPr>
              <w:keepNext/>
            </w:pPr>
          </w:p>
        </w:tc>
      </w:tr>
      <w:tr w:rsidR="00A30CFC" w:rsidRPr="004C36F7" w14:paraId="6EA5A5CA" w14:textId="77777777" w:rsidTr="00796D27">
        <w:trPr>
          <w:jc w:val="center"/>
        </w:trPr>
        <w:tc>
          <w:tcPr>
            <w:tcW w:w="4876" w:type="dxa"/>
            <w:hideMark/>
          </w:tcPr>
          <w:p w14:paraId="222ABFFF"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D144B9D"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2E7FFADE" w14:textId="77777777" w:rsidTr="00796D27">
        <w:trPr>
          <w:jc w:val="center"/>
        </w:trPr>
        <w:tc>
          <w:tcPr>
            <w:tcW w:w="4876" w:type="dxa"/>
            <w:hideMark/>
          </w:tcPr>
          <w:p w14:paraId="63D63BD4" w14:textId="77777777" w:rsidR="00A30CFC" w:rsidRPr="004C36F7" w:rsidRDefault="00A30CFC" w:rsidP="00796D27">
            <w:pPr>
              <w:pStyle w:val="Normal6"/>
              <w:rPr>
                <w:lang w:val="et-EE"/>
              </w:rPr>
            </w:pPr>
            <w:r w:rsidRPr="004C36F7">
              <w:rPr>
                <w:b/>
                <w:i/>
                <w:lang w:val="et-EE"/>
              </w:rPr>
              <w:t>G.</w:t>
            </w:r>
            <w:r w:rsidRPr="004C36F7">
              <w:rPr>
                <w:b/>
                <w:i/>
                <w:lang w:val="et-EE"/>
              </w:rPr>
              <w:tab/>
              <w:t>arvestades, et praegune ELi töötervishoiu ja tööohutuse raamistik, eelkõige direktiiv 89/391/EMÜ, ei sisalda piisavalt konkreetseid siduvaid eeskirju, milles sätestataks tööandja kohustus tegeleda kõigi riskidega;</w:t>
            </w:r>
          </w:p>
        </w:tc>
        <w:tc>
          <w:tcPr>
            <w:tcW w:w="4876" w:type="dxa"/>
            <w:hideMark/>
          </w:tcPr>
          <w:p w14:paraId="2CC22130" w14:textId="77777777" w:rsidR="00A30CFC" w:rsidRPr="004C36F7" w:rsidRDefault="00A30CFC" w:rsidP="00796D27">
            <w:pPr>
              <w:pStyle w:val="Normal6"/>
              <w:rPr>
                <w:szCs w:val="24"/>
                <w:lang w:val="et-EE"/>
              </w:rPr>
            </w:pPr>
            <w:r w:rsidRPr="004C36F7">
              <w:rPr>
                <w:b/>
                <w:i/>
                <w:lang w:val="et-EE"/>
              </w:rPr>
              <w:t>välja jäetud</w:t>
            </w:r>
          </w:p>
        </w:tc>
      </w:tr>
    </w:tbl>
    <w:p w14:paraId="7EC7D49C"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3346D31" w14:textId="77777777" w:rsidR="00A30CFC" w:rsidRPr="004C36F7" w:rsidRDefault="00A30CFC" w:rsidP="00A30CFC">
      <w:r w:rsidRPr="004C36F7">
        <w:rPr>
          <w:rStyle w:val="HideTWBExt"/>
        </w:rPr>
        <w:t>&lt;/Amend&gt;</w:t>
      </w:r>
    </w:p>
    <w:p w14:paraId="1FD9419F"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67</w:t>
      </w:r>
      <w:r w:rsidRPr="004C36F7">
        <w:rPr>
          <w:rStyle w:val="HideTWBExt"/>
          <w:b w:val="0"/>
          <w:lang w:val="et-EE"/>
        </w:rPr>
        <w:t>&lt;/NumAm&gt;</w:t>
      </w:r>
    </w:p>
    <w:p w14:paraId="6CB73458"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4B600E07" w14:textId="77777777" w:rsidR="00A30CFC" w:rsidRPr="004C36F7" w:rsidRDefault="00A30CFC" w:rsidP="00A30CFC">
      <w:r w:rsidRPr="004C36F7">
        <w:rPr>
          <w:rStyle w:val="HideTWBExt"/>
        </w:rPr>
        <w:t>&lt;/RepeatBlock-By&gt;</w:t>
      </w:r>
    </w:p>
    <w:p w14:paraId="3F06F856"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0971D443" w14:textId="77777777" w:rsidR="00A30CFC" w:rsidRPr="004C36F7" w:rsidRDefault="00A30CFC" w:rsidP="00A30CFC">
      <w:pPr>
        <w:pStyle w:val="NormalBold"/>
      </w:pPr>
      <w:r w:rsidRPr="004C36F7">
        <w:rPr>
          <w:rStyle w:val="HideTWBExt"/>
          <w:b w:val="0"/>
        </w:rPr>
        <w:t>&lt;Article&gt;</w:t>
      </w:r>
      <w:r w:rsidRPr="004C36F7">
        <w:t>Põhjendus G</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129CE90" w14:textId="77777777" w:rsidTr="00796D27">
        <w:trPr>
          <w:jc w:val="center"/>
        </w:trPr>
        <w:tc>
          <w:tcPr>
            <w:tcW w:w="9752" w:type="dxa"/>
            <w:gridSpan w:val="2"/>
          </w:tcPr>
          <w:p w14:paraId="6EE8B9B9" w14:textId="77777777" w:rsidR="00A30CFC" w:rsidRPr="004C36F7" w:rsidRDefault="00A30CFC" w:rsidP="00796D27">
            <w:pPr>
              <w:keepNext/>
            </w:pPr>
          </w:p>
        </w:tc>
      </w:tr>
      <w:tr w:rsidR="00A30CFC" w:rsidRPr="004C36F7" w14:paraId="1DAA7934" w14:textId="77777777" w:rsidTr="00796D27">
        <w:trPr>
          <w:jc w:val="center"/>
        </w:trPr>
        <w:tc>
          <w:tcPr>
            <w:tcW w:w="4876" w:type="dxa"/>
            <w:hideMark/>
          </w:tcPr>
          <w:p w14:paraId="6BE65AED"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F3B3699"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06BAB622" w14:textId="77777777" w:rsidTr="00796D27">
        <w:trPr>
          <w:jc w:val="center"/>
        </w:trPr>
        <w:tc>
          <w:tcPr>
            <w:tcW w:w="4876" w:type="dxa"/>
            <w:hideMark/>
          </w:tcPr>
          <w:p w14:paraId="2FF88FD7" w14:textId="77777777" w:rsidR="00A30CFC" w:rsidRPr="004C36F7" w:rsidRDefault="00A30CFC" w:rsidP="00796D27">
            <w:pPr>
              <w:pStyle w:val="Normal6"/>
              <w:rPr>
                <w:lang w:val="et-EE"/>
              </w:rPr>
            </w:pPr>
            <w:r w:rsidRPr="004C36F7">
              <w:rPr>
                <w:lang w:val="et-EE"/>
              </w:rPr>
              <w:t>G.</w:t>
            </w:r>
            <w:r w:rsidRPr="004C36F7">
              <w:rPr>
                <w:lang w:val="et-EE"/>
              </w:rPr>
              <w:tab/>
              <w:t xml:space="preserve">arvestades, et praegune ELi </w:t>
            </w:r>
            <w:r w:rsidRPr="004C36F7">
              <w:rPr>
                <w:b/>
                <w:i/>
                <w:lang w:val="et-EE"/>
              </w:rPr>
              <w:t>töötervishoiu</w:t>
            </w:r>
            <w:r w:rsidRPr="004C36F7">
              <w:rPr>
                <w:lang w:val="et-EE"/>
              </w:rPr>
              <w:t xml:space="preserve"> ja </w:t>
            </w:r>
            <w:r w:rsidRPr="004C36F7">
              <w:rPr>
                <w:b/>
                <w:i/>
                <w:lang w:val="et-EE"/>
              </w:rPr>
              <w:t>tööohutuse</w:t>
            </w:r>
            <w:r w:rsidRPr="004C36F7">
              <w:rPr>
                <w:lang w:val="et-EE"/>
              </w:rPr>
              <w:t xml:space="preserve"> raamistik, eelkõige direktiiv 89/391/EMÜ, </w:t>
            </w:r>
            <w:r w:rsidRPr="004C36F7">
              <w:rPr>
                <w:b/>
                <w:i/>
                <w:lang w:val="et-EE"/>
              </w:rPr>
              <w:t>ei sisalda piisavalt konkreetseid siduvaid eeskirju</w:t>
            </w:r>
            <w:r w:rsidRPr="004C36F7">
              <w:rPr>
                <w:lang w:val="et-EE"/>
              </w:rPr>
              <w:t xml:space="preserve">, </w:t>
            </w:r>
            <w:r w:rsidRPr="004C36F7">
              <w:rPr>
                <w:b/>
                <w:i/>
                <w:lang w:val="et-EE"/>
              </w:rPr>
              <w:t>milles sätestataks tööandja kohustus tegeleda kõigi riskidega</w:t>
            </w:r>
            <w:r w:rsidRPr="004C36F7">
              <w:rPr>
                <w:lang w:val="et-EE"/>
              </w:rPr>
              <w:t>;</w:t>
            </w:r>
          </w:p>
        </w:tc>
        <w:tc>
          <w:tcPr>
            <w:tcW w:w="4876" w:type="dxa"/>
            <w:hideMark/>
          </w:tcPr>
          <w:p w14:paraId="6DB2FDAD" w14:textId="77777777" w:rsidR="00A30CFC" w:rsidRPr="004C36F7" w:rsidRDefault="00A30CFC" w:rsidP="00796D27">
            <w:pPr>
              <w:pStyle w:val="Normal6"/>
              <w:rPr>
                <w:szCs w:val="24"/>
                <w:lang w:val="et-EE"/>
              </w:rPr>
            </w:pPr>
            <w:r w:rsidRPr="004C36F7">
              <w:rPr>
                <w:lang w:val="et-EE"/>
              </w:rPr>
              <w:t>G.</w:t>
            </w:r>
            <w:r w:rsidRPr="004C36F7">
              <w:rPr>
                <w:lang w:val="et-EE"/>
              </w:rPr>
              <w:tab/>
              <w:t xml:space="preserve">arvestades, et praegune ELi </w:t>
            </w:r>
            <w:r w:rsidRPr="004C36F7">
              <w:rPr>
                <w:b/>
                <w:i/>
                <w:lang w:val="et-EE"/>
              </w:rPr>
              <w:t>tööohutuse</w:t>
            </w:r>
            <w:r w:rsidRPr="004C36F7">
              <w:rPr>
                <w:lang w:val="et-EE"/>
              </w:rPr>
              <w:t xml:space="preserve"> ja </w:t>
            </w:r>
            <w:r w:rsidRPr="004C36F7">
              <w:rPr>
                <w:b/>
                <w:i/>
                <w:lang w:val="et-EE"/>
              </w:rPr>
              <w:t>töötervishoiu</w:t>
            </w:r>
            <w:r w:rsidRPr="004C36F7">
              <w:rPr>
                <w:lang w:val="et-EE"/>
              </w:rPr>
              <w:t xml:space="preserve"> raamistik, eelkõige </w:t>
            </w:r>
            <w:r w:rsidRPr="004C36F7">
              <w:rPr>
                <w:b/>
                <w:i/>
                <w:lang w:val="et-EE"/>
              </w:rPr>
              <w:t>nõukogu</w:t>
            </w:r>
            <w:r w:rsidRPr="004C36F7">
              <w:rPr>
                <w:lang w:val="et-EE"/>
              </w:rPr>
              <w:t xml:space="preserve"> direktiiv 89/391/EMÜ, </w:t>
            </w:r>
            <w:r w:rsidRPr="004C36F7">
              <w:rPr>
                <w:b/>
                <w:i/>
                <w:lang w:val="et-EE"/>
              </w:rPr>
              <w:t>direktiiv (EL) 2019/1937, direktiiv (EL) 2024/2831, direktiiv 2003/88/EÜ, direktiiv (EL) 2019/1152, direktiiv 2002/14/EÜ, Euroopa Ametiühingute Keskliidu (ETUC), Euroopa Tööandjate Keskliidu (UNICE)</w:t>
            </w:r>
            <w:r w:rsidRPr="004C36F7">
              <w:rPr>
                <w:lang w:val="et-EE"/>
              </w:rPr>
              <w:t xml:space="preserve">, </w:t>
            </w:r>
            <w:r w:rsidRPr="004C36F7">
              <w:rPr>
                <w:b/>
                <w:i/>
                <w:lang w:val="et-EE"/>
              </w:rPr>
              <w:t>Euroopa Käsitööettevõtjate ning Väikeste ja Keskmise Suurusega Ettevõtjate Keskliidu (UEAPME) ja Euroopa üldhuviteenuste ühenduse (CEEP) poolt 8. oktoobril 2004. aastal allkirjastatud raamkokkulepe tööstressi kohta ning Euroopa Ametiühingute Keskliidu (ETUC), Euroopa Tööandjate Keskliidu (BUSINESSEUROPE), Euroopa Käsitööettevõtjate ning Väikeste ja Keskmise Suurusega Ettevõtjate Keskliidu (UEAPME) ja Euroopa üldhuviteenuste ühenduse (CEEP) poolt 26. aprillil 2007. aastal allkirjastatud raamkokkulepe ahistamise ja vägivalla kohta töökohal juba pakuvad ulatuslikku reguleerivat reeglite kogumit kutseriskide tõhusaks ennetamiseks</w:t>
            </w:r>
            <w:r w:rsidRPr="004C36F7">
              <w:rPr>
                <w:lang w:val="et-EE"/>
              </w:rPr>
              <w:t>;</w:t>
            </w:r>
          </w:p>
        </w:tc>
      </w:tr>
    </w:tbl>
    <w:p w14:paraId="43E9F990"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0217E088" w14:textId="77777777" w:rsidR="00A30CFC" w:rsidRPr="004C36F7" w:rsidRDefault="00A30CFC" w:rsidP="00A30CFC">
      <w:r w:rsidRPr="004C36F7">
        <w:rPr>
          <w:rStyle w:val="HideTWBExt"/>
        </w:rPr>
        <w:t>&lt;/Amend&gt;</w:t>
      </w:r>
    </w:p>
    <w:p w14:paraId="69FD7A6C"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68</w:t>
      </w:r>
      <w:r w:rsidRPr="004C36F7">
        <w:rPr>
          <w:rStyle w:val="HideTWBExt"/>
          <w:b w:val="0"/>
          <w:lang w:val="et-EE"/>
        </w:rPr>
        <w:t>&lt;/NumAm&gt;</w:t>
      </w:r>
    </w:p>
    <w:p w14:paraId="3C4E5DEC" w14:textId="77777777" w:rsidR="00A30CFC" w:rsidRPr="004C36F7" w:rsidRDefault="00A30CFC" w:rsidP="00A30CFC">
      <w:pPr>
        <w:pStyle w:val="NormalBold"/>
      </w:pPr>
      <w:r w:rsidRPr="004C36F7">
        <w:rPr>
          <w:rStyle w:val="HideTWBExt"/>
          <w:b w:val="0"/>
        </w:rPr>
        <w:t>&lt;RepeatBlock-By&gt;&lt;Members&gt;</w:t>
      </w:r>
      <w:r w:rsidRPr="004C36F7">
        <w:t>Estelle Ceulemans, Johan Danielsson, Marianne Vind, Alicia Homs Ginel, Vilija Blinkevičiūtė, Romana Jerković, Evelyn Regner, Nora Mebarek</w:t>
      </w:r>
      <w:r w:rsidRPr="004C36F7">
        <w:rPr>
          <w:rStyle w:val="HideTWBExt"/>
          <w:b w:val="0"/>
        </w:rPr>
        <w:t>&lt;/Members&gt;</w:t>
      </w:r>
    </w:p>
    <w:p w14:paraId="2575F4A9" w14:textId="77777777" w:rsidR="00A30CFC" w:rsidRPr="004C36F7" w:rsidRDefault="00A30CFC" w:rsidP="00A30CFC">
      <w:r w:rsidRPr="004C36F7">
        <w:rPr>
          <w:rStyle w:val="HideTWBExt"/>
        </w:rPr>
        <w:t>&lt;/RepeatBlock-By&gt;</w:t>
      </w:r>
    </w:p>
    <w:p w14:paraId="3937CDA3"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2CD8C2AE" w14:textId="77777777" w:rsidR="00A30CFC" w:rsidRPr="004C36F7" w:rsidRDefault="00A30CFC" w:rsidP="00A30CFC">
      <w:pPr>
        <w:pStyle w:val="NormalBold"/>
      </w:pPr>
      <w:r w:rsidRPr="004C36F7">
        <w:rPr>
          <w:rStyle w:val="HideTWBExt"/>
          <w:b w:val="0"/>
        </w:rPr>
        <w:t>&lt;Article&gt;</w:t>
      </w:r>
      <w:r w:rsidRPr="004C36F7">
        <w:t>Põhjendus G</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5E0280A" w14:textId="77777777" w:rsidTr="00796D27">
        <w:trPr>
          <w:jc w:val="center"/>
        </w:trPr>
        <w:tc>
          <w:tcPr>
            <w:tcW w:w="9752" w:type="dxa"/>
            <w:gridSpan w:val="2"/>
          </w:tcPr>
          <w:p w14:paraId="12B1463C" w14:textId="77777777" w:rsidR="00A30CFC" w:rsidRPr="004C36F7" w:rsidRDefault="00A30CFC" w:rsidP="00796D27">
            <w:pPr>
              <w:keepNext/>
            </w:pPr>
          </w:p>
        </w:tc>
      </w:tr>
      <w:tr w:rsidR="00A30CFC" w:rsidRPr="004C36F7" w14:paraId="0C8F2FD8" w14:textId="77777777" w:rsidTr="00796D27">
        <w:trPr>
          <w:jc w:val="center"/>
        </w:trPr>
        <w:tc>
          <w:tcPr>
            <w:tcW w:w="4876" w:type="dxa"/>
            <w:hideMark/>
          </w:tcPr>
          <w:p w14:paraId="736CE2F8"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34C2E0B"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69168A2" w14:textId="77777777" w:rsidTr="00796D27">
        <w:trPr>
          <w:jc w:val="center"/>
        </w:trPr>
        <w:tc>
          <w:tcPr>
            <w:tcW w:w="4876" w:type="dxa"/>
            <w:hideMark/>
          </w:tcPr>
          <w:p w14:paraId="6C2B2EC2" w14:textId="77777777" w:rsidR="00A30CFC" w:rsidRPr="004C36F7" w:rsidRDefault="00A30CFC" w:rsidP="00796D27">
            <w:pPr>
              <w:pStyle w:val="Normal6"/>
              <w:rPr>
                <w:lang w:val="et-EE"/>
              </w:rPr>
            </w:pPr>
            <w:r w:rsidRPr="004C36F7">
              <w:rPr>
                <w:lang w:val="et-EE"/>
              </w:rPr>
              <w:t>G.</w:t>
            </w:r>
            <w:r w:rsidRPr="004C36F7">
              <w:rPr>
                <w:lang w:val="et-EE"/>
              </w:rPr>
              <w:tab/>
              <w:t>arvestades, et praegune ELi töötervishoiu ja tööohutuse raamistik, eelkõige direktiiv 89/391/EMÜ, ei sisalda piisavalt konkreetseid siduvaid eeskirju, milles sätestataks tööandja kohustus tegeleda kõigi riskidega;</w:t>
            </w:r>
          </w:p>
        </w:tc>
        <w:tc>
          <w:tcPr>
            <w:tcW w:w="4876" w:type="dxa"/>
            <w:hideMark/>
          </w:tcPr>
          <w:p w14:paraId="4FADB8A5" w14:textId="77777777" w:rsidR="00A30CFC" w:rsidRPr="004C36F7" w:rsidRDefault="00A30CFC" w:rsidP="00796D27">
            <w:pPr>
              <w:pStyle w:val="Normal6"/>
              <w:rPr>
                <w:szCs w:val="24"/>
                <w:lang w:val="et-EE"/>
              </w:rPr>
            </w:pPr>
            <w:r w:rsidRPr="004C36F7">
              <w:rPr>
                <w:lang w:val="et-EE"/>
              </w:rPr>
              <w:t>G.</w:t>
            </w:r>
            <w:r w:rsidRPr="004C36F7">
              <w:rPr>
                <w:lang w:val="et-EE"/>
              </w:rPr>
              <w:tab/>
              <w:t xml:space="preserve">arvestades, et praegune ELi töötervishoiu ja tööohutuse raamistik, eelkõige direktiiv 89/391/EMÜ, ei sisalda piisavalt konkreetseid siduvaid eeskirju, milles sätestataks tööandja kohustus tegeleda kõigi riskidega; </w:t>
            </w:r>
            <w:r w:rsidRPr="004C36F7">
              <w:rPr>
                <w:b/>
                <w:i/>
                <w:lang w:val="et-EE"/>
              </w:rPr>
              <w:t>arvestades, et hiljutistes liidu õigusaktides, sealhulgas direktiivis (EL) 2024/2831 platvormitöö tingimuste parandamise kohta, on teataval määral käsitletud töökorralduse, digitaliseerimise ja algoritmilise juhtimisega seotud tekkivaid riske, võttes samal ajal arvesse riiklike tööturusüsteemide mitmekesisust ja sotsiaalpartnerite rolli;</w:t>
            </w:r>
          </w:p>
        </w:tc>
      </w:tr>
    </w:tbl>
    <w:p w14:paraId="2367EEC3"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653F757F" w14:textId="77777777" w:rsidR="00A30CFC" w:rsidRPr="004C36F7" w:rsidRDefault="00A30CFC" w:rsidP="00A30CFC">
      <w:r w:rsidRPr="004C36F7">
        <w:rPr>
          <w:rStyle w:val="HideTWBExt"/>
        </w:rPr>
        <w:t>&lt;/Amend&gt;</w:t>
      </w:r>
    </w:p>
    <w:p w14:paraId="1BC2DFC0"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69</w:t>
      </w:r>
      <w:r w:rsidRPr="004C36F7">
        <w:rPr>
          <w:rStyle w:val="HideTWBExt"/>
          <w:b w:val="0"/>
          <w:lang w:val="et-EE"/>
        </w:rPr>
        <w:t>&lt;/NumAm&gt;</w:t>
      </w:r>
    </w:p>
    <w:p w14:paraId="1E0E7BC7" w14:textId="77777777" w:rsidR="00A30CFC" w:rsidRPr="004C36F7" w:rsidRDefault="00A30CFC" w:rsidP="00A30CFC">
      <w:pPr>
        <w:pStyle w:val="NormalBold"/>
      </w:pPr>
      <w:r w:rsidRPr="004C36F7">
        <w:rPr>
          <w:rStyle w:val="HideTWBExt"/>
          <w:b w:val="0"/>
        </w:rPr>
        <w:t>&lt;RepeatBlock-By&gt;&lt;Members&gt;</w:t>
      </w:r>
      <w:r w:rsidRPr="004C36F7">
        <w:t>Maria Zacharia</w:t>
      </w:r>
      <w:r w:rsidRPr="004C36F7">
        <w:rPr>
          <w:rStyle w:val="HideTWBExt"/>
          <w:b w:val="0"/>
        </w:rPr>
        <w:t>&lt;/Members&gt;</w:t>
      </w:r>
    </w:p>
    <w:p w14:paraId="2CAF4F85" w14:textId="77777777" w:rsidR="00A30CFC" w:rsidRPr="004C36F7" w:rsidRDefault="00A30CFC" w:rsidP="00A30CFC">
      <w:r w:rsidRPr="004C36F7">
        <w:rPr>
          <w:rStyle w:val="HideTWBExt"/>
        </w:rPr>
        <w:t>&lt;/RepeatBlock-By&gt;</w:t>
      </w:r>
    </w:p>
    <w:p w14:paraId="5C8A6D11"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5871784" w14:textId="77777777" w:rsidR="00A30CFC" w:rsidRPr="004C36F7" w:rsidRDefault="00A30CFC" w:rsidP="00A30CFC">
      <w:pPr>
        <w:pStyle w:val="NormalBold"/>
      </w:pPr>
      <w:r w:rsidRPr="004C36F7">
        <w:rPr>
          <w:rStyle w:val="HideTWBExt"/>
          <w:b w:val="0"/>
        </w:rPr>
        <w:t>&lt;Article&gt;</w:t>
      </w:r>
      <w:r w:rsidRPr="004C36F7">
        <w:t>Põhjendus G</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B05FD43" w14:textId="77777777" w:rsidTr="00796D27">
        <w:trPr>
          <w:jc w:val="center"/>
        </w:trPr>
        <w:tc>
          <w:tcPr>
            <w:tcW w:w="9752" w:type="dxa"/>
            <w:gridSpan w:val="2"/>
          </w:tcPr>
          <w:p w14:paraId="6A9E03D5" w14:textId="77777777" w:rsidR="00A30CFC" w:rsidRPr="004C36F7" w:rsidRDefault="00A30CFC" w:rsidP="00796D27">
            <w:pPr>
              <w:keepNext/>
            </w:pPr>
          </w:p>
        </w:tc>
      </w:tr>
      <w:tr w:rsidR="00A30CFC" w:rsidRPr="004C36F7" w14:paraId="31F4721D" w14:textId="77777777" w:rsidTr="00796D27">
        <w:trPr>
          <w:jc w:val="center"/>
        </w:trPr>
        <w:tc>
          <w:tcPr>
            <w:tcW w:w="4876" w:type="dxa"/>
            <w:hideMark/>
          </w:tcPr>
          <w:p w14:paraId="3FD1C8FC"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6E18369F"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407077B9" w14:textId="77777777" w:rsidTr="00796D27">
        <w:trPr>
          <w:jc w:val="center"/>
        </w:trPr>
        <w:tc>
          <w:tcPr>
            <w:tcW w:w="4876" w:type="dxa"/>
            <w:hideMark/>
          </w:tcPr>
          <w:p w14:paraId="09CAA239" w14:textId="77777777" w:rsidR="00A30CFC" w:rsidRPr="004C36F7" w:rsidRDefault="00A30CFC" w:rsidP="00796D27">
            <w:pPr>
              <w:pStyle w:val="Normal6"/>
              <w:rPr>
                <w:lang w:val="et-EE"/>
              </w:rPr>
            </w:pPr>
            <w:r w:rsidRPr="004C36F7">
              <w:rPr>
                <w:lang w:val="et-EE"/>
              </w:rPr>
              <w:t>G.</w:t>
            </w:r>
            <w:r w:rsidRPr="004C36F7">
              <w:rPr>
                <w:lang w:val="et-EE"/>
              </w:rPr>
              <w:tab/>
              <w:t xml:space="preserve">arvestades, et praegune ELi töötervishoiu ja tööohutuse raamistik, eelkõige direktiiv 89/391/EMÜ, ei sisalda piisavalt konkreetseid siduvaid eeskirju, milles sätestataks tööandja </w:t>
            </w:r>
            <w:r w:rsidRPr="004C36F7">
              <w:rPr>
                <w:b/>
                <w:i/>
                <w:lang w:val="et-EE"/>
              </w:rPr>
              <w:t>kohustus tegeleda</w:t>
            </w:r>
            <w:r w:rsidRPr="004C36F7">
              <w:rPr>
                <w:lang w:val="et-EE"/>
              </w:rPr>
              <w:t xml:space="preserve"> kõigi </w:t>
            </w:r>
            <w:r w:rsidRPr="004C36F7">
              <w:rPr>
                <w:b/>
                <w:i/>
                <w:lang w:val="et-EE"/>
              </w:rPr>
              <w:t>riskidega</w:t>
            </w:r>
            <w:r w:rsidRPr="004C36F7">
              <w:rPr>
                <w:lang w:val="et-EE"/>
              </w:rPr>
              <w:t>;</w:t>
            </w:r>
          </w:p>
        </w:tc>
        <w:tc>
          <w:tcPr>
            <w:tcW w:w="4876" w:type="dxa"/>
            <w:hideMark/>
          </w:tcPr>
          <w:p w14:paraId="3DBE1676" w14:textId="77777777" w:rsidR="00A30CFC" w:rsidRPr="004C36F7" w:rsidRDefault="00A30CFC" w:rsidP="00796D27">
            <w:pPr>
              <w:pStyle w:val="Normal6"/>
              <w:rPr>
                <w:szCs w:val="24"/>
                <w:lang w:val="et-EE"/>
              </w:rPr>
            </w:pPr>
            <w:r w:rsidRPr="004C36F7">
              <w:rPr>
                <w:lang w:val="et-EE"/>
              </w:rPr>
              <w:t>G.</w:t>
            </w:r>
            <w:r w:rsidRPr="004C36F7">
              <w:rPr>
                <w:lang w:val="et-EE"/>
              </w:rPr>
              <w:tab/>
              <w:t xml:space="preserve">arvestades, et praegune ELi töötervishoiu ja tööohutuse raamistik, eelkõige direktiiv 89/391/EMÜ, ei sisalda piisavalt konkreetseid siduvaid eeskirju </w:t>
            </w:r>
            <w:r w:rsidRPr="004C36F7">
              <w:rPr>
                <w:b/>
                <w:i/>
                <w:lang w:val="et-EE"/>
              </w:rPr>
              <w:t>ega mõjusaid karistusmehhanisme</w:t>
            </w:r>
            <w:r w:rsidRPr="004C36F7">
              <w:rPr>
                <w:lang w:val="et-EE"/>
              </w:rPr>
              <w:t xml:space="preserve">, milles sätestataks tööandja </w:t>
            </w:r>
            <w:r w:rsidRPr="004C36F7">
              <w:rPr>
                <w:b/>
                <w:i/>
                <w:lang w:val="et-EE"/>
              </w:rPr>
              <w:t>vastutus</w:t>
            </w:r>
            <w:r w:rsidRPr="004C36F7">
              <w:rPr>
                <w:lang w:val="et-EE"/>
              </w:rPr>
              <w:t xml:space="preserve"> kõigi </w:t>
            </w:r>
            <w:r w:rsidRPr="004C36F7">
              <w:rPr>
                <w:b/>
                <w:i/>
                <w:lang w:val="et-EE"/>
              </w:rPr>
              <w:t>riskide ennetamise ja kõrvaldamise eest</w:t>
            </w:r>
            <w:r w:rsidRPr="004C36F7">
              <w:rPr>
                <w:lang w:val="et-EE"/>
              </w:rPr>
              <w:t>;</w:t>
            </w:r>
          </w:p>
        </w:tc>
      </w:tr>
    </w:tbl>
    <w:p w14:paraId="35ADB94B"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{EL}</w:t>
      </w:r>
      <w:r w:rsidRPr="004C36F7">
        <w:rPr>
          <w:noProof w:val="0"/>
          <w:lang w:val="et-EE"/>
        </w:rPr>
        <w:t>el</w:t>
      </w:r>
      <w:r w:rsidRPr="004C36F7">
        <w:rPr>
          <w:rStyle w:val="HideTWBExt"/>
          <w:lang w:val="et-EE"/>
        </w:rPr>
        <w:t>&lt;/Original&gt;</w:t>
      </w:r>
    </w:p>
    <w:p w14:paraId="64AA37DA" w14:textId="77777777" w:rsidR="00A30CFC" w:rsidRPr="004C36F7" w:rsidRDefault="00A30CFC" w:rsidP="00A30CFC">
      <w:r w:rsidRPr="004C36F7">
        <w:rPr>
          <w:rStyle w:val="HideTWBExt"/>
        </w:rPr>
        <w:t>&lt;/Amend&gt;</w:t>
      </w:r>
    </w:p>
    <w:p w14:paraId="1CBE4602"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70</w:t>
      </w:r>
      <w:r w:rsidRPr="004C36F7">
        <w:rPr>
          <w:rStyle w:val="HideTWBExt"/>
          <w:b w:val="0"/>
          <w:lang w:val="et-EE"/>
        </w:rPr>
        <w:t>&lt;/NumAm&gt;</w:t>
      </w:r>
    </w:p>
    <w:p w14:paraId="4A9083EE" w14:textId="77777777" w:rsidR="00A30CFC" w:rsidRPr="004C36F7" w:rsidRDefault="00A30CFC" w:rsidP="00A30CFC">
      <w:pPr>
        <w:pStyle w:val="NormalBold"/>
      </w:pPr>
      <w:r w:rsidRPr="004C36F7">
        <w:rPr>
          <w:rStyle w:val="HideTWBExt"/>
          <w:b w:val="0"/>
        </w:rPr>
        <w:t>&lt;RepeatBlock-By&gt;&lt;Members&gt;</w:t>
      </w:r>
      <w:r w:rsidRPr="004C36F7">
        <w:t>Raúl de la Hoz Quintano, Andrea Wechsler, Angelika Winzig, Maravillas Abadía Jover</w:t>
      </w:r>
      <w:r w:rsidRPr="004C36F7">
        <w:rPr>
          <w:rStyle w:val="HideTWBExt"/>
          <w:b w:val="0"/>
        </w:rPr>
        <w:t>&lt;/Members&gt;</w:t>
      </w:r>
    </w:p>
    <w:p w14:paraId="25222D0F" w14:textId="77777777" w:rsidR="00A30CFC" w:rsidRPr="004C36F7" w:rsidRDefault="00A30CFC" w:rsidP="00A30CFC">
      <w:r w:rsidRPr="004C36F7">
        <w:rPr>
          <w:rStyle w:val="HideTWBExt"/>
        </w:rPr>
        <w:t>&lt;/RepeatBlock-By&gt;</w:t>
      </w:r>
    </w:p>
    <w:p w14:paraId="2B276BFF"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2266DD6C" w14:textId="77777777" w:rsidR="00A30CFC" w:rsidRPr="004C36F7" w:rsidRDefault="00A30CFC" w:rsidP="00A30CFC">
      <w:pPr>
        <w:pStyle w:val="NormalBold"/>
      </w:pPr>
      <w:r w:rsidRPr="004C36F7">
        <w:rPr>
          <w:rStyle w:val="HideTWBExt"/>
          <w:b w:val="0"/>
        </w:rPr>
        <w:t>&lt;Article&gt;</w:t>
      </w:r>
      <w:r w:rsidRPr="004C36F7">
        <w:t>Põhjendus G</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152FF604" w14:textId="77777777" w:rsidTr="00796D27">
        <w:trPr>
          <w:jc w:val="center"/>
        </w:trPr>
        <w:tc>
          <w:tcPr>
            <w:tcW w:w="9752" w:type="dxa"/>
            <w:gridSpan w:val="2"/>
          </w:tcPr>
          <w:p w14:paraId="5F492C28" w14:textId="77777777" w:rsidR="00A30CFC" w:rsidRPr="004C36F7" w:rsidRDefault="00A30CFC" w:rsidP="00796D27">
            <w:pPr>
              <w:keepNext/>
            </w:pPr>
          </w:p>
        </w:tc>
      </w:tr>
      <w:tr w:rsidR="00A30CFC" w:rsidRPr="004C36F7" w14:paraId="652C44A5" w14:textId="77777777" w:rsidTr="00796D27">
        <w:trPr>
          <w:jc w:val="center"/>
        </w:trPr>
        <w:tc>
          <w:tcPr>
            <w:tcW w:w="4876" w:type="dxa"/>
            <w:hideMark/>
          </w:tcPr>
          <w:p w14:paraId="6BFDB81D"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F8D275E"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77AB0551" w14:textId="77777777" w:rsidTr="00796D27">
        <w:trPr>
          <w:jc w:val="center"/>
        </w:trPr>
        <w:tc>
          <w:tcPr>
            <w:tcW w:w="4876" w:type="dxa"/>
            <w:hideMark/>
          </w:tcPr>
          <w:p w14:paraId="6E5265C0" w14:textId="77777777" w:rsidR="00A30CFC" w:rsidRPr="004C36F7" w:rsidRDefault="00A30CFC" w:rsidP="00796D27">
            <w:pPr>
              <w:pStyle w:val="Normal6"/>
              <w:rPr>
                <w:lang w:val="et-EE"/>
              </w:rPr>
            </w:pPr>
            <w:r w:rsidRPr="004C36F7">
              <w:rPr>
                <w:lang w:val="et-EE"/>
              </w:rPr>
              <w:t>G.</w:t>
            </w:r>
            <w:r w:rsidRPr="004C36F7">
              <w:rPr>
                <w:lang w:val="et-EE"/>
              </w:rPr>
              <w:tab/>
              <w:t xml:space="preserve">arvestades, et praegune ELi </w:t>
            </w:r>
            <w:r w:rsidRPr="004C36F7">
              <w:rPr>
                <w:b/>
                <w:i/>
                <w:lang w:val="et-EE"/>
              </w:rPr>
              <w:t>töötervishoiu</w:t>
            </w:r>
            <w:r w:rsidRPr="004C36F7">
              <w:rPr>
                <w:lang w:val="et-EE"/>
              </w:rPr>
              <w:t xml:space="preserve"> ja </w:t>
            </w:r>
            <w:r w:rsidRPr="004C36F7">
              <w:rPr>
                <w:b/>
                <w:i/>
                <w:lang w:val="et-EE"/>
              </w:rPr>
              <w:t>tööohutuse</w:t>
            </w:r>
            <w:r w:rsidRPr="004C36F7">
              <w:rPr>
                <w:lang w:val="et-EE"/>
              </w:rPr>
              <w:t xml:space="preserve"> raamistik, eelkõige direktiiv 89/391/EMÜ, </w:t>
            </w:r>
            <w:r w:rsidRPr="004C36F7">
              <w:rPr>
                <w:b/>
                <w:i/>
                <w:lang w:val="et-EE"/>
              </w:rPr>
              <w:t>ei sisalda piisavalt konkreetseid siduvaid eeskirju</w:t>
            </w:r>
            <w:r w:rsidRPr="004C36F7">
              <w:rPr>
                <w:lang w:val="et-EE"/>
              </w:rPr>
              <w:t xml:space="preserve">, </w:t>
            </w:r>
            <w:r w:rsidRPr="004C36F7">
              <w:rPr>
                <w:b/>
                <w:i/>
                <w:lang w:val="et-EE"/>
              </w:rPr>
              <w:t>milles sätestataks tööandja kohustus tegeleda kõigi riskidega</w:t>
            </w:r>
            <w:r w:rsidRPr="004C36F7">
              <w:rPr>
                <w:lang w:val="et-EE"/>
              </w:rPr>
              <w:t>;</w:t>
            </w:r>
          </w:p>
        </w:tc>
        <w:tc>
          <w:tcPr>
            <w:tcW w:w="4876" w:type="dxa"/>
            <w:hideMark/>
          </w:tcPr>
          <w:p w14:paraId="6A166198" w14:textId="77777777" w:rsidR="00A30CFC" w:rsidRPr="004C36F7" w:rsidRDefault="00A30CFC" w:rsidP="00796D27">
            <w:pPr>
              <w:pStyle w:val="Normal6"/>
              <w:rPr>
                <w:szCs w:val="24"/>
                <w:lang w:val="et-EE"/>
              </w:rPr>
            </w:pPr>
            <w:r w:rsidRPr="004C36F7">
              <w:rPr>
                <w:lang w:val="et-EE"/>
              </w:rPr>
              <w:t>G.</w:t>
            </w:r>
            <w:r w:rsidRPr="004C36F7">
              <w:rPr>
                <w:lang w:val="et-EE"/>
              </w:rPr>
              <w:tab/>
              <w:t xml:space="preserve">arvestades, et praegune ELi </w:t>
            </w:r>
            <w:r w:rsidRPr="004C36F7">
              <w:rPr>
                <w:b/>
                <w:i/>
                <w:lang w:val="et-EE"/>
              </w:rPr>
              <w:t>tööohutuse</w:t>
            </w:r>
            <w:r w:rsidRPr="004C36F7">
              <w:rPr>
                <w:lang w:val="et-EE"/>
              </w:rPr>
              <w:t xml:space="preserve"> ja </w:t>
            </w:r>
            <w:r w:rsidRPr="004C36F7">
              <w:rPr>
                <w:b/>
                <w:i/>
                <w:lang w:val="et-EE"/>
              </w:rPr>
              <w:t>töötervishoiu</w:t>
            </w:r>
            <w:r w:rsidRPr="004C36F7">
              <w:rPr>
                <w:lang w:val="et-EE"/>
              </w:rPr>
              <w:t xml:space="preserve"> raamistik, eelkõige direktiiv 89/391/EMÜ, </w:t>
            </w:r>
            <w:r w:rsidRPr="004C36F7">
              <w:rPr>
                <w:b/>
                <w:i/>
                <w:lang w:val="et-EE"/>
              </w:rPr>
              <w:t>pakub terviklikku, riskipõhist ja paindlikku raamistikku</w:t>
            </w:r>
            <w:r w:rsidRPr="004C36F7">
              <w:rPr>
                <w:lang w:val="et-EE"/>
              </w:rPr>
              <w:t xml:space="preserve">, </w:t>
            </w:r>
            <w:r w:rsidRPr="004C36F7">
              <w:rPr>
                <w:b/>
                <w:i/>
                <w:lang w:val="et-EE"/>
              </w:rPr>
              <w:t>mis hõlmab kutseriske, võimaldades samal ajal kohandusi riiklike süsteemide ja erinevate tööturustruktuuridega</w:t>
            </w:r>
            <w:r w:rsidRPr="004C36F7">
              <w:rPr>
                <w:lang w:val="et-EE"/>
              </w:rPr>
              <w:t>;</w:t>
            </w:r>
          </w:p>
        </w:tc>
      </w:tr>
    </w:tbl>
    <w:p w14:paraId="76F7F35A"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13FB883" w14:textId="77777777" w:rsidR="00A30CFC" w:rsidRPr="004C36F7" w:rsidRDefault="00A30CFC" w:rsidP="00A30CFC">
      <w:r w:rsidRPr="004C36F7">
        <w:rPr>
          <w:rStyle w:val="HideTWBExt"/>
        </w:rPr>
        <w:t>&lt;/Amend&gt;</w:t>
      </w:r>
    </w:p>
    <w:p w14:paraId="718C3551"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71</w:t>
      </w:r>
      <w:r w:rsidRPr="004C36F7">
        <w:rPr>
          <w:rStyle w:val="HideTWBExt"/>
          <w:b w:val="0"/>
          <w:lang w:val="et-EE"/>
        </w:rPr>
        <w:t>&lt;/NumAm&gt;</w:t>
      </w:r>
    </w:p>
    <w:p w14:paraId="2AE65066"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60A72927" w14:textId="77777777" w:rsidR="00A30CFC" w:rsidRPr="004C36F7" w:rsidRDefault="00A30CFC" w:rsidP="00A30CFC">
      <w:r w:rsidRPr="004C36F7">
        <w:rPr>
          <w:rStyle w:val="HideTWBExt"/>
        </w:rPr>
        <w:t>&lt;/RepeatBlock-By&gt;</w:t>
      </w:r>
    </w:p>
    <w:p w14:paraId="07E29DAE"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BC7CDE4" w14:textId="77777777" w:rsidR="00A30CFC" w:rsidRPr="004C36F7" w:rsidRDefault="00A30CFC" w:rsidP="00A30CFC">
      <w:pPr>
        <w:pStyle w:val="NormalBold"/>
      </w:pPr>
      <w:r w:rsidRPr="004C36F7">
        <w:rPr>
          <w:rStyle w:val="HideTWBExt"/>
          <w:b w:val="0"/>
        </w:rPr>
        <w:t>&lt;Article&gt;</w:t>
      </w:r>
      <w:r w:rsidRPr="004C36F7">
        <w:t>Põhjendus G</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7C1A0B0" w14:textId="77777777" w:rsidTr="00796D27">
        <w:trPr>
          <w:jc w:val="center"/>
        </w:trPr>
        <w:tc>
          <w:tcPr>
            <w:tcW w:w="9752" w:type="dxa"/>
            <w:gridSpan w:val="2"/>
          </w:tcPr>
          <w:p w14:paraId="5B3267B6" w14:textId="77777777" w:rsidR="00A30CFC" w:rsidRPr="004C36F7" w:rsidRDefault="00A30CFC" w:rsidP="00796D27">
            <w:pPr>
              <w:keepNext/>
            </w:pPr>
          </w:p>
        </w:tc>
      </w:tr>
      <w:tr w:rsidR="00A30CFC" w:rsidRPr="004C36F7" w14:paraId="61E63530" w14:textId="77777777" w:rsidTr="00796D27">
        <w:trPr>
          <w:jc w:val="center"/>
        </w:trPr>
        <w:tc>
          <w:tcPr>
            <w:tcW w:w="4876" w:type="dxa"/>
            <w:hideMark/>
          </w:tcPr>
          <w:p w14:paraId="1A3E452D"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61F07C87"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96B56F7" w14:textId="77777777" w:rsidTr="00796D27">
        <w:trPr>
          <w:jc w:val="center"/>
        </w:trPr>
        <w:tc>
          <w:tcPr>
            <w:tcW w:w="4876" w:type="dxa"/>
            <w:hideMark/>
          </w:tcPr>
          <w:p w14:paraId="57934CBA" w14:textId="77777777" w:rsidR="00A30CFC" w:rsidRPr="004C36F7" w:rsidRDefault="00A30CFC" w:rsidP="00796D27">
            <w:pPr>
              <w:pStyle w:val="Normal6"/>
              <w:rPr>
                <w:lang w:val="et-EE"/>
              </w:rPr>
            </w:pPr>
            <w:r w:rsidRPr="004C36F7">
              <w:rPr>
                <w:lang w:val="et-EE"/>
              </w:rPr>
              <w:t>G.</w:t>
            </w:r>
            <w:r w:rsidRPr="004C36F7">
              <w:rPr>
                <w:lang w:val="et-EE"/>
              </w:rPr>
              <w:tab/>
              <w:t xml:space="preserve">arvestades, et praegune ELi töötervishoiu ja tööohutuse raamistik, eelkõige direktiiv 89/391/EMÜ, ei sisalda piisavalt konkreetseid siduvaid eeskirju, </w:t>
            </w:r>
            <w:r w:rsidRPr="004C36F7">
              <w:rPr>
                <w:b/>
                <w:i/>
                <w:lang w:val="et-EE"/>
              </w:rPr>
              <w:t>milles sätestataks tööandja kohustus tegeleda kõigi riskidega</w:t>
            </w:r>
            <w:r w:rsidRPr="004C36F7">
              <w:rPr>
                <w:lang w:val="et-EE"/>
              </w:rPr>
              <w:t>;</w:t>
            </w:r>
          </w:p>
        </w:tc>
        <w:tc>
          <w:tcPr>
            <w:tcW w:w="4876" w:type="dxa"/>
            <w:hideMark/>
          </w:tcPr>
          <w:p w14:paraId="48F350B0" w14:textId="77777777" w:rsidR="00A30CFC" w:rsidRPr="004C36F7" w:rsidRDefault="00A30CFC" w:rsidP="00796D27">
            <w:pPr>
              <w:pStyle w:val="Normal6"/>
              <w:rPr>
                <w:szCs w:val="24"/>
                <w:lang w:val="et-EE"/>
              </w:rPr>
            </w:pPr>
            <w:r w:rsidRPr="004C36F7">
              <w:rPr>
                <w:lang w:val="et-EE"/>
              </w:rPr>
              <w:t>G.</w:t>
            </w:r>
            <w:r w:rsidRPr="004C36F7">
              <w:rPr>
                <w:lang w:val="et-EE"/>
              </w:rPr>
              <w:tab/>
              <w:t xml:space="preserve">arvestades, et praegune ELi töötervishoiu ja tööohutuse raamistik, eelkõige direktiiv 89/391/EMÜ, ei sisalda piisavalt konkreetseid siduvaid eeskirju </w:t>
            </w:r>
            <w:r w:rsidRPr="004C36F7">
              <w:rPr>
                <w:b/>
                <w:i/>
                <w:lang w:val="et-EE"/>
              </w:rPr>
              <w:t>ja suuniseid</w:t>
            </w:r>
            <w:r w:rsidRPr="004C36F7">
              <w:rPr>
                <w:lang w:val="et-EE"/>
              </w:rPr>
              <w:t xml:space="preserve">, </w:t>
            </w:r>
            <w:r w:rsidRPr="004C36F7">
              <w:rPr>
                <w:b/>
                <w:i/>
                <w:lang w:val="et-EE"/>
              </w:rPr>
              <w:t>mis käsitleksid töömaailmas viimase kolmekümne aasta jooksul toimunud arenguid ning nende psühhosotsiaalseid riske ja mõju</w:t>
            </w:r>
            <w:r w:rsidRPr="004C36F7">
              <w:rPr>
                <w:lang w:val="et-EE"/>
              </w:rPr>
              <w:t>;</w:t>
            </w:r>
          </w:p>
        </w:tc>
      </w:tr>
    </w:tbl>
    <w:p w14:paraId="65F41234"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F6B31E0" w14:textId="77777777" w:rsidR="00A30CFC" w:rsidRPr="004C36F7" w:rsidRDefault="00A30CFC" w:rsidP="00A30CFC">
      <w:r w:rsidRPr="004C36F7">
        <w:rPr>
          <w:rStyle w:val="HideTWBExt"/>
        </w:rPr>
        <w:t>&lt;/Amend&gt;</w:t>
      </w:r>
    </w:p>
    <w:p w14:paraId="3A816F4A"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72</w:t>
      </w:r>
      <w:r w:rsidRPr="004C36F7">
        <w:rPr>
          <w:rStyle w:val="HideTWBExt"/>
          <w:b w:val="0"/>
          <w:lang w:val="et-EE"/>
        </w:rPr>
        <w:t>&lt;/NumAm&gt;</w:t>
      </w:r>
    </w:p>
    <w:p w14:paraId="129747FF" w14:textId="77777777" w:rsidR="00A30CFC" w:rsidRPr="004C36F7" w:rsidRDefault="00A30CFC" w:rsidP="00A30CFC">
      <w:pPr>
        <w:pStyle w:val="NormalBold"/>
      </w:pPr>
      <w:r w:rsidRPr="004C36F7">
        <w:rPr>
          <w:rStyle w:val="HideTWBExt"/>
          <w:b w:val="0"/>
        </w:rPr>
        <w:t>&lt;RepeatBlock-By&gt;&lt;Members&gt;</w:t>
      </w:r>
      <w:r w:rsidRPr="004C36F7">
        <w:t>Henrik Dahl, Andrea Wechsler, Marion Walsmann, Maravillas Abadía Jover</w:t>
      </w:r>
      <w:r w:rsidRPr="004C36F7">
        <w:rPr>
          <w:rStyle w:val="HideTWBExt"/>
          <w:b w:val="0"/>
        </w:rPr>
        <w:t>&lt;/Members&gt;</w:t>
      </w:r>
    </w:p>
    <w:p w14:paraId="50B1BA82" w14:textId="77777777" w:rsidR="00A30CFC" w:rsidRPr="004C36F7" w:rsidRDefault="00A30CFC" w:rsidP="00A30CFC">
      <w:r w:rsidRPr="004C36F7">
        <w:rPr>
          <w:rStyle w:val="HideTWBExt"/>
        </w:rPr>
        <w:t>&lt;/RepeatBlock-By&gt;</w:t>
      </w:r>
    </w:p>
    <w:p w14:paraId="4D4CE1E5"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982F1C6" w14:textId="77777777" w:rsidR="00A30CFC" w:rsidRPr="004C36F7" w:rsidRDefault="00A30CFC" w:rsidP="00A30CFC">
      <w:pPr>
        <w:pStyle w:val="NormalBold"/>
      </w:pPr>
      <w:r w:rsidRPr="004C36F7">
        <w:rPr>
          <w:rStyle w:val="HideTWBExt"/>
          <w:b w:val="0"/>
        </w:rPr>
        <w:t>&lt;Article&gt;</w:t>
      </w:r>
      <w:r w:rsidRPr="004C36F7">
        <w:t>Põhjendus G</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8A468F1" w14:textId="77777777" w:rsidTr="00796D27">
        <w:trPr>
          <w:jc w:val="center"/>
        </w:trPr>
        <w:tc>
          <w:tcPr>
            <w:tcW w:w="9752" w:type="dxa"/>
            <w:gridSpan w:val="2"/>
          </w:tcPr>
          <w:p w14:paraId="4F81FBC4" w14:textId="77777777" w:rsidR="00A30CFC" w:rsidRPr="004C36F7" w:rsidRDefault="00A30CFC" w:rsidP="00796D27">
            <w:pPr>
              <w:keepNext/>
            </w:pPr>
          </w:p>
        </w:tc>
      </w:tr>
      <w:tr w:rsidR="00A30CFC" w:rsidRPr="004C36F7" w14:paraId="1F509E40" w14:textId="77777777" w:rsidTr="00796D27">
        <w:trPr>
          <w:jc w:val="center"/>
        </w:trPr>
        <w:tc>
          <w:tcPr>
            <w:tcW w:w="4876" w:type="dxa"/>
            <w:hideMark/>
          </w:tcPr>
          <w:p w14:paraId="665ABE1D"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23C5333"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F1A2352" w14:textId="77777777" w:rsidTr="00796D27">
        <w:trPr>
          <w:jc w:val="center"/>
        </w:trPr>
        <w:tc>
          <w:tcPr>
            <w:tcW w:w="4876" w:type="dxa"/>
            <w:hideMark/>
          </w:tcPr>
          <w:p w14:paraId="72D3C51A" w14:textId="77777777" w:rsidR="00A30CFC" w:rsidRPr="004C36F7" w:rsidRDefault="00A30CFC" w:rsidP="00796D27">
            <w:pPr>
              <w:pStyle w:val="Normal6"/>
              <w:rPr>
                <w:lang w:val="et-EE"/>
              </w:rPr>
            </w:pPr>
            <w:r w:rsidRPr="004C36F7">
              <w:rPr>
                <w:lang w:val="et-EE"/>
              </w:rPr>
              <w:t>G.</w:t>
            </w:r>
            <w:r w:rsidRPr="004C36F7">
              <w:rPr>
                <w:lang w:val="et-EE"/>
              </w:rPr>
              <w:tab/>
              <w:t xml:space="preserve">arvestades, et praegune ELi </w:t>
            </w:r>
            <w:r w:rsidRPr="004C36F7">
              <w:rPr>
                <w:b/>
                <w:i/>
                <w:lang w:val="et-EE"/>
              </w:rPr>
              <w:t>töötervishoiu</w:t>
            </w:r>
            <w:r w:rsidRPr="004C36F7">
              <w:rPr>
                <w:lang w:val="et-EE"/>
              </w:rPr>
              <w:t xml:space="preserve"> ja </w:t>
            </w:r>
            <w:r w:rsidRPr="004C36F7">
              <w:rPr>
                <w:b/>
                <w:i/>
                <w:lang w:val="et-EE"/>
              </w:rPr>
              <w:t>tööohutuse</w:t>
            </w:r>
            <w:r w:rsidRPr="004C36F7">
              <w:rPr>
                <w:lang w:val="et-EE"/>
              </w:rPr>
              <w:t xml:space="preserve"> raamistik, eelkõige direktiiv 89/391/EMÜ, </w:t>
            </w:r>
            <w:r w:rsidRPr="004C36F7">
              <w:rPr>
                <w:b/>
                <w:i/>
                <w:lang w:val="et-EE"/>
              </w:rPr>
              <w:t>ei sisalda piisavalt konkreetseid siduvaid eeskirju, milles sätestataks tööandja kohustus tegeleda kõigi riskidega</w:t>
            </w:r>
            <w:r w:rsidRPr="004C36F7">
              <w:rPr>
                <w:lang w:val="et-EE"/>
              </w:rPr>
              <w:t>;</w:t>
            </w:r>
          </w:p>
        </w:tc>
        <w:tc>
          <w:tcPr>
            <w:tcW w:w="4876" w:type="dxa"/>
            <w:hideMark/>
          </w:tcPr>
          <w:p w14:paraId="413D7E11" w14:textId="77777777" w:rsidR="00A30CFC" w:rsidRPr="004C36F7" w:rsidRDefault="00A30CFC" w:rsidP="00796D27">
            <w:pPr>
              <w:pStyle w:val="Normal6"/>
              <w:rPr>
                <w:szCs w:val="24"/>
                <w:lang w:val="et-EE"/>
              </w:rPr>
            </w:pPr>
            <w:r w:rsidRPr="004C36F7">
              <w:rPr>
                <w:lang w:val="et-EE"/>
              </w:rPr>
              <w:t>G.</w:t>
            </w:r>
            <w:r w:rsidRPr="004C36F7">
              <w:rPr>
                <w:lang w:val="et-EE"/>
              </w:rPr>
              <w:tab/>
              <w:t xml:space="preserve">arvestades, et praegune ELi </w:t>
            </w:r>
            <w:r w:rsidRPr="004C36F7">
              <w:rPr>
                <w:b/>
                <w:i/>
                <w:lang w:val="et-EE"/>
              </w:rPr>
              <w:t>tööohutuse</w:t>
            </w:r>
            <w:r w:rsidRPr="004C36F7">
              <w:rPr>
                <w:lang w:val="et-EE"/>
              </w:rPr>
              <w:t xml:space="preserve"> ja </w:t>
            </w:r>
            <w:r w:rsidRPr="004C36F7">
              <w:rPr>
                <w:b/>
                <w:i/>
                <w:lang w:val="et-EE"/>
              </w:rPr>
              <w:t>töötervishoiu</w:t>
            </w:r>
            <w:r w:rsidRPr="004C36F7">
              <w:rPr>
                <w:lang w:val="et-EE"/>
              </w:rPr>
              <w:t xml:space="preserve"> raamistik, eelkõige direktiiv 89/391/EMÜ, </w:t>
            </w:r>
            <w:r w:rsidRPr="004C36F7">
              <w:rPr>
                <w:b/>
                <w:i/>
                <w:lang w:val="et-EE"/>
              </w:rPr>
              <w:t>loob kindla aluse kõigi riskide juhtimiseks</w:t>
            </w:r>
            <w:r w:rsidRPr="004C36F7">
              <w:rPr>
                <w:lang w:val="et-EE"/>
              </w:rPr>
              <w:t>;</w:t>
            </w:r>
          </w:p>
        </w:tc>
      </w:tr>
    </w:tbl>
    <w:p w14:paraId="58C9F620"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6F414D9" w14:textId="77777777" w:rsidR="00A30CFC" w:rsidRPr="004C36F7" w:rsidRDefault="00A30CFC" w:rsidP="00A30CFC">
      <w:r w:rsidRPr="004C36F7">
        <w:rPr>
          <w:rStyle w:val="HideTWBExt"/>
        </w:rPr>
        <w:t>&lt;/Amend&gt;</w:t>
      </w:r>
    </w:p>
    <w:p w14:paraId="6608CA8C"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73</w:t>
      </w:r>
      <w:r w:rsidRPr="004C36F7">
        <w:rPr>
          <w:rStyle w:val="HideTWBExt"/>
          <w:b w:val="0"/>
          <w:lang w:val="et-EE"/>
        </w:rPr>
        <w:t>&lt;/NumAm&gt;</w:t>
      </w:r>
    </w:p>
    <w:p w14:paraId="7A4F47B4" w14:textId="77777777" w:rsidR="00A30CFC" w:rsidRPr="004C36F7" w:rsidRDefault="00A30CFC" w:rsidP="00A30CFC">
      <w:pPr>
        <w:pStyle w:val="NormalBold"/>
      </w:pPr>
      <w:r w:rsidRPr="004C36F7">
        <w:rPr>
          <w:rStyle w:val="HideTWBExt"/>
          <w:b w:val="0"/>
        </w:rPr>
        <w:t>&lt;RepeatBlock-By&gt;&lt;Members&gt;</w:t>
      </w:r>
      <w:r w:rsidRPr="004C36F7">
        <w:t>Miriam Lexmann, Maravillas Abadía Jover</w:t>
      </w:r>
      <w:r w:rsidRPr="004C36F7">
        <w:rPr>
          <w:rStyle w:val="HideTWBExt"/>
          <w:b w:val="0"/>
        </w:rPr>
        <w:t>&lt;/Members&gt;</w:t>
      </w:r>
    </w:p>
    <w:p w14:paraId="4E7EC557" w14:textId="77777777" w:rsidR="00A30CFC" w:rsidRPr="004C36F7" w:rsidRDefault="00A30CFC" w:rsidP="00A30CFC">
      <w:r w:rsidRPr="004C36F7">
        <w:rPr>
          <w:rStyle w:val="HideTWBExt"/>
        </w:rPr>
        <w:t>&lt;/RepeatBlock-By&gt;</w:t>
      </w:r>
    </w:p>
    <w:p w14:paraId="70658BAB"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02AC2300" w14:textId="77777777" w:rsidR="00A30CFC" w:rsidRPr="004C36F7" w:rsidRDefault="00A30CFC" w:rsidP="00A30CFC">
      <w:pPr>
        <w:pStyle w:val="NormalBold"/>
      </w:pPr>
      <w:r w:rsidRPr="004C36F7">
        <w:rPr>
          <w:rStyle w:val="HideTWBExt"/>
          <w:b w:val="0"/>
        </w:rPr>
        <w:t>&lt;Article&gt;</w:t>
      </w:r>
      <w:r w:rsidRPr="004C36F7">
        <w:t>Põhjendus G</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1B80B0B0" w14:textId="77777777" w:rsidTr="00796D27">
        <w:trPr>
          <w:jc w:val="center"/>
        </w:trPr>
        <w:tc>
          <w:tcPr>
            <w:tcW w:w="9752" w:type="dxa"/>
            <w:gridSpan w:val="2"/>
          </w:tcPr>
          <w:p w14:paraId="20C75E7D" w14:textId="77777777" w:rsidR="00A30CFC" w:rsidRPr="004C36F7" w:rsidRDefault="00A30CFC" w:rsidP="00796D27">
            <w:pPr>
              <w:keepNext/>
            </w:pPr>
          </w:p>
        </w:tc>
      </w:tr>
      <w:tr w:rsidR="00A30CFC" w:rsidRPr="004C36F7" w14:paraId="3523B3B2" w14:textId="77777777" w:rsidTr="00796D27">
        <w:trPr>
          <w:jc w:val="center"/>
        </w:trPr>
        <w:tc>
          <w:tcPr>
            <w:tcW w:w="4876" w:type="dxa"/>
            <w:hideMark/>
          </w:tcPr>
          <w:p w14:paraId="33072129"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38FF7D7"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43FDB7FF" w14:textId="77777777" w:rsidTr="00796D27">
        <w:trPr>
          <w:jc w:val="center"/>
        </w:trPr>
        <w:tc>
          <w:tcPr>
            <w:tcW w:w="4876" w:type="dxa"/>
            <w:hideMark/>
          </w:tcPr>
          <w:p w14:paraId="35B17D2B" w14:textId="77777777" w:rsidR="00A30CFC" w:rsidRPr="004C36F7" w:rsidRDefault="00A30CFC" w:rsidP="00796D27">
            <w:pPr>
              <w:pStyle w:val="Normal6"/>
              <w:rPr>
                <w:lang w:val="et-EE"/>
              </w:rPr>
            </w:pPr>
            <w:r w:rsidRPr="004C36F7">
              <w:rPr>
                <w:lang w:val="et-EE"/>
              </w:rPr>
              <w:t>G.</w:t>
            </w:r>
            <w:r w:rsidRPr="004C36F7">
              <w:rPr>
                <w:lang w:val="et-EE"/>
              </w:rPr>
              <w:tab/>
              <w:t xml:space="preserve">arvestades, et </w:t>
            </w:r>
            <w:r w:rsidRPr="004C36F7">
              <w:rPr>
                <w:b/>
                <w:i/>
                <w:lang w:val="et-EE"/>
              </w:rPr>
              <w:t>praegune</w:t>
            </w:r>
            <w:r w:rsidRPr="004C36F7">
              <w:rPr>
                <w:lang w:val="et-EE"/>
              </w:rPr>
              <w:t xml:space="preserve"> ELi </w:t>
            </w:r>
            <w:r w:rsidRPr="004C36F7">
              <w:rPr>
                <w:b/>
                <w:i/>
                <w:lang w:val="et-EE"/>
              </w:rPr>
              <w:t>töötervishoiu</w:t>
            </w:r>
            <w:r w:rsidRPr="004C36F7">
              <w:rPr>
                <w:lang w:val="et-EE"/>
              </w:rPr>
              <w:t xml:space="preserve"> ja </w:t>
            </w:r>
            <w:r w:rsidRPr="004C36F7">
              <w:rPr>
                <w:b/>
                <w:i/>
                <w:lang w:val="et-EE"/>
              </w:rPr>
              <w:t>tööohutuse raamistik</w:t>
            </w:r>
            <w:r w:rsidRPr="004C36F7">
              <w:rPr>
                <w:lang w:val="et-EE"/>
              </w:rPr>
              <w:t xml:space="preserve">, eelkõige </w:t>
            </w:r>
            <w:r w:rsidRPr="004C36F7">
              <w:rPr>
                <w:b/>
                <w:i/>
                <w:lang w:val="et-EE"/>
              </w:rPr>
              <w:t>direktiiv</w:t>
            </w:r>
            <w:r w:rsidRPr="004C36F7">
              <w:rPr>
                <w:lang w:val="et-EE"/>
              </w:rPr>
              <w:t xml:space="preserve"> 89/391/EMÜ, </w:t>
            </w:r>
            <w:r w:rsidRPr="004C36F7">
              <w:rPr>
                <w:b/>
                <w:i/>
                <w:lang w:val="et-EE"/>
              </w:rPr>
              <w:t>ei sisalda piisavalt konkreetseid siduvaid eeskirju, milles sätestataks tööandja kohustus tegeleda kõigi riskidega</w:t>
            </w:r>
            <w:r w:rsidRPr="004C36F7">
              <w:rPr>
                <w:lang w:val="et-EE"/>
              </w:rPr>
              <w:t>;</w:t>
            </w:r>
          </w:p>
        </w:tc>
        <w:tc>
          <w:tcPr>
            <w:tcW w:w="4876" w:type="dxa"/>
            <w:hideMark/>
          </w:tcPr>
          <w:p w14:paraId="751BBBBA" w14:textId="77777777" w:rsidR="00A30CFC" w:rsidRPr="004C36F7" w:rsidRDefault="00A30CFC" w:rsidP="00796D27">
            <w:pPr>
              <w:pStyle w:val="Normal6"/>
              <w:rPr>
                <w:szCs w:val="24"/>
                <w:lang w:val="et-EE"/>
              </w:rPr>
            </w:pPr>
            <w:r w:rsidRPr="004C36F7">
              <w:rPr>
                <w:lang w:val="et-EE"/>
              </w:rPr>
              <w:t>G.</w:t>
            </w:r>
            <w:r w:rsidRPr="004C36F7">
              <w:rPr>
                <w:lang w:val="et-EE"/>
              </w:rPr>
              <w:tab/>
              <w:t xml:space="preserve">arvestades, et </w:t>
            </w:r>
            <w:r w:rsidRPr="004C36F7">
              <w:rPr>
                <w:b/>
                <w:i/>
                <w:lang w:val="et-EE"/>
              </w:rPr>
              <w:t>praegust</w:t>
            </w:r>
            <w:r w:rsidRPr="004C36F7">
              <w:rPr>
                <w:lang w:val="et-EE"/>
              </w:rPr>
              <w:t xml:space="preserve"> ELi </w:t>
            </w:r>
            <w:r w:rsidRPr="004C36F7">
              <w:rPr>
                <w:b/>
                <w:i/>
                <w:lang w:val="et-EE"/>
              </w:rPr>
              <w:t>tööohutuse</w:t>
            </w:r>
            <w:r w:rsidRPr="004C36F7">
              <w:rPr>
                <w:lang w:val="et-EE"/>
              </w:rPr>
              <w:t xml:space="preserve"> ja </w:t>
            </w:r>
            <w:r w:rsidRPr="004C36F7">
              <w:rPr>
                <w:b/>
                <w:i/>
                <w:lang w:val="et-EE"/>
              </w:rPr>
              <w:t>töötervishoiu raamistikku</w:t>
            </w:r>
            <w:r w:rsidRPr="004C36F7">
              <w:rPr>
                <w:lang w:val="et-EE"/>
              </w:rPr>
              <w:t xml:space="preserve">, eelkõige </w:t>
            </w:r>
            <w:r w:rsidRPr="004C36F7">
              <w:rPr>
                <w:b/>
                <w:i/>
                <w:lang w:val="et-EE"/>
              </w:rPr>
              <w:t>direktiivi</w:t>
            </w:r>
            <w:r w:rsidRPr="004C36F7">
              <w:rPr>
                <w:lang w:val="et-EE"/>
              </w:rPr>
              <w:t xml:space="preserve"> 89/391/EMÜ, </w:t>
            </w:r>
            <w:r w:rsidRPr="004C36F7">
              <w:rPr>
                <w:b/>
                <w:i/>
                <w:lang w:val="et-EE"/>
              </w:rPr>
              <w:t>tuleb täielikult rakendada ja vajaduse korral tugevdada</w:t>
            </w:r>
            <w:r w:rsidRPr="004C36F7">
              <w:rPr>
                <w:lang w:val="et-EE"/>
              </w:rPr>
              <w:t>;</w:t>
            </w:r>
          </w:p>
        </w:tc>
      </w:tr>
    </w:tbl>
    <w:p w14:paraId="77887AFD"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9E33572" w14:textId="77777777" w:rsidR="00A30CFC" w:rsidRPr="004C36F7" w:rsidRDefault="00A30CFC" w:rsidP="00A30CFC">
      <w:r w:rsidRPr="004C36F7">
        <w:rPr>
          <w:rStyle w:val="HideTWBExt"/>
        </w:rPr>
        <w:t>&lt;/Amend&gt;</w:t>
      </w:r>
    </w:p>
    <w:p w14:paraId="526F491C"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74</w:t>
      </w:r>
      <w:r w:rsidRPr="004C36F7">
        <w:rPr>
          <w:rStyle w:val="HideTWBExt"/>
          <w:b w:val="0"/>
          <w:lang w:val="et-EE"/>
        </w:rPr>
        <w:t>&lt;/NumAm&gt;</w:t>
      </w:r>
    </w:p>
    <w:p w14:paraId="12548ADF" w14:textId="77777777" w:rsidR="00A30CFC" w:rsidRPr="004C36F7" w:rsidRDefault="00A30CFC" w:rsidP="00A30CFC">
      <w:pPr>
        <w:pStyle w:val="NormalBold"/>
      </w:pPr>
      <w:r w:rsidRPr="004C36F7">
        <w:rPr>
          <w:rStyle w:val="HideTWBExt"/>
          <w:b w:val="0"/>
        </w:rPr>
        <w:t>&lt;RepeatBlock-By&gt;&lt;Members&gt;</w:t>
      </w:r>
      <w:r w:rsidRPr="004C36F7">
        <w:t>Li Andersson</w:t>
      </w:r>
      <w:r w:rsidRPr="004C36F7">
        <w:rPr>
          <w:rStyle w:val="HideTWBExt"/>
          <w:b w:val="0"/>
        </w:rPr>
        <w:t>&lt;/Members&gt;</w:t>
      </w:r>
    </w:p>
    <w:p w14:paraId="50603C5E" w14:textId="77777777" w:rsidR="00A30CFC" w:rsidRPr="004C36F7" w:rsidRDefault="00A30CFC" w:rsidP="00A30CFC">
      <w:r w:rsidRPr="004C36F7">
        <w:rPr>
          <w:rStyle w:val="HideTWBExt"/>
        </w:rPr>
        <w:t>&lt;/RepeatBlock-By&gt;</w:t>
      </w:r>
    </w:p>
    <w:p w14:paraId="16F8B433"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E25B808" w14:textId="77777777" w:rsidR="00A30CFC" w:rsidRPr="004C36F7" w:rsidRDefault="00A30CFC" w:rsidP="00A30CFC">
      <w:pPr>
        <w:pStyle w:val="NormalBold"/>
      </w:pPr>
      <w:r w:rsidRPr="004C36F7">
        <w:rPr>
          <w:rStyle w:val="HideTWBExt"/>
          <w:b w:val="0"/>
        </w:rPr>
        <w:t>&lt;Article&gt;</w:t>
      </w:r>
      <w:r w:rsidRPr="004C36F7">
        <w:t>Põhjendus G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126CFA75" w14:textId="77777777" w:rsidTr="00796D27">
        <w:trPr>
          <w:jc w:val="center"/>
        </w:trPr>
        <w:tc>
          <w:tcPr>
            <w:tcW w:w="9752" w:type="dxa"/>
            <w:gridSpan w:val="2"/>
          </w:tcPr>
          <w:p w14:paraId="6811EAE3" w14:textId="77777777" w:rsidR="00A30CFC" w:rsidRPr="004C36F7" w:rsidRDefault="00A30CFC" w:rsidP="00796D27">
            <w:pPr>
              <w:keepNext/>
            </w:pPr>
          </w:p>
        </w:tc>
      </w:tr>
      <w:tr w:rsidR="00A30CFC" w:rsidRPr="004C36F7" w14:paraId="48DDE40A" w14:textId="77777777" w:rsidTr="00796D27">
        <w:trPr>
          <w:jc w:val="center"/>
        </w:trPr>
        <w:tc>
          <w:tcPr>
            <w:tcW w:w="4876" w:type="dxa"/>
            <w:hideMark/>
          </w:tcPr>
          <w:p w14:paraId="79D114DF"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651A9BF5"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711CE62C" w14:textId="77777777" w:rsidTr="00796D27">
        <w:trPr>
          <w:jc w:val="center"/>
        </w:trPr>
        <w:tc>
          <w:tcPr>
            <w:tcW w:w="4876" w:type="dxa"/>
          </w:tcPr>
          <w:p w14:paraId="03822BE7" w14:textId="77777777" w:rsidR="00A30CFC" w:rsidRPr="004C36F7" w:rsidRDefault="00A30CFC" w:rsidP="00796D27">
            <w:pPr>
              <w:pStyle w:val="Normal6"/>
              <w:rPr>
                <w:lang w:val="et-EE"/>
              </w:rPr>
            </w:pPr>
          </w:p>
        </w:tc>
        <w:tc>
          <w:tcPr>
            <w:tcW w:w="4876" w:type="dxa"/>
            <w:hideMark/>
          </w:tcPr>
          <w:p w14:paraId="33DAEF59" w14:textId="77777777" w:rsidR="00A30CFC" w:rsidRPr="004C36F7" w:rsidRDefault="00A30CFC" w:rsidP="00796D27">
            <w:pPr>
              <w:pStyle w:val="Normal6"/>
              <w:rPr>
                <w:szCs w:val="24"/>
                <w:lang w:val="et-EE"/>
              </w:rPr>
            </w:pPr>
            <w:r w:rsidRPr="004C36F7">
              <w:rPr>
                <w:b/>
                <w:i/>
                <w:lang w:val="et-EE"/>
              </w:rPr>
              <w:t>Ga.</w:t>
            </w:r>
            <w:r w:rsidRPr="004C36F7">
              <w:rPr>
                <w:b/>
                <w:i/>
                <w:lang w:val="et-EE"/>
              </w:rPr>
              <w:tab/>
              <w:t>arvestades, et Euroopa Parlament on märkinud algoritmilise juhtimise kahjulikku mõju tööohutusele ja töötervishoiule (2025/2080(INL)) ja et praegune ELi töötervishoiu ja tööohutuse raamistik on ebapiisav töötajate kaitsmiseks algoritmilisest juhtimisest ja töökohal kasutatavatest tehisintellektisüsteemidest tulenevate spetsiifiliste töötervishoiu ja tööohutuse probleemide lahendamiseks; arvestades, et kehtivate õigusaktidega, sealhulgas direktiiviga 89/391/EMÜ ja määrusega (EL) 2024/1689, kehtestatakse riskihindamise kohustused, kuid ei käsitleta konkreetselt algoritmilise juhtimise ja tehisintellektiga seotud probleeme töökohal ning tuginetakse üksnes eelhindamisele, mis välistab võimaluse hinnata tööohutuse ja töötervishoiu riskide dünaamilist tekkimist algoritmiliste süsteemide käimasoleval kasutuselevõtul ning seda, kuidas süsteemid oma disainist tulenevalt kohanevad ja kasutamise käigus õpivad;</w:t>
            </w:r>
          </w:p>
        </w:tc>
      </w:tr>
    </w:tbl>
    <w:p w14:paraId="7CB712B4"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165572D0" w14:textId="77777777" w:rsidR="00A30CFC" w:rsidRPr="004C36F7" w:rsidRDefault="00A30CFC" w:rsidP="00A30CFC">
      <w:r w:rsidRPr="004C36F7">
        <w:rPr>
          <w:rStyle w:val="HideTWBExt"/>
        </w:rPr>
        <w:t>&lt;/Amend&gt;</w:t>
      </w:r>
    </w:p>
    <w:p w14:paraId="20FA53B5"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75</w:t>
      </w:r>
      <w:r w:rsidRPr="004C36F7">
        <w:rPr>
          <w:rStyle w:val="HideTWBExt"/>
          <w:b w:val="0"/>
          <w:lang w:val="et-EE"/>
        </w:rPr>
        <w:t>&lt;/NumAm&gt;</w:t>
      </w:r>
    </w:p>
    <w:p w14:paraId="3E69F7D5" w14:textId="77777777" w:rsidR="00A30CFC" w:rsidRPr="004C36F7" w:rsidRDefault="00A30CFC" w:rsidP="00A30CFC">
      <w:pPr>
        <w:pStyle w:val="NormalBold"/>
      </w:pPr>
      <w:r w:rsidRPr="004C36F7">
        <w:rPr>
          <w:rStyle w:val="HideTWBExt"/>
          <w:b w:val="0"/>
        </w:rPr>
        <w:t>&lt;RepeatBlock-By&gt;&lt;Members&gt;</w:t>
      </w:r>
      <w:r w:rsidRPr="004C36F7">
        <w:t>Maria Ohisalo</w:t>
      </w:r>
      <w:r w:rsidRPr="004C36F7">
        <w:rPr>
          <w:rStyle w:val="HideTWBExt"/>
          <w:b w:val="0"/>
        </w:rPr>
        <w:t>&lt;/Members&gt;</w:t>
      </w:r>
    </w:p>
    <w:p w14:paraId="02557F3F" w14:textId="77777777" w:rsidR="00A30CFC" w:rsidRPr="004C36F7" w:rsidRDefault="00A30CFC" w:rsidP="00A30CFC">
      <w:r w:rsidRPr="004C36F7">
        <w:rPr>
          <w:rStyle w:val="HideTWBExt"/>
        </w:rPr>
        <w:t>&lt;AuNomDe&gt;</w:t>
      </w:r>
      <w:r w:rsidRPr="004C36F7">
        <w:rPr>
          <w:rStyle w:val="HideTWBInt"/>
        </w:rPr>
        <w:t>{Verts/ALE}</w:t>
      </w:r>
      <w:r w:rsidRPr="004C36F7">
        <w:t>fraktsiooni Verts/ALE nimel</w:t>
      </w:r>
      <w:r w:rsidRPr="004C36F7">
        <w:rPr>
          <w:rStyle w:val="HideTWBExt"/>
        </w:rPr>
        <w:t>&lt;/AuNomDe&gt;</w:t>
      </w:r>
    </w:p>
    <w:p w14:paraId="24FF57B3" w14:textId="77777777" w:rsidR="00A30CFC" w:rsidRPr="004C36F7" w:rsidRDefault="00A30CFC" w:rsidP="00A30CFC">
      <w:r w:rsidRPr="004C36F7">
        <w:rPr>
          <w:rStyle w:val="HideTWBExt"/>
        </w:rPr>
        <w:t>&lt;/RepeatBlock-By&gt;</w:t>
      </w:r>
    </w:p>
    <w:p w14:paraId="72D43043"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14C810F" w14:textId="77777777" w:rsidR="00A30CFC" w:rsidRPr="004C36F7" w:rsidRDefault="00A30CFC" w:rsidP="00A30CFC">
      <w:pPr>
        <w:pStyle w:val="NormalBold"/>
      </w:pPr>
      <w:r w:rsidRPr="004C36F7">
        <w:rPr>
          <w:rStyle w:val="HideTWBExt"/>
          <w:b w:val="0"/>
        </w:rPr>
        <w:t>&lt;Article&gt;</w:t>
      </w:r>
      <w:r w:rsidRPr="004C36F7">
        <w:t>Põhjendus G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0021F3D" w14:textId="77777777" w:rsidTr="00796D27">
        <w:trPr>
          <w:jc w:val="center"/>
        </w:trPr>
        <w:tc>
          <w:tcPr>
            <w:tcW w:w="9752" w:type="dxa"/>
            <w:gridSpan w:val="2"/>
          </w:tcPr>
          <w:p w14:paraId="7F000D10" w14:textId="77777777" w:rsidR="00A30CFC" w:rsidRPr="004C36F7" w:rsidRDefault="00A30CFC" w:rsidP="00796D27">
            <w:pPr>
              <w:keepNext/>
            </w:pPr>
          </w:p>
        </w:tc>
      </w:tr>
      <w:tr w:rsidR="00A30CFC" w:rsidRPr="004C36F7" w14:paraId="6530BB11" w14:textId="77777777" w:rsidTr="00796D27">
        <w:trPr>
          <w:jc w:val="center"/>
        </w:trPr>
        <w:tc>
          <w:tcPr>
            <w:tcW w:w="4876" w:type="dxa"/>
            <w:hideMark/>
          </w:tcPr>
          <w:p w14:paraId="2C754DE3"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2B39D86E"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745A15E9" w14:textId="77777777" w:rsidTr="00796D27">
        <w:trPr>
          <w:jc w:val="center"/>
        </w:trPr>
        <w:tc>
          <w:tcPr>
            <w:tcW w:w="4876" w:type="dxa"/>
          </w:tcPr>
          <w:p w14:paraId="1985637B" w14:textId="77777777" w:rsidR="00A30CFC" w:rsidRPr="004C36F7" w:rsidRDefault="00A30CFC" w:rsidP="00796D27">
            <w:pPr>
              <w:pStyle w:val="Normal6"/>
              <w:rPr>
                <w:lang w:val="et-EE"/>
              </w:rPr>
            </w:pPr>
          </w:p>
        </w:tc>
        <w:tc>
          <w:tcPr>
            <w:tcW w:w="4876" w:type="dxa"/>
            <w:hideMark/>
          </w:tcPr>
          <w:p w14:paraId="2D46132B" w14:textId="77777777" w:rsidR="00A30CFC" w:rsidRPr="004C36F7" w:rsidRDefault="00A30CFC" w:rsidP="00796D27">
            <w:pPr>
              <w:pStyle w:val="Normal6"/>
              <w:rPr>
                <w:szCs w:val="24"/>
                <w:lang w:val="et-EE"/>
              </w:rPr>
            </w:pPr>
            <w:r w:rsidRPr="004C36F7">
              <w:rPr>
                <w:b/>
                <w:i/>
                <w:lang w:val="et-EE"/>
              </w:rPr>
              <w:t>Ga.</w:t>
            </w:r>
            <w:r w:rsidRPr="004C36F7">
              <w:rPr>
                <w:b/>
                <w:i/>
                <w:lang w:val="et-EE"/>
              </w:rPr>
              <w:tab/>
              <w:t>arvestades, et EU-OSHA andmetel on 87 % ELi ettevõtetest teatanud, et õigusliku kohustuse täitmine on peamine põhjus töötervishoiu ja tööohutuse juhtimiseks</w:t>
            </w:r>
            <w:r w:rsidRPr="004C36F7">
              <w:rPr>
                <w:b/>
                <w:i/>
                <w:vertAlign w:val="superscript"/>
                <w:lang w:val="et-EE"/>
              </w:rPr>
              <w:t>1a</w:t>
            </w:r>
            <w:r w:rsidRPr="004C36F7">
              <w:rPr>
                <w:b/>
                <w:i/>
                <w:lang w:val="et-EE"/>
              </w:rPr>
              <w:t>;</w:t>
            </w:r>
          </w:p>
        </w:tc>
      </w:tr>
      <w:tr w:rsidR="00A30CFC" w:rsidRPr="004C36F7" w14:paraId="4A0DEA85" w14:textId="77777777" w:rsidTr="00796D27">
        <w:trPr>
          <w:jc w:val="center"/>
        </w:trPr>
        <w:tc>
          <w:tcPr>
            <w:tcW w:w="4876" w:type="dxa"/>
          </w:tcPr>
          <w:p w14:paraId="3F077BD0" w14:textId="77777777" w:rsidR="00A30CFC" w:rsidRPr="004C36F7" w:rsidRDefault="00A30CFC" w:rsidP="00796D27">
            <w:pPr>
              <w:pStyle w:val="Normal6"/>
              <w:rPr>
                <w:lang w:val="et-EE"/>
              </w:rPr>
            </w:pPr>
          </w:p>
        </w:tc>
        <w:tc>
          <w:tcPr>
            <w:tcW w:w="4876" w:type="dxa"/>
            <w:hideMark/>
          </w:tcPr>
          <w:p w14:paraId="1D25B142" w14:textId="77777777" w:rsidR="00A30CFC" w:rsidRPr="004C36F7" w:rsidRDefault="00A30CFC" w:rsidP="00796D27">
            <w:pPr>
              <w:pStyle w:val="Normal6"/>
              <w:rPr>
                <w:szCs w:val="24"/>
                <w:lang w:val="et-EE"/>
              </w:rPr>
            </w:pPr>
            <w:r w:rsidRPr="004C36F7">
              <w:rPr>
                <w:b/>
                <w:i/>
                <w:lang w:val="et-EE"/>
              </w:rPr>
              <w:t>__________________</w:t>
            </w:r>
          </w:p>
        </w:tc>
      </w:tr>
      <w:tr w:rsidR="00A30CFC" w:rsidRPr="004C36F7" w14:paraId="69AEB24A" w14:textId="77777777" w:rsidTr="00796D27">
        <w:trPr>
          <w:jc w:val="center"/>
        </w:trPr>
        <w:tc>
          <w:tcPr>
            <w:tcW w:w="4876" w:type="dxa"/>
          </w:tcPr>
          <w:p w14:paraId="12EADD57" w14:textId="77777777" w:rsidR="00A30CFC" w:rsidRPr="004C36F7" w:rsidRDefault="00A30CFC" w:rsidP="00796D27">
            <w:pPr>
              <w:pStyle w:val="Normal6"/>
              <w:rPr>
                <w:lang w:val="et-EE"/>
              </w:rPr>
            </w:pPr>
          </w:p>
        </w:tc>
        <w:tc>
          <w:tcPr>
            <w:tcW w:w="4876" w:type="dxa"/>
            <w:hideMark/>
          </w:tcPr>
          <w:p w14:paraId="573A1118" w14:textId="77777777" w:rsidR="00A30CFC" w:rsidRPr="004C36F7" w:rsidRDefault="00A30CFC" w:rsidP="00796D27">
            <w:pPr>
              <w:pStyle w:val="Normal6"/>
              <w:rPr>
                <w:szCs w:val="24"/>
                <w:lang w:val="et-EE"/>
              </w:rPr>
            </w:pPr>
            <w:r w:rsidRPr="004C36F7">
              <w:rPr>
                <w:b/>
                <w:i/>
                <w:vertAlign w:val="superscript"/>
                <w:lang w:val="et-EE"/>
              </w:rPr>
              <w:t>1a</w:t>
            </w:r>
            <w:r w:rsidRPr="004C36F7">
              <w:rPr>
                <w:b/>
                <w:i/>
                <w:lang w:val="et-EE"/>
              </w:rPr>
              <w:t xml:space="preserve"> Fourth European Survey of Enterprises on New and Emerging Risks (ESENER 2024) (Neljas Euroopa ettevõtete uuring seoses uute ja tekkivate riskidega (ESENER 2024)) https://osha.europa.eu/en/publications/first-findings-fourth-european-survey-enterprises-new-and-emerging-risks-esener-2024</w:t>
            </w:r>
          </w:p>
        </w:tc>
      </w:tr>
    </w:tbl>
    <w:p w14:paraId="6DFAA24A"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330CFD1" w14:textId="77777777" w:rsidR="00A30CFC" w:rsidRPr="004C36F7" w:rsidRDefault="00A30CFC" w:rsidP="00A30CFC">
      <w:r w:rsidRPr="004C36F7">
        <w:rPr>
          <w:rStyle w:val="HideTWBExt"/>
        </w:rPr>
        <w:t>&lt;/Amend&gt;</w:t>
      </w:r>
    </w:p>
    <w:p w14:paraId="437D904D"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76</w:t>
      </w:r>
      <w:r w:rsidRPr="004C36F7">
        <w:rPr>
          <w:rStyle w:val="HideTWBExt"/>
          <w:b w:val="0"/>
          <w:lang w:val="et-EE"/>
        </w:rPr>
        <w:t>&lt;/NumAm&gt;</w:t>
      </w:r>
    </w:p>
    <w:p w14:paraId="4315B96E" w14:textId="77777777" w:rsidR="00A30CFC" w:rsidRPr="004C36F7" w:rsidRDefault="00A30CFC" w:rsidP="00A30CFC">
      <w:pPr>
        <w:pStyle w:val="NormalBold"/>
      </w:pPr>
      <w:r w:rsidRPr="004C36F7">
        <w:rPr>
          <w:rStyle w:val="HideTWBExt"/>
          <w:b w:val="0"/>
        </w:rPr>
        <w:t>&lt;RepeatBlock-By&gt;&lt;Members&gt;</w:t>
      </w:r>
      <w:r w:rsidRPr="004C36F7">
        <w:t>Li Andersson</w:t>
      </w:r>
      <w:r w:rsidRPr="004C36F7">
        <w:rPr>
          <w:rStyle w:val="HideTWBExt"/>
          <w:b w:val="0"/>
        </w:rPr>
        <w:t>&lt;/Members&gt;</w:t>
      </w:r>
    </w:p>
    <w:p w14:paraId="33779A89" w14:textId="77777777" w:rsidR="00A30CFC" w:rsidRPr="004C36F7" w:rsidRDefault="00A30CFC" w:rsidP="00A30CFC">
      <w:r w:rsidRPr="004C36F7">
        <w:rPr>
          <w:rStyle w:val="HideTWBExt"/>
        </w:rPr>
        <w:t>&lt;/RepeatBlock-By&gt;</w:t>
      </w:r>
    </w:p>
    <w:p w14:paraId="0E7050FD"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05DFBDE0" w14:textId="77777777" w:rsidR="00A30CFC" w:rsidRPr="004C36F7" w:rsidRDefault="00A30CFC" w:rsidP="00A30CFC">
      <w:pPr>
        <w:pStyle w:val="NormalBold"/>
      </w:pPr>
      <w:r w:rsidRPr="004C36F7">
        <w:rPr>
          <w:rStyle w:val="HideTWBExt"/>
          <w:b w:val="0"/>
        </w:rPr>
        <w:t>&lt;Article&gt;</w:t>
      </w:r>
      <w:r w:rsidRPr="004C36F7">
        <w:t>Põhjendus G b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25D5C68D" w14:textId="77777777" w:rsidTr="00796D27">
        <w:trPr>
          <w:jc w:val="center"/>
        </w:trPr>
        <w:tc>
          <w:tcPr>
            <w:tcW w:w="9752" w:type="dxa"/>
            <w:gridSpan w:val="2"/>
          </w:tcPr>
          <w:p w14:paraId="7383E42F" w14:textId="77777777" w:rsidR="00A30CFC" w:rsidRPr="004C36F7" w:rsidRDefault="00A30CFC" w:rsidP="00796D27">
            <w:pPr>
              <w:keepNext/>
            </w:pPr>
          </w:p>
        </w:tc>
      </w:tr>
      <w:tr w:rsidR="00A30CFC" w:rsidRPr="004C36F7" w14:paraId="333616F7" w14:textId="77777777" w:rsidTr="00796D27">
        <w:trPr>
          <w:jc w:val="center"/>
        </w:trPr>
        <w:tc>
          <w:tcPr>
            <w:tcW w:w="4876" w:type="dxa"/>
            <w:hideMark/>
          </w:tcPr>
          <w:p w14:paraId="152EE338"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2CFA692"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6A9161D" w14:textId="77777777" w:rsidTr="00796D27">
        <w:trPr>
          <w:jc w:val="center"/>
        </w:trPr>
        <w:tc>
          <w:tcPr>
            <w:tcW w:w="4876" w:type="dxa"/>
          </w:tcPr>
          <w:p w14:paraId="3D1BD919" w14:textId="77777777" w:rsidR="00A30CFC" w:rsidRPr="004C36F7" w:rsidRDefault="00A30CFC" w:rsidP="00796D27">
            <w:pPr>
              <w:pStyle w:val="Normal6"/>
              <w:rPr>
                <w:lang w:val="et-EE"/>
              </w:rPr>
            </w:pPr>
          </w:p>
        </w:tc>
        <w:tc>
          <w:tcPr>
            <w:tcW w:w="4876" w:type="dxa"/>
            <w:hideMark/>
          </w:tcPr>
          <w:p w14:paraId="706465FA" w14:textId="77777777" w:rsidR="00A30CFC" w:rsidRPr="004C36F7" w:rsidRDefault="00A30CFC" w:rsidP="00796D27">
            <w:pPr>
              <w:pStyle w:val="Normal6"/>
              <w:rPr>
                <w:szCs w:val="24"/>
                <w:lang w:val="et-EE"/>
              </w:rPr>
            </w:pPr>
            <w:r w:rsidRPr="004C36F7">
              <w:rPr>
                <w:b/>
                <w:i/>
                <w:lang w:val="et-EE"/>
              </w:rPr>
              <w:t>Gb.</w:t>
            </w:r>
            <w:r w:rsidRPr="004C36F7">
              <w:rPr>
                <w:b/>
                <w:i/>
                <w:lang w:val="et-EE"/>
              </w:rPr>
              <w:tab/>
              <w:t>arvestades, et kiired muutused, mis tulenevad algoritmilise juhtimise süsteemide, digitaalse jälgimise ja tehisintellekti kasutuselevõtust töökohal ning nende tehnoloogiate olemusest, mis võimaldab kohanduda ja mis võib tuua kaasa tööohutuse ja töötervishoiu riske, mida on kavandamisetapis raske prognoosida, nõuavad seda, et töötajad saaksid teatada tööohutuse ja töötervishoiuga seotud riskidest asjakohaste suhtluskanalite kaudu ning et töötajaid teavitataks, nendega konsulteeritaks ja nad saaksid osaleda kogu töökohal kasutusele võetud tehnoloogiate elutsükli jooksul;</w:t>
            </w:r>
          </w:p>
        </w:tc>
      </w:tr>
    </w:tbl>
    <w:p w14:paraId="2FC23EC3"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9EE8BB7" w14:textId="77777777" w:rsidR="00A30CFC" w:rsidRPr="004C36F7" w:rsidRDefault="00A30CFC" w:rsidP="00A30CFC">
      <w:r w:rsidRPr="004C36F7">
        <w:rPr>
          <w:rStyle w:val="HideTWBExt"/>
        </w:rPr>
        <w:t>&lt;/Amend&gt;</w:t>
      </w:r>
    </w:p>
    <w:p w14:paraId="3EFB309A"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77</w:t>
      </w:r>
      <w:r w:rsidRPr="004C36F7">
        <w:rPr>
          <w:rStyle w:val="HideTWBExt"/>
          <w:b w:val="0"/>
          <w:lang w:val="et-EE"/>
        </w:rPr>
        <w:t>&lt;/NumAm&gt;</w:t>
      </w:r>
    </w:p>
    <w:p w14:paraId="45844CC7"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7F82370B" w14:textId="77777777" w:rsidR="00A30CFC" w:rsidRPr="004C36F7" w:rsidRDefault="00A30CFC" w:rsidP="00A30CFC">
      <w:r w:rsidRPr="004C36F7">
        <w:rPr>
          <w:rStyle w:val="HideTWBExt"/>
        </w:rPr>
        <w:t>&lt;/RepeatBlock-By&gt;</w:t>
      </w:r>
    </w:p>
    <w:p w14:paraId="4186AF83"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707FAA5" w14:textId="77777777" w:rsidR="00A30CFC" w:rsidRPr="004C36F7" w:rsidRDefault="00A30CFC" w:rsidP="00A30CFC">
      <w:pPr>
        <w:pStyle w:val="NormalBold"/>
      </w:pPr>
      <w:r w:rsidRPr="004C36F7">
        <w:rPr>
          <w:rStyle w:val="HideTWBExt"/>
          <w:b w:val="0"/>
        </w:rPr>
        <w:t>&lt;Article&gt;</w:t>
      </w:r>
      <w:r w:rsidRPr="004C36F7">
        <w:t>Põhjendus H</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5F43E41B" w14:textId="77777777" w:rsidTr="00796D27">
        <w:trPr>
          <w:jc w:val="center"/>
        </w:trPr>
        <w:tc>
          <w:tcPr>
            <w:tcW w:w="9752" w:type="dxa"/>
            <w:gridSpan w:val="2"/>
          </w:tcPr>
          <w:p w14:paraId="382785C7" w14:textId="77777777" w:rsidR="00A30CFC" w:rsidRPr="004C36F7" w:rsidRDefault="00A30CFC" w:rsidP="00796D27">
            <w:pPr>
              <w:keepNext/>
            </w:pPr>
          </w:p>
        </w:tc>
      </w:tr>
      <w:tr w:rsidR="00A30CFC" w:rsidRPr="004C36F7" w14:paraId="3DB9198A" w14:textId="77777777" w:rsidTr="00796D27">
        <w:trPr>
          <w:jc w:val="center"/>
        </w:trPr>
        <w:tc>
          <w:tcPr>
            <w:tcW w:w="4876" w:type="dxa"/>
            <w:hideMark/>
          </w:tcPr>
          <w:p w14:paraId="4A92BE38"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A983F16"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194680C3" w14:textId="77777777" w:rsidTr="00796D27">
        <w:trPr>
          <w:jc w:val="center"/>
        </w:trPr>
        <w:tc>
          <w:tcPr>
            <w:tcW w:w="4876" w:type="dxa"/>
            <w:hideMark/>
          </w:tcPr>
          <w:p w14:paraId="0115A85D" w14:textId="77777777" w:rsidR="00A30CFC" w:rsidRPr="004C36F7" w:rsidRDefault="00A30CFC" w:rsidP="00796D27">
            <w:pPr>
              <w:pStyle w:val="Normal6"/>
              <w:rPr>
                <w:lang w:val="et-EE"/>
              </w:rPr>
            </w:pPr>
            <w:r w:rsidRPr="004C36F7">
              <w:rPr>
                <w:lang w:val="et-EE"/>
              </w:rPr>
              <w:t>H.</w:t>
            </w:r>
            <w:r w:rsidRPr="004C36F7">
              <w:rPr>
                <w:lang w:val="et-EE"/>
              </w:rPr>
              <w:tab/>
              <w:t xml:space="preserve">arvestades, et </w:t>
            </w:r>
            <w:r w:rsidRPr="004C36F7">
              <w:rPr>
                <w:b/>
                <w:i/>
                <w:lang w:val="et-EE"/>
              </w:rPr>
              <w:t>tööga seotud psühhosotsiaalsete riskide levimus ning see, kuidas neid on käsitletud riiklikes õigusaktides</w:t>
            </w:r>
            <w:r w:rsidRPr="004C36F7">
              <w:rPr>
                <w:lang w:val="et-EE"/>
              </w:rPr>
              <w:t xml:space="preserve"> ja </w:t>
            </w:r>
            <w:r w:rsidRPr="004C36F7">
              <w:rPr>
                <w:b/>
                <w:i/>
                <w:lang w:val="et-EE"/>
              </w:rPr>
              <w:t>laiemas poliitikas, sealhulgas nendes, millega rakendatakse Euroopa sotsiaalpartnerite kokkuleppeid</w:t>
            </w:r>
            <w:r w:rsidRPr="004C36F7">
              <w:rPr>
                <w:lang w:val="et-EE"/>
              </w:rPr>
              <w:t xml:space="preserve"> tööstressi ning ahistamise ja vägivalla kohta</w:t>
            </w:r>
            <w:r w:rsidRPr="004C36F7">
              <w:rPr>
                <w:b/>
                <w:i/>
                <w:lang w:val="et-EE"/>
              </w:rPr>
              <w:t>, on väga erinev; arvestades</w:t>
            </w:r>
            <w:r w:rsidRPr="004C36F7">
              <w:rPr>
                <w:lang w:val="et-EE"/>
              </w:rPr>
              <w:t xml:space="preserve">, et </w:t>
            </w:r>
            <w:r w:rsidRPr="004C36F7">
              <w:rPr>
                <w:b/>
                <w:i/>
                <w:lang w:val="et-EE"/>
              </w:rPr>
              <w:t>sellised erinevused kajastavad erinevusi tööturustruktuurides, õigusraamistikes ja rakendamistavades, mis toob kaasa ebavõrdse kaitsetaseme kogu liidus</w:t>
            </w:r>
            <w:r w:rsidRPr="004C36F7">
              <w:rPr>
                <w:lang w:val="et-EE"/>
              </w:rPr>
              <w:t>;</w:t>
            </w:r>
          </w:p>
        </w:tc>
        <w:tc>
          <w:tcPr>
            <w:tcW w:w="4876" w:type="dxa"/>
            <w:hideMark/>
          </w:tcPr>
          <w:p w14:paraId="36E8BA79" w14:textId="77777777" w:rsidR="00A30CFC" w:rsidRPr="004C36F7" w:rsidRDefault="00A30CFC" w:rsidP="00796D27">
            <w:pPr>
              <w:pStyle w:val="Normal6"/>
              <w:rPr>
                <w:szCs w:val="24"/>
                <w:lang w:val="et-EE"/>
              </w:rPr>
            </w:pPr>
            <w:r w:rsidRPr="004C36F7">
              <w:rPr>
                <w:lang w:val="et-EE"/>
              </w:rPr>
              <w:t>H.</w:t>
            </w:r>
            <w:r w:rsidRPr="004C36F7">
              <w:rPr>
                <w:lang w:val="et-EE"/>
              </w:rPr>
              <w:tab/>
              <w:t xml:space="preserve">arvestades, et </w:t>
            </w:r>
            <w:r w:rsidRPr="004C36F7">
              <w:rPr>
                <w:b/>
                <w:i/>
                <w:lang w:val="et-EE"/>
              </w:rPr>
              <w:t>8. oktoobri 2004. aasta</w:t>
            </w:r>
            <w:r w:rsidRPr="004C36F7">
              <w:rPr>
                <w:lang w:val="et-EE"/>
              </w:rPr>
              <w:t xml:space="preserve"> ja </w:t>
            </w:r>
            <w:r w:rsidRPr="004C36F7">
              <w:rPr>
                <w:b/>
                <w:i/>
                <w:lang w:val="et-EE"/>
              </w:rPr>
              <w:t>26. aprilli 2007. aasta raamkokkulepped</w:t>
            </w:r>
            <w:r w:rsidRPr="004C36F7">
              <w:rPr>
                <w:lang w:val="et-EE"/>
              </w:rPr>
              <w:t xml:space="preserve"> tööstressi ning ahistamise ja vägivalla kohta </w:t>
            </w:r>
            <w:r w:rsidRPr="004C36F7">
              <w:rPr>
                <w:b/>
                <w:i/>
                <w:lang w:val="et-EE"/>
              </w:rPr>
              <w:t>näitavad</w:t>
            </w:r>
            <w:r w:rsidRPr="004C36F7">
              <w:rPr>
                <w:lang w:val="et-EE"/>
              </w:rPr>
              <w:t xml:space="preserve">, et </w:t>
            </w:r>
            <w:r w:rsidRPr="004C36F7">
              <w:rPr>
                <w:b/>
                <w:i/>
                <w:lang w:val="et-EE"/>
              </w:rPr>
              <w:t>liikmesriikides on juba olemas ühine arusaam kutseriskide ennetamise kohta kollektiivläbirääkimiste kaudu</w:t>
            </w:r>
            <w:r w:rsidRPr="004C36F7">
              <w:rPr>
                <w:lang w:val="et-EE"/>
              </w:rPr>
              <w:t>;</w:t>
            </w:r>
          </w:p>
        </w:tc>
      </w:tr>
    </w:tbl>
    <w:p w14:paraId="40C67EC0"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19F95149" w14:textId="77777777" w:rsidR="00A30CFC" w:rsidRPr="004C36F7" w:rsidRDefault="00A30CFC" w:rsidP="00A30CFC">
      <w:r w:rsidRPr="004C36F7">
        <w:rPr>
          <w:rStyle w:val="HideTWBExt"/>
        </w:rPr>
        <w:t>&lt;/Amend&gt;</w:t>
      </w:r>
    </w:p>
    <w:p w14:paraId="438B5A55"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78</w:t>
      </w:r>
      <w:r w:rsidRPr="004C36F7">
        <w:rPr>
          <w:rStyle w:val="HideTWBExt"/>
          <w:b w:val="0"/>
          <w:lang w:val="et-EE"/>
        </w:rPr>
        <w:t>&lt;/NumAm&gt;</w:t>
      </w:r>
    </w:p>
    <w:p w14:paraId="54155588" w14:textId="77777777" w:rsidR="00A30CFC" w:rsidRPr="004C36F7" w:rsidRDefault="00A30CFC" w:rsidP="00A30CFC">
      <w:pPr>
        <w:pStyle w:val="NormalBold"/>
      </w:pPr>
      <w:r w:rsidRPr="004C36F7">
        <w:rPr>
          <w:rStyle w:val="HideTWBExt"/>
          <w:b w:val="0"/>
        </w:rPr>
        <w:t>&lt;RepeatBlock-By&gt;&lt;Members&gt;</w:t>
      </w:r>
      <w:r w:rsidRPr="004C36F7">
        <w:t>Petar Volgin</w:t>
      </w:r>
      <w:r w:rsidRPr="004C36F7">
        <w:rPr>
          <w:rStyle w:val="HideTWBExt"/>
          <w:b w:val="0"/>
        </w:rPr>
        <w:t>&lt;/Members&gt;</w:t>
      </w:r>
    </w:p>
    <w:p w14:paraId="517F1666" w14:textId="77777777" w:rsidR="00A30CFC" w:rsidRPr="004C36F7" w:rsidRDefault="00A30CFC" w:rsidP="00A30CFC">
      <w:r w:rsidRPr="004C36F7">
        <w:rPr>
          <w:rStyle w:val="HideTWBExt"/>
        </w:rPr>
        <w:t>&lt;/RepeatBlock-By&gt;</w:t>
      </w:r>
    </w:p>
    <w:p w14:paraId="138B38A6"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F08F9DE" w14:textId="77777777" w:rsidR="00A30CFC" w:rsidRPr="004C36F7" w:rsidRDefault="00A30CFC" w:rsidP="00A30CFC">
      <w:pPr>
        <w:pStyle w:val="NormalBold"/>
      </w:pPr>
      <w:r w:rsidRPr="004C36F7">
        <w:rPr>
          <w:rStyle w:val="HideTWBExt"/>
          <w:b w:val="0"/>
        </w:rPr>
        <w:t>&lt;Article&gt;</w:t>
      </w:r>
      <w:r w:rsidRPr="004C36F7">
        <w:t>Põhjendus H</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57D61859" w14:textId="77777777" w:rsidTr="00796D27">
        <w:trPr>
          <w:jc w:val="center"/>
        </w:trPr>
        <w:tc>
          <w:tcPr>
            <w:tcW w:w="9752" w:type="dxa"/>
            <w:gridSpan w:val="2"/>
          </w:tcPr>
          <w:p w14:paraId="76669103" w14:textId="77777777" w:rsidR="00A30CFC" w:rsidRPr="004C36F7" w:rsidRDefault="00A30CFC" w:rsidP="00796D27">
            <w:pPr>
              <w:keepNext/>
            </w:pPr>
          </w:p>
        </w:tc>
      </w:tr>
      <w:tr w:rsidR="00A30CFC" w:rsidRPr="004C36F7" w14:paraId="0914A977" w14:textId="77777777" w:rsidTr="00796D27">
        <w:trPr>
          <w:jc w:val="center"/>
        </w:trPr>
        <w:tc>
          <w:tcPr>
            <w:tcW w:w="4876" w:type="dxa"/>
            <w:hideMark/>
          </w:tcPr>
          <w:p w14:paraId="4B70FCB3"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89B4E39"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16BED22E" w14:textId="77777777" w:rsidTr="00796D27">
        <w:trPr>
          <w:jc w:val="center"/>
        </w:trPr>
        <w:tc>
          <w:tcPr>
            <w:tcW w:w="4876" w:type="dxa"/>
            <w:hideMark/>
          </w:tcPr>
          <w:p w14:paraId="78B5FC04" w14:textId="77777777" w:rsidR="00A30CFC" w:rsidRPr="004C36F7" w:rsidRDefault="00A30CFC" w:rsidP="00796D27">
            <w:pPr>
              <w:pStyle w:val="Normal6"/>
              <w:rPr>
                <w:lang w:val="et-EE"/>
              </w:rPr>
            </w:pPr>
            <w:r w:rsidRPr="004C36F7">
              <w:rPr>
                <w:lang w:val="et-EE"/>
              </w:rPr>
              <w:t>H.</w:t>
            </w:r>
            <w:r w:rsidRPr="004C36F7">
              <w:rPr>
                <w:lang w:val="et-EE"/>
              </w:rPr>
              <w:tab/>
              <w:t xml:space="preserve">arvestades, et tööga seotud psühhosotsiaalsete riskide levimus ning see, kuidas neid on käsitletud riiklikes õigusaktides ja laiemas poliitikas, sealhulgas nendes, millega rakendatakse Euroopa sotsiaalpartnerite kokkuleppeid tööstressi ning ahistamise ja vägivalla kohta, on väga erinev; arvestades, et </w:t>
            </w:r>
            <w:r w:rsidRPr="004C36F7">
              <w:rPr>
                <w:b/>
                <w:i/>
                <w:lang w:val="et-EE"/>
              </w:rPr>
              <w:t>sellised erinevused kajastavad erinevusi tööturustruktuurides</w:t>
            </w:r>
            <w:r w:rsidRPr="004C36F7">
              <w:rPr>
                <w:lang w:val="et-EE"/>
              </w:rPr>
              <w:t xml:space="preserve">, </w:t>
            </w:r>
            <w:r w:rsidRPr="004C36F7">
              <w:rPr>
                <w:b/>
                <w:i/>
                <w:lang w:val="et-EE"/>
              </w:rPr>
              <w:t>õigusraamistikes ja rakendamistavades</w:t>
            </w:r>
            <w:r w:rsidRPr="004C36F7">
              <w:rPr>
                <w:lang w:val="et-EE"/>
              </w:rPr>
              <w:t xml:space="preserve">, </w:t>
            </w:r>
            <w:r w:rsidRPr="004C36F7">
              <w:rPr>
                <w:b/>
                <w:i/>
                <w:lang w:val="et-EE"/>
              </w:rPr>
              <w:t>mis toob kaasa ebavõrdse kaitsetaseme kogu liidus</w:t>
            </w:r>
            <w:r w:rsidRPr="004C36F7">
              <w:rPr>
                <w:lang w:val="et-EE"/>
              </w:rPr>
              <w:t>;</w:t>
            </w:r>
          </w:p>
        </w:tc>
        <w:tc>
          <w:tcPr>
            <w:tcW w:w="4876" w:type="dxa"/>
            <w:hideMark/>
          </w:tcPr>
          <w:p w14:paraId="789211B9" w14:textId="77777777" w:rsidR="00A30CFC" w:rsidRPr="004C36F7" w:rsidRDefault="00A30CFC" w:rsidP="00796D27">
            <w:pPr>
              <w:pStyle w:val="Normal6"/>
              <w:rPr>
                <w:szCs w:val="24"/>
                <w:lang w:val="et-EE"/>
              </w:rPr>
            </w:pPr>
            <w:r w:rsidRPr="004C36F7">
              <w:rPr>
                <w:lang w:val="et-EE"/>
              </w:rPr>
              <w:t>H.</w:t>
            </w:r>
            <w:r w:rsidRPr="004C36F7">
              <w:rPr>
                <w:lang w:val="et-EE"/>
              </w:rPr>
              <w:tab/>
              <w:t xml:space="preserve">arvestades, et tööga seotud psühhosotsiaalsete riskide levimus ning see, kuidas neid on käsitletud riiklikes õigusaktides ja laiemas poliitikas, sealhulgas nendes, millega rakendatakse Euroopa sotsiaalpartnerite kokkuleppeid tööstressi ning ahistamise ja vägivalla kohta, on väga erinev; arvestades, et </w:t>
            </w:r>
            <w:r w:rsidRPr="004C36F7">
              <w:rPr>
                <w:b/>
                <w:i/>
                <w:lang w:val="et-EE"/>
              </w:rPr>
              <w:t>tööga seotud psühhosotsiaalseid riske käsitlevate õigusaktide puhul on oluline võtta arvesse liikmesriikide eripärasid</w:t>
            </w:r>
            <w:r w:rsidRPr="004C36F7">
              <w:rPr>
                <w:lang w:val="et-EE"/>
              </w:rPr>
              <w:t xml:space="preserve">, </w:t>
            </w:r>
            <w:r w:rsidRPr="004C36F7">
              <w:rPr>
                <w:b/>
                <w:i/>
                <w:lang w:val="et-EE"/>
              </w:rPr>
              <w:t>vältides seeläbi kõigile sobivat ühtset lähenemisviisi</w:t>
            </w:r>
            <w:r w:rsidRPr="004C36F7">
              <w:rPr>
                <w:lang w:val="et-EE"/>
              </w:rPr>
              <w:t xml:space="preserve">, </w:t>
            </w:r>
            <w:r w:rsidRPr="004C36F7">
              <w:rPr>
                <w:b/>
                <w:i/>
                <w:lang w:val="et-EE"/>
              </w:rPr>
              <w:t>võttes arvesse erinevaid sotsiaalseid ja majanduslikke olukordi ning tugevdades juba olemasolevaid töötervishoiu ja tööohutuse meetmeid</w:t>
            </w:r>
            <w:r w:rsidRPr="004C36F7">
              <w:rPr>
                <w:lang w:val="et-EE"/>
              </w:rPr>
              <w:t>;</w:t>
            </w:r>
          </w:p>
        </w:tc>
      </w:tr>
    </w:tbl>
    <w:p w14:paraId="3191FECF"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8E92BB5" w14:textId="77777777" w:rsidR="00A30CFC" w:rsidRPr="004C36F7" w:rsidRDefault="00A30CFC" w:rsidP="00A30CFC">
      <w:r w:rsidRPr="004C36F7">
        <w:rPr>
          <w:rStyle w:val="HideTWBExt"/>
        </w:rPr>
        <w:t>&lt;/Amend&gt;</w:t>
      </w:r>
    </w:p>
    <w:p w14:paraId="4BEAE791"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79</w:t>
      </w:r>
      <w:r w:rsidRPr="004C36F7">
        <w:rPr>
          <w:rStyle w:val="HideTWBExt"/>
          <w:b w:val="0"/>
          <w:lang w:val="et-EE"/>
        </w:rPr>
        <w:t>&lt;/NumAm&gt;</w:t>
      </w:r>
    </w:p>
    <w:p w14:paraId="0DC27973"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78B9E719" w14:textId="77777777" w:rsidR="00A30CFC" w:rsidRPr="004C36F7" w:rsidRDefault="00A30CFC" w:rsidP="00A30CFC">
      <w:r w:rsidRPr="004C36F7">
        <w:rPr>
          <w:rStyle w:val="HideTWBExt"/>
        </w:rPr>
        <w:t>&lt;/RepeatBlock-By&gt;</w:t>
      </w:r>
    </w:p>
    <w:p w14:paraId="0EE39E60"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D3F78C1" w14:textId="77777777" w:rsidR="00A30CFC" w:rsidRPr="004C36F7" w:rsidRDefault="00A30CFC" w:rsidP="00A30CFC">
      <w:pPr>
        <w:pStyle w:val="NormalBold"/>
      </w:pPr>
      <w:r w:rsidRPr="004C36F7">
        <w:rPr>
          <w:rStyle w:val="HideTWBExt"/>
          <w:b w:val="0"/>
        </w:rPr>
        <w:t>&lt;Article&gt;</w:t>
      </w:r>
      <w:r w:rsidRPr="004C36F7">
        <w:t>Põhjendus H</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76DC6C9" w14:textId="77777777" w:rsidTr="00796D27">
        <w:trPr>
          <w:jc w:val="center"/>
        </w:trPr>
        <w:tc>
          <w:tcPr>
            <w:tcW w:w="9752" w:type="dxa"/>
            <w:gridSpan w:val="2"/>
          </w:tcPr>
          <w:p w14:paraId="17086094" w14:textId="77777777" w:rsidR="00A30CFC" w:rsidRPr="004C36F7" w:rsidRDefault="00A30CFC" w:rsidP="00796D27">
            <w:pPr>
              <w:keepNext/>
            </w:pPr>
          </w:p>
        </w:tc>
      </w:tr>
      <w:tr w:rsidR="00A30CFC" w:rsidRPr="004C36F7" w14:paraId="4C73A0D1" w14:textId="77777777" w:rsidTr="00796D27">
        <w:trPr>
          <w:jc w:val="center"/>
        </w:trPr>
        <w:tc>
          <w:tcPr>
            <w:tcW w:w="4876" w:type="dxa"/>
            <w:hideMark/>
          </w:tcPr>
          <w:p w14:paraId="096FEFA1"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2648A877"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23C2D2BB" w14:textId="77777777" w:rsidTr="00796D27">
        <w:trPr>
          <w:jc w:val="center"/>
        </w:trPr>
        <w:tc>
          <w:tcPr>
            <w:tcW w:w="4876" w:type="dxa"/>
            <w:hideMark/>
          </w:tcPr>
          <w:p w14:paraId="0AED45A0" w14:textId="77777777" w:rsidR="00A30CFC" w:rsidRPr="004C36F7" w:rsidRDefault="00A30CFC" w:rsidP="00796D27">
            <w:pPr>
              <w:pStyle w:val="Normal6"/>
              <w:rPr>
                <w:lang w:val="et-EE"/>
              </w:rPr>
            </w:pPr>
            <w:r w:rsidRPr="004C36F7">
              <w:rPr>
                <w:lang w:val="et-EE"/>
              </w:rPr>
              <w:t>H.</w:t>
            </w:r>
            <w:r w:rsidRPr="004C36F7">
              <w:rPr>
                <w:lang w:val="et-EE"/>
              </w:rPr>
              <w:tab/>
              <w:t xml:space="preserve">arvestades, et tööga seotud psühhosotsiaalsete riskide levimus ning see, kuidas neid on käsitletud riiklikes õigusaktides ja laiemas poliitikas, sealhulgas nendes, millega rakendatakse Euroopa sotsiaalpartnerite kokkuleppeid tööstressi ning ahistamise ja vägivalla kohta, on väga erinev; arvestades, et sellised erinevused kajastavad erinevusi tööturustruktuurides, õigusraamistikes ja rakendamistavades, </w:t>
            </w:r>
            <w:r w:rsidRPr="004C36F7">
              <w:rPr>
                <w:b/>
                <w:i/>
                <w:lang w:val="et-EE"/>
              </w:rPr>
              <w:t>mis toob kaasa ebavõrdse kaitsetaseme</w:t>
            </w:r>
            <w:r w:rsidRPr="004C36F7">
              <w:rPr>
                <w:lang w:val="et-EE"/>
              </w:rPr>
              <w:t xml:space="preserve"> kogu liidus;</w:t>
            </w:r>
          </w:p>
        </w:tc>
        <w:tc>
          <w:tcPr>
            <w:tcW w:w="4876" w:type="dxa"/>
            <w:hideMark/>
          </w:tcPr>
          <w:p w14:paraId="4B94BA7B" w14:textId="77777777" w:rsidR="00A30CFC" w:rsidRPr="004C36F7" w:rsidRDefault="00A30CFC" w:rsidP="00796D27">
            <w:pPr>
              <w:pStyle w:val="Normal6"/>
              <w:rPr>
                <w:szCs w:val="24"/>
                <w:lang w:val="et-EE"/>
              </w:rPr>
            </w:pPr>
            <w:r w:rsidRPr="004C36F7">
              <w:rPr>
                <w:lang w:val="et-EE"/>
              </w:rPr>
              <w:t>H.</w:t>
            </w:r>
            <w:r w:rsidRPr="004C36F7">
              <w:rPr>
                <w:lang w:val="et-EE"/>
              </w:rPr>
              <w:tab/>
              <w:t xml:space="preserve">arvestades, et tööga seotud psühhosotsiaalsete riskide levimus ning see, kuidas neid on käsitletud riiklikes õigusaktides ja laiemas poliitikas, sealhulgas nendes, millega rakendatakse Euroopa sotsiaalpartnerite kokkuleppeid tööstressi ning ahistamise ja vägivalla kohta, on väga erinev; arvestades, et sellised erinevused kajastavad erinevusi tööturustruktuurides, õigusraamistikes ja rakendamistavades, </w:t>
            </w:r>
            <w:r w:rsidRPr="004C36F7">
              <w:rPr>
                <w:b/>
                <w:i/>
                <w:lang w:val="et-EE"/>
              </w:rPr>
              <w:t>seeläbi tekitades ohu, et kaitse tase on</w:t>
            </w:r>
            <w:r w:rsidRPr="004C36F7">
              <w:rPr>
                <w:lang w:val="et-EE"/>
              </w:rPr>
              <w:t xml:space="preserve"> kogu liidus </w:t>
            </w:r>
            <w:r w:rsidRPr="004C36F7">
              <w:rPr>
                <w:b/>
                <w:i/>
                <w:lang w:val="et-EE"/>
              </w:rPr>
              <w:t>ebaühtlane, eelkõige sektorites ja kutsealadel, kus töökorraldus ja -tingimused muutuvad</w:t>
            </w:r>
            <w:r w:rsidRPr="004C36F7">
              <w:rPr>
                <w:lang w:val="et-EE"/>
              </w:rPr>
              <w:t>;</w:t>
            </w:r>
          </w:p>
        </w:tc>
      </w:tr>
    </w:tbl>
    <w:p w14:paraId="041B25CE"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0860975" w14:textId="77777777" w:rsidR="00A30CFC" w:rsidRPr="004C36F7" w:rsidRDefault="00A30CFC" w:rsidP="00A30CFC">
      <w:r w:rsidRPr="004C36F7">
        <w:rPr>
          <w:rStyle w:val="HideTWBExt"/>
        </w:rPr>
        <w:t>&lt;/Amend&gt;</w:t>
      </w:r>
    </w:p>
    <w:p w14:paraId="44A05310"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80</w:t>
      </w:r>
      <w:r w:rsidRPr="004C36F7">
        <w:rPr>
          <w:rStyle w:val="HideTWBExt"/>
          <w:b w:val="0"/>
          <w:lang w:val="et-EE"/>
        </w:rPr>
        <w:t>&lt;/NumAm&gt;</w:t>
      </w:r>
    </w:p>
    <w:p w14:paraId="559F654D" w14:textId="77777777" w:rsidR="00A30CFC" w:rsidRPr="004C36F7" w:rsidRDefault="00A30CFC" w:rsidP="00A30CFC">
      <w:pPr>
        <w:pStyle w:val="NormalBold"/>
      </w:pPr>
      <w:r w:rsidRPr="004C36F7">
        <w:rPr>
          <w:rStyle w:val="HideTWBExt"/>
          <w:b w:val="0"/>
        </w:rPr>
        <w:t>&lt;RepeatBlock-By&gt;&lt;Members&gt;</w:t>
      </w:r>
      <w:r w:rsidRPr="004C36F7">
        <w:t>Raúl de la Hoz Quintano, Miriam Lexmann, Angelika Winzig, Maravillas Abadía Jover</w:t>
      </w:r>
      <w:r w:rsidRPr="004C36F7">
        <w:rPr>
          <w:rStyle w:val="HideTWBExt"/>
          <w:b w:val="0"/>
        </w:rPr>
        <w:t>&lt;/Members&gt;</w:t>
      </w:r>
    </w:p>
    <w:p w14:paraId="5EFE28AB" w14:textId="77777777" w:rsidR="00A30CFC" w:rsidRPr="004C36F7" w:rsidRDefault="00A30CFC" w:rsidP="00A30CFC">
      <w:r w:rsidRPr="004C36F7">
        <w:rPr>
          <w:rStyle w:val="HideTWBExt"/>
        </w:rPr>
        <w:t>&lt;/RepeatBlock-By&gt;</w:t>
      </w:r>
    </w:p>
    <w:p w14:paraId="576AFEF6"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3EC41136" w14:textId="77777777" w:rsidR="00A30CFC" w:rsidRPr="004C36F7" w:rsidRDefault="00A30CFC" w:rsidP="00A30CFC">
      <w:pPr>
        <w:pStyle w:val="NormalBold"/>
      </w:pPr>
      <w:r w:rsidRPr="004C36F7">
        <w:rPr>
          <w:rStyle w:val="HideTWBExt"/>
          <w:b w:val="0"/>
        </w:rPr>
        <w:t>&lt;Article&gt;</w:t>
      </w:r>
      <w:r w:rsidRPr="004C36F7">
        <w:t>Põhjendus H</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6A1ED4B" w14:textId="77777777" w:rsidTr="00796D27">
        <w:trPr>
          <w:jc w:val="center"/>
        </w:trPr>
        <w:tc>
          <w:tcPr>
            <w:tcW w:w="9752" w:type="dxa"/>
            <w:gridSpan w:val="2"/>
          </w:tcPr>
          <w:p w14:paraId="02D52966" w14:textId="77777777" w:rsidR="00A30CFC" w:rsidRPr="004C36F7" w:rsidRDefault="00A30CFC" w:rsidP="00796D27">
            <w:pPr>
              <w:keepNext/>
            </w:pPr>
          </w:p>
        </w:tc>
      </w:tr>
      <w:tr w:rsidR="00A30CFC" w:rsidRPr="004C36F7" w14:paraId="7BE08B62" w14:textId="77777777" w:rsidTr="00796D27">
        <w:trPr>
          <w:jc w:val="center"/>
        </w:trPr>
        <w:tc>
          <w:tcPr>
            <w:tcW w:w="4876" w:type="dxa"/>
            <w:hideMark/>
          </w:tcPr>
          <w:p w14:paraId="4D193BC7"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C17107E"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13278D02" w14:textId="77777777" w:rsidTr="00796D27">
        <w:trPr>
          <w:jc w:val="center"/>
        </w:trPr>
        <w:tc>
          <w:tcPr>
            <w:tcW w:w="4876" w:type="dxa"/>
            <w:hideMark/>
          </w:tcPr>
          <w:p w14:paraId="70503818" w14:textId="77777777" w:rsidR="00A30CFC" w:rsidRPr="004C36F7" w:rsidRDefault="00A30CFC" w:rsidP="00796D27">
            <w:pPr>
              <w:pStyle w:val="Normal6"/>
              <w:rPr>
                <w:lang w:val="et-EE"/>
              </w:rPr>
            </w:pPr>
            <w:r w:rsidRPr="004C36F7">
              <w:rPr>
                <w:lang w:val="et-EE"/>
              </w:rPr>
              <w:t>H.</w:t>
            </w:r>
            <w:r w:rsidRPr="004C36F7">
              <w:rPr>
                <w:lang w:val="et-EE"/>
              </w:rPr>
              <w:tab/>
              <w:t xml:space="preserve">arvestades, et tööga seotud psühhosotsiaalsete riskide levimus ning see, kuidas neid on käsitletud riiklikes õigusaktides ja laiemas poliitikas, sealhulgas nendes, millega rakendatakse Euroopa sotsiaalpartnerite kokkuleppeid tööstressi ning ahistamise ja vägivalla kohta, on väga erinev; arvestades, et sellised erinevused kajastavad erinevusi tööturustruktuurides, õigusraamistikes ja rakendamistavades, </w:t>
            </w:r>
            <w:r w:rsidRPr="004C36F7">
              <w:rPr>
                <w:b/>
                <w:i/>
                <w:lang w:val="et-EE"/>
              </w:rPr>
              <w:t>mis toob</w:t>
            </w:r>
            <w:r w:rsidRPr="004C36F7">
              <w:rPr>
                <w:lang w:val="et-EE"/>
              </w:rPr>
              <w:t xml:space="preserve"> kaasa </w:t>
            </w:r>
            <w:r w:rsidRPr="004C36F7">
              <w:rPr>
                <w:b/>
                <w:i/>
                <w:lang w:val="et-EE"/>
              </w:rPr>
              <w:t>ebavõrdse kaitsetaseme</w:t>
            </w:r>
            <w:r w:rsidRPr="004C36F7">
              <w:rPr>
                <w:lang w:val="et-EE"/>
              </w:rPr>
              <w:t xml:space="preserve"> kogu liidus;</w:t>
            </w:r>
          </w:p>
        </w:tc>
        <w:tc>
          <w:tcPr>
            <w:tcW w:w="4876" w:type="dxa"/>
            <w:hideMark/>
          </w:tcPr>
          <w:p w14:paraId="5084D68C" w14:textId="77777777" w:rsidR="00A30CFC" w:rsidRPr="004C36F7" w:rsidRDefault="00A30CFC" w:rsidP="00796D27">
            <w:pPr>
              <w:pStyle w:val="Normal6"/>
              <w:rPr>
                <w:szCs w:val="24"/>
                <w:lang w:val="et-EE"/>
              </w:rPr>
            </w:pPr>
            <w:r w:rsidRPr="004C36F7">
              <w:rPr>
                <w:lang w:val="et-EE"/>
              </w:rPr>
              <w:t>H.</w:t>
            </w:r>
            <w:r w:rsidRPr="004C36F7">
              <w:rPr>
                <w:lang w:val="et-EE"/>
              </w:rPr>
              <w:tab/>
              <w:t xml:space="preserve">arvestades, et tööga seotud psühhosotsiaalsete riskide levimus ning see, kuidas neid on käsitletud riiklikes õigusaktides ja laiemas poliitikas, sealhulgas nendes, millega rakendatakse Euroopa sotsiaalpartnerite kokkuleppeid tööstressi ning ahistamise ja vägivalla kohta, on väga erinev; arvestades, et sellised erinevused kajastavad erinevusi tööturustruktuurides, õigusraamistikes ja rakendamistavades </w:t>
            </w:r>
            <w:r w:rsidRPr="004C36F7">
              <w:rPr>
                <w:b/>
                <w:i/>
                <w:lang w:val="et-EE"/>
              </w:rPr>
              <w:t>ning võimaldavad kohandatud ja kontekstitundlikke lähenemisviise ennetusele</w:t>
            </w:r>
            <w:r w:rsidRPr="004C36F7">
              <w:rPr>
                <w:lang w:val="et-EE"/>
              </w:rPr>
              <w:t xml:space="preserve">, </w:t>
            </w:r>
            <w:r w:rsidRPr="004C36F7">
              <w:rPr>
                <w:b/>
                <w:i/>
                <w:lang w:val="et-EE"/>
              </w:rPr>
              <w:t>aidates samal ajal</w:t>
            </w:r>
            <w:r w:rsidRPr="004C36F7">
              <w:rPr>
                <w:lang w:val="et-EE"/>
              </w:rPr>
              <w:t xml:space="preserve"> kaasa </w:t>
            </w:r>
            <w:r w:rsidRPr="004C36F7">
              <w:rPr>
                <w:b/>
                <w:i/>
                <w:lang w:val="et-EE"/>
              </w:rPr>
              <w:t>töötajate tervise ja ohutuse kõrgetasemelisele kaitsele</w:t>
            </w:r>
            <w:r w:rsidRPr="004C36F7">
              <w:rPr>
                <w:lang w:val="et-EE"/>
              </w:rPr>
              <w:t xml:space="preserve"> kogu liidus;</w:t>
            </w:r>
          </w:p>
        </w:tc>
      </w:tr>
    </w:tbl>
    <w:p w14:paraId="6F593886"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CDA72BA" w14:textId="77777777" w:rsidR="00A30CFC" w:rsidRPr="004C36F7" w:rsidRDefault="00A30CFC" w:rsidP="00A30CFC">
      <w:r w:rsidRPr="004C36F7">
        <w:rPr>
          <w:rStyle w:val="HideTWBExt"/>
        </w:rPr>
        <w:t>&lt;/Amend&gt;</w:t>
      </w:r>
    </w:p>
    <w:p w14:paraId="0E73ED81"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81</w:t>
      </w:r>
      <w:r w:rsidRPr="004C36F7">
        <w:rPr>
          <w:rStyle w:val="HideTWBExt"/>
          <w:b w:val="0"/>
          <w:lang w:val="et-EE"/>
        </w:rPr>
        <w:t>&lt;/NumAm&gt;</w:t>
      </w:r>
    </w:p>
    <w:p w14:paraId="106B337A"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Liesbet Sommen, Martine Kemp, Giusi Princi</w:t>
      </w:r>
      <w:r w:rsidRPr="004C36F7">
        <w:rPr>
          <w:rStyle w:val="HideTWBExt"/>
          <w:b w:val="0"/>
        </w:rPr>
        <w:t>&lt;/Members&gt;</w:t>
      </w:r>
    </w:p>
    <w:p w14:paraId="7BA278FA" w14:textId="77777777" w:rsidR="00A30CFC" w:rsidRPr="004C36F7" w:rsidRDefault="00A30CFC" w:rsidP="00A30CFC">
      <w:r w:rsidRPr="004C36F7">
        <w:rPr>
          <w:rStyle w:val="HideTWBExt"/>
        </w:rPr>
        <w:t>&lt;/RepeatBlock-By&gt;</w:t>
      </w:r>
    </w:p>
    <w:p w14:paraId="23080EBA"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0729AB73" w14:textId="77777777" w:rsidR="00A30CFC" w:rsidRPr="004C36F7" w:rsidRDefault="00A30CFC" w:rsidP="00A30CFC">
      <w:pPr>
        <w:pStyle w:val="NormalBold"/>
      </w:pPr>
      <w:r w:rsidRPr="004C36F7">
        <w:rPr>
          <w:rStyle w:val="HideTWBExt"/>
          <w:b w:val="0"/>
        </w:rPr>
        <w:t>&lt;Article&gt;</w:t>
      </w:r>
      <w:r w:rsidRPr="004C36F7">
        <w:t>Põhjendus H</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5C195FCC" w14:textId="77777777" w:rsidTr="00796D27">
        <w:trPr>
          <w:jc w:val="center"/>
        </w:trPr>
        <w:tc>
          <w:tcPr>
            <w:tcW w:w="9752" w:type="dxa"/>
            <w:gridSpan w:val="2"/>
          </w:tcPr>
          <w:p w14:paraId="64A2FEE4" w14:textId="77777777" w:rsidR="00A30CFC" w:rsidRPr="004C36F7" w:rsidRDefault="00A30CFC" w:rsidP="00796D27">
            <w:pPr>
              <w:keepNext/>
            </w:pPr>
          </w:p>
        </w:tc>
      </w:tr>
      <w:tr w:rsidR="00A30CFC" w:rsidRPr="004C36F7" w14:paraId="1602A21F" w14:textId="77777777" w:rsidTr="00796D27">
        <w:trPr>
          <w:jc w:val="center"/>
        </w:trPr>
        <w:tc>
          <w:tcPr>
            <w:tcW w:w="4876" w:type="dxa"/>
            <w:hideMark/>
          </w:tcPr>
          <w:p w14:paraId="547CEF52"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7F6114D"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AA8EE80" w14:textId="77777777" w:rsidTr="00796D27">
        <w:trPr>
          <w:jc w:val="center"/>
        </w:trPr>
        <w:tc>
          <w:tcPr>
            <w:tcW w:w="4876" w:type="dxa"/>
            <w:hideMark/>
          </w:tcPr>
          <w:p w14:paraId="7E124F5B" w14:textId="77777777" w:rsidR="00A30CFC" w:rsidRPr="004C36F7" w:rsidRDefault="00A30CFC" w:rsidP="00796D27">
            <w:pPr>
              <w:pStyle w:val="Normal6"/>
              <w:rPr>
                <w:lang w:val="et-EE"/>
              </w:rPr>
            </w:pPr>
            <w:r w:rsidRPr="004C36F7">
              <w:rPr>
                <w:lang w:val="et-EE"/>
              </w:rPr>
              <w:t>H.</w:t>
            </w:r>
            <w:r w:rsidRPr="004C36F7">
              <w:rPr>
                <w:lang w:val="et-EE"/>
              </w:rPr>
              <w:tab/>
              <w:t xml:space="preserve">arvestades, et tööga seotud psühhosotsiaalsete riskide levimus </w:t>
            </w:r>
            <w:r w:rsidRPr="004C36F7">
              <w:rPr>
                <w:b/>
                <w:i/>
                <w:lang w:val="et-EE"/>
              </w:rPr>
              <w:t>ning see, kuidas neid on käsitletud riiklikes õigusaktides ja laiemas poliitikas, sealhulgas nendes, millega rakendatakse Euroopa sotsiaalpartnerite kokkuleppeid tööstressi ning ahistamise ja vägivalla kohta,</w:t>
            </w:r>
            <w:r w:rsidRPr="004C36F7">
              <w:rPr>
                <w:lang w:val="et-EE"/>
              </w:rPr>
              <w:t xml:space="preserve"> on väga erinev; arvestades, et sellised erinevused kajastavad erinevusi tööturustruktuurides, õigusraamistikes ja rakendamistavades, mis toob kaasa ebavõrdse kaitsetaseme kogu liidus;</w:t>
            </w:r>
          </w:p>
        </w:tc>
        <w:tc>
          <w:tcPr>
            <w:tcW w:w="4876" w:type="dxa"/>
            <w:hideMark/>
          </w:tcPr>
          <w:p w14:paraId="1F7B5CEF" w14:textId="77777777" w:rsidR="00A30CFC" w:rsidRPr="004C36F7" w:rsidRDefault="00A30CFC" w:rsidP="00796D27">
            <w:pPr>
              <w:pStyle w:val="Normal6"/>
              <w:rPr>
                <w:szCs w:val="24"/>
                <w:lang w:val="et-EE"/>
              </w:rPr>
            </w:pPr>
            <w:r w:rsidRPr="004C36F7">
              <w:rPr>
                <w:lang w:val="et-EE"/>
              </w:rPr>
              <w:t>H.</w:t>
            </w:r>
            <w:r w:rsidRPr="004C36F7">
              <w:rPr>
                <w:lang w:val="et-EE"/>
              </w:rPr>
              <w:tab/>
              <w:t xml:space="preserve">arvestades, et tööga seotud psühhosotsiaalsete riskide levimus on väga erinev; arvestades, et sellised erinevused kajastavad erinevusi tööturustruktuurides, õigusraamistikes ja rakendamistavades, mis toob kaasa ebavõrdse kaitsetaseme kogu liidus; </w:t>
            </w:r>
            <w:r w:rsidRPr="004C36F7">
              <w:rPr>
                <w:b/>
                <w:i/>
                <w:lang w:val="et-EE"/>
              </w:rPr>
              <w:t>arvestades, et parimate tavade jagamine liikmesriikide vahel on vajalik, et edendada lähenemist kõrgetele standarditele;</w:t>
            </w:r>
          </w:p>
        </w:tc>
      </w:tr>
    </w:tbl>
    <w:p w14:paraId="1DD28EC0"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31BB24F5" w14:textId="77777777" w:rsidR="00A30CFC" w:rsidRPr="004C36F7" w:rsidRDefault="00A30CFC" w:rsidP="00A30CFC">
      <w:r w:rsidRPr="004C36F7">
        <w:rPr>
          <w:rStyle w:val="HideTWBExt"/>
        </w:rPr>
        <w:t>&lt;/Amend&gt;</w:t>
      </w:r>
    </w:p>
    <w:p w14:paraId="4D03984E"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82</w:t>
      </w:r>
      <w:r w:rsidRPr="004C36F7">
        <w:rPr>
          <w:rStyle w:val="HideTWBExt"/>
          <w:b w:val="0"/>
          <w:lang w:val="et-EE"/>
        </w:rPr>
        <w:t>&lt;/NumAm&gt;</w:t>
      </w:r>
    </w:p>
    <w:p w14:paraId="1DF6BBF5" w14:textId="77777777" w:rsidR="00A30CFC" w:rsidRPr="004C36F7" w:rsidRDefault="00A30CFC" w:rsidP="00A30CFC">
      <w:pPr>
        <w:pStyle w:val="NormalBold"/>
      </w:pPr>
      <w:r w:rsidRPr="004C36F7">
        <w:rPr>
          <w:rStyle w:val="HideTWBExt"/>
          <w:b w:val="0"/>
        </w:rPr>
        <w:t>&lt;RepeatBlock-By&gt;&lt;Members&gt;</w:t>
      </w:r>
      <w:r w:rsidRPr="004C36F7">
        <w:t>Henrik Dahl, Andrea Wechsler, Raúl de la Hoz Quintano, Marion Walsmann</w:t>
      </w:r>
      <w:r w:rsidRPr="004C36F7">
        <w:rPr>
          <w:rStyle w:val="HideTWBExt"/>
          <w:b w:val="0"/>
        </w:rPr>
        <w:t>&lt;/Members&gt;</w:t>
      </w:r>
    </w:p>
    <w:p w14:paraId="1D9574C2" w14:textId="77777777" w:rsidR="00A30CFC" w:rsidRPr="004C36F7" w:rsidRDefault="00A30CFC" w:rsidP="00A30CFC">
      <w:r w:rsidRPr="004C36F7">
        <w:rPr>
          <w:rStyle w:val="HideTWBExt"/>
        </w:rPr>
        <w:t>&lt;/RepeatBlock-By&gt;</w:t>
      </w:r>
    </w:p>
    <w:p w14:paraId="09ACE649"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90B2DA6" w14:textId="77777777" w:rsidR="00A30CFC" w:rsidRPr="004C36F7" w:rsidRDefault="00A30CFC" w:rsidP="00A30CFC">
      <w:pPr>
        <w:pStyle w:val="NormalBold"/>
      </w:pPr>
      <w:r w:rsidRPr="004C36F7">
        <w:rPr>
          <w:rStyle w:val="HideTWBExt"/>
          <w:b w:val="0"/>
        </w:rPr>
        <w:t>&lt;Article&gt;</w:t>
      </w:r>
      <w:r w:rsidRPr="004C36F7">
        <w:t>Põhjendus H</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FD5136E" w14:textId="77777777" w:rsidTr="00796D27">
        <w:trPr>
          <w:jc w:val="center"/>
        </w:trPr>
        <w:tc>
          <w:tcPr>
            <w:tcW w:w="9752" w:type="dxa"/>
            <w:gridSpan w:val="2"/>
          </w:tcPr>
          <w:p w14:paraId="4CE31CCF" w14:textId="77777777" w:rsidR="00A30CFC" w:rsidRPr="004C36F7" w:rsidRDefault="00A30CFC" w:rsidP="00796D27">
            <w:pPr>
              <w:keepNext/>
            </w:pPr>
          </w:p>
        </w:tc>
      </w:tr>
      <w:tr w:rsidR="00A30CFC" w:rsidRPr="004C36F7" w14:paraId="08975995" w14:textId="77777777" w:rsidTr="00796D27">
        <w:trPr>
          <w:jc w:val="center"/>
        </w:trPr>
        <w:tc>
          <w:tcPr>
            <w:tcW w:w="4876" w:type="dxa"/>
            <w:hideMark/>
          </w:tcPr>
          <w:p w14:paraId="6C5741D1"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6A84ED7A"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112B9DBA" w14:textId="77777777" w:rsidTr="00796D27">
        <w:trPr>
          <w:jc w:val="center"/>
        </w:trPr>
        <w:tc>
          <w:tcPr>
            <w:tcW w:w="4876" w:type="dxa"/>
            <w:hideMark/>
          </w:tcPr>
          <w:p w14:paraId="31547110" w14:textId="77777777" w:rsidR="00A30CFC" w:rsidRPr="004C36F7" w:rsidRDefault="00A30CFC" w:rsidP="00796D27">
            <w:pPr>
              <w:pStyle w:val="Normal6"/>
              <w:rPr>
                <w:lang w:val="et-EE"/>
              </w:rPr>
            </w:pPr>
            <w:r w:rsidRPr="004C36F7">
              <w:rPr>
                <w:lang w:val="et-EE"/>
              </w:rPr>
              <w:t>H.</w:t>
            </w:r>
            <w:r w:rsidRPr="004C36F7">
              <w:rPr>
                <w:lang w:val="et-EE"/>
              </w:rPr>
              <w:tab/>
              <w:t xml:space="preserve">arvestades, et </w:t>
            </w:r>
            <w:r w:rsidRPr="004C36F7">
              <w:rPr>
                <w:b/>
                <w:i/>
                <w:lang w:val="et-EE"/>
              </w:rPr>
              <w:t>tööga seotud psühhosotsiaalsete riskide levimus ning see, kuidas neid</w:t>
            </w:r>
            <w:r w:rsidRPr="004C36F7">
              <w:rPr>
                <w:lang w:val="et-EE"/>
              </w:rPr>
              <w:t xml:space="preserve"> on </w:t>
            </w:r>
            <w:r w:rsidRPr="004C36F7">
              <w:rPr>
                <w:b/>
                <w:i/>
                <w:lang w:val="et-EE"/>
              </w:rPr>
              <w:t>käsitletud riiklikes õigusaktides ja laiemas poliitikas, sealhulgas nendes</w:t>
            </w:r>
            <w:r w:rsidRPr="004C36F7">
              <w:rPr>
                <w:lang w:val="et-EE"/>
              </w:rPr>
              <w:t xml:space="preserve">, </w:t>
            </w:r>
            <w:r w:rsidRPr="004C36F7">
              <w:rPr>
                <w:b/>
                <w:i/>
                <w:lang w:val="et-EE"/>
              </w:rPr>
              <w:t>millega rakendatakse Euroopa sotsiaalpartnerite kokkuleppeid tööstressi ning ahistamise</w:t>
            </w:r>
            <w:r w:rsidRPr="004C36F7">
              <w:rPr>
                <w:lang w:val="et-EE"/>
              </w:rPr>
              <w:t xml:space="preserve"> ja </w:t>
            </w:r>
            <w:r w:rsidRPr="004C36F7">
              <w:rPr>
                <w:b/>
                <w:i/>
                <w:lang w:val="et-EE"/>
              </w:rPr>
              <w:t>vägivalla kohta</w:t>
            </w:r>
            <w:r w:rsidRPr="004C36F7">
              <w:rPr>
                <w:lang w:val="et-EE"/>
              </w:rPr>
              <w:t xml:space="preserve">, </w:t>
            </w:r>
            <w:r w:rsidRPr="004C36F7">
              <w:rPr>
                <w:b/>
                <w:i/>
                <w:lang w:val="et-EE"/>
              </w:rPr>
              <w:t>on väga erinev; arvestades, et sellised erinevused kajastavad erinevusi tööturustruktuurides</w:t>
            </w:r>
            <w:r w:rsidRPr="004C36F7">
              <w:rPr>
                <w:lang w:val="et-EE"/>
              </w:rPr>
              <w:t xml:space="preserve">, </w:t>
            </w:r>
            <w:r w:rsidRPr="004C36F7">
              <w:rPr>
                <w:b/>
                <w:i/>
                <w:lang w:val="et-EE"/>
              </w:rPr>
              <w:t>õigusraamistikes ja rakendamistavades</w:t>
            </w:r>
            <w:r w:rsidRPr="004C36F7">
              <w:rPr>
                <w:lang w:val="et-EE"/>
              </w:rPr>
              <w:t xml:space="preserve">, mis </w:t>
            </w:r>
            <w:r w:rsidRPr="004C36F7">
              <w:rPr>
                <w:b/>
                <w:i/>
                <w:lang w:val="et-EE"/>
              </w:rPr>
              <w:t>toob kaasa ebavõrdse kaitsetaseme kogu liidus</w:t>
            </w:r>
            <w:r w:rsidRPr="004C36F7">
              <w:rPr>
                <w:lang w:val="et-EE"/>
              </w:rPr>
              <w:t>;</w:t>
            </w:r>
          </w:p>
        </w:tc>
        <w:tc>
          <w:tcPr>
            <w:tcW w:w="4876" w:type="dxa"/>
            <w:hideMark/>
          </w:tcPr>
          <w:p w14:paraId="0F8234AE" w14:textId="77777777" w:rsidR="00A30CFC" w:rsidRPr="004C36F7" w:rsidRDefault="00A30CFC" w:rsidP="00796D27">
            <w:pPr>
              <w:pStyle w:val="Normal6"/>
              <w:rPr>
                <w:szCs w:val="24"/>
                <w:lang w:val="et-EE"/>
              </w:rPr>
            </w:pPr>
            <w:r w:rsidRPr="004C36F7">
              <w:rPr>
                <w:lang w:val="et-EE"/>
              </w:rPr>
              <w:t>H.</w:t>
            </w:r>
            <w:r w:rsidRPr="004C36F7">
              <w:rPr>
                <w:lang w:val="et-EE"/>
              </w:rPr>
              <w:tab/>
              <w:t xml:space="preserve">arvestades, et </w:t>
            </w:r>
            <w:r w:rsidRPr="004C36F7">
              <w:rPr>
                <w:b/>
                <w:i/>
                <w:lang w:val="et-EE"/>
              </w:rPr>
              <w:t>kehtivaid ELi töötervishoiu ja tööohutuse standardeid</w:t>
            </w:r>
            <w:r w:rsidRPr="004C36F7">
              <w:rPr>
                <w:lang w:val="et-EE"/>
              </w:rPr>
              <w:t xml:space="preserve"> on </w:t>
            </w:r>
            <w:r w:rsidRPr="004C36F7">
              <w:rPr>
                <w:b/>
                <w:i/>
                <w:lang w:val="et-EE"/>
              </w:rPr>
              <w:t>vaja kõigis liikmesriikides tõhusamalt rakendada ja jõustada</w:t>
            </w:r>
            <w:r w:rsidRPr="004C36F7">
              <w:rPr>
                <w:lang w:val="et-EE"/>
              </w:rPr>
              <w:t xml:space="preserve">, </w:t>
            </w:r>
            <w:r w:rsidRPr="004C36F7">
              <w:rPr>
                <w:b/>
                <w:i/>
                <w:lang w:val="et-EE"/>
              </w:rPr>
              <w:t>et tagada võrdsed tingimused</w:t>
            </w:r>
            <w:r w:rsidRPr="004C36F7">
              <w:rPr>
                <w:lang w:val="et-EE"/>
              </w:rPr>
              <w:t xml:space="preserve"> ja </w:t>
            </w:r>
            <w:r w:rsidRPr="004C36F7">
              <w:rPr>
                <w:b/>
                <w:i/>
                <w:lang w:val="et-EE"/>
              </w:rPr>
              <w:t>järjepidev kaitse</w:t>
            </w:r>
            <w:r w:rsidRPr="004C36F7">
              <w:rPr>
                <w:lang w:val="et-EE"/>
              </w:rPr>
              <w:t xml:space="preserve">, </w:t>
            </w:r>
            <w:r w:rsidRPr="004C36F7">
              <w:rPr>
                <w:b/>
                <w:i/>
                <w:lang w:val="et-EE"/>
              </w:rPr>
              <w:t>austades täielikult erinevaid riiklikke tööturumudeleid ja täitmise tagamise süsteeme</w:t>
            </w:r>
            <w:r w:rsidRPr="004C36F7">
              <w:rPr>
                <w:lang w:val="et-EE"/>
              </w:rPr>
              <w:t xml:space="preserve">, </w:t>
            </w:r>
            <w:r w:rsidRPr="004C36F7">
              <w:rPr>
                <w:b/>
                <w:i/>
                <w:lang w:val="et-EE"/>
              </w:rPr>
              <w:t>mis võimaldavad lahendusi</w:t>
            </w:r>
            <w:r w:rsidRPr="004C36F7">
              <w:rPr>
                <w:lang w:val="et-EE"/>
              </w:rPr>
              <w:t xml:space="preserve">, mis </w:t>
            </w:r>
            <w:r w:rsidRPr="004C36F7">
              <w:rPr>
                <w:b/>
                <w:i/>
                <w:lang w:val="et-EE"/>
              </w:rPr>
              <w:t>on kohandatud ELi liikmesriikide erinevatele tööstustraditsioonidele ja -süsteemidele</w:t>
            </w:r>
            <w:r w:rsidRPr="004C36F7">
              <w:rPr>
                <w:lang w:val="et-EE"/>
              </w:rPr>
              <w:t>;</w:t>
            </w:r>
          </w:p>
        </w:tc>
      </w:tr>
    </w:tbl>
    <w:p w14:paraId="514EA9FB"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1DBF1FA" w14:textId="77777777" w:rsidR="00A30CFC" w:rsidRPr="004C36F7" w:rsidRDefault="00A30CFC" w:rsidP="00A30CFC">
      <w:r w:rsidRPr="004C36F7">
        <w:rPr>
          <w:rStyle w:val="HideTWBExt"/>
        </w:rPr>
        <w:t>&lt;/Amend&gt;</w:t>
      </w:r>
    </w:p>
    <w:p w14:paraId="402B9158"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83</w:t>
      </w:r>
      <w:r w:rsidRPr="004C36F7">
        <w:rPr>
          <w:rStyle w:val="HideTWBExt"/>
          <w:b w:val="0"/>
          <w:lang w:val="et-EE"/>
        </w:rPr>
        <w:t>&lt;/NumAm&gt;</w:t>
      </w:r>
    </w:p>
    <w:p w14:paraId="6273BA7A"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0CC5CE8A" w14:textId="77777777" w:rsidR="00A30CFC" w:rsidRPr="004C36F7" w:rsidRDefault="00A30CFC" w:rsidP="00A30CFC">
      <w:r w:rsidRPr="004C36F7">
        <w:rPr>
          <w:rStyle w:val="HideTWBExt"/>
        </w:rPr>
        <w:t>&lt;/RepeatBlock-By&gt;</w:t>
      </w:r>
    </w:p>
    <w:p w14:paraId="1B912D0C"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2B79DF95" w14:textId="77777777" w:rsidR="00A30CFC" w:rsidRPr="004C36F7" w:rsidRDefault="00A30CFC" w:rsidP="00A30CFC">
      <w:pPr>
        <w:pStyle w:val="NormalBold"/>
      </w:pPr>
      <w:r w:rsidRPr="004C36F7">
        <w:rPr>
          <w:rStyle w:val="HideTWBExt"/>
          <w:b w:val="0"/>
        </w:rPr>
        <w:t>&lt;Article&gt;</w:t>
      </w:r>
      <w:r w:rsidRPr="004C36F7">
        <w:t>Põhjendus H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2801050F" w14:textId="77777777" w:rsidTr="00796D27">
        <w:trPr>
          <w:jc w:val="center"/>
        </w:trPr>
        <w:tc>
          <w:tcPr>
            <w:tcW w:w="9752" w:type="dxa"/>
            <w:gridSpan w:val="2"/>
          </w:tcPr>
          <w:p w14:paraId="7D830FC5" w14:textId="77777777" w:rsidR="00A30CFC" w:rsidRPr="004C36F7" w:rsidRDefault="00A30CFC" w:rsidP="00796D27">
            <w:pPr>
              <w:keepNext/>
            </w:pPr>
          </w:p>
        </w:tc>
      </w:tr>
      <w:tr w:rsidR="00A30CFC" w:rsidRPr="004C36F7" w14:paraId="3214CA98" w14:textId="77777777" w:rsidTr="00796D27">
        <w:trPr>
          <w:jc w:val="center"/>
        </w:trPr>
        <w:tc>
          <w:tcPr>
            <w:tcW w:w="4876" w:type="dxa"/>
            <w:hideMark/>
          </w:tcPr>
          <w:p w14:paraId="4A2BDA1A"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0F5B067E"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A15BFB9" w14:textId="77777777" w:rsidTr="00796D27">
        <w:trPr>
          <w:jc w:val="center"/>
        </w:trPr>
        <w:tc>
          <w:tcPr>
            <w:tcW w:w="4876" w:type="dxa"/>
          </w:tcPr>
          <w:p w14:paraId="62ACF33F" w14:textId="77777777" w:rsidR="00A30CFC" w:rsidRPr="004C36F7" w:rsidRDefault="00A30CFC" w:rsidP="00796D27">
            <w:pPr>
              <w:pStyle w:val="Normal6"/>
              <w:rPr>
                <w:lang w:val="et-EE"/>
              </w:rPr>
            </w:pPr>
          </w:p>
        </w:tc>
        <w:tc>
          <w:tcPr>
            <w:tcW w:w="4876" w:type="dxa"/>
            <w:hideMark/>
          </w:tcPr>
          <w:p w14:paraId="1FFCA369" w14:textId="77777777" w:rsidR="00A30CFC" w:rsidRPr="004C36F7" w:rsidRDefault="00A30CFC" w:rsidP="00796D27">
            <w:pPr>
              <w:pStyle w:val="Normal6"/>
              <w:rPr>
                <w:szCs w:val="24"/>
                <w:lang w:val="et-EE"/>
              </w:rPr>
            </w:pPr>
            <w:r w:rsidRPr="004C36F7">
              <w:rPr>
                <w:b/>
                <w:i/>
                <w:lang w:val="et-EE"/>
              </w:rPr>
              <w:t>Ha.</w:t>
            </w:r>
            <w:r w:rsidRPr="004C36F7">
              <w:rPr>
                <w:b/>
                <w:i/>
                <w:lang w:val="et-EE"/>
              </w:rPr>
              <w:tab/>
              <w:t>arvestades, et sotsiaalpartneritel on psühhosotsiaalsete riskide ennetamisel ja nendega tegelemisel keskne roll, eelkõige valdkondlikul ja ettevõtte tasandil, et tagada nende konkreetsele kontekstile ja vajadustele kohandatud lahendused;</w:t>
            </w:r>
          </w:p>
        </w:tc>
      </w:tr>
    </w:tbl>
    <w:p w14:paraId="6F68E81B"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69D5416" w14:textId="77777777" w:rsidR="00A30CFC" w:rsidRPr="004C36F7" w:rsidRDefault="00A30CFC" w:rsidP="00A30CFC">
      <w:r w:rsidRPr="004C36F7">
        <w:rPr>
          <w:rStyle w:val="HideTWBExt"/>
        </w:rPr>
        <w:t>&lt;/Amend&gt;</w:t>
      </w:r>
    </w:p>
    <w:p w14:paraId="6FAD42C2"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84</w:t>
      </w:r>
      <w:r w:rsidRPr="004C36F7">
        <w:rPr>
          <w:rStyle w:val="HideTWBExt"/>
          <w:b w:val="0"/>
          <w:lang w:val="et-EE"/>
        </w:rPr>
        <w:t>&lt;/NumAm&gt;</w:t>
      </w:r>
    </w:p>
    <w:p w14:paraId="64E6F96C" w14:textId="77777777" w:rsidR="00A30CFC" w:rsidRPr="004C36F7" w:rsidRDefault="00A30CFC" w:rsidP="00A30CFC">
      <w:pPr>
        <w:pStyle w:val="NormalBold"/>
      </w:pPr>
      <w:r w:rsidRPr="004C36F7">
        <w:rPr>
          <w:rStyle w:val="HideTWBExt"/>
          <w:b w:val="0"/>
        </w:rPr>
        <w:t>&lt;RepeatBlock-By&gt;&lt;Members&gt;</w:t>
      </w:r>
      <w:r w:rsidRPr="004C36F7">
        <w:t>Petar Volgin</w:t>
      </w:r>
      <w:r w:rsidRPr="004C36F7">
        <w:rPr>
          <w:rStyle w:val="HideTWBExt"/>
          <w:b w:val="0"/>
        </w:rPr>
        <w:t>&lt;/Members&gt;</w:t>
      </w:r>
    </w:p>
    <w:p w14:paraId="0BFB8246" w14:textId="77777777" w:rsidR="00A30CFC" w:rsidRPr="004C36F7" w:rsidRDefault="00A30CFC" w:rsidP="00A30CFC">
      <w:r w:rsidRPr="004C36F7">
        <w:rPr>
          <w:rStyle w:val="HideTWBExt"/>
        </w:rPr>
        <w:t>&lt;/RepeatBlock-By&gt;</w:t>
      </w:r>
    </w:p>
    <w:p w14:paraId="4AC16955"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78F2BAAA" w14:textId="77777777" w:rsidR="00A30CFC" w:rsidRPr="004C36F7" w:rsidRDefault="00A30CFC" w:rsidP="00A30CFC">
      <w:pPr>
        <w:pStyle w:val="NormalBold"/>
      </w:pPr>
      <w:r w:rsidRPr="004C36F7">
        <w:rPr>
          <w:rStyle w:val="HideTWBExt"/>
          <w:b w:val="0"/>
        </w:rPr>
        <w:t>&lt;Article&gt;</w:t>
      </w:r>
      <w:r w:rsidRPr="004C36F7">
        <w:t>Põhjendus I</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1F6EFDE0" w14:textId="77777777" w:rsidTr="00796D27">
        <w:trPr>
          <w:jc w:val="center"/>
        </w:trPr>
        <w:tc>
          <w:tcPr>
            <w:tcW w:w="9752" w:type="dxa"/>
            <w:gridSpan w:val="2"/>
          </w:tcPr>
          <w:p w14:paraId="12F01554" w14:textId="77777777" w:rsidR="00A30CFC" w:rsidRPr="004C36F7" w:rsidRDefault="00A30CFC" w:rsidP="00796D27">
            <w:pPr>
              <w:keepNext/>
            </w:pPr>
          </w:p>
        </w:tc>
      </w:tr>
      <w:tr w:rsidR="00A30CFC" w:rsidRPr="004C36F7" w14:paraId="716735A8" w14:textId="77777777" w:rsidTr="00796D27">
        <w:trPr>
          <w:jc w:val="center"/>
        </w:trPr>
        <w:tc>
          <w:tcPr>
            <w:tcW w:w="4876" w:type="dxa"/>
            <w:hideMark/>
          </w:tcPr>
          <w:p w14:paraId="000E435C"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E3AD0C0"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90BA9F1" w14:textId="77777777" w:rsidTr="00796D27">
        <w:trPr>
          <w:jc w:val="center"/>
        </w:trPr>
        <w:tc>
          <w:tcPr>
            <w:tcW w:w="4876" w:type="dxa"/>
            <w:hideMark/>
          </w:tcPr>
          <w:p w14:paraId="1F8268B1" w14:textId="77777777" w:rsidR="00A30CFC" w:rsidRPr="004C36F7" w:rsidRDefault="00A30CFC" w:rsidP="00796D27">
            <w:pPr>
              <w:pStyle w:val="Normal6"/>
              <w:rPr>
                <w:lang w:val="et-EE"/>
              </w:rPr>
            </w:pPr>
            <w:r w:rsidRPr="004C36F7">
              <w:rPr>
                <w:lang w:val="et-EE"/>
              </w:rPr>
              <w:t>I.</w:t>
            </w:r>
            <w:r w:rsidRPr="004C36F7">
              <w:rPr>
                <w:lang w:val="et-EE"/>
              </w:rPr>
              <w:tab/>
              <w:t xml:space="preserve">arvestades, et </w:t>
            </w:r>
            <w:r w:rsidRPr="004C36F7">
              <w:rPr>
                <w:b/>
                <w:i/>
                <w:lang w:val="et-EE"/>
              </w:rPr>
              <w:t>kliimaga seotud psühhosotsiaalsed riskid, sealhulgas</w:t>
            </w:r>
            <w:r w:rsidRPr="004C36F7">
              <w:rPr>
                <w:lang w:val="et-EE"/>
              </w:rPr>
              <w:t xml:space="preserve"> kokkupuude äärmuslike ilmastikunähtuste ja -tingimustega ning nende tagajärgedega, nagu kuumastress, </w:t>
            </w:r>
            <w:r w:rsidRPr="004C36F7">
              <w:rPr>
                <w:b/>
                <w:i/>
                <w:lang w:val="et-EE"/>
              </w:rPr>
              <w:t>ökoärevus ja keskkonnamuutustega seotud tööstress, on</w:t>
            </w:r>
            <w:r w:rsidRPr="004C36F7">
              <w:rPr>
                <w:lang w:val="et-EE"/>
              </w:rPr>
              <w:t xml:space="preserve"> töötajate </w:t>
            </w:r>
            <w:r w:rsidRPr="004C36F7">
              <w:rPr>
                <w:b/>
                <w:i/>
                <w:lang w:val="et-EE"/>
              </w:rPr>
              <w:t>tervise ja ohutuse olulised tegurid;</w:t>
            </w:r>
            <w:r w:rsidRPr="004C36F7">
              <w:rPr>
                <w:lang w:val="et-EE"/>
              </w:rPr>
              <w:t xml:space="preserve"> </w:t>
            </w:r>
            <w:r w:rsidRPr="004C36F7">
              <w:rPr>
                <w:b/>
                <w:i/>
                <w:lang w:val="et-EE"/>
              </w:rPr>
              <w:t>arvestades, et nende riskide integreerimine ELi õigusesse ajakohastaks seda ja tagaks selle jätkuva asjakohasuse muutuvas töömaailmas;</w:t>
            </w:r>
          </w:p>
        </w:tc>
        <w:tc>
          <w:tcPr>
            <w:tcW w:w="4876" w:type="dxa"/>
            <w:hideMark/>
          </w:tcPr>
          <w:p w14:paraId="68F70F1D" w14:textId="77777777" w:rsidR="00A30CFC" w:rsidRPr="004C36F7" w:rsidRDefault="00A30CFC" w:rsidP="00796D27">
            <w:pPr>
              <w:pStyle w:val="Normal6"/>
              <w:rPr>
                <w:szCs w:val="24"/>
                <w:lang w:val="et-EE"/>
              </w:rPr>
            </w:pPr>
            <w:r w:rsidRPr="004C36F7">
              <w:rPr>
                <w:lang w:val="et-EE"/>
              </w:rPr>
              <w:t>I.</w:t>
            </w:r>
            <w:r w:rsidRPr="004C36F7">
              <w:rPr>
                <w:lang w:val="et-EE"/>
              </w:rPr>
              <w:tab/>
              <w:t xml:space="preserve">arvestades, et kokkupuude äärmuslike ilmastikunähtuste ja -tingimustega ning nende tagajärgedega, nagu kuumastress, </w:t>
            </w:r>
            <w:r w:rsidRPr="004C36F7">
              <w:rPr>
                <w:b/>
                <w:i/>
                <w:lang w:val="et-EE"/>
              </w:rPr>
              <w:t>mõjutab ka</w:t>
            </w:r>
            <w:r w:rsidRPr="004C36F7">
              <w:rPr>
                <w:lang w:val="et-EE"/>
              </w:rPr>
              <w:t xml:space="preserve"> töötajate </w:t>
            </w:r>
            <w:r w:rsidRPr="004C36F7">
              <w:rPr>
                <w:b/>
                <w:i/>
                <w:lang w:val="et-EE"/>
              </w:rPr>
              <w:t>tervist</w:t>
            </w:r>
            <w:r w:rsidRPr="004C36F7">
              <w:rPr>
                <w:lang w:val="et-EE"/>
              </w:rPr>
              <w:t xml:space="preserve"> ja </w:t>
            </w:r>
            <w:r w:rsidRPr="004C36F7">
              <w:rPr>
                <w:b/>
                <w:i/>
                <w:lang w:val="et-EE"/>
              </w:rPr>
              <w:t>ohutust</w:t>
            </w:r>
            <w:r w:rsidRPr="004C36F7">
              <w:rPr>
                <w:lang w:val="et-EE"/>
              </w:rPr>
              <w:t>;</w:t>
            </w:r>
          </w:p>
        </w:tc>
      </w:tr>
    </w:tbl>
    <w:p w14:paraId="7F837DA8"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72788094" w14:textId="77777777" w:rsidR="00A30CFC" w:rsidRPr="004C36F7" w:rsidRDefault="00A30CFC" w:rsidP="00A30CFC">
      <w:r w:rsidRPr="004C36F7">
        <w:rPr>
          <w:rStyle w:val="HideTWBExt"/>
        </w:rPr>
        <w:t>&lt;/Amend&gt;</w:t>
      </w:r>
    </w:p>
    <w:p w14:paraId="0958EE64"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85</w:t>
      </w:r>
      <w:r w:rsidRPr="004C36F7">
        <w:rPr>
          <w:rStyle w:val="HideTWBExt"/>
          <w:b w:val="0"/>
          <w:lang w:val="et-EE"/>
        </w:rPr>
        <w:t>&lt;/NumAm&gt;</w:t>
      </w:r>
    </w:p>
    <w:p w14:paraId="33BE279A" w14:textId="77777777" w:rsidR="00A30CFC" w:rsidRPr="004C36F7" w:rsidRDefault="00A30CFC" w:rsidP="00A30CFC">
      <w:pPr>
        <w:pStyle w:val="NormalBold"/>
      </w:pPr>
      <w:r w:rsidRPr="004C36F7">
        <w:rPr>
          <w:rStyle w:val="HideTWBExt"/>
          <w:b w:val="0"/>
        </w:rPr>
        <w:t>&lt;RepeatBlock-By&gt;&lt;Members&gt;</w:t>
      </w:r>
      <w:r w:rsidRPr="004C36F7">
        <w:t>Henrik Dahl, Andrea Wechsler, Marion Walsmann</w:t>
      </w:r>
      <w:r w:rsidRPr="004C36F7">
        <w:rPr>
          <w:rStyle w:val="HideTWBExt"/>
          <w:b w:val="0"/>
        </w:rPr>
        <w:t>&lt;/Members&gt;</w:t>
      </w:r>
    </w:p>
    <w:p w14:paraId="21021E68" w14:textId="77777777" w:rsidR="00A30CFC" w:rsidRPr="004C36F7" w:rsidRDefault="00A30CFC" w:rsidP="00A30CFC">
      <w:r w:rsidRPr="004C36F7">
        <w:rPr>
          <w:rStyle w:val="HideTWBExt"/>
        </w:rPr>
        <w:t>&lt;/RepeatBlock-By&gt;</w:t>
      </w:r>
    </w:p>
    <w:p w14:paraId="69553EFD"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065E6D7E" w14:textId="77777777" w:rsidR="00A30CFC" w:rsidRPr="004C36F7" w:rsidRDefault="00A30CFC" w:rsidP="00A30CFC">
      <w:pPr>
        <w:pStyle w:val="NormalBold"/>
      </w:pPr>
      <w:r w:rsidRPr="004C36F7">
        <w:rPr>
          <w:rStyle w:val="HideTWBExt"/>
          <w:b w:val="0"/>
        </w:rPr>
        <w:t>&lt;Article&gt;</w:t>
      </w:r>
      <w:r w:rsidRPr="004C36F7">
        <w:t>Põhjendus I</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1C28279" w14:textId="77777777" w:rsidTr="00796D27">
        <w:trPr>
          <w:jc w:val="center"/>
        </w:trPr>
        <w:tc>
          <w:tcPr>
            <w:tcW w:w="9752" w:type="dxa"/>
            <w:gridSpan w:val="2"/>
          </w:tcPr>
          <w:p w14:paraId="6F9B3EBB" w14:textId="77777777" w:rsidR="00A30CFC" w:rsidRPr="004C36F7" w:rsidRDefault="00A30CFC" w:rsidP="00796D27">
            <w:pPr>
              <w:keepNext/>
            </w:pPr>
          </w:p>
        </w:tc>
      </w:tr>
      <w:tr w:rsidR="00A30CFC" w:rsidRPr="004C36F7" w14:paraId="2466B9E9" w14:textId="77777777" w:rsidTr="00796D27">
        <w:trPr>
          <w:jc w:val="center"/>
        </w:trPr>
        <w:tc>
          <w:tcPr>
            <w:tcW w:w="4876" w:type="dxa"/>
            <w:hideMark/>
          </w:tcPr>
          <w:p w14:paraId="0E141D39"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4B1CF33"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735D98D" w14:textId="77777777" w:rsidTr="00796D27">
        <w:trPr>
          <w:jc w:val="center"/>
        </w:trPr>
        <w:tc>
          <w:tcPr>
            <w:tcW w:w="4876" w:type="dxa"/>
            <w:hideMark/>
          </w:tcPr>
          <w:p w14:paraId="13F6E615" w14:textId="77777777" w:rsidR="00A30CFC" w:rsidRPr="004C36F7" w:rsidRDefault="00A30CFC" w:rsidP="00796D27">
            <w:pPr>
              <w:pStyle w:val="Normal6"/>
              <w:rPr>
                <w:lang w:val="et-EE"/>
              </w:rPr>
            </w:pPr>
            <w:r w:rsidRPr="004C36F7">
              <w:rPr>
                <w:lang w:val="et-EE"/>
              </w:rPr>
              <w:t>I.</w:t>
            </w:r>
            <w:r w:rsidRPr="004C36F7">
              <w:rPr>
                <w:lang w:val="et-EE"/>
              </w:rPr>
              <w:tab/>
              <w:t xml:space="preserve">arvestades, et </w:t>
            </w:r>
            <w:r w:rsidRPr="004C36F7">
              <w:rPr>
                <w:b/>
                <w:i/>
                <w:lang w:val="et-EE"/>
              </w:rPr>
              <w:t>kliimaga seotud psühhosotsiaalsed riskid, sealhulgas kokkupuude äärmuslike ilmastikunähtuste ja -tingimustega</w:t>
            </w:r>
            <w:r w:rsidRPr="004C36F7">
              <w:rPr>
                <w:lang w:val="et-EE"/>
              </w:rPr>
              <w:t xml:space="preserve"> ning </w:t>
            </w:r>
            <w:r w:rsidRPr="004C36F7">
              <w:rPr>
                <w:b/>
                <w:i/>
                <w:lang w:val="et-EE"/>
              </w:rPr>
              <w:t>nende tagajärgedega, nagu kuumastress, ökoärevus ja keskkonnamuutustega seotud tööstress, on töötajate tervise ja ohutuse olulised tegurid; arvestades,</w:t>
            </w:r>
            <w:r w:rsidRPr="004C36F7">
              <w:rPr>
                <w:lang w:val="et-EE"/>
              </w:rPr>
              <w:t xml:space="preserve"> et </w:t>
            </w:r>
            <w:r w:rsidRPr="004C36F7">
              <w:rPr>
                <w:b/>
                <w:i/>
                <w:lang w:val="et-EE"/>
              </w:rPr>
              <w:t>nende riskide integreerimine ELi õigusesse ajakohastaks seda</w:t>
            </w:r>
            <w:r w:rsidRPr="004C36F7">
              <w:rPr>
                <w:lang w:val="et-EE"/>
              </w:rPr>
              <w:t xml:space="preserve"> ja </w:t>
            </w:r>
            <w:r w:rsidRPr="004C36F7">
              <w:rPr>
                <w:b/>
                <w:i/>
                <w:lang w:val="et-EE"/>
              </w:rPr>
              <w:t>tagaks selle jätkuva asjakohasuse muutuvas töömaailmas</w:t>
            </w:r>
            <w:r w:rsidRPr="004C36F7">
              <w:rPr>
                <w:lang w:val="et-EE"/>
              </w:rPr>
              <w:t>;</w:t>
            </w:r>
          </w:p>
        </w:tc>
        <w:tc>
          <w:tcPr>
            <w:tcW w:w="4876" w:type="dxa"/>
            <w:hideMark/>
          </w:tcPr>
          <w:p w14:paraId="01E55D38" w14:textId="77777777" w:rsidR="00A30CFC" w:rsidRPr="004C36F7" w:rsidRDefault="00A30CFC" w:rsidP="00796D27">
            <w:pPr>
              <w:pStyle w:val="Normal6"/>
              <w:rPr>
                <w:szCs w:val="24"/>
                <w:lang w:val="et-EE"/>
              </w:rPr>
            </w:pPr>
            <w:r w:rsidRPr="004C36F7">
              <w:rPr>
                <w:lang w:val="et-EE"/>
              </w:rPr>
              <w:t>I.</w:t>
            </w:r>
            <w:r w:rsidRPr="004C36F7">
              <w:rPr>
                <w:lang w:val="et-EE"/>
              </w:rPr>
              <w:tab/>
              <w:t xml:space="preserve">arvestades, et </w:t>
            </w:r>
            <w:r w:rsidRPr="004C36F7">
              <w:rPr>
                <w:b/>
                <w:i/>
                <w:lang w:val="et-EE"/>
              </w:rPr>
              <w:t>keskkonnategurid võivad mõjutada töökeskkonda</w:t>
            </w:r>
            <w:r w:rsidRPr="004C36F7">
              <w:rPr>
                <w:lang w:val="et-EE"/>
              </w:rPr>
              <w:t xml:space="preserve"> ning et </w:t>
            </w:r>
            <w:r w:rsidRPr="004C36F7">
              <w:rPr>
                <w:b/>
                <w:i/>
                <w:lang w:val="et-EE"/>
              </w:rPr>
              <w:t>selliste probleemidega tuleks tegeleda parimate tavade vahetamise</w:t>
            </w:r>
            <w:r w:rsidRPr="004C36F7">
              <w:rPr>
                <w:lang w:val="et-EE"/>
              </w:rPr>
              <w:t xml:space="preserve"> ja </w:t>
            </w:r>
            <w:r w:rsidRPr="004C36F7">
              <w:rPr>
                <w:b/>
                <w:i/>
                <w:lang w:val="et-EE"/>
              </w:rPr>
              <w:t>sotsiaaldialoogi kaudu</w:t>
            </w:r>
            <w:r w:rsidRPr="004C36F7">
              <w:rPr>
                <w:lang w:val="et-EE"/>
              </w:rPr>
              <w:t>;</w:t>
            </w:r>
          </w:p>
        </w:tc>
      </w:tr>
    </w:tbl>
    <w:p w14:paraId="47E7D682"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41D135E" w14:textId="77777777" w:rsidR="00A30CFC" w:rsidRPr="004C36F7" w:rsidRDefault="00A30CFC" w:rsidP="00A30CFC">
      <w:r w:rsidRPr="004C36F7">
        <w:rPr>
          <w:rStyle w:val="HideTWBExt"/>
        </w:rPr>
        <w:t>&lt;/Amend&gt;</w:t>
      </w:r>
    </w:p>
    <w:p w14:paraId="2BA8D8C8"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86</w:t>
      </w:r>
      <w:r w:rsidRPr="004C36F7">
        <w:rPr>
          <w:rStyle w:val="HideTWBExt"/>
          <w:b w:val="0"/>
          <w:lang w:val="et-EE"/>
        </w:rPr>
        <w:t>&lt;/NumAm&gt;</w:t>
      </w:r>
    </w:p>
    <w:p w14:paraId="0791331F" w14:textId="77777777" w:rsidR="00A30CFC" w:rsidRPr="004C36F7" w:rsidRDefault="00A30CFC" w:rsidP="00A30CFC">
      <w:pPr>
        <w:pStyle w:val="NormalBold"/>
      </w:pPr>
      <w:r w:rsidRPr="004C36F7">
        <w:rPr>
          <w:rStyle w:val="HideTWBExt"/>
          <w:b w:val="0"/>
        </w:rPr>
        <w:t>&lt;RepeatBlock-By&gt;&lt;Members&gt;</w:t>
      </w:r>
      <w:r w:rsidRPr="004C36F7">
        <w:t>Maria Ohisalo</w:t>
      </w:r>
      <w:r w:rsidRPr="004C36F7">
        <w:rPr>
          <w:rStyle w:val="HideTWBExt"/>
          <w:b w:val="0"/>
        </w:rPr>
        <w:t>&lt;/Members&gt;</w:t>
      </w:r>
    </w:p>
    <w:p w14:paraId="6862E428" w14:textId="77777777" w:rsidR="00A30CFC" w:rsidRPr="004C36F7" w:rsidRDefault="00A30CFC" w:rsidP="00A30CFC">
      <w:r w:rsidRPr="004C36F7">
        <w:rPr>
          <w:rStyle w:val="HideTWBExt"/>
        </w:rPr>
        <w:t>&lt;AuNomDe&gt;</w:t>
      </w:r>
      <w:r w:rsidRPr="004C36F7">
        <w:rPr>
          <w:rStyle w:val="HideTWBInt"/>
        </w:rPr>
        <w:t>{Verts/ALE}</w:t>
      </w:r>
      <w:r w:rsidRPr="004C36F7">
        <w:t>fraktsiooni Verts/ALE nimel</w:t>
      </w:r>
      <w:r w:rsidRPr="004C36F7">
        <w:rPr>
          <w:rStyle w:val="HideTWBExt"/>
        </w:rPr>
        <w:t>&lt;/AuNomDe&gt;</w:t>
      </w:r>
    </w:p>
    <w:p w14:paraId="34D7BFB4" w14:textId="77777777" w:rsidR="00A30CFC" w:rsidRPr="004C36F7" w:rsidRDefault="00A30CFC" w:rsidP="00A30CFC">
      <w:r w:rsidRPr="004C36F7">
        <w:rPr>
          <w:rStyle w:val="HideTWBExt"/>
        </w:rPr>
        <w:t>&lt;/RepeatBlock-By&gt;</w:t>
      </w:r>
    </w:p>
    <w:p w14:paraId="53E228D1"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2644BE42" w14:textId="77777777" w:rsidR="00A30CFC" w:rsidRPr="004C36F7" w:rsidRDefault="00A30CFC" w:rsidP="00A30CFC">
      <w:pPr>
        <w:pStyle w:val="NormalBold"/>
      </w:pPr>
      <w:r w:rsidRPr="004C36F7">
        <w:rPr>
          <w:rStyle w:val="HideTWBExt"/>
          <w:b w:val="0"/>
        </w:rPr>
        <w:t>&lt;Article&gt;</w:t>
      </w:r>
      <w:r w:rsidRPr="004C36F7">
        <w:t>Põhjendus I</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5C3B4E75" w14:textId="77777777" w:rsidTr="00796D27">
        <w:trPr>
          <w:jc w:val="center"/>
        </w:trPr>
        <w:tc>
          <w:tcPr>
            <w:tcW w:w="9752" w:type="dxa"/>
            <w:gridSpan w:val="2"/>
          </w:tcPr>
          <w:p w14:paraId="3643A5C5" w14:textId="77777777" w:rsidR="00A30CFC" w:rsidRPr="004C36F7" w:rsidRDefault="00A30CFC" w:rsidP="00796D27">
            <w:pPr>
              <w:keepNext/>
            </w:pPr>
          </w:p>
        </w:tc>
      </w:tr>
      <w:tr w:rsidR="00A30CFC" w:rsidRPr="004C36F7" w14:paraId="4A1EE85C" w14:textId="77777777" w:rsidTr="00796D27">
        <w:trPr>
          <w:jc w:val="center"/>
        </w:trPr>
        <w:tc>
          <w:tcPr>
            <w:tcW w:w="4876" w:type="dxa"/>
            <w:hideMark/>
          </w:tcPr>
          <w:p w14:paraId="6A3DBAD0"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D34B55F"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04DEDE64" w14:textId="77777777" w:rsidTr="00796D27">
        <w:trPr>
          <w:jc w:val="center"/>
        </w:trPr>
        <w:tc>
          <w:tcPr>
            <w:tcW w:w="4876" w:type="dxa"/>
            <w:hideMark/>
          </w:tcPr>
          <w:p w14:paraId="1EC4EC03" w14:textId="77777777" w:rsidR="00A30CFC" w:rsidRPr="004C36F7" w:rsidRDefault="00A30CFC" w:rsidP="00796D27">
            <w:pPr>
              <w:pStyle w:val="Normal6"/>
              <w:rPr>
                <w:lang w:val="et-EE"/>
              </w:rPr>
            </w:pPr>
            <w:r w:rsidRPr="004C36F7">
              <w:rPr>
                <w:lang w:val="et-EE"/>
              </w:rPr>
              <w:t>I.</w:t>
            </w:r>
            <w:r w:rsidRPr="004C36F7">
              <w:rPr>
                <w:lang w:val="et-EE"/>
              </w:rPr>
              <w:tab/>
              <w:t xml:space="preserve">arvestades, et kliimaga seotud psühhosotsiaalsed riskid, sealhulgas kokkupuude äärmuslike ilmastikunähtuste ja -tingimustega ning nende tagajärgedega, nagu kuumastress, ökoärevus ja </w:t>
            </w:r>
            <w:r w:rsidRPr="004C36F7">
              <w:rPr>
                <w:b/>
                <w:i/>
                <w:lang w:val="et-EE"/>
              </w:rPr>
              <w:t>keskkonnamuutustega</w:t>
            </w:r>
            <w:r w:rsidRPr="004C36F7">
              <w:rPr>
                <w:lang w:val="et-EE"/>
              </w:rPr>
              <w:t xml:space="preserve"> seotud </w:t>
            </w:r>
            <w:r w:rsidRPr="004C36F7">
              <w:rPr>
                <w:b/>
                <w:i/>
                <w:lang w:val="et-EE"/>
              </w:rPr>
              <w:t>tööstress</w:t>
            </w:r>
            <w:r w:rsidRPr="004C36F7">
              <w:rPr>
                <w:lang w:val="et-EE"/>
              </w:rPr>
              <w:t>, on töötajate tervise ja ohutuse olulised tegurid; arvestades, et nende riskide integreerimine ELi õigusesse ajakohastaks seda ja tagaks selle jätkuva asjakohasuse muutuvas töömaailmas;</w:t>
            </w:r>
          </w:p>
        </w:tc>
        <w:tc>
          <w:tcPr>
            <w:tcW w:w="4876" w:type="dxa"/>
            <w:hideMark/>
          </w:tcPr>
          <w:p w14:paraId="039EF9B9" w14:textId="77777777" w:rsidR="00A30CFC" w:rsidRPr="004C36F7" w:rsidRDefault="00A30CFC" w:rsidP="00796D27">
            <w:pPr>
              <w:pStyle w:val="Normal6"/>
              <w:rPr>
                <w:szCs w:val="24"/>
                <w:lang w:val="et-EE"/>
              </w:rPr>
            </w:pPr>
            <w:r w:rsidRPr="004C36F7">
              <w:rPr>
                <w:lang w:val="et-EE"/>
              </w:rPr>
              <w:t>I.</w:t>
            </w:r>
            <w:r w:rsidRPr="004C36F7">
              <w:rPr>
                <w:lang w:val="et-EE"/>
              </w:rPr>
              <w:tab/>
              <w:t>arvestades, et kliimaga seotud psühhosotsiaalsed riskid, sealhulgas kokkupuude äärmuslike ilmastikunähtuste ja -tingimustega ning nende tagajärgedega, nagu kuumastress, ökoärevus</w:t>
            </w:r>
            <w:r w:rsidRPr="004C36F7">
              <w:rPr>
                <w:b/>
                <w:i/>
                <w:lang w:val="et-EE"/>
              </w:rPr>
              <w:t>, suurenenud väsimus, ärrituvus, vähenenud kontsentratsioon, inimestevahelised konfliktid ning suurem ärevus</w:t>
            </w:r>
            <w:r w:rsidRPr="004C36F7">
              <w:rPr>
                <w:lang w:val="et-EE"/>
              </w:rPr>
              <w:t xml:space="preserve"> ja </w:t>
            </w:r>
            <w:r w:rsidRPr="004C36F7">
              <w:rPr>
                <w:b/>
                <w:i/>
                <w:lang w:val="et-EE"/>
              </w:rPr>
              <w:t>depressioon ning tööga seotud stress, mis on</w:t>
            </w:r>
            <w:r w:rsidRPr="004C36F7">
              <w:rPr>
                <w:lang w:val="et-EE"/>
              </w:rPr>
              <w:t xml:space="preserve"> seotud </w:t>
            </w:r>
            <w:r w:rsidRPr="004C36F7">
              <w:rPr>
                <w:b/>
                <w:i/>
                <w:lang w:val="et-EE"/>
              </w:rPr>
              <w:t>ebakindluse ja kohanemisvõimega kaksiküleminekuga</w:t>
            </w:r>
            <w:r w:rsidRPr="004C36F7">
              <w:rPr>
                <w:lang w:val="et-EE"/>
              </w:rPr>
              <w:t>, on töötajate tervise ja ohutuse olulised tegurid; arvestades, et nende riskide integreerimine ELi õigusesse ajakohastaks seda ja tagaks selle jätkuva asjakohasuse muutuvas töömaailmas;</w:t>
            </w:r>
          </w:p>
        </w:tc>
      </w:tr>
    </w:tbl>
    <w:p w14:paraId="75064DEF"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0DE8BF17" w14:textId="77777777" w:rsidR="00A30CFC" w:rsidRPr="004C36F7" w:rsidRDefault="00A30CFC" w:rsidP="00A30CFC">
      <w:r w:rsidRPr="004C36F7">
        <w:rPr>
          <w:rStyle w:val="HideTWBExt"/>
        </w:rPr>
        <w:t>&lt;/Amend&gt;</w:t>
      </w:r>
    </w:p>
    <w:p w14:paraId="126B12AC"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87</w:t>
      </w:r>
      <w:r w:rsidRPr="004C36F7">
        <w:rPr>
          <w:rStyle w:val="HideTWBExt"/>
          <w:b w:val="0"/>
          <w:lang w:val="et-EE"/>
        </w:rPr>
        <w:t>&lt;/NumAm&gt;</w:t>
      </w:r>
    </w:p>
    <w:p w14:paraId="30B7FD1B" w14:textId="77777777" w:rsidR="00A30CFC" w:rsidRPr="004C36F7" w:rsidRDefault="00A30CFC" w:rsidP="00A30CFC">
      <w:pPr>
        <w:pStyle w:val="NormalBold"/>
      </w:pPr>
      <w:r w:rsidRPr="004C36F7">
        <w:rPr>
          <w:rStyle w:val="HideTWBExt"/>
          <w:b w:val="0"/>
        </w:rPr>
        <w:t>&lt;RepeatBlock-By&gt;&lt;Members&gt;</w:t>
      </w:r>
      <w:r w:rsidRPr="004C36F7">
        <w:t>Miriam Lexmann</w:t>
      </w:r>
      <w:r w:rsidRPr="004C36F7">
        <w:rPr>
          <w:rStyle w:val="HideTWBExt"/>
          <w:b w:val="0"/>
        </w:rPr>
        <w:t>&lt;/Members&gt;</w:t>
      </w:r>
    </w:p>
    <w:p w14:paraId="1D75C1E0" w14:textId="77777777" w:rsidR="00A30CFC" w:rsidRPr="004C36F7" w:rsidRDefault="00A30CFC" w:rsidP="00A30CFC">
      <w:r w:rsidRPr="004C36F7">
        <w:rPr>
          <w:rStyle w:val="HideTWBExt"/>
        </w:rPr>
        <w:t>&lt;/RepeatBlock-By&gt;</w:t>
      </w:r>
    </w:p>
    <w:p w14:paraId="499B6E07"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AD8D4D9" w14:textId="77777777" w:rsidR="00A30CFC" w:rsidRPr="004C36F7" w:rsidRDefault="00A30CFC" w:rsidP="00A30CFC">
      <w:pPr>
        <w:pStyle w:val="NormalBold"/>
      </w:pPr>
      <w:r w:rsidRPr="004C36F7">
        <w:rPr>
          <w:rStyle w:val="HideTWBExt"/>
          <w:b w:val="0"/>
        </w:rPr>
        <w:t>&lt;Article&gt;</w:t>
      </w:r>
      <w:r w:rsidRPr="004C36F7">
        <w:t>Põhjendus I</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6148CDBE" w14:textId="77777777" w:rsidTr="00796D27">
        <w:trPr>
          <w:jc w:val="center"/>
        </w:trPr>
        <w:tc>
          <w:tcPr>
            <w:tcW w:w="9752" w:type="dxa"/>
            <w:gridSpan w:val="2"/>
          </w:tcPr>
          <w:p w14:paraId="1B6A8A50" w14:textId="77777777" w:rsidR="00A30CFC" w:rsidRPr="004C36F7" w:rsidRDefault="00A30CFC" w:rsidP="00796D27">
            <w:pPr>
              <w:keepNext/>
            </w:pPr>
          </w:p>
        </w:tc>
      </w:tr>
      <w:tr w:rsidR="00A30CFC" w:rsidRPr="004C36F7" w14:paraId="4DBF1B51" w14:textId="77777777" w:rsidTr="00796D27">
        <w:trPr>
          <w:jc w:val="center"/>
        </w:trPr>
        <w:tc>
          <w:tcPr>
            <w:tcW w:w="4876" w:type="dxa"/>
            <w:hideMark/>
          </w:tcPr>
          <w:p w14:paraId="4109D215"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0CD4439"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B81ADD6" w14:textId="77777777" w:rsidTr="00796D27">
        <w:trPr>
          <w:jc w:val="center"/>
        </w:trPr>
        <w:tc>
          <w:tcPr>
            <w:tcW w:w="4876" w:type="dxa"/>
            <w:hideMark/>
          </w:tcPr>
          <w:p w14:paraId="3787DFBF" w14:textId="77777777" w:rsidR="00A30CFC" w:rsidRPr="004C36F7" w:rsidRDefault="00A30CFC" w:rsidP="00796D27">
            <w:pPr>
              <w:pStyle w:val="Normal6"/>
              <w:rPr>
                <w:lang w:val="et-EE"/>
              </w:rPr>
            </w:pPr>
            <w:r w:rsidRPr="004C36F7">
              <w:rPr>
                <w:lang w:val="et-EE"/>
              </w:rPr>
              <w:t>I.</w:t>
            </w:r>
            <w:r w:rsidRPr="004C36F7">
              <w:rPr>
                <w:lang w:val="et-EE"/>
              </w:rPr>
              <w:tab/>
              <w:t xml:space="preserve">arvestades, et kliimaga seotud psühhosotsiaalsed riskid, sealhulgas kokkupuude äärmuslike ilmastikunähtuste ja -tingimustega ning nende tagajärgedega, nagu kuumastress, ökoärevus ja keskkonnamuutustega seotud tööstress, on töötajate tervise ja ohutuse olulised tegurid; arvestades, et nende </w:t>
            </w:r>
            <w:r w:rsidRPr="004C36F7">
              <w:rPr>
                <w:b/>
                <w:i/>
                <w:lang w:val="et-EE"/>
              </w:rPr>
              <w:t>riskide integreerimine</w:t>
            </w:r>
            <w:r w:rsidRPr="004C36F7">
              <w:rPr>
                <w:lang w:val="et-EE"/>
              </w:rPr>
              <w:t xml:space="preserve"> ELi </w:t>
            </w:r>
            <w:r w:rsidRPr="004C36F7">
              <w:rPr>
                <w:b/>
                <w:i/>
                <w:lang w:val="et-EE"/>
              </w:rPr>
              <w:t>õigusesse ajakohastaks seda ja tagaks selle jätkuva asjakohasuse muutuvas töömaailmas</w:t>
            </w:r>
            <w:r w:rsidRPr="004C36F7">
              <w:rPr>
                <w:lang w:val="et-EE"/>
              </w:rPr>
              <w:t>;</w:t>
            </w:r>
          </w:p>
        </w:tc>
        <w:tc>
          <w:tcPr>
            <w:tcW w:w="4876" w:type="dxa"/>
            <w:hideMark/>
          </w:tcPr>
          <w:p w14:paraId="729F7CBF" w14:textId="77777777" w:rsidR="00A30CFC" w:rsidRPr="004C36F7" w:rsidRDefault="00A30CFC" w:rsidP="00796D27">
            <w:pPr>
              <w:pStyle w:val="Normal6"/>
              <w:rPr>
                <w:szCs w:val="24"/>
                <w:lang w:val="et-EE"/>
              </w:rPr>
            </w:pPr>
            <w:r w:rsidRPr="004C36F7">
              <w:rPr>
                <w:lang w:val="et-EE"/>
              </w:rPr>
              <w:t>I.</w:t>
            </w:r>
            <w:r w:rsidRPr="004C36F7">
              <w:rPr>
                <w:lang w:val="et-EE"/>
              </w:rPr>
              <w:tab/>
              <w:t xml:space="preserve">arvestades, et kliimaga seotud psühhosotsiaalsed riskid, sealhulgas kokkupuude äärmuslike ilmastikunähtuste ja -tingimustega ning nende tagajärgedega, nagu kuumastress, ökoärevus ja keskkonnamuutustega seotud tööstress, on töötajate tervise ja ohutuse olulised tegurid; arvestades, et nende </w:t>
            </w:r>
            <w:r w:rsidRPr="004C36F7">
              <w:rPr>
                <w:b/>
                <w:i/>
                <w:lang w:val="et-EE"/>
              </w:rPr>
              <w:t>võimaliku</w:t>
            </w:r>
            <w:r w:rsidRPr="004C36F7">
              <w:rPr>
                <w:lang w:val="et-EE"/>
              </w:rPr>
              <w:t xml:space="preserve"> ELi </w:t>
            </w:r>
            <w:r w:rsidRPr="004C36F7">
              <w:rPr>
                <w:b/>
                <w:i/>
                <w:lang w:val="et-EE"/>
              </w:rPr>
              <w:t>strateegiatesse lisamise hindamine ajakohastaks ELi lähenemisviisi muutuvale töömaailmale</w:t>
            </w:r>
            <w:r w:rsidRPr="004C36F7">
              <w:rPr>
                <w:lang w:val="et-EE"/>
              </w:rPr>
              <w:t>;</w:t>
            </w:r>
          </w:p>
        </w:tc>
      </w:tr>
    </w:tbl>
    <w:p w14:paraId="68F6CDB8"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F3F0A19" w14:textId="77777777" w:rsidR="00A30CFC" w:rsidRPr="004C36F7" w:rsidRDefault="00A30CFC" w:rsidP="00A30CFC">
      <w:r w:rsidRPr="004C36F7">
        <w:rPr>
          <w:rStyle w:val="HideTWBExt"/>
        </w:rPr>
        <w:t>&lt;/Amend&gt;</w:t>
      </w:r>
    </w:p>
    <w:p w14:paraId="3949D921"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88</w:t>
      </w:r>
      <w:r w:rsidRPr="004C36F7">
        <w:rPr>
          <w:rStyle w:val="HideTWBExt"/>
          <w:b w:val="0"/>
          <w:lang w:val="et-EE"/>
        </w:rPr>
        <w:t>&lt;/NumAm&gt;</w:t>
      </w:r>
    </w:p>
    <w:p w14:paraId="611BA984"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Liesbet Sommen, Martine Kemp, Giusi Princi</w:t>
      </w:r>
      <w:r w:rsidRPr="004C36F7">
        <w:rPr>
          <w:rStyle w:val="HideTWBExt"/>
          <w:b w:val="0"/>
        </w:rPr>
        <w:t>&lt;/Members&gt;</w:t>
      </w:r>
    </w:p>
    <w:p w14:paraId="7D4327AF" w14:textId="77777777" w:rsidR="00A30CFC" w:rsidRPr="004C36F7" w:rsidRDefault="00A30CFC" w:rsidP="00A30CFC">
      <w:r w:rsidRPr="004C36F7">
        <w:rPr>
          <w:rStyle w:val="HideTWBExt"/>
        </w:rPr>
        <w:t>&lt;/RepeatBlock-By&gt;</w:t>
      </w:r>
    </w:p>
    <w:p w14:paraId="145652A6"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EAD5756" w14:textId="77777777" w:rsidR="00A30CFC" w:rsidRPr="004C36F7" w:rsidRDefault="00A30CFC" w:rsidP="00A30CFC">
      <w:pPr>
        <w:pStyle w:val="NormalBold"/>
      </w:pPr>
      <w:r w:rsidRPr="004C36F7">
        <w:rPr>
          <w:rStyle w:val="HideTWBExt"/>
          <w:b w:val="0"/>
        </w:rPr>
        <w:t>&lt;Article&gt;</w:t>
      </w:r>
      <w:r w:rsidRPr="004C36F7">
        <w:t>Põhjendus I</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6EC0444E" w14:textId="77777777" w:rsidTr="00796D27">
        <w:trPr>
          <w:jc w:val="center"/>
        </w:trPr>
        <w:tc>
          <w:tcPr>
            <w:tcW w:w="9752" w:type="dxa"/>
            <w:gridSpan w:val="2"/>
          </w:tcPr>
          <w:p w14:paraId="6AFC5E73" w14:textId="77777777" w:rsidR="00A30CFC" w:rsidRPr="004C36F7" w:rsidRDefault="00A30CFC" w:rsidP="00796D27">
            <w:pPr>
              <w:keepNext/>
            </w:pPr>
          </w:p>
        </w:tc>
      </w:tr>
      <w:tr w:rsidR="00A30CFC" w:rsidRPr="004C36F7" w14:paraId="269976F8" w14:textId="77777777" w:rsidTr="00796D27">
        <w:trPr>
          <w:jc w:val="center"/>
        </w:trPr>
        <w:tc>
          <w:tcPr>
            <w:tcW w:w="4876" w:type="dxa"/>
            <w:hideMark/>
          </w:tcPr>
          <w:p w14:paraId="61095F24"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F93DD31"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228D66DF" w14:textId="77777777" w:rsidTr="00796D27">
        <w:trPr>
          <w:jc w:val="center"/>
        </w:trPr>
        <w:tc>
          <w:tcPr>
            <w:tcW w:w="4876" w:type="dxa"/>
            <w:hideMark/>
          </w:tcPr>
          <w:p w14:paraId="6875DD96" w14:textId="77777777" w:rsidR="00A30CFC" w:rsidRPr="004C36F7" w:rsidRDefault="00A30CFC" w:rsidP="00796D27">
            <w:pPr>
              <w:pStyle w:val="Normal6"/>
              <w:rPr>
                <w:lang w:val="et-EE"/>
              </w:rPr>
            </w:pPr>
            <w:r w:rsidRPr="004C36F7">
              <w:rPr>
                <w:lang w:val="et-EE"/>
              </w:rPr>
              <w:t>I.</w:t>
            </w:r>
            <w:r w:rsidRPr="004C36F7">
              <w:rPr>
                <w:lang w:val="et-EE"/>
              </w:rPr>
              <w:tab/>
              <w:t>arvestades, et kliimaga seotud psühhosotsiaalsed riskid, sealhulgas kokkupuude äärmuslike ilmastikunähtuste ja -tingimustega ning nende tagajärgedega</w:t>
            </w:r>
            <w:r w:rsidRPr="004C36F7">
              <w:rPr>
                <w:b/>
                <w:i/>
                <w:lang w:val="et-EE"/>
              </w:rPr>
              <w:t>, nagu kuumastress, ökoärevus ja keskkonnamuutustega seotud tööstress,</w:t>
            </w:r>
            <w:r w:rsidRPr="004C36F7">
              <w:rPr>
                <w:lang w:val="et-EE"/>
              </w:rPr>
              <w:t xml:space="preserve"> on töötajate tervise ja ohutuse olulised tegurid; arvestades, et nende </w:t>
            </w:r>
            <w:r w:rsidRPr="004C36F7">
              <w:rPr>
                <w:b/>
                <w:i/>
                <w:lang w:val="et-EE"/>
              </w:rPr>
              <w:t>riskide integreerimine</w:t>
            </w:r>
            <w:r w:rsidRPr="004C36F7">
              <w:rPr>
                <w:lang w:val="et-EE"/>
              </w:rPr>
              <w:t xml:space="preserve"> ELi </w:t>
            </w:r>
            <w:r w:rsidRPr="004C36F7">
              <w:rPr>
                <w:b/>
                <w:i/>
                <w:lang w:val="et-EE"/>
              </w:rPr>
              <w:t>õigusesse ajakohastaks seda</w:t>
            </w:r>
            <w:r w:rsidRPr="004C36F7">
              <w:rPr>
                <w:lang w:val="et-EE"/>
              </w:rPr>
              <w:t xml:space="preserve"> ja </w:t>
            </w:r>
            <w:r w:rsidRPr="004C36F7">
              <w:rPr>
                <w:b/>
                <w:i/>
                <w:lang w:val="et-EE"/>
              </w:rPr>
              <w:t>tagaks selle jätkuva asjakohasuse muutuvas töömaailmas</w:t>
            </w:r>
            <w:r w:rsidRPr="004C36F7">
              <w:rPr>
                <w:lang w:val="et-EE"/>
              </w:rPr>
              <w:t>;</w:t>
            </w:r>
          </w:p>
        </w:tc>
        <w:tc>
          <w:tcPr>
            <w:tcW w:w="4876" w:type="dxa"/>
            <w:hideMark/>
          </w:tcPr>
          <w:p w14:paraId="0CC2A700" w14:textId="77777777" w:rsidR="00A30CFC" w:rsidRPr="004C36F7" w:rsidRDefault="00A30CFC" w:rsidP="00796D27">
            <w:pPr>
              <w:pStyle w:val="Normal6"/>
              <w:rPr>
                <w:szCs w:val="24"/>
                <w:lang w:val="et-EE"/>
              </w:rPr>
            </w:pPr>
            <w:r w:rsidRPr="004C36F7">
              <w:rPr>
                <w:lang w:val="et-EE"/>
              </w:rPr>
              <w:t>I.</w:t>
            </w:r>
            <w:r w:rsidRPr="004C36F7">
              <w:rPr>
                <w:lang w:val="et-EE"/>
              </w:rPr>
              <w:tab/>
              <w:t xml:space="preserve">arvestades, et kliimaga seotud psühhosotsiaalsed riskid, sealhulgas kokkupuude äärmuslike ilmastikunähtuste ja -tingimustega ning nende tagajärgedega on töötajate tervise ja ohutuse olulised tegurid; arvestades, et nende </w:t>
            </w:r>
            <w:r w:rsidRPr="004C36F7">
              <w:rPr>
                <w:b/>
                <w:i/>
                <w:lang w:val="et-EE"/>
              </w:rPr>
              <w:t>riskidega tegelemine aitaks tagada, et</w:t>
            </w:r>
            <w:r w:rsidRPr="004C36F7">
              <w:rPr>
                <w:lang w:val="et-EE"/>
              </w:rPr>
              <w:t xml:space="preserve"> ELi </w:t>
            </w:r>
            <w:r w:rsidRPr="004C36F7">
              <w:rPr>
                <w:b/>
                <w:i/>
                <w:lang w:val="et-EE"/>
              </w:rPr>
              <w:t>tööohutuse ja töötervishoiu raamistikud jäävad tõhusaks ning reageerivad töömaailma uutele</w:t>
            </w:r>
            <w:r w:rsidRPr="004C36F7">
              <w:rPr>
                <w:lang w:val="et-EE"/>
              </w:rPr>
              <w:t xml:space="preserve"> ja </w:t>
            </w:r>
            <w:r w:rsidRPr="004C36F7">
              <w:rPr>
                <w:b/>
                <w:i/>
                <w:lang w:val="et-EE"/>
              </w:rPr>
              <w:t>tekkivatele riskidele;</w:t>
            </w:r>
            <w:r w:rsidRPr="004C36F7">
              <w:rPr>
                <w:lang w:val="et-EE"/>
              </w:rPr>
              <w:t xml:space="preserve"> </w:t>
            </w:r>
            <w:r w:rsidRPr="004C36F7">
              <w:rPr>
                <w:b/>
                <w:i/>
                <w:lang w:val="et-EE"/>
              </w:rPr>
              <w:t>arvestades, et mõned liikmesriigid on juba võtnud asjakohaseid ajutisi sihipäraseid meetmeid nende riskidega tegelemiseks;</w:t>
            </w:r>
          </w:p>
        </w:tc>
      </w:tr>
    </w:tbl>
    <w:p w14:paraId="25B03182"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7368206A" w14:textId="77777777" w:rsidR="00A30CFC" w:rsidRPr="004C36F7" w:rsidRDefault="00A30CFC" w:rsidP="00A30CFC">
      <w:r w:rsidRPr="004C36F7">
        <w:rPr>
          <w:rStyle w:val="HideTWBExt"/>
        </w:rPr>
        <w:t>&lt;/Amend&gt;</w:t>
      </w:r>
    </w:p>
    <w:p w14:paraId="71D4FEA6"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89</w:t>
      </w:r>
      <w:r w:rsidRPr="004C36F7">
        <w:rPr>
          <w:rStyle w:val="HideTWBExt"/>
          <w:b w:val="0"/>
          <w:lang w:val="et-EE"/>
        </w:rPr>
        <w:t>&lt;/NumAm&gt;</w:t>
      </w:r>
    </w:p>
    <w:p w14:paraId="133A1C8B"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3765CC40" w14:textId="77777777" w:rsidR="00A30CFC" w:rsidRPr="004C36F7" w:rsidRDefault="00A30CFC" w:rsidP="00A30CFC">
      <w:r w:rsidRPr="004C36F7">
        <w:rPr>
          <w:rStyle w:val="HideTWBExt"/>
        </w:rPr>
        <w:t>&lt;/RepeatBlock-By&gt;</w:t>
      </w:r>
    </w:p>
    <w:p w14:paraId="57597F3A"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F72B4F4" w14:textId="77777777" w:rsidR="00A30CFC" w:rsidRPr="004C36F7" w:rsidRDefault="00A30CFC" w:rsidP="00A30CFC">
      <w:pPr>
        <w:pStyle w:val="NormalBold"/>
      </w:pPr>
      <w:r w:rsidRPr="004C36F7">
        <w:rPr>
          <w:rStyle w:val="HideTWBExt"/>
          <w:b w:val="0"/>
        </w:rPr>
        <w:t>&lt;Article&gt;</w:t>
      </w:r>
      <w:r w:rsidRPr="004C36F7">
        <w:t>Põhjendus I</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CF5FF89" w14:textId="77777777" w:rsidTr="00796D27">
        <w:trPr>
          <w:jc w:val="center"/>
        </w:trPr>
        <w:tc>
          <w:tcPr>
            <w:tcW w:w="9752" w:type="dxa"/>
            <w:gridSpan w:val="2"/>
          </w:tcPr>
          <w:p w14:paraId="0E94C92A" w14:textId="77777777" w:rsidR="00A30CFC" w:rsidRPr="004C36F7" w:rsidRDefault="00A30CFC" w:rsidP="00796D27">
            <w:pPr>
              <w:keepNext/>
            </w:pPr>
          </w:p>
        </w:tc>
      </w:tr>
      <w:tr w:rsidR="00A30CFC" w:rsidRPr="004C36F7" w14:paraId="252E62A9" w14:textId="77777777" w:rsidTr="00796D27">
        <w:trPr>
          <w:jc w:val="center"/>
        </w:trPr>
        <w:tc>
          <w:tcPr>
            <w:tcW w:w="4876" w:type="dxa"/>
            <w:hideMark/>
          </w:tcPr>
          <w:p w14:paraId="04591C37"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699C1DC1"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2445CBB2" w14:textId="77777777" w:rsidTr="00796D27">
        <w:trPr>
          <w:jc w:val="center"/>
        </w:trPr>
        <w:tc>
          <w:tcPr>
            <w:tcW w:w="4876" w:type="dxa"/>
            <w:hideMark/>
          </w:tcPr>
          <w:p w14:paraId="7F8BB64C" w14:textId="77777777" w:rsidR="00A30CFC" w:rsidRPr="004C36F7" w:rsidRDefault="00A30CFC" w:rsidP="00796D27">
            <w:pPr>
              <w:pStyle w:val="Normal6"/>
              <w:rPr>
                <w:lang w:val="et-EE"/>
              </w:rPr>
            </w:pPr>
            <w:r w:rsidRPr="004C36F7">
              <w:rPr>
                <w:lang w:val="et-EE"/>
              </w:rPr>
              <w:t>I.</w:t>
            </w:r>
            <w:r w:rsidRPr="004C36F7">
              <w:rPr>
                <w:lang w:val="et-EE"/>
              </w:rPr>
              <w:tab/>
              <w:t xml:space="preserve">arvestades, et kliimaga seotud psühhosotsiaalsed riskid, sealhulgas kokkupuude äärmuslike ilmastikunähtuste ja -tingimustega ning nende tagajärgedega, nagu kuumastress, ökoärevus ja keskkonnamuutustega seotud tööstress, </w:t>
            </w:r>
            <w:r w:rsidRPr="004C36F7">
              <w:rPr>
                <w:b/>
                <w:i/>
                <w:lang w:val="et-EE"/>
              </w:rPr>
              <w:t>on töötajate tervise ja ohutuse olulised tegurid; arvestades, et nende riskide integreerimine ELi õigusesse ajakohastaks seda</w:t>
            </w:r>
            <w:r w:rsidRPr="004C36F7">
              <w:rPr>
                <w:lang w:val="et-EE"/>
              </w:rPr>
              <w:t xml:space="preserve"> ja </w:t>
            </w:r>
            <w:r w:rsidRPr="004C36F7">
              <w:rPr>
                <w:b/>
                <w:i/>
                <w:lang w:val="et-EE"/>
              </w:rPr>
              <w:t>tagaks selle jätkuva asjakohasuse muutuvas töömaailmas</w:t>
            </w:r>
            <w:r w:rsidRPr="004C36F7">
              <w:rPr>
                <w:lang w:val="et-EE"/>
              </w:rPr>
              <w:t>;</w:t>
            </w:r>
          </w:p>
        </w:tc>
        <w:tc>
          <w:tcPr>
            <w:tcW w:w="4876" w:type="dxa"/>
            <w:hideMark/>
          </w:tcPr>
          <w:p w14:paraId="2DDD77B3" w14:textId="77777777" w:rsidR="00A30CFC" w:rsidRPr="004C36F7" w:rsidRDefault="00A30CFC" w:rsidP="00796D27">
            <w:pPr>
              <w:pStyle w:val="Normal6"/>
              <w:rPr>
                <w:szCs w:val="24"/>
                <w:lang w:val="et-EE"/>
              </w:rPr>
            </w:pPr>
            <w:r w:rsidRPr="004C36F7">
              <w:rPr>
                <w:lang w:val="et-EE"/>
              </w:rPr>
              <w:t>I.</w:t>
            </w:r>
            <w:r w:rsidRPr="004C36F7">
              <w:rPr>
                <w:lang w:val="et-EE"/>
              </w:rPr>
              <w:tab/>
              <w:t xml:space="preserve">arvestades, et </w:t>
            </w:r>
            <w:r w:rsidRPr="004C36F7">
              <w:rPr>
                <w:b/>
                <w:i/>
                <w:lang w:val="et-EE"/>
              </w:rPr>
              <w:t>Eurofoundi Euroopa töötingimuste uuringu kohaselt võivad</w:t>
            </w:r>
            <w:r w:rsidRPr="004C36F7">
              <w:rPr>
                <w:lang w:val="et-EE"/>
              </w:rPr>
              <w:t xml:space="preserve"> kliimaga seotud psühhosotsiaalsed riskid, sealhulgas kokkupuude äärmuslike ilmastikunähtuste ja -tingimustega ning nende tagajärgedega, nagu kuumastress, ökoärevus ja keskkonnamuutustega seotud tööstress, </w:t>
            </w:r>
            <w:r w:rsidRPr="004C36F7">
              <w:rPr>
                <w:b/>
                <w:i/>
                <w:lang w:val="et-EE"/>
              </w:rPr>
              <w:t>samuti mõjutada töötajate tervist</w:t>
            </w:r>
            <w:r w:rsidRPr="004C36F7">
              <w:rPr>
                <w:lang w:val="et-EE"/>
              </w:rPr>
              <w:t xml:space="preserve"> ja </w:t>
            </w:r>
            <w:r w:rsidRPr="004C36F7">
              <w:rPr>
                <w:b/>
                <w:i/>
                <w:lang w:val="et-EE"/>
              </w:rPr>
              <w:t>ohutust</w:t>
            </w:r>
            <w:r w:rsidRPr="004C36F7">
              <w:rPr>
                <w:lang w:val="et-EE"/>
              </w:rPr>
              <w:t>;</w:t>
            </w:r>
          </w:p>
        </w:tc>
      </w:tr>
    </w:tbl>
    <w:p w14:paraId="24A431F3"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A1CF94A" w14:textId="77777777" w:rsidR="00A30CFC" w:rsidRPr="004C36F7" w:rsidRDefault="00A30CFC" w:rsidP="00A30CFC">
      <w:r w:rsidRPr="004C36F7">
        <w:rPr>
          <w:rStyle w:val="HideTWBExt"/>
        </w:rPr>
        <w:t>&lt;/Amend&gt;</w:t>
      </w:r>
    </w:p>
    <w:p w14:paraId="2A702A49"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90</w:t>
      </w:r>
      <w:r w:rsidRPr="004C36F7">
        <w:rPr>
          <w:rStyle w:val="HideTWBExt"/>
          <w:b w:val="0"/>
          <w:lang w:val="et-EE"/>
        </w:rPr>
        <w:t>&lt;/NumAm&gt;</w:t>
      </w:r>
    </w:p>
    <w:p w14:paraId="2C130218"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Giusi Princi</w:t>
      </w:r>
      <w:r w:rsidRPr="004C36F7">
        <w:rPr>
          <w:rStyle w:val="HideTWBExt"/>
          <w:b w:val="0"/>
        </w:rPr>
        <w:t>&lt;/Members&gt;</w:t>
      </w:r>
    </w:p>
    <w:p w14:paraId="704428CF" w14:textId="77777777" w:rsidR="00A30CFC" w:rsidRPr="004C36F7" w:rsidRDefault="00A30CFC" w:rsidP="00A30CFC">
      <w:r w:rsidRPr="004C36F7">
        <w:rPr>
          <w:rStyle w:val="HideTWBExt"/>
        </w:rPr>
        <w:t>&lt;/RepeatBlock-By&gt;</w:t>
      </w:r>
    </w:p>
    <w:p w14:paraId="01DE8217"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0316D9E" w14:textId="77777777" w:rsidR="00A30CFC" w:rsidRPr="004C36F7" w:rsidRDefault="00A30CFC" w:rsidP="00A30CFC">
      <w:pPr>
        <w:pStyle w:val="NormalBold"/>
      </w:pPr>
      <w:r w:rsidRPr="004C36F7">
        <w:rPr>
          <w:rStyle w:val="HideTWBExt"/>
          <w:b w:val="0"/>
        </w:rPr>
        <w:t>&lt;Article&gt;</w:t>
      </w:r>
      <w:r w:rsidRPr="004C36F7">
        <w:t>Põhjendus J</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2BE03F00" w14:textId="77777777" w:rsidTr="00796D27">
        <w:trPr>
          <w:jc w:val="center"/>
        </w:trPr>
        <w:tc>
          <w:tcPr>
            <w:tcW w:w="9752" w:type="dxa"/>
            <w:gridSpan w:val="2"/>
          </w:tcPr>
          <w:p w14:paraId="13472843" w14:textId="77777777" w:rsidR="00A30CFC" w:rsidRPr="004C36F7" w:rsidRDefault="00A30CFC" w:rsidP="00796D27">
            <w:pPr>
              <w:keepNext/>
            </w:pPr>
          </w:p>
        </w:tc>
      </w:tr>
      <w:tr w:rsidR="00A30CFC" w:rsidRPr="004C36F7" w14:paraId="133C5E3C" w14:textId="77777777" w:rsidTr="00796D27">
        <w:trPr>
          <w:jc w:val="center"/>
        </w:trPr>
        <w:tc>
          <w:tcPr>
            <w:tcW w:w="4876" w:type="dxa"/>
            <w:hideMark/>
          </w:tcPr>
          <w:p w14:paraId="54DDA05E"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55E06EC"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EA85B9A" w14:textId="77777777" w:rsidTr="00796D27">
        <w:trPr>
          <w:jc w:val="center"/>
        </w:trPr>
        <w:tc>
          <w:tcPr>
            <w:tcW w:w="4876" w:type="dxa"/>
            <w:hideMark/>
          </w:tcPr>
          <w:p w14:paraId="0DF7D6C0" w14:textId="77777777" w:rsidR="00A30CFC" w:rsidRPr="004C36F7" w:rsidRDefault="00A30CFC" w:rsidP="00796D27">
            <w:pPr>
              <w:pStyle w:val="Normal6"/>
              <w:rPr>
                <w:lang w:val="et-EE"/>
              </w:rPr>
            </w:pPr>
            <w:r w:rsidRPr="004C36F7">
              <w:rPr>
                <w:b/>
                <w:i/>
                <w:lang w:val="et-EE"/>
              </w:rPr>
              <w:t>J.</w:t>
            </w:r>
            <w:r w:rsidRPr="004C36F7">
              <w:rPr>
                <w:b/>
                <w:i/>
                <w:lang w:val="et-EE"/>
              </w:rPr>
              <w:tab/>
              <w:t>arvestades, et EU-OSHA rõhutab, kui olulised on kaasavad riskihindamisprotsessid ning töötajate ja nende esindajate tõhus kaasamine tööga seotud psühhosotsiaalsete riskide ennetamisse;</w:t>
            </w:r>
          </w:p>
        </w:tc>
        <w:tc>
          <w:tcPr>
            <w:tcW w:w="4876" w:type="dxa"/>
            <w:hideMark/>
          </w:tcPr>
          <w:p w14:paraId="77F64B01" w14:textId="77777777" w:rsidR="00A30CFC" w:rsidRPr="004C36F7" w:rsidRDefault="00A30CFC" w:rsidP="00796D27">
            <w:pPr>
              <w:pStyle w:val="Normal6"/>
              <w:rPr>
                <w:szCs w:val="24"/>
                <w:lang w:val="et-EE"/>
              </w:rPr>
            </w:pPr>
            <w:r w:rsidRPr="004C36F7">
              <w:rPr>
                <w:b/>
                <w:i/>
                <w:lang w:val="et-EE"/>
              </w:rPr>
              <w:t>välja jäetud</w:t>
            </w:r>
          </w:p>
        </w:tc>
      </w:tr>
    </w:tbl>
    <w:p w14:paraId="5BCEEEB2"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CA81502" w14:textId="77777777" w:rsidR="00A30CFC" w:rsidRPr="004C36F7" w:rsidRDefault="00A30CFC" w:rsidP="00A30CFC">
      <w:r w:rsidRPr="004C36F7">
        <w:rPr>
          <w:rStyle w:val="HideTWBExt"/>
        </w:rPr>
        <w:t>&lt;/Amend&gt;</w:t>
      </w:r>
    </w:p>
    <w:p w14:paraId="0D91C8F4"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91</w:t>
      </w:r>
      <w:r w:rsidRPr="004C36F7">
        <w:rPr>
          <w:rStyle w:val="HideTWBExt"/>
          <w:b w:val="0"/>
          <w:lang w:val="et-EE"/>
        </w:rPr>
        <w:t>&lt;/NumAm&gt;</w:t>
      </w:r>
    </w:p>
    <w:p w14:paraId="2CD6F3D6"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Miriam Lexmann, Liesbet Sommen, Martine Kemp, Giusi Princi</w:t>
      </w:r>
      <w:r w:rsidRPr="004C36F7">
        <w:rPr>
          <w:rStyle w:val="HideTWBExt"/>
          <w:b w:val="0"/>
        </w:rPr>
        <w:t>&lt;/Members&gt;</w:t>
      </w:r>
    </w:p>
    <w:p w14:paraId="4D551F40" w14:textId="77777777" w:rsidR="00A30CFC" w:rsidRPr="004C36F7" w:rsidRDefault="00A30CFC" w:rsidP="00A30CFC">
      <w:r w:rsidRPr="004C36F7">
        <w:rPr>
          <w:rStyle w:val="HideTWBExt"/>
        </w:rPr>
        <w:t>&lt;/RepeatBlock-By&gt;</w:t>
      </w:r>
    </w:p>
    <w:p w14:paraId="559CB12A"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77458D11" w14:textId="77777777" w:rsidR="00A30CFC" w:rsidRPr="004C36F7" w:rsidRDefault="00A30CFC" w:rsidP="00A30CFC">
      <w:pPr>
        <w:pStyle w:val="NormalBold"/>
      </w:pPr>
      <w:r w:rsidRPr="004C36F7">
        <w:rPr>
          <w:rStyle w:val="HideTWBExt"/>
          <w:b w:val="0"/>
        </w:rPr>
        <w:t>&lt;Article&gt;</w:t>
      </w:r>
      <w:r w:rsidRPr="004C36F7">
        <w:t>Põhjendus K</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143804A" w14:textId="77777777" w:rsidTr="00796D27">
        <w:trPr>
          <w:jc w:val="center"/>
        </w:trPr>
        <w:tc>
          <w:tcPr>
            <w:tcW w:w="9752" w:type="dxa"/>
            <w:gridSpan w:val="2"/>
          </w:tcPr>
          <w:p w14:paraId="4241CC32" w14:textId="77777777" w:rsidR="00A30CFC" w:rsidRPr="004C36F7" w:rsidRDefault="00A30CFC" w:rsidP="00796D27">
            <w:pPr>
              <w:keepNext/>
            </w:pPr>
          </w:p>
        </w:tc>
      </w:tr>
      <w:tr w:rsidR="00A30CFC" w:rsidRPr="004C36F7" w14:paraId="04DB689E" w14:textId="77777777" w:rsidTr="00796D27">
        <w:trPr>
          <w:jc w:val="center"/>
        </w:trPr>
        <w:tc>
          <w:tcPr>
            <w:tcW w:w="4876" w:type="dxa"/>
            <w:hideMark/>
          </w:tcPr>
          <w:p w14:paraId="459D86D3"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74A34E1"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00BBF46B" w14:textId="77777777" w:rsidTr="00796D27">
        <w:trPr>
          <w:jc w:val="center"/>
        </w:trPr>
        <w:tc>
          <w:tcPr>
            <w:tcW w:w="4876" w:type="dxa"/>
            <w:hideMark/>
          </w:tcPr>
          <w:p w14:paraId="704936CF" w14:textId="77777777" w:rsidR="00A30CFC" w:rsidRPr="004C36F7" w:rsidRDefault="00A30CFC" w:rsidP="00796D27">
            <w:pPr>
              <w:pStyle w:val="Normal6"/>
              <w:rPr>
                <w:lang w:val="et-EE"/>
              </w:rPr>
            </w:pPr>
            <w:r w:rsidRPr="004C36F7">
              <w:rPr>
                <w:lang w:val="et-EE"/>
              </w:rPr>
              <w:t>K.</w:t>
            </w:r>
            <w:r w:rsidRPr="004C36F7">
              <w:rPr>
                <w:lang w:val="et-EE"/>
              </w:rPr>
              <w:tab/>
              <w:t>arvestades, et 29 % töötajatest kinnitab, et nad ei ole tööstressi ennetamisest oma töökohal eriti või üldse teadlikud, mis osutab märkimisväärsele teadmiste- ja suhtluslüngale psühhosotsiaalsete riskide ennetamisel;</w:t>
            </w:r>
          </w:p>
        </w:tc>
        <w:tc>
          <w:tcPr>
            <w:tcW w:w="4876" w:type="dxa"/>
            <w:hideMark/>
          </w:tcPr>
          <w:p w14:paraId="43C892FE" w14:textId="77777777" w:rsidR="00A30CFC" w:rsidRPr="004C36F7" w:rsidRDefault="00A30CFC" w:rsidP="00796D27">
            <w:pPr>
              <w:pStyle w:val="Normal6"/>
              <w:rPr>
                <w:szCs w:val="24"/>
                <w:lang w:val="et-EE"/>
              </w:rPr>
            </w:pPr>
            <w:r w:rsidRPr="004C36F7">
              <w:rPr>
                <w:lang w:val="et-EE"/>
              </w:rPr>
              <w:t>K.</w:t>
            </w:r>
            <w:r w:rsidRPr="004C36F7">
              <w:rPr>
                <w:lang w:val="et-EE"/>
              </w:rPr>
              <w:tab/>
              <w:t xml:space="preserve">arvestades, et 29 % töötajatest kinnitab, et nad ei ole tööstressi ennetamisest oma töökohal eriti või üldse teadlikud, mis osutab märkimisväärsele teadmiste- ja suhtluslüngale psühhosotsiaalsete riskide ennetamisel; </w:t>
            </w:r>
            <w:r w:rsidRPr="004C36F7">
              <w:rPr>
                <w:b/>
                <w:i/>
                <w:lang w:val="et-EE"/>
              </w:rPr>
              <w:t>arvestades, et see rõhutab vajadust tugevdada haridus-, koolitus- ja teadlikkuse suurendamise meetmeid, sealhulgas kutse- ja kõrghariduse tasandil, et edendada ennetusmeetmeid;</w:t>
            </w:r>
          </w:p>
        </w:tc>
      </w:tr>
    </w:tbl>
    <w:p w14:paraId="459C4DB1"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185D4836" w14:textId="77777777" w:rsidR="00A30CFC" w:rsidRPr="004C36F7" w:rsidRDefault="00A30CFC" w:rsidP="00A30CFC">
      <w:r w:rsidRPr="004C36F7">
        <w:rPr>
          <w:rStyle w:val="HideTWBExt"/>
        </w:rPr>
        <w:t>&lt;/Amend&gt;</w:t>
      </w:r>
    </w:p>
    <w:p w14:paraId="1DC7007A"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92</w:t>
      </w:r>
      <w:r w:rsidRPr="004C36F7">
        <w:rPr>
          <w:rStyle w:val="HideTWBExt"/>
          <w:b w:val="0"/>
          <w:lang w:val="et-EE"/>
        </w:rPr>
        <w:t>&lt;/NumAm&gt;</w:t>
      </w:r>
    </w:p>
    <w:p w14:paraId="766A18F1"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5F4BC079" w14:textId="77777777" w:rsidR="00A30CFC" w:rsidRPr="004C36F7" w:rsidRDefault="00A30CFC" w:rsidP="00A30CFC">
      <w:r w:rsidRPr="004C36F7">
        <w:rPr>
          <w:rStyle w:val="HideTWBExt"/>
        </w:rPr>
        <w:t>&lt;/RepeatBlock-By&gt;</w:t>
      </w:r>
    </w:p>
    <w:p w14:paraId="7823C396"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0F134556" w14:textId="77777777" w:rsidR="00A30CFC" w:rsidRPr="004C36F7" w:rsidRDefault="00A30CFC" w:rsidP="00A30CFC">
      <w:pPr>
        <w:pStyle w:val="NormalBold"/>
      </w:pPr>
      <w:r w:rsidRPr="004C36F7">
        <w:rPr>
          <w:rStyle w:val="HideTWBExt"/>
          <w:b w:val="0"/>
        </w:rPr>
        <w:t>&lt;Article&gt;</w:t>
      </w:r>
      <w:r w:rsidRPr="004C36F7">
        <w:t>Põhjendus K</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9C19B6A" w14:textId="77777777" w:rsidTr="00796D27">
        <w:trPr>
          <w:jc w:val="center"/>
        </w:trPr>
        <w:tc>
          <w:tcPr>
            <w:tcW w:w="9752" w:type="dxa"/>
            <w:gridSpan w:val="2"/>
          </w:tcPr>
          <w:p w14:paraId="7157A0D2" w14:textId="77777777" w:rsidR="00A30CFC" w:rsidRPr="004C36F7" w:rsidRDefault="00A30CFC" w:rsidP="00796D27">
            <w:pPr>
              <w:keepNext/>
            </w:pPr>
          </w:p>
        </w:tc>
      </w:tr>
      <w:tr w:rsidR="00A30CFC" w:rsidRPr="004C36F7" w14:paraId="7B1EB1BF" w14:textId="77777777" w:rsidTr="00796D27">
        <w:trPr>
          <w:jc w:val="center"/>
        </w:trPr>
        <w:tc>
          <w:tcPr>
            <w:tcW w:w="4876" w:type="dxa"/>
            <w:hideMark/>
          </w:tcPr>
          <w:p w14:paraId="2374068E"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52C2F48"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1E0D1864" w14:textId="77777777" w:rsidTr="00796D27">
        <w:trPr>
          <w:jc w:val="center"/>
        </w:trPr>
        <w:tc>
          <w:tcPr>
            <w:tcW w:w="4876" w:type="dxa"/>
            <w:hideMark/>
          </w:tcPr>
          <w:p w14:paraId="6395EF5C" w14:textId="77777777" w:rsidR="00A30CFC" w:rsidRPr="004C36F7" w:rsidRDefault="00A30CFC" w:rsidP="00796D27">
            <w:pPr>
              <w:pStyle w:val="Normal6"/>
              <w:rPr>
                <w:lang w:val="et-EE"/>
              </w:rPr>
            </w:pPr>
            <w:r w:rsidRPr="004C36F7">
              <w:rPr>
                <w:lang w:val="et-EE"/>
              </w:rPr>
              <w:t>K.</w:t>
            </w:r>
            <w:r w:rsidRPr="004C36F7">
              <w:rPr>
                <w:lang w:val="et-EE"/>
              </w:rPr>
              <w:tab/>
              <w:t xml:space="preserve">arvestades, et </w:t>
            </w:r>
            <w:r w:rsidRPr="004C36F7">
              <w:rPr>
                <w:b/>
                <w:i/>
                <w:lang w:val="et-EE"/>
              </w:rPr>
              <w:t>29 % töötajatest kinnitab, et nad ei ole tööstressi ennetamisest oma töökohal eriti või üldse teadlikud, mis osutab märkimisväärsele teadmiste- ja suhtluslüngale psühhosotsiaalsete riskide ennetamisel</w:t>
            </w:r>
            <w:r w:rsidRPr="004C36F7">
              <w:rPr>
                <w:lang w:val="et-EE"/>
              </w:rPr>
              <w:t>;</w:t>
            </w:r>
          </w:p>
        </w:tc>
        <w:tc>
          <w:tcPr>
            <w:tcW w:w="4876" w:type="dxa"/>
            <w:hideMark/>
          </w:tcPr>
          <w:p w14:paraId="0A0C89BF" w14:textId="77777777" w:rsidR="00A30CFC" w:rsidRPr="004C36F7" w:rsidRDefault="00A30CFC" w:rsidP="00796D27">
            <w:pPr>
              <w:pStyle w:val="Normal6"/>
              <w:rPr>
                <w:szCs w:val="24"/>
                <w:lang w:val="et-EE"/>
              </w:rPr>
            </w:pPr>
            <w:r w:rsidRPr="004C36F7">
              <w:rPr>
                <w:lang w:val="et-EE"/>
              </w:rPr>
              <w:t>K.</w:t>
            </w:r>
            <w:r w:rsidRPr="004C36F7">
              <w:rPr>
                <w:lang w:val="et-EE"/>
              </w:rPr>
              <w:tab/>
              <w:t xml:space="preserve">arvestades, et </w:t>
            </w:r>
            <w:r w:rsidRPr="004C36F7">
              <w:rPr>
                <w:b/>
                <w:i/>
                <w:lang w:val="et-EE"/>
              </w:rPr>
              <w:t>Eurofoundi Euroopa töötingimuste uuringu kohaselt on valdav enamik töötajaid tööohutuse ja töötervishoiu riskidest ning tööstressi ennetamisest hästi teavitatud</w:t>
            </w:r>
            <w:r w:rsidRPr="004C36F7">
              <w:rPr>
                <w:lang w:val="et-EE"/>
              </w:rPr>
              <w:t>;</w:t>
            </w:r>
          </w:p>
        </w:tc>
      </w:tr>
    </w:tbl>
    <w:p w14:paraId="776D6A0C"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3B8A57A1" w14:textId="77777777" w:rsidR="00A30CFC" w:rsidRPr="004C36F7" w:rsidRDefault="00A30CFC" w:rsidP="00A30CFC">
      <w:r w:rsidRPr="004C36F7">
        <w:rPr>
          <w:rStyle w:val="HideTWBExt"/>
        </w:rPr>
        <w:t>&lt;/Amend&gt;</w:t>
      </w:r>
    </w:p>
    <w:p w14:paraId="6017D1BE"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93</w:t>
      </w:r>
      <w:r w:rsidRPr="004C36F7">
        <w:rPr>
          <w:rStyle w:val="HideTWBExt"/>
          <w:b w:val="0"/>
          <w:lang w:val="et-EE"/>
        </w:rPr>
        <w:t>&lt;/NumAm&gt;</w:t>
      </w:r>
    </w:p>
    <w:p w14:paraId="0CD66255"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17871778" w14:textId="77777777" w:rsidR="00A30CFC" w:rsidRPr="004C36F7" w:rsidRDefault="00A30CFC" w:rsidP="00A30CFC">
      <w:r w:rsidRPr="004C36F7">
        <w:rPr>
          <w:rStyle w:val="HideTWBExt"/>
        </w:rPr>
        <w:t>&lt;/RepeatBlock-By&gt;</w:t>
      </w:r>
    </w:p>
    <w:p w14:paraId="349C2019"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4884030" w14:textId="77777777" w:rsidR="00A30CFC" w:rsidRPr="004C36F7" w:rsidRDefault="00A30CFC" w:rsidP="00A30CFC">
      <w:pPr>
        <w:pStyle w:val="NormalBold"/>
      </w:pPr>
      <w:r w:rsidRPr="004C36F7">
        <w:rPr>
          <w:rStyle w:val="HideTWBExt"/>
          <w:b w:val="0"/>
        </w:rPr>
        <w:t>&lt;Article&gt;</w:t>
      </w:r>
      <w:r w:rsidRPr="004C36F7">
        <w:t>Põhjendus K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3919991" w14:textId="77777777" w:rsidTr="00796D27">
        <w:trPr>
          <w:jc w:val="center"/>
        </w:trPr>
        <w:tc>
          <w:tcPr>
            <w:tcW w:w="9752" w:type="dxa"/>
            <w:gridSpan w:val="2"/>
          </w:tcPr>
          <w:p w14:paraId="5A135ADC" w14:textId="77777777" w:rsidR="00A30CFC" w:rsidRPr="004C36F7" w:rsidRDefault="00A30CFC" w:rsidP="00796D27">
            <w:pPr>
              <w:keepNext/>
            </w:pPr>
          </w:p>
        </w:tc>
      </w:tr>
      <w:tr w:rsidR="00A30CFC" w:rsidRPr="004C36F7" w14:paraId="046D516B" w14:textId="77777777" w:rsidTr="00796D27">
        <w:trPr>
          <w:jc w:val="center"/>
        </w:trPr>
        <w:tc>
          <w:tcPr>
            <w:tcW w:w="4876" w:type="dxa"/>
            <w:hideMark/>
          </w:tcPr>
          <w:p w14:paraId="73BD1BE0"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8E3562A"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0FCC350" w14:textId="77777777" w:rsidTr="00796D27">
        <w:trPr>
          <w:jc w:val="center"/>
        </w:trPr>
        <w:tc>
          <w:tcPr>
            <w:tcW w:w="4876" w:type="dxa"/>
          </w:tcPr>
          <w:p w14:paraId="70D92646" w14:textId="77777777" w:rsidR="00A30CFC" w:rsidRPr="004C36F7" w:rsidRDefault="00A30CFC" w:rsidP="00796D27">
            <w:pPr>
              <w:pStyle w:val="Normal6"/>
              <w:rPr>
                <w:lang w:val="et-EE"/>
              </w:rPr>
            </w:pPr>
          </w:p>
        </w:tc>
        <w:tc>
          <w:tcPr>
            <w:tcW w:w="4876" w:type="dxa"/>
            <w:hideMark/>
          </w:tcPr>
          <w:p w14:paraId="559E324E" w14:textId="77777777" w:rsidR="00A30CFC" w:rsidRPr="004C36F7" w:rsidRDefault="00A30CFC" w:rsidP="00796D27">
            <w:pPr>
              <w:pStyle w:val="Normal6"/>
              <w:rPr>
                <w:szCs w:val="24"/>
                <w:lang w:val="et-EE"/>
              </w:rPr>
            </w:pPr>
            <w:r w:rsidRPr="004C36F7">
              <w:rPr>
                <w:b/>
                <w:i/>
                <w:lang w:val="et-EE"/>
              </w:rPr>
              <w:t>Ka.</w:t>
            </w:r>
            <w:r w:rsidRPr="004C36F7">
              <w:rPr>
                <w:b/>
                <w:i/>
                <w:lang w:val="et-EE"/>
              </w:rPr>
              <w:tab/>
              <w:t>arvestades, et tööga seotud psühhosotsiaalsete riskide tõhusaks ennetamiseks on vaja, et töötajaid teavitataks õigeaegselt, selgelt ja arusaadavalt selliste riskide olemusest, neid mõjutavatest teguritest ning nende ennetamiseks ja nendega tegelemiseks kehtestatud meetmetest; arvestades, et selline teave tuleks esitada kirjalikult ja kõigile töötajatele kättesaadaval ja arusaadaval kujul, võttes arvesse erinevaid vajadusi, sealhulgas puuetega inimeste vajadusi; arvestades, et juurdepääsetavus tuleks tagada kooskõlas universaaldisaini põhimõtetega; arvestades, et kõigile töötajatele, sealhulgas puuetega töötajatele, sellise teabe kättesaadavuse, mõistmise ja kasutamise tagamine on oluline, et võimaldada neil sisuliselt osaleda ennetus-, aruandlus- ja riskijuhtimisprotsessides;</w:t>
            </w:r>
          </w:p>
        </w:tc>
      </w:tr>
    </w:tbl>
    <w:p w14:paraId="6BDD99E5"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F65CB1F" w14:textId="77777777" w:rsidR="00A30CFC" w:rsidRPr="004C36F7" w:rsidRDefault="00A30CFC" w:rsidP="00A30CFC">
      <w:r w:rsidRPr="004C36F7">
        <w:rPr>
          <w:rStyle w:val="HideTWBExt"/>
        </w:rPr>
        <w:t>&lt;/Amend&gt;</w:t>
      </w:r>
    </w:p>
    <w:p w14:paraId="4E2BE26B"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94</w:t>
      </w:r>
      <w:r w:rsidRPr="004C36F7">
        <w:rPr>
          <w:rStyle w:val="HideTWBExt"/>
          <w:b w:val="0"/>
          <w:lang w:val="et-EE"/>
        </w:rPr>
        <w:t>&lt;/NumAm&gt;</w:t>
      </w:r>
    </w:p>
    <w:p w14:paraId="049A0AA7" w14:textId="77777777" w:rsidR="00A30CFC" w:rsidRPr="004C36F7" w:rsidRDefault="00A30CFC" w:rsidP="00A30CFC">
      <w:pPr>
        <w:pStyle w:val="NormalBold"/>
      </w:pPr>
      <w:r w:rsidRPr="004C36F7">
        <w:rPr>
          <w:rStyle w:val="HideTWBExt"/>
          <w:b w:val="0"/>
        </w:rPr>
        <w:t>&lt;RepeatBlock-By&gt;&lt;Members&gt;</w:t>
      </w:r>
      <w:r w:rsidRPr="004C36F7">
        <w:t>Maria Ohisalo</w:t>
      </w:r>
      <w:r w:rsidRPr="004C36F7">
        <w:rPr>
          <w:rStyle w:val="HideTWBExt"/>
          <w:b w:val="0"/>
        </w:rPr>
        <w:t>&lt;/Members&gt;</w:t>
      </w:r>
    </w:p>
    <w:p w14:paraId="24974BBD" w14:textId="77777777" w:rsidR="00A30CFC" w:rsidRPr="004C36F7" w:rsidRDefault="00A30CFC" w:rsidP="00A30CFC">
      <w:r w:rsidRPr="004C36F7">
        <w:rPr>
          <w:rStyle w:val="HideTWBExt"/>
        </w:rPr>
        <w:t>&lt;AuNomDe&gt;</w:t>
      </w:r>
      <w:r w:rsidRPr="004C36F7">
        <w:rPr>
          <w:rStyle w:val="HideTWBInt"/>
        </w:rPr>
        <w:t>{Verts/ALE}</w:t>
      </w:r>
      <w:r w:rsidRPr="004C36F7">
        <w:t>fraktsiooni Verts/ALE nimel</w:t>
      </w:r>
      <w:r w:rsidRPr="004C36F7">
        <w:rPr>
          <w:rStyle w:val="HideTWBExt"/>
        </w:rPr>
        <w:t>&lt;/AuNomDe&gt;</w:t>
      </w:r>
    </w:p>
    <w:p w14:paraId="5B41456F" w14:textId="77777777" w:rsidR="00A30CFC" w:rsidRPr="004C36F7" w:rsidRDefault="00A30CFC" w:rsidP="00A30CFC">
      <w:r w:rsidRPr="004C36F7">
        <w:rPr>
          <w:rStyle w:val="HideTWBExt"/>
        </w:rPr>
        <w:t>&lt;/RepeatBlock-By&gt;</w:t>
      </w:r>
    </w:p>
    <w:p w14:paraId="7211A0DE"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295553EB" w14:textId="77777777" w:rsidR="00A30CFC" w:rsidRPr="004C36F7" w:rsidRDefault="00A30CFC" w:rsidP="00A30CFC">
      <w:pPr>
        <w:pStyle w:val="NormalBold"/>
      </w:pPr>
      <w:r w:rsidRPr="004C36F7">
        <w:rPr>
          <w:rStyle w:val="HideTWBExt"/>
          <w:b w:val="0"/>
        </w:rPr>
        <w:t>&lt;Article&gt;</w:t>
      </w:r>
      <w:r w:rsidRPr="004C36F7">
        <w:t>Põhjendus L</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BD5129E" w14:textId="77777777" w:rsidTr="00796D27">
        <w:trPr>
          <w:jc w:val="center"/>
        </w:trPr>
        <w:tc>
          <w:tcPr>
            <w:tcW w:w="9752" w:type="dxa"/>
            <w:gridSpan w:val="2"/>
          </w:tcPr>
          <w:p w14:paraId="49812E2B" w14:textId="77777777" w:rsidR="00A30CFC" w:rsidRPr="004C36F7" w:rsidRDefault="00A30CFC" w:rsidP="00796D27">
            <w:pPr>
              <w:keepNext/>
            </w:pPr>
          </w:p>
        </w:tc>
      </w:tr>
      <w:tr w:rsidR="00A30CFC" w:rsidRPr="004C36F7" w14:paraId="5A031135" w14:textId="77777777" w:rsidTr="00796D27">
        <w:trPr>
          <w:jc w:val="center"/>
        </w:trPr>
        <w:tc>
          <w:tcPr>
            <w:tcW w:w="4876" w:type="dxa"/>
            <w:hideMark/>
          </w:tcPr>
          <w:p w14:paraId="38381FED"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C2D898F"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F4EC782" w14:textId="77777777" w:rsidTr="00796D27">
        <w:trPr>
          <w:jc w:val="center"/>
        </w:trPr>
        <w:tc>
          <w:tcPr>
            <w:tcW w:w="4876" w:type="dxa"/>
            <w:hideMark/>
          </w:tcPr>
          <w:p w14:paraId="42B80B6D" w14:textId="77777777" w:rsidR="00A30CFC" w:rsidRPr="004C36F7" w:rsidRDefault="00A30CFC" w:rsidP="00796D27">
            <w:pPr>
              <w:pStyle w:val="Normal6"/>
              <w:rPr>
                <w:lang w:val="et-EE"/>
              </w:rPr>
            </w:pPr>
            <w:r w:rsidRPr="004C36F7">
              <w:rPr>
                <w:lang w:val="et-EE"/>
              </w:rPr>
              <w:t>L.</w:t>
            </w:r>
            <w:r w:rsidRPr="004C36F7">
              <w:rPr>
                <w:lang w:val="et-EE"/>
              </w:rPr>
              <w:tab/>
              <w:t>arvestades, et digitehnoloogia, algoritmilise juhtimise ja tehisintellekti üha sagedasem kasutamine aitab kaasa tehnostressile, kognitiivsele ülekoormusele, töö intensiivistumisele, sotsiaalsele eraldatusele ja autonoomia kaotusele ning toob sageli kaasa selle, et töötajad peavad pigem kohanema masinatega, mitte ei kohandata tehnoloogiat töötajate jaoks;</w:t>
            </w:r>
          </w:p>
        </w:tc>
        <w:tc>
          <w:tcPr>
            <w:tcW w:w="4876" w:type="dxa"/>
            <w:hideMark/>
          </w:tcPr>
          <w:p w14:paraId="299B2107" w14:textId="77777777" w:rsidR="00A30CFC" w:rsidRPr="004C36F7" w:rsidRDefault="00A30CFC" w:rsidP="00796D27">
            <w:pPr>
              <w:pStyle w:val="Normal6"/>
              <w:rPr>
                <w:szCs w:val="24"/>
                <w:lang w:val="et-EE"/>
              </w:rPr>
            </w:pPr>
            <w:r w:rsidRPr="004C36F7">
              <w:rPr>
                <w:lang w:val="et-EE"/>
              </w:rPr>
              <w:t>L.</w:t>
            </w:r>
            <w:r w:rsidRPr="004C36F7">
              <w:rPr>
                <w:lang w:val="et-EE"/>
              </w:rPr>
              <w:tab/>
              <w:t>arvestades, et digitehnoloogia, algoritmilise juhtimise ja tehisintellekti üha sagedasem kasutamine aitab kaasa tehnostressile, kognitiivsele ülekoormusele, töö intensiivistumisele, sotsiaalsele eraldatusele ja autonoomia kaotusele</w:t>
            </w:r>
            <w:r w:rsidRPr="004C36F7">
              <w:rPr>
                <w:b/>
                <w:i/>
                <w:lang w:val="et-EE"/>
              </w:rPr>
              <w:t>, diskrimineerimisele, põhjendamatule järelevalvele</w:t>
            </w:r>
            <w:r w:rsidRPr="004C36F7">
              <w:rPr>
                <w:lang w:val="et-EE"/>
              </w:rPr>
              <w:t xml:space="preserve"> ning toob sageli kaasa selle, et töötajad peavad pigem kohanema masinatega, mitte ei kohandata tehnoloogiat töötajate jaoks; </w:t>
            </w:r>
            <w:r w:rsidRPr="004C36F7">
              <w:rPr>
                <w:b/>
                <w:i/>
                <w:lang w:val="et-EE"/>
              </w:rPr>
              <w:t>arvestades, et ligikaudu kaks kolmandikku algoritmilise juhtimise vahendeid kasutavatest juhtidest on niisuguste vahendite praegusel kasutamisel mures nende usaldusväärsuse pärast; arvestades, et juhid tõstavad kõige sagedamini esile ebaselget vastutust (28 %), selgitatavuse puudumist (27 %) ning töötajate füüsilise ja vaimse tervise ebapiisavat kaitset (27 %)</w:t>
            </w:r>
            <w:r w:rsidRPr="004C36F7">
              <w:rPr>
                <w:b/>
                <w:i/>
                <w:vertAlign w:val="superscript"/>
                <w:lang w:val="et-EE"/>
              </w:rPr>
              <w:t>1a</w:t>
            </w:r>
            <w:r w:rsidRPr="004C36F7">
              <w:rPr>
                <w:b/>
                <w:i/>
                <w:lang w:val="et-EE"/>
              </w:rPr>
              <w:t>;</w:t>
            </w:r>
          </w:p>
        </w:tc>
      </w:tr>
      <w:tr w:rsidR="00A30CFC" w:rsidRPr="004C36F7" w14:paraId="6B3DB115" w14:textId="77777777" w:rsidTr="00796D27">
        <w:trPr>
          <w:jc w:val="center"/>
        </w:trPr>
        <w:tc>
          <w:tcPr>
            <w:tcW w:w="4876" w:type="dxa"/>
          </w:tcPr>
          <w:p w14:paraId="4C48A862" w14:textId="77777777" w:rsidR="00A30CFC" w:rsidRPr="004C36F7" w:rsidRDefault="00A30CFC" w:rsidP="00796D27">
            <w:pPr>
              <w:pStyle w:val="Normal6"/>
              <w:rPr>
                <w:lang w:val="et-EE"/>
              </w:rPr>
            </w:pPr>
          </w:p>
        </w:tc>
        <w:tc>
          <w:tcPr>
            <w:tcW w:w="4876" w:type="dxa"/>
            <w:hideMark/>
          </w:tcPr>
          <w:p w14:paraId="1A708F7F" w14:textId="77777777" w:rsidR="00A30CFC" w:rsidRPr="004C36F7" w:rsidRDefault="00A30CFC" w:rsidP="00796D27">
            <w:pPr>
              <w:pStyle w:val="Normal6"/>
              <w:rPr>
                <w:szCs w:val="24"/>
                <w:lang w:val="et-EE"/>
              </w:rPr>
            </w:pPr>
            <w:r w:rsidRPr="004C36F7">
              <w:rPr>
                <w:lang w:val="et-EE"/>
              </w:rPr>
              <w:t>__________________</w:t>
            </w:r>
          </w:p>
        </w:tc>
      </w:tr>
      <w:tr w:rsidR="00A30CFC" w:rsidRPr="004C36F7" w14:paraId="530C833A" w14:textId="77777777" w:rsidTr="00796D27">
        <w:trPr>
          <w:jc w:val="center"/>
        </w:trPr>
        <w:tc>
          <w:tcPr>
            <w:tcW w:w="4876" w:type="dxa"/>
          </w:tcPr>
          <w:p w14:paraId="38BF6A71" w14:textId="77777777" w:rsidR="00A30CFC" w:rsidRPr="004C36F7" w:rsidRDefault="00A30CFC" w:rsidP="00796D27">
            <w:pPr>
              <w:pStyle w:val="Normal6"/>
              <w:rPr>
                <w:lang w:val="et-EE"/>
              </w:rPr>
            </w:pPr>
          </w:p>
        </w:tc>
        <w:tc>
          <w:tcPr>
            <w:tcW w:w="4876" w:type="dxa"/>
            <w:hideMark/>
          </w:tcPr>
          <w:p w14:paraId="2263359D" w14:textId="77777777" w:rsidR="00A30CFC" w:rsidRPr="004C36F7" w:rsidRDefault="00A30CFC" w:rsidP="00796D27">
            <w:pPr>
              <w:pStyle w:val="Normal6"/>
              <w:rPr>
                <w:szCs w:val="24"/>
                <w:lang w:val="et-EE"/>
              </w:rPr>
            </w:pPr>
            <w:r w:rsidRPr="004C36F7">
              <w:rPr>
                <w:b/>
                <w:i/>
                <w:vertAlign w:val="superscript"/>
                <w:lang w:val="et-EE"/>
              </w:rPr>
              <w:t>1a</w:t>
            </w:r>
            <w:r w:rsidRPr="004C36F7">
              <w:rPr>
                <w:b/>
                <w:i/>
                <w:lang w:val="et-EE"/>
              </w:rPr>
              <w:t xml:space="preserve"> OECD töödokument „Algorithmic Management in the Workplace“ (Algoritmiline juhtimine töökohal), 2025, lk 37.</w:t>
            </w:r>
          </w:p>
        </w:tc>
      </w:tr>
    </w:tbl>
    <w:p w14:paraId="221334F1"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5E2D877" w14:textId="77777777" w:rsidR="00A30CFC" w:rsidRPr="004C36F7" w:rsidRDefault="00A30CFC" w:rsidP="00A30CFC">
      <w:r w:rsidRPr="004C36F7">
        <w:rPr>
          <w:rStyle w:val="HideTWBExt"/>
        </w:rPr>
        <w:t>&lt;/Amend&gt;</w:t>
      </w:r>
    </w:p>
    <w:p w14:paraId="3AC29EA4"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95</w:t>
      </w:r>
      <w:r w:rsidRPr="004C36F7">
        <w:rPr>
          <w:rStyle w:val="HideTWBExt"/>
          <w:b w:val="0"/>
          <w:lang w:val="et-EE"/>
        </w:rPr>
        <w:t>&lt;/NumAm&gt;</w:t>
      </w:r>
    </w:p>
    <w:p w14:paraId="574CBEA9" w14:textId="77777777" w:rsidR="00A30CFC" w:rsidRPr="004C36F7" w:rsidRDefault="00A30CFC" w:rsidP="00A30CFC">
      <w:pPr>
        <w:pStyle w:val="NormalBold"/>
      </w:pPr>
      <w:r w:rsidRPr="004C36F7">
        <w:rPr>
          <w:rStyle w:val="HideTWBExt"/>
          <w:b w:val="0"/>
        </w:rPr>
        <w:t>&lt;RepeatBlock-By&gt;&lt;Members&gt;</w:t>
      </w:r>
      <w:r w:rsidRPr="004C36F7">
        <w:t>Petar Volgin</w:t>
      </w:r>
      <w:r w:rsidRPr="004C36F7">
        <w:rPr>
          <w:rStyle w:val="HideTWBExt"/>
          <w:b w:val="0"/>
        </w:rPr>
        <w:t>&lt;/Members&gt;</w:t>
      </w:r>
    </w:p>
    <w:p w14:paraId="363B455E" w14:textId="77777777" w:rsidR="00A30CFC" w:rsidRPr="004C36F7" w:rsidRDefault="00A30CFC" w:rsidP="00A30CFC">
      <w:r w:rsidRPr="004C36F7">
        <w:rPr>
          <w:rStyle w:val="HideTWBExt"/>
        </w:rPr>
        <w:t>&lt;/RepeatBlock-By&gt;</w:t>
      </w:r>
    </w:p>
    <w:p w14:paraId="1AE0F72D"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3772C86" w14:textId="77777777" w:rsidR="00A30CFC" w:rsidRPr="004C36F7" w:rsidRDefault="00A30CFC" w:rsidP="00A30CFC">
      <w:pPr>
        <w:pStyle w:val="NormalBold"/>
      </w:pPr>
      <w:r w:rsidRPr="004C36F7">
        <w:rPr>
          <w:rStyle w:val="HideTWBExt"/>
          <w:b w:val="0"/>
        </w:rPr>
        <w:t>&lt;Article&gt;</w:t>
      </w:r>
      <w:r w:rsidRPr="004C36F7">
        <w:t>Põhjendus L</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21D1DDFB" w14:textId="77777777" w:rsidTr="00796D27">
        <w:trPr>
          <w:jc w:val="center"/>
        </w:trPr>
        <w:tc>
          <w:tcPr>
            <w:tcW w:w="9752" w:type="dxa"/>
            <w:gridSpan w:val="2"/>
          </w:tcPr>
          <w:p w14:paraId="4DF3ECD7" w14:textId="77777777" w:rsidR="00A30CFC" w:rsidRPr="004C36F7" w:rsidRDefault="00A30CFC" w:rsidP="00796D27">
            <w:pPr>
              <w:keepNext/>
            </w:pPr>
          </w:p>
        </w:tc>
      </w:tr>
      <w:tr w:rsidR="00A30CFC" w:rsidRPr="004C36F7" w14:paraId="406C5CB8" w14:textId="77777777" w:rsidTr="00796D27">
        <w:trPr>
          <w:jc w:val="center"/>
        </w:trPr>
        <w:tc>
          <w:tcPr>
            <w:tcW w:w="4876" w:type="dxa"/>
            <w:hideMark/>
          </w:tcPr>
          <w:p w14:paraId="0B3DB2EA"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9056E7B"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2AB765EF" w14:textId="77777777" w:rsidTr="00796D27">
        <w:trPr>
          <w:jc w:val="center"/>
        </w:trPr>
        <w:tc>
          <w:tcPr>
            <w:tcW w:w="4876" w:type="dxa"/>
            <w:hideMark/>
          </w:tcPr>
          <w:p w14:paraId="182DD83C" w14:textId="77777777" w:rsidR="00A30CFC" w:rsidRPr="004C36F7" w:rsidRDefault="00A30CFC" w:rsidP="00796D27">
            <w:pPr>
              <w:pStyle w:val="Normal6"/>
              <w:rPr>
                <w:lang w:val="et-EE"/>
              </w:rPr>
            </w:pPr>
            <w:r w:rsidRPr="004C36F7">
              <w:rPr>
                <w:lang w:val="et-EE"/>
              </w:rPr>
              <w:t>L.</w:t>
            </w:r>
            <w:r w:rsidRPr="004C36F7">
              <w:rPr>
                <w:lang w:val="et-EE"/>
              </w:rPr>
              <w:tab/>
              <w:t xml:space="preserve">arvestades, et digitehnoloogia, algoritmilise juhtimise ja tehisintellekti üha </w:t>
            </w:r>
            <w:r w:rsidRPr="004C36F7">
              <w:rPr>
                <w:b/>
                <w:i/>
                <w:lang w:val="et-EE"/>
              </w:rPr>
              <w:t>sagedasem</w:t>
            </w:r>
            <w:r w:rsidRPr="004C36F7">
              <w:rPr>
                <w:lang w:val="et-EE"/>
              </w:rPr>
              <w:t xml:space="preserve"> kasutamine </w:t>
            </w:r>
            <w:r w:rsidRPr="004C36F7">
              <w:rPr>
                <w:b/>
                <w:i/>
                <w:lang w:val="et-EE"/>
              </w:rPr>
              <w:t>aitab</w:t>
            </w:r>
            <w:r w:rsidRPr="004C36F7">
              <w:rPr>
                <w:lang w:val="et-EE"/>
              </w:rPr>
              <w:t xml:space="preserve"> kaasa tehnostressile, kognitiivsele ülekoormusele, töö intensiivistumisele, sotsiaalsele eraldatusele ja autonoomia kaotusele </w:t>
            </w:r>
            <w:r w:rsidRPr="004C36F7">
              <w:rPr>
                <w:b/>
                <w:i/>
                <w:lang w:val="et-EE"/>
              </w:rPr>
              <w:t>ning toob sageli kaasa selle</w:t>
            </w:r>
            <w:r w:rsidRPr="004C36F7">
              <w:rPr>
                <w:lang w:val="et-EE"/>
              </w:rPr>
              <w:t xml:space="preserve">, et </w:t>
            </w:r>
            <w:r w:rsidRPr="004C36F7">
              <w:rPr>
                <w:b/>
                <w:i/>
                <w:lang w:val="et-EE"/>
              </w:rPr>
              <w:t>töötajad peavad pigem kohanema masinatega</w:t>
            </w:r>
            <w:r w:rsidRPr="004C36F7">
              <w:rPr>
                <w:lang w:val="et-EE"/>
              </w:rPr>
              <w:t xml:space="preserve">, </w:t>
            </w:r>
            <w:r w:rsidRPr="004C36F7">
              <w:rPr>
                <w:b/>
                <w:i/>
                <w:lang w:val="et-EE"/>
              </w:rPr>
              <w:t>mitte ei kohandata tehnoloogiat</w:t>
            </w:r>
            <w:r w:rsidRPr="004C36F7">
              <w:rPr>
                <w:lang w:val="et-EE"/>
              </w:rPr>
              <w:t xml:space="preserve"> töötajate </w:t>
            </w:r>
            <w:r w:rsidRPr="004C36F7">
              <w:rPr>
                <w:b/>
                <w:i/>
                <w:lang w:val="et-EE"/>
              </w:rPr>
              <w:t>jaoks</w:t>
            </w:r>
            <w:r w:rsidRPr="004C36F7">
              <w:rPr>
                <w:lang w:val="et-EE"/>
              </w:rPr>
              <w:t>;</w:t>
            </w:r>
          </w:p>
        </w:tc>
        <w:tc>
          <w:tcPr>
            <w:tcW w:w="4876" w:type="dxa"/>
            <w:hideMark/>
          </w:tcPr>
          <w:p w14:paraId="31CD4406" w14:textId="77777777" w:rsidR="00A30CFC" w:rsidRPr="004C36F7" w:rsidRDefault="00A30CFC" w:rsidP="00796D27">
            <w:pPr>
              <w:pStyle w:val="Normal6"/>
              <w:rPr>
                <w:szCs w:val="24"/>
                <w:lang w:val="et-EE"/>
              </w:rPr>
            </w:pPr>
            <w:r w:rsidRPr="004C36F7">
              <w:rPr>
                <w:lang w:val="et-EE"/>
              </w:rPr>
              <w:t>L.</w:t>
            </w:r>
            <w:r w:rsidRPr="004C36F7">
              <w:rPr>
                <w:lang w:val="et-EE"/>
              </w:rPr>
              <w:tab/>
              <w:t xml:space="preserve">arvestades, et digitehnoloogia, algoritmilise juhtimise ja tehisintellekti üha </w:t>
            </w:r>
            <w:r w:rsidRPr="004C36F7">
              <w:rPr>
                <w:b/>
                <w:i/>
                <w:lang w:val="et-EE"/>
              </w:rPr>
              <w:t>laialdasem</w:t>
            </w:r>
            <w:r w:rsidRPr="004C36F7">
              <w:rPr>
                <w:lang w:val="et-EE"/>
              </w:rPr>
              <w:t xml:space="preserve"> kasutamine </w:t>
            </w:r>
            <w:r w:rsidRPr="004C36F7">
              <w:rPr>
                <w:b/>
                <w:i/>
                <w:lang w:val="et-EE"/>
              </w:rPr>
              <w:t>võib aidata</w:t>
            </w:r>
            <w:r w:rsidRPr="004C36F7">
              <w:rPr>
                <w:lang w:val="et-EE"/>
              </w:rPr>
              <w:t xml:space="preserve"> kaasa tehnostressile, kognitiivsele ülekoormusele, töö intensiivistumisele, sotsiaalsele eraldatusele ja autonoomia kaotusele</w:t>
            </w:r>
            <w:r w:rsidRPr="004C36F7">
              <w:rPr>
                <w:b/>
                <w:i/>
                <w:lang w:val="et-EE"/>
              </w:rPr>
              <w:t>; arvestades, et digitehnoloogia võib toetada ka töötajaid; arvestades</w:t>
            </w:r>
            <w:r w:rsidRPr="004C36F7">
              <w:rPr>
                <w:lang w:val="et-EE"/>
              </w:rPr>
              <w:t xml:space="preserve">, et </w:t>
            </w:r>
            <w:r w:rsidRPr="004C36F7">
              <w:rPr>
                <w:b/>
                <w:i/>
                <w:lang w:val="et-EE"/>
              </w:rPr>
              <w:t>tehnoloogiate väljatöötamisel on oluline kohaldada inimkeskset lähenemisviisi</w:t>
            </w:r>
            <w:r w:rsidRPr="004C36F7">
              <w:rPr>
                <w:lang w:val="et-EE"/>
              </w:rPr>
              <w:t xml:space="preserve">, </w:t>
            </w:r>
            <w:r w:rsidRPr="004C36F7">
              <w:rPr>
                <w:b/>
                <w:i/>
                <w:lang w:val="et-EE"/>
              </w:rPr>
              <w:t>et need oleksid kohandatud</w:t>
            </w:r>
            <w:r w:rsidRPr="004C36F7">
              <w:rPr>
                <w:lang w:val="et-EE"/>
              </w:rPr>
              <w:t xml:space="preserve"> töötajate </w:t>
            </w:r>
            <w:r w:rsidRPr="004C36F7">
              <w:rPr>
                <w:b/>
                <w:i/>
                <w:lang w:val="et-EE"/>
              </w:rPr>
              <w:t>vajadustele ega põhjustaks psühhosotsiaalseid riske</w:t>
            </w:r>
            <w:r w:rsidRPr="004C36F7">
              <w:rPr>
                <w:lang w:val="et-EE"/>
              </w:rPr>
              <w:t>;</w:t>
            </w:r>
          </w:p>
        </w:tc>
      </w:tr>
    </w:tbl>
    <w:p w14:paraId="58CE4DCD"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7D8B925A" w14:textId="77777777" w:rsidR="00A30CFC" w:rsidRPr="004C36F7" w:rsidRDefault="00A30CFC" w:rsidP="00A30CFC">
      <w:r w:rsidRPr="004C36F7">
        <w:rPr>
          <w:rStyle w:val="HideTWBExt"/>
        </w:rPr>
        <w:t>&lt;/Amend&gt;</w:t>
      </w:r>
    </w:p>
    <w:p w14:paraId="71A228FC"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96</w:t>
      </w:r>
      <w:r w:rsidRPr="004C36F7">
        <w:rPr>
          <w:rStyle w:val="HideTWBExt"/>
          <w:b w:val="0"/>
          <w:lang w:val="et-EE"/>
        </w:rPr>
        <w:t>&lt;/NumAm&gt;</w:t>
      </w:r>
    </w:p>
    <w:p w14:paraId="750B3079"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Miriam Lexmann, Liesbet Sommen, Martine Kemp, Giusi Princi</w:t>
      </w:r>
      <w:r w:rsidRPr="004C36F7">
        <w:rPr>
          <w:rStyle w:val="HideTWBExt"/>
          <w:b w:val="0"/>
        </w:rPr>
        <w:t>&lt;/Members&gt;</w:t>
      </w:r>
    </w:p>
    <w:p w14:paraId="494F8592" w14:textId="77777777" w:rsidR="00A30CFC" w:rsidRPr="004C36F7" w:rsidRDefault="00A30CFC" w:rsidP="00A30CFC">
      <w:r w:rsidRPr="004C36F7">
        <w:rPr>
          <w:rStyle w:val="HideTWBExt"/>
        </w:rPr>
        <w:t>&lt;/RepeatBlock-By&gt;</w:t>
      </w:r>
    </w:p>
    <w:p w14:paraId="0AC4165F"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F9AF64F" w14:textId="77777777" w:rsidR="00A30CFC" w:rsidRPr="004C36F7" w:rsidRDefault="00A30CFC" w:rsidP="00A30CFC">
      <w:pPr>
        <w:pStyle w:val="NormalBold"/>
      </w:pPr>
      <w:r w:rsidRPr="004C36F7">
        <w:rPr>
          <w:rStyle w:val="HideTWBExt"/>
          <w:b w:val="0"/>
        </w:rPr>
        <w:t>&lt;Article&gt;</w:t>
      </w:r>
      <w:r w:rsidRPr="004C36F7">
        <w:t>Põhjendus L</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59781B61" w14:textId="77777777" w:rsidTr="00796D27">
        <w:trPr>
          <w:jc w:val="center"/>
        </w:trPr>
        <w:tc>
          <w:tcPr>
            <w:tcW w:w="9752" w:type="dxa"/>
            <w:gridSpan w:val="2"/>
          </w:tcPr>
          <w:p w14:paraId="16E7E63B" w14:textId="77777777" w:rsidR="00A30CFC" w:rsidRPr="004C36F7" w:rsidRDefault="00A30CFC" w:rsidP="00796D27">
            <w:pPr>
              <w:keepNext/>
            </w:pPr>
          </w:p>
        </w:tc>
      </w:tr>
      <w:tr w:rsidR="00A30CFC" w:rsidRPr="004C36F7" w14:paraId="49DD16FE" w14:textId="77777777" w:rsidTr="00796D27">
        <w:trPr>
          <w:jc w:val="center"/>
        </w:trPr>
        <w:tc>
          <w:tcPr>
            <w:tcW w:w="4876" w:type="dxa"/>
            <w:hideMark/>
          </w:tcPr>
          <w:p w14:paraId="6FBF500C"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196EC736"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7E1D2C80" w14:textId="77777777" w:rsidTr="00796D27">
        <w:trPr>
          <w:jc w:val="center"/>
        </w:trPr>
        <w:tc>
          <w:tcPr>
            <w:tcW w:w="4876" w:type="dxa"/>
            <w:hideMark/>
          </w:tcPr>
          <w:p w14:paraId="41C7E6D7" w14:textId="77777777" w:rsidR="00A30CFC" w:rsidRPr="004C36F7" w:rsidRDefault="00A30CFC" w:rsidP="00796D27">
            <w:pPr>
              <w:pStyle w:val="Normal6"/>
              <w:rPr>
                <w:lang w:val="et-EE"/>
              </w:rPr>
            </w:pPr>
            <w:r w:rsidRPr="004C36F7">
              <w:rPr>
                <w:lang w:val="et-EE"/>
              </w:rPr>
              <w:t>L.</w:t>
            </w:r>
            <w:r w:rsidRPr="004C36F7">
              <w:rPr>
                <w:lang w:val="et-EE"/>
              </w:rPr>
              <w:tab/>
              <w:t xml:space="preserve">arvestades, et digitehnoloogia, algoritmilise juhtimise ja tehisintellekti üha sagedasem kasutamine </w:t>
            </w:r>
            <w:r w:rsidRPr="004C36F7">
              <w:rPr>
                <w:b/>
                <w:i/>
                <w:lang w:val="et-EE"/>
              </w:rPr>
              <w:t>aitab kaasa tehnostressile</w:t>
            </w:r>
            <w:r w:rsidRPr="004C36F7">
              <w:rPr>
                <w:lang w:val="et-EE"/>
              </w:rPr>
              <w:t>, kognitiivsele ülekoormusele, töö intensiivistumisele</w:t>
            </w:r>
            <w:r w:rsidRPr="004C36F7">
              <w:rPr>
                <w:b/>
                <w:i/>
                <w:lang w:val="et-EE"/>
              </w:rPr>
              <w:t>,</w:t>
            </w:r>
            <w:r w:rsidRPr="004C36F7">
              <w:rPr>
                <w:lang w:val="et-EE"/>
              </w:rPr>
              <w:t xml:space="preserve"> sotsiaalsele eraldatusele </w:t>
            </w:r>
            <w:r w:rsidRPr="004C36F7">
              <w:rPr>
                <w:b/>
                <w:i/>
                <w:lang w:val="et-EE"/>
              </w:rPr>
              <w:t>ja autonoomia kaotusele</w:t>
            </w:r>
            <w:r w:rsidRPr="004C36F7">
              <w:rPr>
                <w:lang w:val="et-EE"/>
              </w:rPr>
              <w:t xml:space="preserve"> ning toob sageli kaasa selle, et töötajad peavad </w:t>
            </w:r>
            <w:r w:rsidRPr="004C36F7">
              <w:rPr>
                <w:b/>
                <w:i/>
                <w:lang w:val="et-EE"/>
              </w:rPr>
              <w:t>pigem</w:t>
            </w:r>
            <w:r w:rsidRPr="004C36F7">
              <w:rPr>
                <w:lang w:val="et-EE"/>
              </w:rPr>
              <w:t xml:space="preserve"> kohanema </w:t>
            </w:r>
            <w:r w:rsidRPr="004C36F7">
              <w:rPr>
                <w:b/>
                <w:i/>
                <w:lang w:val="et-EE"/>
              </w:rPr>
              <w:t>masinatega</w:t>
            </w:r>
            <w:r w:rsidRPr="004C36F7">
              <w:rPr>
                <w:lang w:val="et-EE"/>
              </w:rPr>
              <w:t xml:space="preserve">, mitte </w:t>
            </w:r>
            <w:r w:rsidRPr="004C36F7">
              <w:rPr>
                <w:b/>
                <w:i/>
                <w:lang w:val="et-EE"/>
              </w:rPr>
              <w:t>ei kohandata tehnoloogiat töötajate jaoks</w:t>
            </w:r>
            <w:r w:rsidRPr="004C36F7">
              <w:rPr>
                <w:lang w:val="et-EE"/>
              </w:rPr>
              <w:t>;</w:t>
            </w:r>
          </w:p>
        </w:tc>
        <w:tc>
          <w:tcPr>
            <w:tcW w:w="4876" w:type="dxa"/>
            <w:hideMark/>
          </w:tcPr>
          <w:p w14:paraId="2CEF9468" w14:textId="77777777" w:rsidR="00A30CFC" w:rsidRPr="004C36F7" w:rsidRDefault="00A30CFC" w:rsidP="00796D27">
            <w:pPr>
              <w:pStyle w:val="Normal6"/>
              <w:rPr>
                <w:szCs w:val="24"/>
                <w:lang w:val="et-EE"/>
              </w:rPr>
            </w:pPr>
            <w:r w:rsidRPr="004C36F7">
              <w:rPr>
                <w:lang w:val="et-EE"/>
              </w:rPr>
              <w:t>L.</w:t>
            </w:r>
            <w:r w:rsidRPr="004C36F7">
              <w:rPr>
                <w:lang w:val="et-EE"/>
              </w:rPr>
              <w:tab/>
              <w:t>arvestades, et digitehnoloogia, algoritmilise juhtimise ja tehisintellekti üha sagedasem kasutamine</w:t>
            </w:r>
            <w:r w:rsidRPr="004C36F7">
              <w:rPr>
                <w:b/>
                <w:i/>
                <w:lang w:val="et-EE"/>
              </w:rPr>
              <w:t>, pakkudes samal ajal nõuetekohase rakendamise korral võimalusi töökorralduse ja paindlikkuse parandamiseks</w:t>
            </w:r>
            <w:r w:rsidRPr="004C36F7">
              <w:rPr>
                <w:lang w:val="et-EE"/>
              </w:rPr>
              <w:t xml:space="preserve">, </w:t>
            </w:r>
            <w:r w:rsidRPr="004C36F7">
              <w:rPr>
                <w:b/>
                <w:i/>
                <w:lang w:val="et-EE"/>
              </w:rPr>
              <w:t>aitab kaasa</w:t>
            </w:r>
            <w:r w:rsidRPr="004C36F7">
              <w:rPr>
                <w:lang w:val="et-EE"/>
              </w:rPr>
              <w:t xml:space="preserve"> kognitiivsele ülekoormusele, töö intensiivistumisele </w:t>
            </w:r>
            <w:r w:rsidRPr="004C36F7">
              <w:rPr>
                <w:b/>
                <w:i/>
                <w:lang w:val="et-EE"/>
              </w:rPr>
              <w:t>ja</w:t>
            </w:r>
            <w:r w:rsidRPr="004C36F7">
              <w:rPr>
                <w:lang w:val="et-EE"/>
              </w:rPr>
              <w:t xml:space="preserve"> sotsiaalsele eraldatusele ning toob sageli kaasa selle, et töötajad peavad kohanema </w:t>
            </w:r>
            <w:r w:rsidRPr="004C36F7">
              <w:rPr>
                <w:b/>
                <w:i/>
                <w:lang w:val="et-EE"/>
              </w:rPr>
              <w:t>tehnoloogiaga</w:t>
            </w:r>
            <w:r w:rsidRPr="004C36F7">
              <w:rPr>
                <w:lang w:val="et-EE"/>
              </w:rPr>
              <w:t xml:space="preserve">, mitte </w:t>
            </w:r>
            <w:r w:rsidRPr="004C36F7">
              <w:rPr>
                <w:b/>
                <w:i/>
                <w:lang w:val="et-EE"/>
              </w:rPr>
              <w:t>vastupidi</w:t>
            </w:r>
            <w:r w:rsidRPr="004C36F7">
              <w:rPr>
                <w:lang w:val="et-EE"/>
              </w:rPr>
              <w:t>;</w:t>
            </w:r>
          </w:p>
        </w:tc>
      </w:tr>
    </w:tbl>
    <w:p w14:paraId="404118B8"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1C5E2C2E" w14:textId="77777777" w:rsidR="00A30CFC" w:rsidRPr="004C36F7" w:rsidRDefault="00A30CFC" w:rsidP="00A30CFC">
      <w:r w:rsidRPr="004C36F7">
        <w:rPr>
          <w:rStyle w:val="HideTWBExt"/>
        </w:rPr>
        <w:t>&lt;/Amend&gt;</w:t>
      </w:r>
    </w:p>
    <w:p w14:paraId="024FD615"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97</w:t>
      </w:r>
      <w:r w:rsidRPr="004C36F7">
        <w:rPr>
          <w:rStyle w:val="HideTWBExt"/>
          <w:b w:val="0"/>
          <w:lang w:val="et-EE"/>
        </w:rPr>
        <w:t>&lt;/NumAm&gt;</w:t>
      </w:r>
    </w:p>
    <w:p w14:paraId="4BD4A38B"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3792E304" w14:textId="77777777" w:rsidR="00A30CFC" w:rsidRPr="004C36F7" w:rsidRDefault="00A30CFC" w:rsidP="00A30CFC">
      <w:r w:rsidRPr="004C36F7">
        <w:rPr>
          <w:rStyle w:val="HideTWBExt"/>
        </w:rPr>
        <w:t>&lt;/RepeatBlock-By&gt;</w:t>
      </w:r>
    </w:p>
    <w:p w14:paraId="191BE0EE"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D90C115" w14:textId="77777777" w:rsidR="00A30CFC" w:rsidRPr="004C36F7" w:rsidRDefault="00A30CFC" w:rsidP="00A30CFC">
      <w:pPr>
        <w:pStyle w:val="NormalBold"/>
      </w:pPr>
      <w:r w:rsidRPr="004C36F7">
        <w:rPr>
          <w:rStyle w:val="HideTWBExt"/>
          <w:b w:val="0"/>
        </w:rPr>
        <w:t>&lt;Article&gt;</w:t>
      </w:r>
      <w:r w:rsidRPr="004C36F7">
        <w:t>Põhjendus L</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26513DB9" w14:textId="77777777" w:rsidTr="00796D27">
        <w:trPr>
          <w:jc w:val="center"/>
        </w:trPr>
        <w:tc>
          <w:tcPr>
            <w:tcW w:w="9752" w:type="dxa"/>
            <w:gridSpan w:val="2"/>
          </w:tcPr>
          <w:p w14:paraId="154C2C6E" w14:textId="77777777" w:rsidR="00A30CFC" w:rsidRPr="004C36F7" w:rsidRDefault="00A30CFC" w:rsidP="00796D27">
            <w:pPr>
              <w:keepNext/>
            </w:pPr>
          </w:p>
        </w:tc>
      </w:tr>
      <w:tr w:rsidR="00A30CFC" w:rsidRPr="004C36F7" w14:paraId="31BF0644" w14:textId="77777777" w:rsidTr="00796D27">
        <w:trPr>
          <w:jc w:val="center"/>
        </w:trPr>
        <w:tc>
          <w:tcPr>
            <w:tcW w:w="4876" w:type="dxa"/>
            <w:hideMark/>
          </w:tcPr>
          <w:p w14:paraId="15B999CF"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0C4E4523"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7E026BDE" w14:textId="77777777" w:rsidTr="00796D27">
        <w:trPr>
          <w:jc w:val="center"/>
        </w:trPr>
        <w:tc>
          <w:tcPr>
            <w:tcW w:w="4876" w:type="dxa"/>
            <w:hideMark/>
          </w:tcPr>
          <w:p w14:paraId="08601B2D" w14:textId="77777777" w:rsidR="00A30CFC" w:rsidRPr="004C36F7" w:rsidRDefault="00A30CFC" w:rsidP="00796D27">
            <w:pPr>
              <w:pStyle w:val="Normal6"/>
              <w:rPr>
                <w:lang w:val="et-EE"/>
              </w:rPr>
            </w:pPr>
            <w:r w:rsidRPr="004C36F7">
              <w:rPr>
                <w:lang w:val="et-EE"/>
              </w:rPr>
              <w:t>L.</w:t>
            </w:r>
            <w:r w:rsidRPr="004C36F7">
              <w:rPr>
                <w:lang w:val="et-EE"/>
              </w:rPr>
              <w:tab/>
              <w:t xml:space="preserve">arvestades, et digitehnoloogia, algoritmilise juhtimise ja tehisintellekti üha sagedasem kasutamine </w:t>
            </w:r>
            <w:r w:rsidRPr="004C36F7">
              <w:rPr>
                <w:b/>
                <w:i/>
                <w:lang w:val="et-EE"/>
              </w:rPr>
              <w:t>aitab kaasa tehnostressile,</w:t>
            </w:r>
            <w:r w:rsidRPr="004C36F7">
              <w:rPr>
                <w:lang w:val="et-EE"/>
              </w:rPr>
              <w:t xml:space="preserve"> kognitiivsele ülekoormusele, </w:t>
            </w:r>
            <w:r w:rsidRPr="004C36F7">
              <w:rPr>
                <w:b/>
                <w:i/>
                <w:lang w:val="et-EE"/>
              </w:rPr>
              <w:t>töö intensiivistumisele,</w:t>
            </w:r>
            <w:r w:rsidRPr="004C36F7">
              <w:rPr>
                <w:lang w:val="et-EE"/>
              </w:rPr>
              <w:t xml:space="preserve"> sotsiaalsele eraldatusele ja autonoomia kaotusele </w:t>
            </w:r>
            <w:r w:rsidRPr="004C36F7">
              <w:rPr>
                <w:b/>
                <w:i/>
                <w:lang w:val="et-EE"/>
              </w:rPr>
              <w:t>ning toob sageli kaasa selle</w:t>
            </w:r>
            <w:r w:rsidRPr="004C36F7">
              <w:rPr>
                <w:lang w:val="et-EE"/>
              </w:rPr>
              <w:t xml:space="preserve">, </w:t>
            </w:r>
            <w:r w:rsidRPr="004C36F7">
              <w:rPr>
                <w:b/>
                <w:i/>
                <w:lang w:val="et-EE"/>
              </w:rPr>
              <w:t>et</w:t>
            </w:r>
            <w:r w:rsidRPr="004C36F7">
              <w:rPr>
                <w:lang w:val="et-EE"/>
              </w:rPr>
              <w:t xml:space="preserve"> töötajad peavad </w:t>
            </w:r>
            <w:r w:rsidRPr="004C36F7">
              <w:rPr>
                <w:b/>
                <w:i/>
                <w:lang w:val="et-EE"/>
              </w:rPr>
              <w:t>pigem</w:t>
            </w:r>
            <w:r w:rsidRPr="004C36F7">
              <w:rPr>
                <w:lang w:val="et-EE"/>
              </w:rPr>
              <w:t xml:space="preserve"> kohanema masinatega, </w:t>
            </w:r>
            <w:r w:rsidRPr="004C36F7">
              <w:rPr>
                <w:b/>
                <w:i/>
                <w:lang w:val="et-EE"/>
              </w:rPr>
              <w:t>mitte</w:t>
            </w:r>
            <w:r w:rsidRPr="004C36F7">
              <w:rPr>
                <w:lang w:val="et-EE"/>
              </w:rPr>
              <w:t xml:space="preserve"> ei </w:t>
            </w:r>
            <w:r w:rsidRPr="004C36F7">
              <w:rPr>
                <w:b/>
                <w:i/>
                <w:lang w:val="et-EE"/>
              </w:rPr>
              <w:t>kohandata tehnoloogiat töötajate jaoks</w:t>
            </w:r>
            <w:r w:rsidRPr="004C36F7">
              <w:rPr>
                <w:lang w:val="et-EE"/>
              </w:rPr>
              <w:t>;</w:t>
            </w:r>
          </w:p>
        </w:tc>
        <w:tc>
          <w:tcPr>
            <w:tcW w:w="4876" w:type="dxa"/>
            <w:hideMark/>
          </w:tcPr>
          <w:p w14:paraId="69FF30DD" w14:textId="77777777" w:rsidR="00A30CFC" w:rsidRPr="004C36F7" w:rsidRDefault="00A30CFC" w:rsidP="00796D27">
            <w:pPr>
              <w:pStyle w:val="Normal6"/>
              <w:rPr>
                <w:szCs w:val="24"/>
                <w:lang w:val="et-EE"/>
              </w:rPr>
            </w:pPr>
            <w:r w:rsidRPr="004C36F7">
              <w:rPr>
                <w:lang w:val="et-EE"/>
              </w:rPr>
              <w:t>L.</w:t>
            </w:r>
            <w:r w:rsidRPr="004C36F7">
              <w:rPr>
                <w:lang w:val="et-EE"/>
              </w:rPr>
              <w:tab/>
              <w:t xml:space="preserve">arvestades, et digitehnoloogia, algoritmilise juhtimise ja tehisintellekti üha sagedasem kasutamine </w:t>
            </w:r>
            <w:r w:rsidRPr="004C36F7">
              <w:rPr>
                <w:b/>
                <w:i/>
                <w:lang w:val="et-EE"/>
              </w:rPr>
              <w:t>võib aidata kaasa</w:t>
            </w:r>
            <w:r w:rsidRPr="004C36F7">
              <w:rPr>
                <w:lang w:val="et-EE"/>
              </w:rPr>
              <w:t xml:space="preserve"> kognitiivsele ülekoormusele, sotsiaalsele eraldatusele ja autonoomia kaotusele, </w:t>
            </w:r>
            <w:r w:rsidRPr="004C36F7">
              <w:rPr>
                <w:b/>
                <w:i/>
                <w:lang w:val="et-EE"/>
              </w:rPr>
              <w:t>kui</w:t>
            </w:r>
            <w:r w:rsidRPr="004C36F7">
              <w:rPr>
                <w:lang w:val="et-EE"/>
              </w:rPr>
              <w:t xml:space="preserve"> töötajad peavad kohanema masinatega, </w:t>
            </w:r>
            <w:r w:rsidRPr="004C36F7">
              <w:rPr>
                <w:b/>
                <w:i/>
                <w:lang w:val="et-EE"/>
              </w:rPr>
              <w:t>mille üle</w:t>
            </w:r>
            <w:r w:rsidRPr="004C36F7">
              <w:rPr>
                <w:lang w:val="et-EE"/>
              </w:rPr>
              <w:t xml:space="preserve"> ei </w:t>
            </w:r>
            <w:r w:rsidRPr="004C36F7">
              <w:rPr>
                <w:b/>
                <w:i/>
                <w:lang w:val="et-EE"/>
              </w:rPr>
              <w:t>ole eetilist inimkontrolli</w:t>
            </w:r>
            <w:r w:rsidRPr="004C36F7">
              <w:rPr>
                <w:lang w:val="et-EE"/>
              </w:rPr>
              <w:t>;</w:t>
            </w:r>
          </w:p>
        </w:tc>
      </w:tr>
    </w:tbl>
    <w:p w14:paraId="3DF11ED5"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66389C88" w14:textId="77777777" w:rsidR="00A30CFC" w:rsidRPr="004C36F7" w:rsidRDefault="00A30CFC" w:rsidP="00A30CFC">
      <w:r w:rsidRPr="004C36F7">
        <w:rPr>
          <w:rStyle w:val="HideTWBExt"/>
        </w:rPr>
        <w:t>&lt;/Amend&gt;</w:t>
      </w:r>
    </w:p>
    <w:p w14:paraId="35FFE550"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98</w:t>
      </w:r>
      <w:r w:rsidRPr="004C36F7">
        <w:rPr>
          <w:rStyle w:val="HideTWBExt"/>
          <w:b w:val="0"/>
          <w:lang w:val="et-EE"/>
        </w:rPr>
        <w:t>&lt;/NumAm&gt;</w:t>
      </w:r>
    </w:p>
    <w:p w14:paraId="350CFCD0" w14:textId="77777777" w:rsidR="00A30CFC" w:rsidRPr="004C36F7" w:rsidRDefault="00A30CFC" w:rsidP="00A30CFC">
      <w:pPr>
        <w:pStyle w:val="NormalBold"/>
      </w:pPr>
      <w:r w:rsidRPr="004C36F7">
        <w:rPr>
          <w:rStyle w:val="HideTWBExt"/>
          <w:b w:val="0"/>
        </w:rPr>
        <w:t>&lt;RepeatBlock-By&gt;&lt;Members&gt;</w:t>
      </w:r>
      <w:r w:rsidRPr="004C36F7">
        <w:t>Maria Zacharia</w:t>
      </w:r>
      <w:r w:rsidRPr="004C36F7">
        <w:rPr>
          <w:rStyle w:val="HideTWBExt"/>
          <w:b w:val="0"/>
        </w:rPr>
        <w:t>&lt;/Members&gt;</w:t>
      </w:r>
    </w:p>
    <w:p w14:paraId="4E4B8DBB" w14:textId="77777777" w:rsidR="00A30CFC" w:rsidRPr="004C36F7" w:rsidRDefault="00A30CFC" w:rsidP="00A30CFC">
      <w:r w:rsidRPr="004C36F7">
        <w:rPr>
          <w:rStyle w:val="HideTWBExt"/>
        </w:rPr>
        <w:t>&lt;/RepeatBlock-By&gt;</w:t>
      </w:r>
    </w:p>
    <w:p w14:paraId="4389146D"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7CE17D19" w14:textId="77777777" w:rsidR="00A30CFC" w:rsidRPr="004C36F7" w:rsidRDefault="00A30CFC" w:rsidP="00A30CFC">
      <w:pPr>
        <w:pStyle w:val="NormalBold"/>
      </w:pPr>
      <w:r w:rsidRPr="004C36F7">
        <w:rPr>
          <w:rStyle w:val="HideTWBExt"/>
          <w:b w:val="0"/>
        </w:rPr>
        <w:t>&lt;Article&gt;</w:t>
      </w:r>
      <w:r w:rsidRPr="004C36F7">
        <w:t>Põhjendus L</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71D3BC8" w14:textId="77777777" w:rsidTr="00796D27">
        <w:trPr>
          <w:jc w:val="center"/>
        </w:trPr>
        <w:tc>
          <w:tcPr>
            <w:tcW w:w="9752" w:type="dxa"/>
            <w:gridSpan w:val="2"/>
          </w:tcPr>
          <w:p w14:paraId="718930AC" w14:textId="77777777" w:rsidR="00A30CFC" w:rsidRPr="004C36F7" w:rsidRDefault="00A30CFC" w:rsidP="00796D27">
            <w:pPr>
              <w:keepNext/>
            </w:pPr>
          </w:p>
        </w:tc>
      </w:tr>
      <w:tr w:rsidR="00A30CFC" w:rsidRPr="004C36F7" w14:paraId="5E1484DD" w14:textId="77777777" w:rsidTr="00796D27">
        <w:trPr>
          <w:jc w:val="center"/>
        </w:trPr>
        <w:tc>
          <w:tcPr>
            <w:tcW w:w="4876" w:type="dxa"/>
            <w:hideMark/>
          </w:tcPr>
          <w:p w14:paraId="778B46E3"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52B6D80"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740E4D3F" w14:textId="77777777" w:rsidTr="00796D27">
        <w:trPr>
          <w:jc w:val="center"/>
        </w:trPr>
        <w:tc>
          <w:tcPr>
            <w:tcW w:w="4876" w:type="dxa"/>
            <w:hideMark/>
          </w:tcPr>
          <w:p w14:paraId="543A096C" w14:textId="77777777" w:rsidR="00A30CFC" w:rsidRPr="004C36F7" w:rsidRDefault="00A30CFC" w:rsidP="00796D27">
            <w:pPr>
              <w:pStyle w:val="Normal6"/>
              <w:rPr>
                <w:lang w:val="et-EE"/>
              </w:rPr>
            </w:pPr>
            <w:r w:rsidRPr="004C36F7">
              <w:rPr>
                <w:lang w:val="et-EE"/>
              </w:rPr>
              <w:t>L</w:t>
            </w:r>
            <w:r w:rsidRPr="004C36F7">
              <w:rPr>
                <w:lang w:val="et-EE"/>
              </w:rPr>
              <w:tab/>
              <w:t>arvestades, et digitehnoloogia, algoritmilise juhtimise ja tehisintellekti üha sagedasem kasutamine aitab kaasa tehnostressile, kognitiivsele ülekoormusele, töö intensiivistumisele, sotsiaalsele eraldatusele ja autonoomia kaotusele ning toob sageli kaasa selle, et töötajad peavad pigem kohanema masinatega, mitte ei kohandata tehnoloogiat töötajate jaoks;</w:t>
            </w:r>
          </w:p>
        </w:tc>
        <w:tc>
          <w:tcPr>
            <w:tcW w:w="4876" w:type="dxa"/>
            <w:hideMark/>
          </w:tcPr>
          <w:p w14:paraId="518846BB" w14:textId="77777777" w:rsidR="00A30CFC" w:rsidRPr="004C36F7" w:rsidRDefault="00A30CFC" w:rsidP="00796D27">
            <w:pPr>
              <w:pStyle w:val="Normal6"/>
              <w:rPr>
                <w:szCs w:val="24"/>
                <w:lang w:val="et-EE"/>
              </w:rPr>
            </w:pPr>
            <w:r w:rsidRPr="004C36F7">
              <w:rPr>
                <w:lang w:val="et-EE"/>
              </w:rPr>
              <w:t>L</w:t>
            </w:r>
            <w:r w:rsidRPr="004C36F7">
              <w:rPr>
                <w:lang w:val="et-EE"/>
              </w:rPr>
              <w:tab/>
              <w:t xml:space="preserve">arvestades, et digitehnoloogia, algoritmilise juhtimise ja tehisintellekti üha sagedasem kasutamine aitab kaasa tehnostressile, </w:t>
            </w:r>
            <w:r w:rsidRPr="004C36F7">
              <w:rPr>
                <w:b/>
                <w:i/>
                <w:lang w:val="et-EE"/>
              </w:rPr>
              <w:t>töökohtade kaotamisele,</w:t>
            </w:r>
            <w:r w:rsidRPr="004C36F7">
              <w:rPr>
                <w:lang w:val="et-EE"/>
              </w:rPr>
              <w:t xml:space="preserve"> kognitiivsele ülekoormusele, töö intensiivistumisele, sotsiaalsele eraldatusele ja autonoomia kaotusele ning toob sageli kaasa selle, et töötajad peavad pigem kohanema masinatega, mitte ei kohandata tehnoloogiat töötajate jaoks;</w:t>
            </w:r>
          </w:p>
        </w:tc>
      </w:tr>
    </w:tbl>
    <w:p w14:paraId="63B65781"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{EL}</w:t>
      </w:r>
      <w:r w:rsidRPr="004C36F7">
        <w:rPr>
          <w:noProof w:val="0"/>
          <w:lang w:val="et-EE"/>
        </w:rPr>
        <w:t>el</w:t>
      </w:r>
      <w:r w:rsidRPr="004C36F7">
        <w:rPr>
          <w:rStyle w:val="HideTWBExt"/>
          <w:lang w:val="et-EE"/>
        </w:rPr>
        <w:t>&lt;/Original&gt;</w:t>
      </w:r>
    </w:p>
    <w:p w14:paraId="6547E62C" w14:textId="77777777" w:rsidR="00A30CFC" w:rsidRPr="004C36F7" w:rsidRDefault="00A30CFC" w:rsidP="00A30CFC">
      <w:r w:rsidRPr="004C36F7">
        <w:rPr>
          <w:rStyle w:val="HideTWBExt"/>
        </w:rPr>
        <w:t>&lt;/Amend&gt;</w:t>
      </w:r>
    </w:p>
    <w:p w14:paraId="0D1CD088"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99</w:t>
      </w:r>
      <w:r w:rsidRPr="004C36F7">
        <w:rPr>
          <w:rStyle w:val="HideTWBExt"/>
          <w:b w:val="0"/>
          <w:lang w:val="et-EE"/>
        </w:rPr>
        <w:t>&lt;/NumAm&gt;</w:t>
      </w:r>
    </w:p>
    <w:p w14:paraId="25789CCB" w14:textId="77777777" w:rsidR="00A30CFC" w:rsidRPr="004C36F7" w:rsidRDefault="00A30CFC" w:rsidP="00A30CFC">
      <w:pPr>
        <w:pStyle w:val="NormalBold"/>
      </w:pPr>
      <w:r w:rsidRPr="004C36F7">
        <w:rPr>
          <w:rStyle w:val="HideTWBExt"/>
          <w:b w:val="0"/>
        </w:rPr>
        <w:t>&lt;RepeatBlock-By&gt;&lt;Members&gt;</w:t>
      </w:r>
      <w:r w:rsidRPr="004C36F7">
        <w:t>Miriam Lexmann</w:t>
      </w:r>
      <w:r w:rsidRPr="004C36F7">
        <w:rPr>
          <w:rStyle w:val="HideTWBExt"/>
          <w:b w:val="0"/>
        </w:rPr>
        <w:t>&lt;/Members&gt;</w:t>
      </w:r>
    </w:p>
    <w:p w14:paraId="1F23D1BE" w14:textId="77777777" w:rsidR="00A30CFC" w:rsidRPr="004C36F7" w:rsidRDefault="00A30CFC" w:rsidP="00A30CFC">
      <w:r w:rsidRPr="004C36F7">
        <w:rPr>
          <w:rStyle w:val="HideTWBExt"/>
        </w:rPr>
        <w:t>&lt;/RepeatBlock-By&gt;</w:t>
      </w:r>
    </w:p>
    <w:p w14:paraId="3C323021"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C6D2E1D" w14:textId="77777777" w:rsidR="00A30CFC" w:rsidRPr="004C36F7" w:rsidRDefault="00A30CFC" w:rsidP="00A30CFC">
      <w:pPr>
        <w:pStyle w:val="NormalBold"/>
      </w:pPr>
      <w:r w:rsidRPr="004C36F7">
        <w:rPr>
          <w:rStyle w:val="HideTWBExt"/>
          <w:b w:val="0"/>
        </w:rPr>
        <w:t>&lt;Article&gt;</w:t>
      </w:r>
      <w:r w:rsidRPr="004C36F7">
        <w:t>Põhjendus L</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0F9A586A" w14:textId="77777777" w:rsidTr="00796D27">
        <w:trPr>
          <w:jc w:val="center"/>
        </w:trPr>
        <w:tc>
          <w:tcPr>
            <w:tcW w:w="9752" w:type="dxa"/>
            <w:gridSpan w:val="2"/>
          </w:tcPr>
          <w:p w14:paraId="338EFD5B" w14:textId="77777777" w:rsidR="00A30CFC" w:rsidRPr="004C36F7" w:rsidRDefault="00A30CFC" w:rsidP="00796D27">
            <w:pPr>
              <w:keepNext/>
            </w:pPr>
          </w:p>
        </w:tc>
      </w:tr>
      <w:tr w:rsidR="00A30CFC" w:rsidRPr="004C36F7" w14:paraId="36B68498" w14:textId="77777777" w:rsidTr="00796D27">
        <w:trPr>
          <w:jc w:val="center"/>
        </w:trPr>
        <w:tc>
          <w:tcPr>
            <w:tcW w:w="4876" w:type="dxa"/>
            <w:hideMark/>
          </w:tcPr>
          <w:p w14:paraId="2F3E9182"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0E60E825"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298BFE7" w14:textId="77777777" w:rsidTr="00796D27">
        <w:trPr>
          <w:jc w:val="center"/>
        </w:trPr>
        <w:tc>
          <w:tcPr>
            <w:tcW w:w="4876" w:type="dxa"/>
            <w:hideMark/>
          </w:tcPr>
          <w:p w14:paraId="13099B0E" w14:textId="77777777" w:rsidR="00A30CFC" w:rsidRPr="004C36F7" w:rsidRDefault="00A30CFC" w:rsidP="00796D27">
            <w:pPr>
              <w:pStyle w:val="Normal6"/>
              <w:rPr>
                <w:lang w:val="et-EE"/>
              </w:rPr>
            </w:pPr>
            <w:r w:rsidRPr="004C36F7">
              <w:rPr>
                <w:lang w:val="et-EE"/>
              </w:rPr>
              <w:t>L.</w:t>
            </w:r>
            <w:r w:rsidRPr="004C36F7">
              <w:rPr>
                <w:lang w:val="et-EE"/>
              </w:rPr>
              <w:tab/>
              <w:t xml:space="preserve">arvestades, et digitehnoloogia, algoritmilise juhtimise ja tehisintellekti üha sagedasem kasutamine </w:t>
            </w:r>
            <w:r w:rsidRPr="004C36F7">
              <w:rPr>
                <w:b/>
                <w:i/>
                <w:lang w:val="et-EE"/>
              </w:rPr>
              <w:t>aitab</w:t>
            </w:r>
            <w:r w:rsidRPr="004C36F7">
              <w:rPr>
                <w:lang w:val="et-EE"/>
              </w:rPr>
              <w:t xml:space="preserve"> kaasa tehnostressile, kognitiivsele ülekoormusele, töö intensiivistumisele, sotsiaalsele eraldatusele ja autonoomia kaotusele ning toob sageli kaasa selle, et töötajad peavad pigem kohanema masinatega, mitte ei kohandata tehnoloogiat töötajate jaoks;</w:t>
            </w:r>
          </w:p>
        </w:tc>
        <w:tc>
          <w:tcPr>
            <w:tcW w:w="4876" w:type="dxa"/>
            <w:hideMark/>
          </w:tcPr>
          <w:p w14:paraId="728E27C6" w14:textId="77777777" w:rsidR="00A30CFC" w:rsidRPr="004C36F7" w:rsidRDefault="00A30CFC" w:rsidP="00796D27">
            <w:pPr>
              <w:pStyle w:val="Normal6"/>
              <w:rPr>
                <w:szCs w:val="24"/>
                <w:lang w:val="et-EE"/>
              </w:rPr>
            </w:pPr>
            <w:r w:rsidRPr="004C36F7">
              <w:rPr>
                <w:lang w:val="et-EE"/>
              </w:rPr>
              <w:t>L.</w:t>
            </w:r>
            <w:r w:rsidRPr="004C36F7">
              <w:rPr>
                <w:lang w:val="et-EE"/>
              </w:rPr>
              <w:tab/>
              <w:t xml:space="preserve">arvestades, et digitehnoloogia, algoritmilise juhtimise ja tehisintellekti üha sagedasem kasutamine </w:t>
            </w:r>
            <w:r w:rsidRPr="004C36F7">
              <w:rPr>
                <w:b/>
                <w:i/>
                <w:lang w:val="et-EE"/>
              </w:rPr>
              <w:t>võib aidata</w:t>
            </w:r>
            <w:r w:rsidRPr="004C36F7">
              <w:rPr>
                <w:lang w:val="et-EE"/>
              </w:rPr>
              <w:t xml:space="preserve"> kaasa tehnostressile, kognitiivsele ülekoormusele, töö intensiivistumisele, sotsiaalsele eraldatusele ja autonoomia kaotusele ning toob sageli kaasa selle, et töötajad peavad pigem kohanema masinatega, mitte ei kohandata tehnoloogiat töötajate jaoks;</w:t>
            </w:r>
          </w:p>
        </w:tc>
      </w:tr>
    </w:tbl>
    <w:p w14:paraId="4906ED30"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9C63656" w14:textId="77777777" w:rsidR="00A30CFC" w:rsidRPr="004C36F7" w:rsidRDefault="00A30CFC" w:rsidP="00A30CFC">
      <w:r w:rsidRPr="004C36F7">
        <w:rPr>
          <w:rStyle w:val="HideTWBExt"/>
        </w:rPr>
        <w:t>&lt;/Amend&gt;</w:t>
      </w:r>
    </w:p>
    <w:p w14:paraId="46CB8DB7"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100</w:t>
      </w:r>
      <w:r w:rsidRPr="004C36F7">
        <w:rPr>
          <w:rStyle w:val="HideTWBExt"/>
          <w:b w:val="0"/>
          <w:lang w:val="et-EE"/>
        </w:rPr>
        <w:t>&lt;/NumAm&gt;</w:t>
      </w:r>
    </w:p>
    <w:p w14:paraId="0A0887CA" w14:textId="77777777" w:rsidR="00A30CFC" w:rsidRPr="004C36F7" w:rsidRDefault="00A30CFC" w:rsidP="00A30CFC">
      <w:pPr>
        <w:pStyle w:val="NormalBold"/>
      </w:pPr>
      <w:r w:rsidRPr="004C36F7">
        <w:rPr>
          <w:rStyle w:val="HideTWBExt"/>
          <w:b w:val="0"/>
        </w:rPr>
        <w:t>&lt;RepeatBlock-By&gt;&lt;Members&gt;</w:t>
      </w:r>
      <w:r w:rsidRPr="004C36F7">
        <w:t>Henrik Dahl, Andrea Wechsler, Marion Walsmann, Maravillas Abadía Jover</w:t>
      </w:r>
      <w:r w:rsidRPr="004C36F7">
        <w:rPr>
          <w:rStyle w:val="HideTWBExt"/>
          <w:b w:val="0"/>
        </w:rPr>
        <w:t>&lt;/Members&gt;</w:t>
      </w:r>
    </w:p>
    <w:p w14:paraId="044E0FDA" w14:textId="77777777" w:rsidR="00A30CFC" w:rsidRPr="004C36F7" w:rsidRDefault="00A30CFC" w:rsidP="00A30CFC">
      <w:r w:rsidRPr="004C36F7">
        <w:rPr>
          <w:rStyle w:val="HideTWBExt"/>
        </w:rPr>
        <w:t>&lt;/RepeatBlock-By&gt;</w:t>
      </w:r>
    </w:p>
    <w:p w14:paraId="41C2CBE7"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9152F1D" w14:textId="77777777" w:rsidR="00A30CFC" w:rsidRPr="004C36F7" w:rsidRDefault="00A30CFC" w:rsidP="00A30CFC">
      <w:pPr>
        <w:pStyle w:val="NormalBold"/>
      </w:pPr>
      <w:r w:rsidRPr="004C36F7">
        <w:rPr>
          <w:rStyle w:val="HideTWBExt"/>
          <w:b w:val="0"/>
        </w:rPr>
        <w:t>&lt;Article&gt;</w:t>
      </w:r>
      <w:r w:rsidRPr="004C36F7">
        <w:t>Põhjendus L</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5999459" w14:textId="77777777" w:rsidTr="00796D27">
        <w:trPr>
          <w:jc w:val="center"/>
        </w:trPr>
        <w:tc>
          <w:tcPr>
            <w:tcW w:w="9752" w:type="dxa"/>
            <w:gridSpan w:val="2"/>
          </w:tcPr>
          <w:p w14:paraId="6CBD4F56" w14:textId="77777777" w:rsidR="00A30CFC" w:rsidRPr="004C36F7" w:rsidRDefault="00A30CFC" w:rsidP="00796D27">
            <w:pPr>
              <w:keepNext/>
            </w:pPr>
          </w:p>
        </w:tc>
      </w:tr>
      <w:tr w:rsidR="00A30CFC" w:rsidRPr="004C36F7" w14:paraId="4999E00A" w14:textId="77777777" w:rsidTr="00796D27">
        <w:trPr>
          <w:jc w:val="center"/>
        </w:trPr>
        <w:tc>
          <w:tcPr>
            <w:tcW w:w="4876" w:type="dxa"/>
            <w:hideMark/>
          </w:tcPr>
          <w:p w14:paraId="5FDCE8C8"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8DB2151"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056A97F7" w14:textId="77777777" w:rsidTr="00796D27">
        <w:trPr>
          <w:jc w:val="center"/>
        </w:trPr>
        <w:tc>
          <w:tcPr>
            <w:tcW w:w="4876" w:type="dxa"/>
            <w:hideMark/>
          </w:tcPr>
          <w:p w14:paraId="2F34C1A4" w14:textId="77777777" w:rsidR="00A30CFC" w:rsidRPr="004C36F7" w:rsidRDefault="00A30CFC" w:rsidP="00796D27">
            <w:pPr>
              <w:pStyle w:val="Normal6"/>
              <w:rPr>
                <w:lang w:val="et-EE"/>
              </w:rPr>
            </w:pPr>
            <w:r w:rsidRPr="004C36F7">
              <w:rPr>
                <w:lang w:val="et-EE"/>
              </w:rPr>
              <w:t>L.</w:t>
            </w:r>
            <w:r w:rsidRPr="004C36F7">
              <w:rPr>
                <w:lang w:val="et-EE"/>
              </w:rPr>
              <w:tab/>
              <w:t xml:space="preserve">arvestades, et </w:t>
            </w:r>
            <w:r w:rsidRPr="004C36F7">
              <w:rPr>
                <w:b/>
                <w:i/>
                <w:lang w:val="et-EE"/>
              </w:rPr>
              <w:t>digitehnoloogia, algoritmilise juhtimise ja tehisintellekti üha sagedasem kasutamine aitab kaasa tehnostressile, kognitiivsele ülekoormusele, töö intensiivistumisele, sotsiaalsele eraldatusele</w:t>
            </w:r>
            <w:r w:rsidRPr="004C36F7">
              <w:rPr>
                <w:lang w:val="et-EE"/>
              </w:rPr>
              <w:t xml:space="preserve"> ja </w:t>
            </w:r>
            <w:r w:rsidRPr="004C36F7">
              <w:rPr>
                <w:b/>
                <w:i/>
                <w:lang w:val="et-EE"/>
              </w:rPr>
              <w:t>autonoomia kaotusele</w:t>
            </w:r>
            <w:r w:rsidRPr="004C36F7">
              <w:rPr>
                <w:lang w:val="et-EE"/>
              </w:rPr>
              <w:t xml:space="preserve"> ning </w:t>
            </w:r>
            <w:r w:rsidRPr="004C36F7">
              <w:rPr>
                <w:b/>
                <w:i/>
                <w:lang w:val="et-EE"/>
              </w:rPr>
              <w:t>toob sageli kaasa selle</w:t>
            </w:r>
            <w:r w:rsidRPr="004C36F7">
              <w:rPr>
                <w:lang w:val="et-EE"/>
              </w:rPr>
              <w:t xml:space="preserve">, et </w:t>
            </w:r>
            <w:r w:rsidRPr="004C36F7">
              <w:rPr>
                <w:b/>
                <w:i/>
                <w:lang w:val="et-EE"/>
              </w:rPr>
              <w:t>töötajad peavad pigem kohanema masinatega, mitte ei kohandata tehnoloogiat töötajate jaoks</w:t>
            </w:r>
            <w:r w:rsidRPr="004C36F7">
              <w:rPr>
                <w:lang w:val="et-EE"/>
              </w:rPr>
              <w:t>;</w:t>
            </w:r>
          </w:p>
        </w:tc>
        <w:tc>
          <w:tcPr>
            <w:tcW w:w="4876" w:type="dxa"/>
            <w:hideMark/>
          </w:tcPr>
          <w:p w14:paraId="15F57A89" w14:textId="77777777" w:rsidR="00A30CFC" w:rsidRPr="004C36F7" w:rsidRDefault="00A30CFC" w:rsidP="00796D27">
            <w:pPr>
              <w:pStyle w:val="Normal6"/>
              <w:rPr>
                <w:szCs w:val="24"/>
                <w:lang w:val="et-EE"/>
              </w:rPr>
            </w:pPr>
            <w:r w:rsidRPr="004C36F7">
              <w:rPr>
                <w:lang w:val="et-EE"/>
              </w:rPr>
              <w:t>L.</w:t>
            </w:r>
            <w:r w:rsidRPr="004C36F7">
              <w:rPr>
                <w:lang w:val="et-EE"/>
              </w:rPr>
              <w:tab/>
              <w:t xml:space="preserve">arvestades, et </w:t>
            </w:r>
            <w:r w:rsidRPr="004C36F7">
              <w:rPr>
                <w:b/>
                <w:i/>
                <w:lang w:val="et-EE"/>
              </w:rPr>
              <w:t>digiüleminek pakub võimalusi majanduskasvuks</w:t>
            </w:r>
            <w:r w:rsidRPr="004C36F7">
              <w:rPr>
                <w:lang w:val="et-EE"/>
              </w:rPr>
              <w:t xml:space="preserve"> ja </w:t>
            </w:r>
            <w:r w:rsidRPr="004C36F7">
              <w:rPr>
                <w:b/>
                <w:i/>
                <w:lang w:val="et-EE"/>
              </w:rPr>
              <w:t>tootlikkuseks</w:t>
            </w:r>
            <w:r w:rsidRPr="004C36F7">
              <w:rPr>
                <w:lang w:val="et-EE"/>
              </w:rPr>
              <w:t xml:space="preserve"> ning </w:t>
            </w:r>
            <w:r w:rsidRPr="004C36F7">
              <w:rPr>
                <w:b/>
                <w:i/>
                <w:lang w:val="et-EE"/>
              </w:rPr>
              <w:t>sellega seotud riske; arvestades</w:t>
            </w:r>
            <w:r w:rsidRPr="004C36F7">
              <w:rPr>
                <w:lang w:val="et-EE"/>
              </w:rPr>
              <w:t xml:space="preserve">, et </w:t>
            </w:r>
            <w:r w:rsidRPr="004C36F7">
              <w:rPr>
                <w:b/>
                <w:i/>
                <w:lang w:val="et-EE"/>
              </w:rPr>
              <w:t>uute tehnoloogiate kasutuselevõttu tuleks hallata sotsiaaldialoogi ning kehtivate töötervishoiu ja tööohutuse põhimõtete kaudu</w:t>
            </w:r>
            <w:r w:rsidRPr="004C36F7">
              <w:rPr>
                <w:lang w:val="et-EE"/>
              </w:rPr>
              <w:t>;</w:t>
            </w:r>
          </w:p>
        </w:tc>
      </w:tr>
    </w:tbl>
    <w:p w14:paraId="65548910"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771B1CB3" w14:textId="77777777" w:rsidR="00A30CFC" w:rsidRPr="004C36F7" w:rsidRDefault="00A30CFC" w:rsidP="00A30CFC">
      <w:r w:rsidRPr="004C36F7">
        <w:rPr>
          <w:rStyle w:val="HideTWBExt"/>
        </w:rPr>
        <w:t>&lt;/Amend&gt;</w:t>
      </w:r>
    </w:p>
    <w:p w14:paraId="47C912FB"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101</w:t>
      </w:r>
      <w:r w:rsidRPr="004C36F7">
        <w:rPr>
          <w:rStyle w:val="HideTWBExt"/>
          <w:b w:val="0"/>
          <w:lang w:val="et-EE"/>
        </w:rPr>
        <w:t>&lt;/NumAm&gt;</w:t>
      </w:r>
    </w:p>
    <w:p w14:paraId="07E9FF27"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36EE3816" w14:textId="77777777" w:rsidR="00A30CFC" w:rsidRPr="004C36F7" w:rsidRDefault="00A30CFC" w:rsidP="00A30CFC">
      <w:r w:rsidRPr="004C36F7">
        <w:rPr>
          <w:rStyle w:val="HideTWBExt"/>
        </w:rPr>
        <w:t>&lt;/RepeatBlock-By&gt;</w:t>
      </w:r>
    </w:p>
    <w:p w14:paraId="6BEA7151"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C0A1BA7" w14:textId="77777777" w:rsidR="00A30CFC" w:rsidRPr="004C36F7" w:rsidRDefault="00A30CFC" w:rsidP="00A30CFC">
      <w:pPr>
        <w:pStyle w:val="NormalBold"/>
      </w:pPr>
      <w:r w:rsidRPr="004C36F7">
        <w:rPr>
          <w:rStyle w:val="HideTWBExt"/>
          <w:b w:val="0"/>
        </w:rPr>
        <w:t>&lt;Article&gt;</w:t>
      </w:r>
      <w:r w:rsidRPr="004C36F7">
        <w:t>Põhjendus L</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2FD9A6C5" w14:textId="77777777" w:rsidTr="00796D27">
        <w:trPr>
          <w:jc w:val="center"/>
        </w:trPr>
        <w:tc>
          <w:tcPr>
            <w:tcW w:w="9752" w:type="dxa"/>
            <w:gridSpan w:val="2"/>
          </w:tcPr>
          <w:p w14:paraId="4AD38672" w14:textId="77777777" w:rsidR="00A30CFC" w:rsidRPr="004C36F7" w:rsidRDefault="00A30CFC" w:rsidP="00796D27">
            <w:pPr>
              <w:keepNext/>
            </w:pPr>
          </w:p>
        </w:tc>
      </w:tr>
      <w:tr w:rsidR="00A30CFC" w:rsidRPr="004C36F7" w14:paraId="13B6DFA0" w14:textId="77777777" w:rsidTr="00796D27">
        <w:trPr>
          <w:jc w:val="center"/>
        </w:trPr>
        <w:tc>
          <w:tcPr>
            <w:tcW w:w="4876" w:type="dxa"/>
            <w:hideMark/>
          </w:tcPr>
          <w:p w14:paraId="4BDFA7DC"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E378A06"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5E88736" w14:textId="77777777" w:rsidTr="00796D27">
        <w:trPr>
          <w:jc w:val="center"/>
        </w:trPr>
        <w:tc>
          <w:tcPr>
            <w:tcW w:w="4876" w:type="dxa"/>
            <w:hideMark/>
          </w:tcPr>
          <w:p w14:paraId="69ADAFA0" w14:textId="77777777" w:rsidR="00A30CFC" w:rsidRPr="004C36F7" w:rsidRDefault="00A30CFC" w:rsidP="00796D27">
            <w:pPr>
              <w:pStyle w:val="Normal6"/>
              <w:rPr>
                <w:lang w:val="et-EE"/>
              </w:rPr>
            </w:pPr>
            <w:r w:rsidRPr="004C36F7">
              <w:rPr>
                <w:lang w:val="et-EE"/>
              </w:rPr>
              <w:t>L.</w:t>
            </w:r>
            <w:r w:rsidRPr="004C36F7">
              <w:rPr>
                <w:lang w:val="et-EE"/>
              </w:rPr>
              <w:tab/>
              <w:t xml:space="preserve">arvestades, et digitehnoloogia, algoritmilise juhtimise ja tehisintellekti üha </w:t>
            </w:r>
            <w:r w:rsidRPr="004C36F7">
              <w:rPr>
                <w:b/>
                <w:i/>
                <w:lang w:val="et-EE"/>
              </w:rPr>
              <w:t>sagedasem</w:t>
            </w:r>
            <w:r w:rsidRPr="004C36F7">
              <w:rPr>
                <w:lang w:val="et-EE"/>
              </w:rPr>
              <w:t xml:space="preserve"> kasutamine </w:t>
            </w:r>
            <w:r w:rsidRPr="004C36F7">
              <w:rPr>
                <w:b/>
                <w:i/>
                <w:lang w:val="et-EE"/>
              </w:rPr>
              <w:t>aitab</w:t>
            </w:r>
            <w:r w:rsidRPr="004C36F7">
              <w:rPr>
                <w:lang w:val="et-EE"/>
              </w:rPr>
              <w:t xml:space="preserve"> kaasa tehnostressile, </w:t>
            </w:r>
            <w:r w:rsidRPr="004C36F7">
              <w:rPr>
                <w:b/>
                <w:i/>
                <w:lang w:val="et-EE"/>
              </w:rPr>
              <w:t>kognitiivsele ülekoormusele</w:t>
            </w:r>
            <w:r w:rsidRPr="004C36F7">
              <w:rPr>
                <w:lang w:val="et-EE"/>
              </w:rPr>
              <w:t xml:space="preserve">, </w:t>
            </w:r>
            <w:r w:rsidRPr="004C36F7">
              <w:rPr>
                <w:b/>
                <w:i/>
                <w:lang w:val="et-EE"/>
              </w:rPr>
              <w:t>töö intensiivistumisele</w:t>
            </w:r>
            <w:r w:rsidRPr="004C36F7">
              <w:rPr>
                <w:lang w:val="et-EE"/>
              </w:rPr>
              <w:t xml:space="preserve">, sotsiaalsele eraldatusele ja autonoomia </w:t>
            </w:r>
            <w:r w:rsidRPr="004C36F7">
              <w:rPr>
                <w:b/>
                <w:i/>
                <w:lang w:val="et-EE"/>
              </w:rPr>
              <w:t>kaotusele ning toob sageli kaasa selle</w:t>
            </w:r>
            <w:r w:rsidRPr="004C36F7">
              <w:rPr>
                <w:lang w:val="et-EE"/>
              </w:rPr>
              <w:t xml:space="preserve">, </w:t>
            </w:r>
            <w:r w:rsidRPr="004C36F7">
              <w:rPr>
                <w:b/>
                <w:i/>
                <w:lang w:val="et-EE"/>
              </w:rPr>
              <w:t>et töötajad peavad pigem kohanema masinatega, mitte ei kohandata tehnoloogiat töötajate jaoks</w:t>
            </w:r>
            <w:r w:rsidRPr="004C36F7">
              <w:rPr>
                <w:lang w:val="et-EE"/>
              </w:rPr>
              <w:t>;</w:t>
            </w:r>
          </w:p>
        </w:tc>
        <w:tc>
          <w:tcPr>
            <w:tcW w:w="4876" w:type="dxa"/>
            <w:hideMark/>
          </w:tcPr>
          <w:p w14:paraId="4737774C" w14:textId="77777777" w:rsidR="00A30CFC" w:rsidRPr="004C36F7" w:rsidRDefault="00A30CFC" w:rsidP="00796D27">
            <w:pPr>
              <w:pStyle w:val="Normal6"/>
              <w:rPr>
                <w:szCs w:val="24"/>
                <w:lang w:val="et-EE"/>
              </w:rPr>
            </w:pPr>
            <w:r w:rsidRPr="004C36F7">
              <w:rPr>
                <w:lang w:val="et-EE"/>
              </w:rPr>
              <w:t>L.</w:t>
            </w:r>
            <w:r w:rsidRPr="004C36F7">
              <w:rPr>
                <w:lang w:val="et-EE"/>
              </w:rPr>
              <w:tab/>
              <w:t xml:space="preserve">arvestades, et digitehnoloogia, algoritmilise juhtimise ja tehisintellekti üha </w:t>
            </w:r>
            <w:r w:rsidRPr="004C36F7">
              <w:rPr>
                <w:b/>
                <w:i/>
                <w:lang w:val="et-EE"/>
              </w:rPr>
              <w:t>laialdasem</w:t>
            </w:r>
            <w:r w:rsidRPr="004C36F7">
              <w:rPr>
                <w:lang w:val="et-EE"/>
              </w:rPr>
              <w:t xml:space="preserve"> kasutamine </w:t>
            </w:r>
            <w:r w:rsidRPr="004C36F7">
              <w:rPr>
                <w:b/>
                <w:i/>
                <w:lang w:val="et-EE"/>
              </w:rPr>
              <w:t>võib aidata</w:t>
            </w:r>
            <w:r w:rsidRPr="004C36F7">
              <w:rPr>
                <w:lang w:val="et-EE"/>
              </w:rPr>
              <w:t xml:space="preserve"> kaasa tehnostressile, </w:t>
            </w:r>
            <w:r w:rsidRPr="004C36F7">
              <w:rPr>
                <w:b/>
                <w:i/>
                <w:lang w:val="et-EE"/>
              </w:rPr>
              <w:t>töö intensiivistumisele</w:t>
            </w:r>
            <w:r w:rsidRPr="004C36F7">
              <w:rPr>
                <w:lang w:val="et-EE"/>
              </w:rPr>
              <w:t xml:space="preserve">, </w:t>
            </w:r>
            <w:r w:rsidRPr="004C36F7">
              <w:rPr>
                <w:b/>
                <w:i/>
                <w:lang w:val="et-EE"/>
              </w:rPr>
              <w:t>põhjendamatule jälgimisele</w:t>
            </w:r>
            <w:r w:rsidRPr="004C36F7">
              <w:rPr>
                <w:lang w:val="et-EE"/>
              </w:rPr>
              <w:t xml:space="preserve">, sotsiaalsele eraldatusele ja autonoomia </w:t>
            </w:r>
            <w:r w:rsidRPr="004C36F7">
              <w:rPr>
                <w:b/>
                <w:i/>
                <w:lang w:val="et-EE"/>
              </w:rPr>
              <w:t>kaotamisele</w:t>
            </w:r>
            <w:r w:rsidRPr="004C36F7">
              <w:rPr>
                <w:lang w:val="et-EE"/>
              </w:rPr>
              <w:t xml:space="preserve">, </w:t>
            </w:r>
            <w:r w:rsidRPr="004C36F7">
              <w:rPr>
                <w:b/>
                <w:i/>
                <w:lang w:val="et-EE"/>
              </w:rPr>
              <w:t>kui seda ei rakendata ega juhita inimkesksel viisil töötajate osalusel ja koolitamisel</w:t>
            </w:r>
            <w:r w:rsidRPr="004C36F7">
              <w:rPr>
                <w:lang w:val="et-EE"/>
              </w:rPr>
              <w:t>;</w:t>
            </w:r>
          </w:p>
        </w:tc>
      </w:tr>
    </w:tbl>
    <w:p w14:paraId="3497EBF9"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34482A1" w14:textId="77777777" w:rsidR="00A30CFC" w:rsidRPr="004C36F7" w:rsidRDefault="00A30CFC" w:rsidP="00A30CFC">
      <w:r w:rsidRPr="004C36F7">
        <w:rPr>
          <w:rStyle w:val="HideTWBExt"/>
        </w:rPr>
        <w:t>&lt;/Amend&gt;</w:t>
      </w:r>
    </w:p>
    <w:p w14:paraId="5A2536E6"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102</w:t>
      </w:r>
      <w:r w:rsidRPr="004C36F7">
        <w:rPr>
          <w:rStyle w:val="HideTWBExt"/>
          <w:b w:val="0"/>
          <w:lang w:val="et-EE"/>
        </w:rPr>
        <w:t>&lt;/NumAm&gt;</w:t>
      </w:r>
    </w:p>
    <w:p w14:paraId="60B804F9"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0EA3A21F" w14:textId="77777777" w:rsidR="00A30CFC" w:rsidRPr="004C36F7" w:rsidRDefault="00A30CFC" w:rsidP="00A30CFC">
      <w:r w:rsidRPr="004C36F7">
        <w:rPr>
          <w:rStyle w:val="HideTWBExt"/>
        </w:rPr>
        <w:t>&lt;/RepeatBlock-By&gt;</w:t>
      </w:r>
    </w:p>
    <w:p w14:paraId="368F34B0"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2EE50AF9" w14:textId="77777777" w:rsidR="00A30CFC" w:rsidRPr="004C36F7" w:rsidRDefault="00A30CFC" w:rsidP="00A30CFC">
      <w:pPr>
        <w:pStyle w:val="NormalBold"/>
      </w:pPr>
      <w:r w:rsidRPr="004C36F7">
        <w:rPr>
          <w:rStyle w:val="HideTWBExt"/>
          <w:b w:val="0"/>
        </w:rPr>
        <w:t>&lt;Article&gt;</w:t>
      </w:r>
      <w:r w:rsidRPr="004C36F7">
        <w:t>Põhjendus L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A240690" w14:textId="77777777" w:rsidTr="00796D27">
        <w:trPr>
          <w:jc w:val="center"/>
        </w:trPr>
        <w:tc>
          <w:tcPr>
            <w:tcW w:w="9752" w:type="dxa"/>
            <w:gridSpan w:val="2"/>
          </w:tcPr>
          <w:p w14:paraId="23E2AD6D" w14:textId="77777777" w:rsidR="00A30CFC" w:rsidRPr="004C36F7" w:rsidRDefault="00A30CFC" w:rsidP="00796D27">
            <w:pPr>
              <w:keepNext/>
            </w:pPr>
          </w:p>
        </w:tc>
      </w:tr>
      <w:tr w:rsidR="00A30CFC" w:rsidRPr="004C36F7" w14:paraId="515510B8" w14:textId="77777777" w:rsidTr="00796D27">
        <w:trPr>
          <w:jc w:val="center"/>
        </w:trPr>
        <w:tc>
          <w:tcPr>
            <w:tcW w:w="4876" w:type="dxa"/>
            <w:hideMark/>
          </w:tcPr>
          <w:p w14:paraId="631CA597"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D09858B"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4D5C1752" w14:textId="77777777" w:rsidTr="00796D27">
        <w:trPr>
          <w:jc w:val="center"/>
        </w:trPr>
        <w:tc>
          <w:tcPr>
            <w:tcW w:w="4876" w:type="dxa"/>
          </w:tcPr>
          <w:p w14:paraId="476F39E9" w14:textId="77777777" w:rsidR="00A30CFC" w:rsidRPr="004C36F7" w:rsidRDefault="00A30CFC" w:rsidP="00796D27">
            <w:pPr>
              <w:pStyle w:val="Normal6"/>
              <w:rPr>
                <w:lang w:val="et-EE"/>
              </w:rPr>
            </w:pPr>
          </w:p>
        </w:tc>
        <w:tc>
          <w:tcPr>
            <w:tcW w:w="4876" w:type="dxa"/>
            <w:hideMark/>
          </w:tcPr>
          <w:p w14:paraId="110D7C09" w14:textId="77777777" w:rsidR="00A30CFC" w:rsidRPr="004C36F7" w:rsidRDefault="00A30CFC" w:rsidP="00796D27">
            <w:pPr>
              <w:pStyle w:val="Normal6"/>
              <w:rPr>
                <w:szCs w:val="24"/>
                <w:lang w:val="et-EE"/>
              </w:rPr>
            </w:pPr>
            <w:r w:rsidRPr="004C36F7">
              <w:rPr>
                <w:b/>
                <w:i/>
                <w:lang w:val="et-EE"/>
              </w:rPr>
              <w:t>La.</w:t>
            </w:r>
            <w:r w:rsidRPr="004C36F7">
              <w:rPr>
                <w:b/>
                <w:i/>
                <w:lang w:val="et-EE"/>
              </w:rPr>
              <w:tab/>
              <w:t>arvestades, et digitaalsete töövahendite üha laialdasem kasutamine töö eesmärgil on toonud kaasa „pidevalt ühendatud“, „alati sisse lülitatud“ või „pidevalt valves“ kultuuri, millel võib olla kahjulik mõju töötajate põhiõigustele ja õiglastele töötingimustele, tööaja piiramisele ning töö- ja eraelu tasakaalule, füüsilisele ja vaimsele tervisele, tööohutusele ja heaolule ning samuti meeste ja naiste võrdõiguslikkusele, seda ebaproportsionaalselt suure mõju tõttu hoolduskohustustega töötajatele, kes on tavaliselt naised; arvestades, et digipöördes tuleks lähtuda inimõiguste ning liidu põhiõiguste ja -väärtuste austamisest ning sellel peaks olema soodne mõju töötajatele ja töötingimustele;</w:t>
            </w:r>
          </w:p>
        </w:tc>
      </w:tr>
    </w:tbl>
    <w:p w14:paraId="60F78B84"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13B021EB" w14:textId="77777777" w:rsidR="00A30CFC" w:rsidRPr="004C36F7" w:rsidRDefault="00A30CFC" w:rsidP="00A30CFC">
      <w:r w:rsidRPr="004C36F7">
        <w:rPr>
          <w:rStyle w:val="HideTWBExt"/>
        </w:rPr>
        <w:t>&lt;/Amend&gt;</w:t>
      </w:r>
    </w:p>
    <w:p w14:paraId="01F68768"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103</w:t>
      </w:r>
      <w:r w:rsidRPr="004C36F7">
        <w:rPr>
          <w:rStyle w:val="HideTWBExt"/>
          <w:b w:val="0"/>
          <w:lang w:val="et-EE"/>
        </w:rPr>
        <w:t>&lt;/NumAm&gt;</w:t>
      </w:r>
    </w:p>
    <w:p w14:paraId="69B55D3F" w14:textId="77777777" w:rsidR="00A30CFC" w:rsidRPr="004C36F7" w:rsidRDefault="00A30CFC" w:rsidP="00A30CFC">
      <w:pPr>
        <w:pStyle w:val="NormalBold"/>
      </w:pPr>
      <w:r w:rsidRPr="004C36F7">
        <w:rPr>
          <w:rStyle w:val="HideTWBExt"/>
          <w:b w:val="0"/>
        </w:rPr>
        <w:t>&lt;RepeatBlock-By&gt;&lt;Members&gt;</w:t>
      </w:r>
      <w:r w:rsidRPr="004C36F7">
        <w:t>Maria Ohisalo</w:t>
      </w:r>
      <w:r w:rsidRPr="004C36F7">
        <w:rPr>
          <w:rStyle w:val="HideTWBExt"/>
          <w:b w:val="0"/>
        </w:rPr>
        <w:t>&lt;/Members&gt;</w:t>
      </w:r>
    </w:p>
    <w:p w14:paraId="6DC72A21" w14:textId="77777777" w:rsidR="00A30CFC" w:rsidRPr="004C36F7" w:rsidRDefault="00A30CFC" w:rsidP="00A30CFC">
      <w:r w:rsidRPr="004C36F7">
        <w:rPr>
          <w:rStyle w:val="HideTWBExt"/>
        </w:rPr>
        <w:t>&lt;AuNomDe&gt;</w:t>
      </w:r>
      <w:r w:rsidRPr="004C36F7">
        <w:rPr>
          <w:rStyle w:val="HideTWBInt"/>
        </w:rPr>
        <w:t>{Verts/ALE}</w:t>
      </w:r>
      <w:r w:rsidRPr="004C36F7">
        <w:t>fraktsiooni Verts/ALE nimel</w:t>
      </w:r>
      <w:r w:rsidRPr="004C36F7">
        <w:rPr>
          <w:rStyle w:val="HideTWBExt"/>
        </w:rPr>
        <w:t>&lt;/AuNomDe&gt;</w:t>
      </w:r>
    </w:p>
    <w:p w14:paraId="0CA82895" w14:textId="77777777" w:rsidR="00A30CFC" w:rsidRPr="004C36F7" w:rsidRDefault="00A30CFC" w:rsidP="00A30CFC">
      <w:r w:rsidRPr="004C36F7">
        <w:rPr>
          <w:rStyle w:val="HideTWBExt"/>
        </w:rPr>
        <w:t>&lt;/RepeatBlock-By&gt;</w:t>
      </w:r>
    </w:p>
    <w:p w14:paraId="2A298185"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55A974C" w14:textId="77777777" w:rsidR="00A30CFC" w:rsidRPr="004C36F7" w:rsidRDefault="00A30CFC" w:rsidP="00A30CFC">
      <w:pPr>
        <w:pStyle w:val="NormalBold"/>
      </w:pPr>
      <w:r w:rsidRPr="004C36F7">
        <w:rPr>
          <w:rStyle w:val="HideTWBExt"/>
          <w:b w:val="0"/>
        </w:rPr>
        <w:t>&lt;Article&gt;</w:t>
      </w:r>
      <w:r w:rsidRPr="004C36F7">
        <w:t>Põhjendus L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55E43B82" w14:textId="77777777" w:rsidTr="00796D27">
        <w:trPr>
          <w:jc w:val="center"/>
        </w:trPr>
        <w:tc>
          <w:tcPr>
            <w:tcW w:w="9752" w:type="dxa"/>
            <w:gridSpan w:val="2"/>
          </w:tcPr>
          <w:p w14:paraId="4F6AF921" w14:textId="77777777" w:rsidR="00A30CFC" w:rsidRPr="004C36F7" w:rsidRDefault="00A30CFC" w:rsidP="00796D27">
            <w:pPr>
              <w:keepNext/>
            </w:pPr>
          </w:p>
        </w:tc>
      </w:tr>
      <w:tr w:rsidR="00A30CFC" w:rsidRPr="004C36F7" w14:paraId="4AD9E158" w14:textId="77777777" w:rsidTr="00796D27">
        <w:trPr>
          <w:jc w:val="center"/>
        </w:trPr>
        <w:tc>
          <w:tcPr>
            <w:tcW w:w="4876" w:type="dxa"/>
            <w:hideMark/>
          </w:tcPr>
          <w:p w14:paraId="2FCBBFDF"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68C9917"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7F2C51FB" w14:textId="77777777" w:rsidTr="00796D27">
        <w:trPr>
          <w:jc w:val="center"/>
        </w:trPr>
        <w:tc>
          <w:tcPr>
            <w:tcW w:w="4876" w:type="dxa"/>
          </w:tcPr>
          <w:p w14:paraId="23A6CC94" w14:textId="77777777" w:rsidR="00A30CFC" w:rsidRPr="004C36F7" w:rsidRDefault="00A30CFC" w:rsidP="00796D27">
            <w:pPr>
              <w:pStyle w:val="Normal6"/>
              <w:rPr>
                <w:lang w:val="et-EE"/>
              </w:rPr>
            </w:pPr>
          </w:p>
        </w:tc>
        <w:tc>
          <w:tcPr>
            <w:tcW w:w="4876" w:type="dxa"/>
            <w:hideMark/>
          </w:tcPr>
          <w:p w14:paraId="51031AEA" w14:textId="77777777" w:rsidR="00A30CFC" w:rsidRPr="004C36F7" w:rsidRDefault="00A30CFC" w:rsidP="00796D27">
            <w:pPr>
              <w:pStyle w:val="Normal6"/>
              <w:rPr>
                <w:szCs w:val="24"/>
                <w:lang w:val="et-EE"/>
              </w:rPr>
            </w:pPr>
            <w:r w:rsidRPr="004C36F7">
              <w:rPr>
                <w:b/>
                <w:i/>
                <w:lang w:val="et-EE"/>
              </w:rPr>
              <w:t>La.</w:t>
            </w:r>
            <w:r w:rsidRPr="004C36F7">
              <w:rPr>
                <w:b/>
                <w:i/>
                <w:lang w:val="et-EE"/>
              </w:rPr>
              <w:tab/>
              <w:t>arvestades, et vaimne väsimus tehisintellekti vahendite liigsest kasutamisest või järelevalvest üle inimese kognitiivse suutlikkuse – nähtus, mida mõnikord nimetatakse „digitaalseks“ või „tehisintellekti põhjustatud ajuväsimuseks“ või „ajuväsimuseks“ – võib vähendada keskendumist, pärssida otsuste tegemist, vähendada tootlikkust ja suurendada psühhosotsiaalset stressi, eelkõige suure vastutusega keskkondades;</w:t>
            </w:r>
          </w:p>
        </w:tc>
      </w:tr>
    </w:tbl>
    <w:p w14:paraId="6251F541"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7D3AAE2E" w14:textId="77777777" w:rsidR="00A30CFC" w:rsidRPr="004C36F7" w:rsidRDefault="00A30CFC" w:rsidP="00A30CFC">
      <w:r w:rsidRPr="004C36F7">
        <w:rPr>
          <w:rStyle w:val="HideTWBExt"/>
        </w:rPr>
        <w:t>&lt;/Amend&gt;</w:t>
      </w:r>
    </w:p>
    <w:p w14:paraId="595842CF"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104</w:t>
      </w:r>
      <w:r w:rsidRPr="004C36F7">
        <w:rPr>
          <w:rStyle w:val="HideTWBExt"/>
          <w:b w:val="0"/>
          <w:lang w:val="et-EE"/>
        </w:rPr>
        <w:t>&lt;/NumAm&gt;</w:t>
      </w:r>
    </w:p>
    <w:p w14:paraId="2A07E315" w14:textId="77777777" w:rsidR="00A30CFC" w:rsidRPr="004C36F7" w:rsidRDefault="00A30CFC" w:rsidP="00A30CFC">
      <w:pPr>
        <w:pStyle w:val="NormalBold"/>
      </w:pPr>
      <w:r w:rsidRPr="004C36F7">
        <w:rPr>
          <w:rStyle w:val="HideTWBExt"/>
          <w:b w:val="0"/>
        </w:rPr>
        <w:t>&lt;RepeatBlock-By&gt;&lt;Members&gt;</w:t>
      </w:r>
      <w:r w:rsidRPr="004C36F7">
        <w:t>Liesbet Sommen, Wouter Beke, Pascal Arimont</w:t>
      </w:r>
      <w:r w:rsidRPr="004C36F7">
        <w:rPr>
          <w:rStyle w:val="HideTWBExt"/>
          <w:b w:val="0"/>
        </w:rPr>
        <w:t>&lt;/Members&gt;</w:t>
      </w:r>
    </w:p>
    <w:p w14:paraId="0B9F54FA" w14:textId="77777777" w:rsidR="00A30CFC" w:rsidRPr="004C36F7" w:rsidRDefault="00A30CFC" w:rsidP="00A30CFC">
      <w:r w:rsidRPr="004C36F7">
        <w:rPr>
          <w:rStyle w:val="HideTWBExt"/>
        </w:rPr>
        <w:t>&lt;/RepeatBlock-By&gt;</w:t>
      </w:r>
    </w:p>
    <w:p w14:paraId="7A8BC512"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F1443F7" w14:textId="77777777" w:rsidR="00A30CFC" w:rsidRPr="004C36F7" w:rsidRDefault="00A30CFC" w:rsidP="00A30CFC">
      <w:pPr>
        <w:pStyle w:val="NormalBold"/>
      </w:pPr>
      <w:r w:rsidRPr="004C36F7">
        <w:rPr>
          <w:rStyle w:val="HideTWBExt"/>
          <w:b w:val="0"/>
        </w:rPr>
        <w:t>&lt;Article&gt;</w:t>
      </w:r>
      <w:r w:rsidRPr="004C36F7">
        <w:t>Põhjendus L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E5C0077" w14:textId="77777777" w:rsidTr="00796D27">
        <w:trPr>
          <w:jc w:val="center"/>
        </w:trPr>
        <w:tc>
          <w:tcPr>
            <w:tcW w:w="9752" w:type="dxa"/>
            <w:gridSpan w:val="2"/>
          </w:tcPr>
          <w:p w14:paraId="27804175" w14:textId="77777777" w:rsidR="00A30CFC" w:rsidRPr="004C36F7" w:rsidRDefault="00A30CFC" w:rsidP="00796D27">
            <w:pPr>
              <w:keepNext/>
            </w:pPr>
          </w:p>
        </w:tc>
      </w:tr>
      <w:tr w:rsidR="00A30CFC" w:rsidRPr="004C36F7" w14:paraId="74798B3A" w14:textId="77777777" w:rsidTr="00796D27">
        <w:trPr>
          <w:jc w:val="center"/>
        </w:trPr>
        <w:tc>
          <w:tcPr>
            <w:tcW w:w="4876" w:type="dxa"/>
            <w:hideMark/>
          </w:tcPr>
          <w:p w14:paraId="2A8AC2B4"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285C3567"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47D97178" w14:textId="77777777" w:rsidTr="00796D27">
        <w:trPr>
          <w:jc w:val="center"/>
        </w:trPr>
        <w:tc>
          <w:tcPr>
            <w:tcW w:w="4876" w:type="dxa"/>
          </w:tcPr>
          <w:p w14:paraId="75DF35F7" w14:textId="77777777" w:rsidR="00A30CFC" w:rsidRPr="004C36F7" w:rsidRDefault="00A30CFC" w:rsidP="00796D27">
            <w:pPr>
              <w:pStyle w:val="Normal6"/>
              <w:rPr>
                <w:lang w:val="et-EE"/>
              </w:rPr>
            </w:pPr>
          </w:p>
        </w:tc>
        <w:tc>
          <w:tcPr>
            <w:tcW w:w="4876" w:type="dxa"/>
            <w:hideMark/>
          </w:tcPr>
          <w:p w14:paraId="0F26355A" w14:textId="77777777" w:rsidR="00A30CFC" w:rsidRPr="004C36F7" w:rsidRDefault="00A30CFC" w:rsidP="00796D27">
            <w:pPr>
              <w:pStyle w:val="Normal6"/>
              <w:rPr>
                <w:szCs w:val="24"/>
                <w:lang w:val="et-EE"/>
              </w:rPr>
            </w:pPr>
            <w:r w:rsidRPr="004C36F7">
              <w:rPr>
                <w:b/>
                <w:i/>
                <w:lang w:val="et-EE"/>
              </w:rPr>
              <w:t>La.</w:t>
            </w:r>
            <w:r w:rsidRPr="004C36F7">
              <w:rPr>
                <w:b/>
                <w:i/>
                <w:lang w:val="et-EE"/>
              </w:rPr>
              <w:tab/>
              <w:t>arvestades, et see nähtus, mida mõnikord nimetatakse „digitaalseks“ või „tehisintellektiga seotud ajuväsimuseks“, võib põhjustada väiksemat keskendumist, pärssida otsuste tegemist, vähendada tootlikkust ja suurendada psühhosotsiaalset stressi, eelkõige suure vastutusega keskkondades;</w:t>
            </w:r>
          </w:p>
        </w:tc>
      </w:tr>
    </w:tbl>
    <w:p w14:paraId="7BE2F623"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D098BFC" w14:textId="77777777" w:rsidR="00A30CFC" w:rsidRPr="004C36F7" w:rsidRDefault="00A30CFC" w:rsidP="00A30CFC">
      <w:r w:rsidRPr="004C36F7">
        <w:rPr>
          <w:rStyle w:val="HideTWBExt"/>
        </w:rPr>
        <w:t>&lt;/Amend&gt;</w:t>
      </w:r>
    </w:p>
    <w:p w14:paraId="2C0B3291"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105</w:t>
      </w:r>
      <w:r w:rsidRPr="004C36F7">
        <w:rPr>
          <w:rStyle w:val="HideTWBExt"/>
          <w:b w:val="0"/>
          <w:lang w:val="et-EE"/>
        </w:rPr>
        <w:t>&lt;/NumAm&gt;</w:t>
      </w:r>
    </w:p>
    <w:p w14:paraId="449F9C46"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3A3AFABA" w14:textId="77777777" w:rsidR="00A30CFC" w:rsidRPr="004C36F7" w:rsidRDefault="00A30CFC" w:rsidP="00A30CFC">
      <w:r w:rsidRPr="004C36F7">
        <w:rPr>
          <w:rStyle w:val="HideTWBExt"/>
        </w:rPr>
        <w:t>&lt;/RepeatBlock-By&gt;</w:t>
      </w:r>
    </w:p>
    <w:p w14:paraId="03B18E7C"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DB3E783" w14:textId="77777777" w:rsidR="00A30CFC" w:rsidRPr="004C36F7" w:rsidRDefault="00A30CFC" w:rsidP="00A30CFC">
      <w:pPr>
        <w:pStyle w:val="NormalBold"/>
      </w:pPr>
      <w:r w:rsidRPr="004C36F7">
        <w:rPr>
          <w:rStyle w:val="HideTWBExt"/>
          <w:b w:val="0"/>
        </w:rPr>
        <w:t>&lt;Article&gt;</w:t>
      </w:r>
      <w:r w:rsidRPr="004C36F7">
        <w:t>Põhjendus M</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852D4F6" w14:textId="77777777" w:rsidTr="00796D27">
        <w:trPr>
          <w:jc w:val="center"/>
        </w:trPr>
        <w:tc>
          <w:tcPr>
            <w:tcW w:w="9752" w:type="dxa"/>
            <w:gridSpan w:val="2"/>
          </w:tcPr>
          <w:p w14:paraId="09C57CD6" w14:textId="77777777" w:rsidR="00A30CFC" w:rsidRPr="004C36F7" w:rsidRDefault="00A30CFC" w:rsidP="00796D27">
            <w:pPr>
              <w:keepNext/>
            </w:pPr>
          </w:p>
        </w:tc>
      </w:tr>
      <w:tr w:rsidR="00A30CFC" w:rsidRPr="004C36F7" w14:paraId="194EBBD6" w14:textId="77777777" w:rsidTr="00796D27">
        <w:trPr>
          <w:jc w:val="center"/>
        </w:trPr>
        <w:tc>
          <w:tcPr>
            <w:tcW w:w="4876" w:type="dxa"/>
            <w:hideMark/>
          </w:tcPr>
          <w:p w14:paraId="1CC0DC8D"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2DD9D861"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120C7E71" w14:textId="77777777" w:rsidTr="00796D27">
        <w:trPr>
          <w:jc w:val="center"/>
        </w:trPr>
        <w:tc>
          <w:tcPr>
            <w:tcW w:w="4876" w:type="dxa"/>
            <w:hideMark/>
          </w:tcPr>
          <w:p w14:paraId="7C88B5DD" w14:textId="77777777" w:rsidR="00A30CFC" w:rsidRPr="004C36F7" w:rsidRDefault="00A30CFC" w:rsidP="00796D27">
            <w:pPr>
              <w:pStyle w:val="Normal6"/>
              <w:rPr>
                <w:lang w:val="et-EE"/>
              </w:rPr>
            </w:pPr>
            <w:r w:rsidRPr="004C36F7">
              <w:rPr>
                <w:lang w:val="et-EE"/>
              </w:rPr>
              <w:t>M.</w:t>
            </w:r>
            <w:r w:rsidRPr="004C36F7">
              <w:rPr>
                <w:lang w:val="et-EE"/>
              </w:rPr>
              <w:tab/>
              <w:t xml:space="preserve">arvestades, et kaugtööd ja paindlikku töökorraldust, mis pakuvad autonoomiat ja </w:t>
            </w:r>
            <w:r w:rsidRPr="004C36F7">
              <w:rPr>
                <w:b/>
                <w:i/>
                <w:lang w:val="et-EE"/>
              </w:rPr>
              <w:t>paindlikkust</w:t>
            </w:r>
            <w:r w:rsidRPr="004C36F7">
              <w:rPr>
                <w:lang w:val="et-EE"/>
              </w:rPr>
              <w:t xml:space="preserve">, on seostatud ka töö intensiivsuse suurenemise, </w:t>
            </w:r>
            <w:r w:rsidRPr="004C36F7">
              <w:rPr>
                <w:b/>
                <w:i/>
                <w:lang w:val="et-EE"/>
              </w:rPr>
              <w:t>töö- ja eraelusse sekkumise</w:t>
            </w:r>
            <w:r w:rsidRPr="004C36F7">
              <w:rPr>
                <w:lang w:val="et-EE"/>
              </w:rPr>
              <w:t>, kättesaadavuse laiendamise ja alati tööks valmis olemise töökultuuri tekkega, mis võib vaimset tervist negatiivselt mõjutada, kui seda nõuetekohaselt ei reguleerita;</w:t>
            </w:r>
          </w:p>
        </w:tc>
        <w:tc>
          <w:tcPr>
            <w:tcW w:w="4876" w:type="dxa"/>
            <w:hideMark/>
          </w:tcPr>
          <w:p w14:paraId="23B5D72C" w14:textId="77777777" w:rsidR="00A30CFC" w:rsidRPr="004C36F7" w:rsidRDefault="00A30CFC" w:rsidP="00796D27">
            <w:pPr>
              <w:pStyle w:val="Normal6"/>
              <w:rPr>
                <w:szCs w:val="24"/>
                <w:lang w:val="et-EE"/>
              </w:rPr>
            </w:pPr>
            <w:r w:rsidRPr="004C36F7">
              <w:rPr>
                <w:lang w:val="et-EE"/>
              </w:rPr>
              <w:t>M.</w:t>
            </w:r>
            <w:r w:rsidRPr="004C36F7">
              <w:rPr>
                <w:lang w:val="et-EE"/>
              </w:rPr>
              <w:tab/>
              <w:t>arvestades, et kaugtööd ja paindlikku töökorraldust, mis pakuvad autonoomiat</w:t>
            </w:r>
            <w:r w:rsidRPr="004C36F7">
              <w:rPr>
                <w:b/>
                <w:i/>
                <w:lang w:val="et-EE"/>
              </w:rPr>
              <w:t>, paindlikkust</w:t>
            </w:r>
            <w:r w:rsidRPr="004C36F7">
              <w:rPr>
                <w:lang w:val="et-EE"/>
              </w:rPr>
              <w:t xml:space="preserve"> ja </w:t>
            </w:r>
            <w:r w:rsidRPr="004C36F7">
              <w:rPr>
                <w:b/>
                <w:i/>
                <w:lang w:val="et-EE"/>
              </w:rPr>
              <w:t>võimalust töö- ja eraelu tasakaalu suurendamiseks</w:t>
            </w:r>
            <w:r w:rsidRPr="004C36F7">
              <w:rPr>
                <w:lang w:val="et-EE"/>
              </w:rPr>
              <w:t xml:space="preserve">, on seostatud ka töö intensiivsuse suurenemise, </w:t>
            </w:r>
            <w:r w:rsidRPr="004C36F7">
              <w:rPr>
                <w:b/>
                <w:i/>
                <w:lang w:val="et-EE"/>
              </w:rPr>
              <w:t>tööga seotud digivahendite kasutamisega väljaspool tööaega</w:t>
            </w:r>
            <w:r w:rsidRPr="004C36F7">
              <w:rPr>
                <w:lang w:val="et-EE"/>
              </w:rPr>
              <w:t xml:space="preserve">, kättesaadavuse laiendamise ja alati tööks valmis olemise töökultuuri tekkega, mis võib vaimset tervist negatiivselt mõjutada, kui seda nõuetekohaselt ei reguleerita </w:t>
            </w:r>
            <w:r w:rsidRPr="004C36F7">
              <w:rPr>
                <w:b/>
                <w:i/>
                <w:lang w:val="et-EE"/>
              </w:rPr>
              <w:t>ja rakendata</w:t>
            </w:r>
            <w:r w:rsidRPr="004C36F7">
              <w:rPr>
                <w:lang w:val="et-EE"/>
              </w:rPr>
              <w:t>;</w:t>
            </w:r>
          </w:p>
        </w:tc>
      </w:tr>
    </w:tbl>
    <w:p w14:paraId="045B6529"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1447A89" w14:textId="77777777" w:rsidR="00A30CFC" w:rsidRPr="004C36F7" w:rsidRDefault="00A30CFC" w:rsidP="00A30CFC">
      <w:r w:rsidRPr="004C36F7">
        <w:rPr>
          <w:rStyle w:val="HideTWBExt"/>
        </w:rPr>
        <w:t>&lt;/Amend&gt;</w:t>
      </w:r>
    </w:p>
    <w:p w14:paraId="114023DF"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106</w:t>
      </w:r>
      <w:r w:rsidRPr="004C36F7">
        <w:rPr>
          <w:rStyle w:val="HideTWBExt"/>
          <w:b w:val="0"/>
          <w:lang w:val="et-EE"/>
        </w:rPr>
        <w:t>&lt;/NumAm&gt;</w:t>
      </w:r>
    </w:p>
    <w:p w14:paraId="64ACD0B1" w14:textId="77777777" w:rsidR="00A30CFC" w:rsidRPr="004C36F7" w:rsidRDefault="00A30CFC" w:rsidP="00A30CFC">
      <w:pPr>
        <w:pStyle w:val="NormalBold"/>
      </w:pPr>
      <w:r w:rsidRPr="004C36F7">
        <w:rPr>
          <w:rStyle w:val="HideTWBExt"/>
          <w:b w:val="0"/>
        </w:rPr>
        <w:t>&lt;RepeatBlock-By&gt;&lt;Members&gt;</w:t>
      </w:r>
      <w:r w:rsidRPr="004C36F7">
        <w:t>Miriam Lexmann, Maravillas Abadía Jover</w:t>
      </w:r>
      <w:r w:rsidRPr="004C36F7">
        <w:rPr>
          <w:rStyle w:val="HideTWBExt"/>
          <w:b w:val="0"/>
        </w:rPr>
        <w:t>&lt;/Members&gt;</w:t>
      </w:r>
    </w:p>
    <w:p w14:paraId="54CEF65C" w14:textId="77777777" w:rsidR="00A30CFC" w:rsidRPr="004C36F7" w:rsidRDefault="00A30CFC" w:rsidP="00A30CFC">
      <w:r w:rsidRPr="004C36F7">
        <w:rPr>
          <w:rStyle w:val="HideTWBExt"/>
        </w:rPr>
        <w:t>&lt;/RepeatBlock-By&gt;</w:t>
      </w:r>
    </w:p>
    <w:p w14:paraId="22CDFC05"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34A0210" w14:textId="77777777" w:rsidR="00A30CFC" w:rsidRPr="004C36F7" w:rsidRDefault="00A30CFC" w:rsidP="00A30CFC">
      <w:pPr>
        <w:pStyle w:val="NormalBold"/>
      </w:pPr>
      <w:r w:rsidRPr="004C36F7">
        <w:rPr>
          <w:rStyle w:val="HideTWBExt"/>
          <w:b w:val="0"/>
        </w:rPr>
        <w:t>&lt;Article&gt;</w:t>
      </w:r>
      <w:r w:rsidRPr="004C36F7">
        <w:t>Põhjendus M</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C8AABB7" w14:textId="77777777" w:rsidTr="00796D27">
        <w:trPr>
          <w:jc w:val="center"/>
        </w:trPr>
        <w:tc>
          <w:tcPr>
            <w:tcW w:w="9752" w:type="dxa"/>
            <w:gridSpan w:val="2"/>
          </w:tcPr>
          <w:p w14:paraId="593E0D22" w14:textId="77777777" w:rsidR="00A30CFC" w:rsidRPr="004C36F7" w:rsidRDefault="00A30CFC" w:rsidP="00796D27">
            <w:pPr>
              <w:keepNext/>
            </w:pPr>
          </w:p>
        </w:tc>
      </w:tr>
      <w:tr w:rsidR="00A30CFC" w:rsidRPr="004C36F7" w14:paraId="571A0CFA" w14:textId="77777777" w:rsidTr="00796D27">
        <w:trPr>
          <w:jc w:val="center"/>
        </w:trPr>
        <w:tc>
          <w:tcPr>
            <w:tcW w:w="4876" w:type="dxa"/>
            <w:hideMark/>
          </w:tcPr>
          <w:p w14:paraId="2EEA6792"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1940894"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08C23B02" w14:textId="77777777" w:rsidTr="00796D27">
        <w:trPr>
          <w:jc w:val="center"/>
        </w:trPr>
        <w:tc>
          <w:tcPr>
            <w:tcW w:w="4876" w:type="dxa"/>
            <w:hideMark/>
          </w:tcPr>
          <w:p w14:paraId="1D70AC5D" w14:textId="77777777" w:rsidR="00A30CFC" w:rsidRPr="004C36F7" w:rsidRDefault="00A30CFC" w:rsidP="00796D27">
            <w:pPr>
              <w:pStyle w:val="Normal6"/>
              <w:rPr>
                <w:lang w:val="et-EE"/>
              </w:rPr>
            </w:pPr>
            <w:r w:rsidRPr="004C36F7">
              <w:rPr>
                <w:lang w:val="et-EE"/>
              </w:rPr>
              <w:t>M.</w:t>
            </w:r>
            <w:r w:rsidRPr="004C36F7">
              <w:rPr>
                <w:lang w:val="et-EE"/>
              </w:rPr>
              <w:tab/>
              <w:t xml:space="preserve">arvestades, et </w:t>
            </w:r>
            <w:r w:rsidRPr="004C36F7">
              <w:rPr>
                <w:b/>
                <w:i/>
                <w:lang w:val="et-EE"/>
              </w:rPr>
              <w:t>kaugtööd</w:t>
            </w:r>
            <w:r w:rsidRPr="004C36F7">
              <w:rPr>
                <w:lang w:val="et-EE"/>
              </w:rPr>
              <w:t xml:space="preserve"> ja </w:t>
            </w:r>
            <w:r w:rsidRPr="004C36F7">
              <w:rPr>
                <w:b/>
                <w:i/>
                <w:lang w:val="et-EE"/>
              </w:rPr>
              <w:t>paindlikku töökorraldust</w:t>
            </w:r>
            <w:r w:rsidRPr="004C36F7">
              <w:rPr>
                <w:lang w:val="et-EE"/>
              </w:rPr>
              <w:t xml:space="preserve">, mis pakuvad autonoomiat ja paindlikkust, </w:t>
            </w:r>
            <w:r w:rsidRPr="004C36F7">
              <w:rPr>
                <w:b/>
                <w:i/>
                <w:lang w:val="et-EE"/>
              </w:rPr>
              <w:t>on seostatud ka</w:t>
            </w:r>
            <w:r w:rsidRPr="004C36F7">
              <w:rPr>
                <w:lang w:val="et-EE"/>
              </w:rPr>
              <w:t xml:space="preserve"> töö </w:t>
            </w:r>
            <w:r w:rsidRPr="004C36F7">
              <w:rPr>
                <w:b/>
                <w:i/>
                <w:lang w:val="et-EE"/>
              </w:rPr>
              <w:t>intensiivsuse suurenemise</w:t>
            </w:r>
            <w:r w:rsidRPr="004C36F7">
              <w:rPr>
                <w:lang w:val="et-EE"/>
              </w:rPr>
              <w:t xml:space="preserve">, töö- ja eraelusse </w:t>
            </w:r>
            <w:r w:rsidRPr="004C36F7">
              <w:rPr>
                <w:b/>
                <w:i/>
                <w:lang w:val="et-EE"/>
              </w:rPr>
              <w:t>sekkumise</w:t>
            </w:r>
            <w:r w:rsidRPr="004C36F7">
              <w:rPr>
                <w:lang w:val="et-EE"/>
              </w:rPr>
              <w:t xml:space="preserve">, </w:t>
            </w:r>
            <w:r w:rsidRPr="004C36F7">
              <w:rPr>
                <w:b/>
                <w:i/>
                <w:lang w:val="et-EE"/>
              </w:rPr>
              <w:t>kättesaadavuse laiendamise</w:t>
            </w:r>
            <w:r w:rsidRPr="004C36F7">
              <w:rPr>
                <w:lang w:val="et-EE"/>
              </w:rPr>
              <w:t xml:space="preserve"> ja alati tööks valmis olemise töökultuuri </w:t>
            </w:r>
            <w:r w:rsidRPr="004C36F7">
              <w:rPr>
                <w:b/>
                <w:i/>
                <w:lang w:val="et-EE"/>
              </w:rPr>
              <w:t>tekkega</w:t>
            </w:r>
            <w:r w:rsidRPr="004C36F7">
              <w:rPr>
                <w:lang w:val="et-EE"/>
              </w:rPr>
              <w:t>, mis võib vaimset tervist negatiivselt mõjutada, kui seda nõuetekohaselt ei reguleerita;</w:t>
            </w:r>
          </w:p>
        </w:tc>
        <w:tc>
          <w:tcPr>
            <w:tcW w:w="4876" w:type="dxa"/>
            <w:hideMark/>
          </w:tcPr>
          <w:p w14:paraId="06912196" w14:textId="77777777" w:rsidR="00A30CFC" w:rsidRPr="004C36F7" w:rsidRDefault="00A30CFC" w:rsidP="00796D27">
            <w:pPr>
              <w:pStyle w:val="Normal6"/>
              <w:rPr>
                <w:szCs w:val="24"/>
                <w:lang w:val="et-EE"/>
              </w:rPr>
            </w:pPr>
            <w:r w:rsidRPr="004C36F7">
              <w:rPr>
                <w:lang w:val="et-EE"/>
              </w:rPr>
              <w:t>M.</w:t>
            </w:r>
            <w:r w:rsidRPr="004C36F7">
              <w:rPr>
                <w:lang w:val="et-EE"/>
              </w:rPr>
              <w:tab/>
              <w:t xml:space="preserve">arvestades, et </w:t>
            </w:r>
            <w:r w:rsidRPr="004C36F7">
              <w:rPr>
                <w:b/>
                <w:i/>
                <w:lang w:val="et-EE"/>
              </w:rPr>
              <w:t>kaugtöö</w:t>
            </w:r>
            <w:r w:rsidRPr="004C36F7">
              <w:rPr>
                <w:lang w:val="et-EE"/>
              </w:rPr>
              <w:t xml:space="preserve"> ja </w:t>
            </w:r>
            <w:r w:rsidRPr="004C36F7">
              <w:rPr>
                <w:b/>
                <w:i/>
                <w:lang w:val="et-EE"/>
              </w:rPr>
              <w:t>paindlik töökorraldus</w:t>
            </w:r>
            <w:r w:rsidRPr="004C36F7">
              <w:rPr>
                <w:lang w:val="et-EE"/>
              </w:rPr>
              <w:t xml:space="preserve">, mis pakuvad autonoomiat ja paindlikkust, </w:t>
            </w:r>
            <w:r w:rsidRPr="004C36F7">
              <w:rPr>
                <w:b/>
                <w:i/>
                <w:lang w:val="et-EE"/>
              </w:rPr>
              <w:t>võivad suurendada</w:t>
            </w:r>
            <w:r w:rsidRPr="004C36F7">
              <w:rPr>
                <w:lang w:val="et-EE"/>
              </w:rPr>
              <w:t xml:space="preserve"> töö </w:t>
            </w:r>
            <w:r w:rsidRPr="004C36F7">
              <w:rPr>
                <w:b/>
                <w:i/>
                <w:lang w:val="et-EE"/>
              </w:rPr>
              <w:t>intensiivsust</w:t>
            </w:r>
            <w:r w:rsidRPr="004C36F7">
              <w:rPr>
                <w:lang w:val="et-EE"/>
              </w:rPr>
              <w:t xml:space="preserve">, töö- ja eraelusse </w:t>
            </w:r>
            <w:r w:rsidRPr="004C36F7">
              <w:rPr>
                <w:b/>
                <w:i/>
                <w:lang w:val="et-EE"/>
              </w:rPr>
              <w:t>sekkumist</w:t>
            </w:r>
            <w:r w:rsidRPr="004C36F7">
              <w:rPr>
                <w:lang w:val="et-EE"/>
              </w:rPr>
              <w:t xml:space="preserve">, </w:t>
            </w:r>
            <w:r w:rsidRPr="004C36F7">
              <w:rPr>
                <w:b/>
                <w:i/>
                <w:lang w:val="et-EE"/>
              </w:rPr>
              <w:t>laiendada kättesaadavust</w:t>
            </w:r>
            <w:r w:rsidRPr="004C36F7">
              <w:rPr>
                <w:lang w:val="et-EE"/>
              </w:rPr>
              <w:t xml:space="preserve"> ja alati tööks valmis olemise töökultuuri </w:t>
            </w:r>
            <w:r w:rsidRPr="004C36F7">
              <w:rPr>
                <w:b/>
                <w:i/>
                <w:lang w:val="et-EE"/>
              </w:rPr>
              <w:t>teket</w:t>
            </w:r>
            <w:r w:rsidRPr="004C36F7">
              <w:rPr>
                <w:lang w:val="et-EE"/>
              </w:rPr>
              <w:t xml:space="preserve">, mis võib vaimset tervist negatiivselt mõjutada, kui seda nõuetekohaselt ei reguleerita; </w:t>
            </w:r>
            <w:r w:rsidRPr="004C36F7">
              <w:rPr>
                <w:b/>
                <w:i/>
                <w:lang w:val="et-EE"/>
              </w:rPr>
              <w:t>tuletab siiski meelde, et paindlik töökorraldus on vajalik erinevate haiguste ohjamiseks, sealhulgas puuded või kroonilised haigused, nagu reumaatilised ning luu- ja lihaskonna haigused või diabeet;</w:t>
            </w:r>
          </w:p>
        </w:tc>
      </w:tr>
    </w:tbl>
    <w:p w14:paraId="1E5E6218"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5E5E632" w14:textId="77777777" w:rsidR="00A30CFC" w:rsidRPr="004C36F7" w:rsidRDefault="00A30CFC" w:rsidP="00A30CFC">
      <w:r w:rsidRPr="004C36F7">
        <w:rPr>
          <w:rStyle w:val="HideTWBExt"/>
        </w:rPr>
        <w:t>&lt;/Amend&gt;</w:t>
      </w:r>
    </w:p>
    <w:p w14:paraId="4CA24016"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107</w:t>
      </w:r>
      <w:r w:rsidRPr="004C36F7">
        <w:rPr>
          <w:rStyle w:val="HideTWBExt"/>
          <w:b w:val="0"/>
          <w:lang w:val="et-EE"/>
        </w:rPr>
        <w:t>&lt;/NumAm&gt;</w:t>
      </w:r>
    </w:p>
    <w:p w14:paraId="078170D9"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Maravillas Abadía Jover, Liesbet Sommen, Martine Kemp, Giusi Princi</w:t>
      </w:r>
      <w:r w:rsidRPr="004C36F7">
        <w:rPr>
          <w:rStyle w:val="HideTWBExt"/>
          <w:b w:val="0"/>
        </w:rPr>
        <w:t>&lt;/Members&gt;</w:t>
      </w:r>
    </w:p>
    <w:p w14:paraId="0BD2FB0B" w14:textId="77777777" w:rsidR="00A30CFC" w:rsidRPr="004C36F7" w:rsidRDefault="00A30CFC" w:rsidP="00A30CFC">
      <w:r w:rsidRPr="004C36F7">
        <w:rPr>
          <w:rStyle w:val="HideTWBExt"/>
        </w:rPr>
        <w:t>&lt;/RepeatBlock-By&gt;</w:t>
      </w:r>
    </w:p>
    <w:p w14:paraId="37F5900A"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2A3AE91" w14:textId="77777777" w:rsidR="00A30CFC" w:rsidRPr="004C36F7" w:rsidRDefault="00A30CFC" w:rsidP="00A30CFC">
      <w:pPr>
        <w:pStyle w:val="NormalBold"/>
      </w:pPr>
      <w:r w:rsidRPr="004C36F7">
        <w:rPr>
          <w:rStyle w:val="HideTWBExt"/>
          <w:b w:val="0"/>
        </w:rPr>
        <w:t>&lt;Article&gt;</w:t>
      </w:r>
      <w:r w:rsidRPr="004C36F7">
        <w:t>Põhjendus M</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56E1272" w14:textId="77777777" w:rsidTr="00796D27">
        <w:trPr>
          <w:jc w:val="center"/>
        </w:trPr>
        <w:tc>
          <w:tcPr>
            <w:tcW w:w="9752" w:type="dxa"/>
            <w:gridSpan w:val="2"/>
          </w:tcPr>
          <w:p w14:paraId="3C6CCFD6" w14:textId="77777777" w:rsidR="00A30CFC" w:rsidRPr="004C36F7" w:rsidRDefault="00A30CFC" w:rsidP="00796D27">
            <w:pPr>
              <w:keepNext/>
            </w:pPr>
          </w:p>
        </w:tc>
      </w:tr>
      <w:tr w:rsidR="00A30CFC" w:rsidRPr="004C36F7" w14:paraId="03BC7BAB" w14:textId="77777777" w:rsidTr="00796D27">
        <w:trPr>
          <w:jc w:val="center"/>
        </w:trPr>
        <w:tc>
          <w:tcPr>
            <w:tcW w:w="4876" w:type="dxa"/>
            <w:hideMark/>
          </w:tcPr>
          <w:p w14:paraId="5AC660C0"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077A8E94"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18B47BC7" w14:textId="77777777" w:rsidTr="00796D27">
        <w:trPr>
          <w:jc w:val="center"/>
        </w:trPr>
        <w:tc>
          <w:tcPr>
            <w:tcW w:w="4876" w:type="dxa"/>
            <w:hideMark/>
          </w:tcPr>
          <w:p w14:paraId="70E0EF90" w14:textId="77777777" w:rsidR="00A30CFC" w:rsidRPr="004C36F7" w:rsidRDefault="00A30CFC" w:rsidP="00796D27">
            <w:pPr>
              <w:pStyle w:val="Normal6"/>
              <w:rPr>
                <w:lang w:val="et-EE"/>
              </w:rPr>
            </w:pPr>
            <w:r w:rsidRPr="004C36F7">
              <w:rPr>
                <w:lang w:val="et-EE"/>
              </w:rPr>
              <w:t>M.</w:t>
            </w:r>
            <w:r w:rsidRPr="004C36F7">
              <w:rPr>
                <w:lang w:val="et-EE"/>
              </w:rPr>
              <w:tab/>
              <w:t xml:space="preserve">arvestades, et kaugtööd ja </w:t>
            </w:r>
            <w:r w:rsidRPr="004C36F7">
              <w:rPr>
                <w:b/>
                <w:i/>
                <w:lang w:val="et-EE"/>
              </w:rPr>
              <w:t>paindlikku</w:t>
            </w:r>
            <w:r w:rsidRPr="004C36F7">
              <w:rPr>
                <w:lang w:val="et-EE"/>
              </w:rPr>
              <w:t xml:space="preserve"> töökorraldust, mis pakuvad autonoomiat ja paindlikkust, on seostatud ka töö intensiivsuse suurenemise, töö- ja eraelusse sekkumise</w:t>
            </w:r>
            <w:r w:rsidRPr="004C36F7">
              <w:rPr>
                <w:b/>
                <w:i/>
                <w:lang w:val="et-EE"/>
              </w:rPr>
              <w:t>, kättesaadavuse laiendamise</w:t>
            </w:r>
            <w:r w:rsidRPr="004C36F7">
              <w:rPr>
                <w:lang w:val="et-EE"/>
              </w:rPr>
              <w:t xml:space="preserve"> ja </w:t>
            </w:r>
            <w:r w:rsidRPr="004C36F7">
              <w:rPr>
                <w:b/>
                <w:i/>
                <w:lang w:val="et-EE"/>
              </w:rPr>
              <w:t>alati tööks valmis olemise töökultuuri tekkega</w:t>
            </w:r>
            <w:r w:rsidRPr="004C36F7">
              <w:rPr>
                <w:lang w:val="et-EE"/>
              </w:rPr>
              <w:t xml:space="preserve">, mis võib vaimset tervist negatiivselt mõjutada, kui seda nõuetekohaselt ei </w:t>
            </w:r>
            <w:r w:rsidRPr="004C36F7">
              <w:rPr>
                <w:b/>
                <w:i/>
                <w:lang w:val="et-EE"/>
              </w:rPr>
              <w:t>reguleerita</w:t>
            </w:r>
            <w:r w:rsidRPr="004C36F7">
              <w:rPr>
                <w:lang w:val="et-EE"/>
              </w:rPr>
              <w:t>;</w:t>
            </w:r>
          </w:p>
        </w:tc>
        <w:tc>
          <w:tcPr>
            <w:tcW w:w="4876" w:type="dxa"/>
            <w:hideMark/>
          </w:tcPr>
          <w:p w14:paraId="00535A1B" w14:textId="77777777" w:rsidR="00A30CFC" w:rsidRPr="004C36F7" w:rsidRDefault="00A30CFC" w:rsidP="00796D27">
            <w:pPr>
              <w:pStyle w:val="Normal6"/>
              <w:rPr>
                <w:szCs w:val="24"/>
                <w:lang w:val="et-EE"/>
              </w:rPr>
            </w:pPr>
            <w:r w:rsidRPr="004C36F7">
              <w:rPr>
                <w:lang w:val="et-EE"/>
              </w:rPr>
              <w:t>M.</w:t>
            </w:r>
            <w:r w:rsidRPr="004C36F7">
              <w:rPr>
                <w:lang w:val="et-EE"/>
              </w:rPr>
              <w:tab/>
              <w:t xml:space="preserve">arvestades, et kaugtööd ja </w:t>
            </w:r>
            <w:r w:rsidRPr="004C36F7">
              <w:rPr>
                <w:b/>
                <w:i/>
                <w:lang w:val="et-EE"/>
              </w:rPr>
              <w:t>kohanemisvõimelist</w:t>
            </w:r>
            <w:r w:rsidRPr="004C36F7">
              <w:rPr>
                <w:lang w:val="et-EE"/>
              </w:rPr>
              <w:t xml:space="preserve"> töökorraldust, mis pakuvad autonoomiat ja paindlikkust, on seostatud ka töö intensiivsuse suurenemise, töö- ja eraelusse sekkumise ja </w:t>
            </w:r>
            <w:r w:rsidRPr="004C36F7">
              <w:rPr>
                <w:b/>
                <w:i/>
                <w:lang w:val="et-EE"/>
              </w:rPr>
              <w:t>kättesaadavuse laiendamisega</w:t>
            </w:r>
            <w:r w:rsidRPr="004C36F7">
              <w:rPr>
                <w:lang w:val="et-EE"/>
              </w:rPr>
              <w:t xml:space="preserve">, mis võib vaimset tervist negatiivselt mõjutada, kui seda nõuetekohaselt ei </w:t>
            </w:r>
            <w:r w:rsidRPr="004C36F7">
              <w:rPr>
                <w:b/>
                <w:i/>
                <w:lang w:val="et-EE"/>
              </w:rPr>
              <w:t>juhita</w:t>
            </w:r>
            <w:r w:rsidRPr="004C36F7">
              <w:rPr>
                <w:lang w:val="et-EE"/>
              </w:rPr>
              <w:t>;</w:t>
            </w:r>
          </w:p>
        </w:tc>
      </w:tr>
    </w:tbl>
    <w:p w14:paraId="5EFD3D16"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341D5B40" w14:textId="77777777" w:rsidR="00A30CFC" w:rsidRPr="004C36F7" w:rsidRDefault="00A30CFC" w:rsidP="00A30CFC">
      <w:r w:rsidRPr="004C36F7">
        <w:rPr>
          <w:rStyle w:val="HideTWBExt"/>
        </w:rPr>
        <w:t>&lt;/Amend&gt;</w:t>
      </w:r>
    </w:p>
    <w:p w14:paraId="5F0F9CE8"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108</w:t>
      </w:r>
      <w:r w:rsidRPr="004C36F7">
        <w:rPr>
          <w:rStyle w:val="HideTWBExt"/>
          <w:b w:val="0"/>
          <w:lang w:val="et-EE"/>
        </w:rPr>
        <w:t>&lt;/NumAm&gt;</w:t>
      </w:r>
    </w:p>
    <w:p w14:paraId="750360BF" w14:textId="77777777" w:rsidR="00A30CFC" w:rsidRPr="004C36F7" w:rsidRDefault="00A30CFC" w:rsidP="00A30CFC">
      <w:pPr>
        <w:pStyle w:val="NormalBold"/>
      </w:pPr>
      <w:r w:rsidRPr="004C36F7">
        <w:rPr>
          <w:rStyle w:val="HideTWBExt"/>
          <w:b w:val="0"/>
        </w:rPr>
        <w:t>&lt;RepeatBlock-By&gt;&lt;Members&gt;</w:t>
      </w:r>
      <w:r w:rsidRPr="004C36F7">
        <w:t>Maria Zacharia</w:t>
      </w:r>
      <w:r w:rsidRPr="004C36F7">
        <w:rPr>
          <w:rStyle w:val="HideTWBExt"/>
          <w:b w:val="0"/>
        </w:rPr>
        <w:t>&lt;/Members&gt;</w:t>
      </w:r>
    </w:p>
    <w:p w14:paraId="1DA371E1" w14:textId="77777777" w:rsidR="00A30CFC" w:rsidRPr="004C36F7" w:rsidRDefault="00A30CFC" w:rsidP="00A30CFC">
      <w:r w:rsidRPr="004C36F7">
        <w:rPr>
          <w:rStyle w:val="HideTWBExt"/>
        </w:rPr>
        <w:t>&lt;/RepeatBlock-By&gt;</w:t>
      </w:r>
    </w:p>
    <w:p w14:paraId="22548D32"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20B98371" w14:textId="77777777" w:rsidR="00A30CFC" w:rsidRPr="004C36F7" w:rsidRDefault="00A30CFC" w:rsidP="00A30CFC">
      <w:pPr>
        <w:pStyle w:val="NormalBold"/>
      </w:pPr>
      <w:r w:rsidRPr="004C36F7">
        <w:rPr>
          <w:rStyle w:val="HideTWBExt"/>
          <w:b w:val="0"/>
        </w:rPr>
        <w:t>&lt;Article&gt;</w:t>
      </w:r>
      <w:r w:rsidRPr="004C36F7">
        <w:t>Põhjendus M</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48B4573" w14:textId="77777777" w:rsidTr="00796D27">
        <w:trPr>
          <w:jc w:val="center"/>
        </w:trPr>
        <w:tc>
          <w:tcPr>
            <w:tcW w:w="9752" w:type="dxa"/>
            <w:gridSpan w:val="2"/>
          </w:tcPr>
          <w:p w14:paraId="07F45C72" w14:textId="77777777" w:rsidR="00A30CFC" w:rsidRPr="004C36F7" w:rsidRDefault="00A30CFC" w:rsidP="00796D27">
            <w:pPr>
              <w:keepNext/>
            </w:pPr>
          </w:p>
        </w:tc>
      </w:tr>
      <w:tr w:rsidR="00A30CFC" w:rsidRPr="004C36F7" w14:paraId="0F04A0DE" w14:textId="77777777" w:rsidTr="00796D27">
        <w:trPr>
          <w:jc w:val="center"/>
        </w:trPr>
        <w:tc>
          <w:tcPr>
            <w:tcW w:w="4876" w:type="dxa"/>
            <w:hideMark/>
          </w:tcPr>
          <w:p w14:paraId="2DF423EC"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0A12D1BB"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3C254A5" w14:textId="77777777" w:rsidTr="00796D27">
        <w:trPr>
          <w:jc w:val="center"/>
        </w:trPr>
        <w:tc>
          <w:tcPr>
            <w:tcW w:w="4876" w:type="dxa"/>
            <w:hideMark/>
          </w:tcPr>
          <w:p w14:paraId="3F9C2563" w14:textId="77777777" w:rsidR="00A30CFC" w:rsidRPr="004C36F7" w:rsidRDefault="00A30CFC" w:rsidP="00796D27">
            <w:pPr>
              <w:pStyle w:val="Normal6"/>
              <w:rPr>
                <w:lang w:val="et-EE"/>
              </w:rPr>
            </w:pPr>
            <w:r w:rsidRPr="004C36F7">
              <w:rPr>
                <w:lang w:val="et-EE"/>
              </w:rPr>
              <w:t>M.</w:t>
            </w:r>
            <w:r w:rsidRPr="004C36F7">
              <w:rPr>
                <w:lang w:val="et-EE"/>
              </w:rPr>
              <w:tab/>
              <w:t xml:space="preserve">arvestades, et kaugtööd ja paindlikku töökorraldust, mis pakuvad autonoomiat ja paindlikkust, on seostatud ka töö intensiivsuse suurenemise, töö- ja </w:t>
            </w:r>
            <w:r w:rsidRPr="004C36F7">
              <w:rPr>
                <w:b/>
                <w:i/>
                <w:lang w:val="et-EE"/>
              </w:rPr>
              <w:t>eraelusse sekkumise</w:t>
            </w:r>
            <w:r w:rsidRPr="004C36F7">
              <w:rPr>
                <w:lang w:val="et-EE"/>
              </w:rPr>
              <w:t>, kättesaadavuse laiendamise ja alati tööks valmis olemise töökultuuri tekkega, mis võib vaimset tervist negatiivselt mõjutada, kui seda nõuetekohaselt ei reguleerita;</w:t>
            </w:r>
          </w:p>
        </w:tc>
        <w:tc>
          <w:tcPr>
            <w:tcW w:w="4876" w:type="dxa"/>
            <w:hideMark/>
          </w:tcPr>
          <w:p w14:paraId="64531E67" w14:textId="77777777" w:rsidR="00A30CFC" w:rsidRPr="004C36F7" w:rsidRDefault="00A30CFC" w:rsidP="00796D27">
            <w:pPr>
              <w:pStyle w:val="Normal6"/>
              <w:rPr>
                <w:szCs w:val="24"/>
                <w:lang w:val="et-EE"/>
              </w:rPr>
            </w:pPr>
            <w:r w:rsidRPr="004C36F7">
              <w:rPr>
                <w:lang w:val="et-EE"/>
              </w:rPr>
              <w:t>M.</w:t>
            </w:r>
            <w:r w:rsidRPr="004C36F7">
              <w:rPr>
                <w:lang w:val="et-EE"/>
              </w:rPr>
              <w:tab/>
              <w:t xml:space="preserve">arvestades, et kaugtööd ja paindlikku töökorraldust, mis pakuvad autonoomiat ja paindlikkust, on seostatud ka töö intensiivsuse suurenemise, töö- ja </w:t>
            </w:r>
            <w:r w:rsidRPr="004C36F7">
              <w:rPr>
                <w:b/>
                <w:i/>
                <w:lang w:val="et-EE"/>
              </w:rPr>
              <w:t>eraelu eristamise võimatuse</w:t>
            </w:r>
            <w:r w:rsidRPr="004C36F7">
              <w:rPr>
                <w:lang w:val="et-EE"/>
              </w:rPr>
              <w:t>, kättesaadavuse laiendamise ja alati tööks valmis olemise töökultuuri tekkega, mis võib vaimset tervist negatiivselt mõjutada, kui seda nõuetekohaselt ei reguleerita;</w:t>
            </w:r>
          </w:p>
        </w:tc>
      </w:tr>
    </w:tbl>
    <w:p w14:paraId="3136281E"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{EL}</w:t>
      </w:r>
      <w:r w:rsidRPr="004C36F7">
        <w:rPr>
          <w:noProof w:val="0"/>
          <w:lang w:val="et-EE"/>
        </w:rPr>
        <w:t>el</w:t>
      </w:r>
      <w:r w:rsidRPr="004C36F7">
        <w:rPr>
          <w:rStyle w:val="HideTWBExt"/>
          <w:lang w:val="et-EE"/>
        </w:rPr>
        <w:t>&lt;/Original&gt;</w:t>
      </w:r>
    </w:p>
    <w:p w14:paraId="05ADC924" w14:textId="77777777" w:rsidR="00A30CFC" w:rsidRPr="004C36F7" w:rsidRDefault="00A30CFC" w:rsidP="00A30CFC">
      <w:r w:rsidRPr="004C36F7">
        <w:rPr>
          <w:rStyle w:val="HideTWBExt"/>
        </w:rPr>
        <w:t>&lt;/Amend&gt;</w:t>
      </w:r>
    </w:p>
    <w:p w14:paraId="15C27206"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109</w:t>
      </w:r>
      <w:r w:rsidRPr="004C36F7">
        <w:rPr>
          <w:rStyle w:val="HideTWBExt"/>
          <w:b w:val="0"/>
          <w:lang w:val="et-EE"/>
        </w:rPr>
        <w:t>&lt;/NumAm&gt;</w:t>
      </w:r>
    </w:p>
    <w:p w14:paraId="5F9D06E0" w14:textId="77777777" w:rsidR="00A30CFC" w:rsidRPr="004C36F7" w:rsidRDefault="00A30CFC" w:rsidP="00A30CFC">
      <w:pPr>
        <w:pStyle w:val="NormalBold"/>
      </w:pPr>
      <w:r w:rsidRPr="004C36F7">
        <w:rPr>
          <w:rStyle w:val="HideTWBExt"/>
          <w:b w:val="0"/>
        </w:rPr>
        <w:t>&lt;RepeatBlock-By&gt;&lt;Members&gt;</w:t>
      </w:r>
      <w:r w:rsidRPr="004C36F7">
        <w:t>Henrik Dahl, Andrea Wechsler, Miriam Lexmann, Marion Walsmann</w:t>
      </w:r>
      <w:r w:rsidRPr="004C36F7">
        <w:rPr>
          <w:rStyle w:val="HideTWBExt"/>
          <w:b w:val="0"/>
        </w:rPr>
        <w:t>&lt;/Members&gt;</w:t>
      </w:r>
    </w:p>
    <w:p w14:paraId="261DB025" w14:textId="77777777" w:rsidR="00A30CFC" w:rsidRPr="004C36F7" w:rsidRDefault="00A30CFC" w:rsidP="00A30CFC">
      <w:r w:rsidRPr="004C36F7">
        <w:rPr>
          <w:rStyle w:val="HideTWBExt"/>
        </w:rPr>
        <w:t>&lt;/RepeatBlock-By&gt;</w:t>
      </w:r>
    </w:p>
    <w:p w14:paraId="5BFB3D14"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063069A" w14:textId="77777777" w:rsidR="00A30CFC" w:rsidRPr="004C36F7" w:rsidRDefault="00A30CFC" w:rsidP="00A30CFC">
      <w:pPr>
        <w:pStyle w:val="NormalBold"/>
      </w:pPr>
      <w:r w:rsidRPr="004C36F7">
        <w:rPr>
          <w:rStyle w:val="HideTWBExt"/>
          <w:b w:val="0"/>
        </w:rPr>
        <w:t>&lt;Article&gt;</w:t>
      </w:r>
      <w:r w:rsidRPr="004C36F7">
        <w:t>Põhjendus M</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DC4F482" w14:textId="77777777" w:rsidTr="00796D27">
        <w:trPr>
          <w:jc w:val="center"/>
        </w:trPr>
        <w:tc>
          <w:tcPr>
            <w:tcW w:w="9752" w:type="dxa"/>
            <w:gridSpan w:val="2"/>
          </w:tcPr>
          <w:p w14:paraId="02010FBA" w14:textId="77777777" w:rsidR="00A30CFC" w:rsidRPr="004C36F7" w:rsidRDefault="00A30CFC" w:rsidP="00796D27">
            <w:pPr>
              <w:keepNext/>
            </w:pPr>
          </w:p>
        </w:tc>
      </w:tr>
      <w:tr w:rsidR="00A30CFC" w:rsidRPr="004C36F7" w14:paraId="4357C28E" w14:textId="77777777" w:rsidTr="00796D27">
        <w:trPr>
          <w:jc w:val="center"/>
        </w:trPr>
        <w:tc>
          <w:tcPr>
            <w:tcW w:w="4876" w:type="dxa"/>
            <w:hideMark/>
          </w:tcPr>
          <w:p w14:paraId="07E52A4D"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D9474F4"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124EACB6" w14:textId="77777777" w:rsidTr="00796D27">
        <w:trPr>
          <w:jc w:val="center"/>
        </w:trPr>
        <w:tc>
          <w:tcPr>
            <w:tcW w:w="4876" w:type="dxa"/>
            <w:hideMark/>
          </w:tcPr>
          <w:p w14:paraId="18CF9CA0" w14:textId="77777777" w:rsidR="00A30CFC" w:rsidRPr="004C36F7" w:rsidRDefault="00A30CFC" w:rsidP="00796D27">
            <w:pPr>
              <w:pStyle w:val="Normal6"/>
              <w:rPr>
                <w:lang w:val="et-EE"/>
              </w:rPr>
            </w:pPr>
            <w:r w:rsidRPr="004C36F7">
              <w:rPr>
                <w:lang w:val="et-EE"/>
              </w:rPr>
              <w:t>M.</w:t>
            </w:r>
            <w:r w:rsidRPr="004C36F7">
              <w:rPr>
                <w:lang w:val="et-EE"/>
              </w:rPr>
              <w:tab/>
              <w:t xml:space="preserve">arvestades, et </w:t>
            </w:r>
            <w:r w:rsidRPr="004C36F7">
              <w:rPr>
                <w:b/>
                <w:i/>
                <w:lang w:val="et-EE"/>
              </w:rPr>
              <w:t>kaugtööd ja paindlikku töökorraldust, mis pakuvad autonoomiat</w:t>
            </w:r>
            <w:r w:rsidRPr="004C36F7">
              <w:rPr>
                <w:lang w:val="et-EE"/>
              </w:rPr>
              <w:t xml:space="preserve"> ja </w:t>
            </w:r>
            <w:r w:rsidRPr="004C36F7">
              <w:rPr>
                <w:b/>
                <w:i/>
                <w:lang w:val="et-EE"/>
              </w:rPr>
              <w:t>paindlikkust, on seostatud ka</w:t>
            </w:r>
            <w:r w:rsidRPr="004C36F7">
              <w:rPr>
                <w:lang w:val="et-EE"/>
              </w:rPr>
              <w:t xml:space="preserve"> töö </w:t>
            </w:r>
            <w:r w:rsidRPr="004C36F7">
              <w:rPr>
                <w:b/>
                <w:i/>
                <w:lang w:val="et-EE"/>
              </w:rPr>
              <w:t>intensiivsuse suurenemise,</w:t>
            </w:r>
            <w:r w:rsidRPr="004C36F7">
              <w:rPr>
                <w:lang w:val="et-EE"/>
              </w:rPr>
              <w:t xml:space="preserve"> töö- ja </w:t>
            </w:r>
            <w:r w:rsidRPr="004C36F7">
              <w:rPr>
                <w:b/>
                <w:i/>
                <w:lang w:val="et-EE"/>
              </w:rPr>
              <w:t>eraelusse sekkumise, kättesaadavuse laiendamise ja alati tööks valmis olemise töökultuuri tekkega, mis võib vaimset tervist negatiivselt mõjutada, kui seda nõuetekohaselt ei reguleerita</w:t>
            </w:r>
            <w:r w:rsidRPr="004C36F7">
              <w:rPr>
                <w:lang w:val="et-EE"/>
              </w:rPr>
              <w:t>;</w:t>
            </w:r>
          </w:p>
        </w:tc>
        <w:tc>
          <w:tcPr>
            <w:tcW w:w="4876" w:type="dxa"/>
            <w:hideMark/>
          </w:tcPr>
          <w:p w14:paraId="6FB87433" w14:textId="77777777" w:rsidR="00A30CFC" w:rsidRPr="004C36F7" w:rsidRDefault="00A30CFC" w:rsidP="00796D27">
            <w:pPr>
              <w:pStyle w:val="Normal6"/>
              <w:rPr>
                <w:szCs w:val="24"/>
                <w:lang w:val="et-EE"/>
              </w:rPr>
            </w:pPr>
            <w:r w:rsidRPr="004C36F7">
              <w:rPr>
                <w:lang w:val="et-EE"/>
              </w:rPr>
              <w:t>M.</w:t>
            </w:r>
            <w:r w:rsidRPr="004C36F7">
              <w:rPr>
                <w:lang w:val="et-EE"/>
              </w:rPr>
              <w:tab/>
              <w:t xml:space="preserve">arvestades, et </w:t>
            </w:r>
            <w:r w:rsidRPr="004C36F7">
              <w:rPr>
                <w:b/>
                <w:i/>
                <w:lang w:val="et-EE"/>
              </w:rPr>
              <w:t>kuigi kaugtöö</w:t>
            </w:r>
            <w:r w:rsidRPr="004C36F7">
              <w:rPr>
                <w:lang w:val="et-EE"/>
              </w:rPr>
              <w:t xml:space="preserve"> ja </w:t>
            </w:r>
            <w:r w:rsidRPr="004C36F7">
              <w:rPr>
                <w:b/>
                <w:i/>
                <w:lang w:val="et-EE"/>
              </w:rPr>
              <w:t>paindlik</w:t>
            </w:r>
            <w:r w:rsidRPr="004C36F7">
              <w:rPr>
                <w:lang w:val="et-EE"/>
              </w:rPr>
              <w:t xml:space="preserve"> töö </w:t>
            </w:r>
            <w:r w:rsidRPr="004C36F7">
              <w:rPr>
                <w:b/>
                <w:i/>
                <w:lang w:val="et-EE"/>
              </w:rPr>
              <w:t>on kasulikud</w:t>
            </w:r>
            <w:r w:rsidRPr="004C36F7">
              <w:rPr>
                <w:lang w:val="et-EE"/>
              </w:rPr>
              <w:t xml:space="preserve"> töö- ja </w:t>
            </w:r>
            <w:r w:rsidRPr="004C36F7">
              <w:rPr>
                <w:b/>
                <w:i/>
                <w:lang w:val="et-EE"/>
              </w:rPr>
              <w:t>eraelu tasakaalu ning tootlikkuse seisukohast, tuleb leida õige tasakaal; arvestades, et kõiki probleeme tuleks käsitleda sotsiaalpartnerite vahelise sotsiaaldialoogi kaudu asjakohasel tasandil praeguses raamistikus</w:t>
            </w:r>
            <w:r w:rsidRPr="004C36F7">
              <w:rPr>
                <w:lang w:val="et-EE"/>
              </w:rPr>
              <w:t>;</w:t>
            </w:r>
          </w:p>
        </w:tc>
      </w:tr>
    </w:tbl>
    <w:p w14:paraId="6F44700C"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F8B6376" w14:textId="77777777" w:rsidR="00A30CFC" w:rsidRPr="004C36F7" w:rsidRDefault="00A30CFC" w:rsidP="00A30CFC">
      <w:r w:rsidRPr="004C36F7">
        <w:rPr>
          <w:rStyle w:val="HideTWBExt"/>
        </w:rPr>
        <w:t>&lt;/Amend&gt;</w:t>
      </w:r>
    </w:p>
    <w:p w14:paraId="3ABB63AE"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110</w:t>
      </w:r>
      <w:r w:rsidRPr="004C36F7">
        <w:rPr>
          <w:rStyle w:val="HideTWBExt"/>
          <w:b w:val="0"/>
          <w:lang w:val="et-EE"/>
        </w:rPr>
        <w:t>&lt;/NumAm&gt;</w:t>
      </w:r>
    </w:p>
    <w:p w14:paraId="41EBDAE9" w14:textId="77777777" w:rsidR="00A30CFC" w:rsidRPr="004C36F7" w:rsidRDefault="00A30CFC" w:rsidP="00A30CFC">
      <w:pPr>
        <w:pStyle w:val="NormalBold"/>
      </w:pPr>
      <w:r w:rsidRPr="004C36F7">
        <w:rPr>
          <w:rStyle w:val="HideTWBExt"/>
          <w:b w:val="0"/>
        </w:rPr>
        <w:t>&lt;RepeatBlock-By&gt;&lt;Members&gt;</w:t>
      </w:r>
      <w:r w:rsidRPr="004C36F7">
        <w:t>Maria Ohisalo</w:t>
      </w:r>
      <w:r w:rsidRPr="004C36F7">
        <w:rPr>
          <w:rStyle w:val="HideTWBExt"/>
          <w:b w:val="0"/>
        </w:rPr>
        <w:t>&lt;/Members&gt;</w:t>
      </w:r>
    </w:p>
    <w:p w14:paraId="1039E82D" w14:textId="77777777" w:rsidR="00A30CFC" w:rsidRPr="004C36F7" w:rsidRDefault="00A30CFC" w:rsidP="00A30CFC">
      <w:r w:rsidRPr="004C36F7">
        <w:rPr>
          <w:rStyle w:val="HideTWBExt"/>
        </w:rPr>
        <w:t>&lt;AuNomDe&gt;</w:t>
      </w:r>
      <w:r w:rsidRPr="004C36F7">
        <w:rPr>
          <w:rStyle w:val="HideTWBInt"/>
        </w:rPr>
        <w:t>{Verts/ALE}</w:t>
      </w:r>
      <w:r w:rsidRPr="004C36F7">
        <w:t>fraktsiooni Verts/ALE nimel</w:t>
      </w:r>
      <w:r w:rsidRPr="004C36F7">
        <w:rPr>
          <w:rStyle w:val="HideTWBExt"/>
        </w:rPr>
        <w:t>&lt;/AuNomDe&gt;</w:t>
      </w:r>
    </w:p>
    <w:p w14:paraId="188CBD6C" w14:textId="77777777" w:rsidR="00A30CFC" w:rsidRPr="004C36F7" w:rsidRDefault="00A30CFC" w:rsidP="00A30CFC">
      <w:r w:rsidRPr="004C36F7">
        <w:rPr>
          <w:rStyle w:val="HideTWBExt"/>
        </w:rPr>
        <w:t>&lt;/RepeatBlock-By&gt;</w:t>
      </w:r>
    </w:p>
    <w:p w14:paraId="6A4B9F1D"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7224154A" w14:textId="77777777" w:rsidR="00A30CFC" w:rsidRPr="004C36F7" w:rsidRDefault="00A30CFC" w:rsidP="00A30CFC">
      <w:pPr>
        <w:pStyle w:val="NormalBold"/>
      </w:pPr>
      <w:r w:rsidRPr="004C36F7">
        <w:rPr>
          <w:rStyle w:val="HideTWBExt"/>
          <w:b w:val="0"/>
        </w:rPr>
        <w:t>&lt;Article&gt;</w:t>
      </w:r>
      <w:r w:rsidRPr="004C36F7">
        <w:t>Põhjendus M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4044AAB" w14:textId="77777777" w:rsidTr="00796D27">
        <w:trPr>
          <w:jc w:val="center"/>
        </w:trPr>
        <w:tc>
          <w:tcPr>
            <w:tcW w:w="9752" w:type="dxa"/>
            <w:gridSpan w:val="2"/>
          </w:tcPr>
          <w:p w14:paraId="6D51BE74" w14:textId="77777777" w:rsidR="00A30CFC" w:rsidRPr="004C36F7" w:rsidRDefault="00A30CFC" w:rsidP="00796D27">
            <w:pPr>
              <w:keepNext/>
            </w:pPr>
          </w:p>
        </w:tc>
      </w:tr>
      <w:tr w:rsidR="00A30CFC" w:rsidRPr="004C36F7" w14:paraId="008D3ECA" w14:textId="77777777" w:rsidTr="00796D27">
        <w:trPr>
          <w:jc w:val="center"/>
        </w:trPr>
        <w:tc>
          <w:tcPr>
            <w:tcW w:w="4876" w:type="dxa"/>
            <w:hideMark/>
          </w:tcPr>
          <w:p w14:paraId="63B17CED"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2B128536"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5AEA16A" w14:textId="77777777" w:rsidTr="00796D27">
        <w:trPr>
          <w:jc w:val="center"/>
        </w:trPr>
        <w:tc>
          <w:tcPr>
            <w:tcW w:w="4876" w:type="dxa"/>
          </w:tcPr>
          <w:p w14:paraId="45AE7A83" w14:textId="77777777" w:rsidR="00A30CFC" w:rsidRPr="004C36F7" w:rsidRDefault="00A30CFC" w:rsidP="00796D27">
            <w:pPr>
              <w:pStyle w:val="Normal6"/>
              <w:rPr>
                <w:lang w:val="et-EE"/>
              </w:rPr>
            </w:pPr>
          </w:p>
        </w:tc>
        <w:tc>
          <w:tcPr>
            <w:tcW w:w="4876" w:type="dxa"/>
            <w:hideMark/>
          </w:tcPr>
          <w:p w14:paraId="519ED718" w14:textId="77777777" w:rsidR="00A30CFC" w:rsidRPr="004C36F7" w:rsidRDefault="00A30CFC" w:rsidP="00796D27">
            <w:pPr>
              <w:pStyle w:val="Normal6"/>
              <w:rPr>
                <w:szCs w:val="24"/>
                <w:lang w:val="et-EE"/>
              </w:rPr>
            </w:pPr>
            <w:r w:rsidRPr="004C36F7">
              <w:rPr>
                <w:b/>
                <w:i/>
                <w:lang w:val="et-EE"/>
              </w:rPr>
              <w:t>Ma.</w:t>
            </w:r>
            <w:r w:rsidRPr="004C36F7">
              <w:rPr>
                <w:b/>
                <w:i/>
                <w:lang w:val="et-EE"/>
              </w:rPr>
              <w:tab/>
              <w:t>arvestades, et kutselisi ja juhtivtöötajaid mõjutavad konkreetsed stressitegurid, nagu töö nõudlik iseloom, iseseisev juhtimine ja tööautonoomia, killustumine ja töö ülekandumine eraelule; arvestades, et tööga seotud läbipõlemise ja kurnatuse all kannatavad ülemused põhjustavad edasikanduvat mõju, kusjuures nende juhitavad töötajad kogevad ka suuremat emotsionaalset kurnatust, ärevust ja depressiooni;</w:t>
            </w:r>
          </w:p>
        </w:tc>
      </w:tr>
    </w:tbl>
    <w:p w14:paraId="2773365A"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09F8E22E" w14:textId="77777777" w:rsidR="00A30CFC" w:rsidRPr="004C36F7" w:rsidRDefault="00A30CFC" w:rsidP="00A30CFC">
      <w:r w:rsidRPr="004C36F7">
        <w:rPr>
          <w:rStyle w:val="HideTWBExt"/>
        </w:rPr>
        <w:t>&lt;/Amend&gt;</w:t>
      </w:r>
    </w:p>
    <w:p w14:paraId="7A0C381C"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111</w:t>
      </w:r>
      <w:r w:rsidRPr="004C36F7">
        <w:rPr>
          <w:rStyle w:val="HideTWBExt"/>
          <w:b w:val="0"/>
          <w:lang w:val="et-EE"/>
        </w:rPr>
        <w:t>&lt;/NumAm&gt;</w:t>
      </w:r>
    </w:p>
    <w:p w14:paraId="41D17312" w14:textId="77777777" w:rsidR="00A30CFC" w:rsidRPr="004C36F7" w:rsidRDefault="00A30CFC" w:rsidP="00A30CFC">
      <w:pPr>
        <w:pStyle w:val="NormalBold"/>
      </w:pPr>
      <w:r w:rsidRPr="004C36F7">
        <w:rPr>
          <w:rStyle w:val="HideTWBExt"/>
          <w:b w:val="0"/>
        </w:rPr>
        <w:t>&lt;RepeatBlock-By&gt;&lt;Members&gt;</w:t>
      </w:r>
      <w:r w:rsidRPr="004C36F7">
        <w:t>Estelle Ceulemans, Johan Danielsson, Marianne Vind, Alicia Homs Ginel, Vilija Blinkevičiūtė, Romana Jerković, Evelyn Regner, Nora Mebarek</w:t>
      </w:r>
      <w:r w:rsidRPr="004C36F7">
        <w:rPr>
          <w:rStyle w:val="HideTWBExt"/>
          <w:b w:val="0"/>
        </w:rPr>
        <w:t>&lt;/Members&gt;</w:t>
      </w:r>
    </w:p>
    <w:p w14:paraId="1B385EC5" w14:textId="77777777" w:rsidR="00A30CFC" w:rsidRPr="004C36F7" w:rsidRDefault="00A30CFC" w:rsidP="00A30CFC">
      <w:r w:rsidRPr="004C36F7">
        <w:rPr>
          <w:rStyle w:val="HideTWBExt"/>
        </w:rPr>
        <w:t>&lt;/RepeatBlock-By&gt;</w:t>
      </w:r>
    </w:p>
    <w:p w14:paraId="5C986E40"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ECA806A" w14:textId="77777777" w:rsidR="00A30CFC" w:rsidRPr="004C36F7" w:rsidRDefault="00A30CFC" w:rsidP="00A30CFC">
      <w:pPr>
        <w:pStyle w:val="NormalBold"/>
      </w:pPr>
      <w:r w:rsidRPr="004C36F7">
        <w:rPr>
          <w:rStyle w:val="HideTWBExt"/>
          <w:b w:val="0"/>
        </w:rPr>
        <w:t>&lt;Article&gt;</w:t>
      </w:r>
      <w:r w:rsidRPr="004C36F7">
        <w:t>Põhjendus M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26FC47FA" w14:textId="77777777" w:rsidTr="00796D27">
        <w:trPr>
          <w:jc w:val="center"/>
        </w:trPr>
        <w:tc>
          <w:tcPr>
            <w:tcW w:w="9752" w:type="dxa"/>
            <w:gridSpan w:val="2"/>
          </w:tcPr>
          <w:p w14:paraId="19AD4351" w14:textId="77777777" w:rsidR="00A30CFC" w:rsidRPr="004C36F7" w:rsidRDefault="00A30CFC" w:rsidP="00796D27">
            <w:pPr>
              <w:keepNext/>
            </w:pPr>
          </w:p>
        </w:tc>
      </w:tr>
      <w:tr w:rsidR="00A30CFC" w:rsidRPr="004C36F7" w14:paraId="42189FAD" w14:textId="77777777" w:rsidTr="00796D27">
        <w:trPr>
          <w:jc w:val="center"/>
        </w:trPr>
        <w:tc>
          <w:tcPr>
            <w:tcW w:w="4876" w:type="dxa"/>
            <w:hideMark/>
          </w:tcPr>
          <w:p w14:paraId="37621B96"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9C91432"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1CF7698F" w14:textId="77777777" w:rsidTr="00796D27">
        <w:trPr>
          <w:jc w:val="center"/>
        </w:trPr>
        <w:tc>
          <w:tcPr>
            <w:tcW w:w="4876" w:type="dxa"/>
          </w:tcPr>
          <w:p w14:paraId="45B27DB3" w14:textId="77777777" w:rsidR="00A30CFC" w:rsidRPr="004C36F7" w:rsidRDefault="00A30CFC" w:rsidP="00796D27">
            <w:pPr>
              <w:pStyle w:val="Normal6"/>
              <w:rPr>
                <w:lang w:val="et-EE"/>
              </w:rPr>
            </w:pPr>
          </w:p>
        </w:tc>
        <w:tc>
          <w:tcPr>
            <w:tcW w:w="4876" w:type="dxa"/>
            <w:hideMark/>
          </w:tcPr>
          <w:p w14:paraId="6B8D0B4D" w14:textId="77777777" w:rsidR="00A30CFC" w:rsidRPr="004C36F7" w:rsidRDefault="00A30CFC" w:rsidP="00796D27">
            <w:pPr>
              <w:pStyle w:val="Normal6"/>
              <w:rPr>
                <w:szCs w:val="24"/>
                <w:lang w:val="et-EE"/>
              </w:rPr>
            </w:pPr>
            <w:r w:rsidRPr="004C36F7">
              <w:rPr>
                <w:b/>
                <w:i/>
                <w:lang w:val="et-EE"/>
              </w:rPr>
              <w:t>Ma.</w:t>
            </w:r>
            <w:r w:rsidRPr="004C36F7">
              <w:rPr>
                <w:b/>
                <w:i/>
                <w:lang w:val="et-EE"/>
              </w:rPr>
              <w:tab/>
              <w:t>arvestades, et naistöötajad puutuvad töömaailmas ebaproportsionaalselt palju kokku psühhosotsiaalsete riskidega, sealhulgas soolise vägivalla ja ahistamisega, mis kujutavad endast tõsiseid tööohutuse ja töötervishoiu riske, millel on märkimisväärne mõju nende füüsilisele, majanduslikule ja vaimsele heaolule;</w:t>
            </w:r>
          </w:p>
        </w:tc>
      </w:tr>
    </w:tbl>
    <w:p w14:paraId="5A994BAB"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5F8CC37" w14:textId="77777777" w:rsidR="00A30CFC" w:rsidRPr="004C36F7" w:rsidRDefault="00A30CFC" w:rsidP="00A30CFC">
      <w:r w:rsidRPr="004C36F7">
        <w:rPr>
          <w:rStyle w:val="HideTWBExt"/>
        </w:rPr>
        <w:t>&lt;/Amend&gt;</w:t>
      </w:r>
    </w:p>
    <w:p w14:paraId="7CB40B9A"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112</w:t>
      </w:r>
      <w:r w:rsidRPr="004C36F7">
        <w:rPr>
          <w:rStyle w:val="HideTWBExt"/>
          <w:b w:val="0"/>
          <w:lang w:val="et-EE"/>
        </w:rPr>
        <w:t>&lt;/NumAm&gt;</w:t>
      </w:r>
    </w:p>
    <w:p w14:paraId="222E20B6" w14:textId="77777777" w:rsidR="00A30CFC" w:rsidRPr="004C36F7" w:rsidRDefault="00A30CFC" w:rsidP="00A30CFC">
      <w:pPr>
        <w:pStyle w:val="NormalBold"/>
      </w:pPr>
      <w:r w:rsidRPr="004C36F7">
        <w:rPr>
          <w:rStyle w:val="HideTWBExt"/>
          <w:b w:val="0"/>
        </w:rPr>
        <w:t>&lt;RepeatBlock-By&gt;&lt;Members&gt;</w:t>
      </w:r>
      <w:r w:rsidRPr="004C36F7">
        <w:t>Maria Ohisalo</w:t>
      </w:r>
      <w:r w:rsidRPr="004C36F7">
        <w:rPr>
          <w:rStyle w:val="HideTWBExt"/>
          <w:b w:val="0"/>
        </w:rPr>
        <w:t>&lt;/Members&gt;</w:t>
      </w:r>
    </w:p>
    <w:p w14:paraId="5EA9B311" w14:textId="77777777" w:rsidR="00A30CFC" w:rsidRPr="004C36F7" w:rsidRDefault="00A30CFC" w:rsidP="00A30CFC">
      <w:r w:rsidRPr="004C36F7">
        <w:rPr>
          <w:rStyle w:val="HideTWBExt"/>
        </w:rPr>
        <w:t>&lt;AuNomDe&gt;</w:t>
      </w:r>
      <w:r w:rsidRPr="004C36F7">
        <w:rPr>
          <w:rStyle w:val="HideTWBInt"/>
        </w:rPr>
        <w:t>{Verts/ALE}</w:t>
      </w:r>
      <w:r w:rsidRPr="004C36F7">
        <w:t>fraktsiooni Verts/ALE nimel</w:t>
      </w:r>
      <w:r w:rsidRPr="004C36F7">
        <w:rPr>
          <w:rStyle w:val="HideTWBExt"/>
        </w:rPr>
        <w:t>&lt;/AuNomDe&gt;</w:t>
      </w:r>
    </w:p>
    <w:p w14:paraId="2F4781EC" w14:textId="77777777" w:rsidR="00A30CFC" w:rsidRPr="004C36F7" w:rsidRDefault="00A30CFC" w:rsidP="00A30CFC">
      <w:r w:rsidRPr="004C36F7">
        <w:rPr>
          <w:rStyle w:val="HideTWBExt"/>
        </w:rPr>
        <w:t>&lt;/RepeatBlock-By&gt;</w:t>
      </w:r>
    </w:p>
    <w:p w14:paraId="6550000B"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91E8082" w14:textId="77777777" w:rsidR="00A30CFC" w:rsidRPr="004C36F7" w:rsidRDefault="00A30CFC" w:rsidP="00A30CFC">
      <w:pPr>
        <w:pStyle w:val="NormalBold"/>
      </w:pPr>
      <w:r w:rsidRPr="004C36F7">
        <w:rPr>
          <w:rStyle w:val="HideTWBExt"/>
          <w:b w:val="0"/>
        </w:rPr>
        <w:t>&lt;Article&gt;</w:t>
      </w:r>
      <w:r w:rsidRPr="004C36F7">
        <w:t>Põhjendus M b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24BA2EA" w14:textId="77777777" w:rsidTr="00796D27">
        <w:trPr>
          <w:jc w:val="center"/>
        </w:trPr>
        <w:tc>
          <w:tcPr>
            <w:tcW w:w="9752" w:type="dxa"/>
            <w:gridSpan w:val="2"/>
          </w:tcPr>
          <w:p w14:paraId="3234E540" w14:textId="77777777" w:rsidR="00A30CFC" w:rsidRPr="004C36F7" w:rsidRDefault="00A30CFC" w:rsidP="00796D27">
            <w:pPr>
              <w:keepNext/>
            </w:pPr>
          </w:p>
        </w:tc>
      </w:tr>
      <w:tr w:rsidR="00A30CFC" w:rsidRPr="004C36F7" w14:paraId="3985D048" w14:textId="77777777" w:rsidTr="00796D27">
        <w:trPr>
          <w:jc w:val="center"/>
        </w:trPr>
        <w:tc>
          <w:tcPr>
            <w:tcW w:w="4876" w:type="dxa"/>
            <w:hideMark/>
          </w:tcPr>
          <w:p w14:paraId="1AB5BC9B"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91158BB"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CBFCE30" w14:textId="77777777" w:rsidTr="00796D27">
        <w:trPr>
          <w:jc w:val="center"/>
        </w:trPr>
        <w:tc>
          <w:tcPr>
            <w:tcW w:w="4876" w:type="dxa"/>
          </w:tcPr>
          <w:p w14:paraId="5D942588" w14:textId="77777777" w:rsidR="00A30CFC" w:rsidRPr="004C36F7" w:rsidRDefault="00A30CFC" w:rsidP="00796D27">
            <w:pPr>
              <w:pStyle w:val="Normal6"/>
              <w:rPr>
                <w:lang w:val="et-EE"/>
              </w:rPr>
            </w:pPr>
          </w:p>
        </w:tc>
        <w:tc>
          <w:tcPr>
            <w:tcW w:w="4876" w:type="dxa"/>
            <w:hideMark/>
          </w:tcPr>
          <w:p w14:paraId="1770C845" w14:textId="77777777" w:rsidR="00A30CFC" w:rsidRPr="004C36F7" w:rsidRDefault="00A30CFC" w:rsidP="00796D27">
            <w:pPr>
              <w:pStyle w:val="Normal6"/>
              <w:rPr>
                <w:szCs w:val="24"/>
                <w:lang w:val="et-EE"/>
              </w:rPr>
            </w:pPr>
            <w:r w:rsidRPr="004C36F7">
              <w:rPr>
                <w:b/>
                <w:i/>
                <w:lang w:val="et-EE"/>
              </w:rPr>
              <w:t>Mb.</w:t>
            </w:r>
            <w:r w:rsidRPr="004C36F7">
              <w:rPr>
                <w:b/>
                <w:i/>
                <w:lang w:val="et-EE"/>
              </w:rPr>
              <w:tab/>
              <w:t>arvestades, et ILO konventsioon nr 190 on esimene rahvusvaheline leping, milles tunnustatakse igaühe õigust töökeskkonnale, kus ei ole vägivalda ega ahistamist, sealhulgas soolist vägivalda ega ahistamist;</w:t>
            </w:r>
          </w:p>
        </w:tc>
      </w:tr>
    </w:tbl>
    <w:p w14:paraId="45560072"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0F5BFCAB" w14:textId="77777777" w:rsidR="00A30CFC" w:rsidRPr="004C36F7" w:rsidRDefault="00A30CFC" w:rsidP="00A30CFC">
      <w:r w:rsidRPr="004C36F7">
        <w:rPr>
          <w:rStyle w:val="HideTWBExt"/>
        </w:rPr>
        <w:t>&lt;/Amend&gt;</w:t>
      </w:r>
    </w:p>
    <w:p w14:paraId="010903A1"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113</w:t>
      </w:r>
      <w:r w:rsidRPr="004C36F7">
        <w:rPr>
          <w:rStyle w:val="HideTWBExt"/>
          <w:b w:val="0"/>
          <w:lang w:val="et-EE"/>
        </w:rPr>
        <w:t>&lt;/NumAm&gt;</w:t>
      </w:r>
    </w:p>
    <w:p w14:paraId="51DCF621" w14:textId="77777777" w:rsidR="00A30CFC" w:rsidRPr="004C36F7" w:rsidRDefault="00A30CFC" w:rsidP="00A30CFC">
      <w:pPr>
        <w:pStyle w:val="NormalBold"/>
      </w:pPr>
      <w:r w:rsidRPr="004C36F7">
        <w:rPr>
          <w:rStyle w:val="HideTWBExt"/>
          <w:b w:val="0"/>
        </w:rPr>
        <w:t>&lt;RepeatBlock-By&gt;&lt;Members&gt;</w:t>
      </w:r>
      <w:r w:rsidRPr="004C36F7">
        <w:t>Petar Volgin</w:t>
      </w:r>
      <w:r w:rsidRPr="004C36F7">
        <w:rPr>
          <w:rStyle w:val="HideTWBExt"/>
          <w:b w:val="0"/>
        </w:rPr>
        <w:t>&lt;/Members&gt;</w:t>
      </w:r>
    </w:p>
    <w:p w14:paraId="24DB2423" w14:textId="77777777" w:rsidR="00A30CFC" w:rsidRPr="004C36F7" w:rsidRDefault="00A30CFC" w:rsidP="00A30CFC">
      <w:r w:rsidRPr="004C36F7">
        <w:rPr>
          <w:rStyle w:val="HideTWBExt"/>
        </w:rPr>
        <w:t>&lt;/RepeatBlock-By&gt;</w:t>
      </w:r>
    </w:p>
    <w:p w14:paraId="060610FC"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31C644DA" w14:textId="77777777" w:rsidR="00A30CFC" w:rsidRPr="004C36F7" w:rsidRDefault="00A30CFC" w:rsidP="00A30CFC">
      <w:pPr>
        <w:pStyle w:val="NormalBold"/>
      </w:pPr>
      <w:r w:rsidRPr="004C36F7">
        <w:rPr>
          <w:rStyle w:val="HideTWBExt"/>
          <w:b w:val="0"/>
        </w:rPr>
        <w:t>&lt;Article&gt;</w:t>
      </w:r>
      <w:r w:rsidRPr="004C36F7">
        <w:t>Põhjendus N</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6A71BFC1" w14:textId="77777777" w:rsidTr="00796D27">
        <w:trPr>
          <w:jc w:val="center"/>
        </w:trPr>
        <w:tc>
          <w:tcPr>
            <w:tcW w:w="9752" w:type="dxa"/>
            <w:gridSpan w:val="2"/>
          </w:tcPr>
          <w:p w14:paraId="1E4C269B" w14:textId="77777777" w:rsidR="00A30CFC" w:rsidRPr="004C36F7" w:rsidRDefault="00A30CFC" w:rsidP="00796D27">
            <w:pPr>
              <w:keepNext/>
            </w:pPr>
          </w:p>
        </w:tc>
      </w:tr>
      <w:tr w:rsidR="00A30CFC" w:rsidRPr="004C36F7" w14:paraId="26928946" w14:textId="77777777" w:rsidTr="00796D27">
        <w:trPr>
          <w:jc w:val="center"/>
        </w:trPr>
        <w:tc>
          <w:tcPr>
            <w:tcW w:w="4876" w:type="dxa"/>
            <w:hideMark/>
          </w:tcPr>
          <w:p w14:paraId="28D638D7"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D4F4EE5"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03A7710" w14:textId="77777777" w:rsidTr="00796D27">
        <w:trPr>
          <w:jc w:val="center"/>
        </w:trPr>
        <w:tc>
          <w:tcPr>
            <w:tcW w:w="4876" w:type="dxa"/>
            <w:hideMark/>
          </w:tcPr>
          <w:p w14:paraId="5EA9135A" w14:textId="77777777" w:rsidR="00A30CFC" w:rsidRPr="004C36F7" w:rsidRDefault="00A30CFC" w:rsidP="00796D27">
            <w:pPr>
              <w:pStyle w:val="Normal6"/>
              <w:rPr>
                <w:lang w:val="et-EE"/>
              </w:rPr>
            </w:pPr>
            <w:r w:rsidRPr="004C36F7">
              <w:rPr>
                <w:b/>
                <w:i/>
                <w:lang w:val="et-EE"/>
              </w:rPr>
              <w:t>N.</w:t>
            </w:r>
            <w:r w:rsidRPr="004C36F7">
              <w:rPr>
                <w:b/>
                <w:i/>
                <w:lang w:val="et-EE"/>
              </w:rPr>
              <w:tab/>
              <w:t>arvestades, et naised, noored ja eakad töötajad, ebakindlas või mittestandardses töösuhtes olevad töötajad, juhtivtöötajad, võõrtöötajad ja etnilised vähemused, kroonilise terviseprobleemiga töötajad ning töötajad, kelle töötulemusi jälgitakse intensiivselt ja kelle suhtes kohaldatakse tulemuspõhiseid preemiasüsteeme, puutuvad ebaproportsionaalselt palju kokku tööga seotud psühhosotsiaalsete riskidega; arvestades, et see ei ole tingitud üksikisikute haavatavusest, vaid struktuursest ebavõrdsusest, võimu tasakaalustamatusest ja diskrimineerivatest tavadest töökorralduses, sealhulgas seksismist, vanussurvest, rassismist, suutlikkussurvest, klassipõhisest diskrimineerimisest ning diskrimineerimisest seksuaalse sättumuse, sooidentiteedi või -väljenduse alusel; arvestades, et need läbipõimunud diskrimineerimise vormid on iseenesest psühhosotsiaalsed riskitegurid;</w:t>
            </w:r>
          </w:p>
        </w:tc>
        <w:tc>
          <w:tcPr>
            <w:tcW w:w="4876" w:type="dxa"/>
            <w:hideMark/>
          </w:tcPr>
          <w:p w14:paraId="17584421" w14:textId="77777777" w:rsidR="00A30CFC" w:rsidRPr="004C36F7" w:rsidRDefault="00A30CFC" w:rsidP="00796D27">
            <w:pPr>
              <w:pStyle w:val="Normal6"/>
              <w:rPr>
                <w:szCs w:val="24"/>
                <w:lang w:val="et-EE"/>
              </w:rPr>
            </w:pPr>
            <w:r w:rsidRPr="004C36F7">
              <w:rPr>
                <w:b/>
                <w:i/>
                <w:lang w:val="et-EE"/>
              </w:rPr>
              <w:t>välja jäetud</w:t>
            </w:r>
          </w:p>
        </w:tc>
      </w:tr>
    </w:tbl>
    <w:p w14:paraId="4DF668D1"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01200920" w14:textId="77777777" w:rsidR="00A30CFC" w:rsidRPr="004C36F7" w:rsidRDefault="00A30CFC" w:rsidP="00A30CFC">
      <w:r w:rsidRPr="004C36F7">
        <w:rPr>
          <w:rStyle w:val="HideTWBExt"/>
        </w:rPr>
        <w:t>&lt;/Amend&gt;</w:t>
      </w:r>
    </w:p>
    <w:p w14:paraId="7C263E43"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114</w:t>
      </w:r>
      <w:r w:rsidRPr="004C36F7">
        <w:rPr>
          <w:rStyle w:val="HideTWBExt"/>
          <w:b w:val="0"/>
          <w:lang w:val="et-EE"/>
        </w:rPr>
        <w:t>&lt;/NumAm&gt;</w:t>
      </w:r>
    </w:p>
    <w:p w14:paraId="622F78DD"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523C9F1C" w14:textId="77777777" w:rsidR="00A30CFC" w:rsidRPr="004C36F7" w:rsidRDefault="00A30CFC" w:rsidP="00A30CFC">
      <w:r w:rsidRPr="004C36F7">
        <w:rPr>
          <w:rStyle w:val="HideTWBExt"/>
        </w:rPr>
        <w:t>&lt;/RepeatBlock-By&gt;</w:t>
      </w:r>
    </w:p>
    <w:p w14:paraId="7AB0D36E"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CAC1021" w14:textId="77777777" w:rsidR="00A30CFC" w:rsidRPr="004C36F7" w:rsidRDefault="00A30CFC" w:rsidP="00A30CFC">
      <w:pPr>
        <w:pStyle w:val="NormalBold"/>
      </w:pPr>
      <w:r w:rsidRPr="004C36F7">
        <w:rPr>
          <w:rStyle w:val="HideTWBExt"/>
          <w:b w:val="0"/>
        </w:rPr>
        <w:t>&lt;Article&gt;</w:t>
      </w:r>
      <w:r w:rsidRPr="004C36F7">
        <w:t>Põhjendus N</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636DFA91" w14:textId="77777777" w:rsidTr="00796D27">
        <w:trPr>
          <w:jc w:val="center"/>
        </w:trPr>
        <w:tc>
          <w:tcPr>
            <w:tcW w:w="9752" w:type="dxa"/>
            <w:gridSpan w:val="2"/>
          </w:tcPr>
          <w:p w14:paraId="1FF3B4DB" w14:textId="77777777" w:rsidR="00A30CFC" w:rsidRPr="004C36F7" w:rsidRDefault="00A30CFC" w:rsidP="00796D27">
            <w:pPr>
              <w:keepNext/>
            </w:pPr>
          </w:p>
        </w:tc>
      </w:tr>
      <w:tr w:rsidR="00A30CFC" w:rsidRPr="004C36F7" w14:paraId="278E203A" w14:textId="77777777" w:rsidTr="00796D27">
        <w:trPr>
          <w:jc w:val="center"/>
        </w:trPr>
        <w:tc>
          <w:tcPr>
            <w:tcW w:w="4876" w:type="dxa"/>
            <w:hideMark/>
          </w:tcPr>
          <w:p w14:paraId="0D3271AF"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633FF45B"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D8ABE44" w14:textId="77777777" w:rsidTr="00796D27">
        <w:trPr>
          <w:jc w:val="center"/>
        </w:trPr>
        <w:tc>
          <w:tcPr>
            <w:tcW w:w="4876" w:type="dxa"/>
            <w:hideMark/>
          </w:tcPr>
          <w:p w14:paraId="12770A65" w14:textId="77777777" w:rsidR="00A30CFC" w:rsidRPr="004C36F7" w:rsidRDefault="00A30CFC" w:rsidP="00796D27">
            <w:pPr>
              <w:pStyle w:val="Normal6"/>
              <w:rPr>
                <w:lang w:val="et-EE"/>
              </w:rPr>
            </w:pPr>
            <w:r w:rsidRPr="004C36F7">
              <w:rPr>
                <w:lang w:val="et-EE"/>
              </w:rPr>
              <w:t>N.</w:t>
            </w:r>
            <w:r w:rsidRPr="004C36F7">
              <w:rPr>
                <w:lang w:val="et-EE"/>
              </w:rPr>
              <w:tab/>
              <w:t xml:space="preserve">arvestades, et </w:t>
            </w:r>
            <w:r w:rsidRPr="004C36F7">
              <w:rPr>
                <w:b/>
                <w:i/>
                <w:lang w:val="et-EE"/>
              </w:rPr>
              <w:t>naised,</w:t>
            </w:r>
            <w:r w:rsidRPr="004C36F7">
              <w:rPr>
                <w:lang w:val="et-EE"/>
              </w:rPr>
              <w:t xml:space="preserve"> noored </w:t>
            </w:r>
            <w:r w:rsidRPr="004C36F7">
              <w:rPr>
                <w:b/>
                <w:i/>
                <w:lang w:val="et-EE"/>
              </w:rPr>
              <w:t>ja eakad</w:t>
            </w:r>
            <w:r w:rsidRPr="004C36F7">
              <w:rPr>
                <w:lang w:val="et-EE"/>
              </w:rPr>
              <w:t xml:space="preserve"> töötajad, ebakindlas </w:t>
            </w:r>
            <w:r w:rsidRPr="004C36F7">
              <w:rPr>
                <w:b/>
                <w:i/>
                <w:lang w:val="et-EE"/>
              </w:rPr>
              <w:t>või mittestandardses</w:t>
            </w:r>
            <w:r w:rsidRPr="004C36F7">
              <w:rPr>
                <w:lang w:val="et-EE"/>
              </w:rPr>
              <w:t xml:space="preserve"> töösuhtes olevad töötajad</w:t>
            </w:r>
            <w:r w:rsidRPr="004C36F7">
              <w:rPr>
                <w:b/>
                <w:i/>
                <w:lang w:val="et-EE"/>
              </w:rPr>
              <w:t>, juhtivtöötajad, võõrtöötajad</w:t>
            </w:r>
            <w:r w:rsidRPr="004C36F7">
              <w:rPr>
                <w:lang w:val="et-EE"/>
              </w:rPr>
              <w:t xml:space="preserve"> ja </w:t>
            </w:r>
            <w:r w:rsidRPr="004C36F7">
              <w:rPr>
                <w:b/>
                <w:i/>
                <w:lang w:val="et-EE"/>
              </w:rPr>
              <w:t>etnilised vähemused,</w:t>
            </w:r>
            <w:r w:rsidRPr="004C36F7">
              <w:rPr>
                <w:lang w:val="et-EE"/>
              </w:rPr>
              <w:t xml:space="preserve"> kroonilise </w:t>
            </w:r>
            <w:r w:rsidRPr="004C36F7">
              <w:rPr>
                <w:b/>
                <w:i/>
                <w:lang w:val="et-EE"/>
              </w:rPr>
              <w:t>terviseprobleemiga töötajad ning</w:t>
            </w:r>
            <w:r w:rsidRPr="004C36F7">
              <w:rPr>
                <w:lang w:val="et-EE"/>
              </w:rPr>
              <w:t xml:space="preserve"> töötajad</w:t>
            </w:r>
            <w:r w:rsidRPr="004C36F7">
              <w:rPr>
                <w:b/>
                <w:i/>
                <w:lang w:val="et-EE"/>
              </w:rPr>
              <w:t>, kelle töötulemusi jälgitakse intensiivselt ja kelle suhtes kohaldatakse tulemuspõhiseid preemiasüsteeme,</w:t>
            </w:r>
            <w:r w:rsidRPr="004C36F7">
              <w:rPr>
                <w:lang w:val="et-EE"/>
              </w:rPr>
              <w:t xml:space="preserve"> puutuvad ebaproportsionaalselt palju kokku tööga seotud psühhosotsiaalsete riskidega; </w:t>
            </w:r>
            <w:r w:rsidRPr="004C36F7">
              <w:rPr>
                <w:b/>
                <w:i/>
                <w:lang w:val="et-EE"/>
              </w:rPr>
              <w:t>arvestades, et see ei ole tingitud üksikisikute haavatavusest, vaid struktuursest ebavõrdsusest, võimu tasakaalustamatusest ja diskrimineerivatest tavadest töökorralduses, sealhulgas seksismist, vanussurvest, rassismist, suutlikkussurvest, klassipõhisest diskrimineerimisest ning diskrimineerimisest seksuaalse sättumuse, sooidentiteedi või -väljenduse alusel; arvestades, et need läbipõimunud diskrimineerimise vormid on iseenesest psühhosotsiaalsed riskitegurid;</w:t>
            </w:r>
          </w:p>
        </w:tc>
        <w:tc>
          <w:tcPr>
            <w:tcW w:w="4876" w:type="dxa"/>
            <w:hideMark/>
          </w:tcPr>
          <w:p w14:paraId="7BD67671" w14:textId="77777777" w:rsidR="00A30CFC" w:rsidRPr="004C36F7" w:rsidRDefault="00A30CFC" w:rsidP="00796D27">
            <w:pPr>
              <w:pStyle w:val="Normal6"/>
              <w:rPr>
                <w:szCs w:val="24"/>
                <w:lang w:val="et-EE"/>
              </w:rPr>
            </w:pPr>
            <w:r w:rsidRPr="004C36F7">
              <w:rPr>
                <w:lang w:val="et-EE"/>
              </w:rPr>
              <w:t>N.</w:t>
            </w:r>
            <w:r w:rsidRPr="004C36F7">
              <w:rPr>
                <w:lang w:val="et-EE"/>
              </w:rPr>
              <w:tab/>
              <w:t xml:space="preserve">arvestades, et noored töötajad, ebakindlas töösuhtes olevad töötajad ja kroonilise </w:t>
            </w:r>
            <w:r w:rsidRPr="004C36F7">
              <w:rPr>
                <w:b/>
                <w:i/>
                <w:lang w:val="et-EE"/>
              </w:rPr>
              <w:t>haigusega</w:t>
            </w:r>
            <w:r w:rsidRPr="004C36F7">
              <w:rPr>
                <w:lang w:val="et-EE"/>
              </w:rPr>
              <w:t xml:space="preserve"> töötajad puutuvad ebaproportsionaalselt palju kokku tööga seotud psühhosotsiaalsete riskidega;</w:t>
            </w:r>
          </w:p>
        </w:tc>
      </w:tr>
    </w:tbl>
    <w:p w14:paraId="7EB22239"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12D7D7BA" w14:textId="77777777" w:rsidR="00A30CFC" w:rsidRPr="004C36F7" w:rsidRDefault="00A30CFC" w:rsidP="00A30CFC">
      <w:r w:rsidRPr="004C36F7">
        <w:rPr>
          <w:rStyle w:val="HideTWBExt"/>
        </w:rPr>
        <w:t>&lt;/Amend&gt;</w:t>
      </w:r>
    </w:p>
    <w:p w14:paraId="3B76BEFD"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115</w:t>
      </w:r>
      <w:r w:rsidRPr="004C36F7">
        <w:rPr>
          <w:rStyle w:val="HideTWBExt"/>
          <w:b w:val="0"/>
          <w:lang w:val="et-EE"/>
        </w:rPr>
        <w:t>&lt;/NumAm&gt;</w:t>
      </w:r>
    </w:p>
    <w:p w14:paraId="5589C614" w14:textId="77777777" w:rsidR="00A30CFC" w:rsidRPr="004C36F7" w:rsidRDefault="00A30CFC" w:rsidP="00A30CFC">
      <w:pPr>
        <w:pStyle w:val="NormalBold"/>
      </w:pPr>
      <w:r w:rsidRPr="004C36F7">
        <w:rPr>
          <w:rStyle w:val="HideTWBExt"/>
          <w:b w:val="0"/>
        </w:rPr>
        <w:t>&lt;RepeatBlock-By&gt;&lt;Members&gt;</w:t>
      </w:r>
      <w:r w:rsidRPr="004C36F7">
        <w:t>Henrik Dahl, Andrea Wechsler, Raúl de la Hoz Quintano, Miriam Lexmann, Marion Walsmann</w:t>
      </w:r>
      <w:r w:rsidRPr="004C36F7">
        <w:rPr>
          <w:rStyle w:val="HideTWBExt"/>
          <w:b w:val="0"/>
        </w:rPr>
        <w:t>&lt;/Members&gt;</w:t>
      </w:r>
    </w:p>
    <w:p w14:paraId="2180C2C3" w14:textId="77777777" w:rsidR="00A30CFC" w:rsidRPr="004C36F7" w:rsidRDefault="00A30CFC" w:rsidP="00A30CFC">
      <w:r w:rsidRPr="004C36F7">
        <w:rPr>
          <w:rStyle w:val="HideTWBExt"/>
        </w:rPr>
        <w:t>&lt;/RepeatBlock-By&gt;</w:t>
      </w:r>
    </w:p>
    <w:p w14:paraId="63BC6FFB"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F20D26A" w14:textId="77777777" w:rsidR="00A30CFC" w:rsidRPr="004C36F7" w:rsidRDefault="00A30CFC" w:rsidP="00A30CFC">
      <w:pPr>
        <w:pStyle w:val="NormalBold"/>
      </w:pPr>
      <w:r w:rsidRPr="004C36F7">
        <w:rPr>
          <w:rStyle w:val="HideTWBExt"/>
          <w:b w:val="0"/>
        </w:rPr>
        <w:t>&lt;Article&gt;</w:t>
      </w:r>
      <w:r w:rsidRPr="004C36F7">
        <w:t>Põhjendus N</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301ED57" w14:textId="77777777" w:rsidTr="00796D27">
        <w:trPr>
          <w:jc w:val="center"/>
        </w:trPr>
        <w:tc>
          <w:tcPr>
            <w:tcW w:w="9752" w:type="dxa"/>
            <w:gridSpan w:val="2"/>
          </w:tcPr>
          <w:p w14:paraId="39350B5E" w14:textId="77777777" w:rsidR="00A30CFC" w:rsidRPr="004C36F7" w:rsidRDefault="00A30CFC" w:rsidP="00796D27">
            <w:pPr>
              <w:keepNext/>
            </w:pPr>
          </w:p>
        </w:tc>
      </w:tr>
      <w:tr w:rsidR="00A30CFC" w:rsidRPr="004C36F7" w14:paraId="35E4AA15" w14:textId="77777777" w:rsidTr="00796D27">
        <w:trPr>
          <w:jc w:val="center"/>
        </w:trPr>
        <w:tc>
          <w:tcPr>
            <w:tcW w:w="4876" w:type="dxa"/>
            <w:hideMark/>
          </w:tcPr>
          <w:p w14:paraId="3BFAF46E"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257FE0ED"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7AD96B8D" w14:textId="77777777" w:rsidTr="00796D27">
        <w:trPr>
          <w:jc w:val="center"/>
        </w:trPr>
        <w:tc>
          <w:tcPr>
            <w:tcW w:w="4876" w:type="dxa"/>
            <w:hideMark/>
          </w:tcPr>
          <w:p w14:paraId="205DB422" w14:textId="77777777" w:rsidR="00A30CFC" w:rsidRPr="004C36F7" w:rsidRDefault="00A30CFC" w:rsidP="00796D27">
            <w:pPr>
              <w:pStyle w:val="Normal6"/>
              <w:rPr>
                <w:lang w:val="et-EE"/>
              </w:rPr>
            </w:pPr>
            <w:r w:rsidRPr="004C36F7">
              <w:rPr>
                <w:lang w:val="et-EE"/>
              </w:rPr>
              <w:t>N.</w:t>
            </w:r>
            <w:r w:rsidRPr="004C36F7">
              <w:rPr>
                <w:lang w:val="et-EE"/>
              </w:rPr>
              <w:tab/>
              <w:t xml:space="preserve">arvestades, et </w:t>
            </w:r>
            <w:r w:rsidRPr="004C36F7">
              <w:rPr>
                <w:b/>
                <w:i/>
                <w:lang w:val="et-EE"/>
              </w:rPr>
              <w:t>naised, noored ja eakad töötajad, ebakindlas või mittestandardses töösuhtes olevad töötajad, juhtivtöötajad, võõrtöötajad ja etnilised vähemused</w:t>
            </w:r>
            <w:r w:rsidRPr="004C36F7">
              <w:rPr>
                <w:lang w:val="et-EE"/>
              </w:rPr>
              <w:t xml:space="preserve">, </w:t>
            </w:r>
            <w:r w:rsidRPr="004C36F7">
              <w:rPr>
                <w:b/>
                <w:i/>
                <w:lang w:val="et-EE"/>
              </w:rPr>
              <w:t>kroonilise terviseprobleemiga töötajad ning töötajad, kelle töötulemusi jälgitakse intensiivselt ja kelle suhtes kohaldatakse tulemuspõhiseid preemiasüsteeme, puutuvad ebaproportsionaalselt palju kokku tööga seotud psühhosotsiaalsete riskidega;</w:t>
            </w:r>
            <w:r w:rsidRPr="004C36F7">
              <w:rPr>
                <w:lang w:val="et-EE"/>
              </w:rPr>
              <w:t xml:space="preserve"> </w:t>
            </w:r>
            <w:r w:rsidRPr="004C36F7">
              <w:rPr>
                <w:b/>
                <w:i/>
                <w:lang w:val="et-EE"/>
              </w:rPr>
              <w:t>arvestades, et see ei ole tingitud üksikisikute haavatavusest, vaid struktuursest ebavõrdsusest, võimu tasakaalustamatusest ja diskrimineerivatest tavadest töökorralduses, sealhulgas seksismist, vanussurvest, rassismist, suutlikkussurvest, klassipõhisest diskrimineerimisest ning diskrimineerimisest seksuaalse sättumuse, sooidentiteedi või -väljenduse alusel; arvestades, et need läbipõimunud diskrimineerimise vormid on iseenesest psühhosotsiaalsed riskitegurid;</w:t>
            </w:r>
          </w:p>
        </w:tc>
        <w:tc>
          <w:tcPr>
            <w:tcW w:w="4876" w:type="dxa"/>
            <w:hideMark/>
          </w:tcPr>
          <w:p w14:paraId="45D44149" w14:textId="77777777" w:rsidR="00A30CFC" w:rsidRPr="004C36F7" w:rsidRDefault="00A30CFC" w:rsidP="00796D27">
            <w:pPr>
              <w:pStyle w:val="Normal6"/>
              <w:rPr>
                <w:szCs w:val="24"/>
                <w:lang w:val="et-EE"/>
              </w:rPr>
            </w:pPr>
            <w:r w:rsidRPr="004C36F7">
              <w:rPr>
                <w:lang w:val="et-EE"/>
              </w:rPr>
              <w:t>N.</w:t>
            </w:r>
            <w:r w:rsidRPr="004C36F7">
              <w:rPr>
                <w:lang w:val="et-EE"/>
              </w:rPr>
              <w:tab/>
              <w:t xml:space="preserve">arvestades, et </w:t>
            </w:r>
            <w:r w:rsidRPr="004C36F7">
              <w:rPr>
                <w:b/>
                <w:i/>
                <w:lang w:val="et-EE"/>
              </w:rPr>
              <w:t>riskihindamised peaksid olema kaasavad</w:t>
            </w:r>
            <w:r w:rsidRPr="004C36F7">
              <w:rPr>
                <w:lang w:val="et-EE"/>
              </w:rPr>
              <w:t xml:space="preserve">, </w:t>
            </w:r>
            <w:r w:rsidRPr="004C36F7">
              <w:rPr>
                <w:b/>
                <w:i/>
                <w:lang w:val="et-EE"/>
              </w:rPr>
              <w:t>tagades</w:t>
            </w:r>
            <w:r w:rsidRPr="004C36F7">
              <w:rPr>
                <w:lang w:val="et-EE"/>
              </w:rPr>
              <w:t xml:space="preserve">, et </w:t>
            </w:r>
            <w:r w:rsidRPr="004C36F7">
              <w:rPr>
                <w:b/>
                <w:i/>
                <w:lang w:val="et-EE"/>
              </w:rPr>
              <w:t>kõik töötajad on kaitstud kooskõlas kehtivate mittediskrimineerimist ning töötervishoidu</w:t>
            </w:r>
            <w:r w:rsidRPr="004C36F7">
              <w:rPr>
                <w:lang w:val="et-EE"/>
              </w:rPr>
              <w:t xml:space="preserve"> ja </w:t>
            </w:r>
            <w:r w:rsidRPr="004C36F7">
              <w:rPr>
                <w:b/>
                <w:i/>
                <w:lang w:val="et-EE"/>
              </w:rPr>
              <w:t>tööohutust käsitlevate õigusaktidega</w:t>
            </w:r>
            <w:r w:rsidRPr="004C36F7">
              <w:rPr>
                <w:lang w:val="et-EE"/>
              </w:rPr>
              <w:t xml:space="preserve">, </w:t>
            </w:r>
            <w:r w:rsidRPr="004C36F7">
              <w:rPr>
                <w:b/>
                <w:i/>
                <w:lang w:val="et-EE"/>
              </w:rPr>
              <w:t>tekitamata täiendavat halduskoormust</w:t>
            </w:r>
            <w:r w:rsidRPr="004C36F7">
              <w:rPr>
                <w:lang w:val="et-EE"/>
              </w:rPr>
              <w:t>;</w:t>
            </w:r>
          </w:p>
        </w:tc>
      </w:tr>
    </w:tbl>
    <w:p w14:paraId="01FFFEDB"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4E0CA22" w14:textId="77777777" w:rsidR="00A30CFC" w:rsidRPr="004C36F7" w:rsidRDefault="00A30CFC" w:rsidP="00A30CFC">
      <w:r w:rsidRPr="004C36F7">
        <w:rPr>
          <w:rStyle w:val="HideTWBExt"/>
        </w:rPr>
        <w:t>&lt;/Amend&gt;</w:t>
      </w:r>
    </w:p>
    <w:p w14:paraId="3D580813"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116</w:t>
      </w:r>
      <w:r w:rsidRPr="004C36F7">
        <w:rPr>
          <w:rStyle w:val="HideTWBExt"/>
          <w:b w:val="0"/>
          <w:lang w:val="et-EE"/>
        </w:rPr>
        <w:t>&lt;/NumAm&gt;</w:t>
      </w:r>
    </w:p>
    <w:p w14:paraId="753A8888" w14:textId="77777777" w:rsidR="00A30CFC" w:rsidRPr="004C36F7" w:rsidRDefault="00A30CFC" w:rsidP="00A30CFC">
      <w:pPr>
        <w:pStyle w:val="NormalBold"/>
      </w:pPr>
      <w:r w:rsidRPr="004C36F7">
        <w:rPr>
          <w:rStyle w:val="HideTWBExt"/>
          <w:b w:val="0"/>
        </w:rPr>
        <w:t>&lt;RepeatBlock-By&gt;&lt;Members&gt;</w:t>
      </w:r>
      <w:r w:rsidRPr="004C36F7">
        <w:t>Miriam Lexmann, Maravillas Abadía Jover</w:t>
      </w:r>
      <w:r w:rsidRPr="004C36F7">
        <w:rPr>
          <w:rStyle w:val="HideTWBExt"/>
          <w:b w:val="0"/>
        </w:rPr>
        <w:t>&lt;/Members&gt;</w:t>
      </w:r>
    </w:p>
    <w:p w14:paraId="6194BC1F" w14:textId="77777777" w:rsidR="00A30CFC" w:rsidRPr="004C36F7" w:rsidRDefault="00A30CFC" w:rsidP="00A30CFC">
      <w:r w:rsidRPr="004C36F7">
        <w:rPr>
          <w:rStyle w:val="HideTWBExt"/>
        </w:rPr>
        <w:t>&lt;/RepeatBlock-By&gt;</w:t>
      </w:r>
    </w:p>
    <w:p w14:paraId="2201CEB3"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3A636FE9" w14:textId="77777777" w:rsidR="00A30CFC" w:rsidRPr="004C36F7" w:rsidRDefault="00A30CFC" w:rsidP="00A30CFC">
      <w:pPr>
        <w:pStyle w:val="NormalBold"/>
      </w:pPr>
      <w:r w:rsidRPr="004C36F7">
        <w:rPr>
          <w:rStyle w:val="HideTWBExt"/>
          <w:b w:val="0"/>
        </w:rPr>
        <w:t>&lt;Article&gt;</w:t>
      </w:r>
      <w:r w:rsidRPr="004C36F7">
        <w:t>Põhjendus N</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239F8CD8" w14:textId="77777777" w:rsidTr="00796D27">
        <w:trPr>
          <w:jc w:val="center"/>
        </w:trPr>
        <w:tc>
          <w:tcPr>
            <w:tcW w:w="9752" w:type="dxa"/>
            <w:gridSpan w:val="2"/>
          </w:tcPr>
          <w:p w14:paraId="13C9110B" w14:textId="77777777" w:rsidR="00A30CFC" w:rsidRPr="004C36F7" w:rsidRDefault="00A30CFC" w:rsidP="00796D27">
            <w:pPr>
              <w:keepNext/>
            </w:pPr>
          </w:p>
        </w:tc>
      </w:tr>
      <w:tr w:rsidR="00A30CFC" w:rsidRPr="004C36F7" w14:paraId="436B0533" w14:textId="77777777" w:rsidTr="00796D27">
        <w:trPr>
          <w:jc w:val="center"/>
        </w:trPr>
        <w:tc>
          <w:tcPr>
            <w:tcW w:w="4876" w:type="dxa"/>
            <w:hideMark/>
          </w:tcPr>
          <w:p w14:paraId="3AEAF6A3"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63049F95"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A6A4743" w14:textId="77777777" w:rsidTr="00796D27">
        <w:trPr>
          <w:jc w:val="center"/>
        </w:trPr>
        <w:tc>
          <w:tcPr>
            <w:tcW w:w="4876" w:type="dxa"/>
            <w:hideMark/>
          </w:tcPr>
          <w:p w14:paraId="7BB348D8" w14:textId="77777777" w:rsidR="00A30CFC" w:rsidRPr="004C36F7" w:rsidRDefault="00A30CFC" w:rsidP="00796D27">
            <w:pPr>
              <w:pStyle w:val="Normal6"/>
              <w:rPr>
                <w:lang w:val="et-EE"/>
              </w:rPr>
            </w:pPr>
            <w:r w:rsidRPr="004C36F7">
              <w:rPr>
                <w:lang w:val="et-EE"/>
              </w:rPr>
              <w:t>N.</w:t>
            </w:r>
            <w:r w:rsidRPr="004C36F7">
              <w:rPr>
                <w:lang w:val="et-EE"/>
              </w:rPr>
              <w:tab/>
              <w:t xml:space="preserve">arvestades, et naised, noored ja eakad töötajad, ebakindlas või mittestandardses töösuhtes olevad töötajad, juhtivtöötajad, võõrtöötajad ja etnilised vähemused, kroonilise terviseprobleemiga töötajad ning töötajad, kelle töötulemusi jälgitakse intensiivselt ja kelle suhtes kohaldatakse tulemuspõhiseid preemiasüsteeme, puutuvad ebaproportsionaalselt palju kokku tööga seotud psühhosotsiaalsete riskidega; </w:t>
            </w:r>
            <w:r w:rsidRPr="004C36F7">
              <w:rPr>
                <w:b/>
                <w:i/>
                <w:lang w:val="et-EE"/>
              </w:rPr>
              <w:t>arvestades, et see ei ole tingitud üksikisikute haavatavusest, vaid struktuursest ebavõrdsusest, võimu tasakaalustamatusest ja diskrimineerivatest tavadest töökorralduses, sealhulgas seksismist, vanussurvest, rassismist, suutlikkussurvest, klassipõhisest diskrimineerimisest ning diskrimineerimisest seksuaalse sättumuse, sooidentiteedi või -väljenduse alusel; arvestades, et need läbipõimunud diskrimineerimise vormid on iseenesest psühhosotsiaalsed riskitegurid;</w:t>
            </w:r>
          </w:p>
        </w:tc>
        <w:tc>
          <w:tcPr>
            <w:tcW w:w="4876" w:type="dxa"/>
            <w:hideMark/>
          </w:tcPr>
          <w:p w14:paraId="27FE8613" w14:textId="77777777" w:rsidR="00A30CFC" w:rsidRPr="004C36F7" w:rsidRDefault="00A30CFC" w:rsidP="00796D27">
            <w:pPr>
              <w:pStyle w:val="Normal6"/>
              <w:rPr>
                <w:szCs w:val="24"/>
                <w:lang w:val="et-EE"/>
              </w:rPr>
            </w:pPr>
            <w:r w:rsidRPr="004C36F7">
              <w:rPr>
                <w:lang w:val="et-EE"/>
              </w:rPr>
              <w:t>N.</w:t>
            </w:r>
            <w:r w:rsidRPr="004C36F7">
              <w:rPr>
                <w:lang w:val="et-EE"/>
              </w:rPr>
              <w:tab/>
              <w:t xml:space="preserve">arvestades, et naised, noored ja eakad töötajad, </w:t>
            </w:r>
            <w:r w:rsidRPr="004C36F7">
              <w:rPr>
                <w:b/>
                <w:i/>
                <w:lang w:val="et-EE"/>
              </w:rPr>
              <w:t>üksiksvanemad, hoolduskohustusega inimesed,</w:t>
            </w:r>
            <w:r w:rsidRPr="004C36F7">
              <w:rPr>
                <w:lang w:val="et-EE"/>
              </w:rPr>
              <w:t xml:space="preserve"> ebakindlas või mittestandardses töösuhtes olevad töötajad, juhtivtöötajad, võõrtöötajad ja etnilised vähemused, kroonilise terviseprobleemiga töötajad ning töötajad, kelle töötulemusi jälgitakse intensiivselt ja kelle suhtes kohaldatakse tulemuspõhiseid preemiasüsteeme, puutuvad ebaproportsionaalselt palju kokku tööga seotud psühhosotsiaalsete riskidega;</w:t>
            </w:r>
          </w:p>
        </w:tc>
      </w:tr>
    </w:tbl>
    <w:p w14:paraId="0A3CD6AB"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B04253A" w14:textId="77777777" w:rsidR="00A30CFC" w:rsidRPr="004C36F7" w:rsidRDefault="00A30CFC" w:rsidP="00A30CFC">
      <w:r w:rsidRPr="004C36F7">
        <w:rPr>
          <w:rStyle w:val="HideTWBExt"/>
        </w:rPr>
        <w:t>&lt;/Amend&gt;</w:t>
      </w:r>
    </w:p>
    <w:p w14:paraId="7AFA8A83"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117</w:t>
      </w:r>
      <w:r w:rsidRPr="004C36F7">
        <w:rPr>
          <w:rStyle w:val="HideTWBExt"/>
          <w:b w:val="0"/>
          <w:lang w:val="et-EE"/>
        </w:rPr>
        <w:t>&lt;/NumAm&gt;</w:t>
      </w:r>
    </w:p>
    <w:p w14:paraId="78A0CBBB" w14:textId="77777777" w:rsidR="00A30CFC" w:rsidRPr="004C36F7" w:rsidRDefault="00A30CFC" w:rsidP="00A30CFC">
      <w:pPr>
        <w:pStyle w:val="NormalBold"/>
      </w:pPr>
      <w:r w:rsidRPr="004C36F7">
        <w:rPr>
          <w:rStyle w:val="HideTWBExt"/>
          <w:b w:val="0"/>
        </w:rPr>
        <w:t>&lt;RepeatBlock-By&gt;&lt;Members&gt;</w:t>
      </w:r>
      <w:r w:rsidRPr="004C36F7">
        <w:t>Maria Ohisalo</w:t>
      </w:r>
      <w:r w:rsidRPr="004C36F7">
        <w:rPr>
          <w:rStyle w:val="HideTWBExt"/>
          <w:b w:val="0"/>
        </w:rPr>
        <w:t>&lt;/Members&gt;</w:t>
      </w:r>
    </w:p>
    <w:p w14:paraId="4BB4C6C9" w14:textId="77777777" w:rsidR="00A30CFC" w:rsidRPr="004C36F7" w:rsidRDefault="00A30CFC" w:rsidP="00A30CFC">
      <w:r w:rsidRPr="004C36F7">
        <w:rPr>
          <w:rStyle w:val="HideTWBExt"/>
        </w:rPr>
        <w:t>&lt;AuNomDe&gt;</w:t>
      </w:r>
      <w:r w:rsidRPr="004C36F7">
        <w:rPr>
          <w:rStyle w:val="HideTWBInt"/>
        </w:rPr>
        <w:t>{Verts/ALE}</w:t>
      </w:r>
      <w:r w:rsidRPr="004C36F7">
        <w:t>fraktsiooni Verts/ALE nimel</w:t>
      </w:r>
      <w:r w:rsidRPr="004C36F7">
        <w:rPr>
          <w:rStyle w:val="HideTWBExt"/>
        </w:rPr>
        <w:t>&lt;/AuNomDe&gt;</w:t>
      </w:r>
    </w:p>
    <w:p w14:paraId="713ADE9D" w14:textId="77777777" w:rsidR="00A30CFC" w:rsidRPr="004C36F7" w:rsidRDefault="00A30CFC" w:rsidP="00A30CFC">
      <w:r w:rsidRPr="004C36F7">
        <w:rPr>
          <w:rStyle w:val="HideTWBExt"/>
        </w:rPr>
        <w:t>&lt;/RepeatBlock-By&gt;</w:t>
      </w:r>
    </w:p>
    <w:p w14:paraId="7A7B25D1"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166BBA2" w14:textId="77777777" w:rsidR="00A30CFC" w:rsidRPr="004C36F7" w:rsidRDefault="00A30CFC" w:rsidP="00A30CFC">
      <w:pPr>
        <w:pStyle w:val="NormalBold"/>
      </w:pPr>
      <w:r w:rsidRPr="004C36F7">
        <w:rPr>
          <w:rStyle w:val="HideTWBExt"/>
          <w:b w:val="0"/>
        </w:rPr>
        <w:t>&lt;Article&gt;</w:t>
      </w:r>
      <w:r w:rsidRPr="004C36F7">
        <w:t>Põhjendus N</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54B3A196" w14:textId="77777777" w:rsidTr="00796D27">
        <w:trPr>
          <w:jc w:val="center"/>
        </w:trPr>
        <w:tc>
          <w:tcPr>
            <w:tcW w:w="9752" w:type="dxa"/>
            <w:gridSpan w:val="2"/>
          </w:tcPr>
          <w:p w14:paraId="3D3927AB" w14:textId="77777777" w:rsidR="00A30CFC" w:rsidRPr="004C36F7" w:rsidRDefault="00A30CFC" w:rsidP="00796D27">
            <w:pPr>
              <w:keepNext/>
            </w:pPr>
          </w:p>
        </w:tc>
      </w:tr>
      <w:tr w:rsidR="00A30CFC" w:rsidRPr="004C36F7" w14:paraId="40E78B48" w14:textId="77777777" w:rsidTr="00796D27">
        <w:trPr>
          <w:jc w:val="center"/>
        </w:trPr>
        <w:tc>
          <w:tcPr>
            <w:tcW w:w="4876" w:type="dxa"/>
            <w:hideMark/>
          </w:tcPr>
          <w:p w14:paraId="0A4AE8DD"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6D412F0"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ED4A735" w14:textId="77777777" w:rsidTr="00796D27">
        <w:trPr>
          <w:jc w:val="center"/>
        </w:trPr>
        <w:tc>
          <w:tcPr>
            <w:tcW w:w="4876" w:type="dxa"/>
            <w:hideMark/>
          </w:tcPr>
          <w:p w14:paraId="0DD71A02" w14:textId="77777777" w:rsidR="00A30CFC" w:rsidRPr="004C36F7" w:rsidRDefault="00A30CFC" w:rsidP="00796D27">
            <w:pPr>
              <w:pStyle w:val="Normal6"/>
              <w:rPr>
                <w:lang w:val="et-EE"/>
              </w:rPr>
            </w:pPr>
            <w:r w:rsidRPr="004C36F7">
              <w:rPr>
                <w:lang w:val="et-EE"/>
              </w:rPr>
              <w:t>N.</w:t>
            </w:r>
            <w:r w:rsidRPr="004C36F7">
              <w:rPr>
                <w:lang w:val="et-EE"/>
              </w:rPr>
              <w:tab/>
              <w:t>arvestades, et naised, noored ja eakad töötajad, ebakindlas või mittestandardses töösuhtes olevad töötajad, juhtivtöötajad, võõrtöötajad ja etnilised vähemused, kroonilise terviseprobleemiga töötajad ning töötajad, kelle töötulemusi jälgitakse intensiivselt ja kelle suhtes kohaldatakse tulemuspõhiseid preemiasüsteeme, puutuvad ebaproportsionaalselt palju kokku tööga seotud psühhosotsiaalsete riskidega; arvestades, et see ei ole tingitud üksikisikute haavatavusest, vaid struktuursest ebavõrdsusest, võimu tasakaalustamatusest ja diskrimineerivatest tavadest töökorralduses, sealhulgas seksismist, vanussurvest, rassismist, suutlikkussurvest, klassipõhisest diskrimineerimisest ning diskrimineerimisest seksuaalse sättumuse, sooidentiteedi või -väljenduse alusel; arvestades, et need läbipõimunud diskrimineerimise vormid on iseenesest psühhosotsiaalsed riskitegurid;</w:t>
            </w:r>
          </w:p>
        </w:tc>
        <w:tc>
          <w:tcPr>
            <w:tcW w:w="4876" w:type="dxa"/>
            <w:hideMark/>
          </w:tcPr>
          <w:p w14:paraId="100D71D5" w14:textId="77777777" w:rsidR="00A30CFC" w:rsidRPr="004C36F7" w:rsidRDefault="00A30CFC" w:rsidP="00796D27">
            <w:pPr>
              <w:pStyle w:val="Normal6"/>
              <w:rPr>
                <w:szCs w:val="24"/>
                <w:lang w:val="et-EE"/>
              </w:rPr>
            </w:pPr>
            <w:r w:rsidRPr="004C36F7">
              <w:rPr>
                <w:lang w:val="et-EE"/>
              </w:rPr>
              <w:t>N.</w:t>
            </w:r>
            <w:r w:rsidRPr="004C36F7">
              <w:rPr>
                <w:lang w:val="et-EE"/>
              </w:rPr>
              <w:tab/>
              <w:t xml:space="preserve">arvestades, et naised, noored ja eakad töötajad, ebakindlas või mittestandardses töösuhtes olevad töötajad, juhtivtöötajad, võõrtöötajad ja etnilised vähemused, kroonilise terviseprobleemiga töötajad ning töötajad, kelle töötulemusi jälgitakse intensiivselt ja kelle suhtes kohaldatakse tulemuspõhiseid preemiasüsteeme, puutuvad ebaproportsionaalselt palju kokku tööga seotud psühhosotsiaalsete riskidega; arvestades, et see ei ole tingitud üksikisikute haavatavusest, vaid struktuursest ebavõrdsusest, võimu tasakaalustamatusest ja diskrimineerivatest tavadest töökorralduses, sealhulgas seksismist, vanussurvest, rassismist, suutlikkussurvest, klassipõhisest diskrimineerimisest ning diskrimineerimisest seksuaalse sättumuse, sooidentiteedi või -väljenduse alusel; arvestades, et need läbipõimunud diskrimineerimise vormid on iseenesest psühhosotsiaalsed riskitegurid; </w:t>
            </w:r>
            <w:r w:rsidRPr="004C36F7">
              <w:rPr>
                <w:b/>
                <w:i/>
                <w:lang w:val="et-EE"/>
              </w:rPr>
              <w:t>arvestades, et sooline ebavõrdsus mõjutab seda, kuidas psühhosotsiaalseid riske töökeskkonnas kogetakse, neist teatatakse ja kuidas neid juhitakse;</w:t>
            </w:r>
          </w:p>
        </w:tc>
      </w:tr>
    </w:tbl>
    <w:p w14:paraId="6F1F8A3F"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807859B" w14:textId="77777777" w:rsidR="00A30CFC" w:rsidRPr="004C36F7" w:rsidRDefault="00A30CFC" w:rsidP="00A30CFC">
      <w:r w:rsidRPr="004C36F7">
        <w:rPr>
          <w:rStyle w:val="HideTWBExt"/>
        </w:rPr>
        <w:t>&lt;/Amend&gt;</w:t>
      </w:r>
    </w:p>
    <w:p w14:paraId="3BAC87BE"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118</w:t>
      </w:r>
      <w:r w:rsidRPr="004C36F7">
        <w:rPr>
          <w:rStyle w:val="HideTWBExt"/>
          <w:b w:val="0"/>
          <w:lang w:val="et-EE"/>
        </w:rPr>
        <w:t>&lt;/NumAm&gt;</w:t>
      </w:r>
    </w:p>
    <w:p w14:paraId="64E04EA6"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Liesbet Sommen, Martine Kemp, Giusi Princi</w:t>
      </w:r>
      <w:r w:rsidRPr="004C36F7">
        <w:rPr>
          <w:rStyle w:val="HideTWBExt"/>
          <w:b w:val="0"/>
        </w:rPr>
        <w:t>&lt;/Members&gt;</w:t>
      </w:r>
    </w:p>
    <w:p w14:paraId="0C363337" w14:textId="77777777" w:rsidR="00A30CFC" w:rsidRPr="004C36F7" w:rsidRDefault="00A30CFC" w:rsidP="00A30CFC">
      <w:r w:rsidRPr="004C36F7">
        <w:rPr>
          <w:rStyle w:val="HideTWBExt"/>
        </w:rPr>
        <w:t>&lt;/RepeatBlock-By&gt;</w:t>
      </w:r>
    </w:p>
    <w:p w14:paraId="16577097"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33871FC2" w14:textId="77777777" w:rsidR="00A30CFC" w:rsidRPr="004C36F7" w:rsidRDefault="00A30CFC" w:rsidP="00A30CFC">
      <w:pPr>
        <w:pStyle w:val="NormalBold"/>
      </w:pPr>
      <w:r w:rsidRPr="004C36F7">
        <w:rPr>
          <w:rStyle w:val="HideTWBExt"/>
          <w:b w:val="0"/>
        </w:rPr>
        <w:t>&lt;Article&gt;</w:t>
      </w:r>
      <w:r w:rsidRPr="004C36F7">
        <w:t>Põhjendus N</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06201899" w14:textId="77777777" w:rsidTr="00796D27">
        <w:trPr>
          <w:jc w:val="center"/>
        </w:trPr>
        <w:tc>
          <w:tcPr>
            <w:tcW w:w="9752" w:type="dxa"/>
            <w:gridSpan w:val="2"/>
          </w:tcPr>
          <w:p w14:paraId="61DA1337" w14:textId="77777777" w:rsidR="00A30CFC" w:rsidRPr="004C36F7" w:rsidRDefault="00A30CFC" w:rsidP="00796D27">
            <w:pPr>
              <w:keepNext/>
            </w:pPr>
          </w:p>
        </w:tc>
      </w:tr>
      <w:tr w:rsidR="00A30CFC" w:rsidRPr="004C36F7" w14:paraId="41830B74" w14:textId="77777777" w:rsidTr="00796D27">
        <w:trPr>
          <w:jc w:val="center"/>
        </w:trPr>
        <w:tc>
          <w:tcPr>
            <w:tcW w:w="4876" w:type="dxa"/>
            <w:hideMark/>
          </w:tcPr>
          <w:p w14:paraId="185C637A"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2B60F425"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2F9BFE3" w14:textId="77777777" w:rsidTr="00796D27">
        <w:trPr>
          <w:jc w:val="center"/>
        </w:trPr>
        <w:tc>
          <w:tcPr>
            <w:tcW w:w="4876" w:type="dxa"/>
            <w:hideMark/>
          </w:tcPr>
          <w:p w14:paraId="5B5B3D14" w14:textId="77777777" w:rsidR="00A30CFC" w:rsidRPr="004C36F7" w:rsidRDefault="00A30CFC" w:rsidP="00796D27">
            <w:pPr>
              <w:pStyle w:val="Normal6"/>
              <w:rPr>
                <w:lang w:val="et-EE"/>
              </w:rPr>
            </w:pPr>
            <w:r w:rsidRPr="004C36F7">
              <w:rPr>
                <w:lang w:val="et-EE"/>
              </w:rPr>
              <w:t>N.</w:t>
            </w:r>
            <w:r w:rsidRPr="004C36F7">
              <w:rPr>
                <w:lang w:val="et-EE"/>
              </w:rPr>
              <w:tab/>
              <w:t xml:space="preserve">arvestades, et naised, noored ja eakad töötajad, ebakindlas või mittestandardses töösuhtes olevad töötajad, juhtivtöötajad, </w:t>
            </w:r>
            <w:r w:rsidRPr="004C36F7">
              <w:rPr>
                <w:b/>
                <w:i/>
                <w:lang w:val="et-EE"/>
              </w:rPr>
              <w:t>võõrtöötajad ja etnilised vähemused</w:t>
            </w:r>
            <w:r w:rsidRPr="004C36F7">
              <w:rPr>
                <w:lang w:val="et-EE"/>
              </w:rPr>
              <w:t xml:space="preserve">, kroonilise </w:t>
            </w:r>
            <w:r w:rsidRPr="004C36F7">
              <w:rPr>
                <w:b/>
                <w:i/>
                <w:lang w:val="et-EE"/>
              </w:rPr>
              <w:t>terviseprobleemiga</w:t>
            </w:r>
            <w:r w:rsidRPr="004C36F7">
              <w:rPr>
                <w:lang w:val="et-EE"/>
              </w:rPr>
              <w:t xml:space="preserve"> töötajad ning töötajad, kelle töötulemusi jälgitakse intensiivselt ja kelle suhtes kohaldatakse tulemuspõhiseid preemiasüsteeme, puutuvad ebaproportsionaalselt palju kokku tööga seotud psühhosotsiaalsete riskidega; arvestades, et see ei ole tingitud </w:t>
            </w:r>
            <w:r w:rsidRPr="004C36F7">
              <w:rPr>
                <w:b/>
                <w:i/>
                <w:lang w:val="et-EE"/>
              </w:rPr>
              <w:t>üksikisikute</w:t>
            </w:r>
            <w:r w:rsidRPr="004C36F7">
              <w:rPr>
                <w:lang w:val="et-EE"/>
              </w:rPr>
              <w:t xml:space="preserve"> haavatavusest, vaid </w:t>
            </w:r>
            <w:r w:rsidRPr="004C36F7">
              <w:rPr>
                <w:b/>
                <w:i/>
                <w:lang w:val="et-EE"/>
              </w:rPr>
              <w:t>struktuursest ebavõrdsusest</w:t>
            </w:r>
            <w:r w:rsidRPr="004C36F7">
              <w:rPr>
                <w:lang w:val="et-EE"/>
              </w:rPr>
              <w:t xml:space="preserve">, </w:t>
            </w:r>
            <w:r w:rsidRPr="004C36F7">
              <w:rPr>
                <w:b/>
                <w:i/>
                <w:lang w:val="et-EE"/>
              </w:rPr>
              <w:t>võimu tasakaalustamatusest</w:t>
            </w:r>
            <w:r w:rsidRPr="004C36F7">
              <w:rPr>
                <w:lang w:val="et-EE"/>
              </w:rPr>
              <w:t xml:space="preserve"> ja </w:t>
            </w:r>
            <w:r w:rsidRPr="004C36F7">
              <w:rPr>
                <w:b/>
                <w:i/>
                <w:lang w:val="et-EE"/>
              </w:rPr>
              <w:t>diskrimineerivatest tavadest töökorralduses</w:t>
            </w:r>
            <w:r w:rsidRPr="004C36F7">
              <w:rPr>
                <w:lang w:val="et-EE"/>
              </w:rPr>
              <w:t xml:space="preserve">, </w:t>
            </w:r>
            <w:r w:rsidRPr="004C36F7">
              <w:rPr>
                <w:b/>
                <w:i/>
                <w:lang w:val="et-EE"/>
              </w:rPr>
              <w:t>sealhulgas seksismist</w:t>
            </w:r>
            <w:r w:rsidRPr="004C36F7">
              <w:rPr>
                <w:lang w:val="et-EE"/>
              </w:rPr>
              <w:t xml:space="preserve">, </w:t>
            </w:r>
            <w:r w:rsidRPr="004C36F7">
              <w:rPr>
                <w:b/>
                <w:i/>
                <w:lang w:val="et-EE"/>
              </w:rPr>
              <w:t>vanussurvest</w:t>
            </w:r>
            <w:r w:rsidRPr="004C36F7">
              <w:rPr>
                <w:lang w:val="et-EE"/>
              </w:rPr>
              <w:t xml:space="preserve">, </w:t>
            </w:r>
            <w:r w:rsidRPr="004C36F7">
              <w:rPr>
                <w:b/>
                <w:i/>
                <w:lang w:val="et-EE"/>
              </w:rPr>
              <w:t>rassismist</w:t>
            </w:r>
            <w:r w:rsidRPr="004C36F7">
              <w:rPr>
                <w:lang w:val="et-EE"/>
              </w:rPr>
              <w:t xml:space="preserve">, </w:t>
            </w:r>
            <w:r w:rsidRPr="004C36F7">
              <w:rPr>
                <w:b/>
                <w:i/>
                <w:lang w:val="et-EE"/>
              </w:rPr>
              <w:t>suutlikkussurvest, klassipõhisest diskrimineerimisest ning diskrimineerimisest seksuaalse sättumuse, sooidentiteedi või -väljenduse alusel; arvestades</w:t>
            </w:r>
            <w:r w:rsidRPr="004C36F7">
              <w:rPr>
                <w:lang w:val="et-EE"/>
              </w:rPr>
              <w:t xml:space="preserve">, et </w:t>
            </w:r>
            <w:r w:rsidRPr="004C36F7">
              <w:rPr>
                <w:b/>
                <w:i/>
                <w:lang w:val="et-EE"/>
              </w:rPr>
              <w:t>need läbipõimunud diskrimineerimise vormid on iseenesest psühhosotsiaalsed riskitegurid</w:t>
            </w:r>
            <w:r w:rsidRPr="004C36F7">
              <w:rPr>
                <w:lang w:val="et-EE"/>
              </w:rPr>
              <w:t>;</w:t>
            </w:r>
          </w:p>
        </w:tc>
        <w:tc>
          <w:tcPr>
            <w:tcW w:w="4876" w:type="dxa"/>
            <w:hideMark/>
          </w:tcPr>
          <w:p w14:paraId="5642FD3C" w14:textId="77777777" w:rsidR="00A30CFC" w:rsidRPr="004C36F7" w:rsidRDefault="00A30CFC" w:rsidP="00796D27">
            <w:pPr>
              <w:pStyle w:val="Normal6"/>
              <w:rPr>
                <w:szCs w:val="24"/>
                <w:lang w:val="et-EE"/>
              </w:rPr>
            </w:pPr>
            <w:r w:rsidRPr="004C36F7">
              <w:rPr>
                <w:lang w:val="et-EE"/>
              </w:rPr>
              <w:t>N.</w:t>
            </w:r>
            <w:r w:rsidRPr="004C36F7">
              <w:rPr>
                <w:lang w:val="et-EE"/>
              </w:rPr>
              <w:tab/>
              <w:t xml:space="preserve">arvestades, et naised, noored ja eakad töötajad, ebakindlas või mittestandardses töösuhtes olevad töötajad, juhtivtöötajad, </w:t>
            </w:r>
            <w:r w:rsidRPr="004C36F7">
              <w:rPr>
                <w:b/>
                <w:i/>
                <w:lang w:val="et-EE"/>
              </w:rPr>
              <w:t>kolmandate riikide kodanikud</w:t>
            </w:r>
            <w:r w:rsidRPr="004C36F7">
              <w:rPr>
                <w:lang w:val="et-EE"/>
              </w:rPr>
              <w:t xml:space="preserve">, kroonilise </w:t>
            </w:r>
            <w:r w:rsidRPr="004C36F7">
              <w:rPr>
                <w:b/>
                <w:i/>
                <w:lang w:val="et-EE"/>
              </w:rPr>
              <w:t>haigusega</w:t>
            </w:r>
            <w:r w:rsidRPr="004C36F7">
              <w:rPr>
                <w:lang w:val="et-EE"/>
              </w:rPr>
              <w:t xml:space="preserve"> töötajad ning töötajad, kelle töötulemusi jälgitakse intensiivselt ja kelle suhtes kohaldatakse tulemuspõhiseid preemiasüsteeme, puutuvad ebaproportsionaalselt palju kokku tööga seotud psühhosotsiaalsete riskidega; arvestades, et see ei ole tingitud </w:t>
            </w:r>
            <w:r w:rsidRPr="004C36F7">
              <w:rPr>
                <w:b/>
                <w:i/>
                <w:lang w:val="et-EE"/>
              </w:rPr>
              <w:t>individuaalsest</w:t>
            </w:r>
            <w:r w:rsidRPr="004C36F7">
              <w:rPr>
                <w:lang w:val="et-EE"/>
              </w:rPr>
              <w:t xml:space="preserve"> haavatavusest, vaid </w:t>
            </w:r>
            <w:r w:rsidRPr="004C36F7">
              <w:rPr>
                <w:b/>
                <w:i/>
                <w:lang w:val="et-EE"/>
              </w:rPr>
              <w:t>teatavatest töötavadest</w:t>
            </w:r>
            <w:r w:rsidRPr="004C36F7">
              <w:rPr>
                <w:lang w:val="et-EE"/>
              </w:rPr>
              <w:t xml:space="preserve">, </w:t>
            </w:r>
            <w:r w:rsidRPr="004C36F7">
              <w:rPr>
                <w:b/>
                <w:i/>
                <w:lang w:val="et-EE"/>
              </w:rPr>
              <w:t>sealhulgas erinevast kohtlemisest</w:t>
            </w:r>
            <w:r w:rsidRPr="004C36F7">
              <w:rPr>
                <w:lang w:val="et-EE"/>
              </w:rPr>
              <w:t xml:space="preserve"> ja </w:t>
            </w:r>
            <w:r w:rsidRPr="004C36F7">
              <w:rPr>
                <w:b/>
                <w:i/>
                <w:lang w:val="et-EE"/>
              </w:rPr>
              <w:t>diskrimineerimisest mitmesugustel põhjustel</w:t>
            </w:r>
            <w:r w:rsidRPr="004C36F7">
              <w:rPr>
                <w:lang w:val="et-EE"/>
              </w:rPr>
              <w:t xml:space="preserve">, </w:t>
            </w:r>
            <w:r w:rsidRPr="004C36F7">
              <w:rPr>
                <w:b/>
                <w:i/>
                <w:lang w:val="et-EE"/>
              </w:rPr>
              <w:t>nagu sugu</w:t>
            </w:r>
            <w:r w:rsidRPr="004C36F7">
              <w:rPr>
                <w:lang w:val="et-EE"/>
              </w:rPr>
              <w:t xml:space="preserve">, </w:t>
            </w:r>
            <w:r w:rsidRPr="004C36F7">
              <w:rPr>
                <w:b/>
                <w:i/>
                <w:lang w:val="et-EE"/>
              </w:rPr>
              <w:t>vanus</w:t>
            </w:r>
            <w:r w:rsidRPr="004C36F7">
              <w:rPr>
                <w:lang w:val="et-EE"/>
              </w:rPr>
              <w:t xml:space="preserve">, </w:t>
            </w:r>
            <w:r w:rsidRPr="004C36F7">
              <w:rPr>
                <w:b/>
                <w:i/>
                <w:lang w:val="et-EE"/>
              </w:rPr>
              <w:t>puue või seksuaalne sättumus</w:t>
            </w:r>
            <w:r w:rsidRPr="004C36F7">
              <w:rPr>
                <w:lang w:val="et-EE"/>
              </w:rPr>
              <w:t xml:space="preserve">, </w:t>
            </w:r>
            <w:r w:rsidRPr="004C36F7">
              <w:rPr>
                <w:b/>
                <w:i/>
                <w:lang w:val="et-EE"/>
              </w:rPr>
              <w:t>mis võivad suurendada psühhosotsiaalseid riske; arvestades, et nende teguritega tegelemine on oluline</w:t>
            </w:r>
            <w:r w:rsidRPr="004C36F7">
              <w:rPr>
                <w:lang w:val="et-EE"/>
              </w:rPr>
              <w:t xml:space="preserve">, et </w:t>
            </w:r>
            <w:r w:rsidRPr="004C36F7">
              <w:rPr>
                <w:b/>
                <w:i/>
                <w:lang w:val="et-EE"/>
              </w:rPr>
              <w:t>tagada kõigile töötajatele ohutu ja tervislik töökeskkond</w:t>
            </w:r>
            <w:r w:rsidRPr="004C36F7">
              <w:rPr>
                <w:lang w:val="et-EE"/>
              </w:rPr>
              <w:t>;</w:t>
            </w:r>
          </w:p>
        </w:tc>
      </w:tr>
    </w:tbl>
    <w:p w14:paraId="2243402F"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090200F4" w14:textId="77777777" w:rsidR="00A30CFC" w:rsidRPr="004C36F7" w:rsidRDefault="00A30CFC" w:rsidP="00A30CFC">
      <w:r w:rsidRPr="004C36F7">
        <w:rPr>
          <w:rStyle w:val="HideTWBExt"/>
        </w:rPr>
        <w:t>&lt;/Amend&gt;</w:t>
      </w:r>
    </w:p>
    <w:p w14:paraId="24226BE5"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119</w:t>
      </w:r>
      <w:r w:rsidRPr="004C36F7">
        <w:rPr>
          <w:rStyle w:val="HideTWBExt"/>
          <w:b w:val="0"/>
          <w:lang w:val="et-EE"/>
        </w:rPr>
        <w:t>&lt;/NumAm&gt;</w:t>
      </w:r>
    </w:p>
    <w:p w14:paraId="579202FC"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178972BD" w14:textId="77777777" w:rsidR="00A30CFC" w:rsidRPr="004C36F7" w:rsidRDefault="00A30CFC" w:rsidP="00A30CFC">
      <w:r w:rsidRPr="004C36F7">
        <w:rPr>
          <w:rStyle w:val="HideTWBExt"/>
        </w:rPr>
        <w:t>&lt;/RepeatBlock-By&gt;</w:t>
      </w:r>
    </w:p>
    <w:p w14:paraId="0F037370"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2703AB3" w14:textId="77777777" w:rsidR="00A30CFC" w:rsidRPr="004C36F7" w:rsidRDefault="00A30CFC" w:rsidP="00A30CFC">
      <w:pPr>
        <w:pStyle w:val="NormalBold"/>
      </w:pPr>
      <w:r w:rsidRPr="004C36F7">
        <w:rPr>
          <w:rStyle w:val="HideTWBExt"/>
          <w:b w:val="0"/>
        </w:rPr>
        <w:t>&lt;Article&gt;</w:t>
      </w:r>
      <w:r w:rsidRPr="004C36F7">
        <w:t>Põhjendus N</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2D08D34" w14:textId="77777777" w:rsidTr="00796D27">
        <w:trPr>
          <w:jc w:val="center"/>
        </w:trPr>
        <w:tc>
          <w:tcPr>
            <w:tcW w:w="9752" w:type="dxa"/>
            <w:gridSpan w:val="2"/>
          </w:tcPr>
          <w:p w14:paraId="7688A28A" w14:textId="77777777" w:rsidR="00A30CFC" w:rsidRPr="004C36F7" w:rsidRDefault="00A30CFC" w:rsidP="00796D27">
            <w:pPr>
              <w:keepNext/>
            </w:pPr>
          </w:p>
        </w:tc>
      </w:tr>
      <w:tr w:rsidR="00A30CFC" w:rsidRPr="004C36F7" w14:paraId="3C085255" w14:textId="77777777" w:rsidTr="00796D27">
        <w:trPr>
          <w:jc w:val="center"/>
        </w:trPr>
        <w:tc>
          <w:tcPr>
            <w:tcW w:w="4876" w:type="dxa"/>
            <w:hideMark/>
          </w:tcPr>
          <w:p w14:paraId="45C5F482"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641F95D"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7489DA0D" w14:textId="77777777" w:rsidTr="00796D27">
        <w:trPr>
          <w:jc w:val="center"/>
        </w:trPr>
        <w:tc>
          <w:tcPr>
            <w:tcW w:w="4876" w:type="dxa"/>
            <w:hideMark/>
          </w:tcPr>
          <w:p w14:paraId="264B4FC9" w14:textId="77777777" w:rsidR="00A30CFC" w:rsidRPr="004C36F7" w:rsidRDefault="00A30CFC" w:rsidP="00796D27">
            <w:pPr>
              <w:pStyle w:val="Normal6"/>
              <w:rPr>
                <w:lang w:val="et-EE"/>
              </w:rPr>
            </w:pPr>
            <w:r w:rsidRPr="004C36F7">
              <w:rPr>
                <w:lang w:val="et-EE"/>
              </w:rPr>
              <w:t>N.</w:t>
            </w:r>
            <w:r w:rsidRPr="004C36F7">
              <w:rPr>
                <w:lang w:val="et-EE"/>
              </w:rPr>
              <w:tab/>
              <w:t>arvestades, et naised, noored ja eakad töötajad, ebakindlas või mittestandardses töösuhtes olevad töötajad, juhtivtöötajad, võõrtöötajad ja etnilised vähemused, kroonilise terviseprobleemiga töötajad ning töötajad, kelle töötulemusi jälgitakse intensiivselt ja kelle suhtes kohaldatakse tulemuspõhiseid preemiasüsteeme, puutuvad ebaproportsionaalselt palju kokku tööga seotud psühhosotsiaalsete riskidega; arvestades, et see ei ole tingitud üksikisikute haavatavusest, vaid struktuursest ebavõrdsusest, võimu tasakaalustamatusest ja diskrimineerivatest tavadest töökorralduses, sealhulgas seksismist, vanussurvest, rassismist, suutlikkussurvest, klassipõhisest diskrimineerimisest ning diskrimineerimisest seksuaalse sättumuse, sooidentiteedi või -väljenduse alusel; arvestades, et need läbipõimunud diskrimineerimise vormid on iseenesest psühhosotsiaalsed riskitegurid;</w:t>
            </w:r>
          </w:p>
        </w:tc>
        <w:tc>
          <w:tcPr>
            <w:tcW w:w="4876" w:type="dxa"/>
            <w:hideMark/>
          </w:tcPr>
          <w:p w14:paraId="3240A1BF" w14:textId="77777777" w:rsidR="00A30CFC" w:rsidRPr="004C36F7" w:rsidRDefault="00A30CFC" w:rsidP="00796D27">
            <w:pPr>
              <w:pStyle w:val="Normal6"/>
              <w:rPr>
                <w:szCs w:val="24"/>
                <w:lang w:val="et-EE"/>
              </w:rPr>
            </w:pPr>
            <w:r w:rsidRPr="004C36F7">
              <w:rPr>
                <w:lang w:val="et-EE"/>
              </w:rPr>
              <w:t>N.</w:t>
            </w:r>
            <w:r w:rsidRPr="004C36F7">
              <w:rPr>
                <w:lang w:val="et-EE"/>
              </w:rPr>
              <w:tab/>
              <w:t>arvestades, et naised, noored ja eakad töötajad, ebakindlas või mittestandardses töösuhtes olevad töötajad, juhtivtöötajad, võõrtöötajad ja etnilised vähemused, kroonilise terviseprobleemiga töötajad</w:t>
            </w:r>
            <w:r w:rsidRPr="004C36F7">
              <w:rPr>
                <w:b/>
                <w:i/>
                <w:lang w:val="et-EE"/>
              </w:rPr>
              <w:t>, puuetega töötajad</w:t>
            </w:r>
            <w:r w:rsidRPr="004C36F7">
              <w:rPr>
                <w:lang w:val="et-EE"/>
              </w:rPr>
              <w:t xml:space="preserve"> ning töötajad, kelle töötulemusi jälgitakse intensiivselt ja kelle suhtes kohaldatakse tulemuspõhiseid preemiasüsteeme, puutuvad ebaproportsionaalselt palju kokku tööga seotud psühhosotsiaalsete riskidega; arvestades, et see ei ole tingitud üksikisikute haavatavusest, vaid struktuursest ebavõrdsusest, võimu tasakaalustamatusest ja diskrimineerivatest tavadest töökorralduses, sealhulgas seksismist, vanussurvest, rassismist, suutlikkussurvest, klassipõhisest diskrimineerimisest ning diskrimineerimisest seksuaalse sättumuse, sooidentiteedi või -väljenduse alusel; arvestades, et need läbipõimunud diskrimineerimise vormid on iseenesest psühhosotsiaalsed riskitegurid;</w:t>
            </w:r>
          </w:p>
        </w:tc>
      </w:tr>
    </w:tbl>
    <w:p w14:paraId="677F115E"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10CA2BAD" w14:textId="77777777" w:rsidR="00A30CFC" w:rsidRPr="004C36F7" w:rsidRDefault="00A30CFC" w:rsidP="00A30CFC">
      <w:r w:rsidRPr="004C36F7">
        <w:rPr>
          <w:rStyle w:val="HideTWBExt"/>
        </w:rPr>
        <w:t>&lt;/Amend&gt;</w:t>
      </w:r>
    </w:p>
    <w:p w14:paraId="12069F63"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120</w:t>
      </w:r>
      <w:r w:rsidRPr="004C36F7">
        <w:rPr>
          <w:rStyle w:val="HideTWBExt"/>
          <w:b w:val="0"/>
          <w:lang w:val="et-EE"/>
        </w:rPr>
        <w:t>&lt;/NumAm&gt;</w:t>
      </w:r>
    </w:p>
    <w:p w14:paraId="231D4E04" w14:textId="77777777" w:rsidR="00A30CFC" w:rsidRPr="004C36F7" w:rsidRDefault="00A30CFC" w:rsidP="00A30CFC">
      <w:pPr>
        <w:pStyle w:val="NormalBold"/>
      </w:pPr>
      <w:r w:rsidRPr="004C36F7">
        <w:rPr>
          <w:rStyle w:val="HideTWBExt"/>
          <w:b w:val="0"/>
        </w:rPr>
        <w:t>&lt;RepeatBlock-By&gt;&lt;Members&gt;</w:t>
      </w:r>
      <w:r w:rsidRPr="004C36F7">
        <w:t>Maria Zacharia</w:t>
      </w:r>
      <w:r w:rsidRPr="004C36F7">
        <w:rPr>
          <w:rStyle w:val="HideTWBExt"/>
          <w:b w:val="0"/>
        </w:rPr>
        <w:t>&lt;/Members&gt;</w:t>
      </w:r>
    </w:p>
    <w:p w14:paraId="3646BA02" w14:textId="77777777" w:rsidR="00A30CFC" w:rsidRPr="004C36F7" w:rsidRDefault="00A30CFC" w:rsidP="00A30CFC">
      <w:r w:rsidRPr="004C36F7">
        <w:rPr>
          <w:rStyle w:val="HideTWBExt"/>
        </w:rPr>
        <w:t>&lt;/RepeatBlock-By&gt;</w:t>
      </w:r>
    </w:p>
    <w:p w14:paraId="525AAE4D"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7BDD9610" w14:textId="77777777" w:rsidR="00A30CFC" w:rsidRPr="004C36F7" w:rsidRDefault="00A30CFC" w:rsidP="00A30CFC">
      <w:pPr>
        <w:pStyle w:val="NormalBold"/>
      </w:pPr>
      <w:r w:rsidRPr="004C36F7">
        <w:rPr>
          <w:rStyle w:val="HideTWBExt"/>
          <w:b w:val="0"/>
        </w:rPr>
        <w:t>&lt;Article&gt;</w:t>
      </w:r>
      <w:r w:rsidRPr="004C36F7">
        <w:t>Põhjendus N</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9D032A6" w14:textId="77777777" w:rsidTr="00796D27">
        <w:trPr>
          <w:jc w:val="center"/>
        </w:trPr>
        <w:tc>
          <w:tcPr>
            <w:tcW w:w="9752" w:type="dxa"/>
            <w:gridSpan w:val="2"/>
          </w:tcPr>
          <w:p w14:paraId="7ED2D8B2" w14:textId="77777777" w:rsidR="00A30CFC" w:rsidRPr="004C36F7" w:rsidRDefault="00A30CFC" w:rsidP="00796D27">
            <w:pPr>
              <w:keepNext/>
            </w:pPr>
          </w:p>
        </w:tc>
      </w:tr>
      <w:tr w:rsidR="00A30CFC" w:rsidRPr="004C36F7" w14:paraId="6C285301" w14:textId="77777777" w:rsidTr="00796D27">
        <w:trPr>
          <w:jc w:val="center"/>
        </w:trPr>
        <w:tc>
          <w:tcPr>
            <w:tcW w:w="4876" w:type="dxa"/>
            <w:hideMark/>
          </w:tcPr>
          <w:p w14:paraId="43341299"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FBA6102"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0465187F" w14:textId="77777777" w:rsidTr="00796D27">
        <w:trPr>
          <w:jc w:val="center"/>
        </w:trPr>
        <w:tc>
          <w:tcPr>
            <w:tcW w:w="4876" w:type="dxa"/>
            <w:hideMark/>
          </w:tcPr>
          <w:p w14:paraId="62053FED" w14:textId="77777777" w:rsidR="00A30CFC" w:rsidRPr="004C36F7" w:rsidRDefault="00A30CFC" w:rsidP="00796D27">
            <w:pPr>
              <w:pStyle w:val="Normal6"/>
              <w:rPr>
                <w:lang w:val="et-EE"/>
              </w:rPr>
            </w:pPr>
            <w:r w:rsidRPr="004C36F7">
              <w:rPr>
                <w:lang w:val="et-EE"/>
              </w:rPr>
              <w:t>N.</w:t>
            </w:r>
            <w:r w:rsidRPr="004C36F7">
              <w:rPr>
                <w:lang w:val="et-EE"/>
              </w:rPr>
              <w:tab/>
              <w:t xml:space="preserve">arvestades, et naised, noored ja eakad töötajad, ebakindlas või mittestandardses töösuhtes olevad töötajad, juhtivtöötajad, </w:t>
            </w:r>
            <w:r w:rsidRPr="004C36F7">
              <w:rPr>
                <w:b/>
                <w:i/>
                <w:lang w:val="et-EE"/>
              </w:rPr>
              <w:t>võõrtöötajad</w:t>
            </w:r>
            <w:r w:rsidRPr="004C36F7">
              <w:rPr>
                <w:lang w:val="et-EE"/>
              </w:rPr>
              <w:t xml:space="preserve"> ja etnilised vähemused, kroonilise terviseprobleemiga töötajad ning töötajad, kelle töötulemusi jälgitakse intensiivselt </w:t>
            </w:r>
            <w:r w:rsidRPr="004C36F7">
              <w:rPr>
                <w:b/>
                <w:i/>
                <w:lang w:val="et-EE"/>
              </w:rPr>
              <w:t>ja kelle suhtes kohaldatakse tulemuspõhiseid preemiasüsteeme</w:t>
            </w:r>
            <w:r w:rsidRPr="004C36F7">
              <w:rPr>
                <w:lang w:val="et-EE"/>
              </w:rPr>
              <w:t>, puutuvad ebaproportsionaalselt palju kokku tööga seotud psühhosotsiaalsete riskidega; arvestades, et see ei ole tingitud üksikisikute haavatavusest, vaid struktuursest ebavõrdsusest, võimu tasakaalustamatusest ja diskrimineerivatest tavadest töökorralduses, sealhulgas seksismist, vanussurvest, rassismist, suutlikkussurvest, klassipõhisest diskrimineerimisest ning diskrimineerimisest seksuaalse sättumuse, sooidentiteedi või -väljenduse alusel; arvestades, et need läbipõimunud diskrimineerimise vormid on iseenesest psühhosotsiaalsed riskitegurid;</w:t>
            </w:r>
          </w:p>
        </w:tc>
        <w:tc>
          <w:tcPr>
            <w:tcW w:w="4876" w:type="dxa"/>
            <w:hideMark/>
          </w:tcPr>
          <w:p w14:paraId="7E725CF5" w14:textId="77777777" w:rsidR="00A30CFC" w:rsidRPr="004C36F7" w:rsidRDefault="00A30CFC" w:rsidP="00796D27">
            <w:pPr>
              <w:pStyle w:val="Normal6"/>
              <w:rPr>
                <w:szCs w:val="24"/>
                <w:lang w:val="et-EE"/>
              </w:rPr>
            </w:pPr>
            <w:r w:rsidRPr="004C36F7">
              <w:rPr>
                <w:lang w:val="et-EE"/>
              </w:rPr>
              <w:t>N.</w:t>
            </w:r>
            <w:r w:rsidRPr="004C36F7">
              <w:rPr>
                <w:lang w:val="et-EE"/>
              </w:rPr>
              <w:tab/>
              <w:t xml:space="preserve">arvestades, et naised, noored ja eakad töötajad, ebakindlas või mittestandardses töösuhtes olevad töötajad, juhtivtöötajad, </w:t>
            </w:r>
            <w:r w:rsidRPr="004C36F7">
              <w:rPr>
                <w:b/>
                <w:i/>
                <w:lang w:val="et-EE"/>
              </w:rPr>
              <w:t>lähetatud töötajad</w:t>
            </w:r>
            <w:r w:rsidRPr="004C36F7">
              <w:rPr>
                <w:lang w:val="et-EE"/>
              </w:rPr>
              <w:t xml:space="preserve"> ja etnilised vähemused, kroonilise terviseprobleemiga töötajad ning töötajad, kelle töötulemusi jälgitakse intensiivselt, puutuvad ebaproportsionaalselt palju kokku tööga seotud psühhosotsiaalsete riskidega; arvestades, et see ei ole tingitud üksikisikute haavatavusest, vaid struktuursest ebavõrdsusest, võimu tasakaalustamatusest ja diskrimineerivatest tavadest töökorralduses, sealhulgas seksismist, vanussurvest, rassismist, suutlikkussurvest, klassipõhisest diskrimineerimisest ning diskrimineerimisest seksuaalse sättumuse, sooidentiteedi või -väljenduse alusel; arvestades, et need läbipõimunud diskrimineerimise vormid on iseenesest psühhosotsiaalsed riskitegurid;</w:t>
            </w:r>
          </w:p>
        </w:tc>
      </w:tr>
    </w:tbl>
    <w:p w14:paraId="35696C6C"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{EL}</w:t>
      </w:r>
      <w:r w:rsidRPr="004C36F7">
        <w:rPr>
          <w:noProof w:val="0"/>
          <w:lang w:val="et-EE"/>
        </w:rPr>
        <w:t>el</w:t>
      </w:r>
      <w:r w:rsidRPr="004C36F7">
        <w:rPr>
          <w:rStyle w:val="HideTWBExt"/>
          <w:lang w:val="et-EE"/>
        </w:rPr>
        <w:t>&lt;/Original&gt;</w:t>
      </w:r>
    </w:p>
    <w:p w14:paraId="28712C20" w14:textId="77777777" w:rsidR="00A30CFC" w:rsidRPr="004C36F7" w:rsidRDefault="00A30CFC" w:rsidP="00A30CFC">
      <w:r w:rsidRPr="004C36F7">
        <w:rPr>
          <w:rStyle w:val="HideTWBExt"/>
        </w:rPr>
        <w:t>&lt;/Amend&gt;</w:t>
      </w:r>
    </w:p>
    <w:p w14:paraId="0BF00E12"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121</w:t>
      </w:r>
      <w:r w:rsidRPr="004C36F7">
        <w:rPr>
          <w:rStyle w:val="HideTWBExt"/>
          <w:b w:val="0"/>
          <w:lang w:val="et-EE"/>
        </w:rPr>
        <w:t>&lt;/NumAm&gt;</w:t>
      </w:r>
    </w:p>
    <w:p w14:paraId="13588C47" w14:textId="77777777" w:rsidR="00A30CFC" w:rsidRPr="004C36F7" w:rsidRDefault="00A30CFC" w:rsidP="00A30CFC">
      <w:pPr>
        <w:pStyle w:val="NormalBold"/>
      </w:pPr>
      <w:r w:rsidRPr="004C36F7">
        <w:rPr>
          <w:rStyle w:val="HideTWBExt"/>
          <w:b w:val="0"/>
        </w:rPr>
        <w:t>&lt;RepeatBlock-By&gt;&lt;Members&gt;</w:t>
      </w:r>
      <w:r w:rsidRPr="004C36F7">
        <w:t>Geadis Geadi, Emmanouil Fragkos, Galato Alexandraki</w:t>
      </w:r>
      <w:r w:rsidRPr="004C36F7">
        <w:rPr>
          <w:rStyle w:val="HideTWBExt"/>
          <w:b w:val="0"/>
        </w:rPr>
        <w:t>&lt;/Members&gt;</w:t>
      </w:r>
    </w:p>
    <w:p w14:paraId="470A3B10" w14:textId="77777777" w:rsidR="00A30CFC" w:rsidRPr="004C36F7" w:rsidRDefault="00A30CFC" w:rsidP="00A30CFC">
      <w:r w:rsidRPr="004C36F7">
        <w:rPr>
          <w:rStyle w:val="HideTWBExt"/>
        </w:rPr>
        <w:t>&lt;/RepeatBlock-By&gt;</w:t>
      </w:r>
    </w:p>
    <w:p w14:paraId="6E88A249"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0AC6C3AF" w14:textId="77777777" w:rsidR="00A30CFC" w:rsidRPr="004C36F7" w:rsidRDefault="00A30CFC" w:rsidP="00A30CFC">
      <w:pPr>
        <w:pStyle w:val="NormalBold"/>
      </w:pPr>
      <w:r w:rsidRPr="004C36F7">
        <w:rPr>
          <w:rStyle w:val="HideTWBExt"/>
          <w:b w:val="0"/>
        </w:rPr>
        <w:t>&lt;Article&gt;</w:t>
      </w:r>
      <w:r w:rsidRPr="004C36F7">
        <w:t>Põhjendus N</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6EC34B46" w14:textId="77777777" w:rsidTr="00796D27">
        <w:trPr>
          <w:jc w:val="center"/>
        </w:trPr>
        <w:tc>
          <w:tcPr>
            <w:tcW w:w="9752" w:type="dxa"/>
            <w:gridSpan w:val="2"/>
          </w:tcPr>
          <w:p w14:paraId="064DB91D" w14:textId="77777777" w:rsidR="00A30CFC" w:rsidRPr="004C36F7" w:rsidRDefault="00A30CFC" w:rsidP="00796D27">
            <w:pPr>
              <w:keepNext/>
            </w:pPr>
          </w:p>
        </w:tc>
      </w:tr>
      <w:tr w:rsidR="00A30CFC" w:rsidRPr="004C36F7" w14:paraId="081AA450" w14:textId="77777777" w:rsidTr="00796D27">
        <w:trPr>
          <w:jc w:val="center"/>
        </w:trPr>
        <w:tc>
          <w:tcPr>
            <w:tcW w:w="4876" w:type="dxa"/>
            <w:hideMark/>
          </w:tcPr>
          <w:p w14:paraId="552BB00B"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080D7A54"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1017E12" w14:textId="77777777" w:rsidTr="00796D27">
        <w:trPr>
          <w:jc w:val="center"/>
        </w:trPr>
        <w:tc>
          <w:tcPr>
            <w:tcW w:w="4876" w:type="dxa"/>
            <w:hideMark/>
          </w:tcPr>
          <w:p w14:paraId="011E4298" w14:textId="77777777" w:rsidR="00A30CFC" w:rsidRPr="004C36F7" w:rsidRDefault="00A30CFC" w:rsidP="00796D27">
            <w:pPr>
              <w:pStyle w:val="Normal6"/>
              <w:rPr>
                <w:lang w:val="et-EE"/>
              </w:rPr>
            </w:pPr>
            <w:r w:rsidRPr="004C36F7">
              <w:rPr>
                <w:lang w:val="et-EE"/>
              </w:rPr>
              <w:t>N.</w:t>
            </w:r>
            <w:r w:rsidRPr="004C36F7">
              <w:rPr>
                <w:lang w:val="et-EE"/>
              </w:rPr>
              <w:tab/>
              <w:t xml:space="preserve">arvestades, et naised, noored ja eakad töötajad, ebakindlas või mittestandardses töösuhtes olevad töötajad, juhtivtöötajad, võõrtöötajad ja etnilised vähemused, kroonilise terviseprobleemiga töötajad ning töötajad, kelle töötulemusi jälgitakse intensiivselt ja kelle suhtes kohaldatakse tulemuspõhiseid preemiasüsteeme, </w:t>
            </w:r>
            <w:r w:rsidRPr="004C36F7">
              <w:rPr>
                <w:b/>
                <w:i/>
                <w:lang w:val="et-EE"/>
              </w:rPr>
              <w:t>puutuvad</w:t>
            </w:r>
            <w:r w:rsidRPr="004C36F7">
              <w:rPr>
                <w:lang w:val="et-EE"/>
              </w:rPr>
              <w:t xml:space="preserve"> ebaproportsionaalselt palju kokku tööga seotud psühhosotsiaalsete riskidega; arvestades, et see ei ole tingitud üksikisikute haavatavusest, vaid struktuursest ebavõrdsusest, võimu tasakaalustamatusest ja diskrimineerivatest tavadest töökorralduses, sealhulgas seksismist, vanussurvest, rassismist, suutlikkussurvest, klassipõhisest diskrimineerimisest ning diskrimineerimisest seksuaalse sättumuse, sooidentiteedi või -väljenduse alusel; arvestades, et need läbipõimunud diskrimineerimise vormid on iseenesest psühhosotsiaalsed riskitegurid;</w:t>
            </w:r>
          </w:p>
        </w:tc>
        <w:tc>
          <w:tcPr>
            <w:tcW w:w="4876" w:type="dxa"/>
            <w:hideMark/>
          </w:tcPr>
          <w:p w14:paraId="00ED772C" w14:textId="77777777" w:rsidR="00A30CFC" w:rsidRPr="004C36F7" w:rsidRDefault="00A30CFC" w:rsidP="00796D27">
            <w:pPr>
              <w:pStyle w:val="Normal6"/>
              <w:rPr>
                <w:szCs w:val="24"/>
                <w:lang w:val="et-EE"/>
              </w:rPr>
            </w:pPr>
            <w:r w:rsidRPr="004C36F7">
              <w:rPr>
                <w:lang w:val="et-EE"/>
              </w:rPr>
              <w:t>N.</w:t>
            </w:r>
            <w:r w:rsidRPr="004C36F7">
              <w:rPr>
                <w:lang w:val="et-EE"/>
              </w:rPr>
              <w:tab/>
              <w:t xml:space="preserve">arvestades, et naised, noored ja eakad töötajad, ebakindlas või mittestandardses töösuhtes olevad töötajad, juhtivtöötajad, võõrtöötajad ja etnilised vähemused, kroonilise terviseprobleemiga töötajad ning töötajad, kelle töötulemusi jälgitakse intensiivselt ja kelle suhtes kohaldatakse tulemuspõhiseid preemiasüsteeme, </w:t>
            </w:r>
            <w:r w:rsidRPr="004C36F7">
              <w:rPr>
                <w:b/>
                <w:i/>
                <w:lang w:val="et-EE"/>
              </w:rPr>
              <w:t>võivad puutuda</w:t>
            </w:r>
            <w:r w:rsidRPr="004C36F7">
              <w:rPr>
                <w:lang w:val="et-EE"/>
              </w:rPr>
              <w:t xml:space="preserve"> ebaproportsionaalselt palju kokku tööga seotud psühhosotsiaalsete riskidega; arvestades, et see ei ole tingitud üksikisikute haavatavusest, vaid struktuursest ebavõrdsusest, võimu tasakaalustamatusest ja diskrimineerivatest tavadest töökorralduses, sealhulgas seksismist, vanussurvest, rassismist, suutlikkussurvest, klassipõhisest diskrimineerimisest ning diskrimineerimisest seksuaalse sättumuse, sooidentiteedi või -väljenduse alusel; arvestades, et need läbipõimunud diskrimineerimise vormid on iseenesest psühhosotsiaalsed riskitegurid;</w:t>
            </w:r>
          </w:p>
        </w:tc>
      </w:tr>
    </w:tbl>
    <w:p w14:paraId="214E4886"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3410EEA" w14:textId="77777777" w:rsidR="00A30CFC" w:rsidRPr="004C36F7" w:rsidRDefault="00A30CFC" w:rsidP="00A30CFC">
      <w:r w:rsidRPr="004C36F7">
        <w:rPr>
          <w:rStyle w:val="HideTWBExt"/>
        </w:rPr>
        <w:t>&lt;/Amend&gt;</w:t>
      </w:r>
    </w:p>
    <w:p w14:paraId="37DC7C3C"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122</w:t>
      </w:r>
      <w:r w:rsidRPr="004C36F7">
        <w:rPr>
          <w:rStyle w:val="HideTWBExt"/>
          <w:b w:val="0"/>
          <w:lang w:val="et-EE"/>
        </w:rPr>
        <w:t>&lt;/NumAm&gt;</w:t>
      </w:r>
    </w:p>
    <w:p w14:paraId="2096D51A"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557A0EFA" w14:textId="77777777" w:rsidR="00A30CFC" w:rsidRPr="004C36F7" w:rsidRDefault="00A30CFC" w:rsidP="00A30CFC">
      <w:r w:rsidRPr="004C36F7">
        <w:rPr>
          <w:rStyle w:val="HideTWBExt"/>
        </w:rPr>
        <w:t>&lt;/RepeatBlock-By&gt;</w:t>
      </w:r>
    </w:p>
    <w:p w14:paraId="469D6011"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E7B3E73" w14:textId="77777777" w:rsidR="00A30CFC" w:rsidRPr="004C36F7" w:rsidRDefault="00A30CFC" w:rsidP="00A30CFC">
      <w:pPr>
        <w:pStyle w:val="NormalBold"/>
      </w:pPr>
      <w:r w:rsidRPr="004C36F7">
        <w:rPr>
          <w:rStyle w:val="HideTWBExt"/>
          <w:b w:val="0"/>
        </w:rPr>
        <w:t>&lt;Article&gt;</w:t>
      </w:r>
      <w:r w:rsidRPr="004C36F7">
        <w:t>Põhjendus N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1683B30F" w14:textId="77777777" w:rsidTr="00796D27">
        <w:trPr>
          <w:jc w:val="center"/>
        </w:trPr>
        <w:tc>
          <w:tcPr>
            <w:tcW w:w="9752" w:type="dxa"/>
            <w:gridSpan w:val="2"/>
          </w:tcPr>
          <w:p w14:paraId="7917862F" w14:textId="77777777" w:rsidR="00A30CFC" w:rsidRPr="004C36F7" w:rsidRDefault="00A30CFC" w:rsidP="00796D27">
            <w:pPr>
              <w:keepNext/>
            </w:pPr>
          </w:p>
        </w:tc>
      </w:tr>
      <w:tr w:rsidR="00A30CFC" w:rsidRPr="004C36F7" w14:paraId="27465129" w14:textId="77777777" w:rsidTr="00796D27">
        <w:trPr>
          <w:jc w:val="center"/>
        </w:trPr>
        <w:tc>
          <w:tcPr>
            <w:tcW w:w="4876" w:type="dxa"/>
            <w:hideMark/>
          </w:tcPr>
          <w:p w14:paraId="55791533"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212F1BB2"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362835C" w14:textId="77777777" w:rsidTr="00796D27">
        <w:trPr>
          <w:jc w:val="center"/>
        </w:trPr>
        <w:tc>
          <w:tcPr>
            <w:tcW w:w="4876" w:type="dxa"/>
          </w:tcPr>
          <w:p w14:paraId="4FA44F09" w14:textId="77777777" w:rsidR="00A30CFC" w:rsidRPr="004C36F7" w:rsidRDefault="00A30CFC" w:rsidP="00796D27">
            <w:pPr>
              <w:pStyle w:val="Normal6"/>
              <w:rPr>
                <w:lang w:val="et-EE"/>
              </w:rPr>
            </w:pPr>
          </w:p>
        </w:tc>
        <w:tc>
          <w:tcPr>
            <w:tcW w:w="4876" w:type="dxa"/>
            <w:hideMark/>
          </w:tcPr>
          <w:p w14:paraId="6D78EE80" w14:textId="77777777" w:rsidR="00A30CFC" w:rsidRPr="004C36F7" w:rsidRDefault="00A30CFC" w:rsidP="00796D27">
            <w:pPr>
              <w:pStyle w:val="Normal6"/>
              <w:rPr>
                <w:szCs w:val="24"/>
                <w:lang w:val="et-EE"/>
              </w:rPr>
            </w:pPr>
            <w:r w:rsidRPr="004C36F7">
              <w:rPr>
                <w:b/>
                <w:i/>
                <w:lang w:val="et-EE"/>
              </w:rPr>
              <w:t>Na.</w:t>
            </w:r>
            <w:r w:rsidRPr="004C36F7">
              <w:rPr>
                <w:b/>
                <w:i/>
                <w:lang w:val="et-EE"/>
              </w:rPr>
              <w:tab/>
              <w:t>arvestades, et ärevus, vaimne stress ja läbipõlemine töökohal mõjutavad ebaproportsionaalselt noori, muu hulgas seetõttu, et nad kasutavad intensiivsemalt digitehnoloogiat ja karjääri alguse töösuhted on sageli ebakindlat laadi; arvestades, et kaugtöö ulatuslikum levik võib veelgi piirata võimalusi luua sisukaid sotsiaalseid sidemeid, pääseda juurde informaalsele õppimisele ning saada asjakohast juhendamist ja mentorlust, mis kõik on ametialase karjääri alguses väga vajalikud; arvestades, et need tegurid võivad suurendada eraldatuse ja frustratsiooni ohtu, süvendades sel viisil psühhosotsiaalseid riske noorte töötajate seas;</w:t>
            </w:r>
          </w:p>
        </w:tc>
      </w:tr>
    </w:tbl>
    <w:p w14:paraId="055638C4"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7CC7099" w14:textId="77777777" w:rsidR="00A30CFC" w:rsidRPr="004C36F7" w:rsidRDefault="00A30CFC" w:rsidP="00A30CFC">
      <w:r w:rsidRPr="004C36F7">
        <w:rPr>
          <w:rStyle w:val="HideTWBExt"/>
        </w:rPr>
        <w:t>&lt;/Amend&gt;</w:t>
      </w:r>
    </w:p>
    <w:p w14:paraId="030E9FD7"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123</w:t>
      </w:r>
      <w:r w:rsidRPr="004C36F7">
        <w:rPr>
          <w:rStyle w:val="HideTWBExt"/>
          <w:b w:val="0"/>
          <w:lang w:val="et-EE"/>
        </w:rPr>
        <w:t>&lt;/NumAm&gt;</w:t>
      </w:r>
    </w:p>
    <w:p w14:paraId="6316B9F8" w14:textId="77777777" w:rsidR="00A30CFC" w:rsidRPr="004C36F7" w:rsidRDefault="00A30CFC" w:rsidP="00A30CFC">
      <w:pPr>
        <w:pStyle w:val="NormalBold"/>
      </w:pPr>
      <w:r w:rsidRPr="004C36F7">
        <w:rPr>
          <w:rStyle w:val="HideTWBExt"/>
          <w:b w:val="0"/>
        </w:rPr>
        <w:t>&lt;RepeatBlock-By&gt;&lt;Members&gt;</w:t>
      </w:r>
      <w:r w:rsidRPr="004C36F7">
        <w:t>Maria Ohisalo</w:t>
      </w:r>
      <w:r w:rsidRPr="004C36F7">
        <w:rPr>
          <w:rStyle w:val="HideTWBExt"/>
          <w:b w:val="0"/>
        </w:rPr>
        <w:t>&lt;/Members&gt;</w:t>
      </w:r>
    </w:p>
    <w:p w14:paraId="79E94824" w14:textId="77777777" w:rsidR="00A30CFC" w:rsidRPr="004C36F7" w:rsidRDefault="00A30CFC" w:rsidP="00A30CFC">
      <w:r w:rsidRPr="004C36F7">
        <w:rPr>
          <w:rStyle w:val="HideTWBExt"/>
        </w:rPr>
        <w:t>&lt;AuNomDe&gt;</w:t>
      </w:r>
      <w:r w:rsidRPr="004C36F7">
        <w:rPr>
          <w:rStyle w:val="HideTWBInt"/>
        </w:rPr>
        <w:t>{Verts/ALE}</w:t>
      </w:r>
      <w:r w:rsidRPr="004C36F7">
        <w:t>fraktsiooni Verts/ALE nimel</w:t>
      </w:r>
      <w:r w:rsidRPr="004C36F7">
        <w:rPr>
          <w:rStyle w:val="HideTWBExt"/>
        </w:rPr>
        <w:t>&lt;/AuNomDe&gt;</w:t>
      </w:r>
    </w:p>
    <w:p w14:paraId="05819740" w14:textId="77777777" w:rsidR="00A30CFC" w:rsidRPr="004C36F7" w:rsidRDefault="00A30CFC" w:rsidP="00A30CFC">
      <w:r w:rsidRPr="004C36F7">
        <w:rPr>
          <w:rStyle w:val="HideTWBExt"/>
        </w:rPr>
        <w:t>&lt;/RepeatBlock-By&gt;</w:t>
      </w:r>
    </w:p>
    <w:p w14:paraId="579423A0"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927A5DC" w14:textId="77777777" w:rsidR="00A30CFC" w:rsidRPr="004C36F7" w:rsidRDefault="00A30CFC" w:rsidP="00A30CFC">
      <w:pPr>
        <w:pStyle w:val="NormalBold"/>
      </w:pPr>
      <w:r w:rsidRPr="004C36F7">
        <w:rPr>
          <w:rStyle w:val="HideTWBExt"/>
          <w:b w:val="0"/>
        </w:rPr>
        <w:t>&lt;Article&gt;</w:t>
      </w:r>
      <w:r w:rsidRPr="004C36F7">
        <w:t>Põhjendus N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D80828E" w14:textId="77777777" w:rsidTr="00796D27">
        <w:trPr>
          <w:jc w:val="center"/>
        </w:trPr>
        <w:tc>
          <w:tcPr>
            <w:tcW w:w="9752" w:type="dxa"/>
            <w:gridSpan w:val="2"/>
          </w:tcPr>
          <w:p w14:paraId="3112E8FA" w14:textId="77777777" w:rsidR="00A30CFC" w:rsidRPr="004C36F7" w:rsidRDefault="00A30CFC" w:rsidP="00796D27">
            <w:pPr>
              <w:keepNext/>
            </w:pPr>
          </w:p>
        </w:tc>
      </w:tr>
      <w:tr w:rsidR="00A30CFC" w:rsidRPr="004C36F7" w14:paraId="734ED315" w14:textId="77777777" w:rsidTr="00796D27">
        <w:trPr>
          <w:jc w:val="center"/>
        </w:trPr>
        <w:tc>
          <w:tcPr>
            <w:tcW w:w="4876" w:type="dxa"/>
            <w:hideMark/>
          </w:tcPr>
          <w:p w14:paraId="061D6339"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07428D2"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04ED32F" w14:textId="77777777" w:rsidTr="00796D27">
        <w:trPr>
          <w:jc w:val="center"/>
        </w:trPr>
        <w:tc>
          <w:tcPr>
            <w:tcW w:w="4876" w:type="dxa"/>
          </w:tcPr>
          <w:p w14:paraId="3204C1D1" w14:textId="77777777" w:rsidR="00A30CFC" w:rsidRPr="004C36F7" w:rsidRDefault="00A30CFC" w:rsidP="00796D27">
            <w:pPr>
              <w:pStyle w:val="Normal6"/>
              <w:rPr>
                <w:lang w:val="et-EE"/>
              </w:rPr>
            </w:pPr>
          </w:p>
        </w:tc>
        <w:tc>
          <w:tcPr>
            <w:tcW w:w="4876" w:type="dxa"/>
            <w:hideMark/>
          </w:tcPr>
          <w:p w14:paraId="7B8C4C0F" w14:textId="77777777" w:rsidR="00A30CFC" w:rsidRPr="004C36F7" w:rsidRDefault="00A30CFC" w:rsidP="00796D27">
            <w:pPr>
              <w:pStyle w:val="Normal6"/>
              <w:rPr>
                <w:szCs w:val="24"/>
                <w:lang w:val="et-EE"/>
              </w:rPr>
            </w:pPr>
            <w:r w:rsidRPr="004C36F7">
              <w:rPr>
                <w:b/>
                <w:i/>
                <w:lang w:val="et-EE"/>
              </w:rPr>
              <w:t>Na.</w:t>
            </w:r>
            <w:r w:rsidRPr="004C36F7">
              <w:rPr>
                <w:b/>
                <w:i/>
                <w:lang w:val="et-EE"/>
              </w:rPr>
              <w:tab/>
              <w:t>arvestades, et mittebinaarse või mitmekesise sooidentiteediga töötajad seisavad töökohal silmitsi ainulaadsete psühhosotsiaalsete probleemidega, sealhulgas diskrimineerimise, eeldatava tõrjumise ja stressiga, mis mõjutavad negatiivselt nii töötulemusi kui ka vaimset tervist;</w:t>
            </w:r>
          </w:p>
        </w:tc>
      </w:tr>
    </w:tbl>
    <w:p w14:paraId="7B08961A"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13735018" w14:textId="77777777" w:rsidR="00A30CFC" w:rsidRPr="004C36F7" w:rsidRDefault="00A30CFC" w:rsidP="00A30CFC">
      <w:r w:rsidRPr="004C36F7">
        <w:rPr>
          <w:rStyle w:val="HideTWBExt"/>
        </w:rPr>
        <w:t>&lt;/Amend&gt;</w:t>
      </w:r>
    </w:p>
    <w:p w14:paraId="6D1DABDB"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124</w:t>
      </w:r>
      <w:r w:rsidRPr="004C36F7">
        <w:rPr>
          <w:rStyle w:val="HideTWBExt"/>
          <w:b w:val="0"/>
          <w:lang w:val="et-EE"/>
        </w:rPr>
        <w:t>&lt;/NumAm&gt;</w:t>
      </w:r>
    </w:p>
    <w:p w14:paraId="2656E54C"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6EA76E72" w14:textId="77777777" w:rsidR="00A30CFC" w:rsidRPr="004C36F7" w:rsidRDefault="00A30CFC" w:rsidP="00A30CFC">
      <w:r w:rsidRPr="004C36F7">
        <w:rPr>
          <w:rStyle w:val="HideTWBExt"/>
        </w:rPr>
        <w:t>&lt;/RepeatBlock-By&gt;</w:t>
      </w:r>
    </w:p>
    <w:p w14:paraId="28450373"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7AA22C50" w14:textId="77777777" w:rsidR="00A30CFC" w:rsidRPr="004C36F7" w:rsidRDefault="00A30CFC" w:rsidP="00A30CFC">
      <w:pPr>
        <w:pStyle w:val="NormalBold"/>
      </w:pPr>
      <w:r w:rsidRPr="004C36F7">
        <w:rPr>
          <w:rStyle w:val="HideTWBExt"/>
          <w:b w:val="0"/>
        </w:rPr>
        <w:t>&lt;Article&gt;</w:t>
      </w:r>
      <w:r w:rsidRPr="004C36F7">
        <w:t>Põhjendus O</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00E29385" w14:textId="77777777" w:rsidTr="00796D27">
        <w:trPr>
          <w:jc w:val="center"/>
        </w:trPr>
        <w:tc>
          <w:tcPr>
            <w:tcW w:w="9752" w:type="dxa"/>
            <w:gridSpan w:val="2"/>
          </w:tcPr>
          <w:p w14:paraId="3A8AFB97" w14:textId="77777777" w:rsidR="00A30CFC" w:rsidRPr="004C36F7" w:rsidRDefault="00A30CFC" w:rsidP="00796D27">
            <w:pPr>
              <w:keepNext/>
            </w:pPr>
          </w:p>
        </w:tc>
      </w:tr>
      <w:tr w:rsidR="00A30CFC" w:rsidRPr="004C36F7" w14:paraId="54A6EB8F" w14:textId="77777777" w:rsidTr="00796D27">
        <w:trPr>
          <w:jc w:val="center"/>
        </w:trPr>
        <w:tc>
          <w:tcPr>
            <w:tcW w:w="4876" w:type="dxa"/>
            <w:hideMark/>
          </w:tcPr>
          <w:p w14:paraId="0F42099F"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377C3FE"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0EB758FB" w14:textId="77777777" w:rsidTr="00796D27">
        <w:trPr>
          <w:jc w:val="center"/>
        </w:trPr>
        <w:tc>
          <w:tcPr>
            <w:tcW w:w="4876" w:type="dxa"/>
            <w:hideMark/>
          </w:tcPr>
          <w:p w14:paraId="22A7ADFC" w14:textId="77777777" w:rsidR="00A30CFC" w:rsidRPr="004C36F7" w:rsidRDefault="00A30CFC" w:rsidP="00796D27">
            <w:pPr>
              <w:pStyle w:val="Normal6"/>
              <w:rPr>
                <w:lang w:val="et-EE"/>
              </w:rPr>
            </w:pPr>
            <w:r w:rsidRPr="004C36F7">
              <w:rPr>
                <w:b/>
                <w:i/>
                <w:lang w:val="et-EE"/>
              </w:rPr>
              <w:t>O.</w:t>
            </w:r>
            <w:r w:rsidRPr="004C36F7">
              <w:rPr>
                <w:b/>
                <w:i/>
                <w:lang w:val="et-EE"/>
              </w:rPr>
              <w:tab/>
              <w:t>arvestades, et võõrtöötajad puutuvad töökohal psühhosotsiaalsete riskidega ebaproportsionaalselt palju kokku mitmesuguste tegurite tõttu, nagu ebakindlad töösuhted, ohtlikud töötingimused, ebavõrdne kohtlemine ning takistused õigustele juurdepääsul ja väärkohtlemisest teatamisel; arvestades, et ebaseaduslikus olukorras olevad töötajad on eriti haavatavad tööalase ärakasutamise, kuritarvituste ning kättemaksu- või väljasaatmishirmu suhtes, kui nad püüavad oma õigusi maksma panna; arvestades, et need riskid on eriti teravad sellistes sektorites nagu majapidamistööd, kus sisserännanud naised on üleesindatud;</w:t>
            </w:r>
          </w:p>
        </w:tc>
        <w:tc>
          <w:tcPr>
            <w:tcW w:w="4876" w:type="dxa"/>
            <w:hideMark/>
          </w:tcPr>
          <w:p w14:paraId="15CA58A4" w14:textId="77777777" w:rsidR="00A30CFC" w:rsidRPr="004C36F7" w:rsidRDefault="00A30CFC" w:rsidP="00796D27">
            <w:pPr>
              <w:pStyle w:val="Normal6"/>
              <w:rPr>
                <w:szCs w:val="24"/>
                <w:lang w:val="et-EE"/>
              </w:rPr>
            </w:pPr>
            <w:r w:rsidRPr="004C36F7">
              <w:rPr>
                <w:b/>
                <w:i/>
                <w:lang w:val="et-EE"/>
              </w:rPr>
              <w:t>välja jäetud</w:t>
            </w:r>
          </w:p>
        </w:tc>
      </w:tr>
    </w:tbl>
    <w:p w14:paraId="2ADD6103"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09DF830A" w14:textId="77777777" w:rsidR="00A30CFC" w:rsidRPr="004C36F7" w:rsidRDefault="00A30CFC" w:rsidP="00A30CFC">
      <w:r w:rsidRPr="004C36F7">
        <w:rPr>
          <w:rStyle w:val="HideTWBExt"/>
        </w:rPr>
        <w:t>&lt;/Amend&gt;</w:t>
      </w:r>
    </w:p>
    <w:p w14:paraId="0C8D98B9"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125</w:t>
      </w:r>
      <w:r w:rsidRPr="004C36F7">
        <w:rPr>
          <w:rStyle w:val="HideTWBExt"/>
          <w:b w:val="0"/>
          <w:lang w:val="et-EE"/>
        </w:rPr>
        <w:t>&lt;/NumAm&gt;</w:t>
      </w:r>
    </w:p>
    <w:p w14:paraId="2F28AAD4" w14:textId="77777777" w:rsidR="00A30CFC" w:rsidRPr="004C36F7" w:rsidRDefault="00A30CFC" w:rsidP="00A30CFC">
      <w:pPr>
        <w:pStyle w:val="NormalBold"/>
      </w:pPr>
      <w:r w:rsidRPr="004C36F7">
        <w:rPr>
          <w:rStyle w:val="HideTWBExt"/>
          <w:b w:val="0"/>
        </w:rPr>
        <w:t>&lt;RepeatBlock-By&gt;&lt;Members&gt;</w:t>
      </w:r>
      <w:r w:rsidRPr="004C36F7">
        <w:t>Petar Volgin</w:t>
      </w:r>
      <w:r w:rsidRPr="004C36F7">
        <w:rPr>
          <w:rStyle w:val="HideTWBExt"/>
          <w:b w:val="0"/>
        </w:rPr>
        <w:t>&lt;/Members&gt;</w:t>
      </w:r>
    </w:p>
    <w:p w14:paraId="462E54A4" w14:textId="77777777" w:rsidR="00A30CFC" w:rsidRPr="004C36F7" w:rsidRDefault="00A30CFC" w:rsidP="00A30CFC">
      <w:r w:rsidRPr="004C36F7">
        <w:rPr>
          <w:rStyle w:val="HideTWBExt"/>
        </w:rPr>
        <w:t>&lt;/RepeatBlock-By&gt;</w:t>
      </w:r>
    </w:p>
    <w:p w14:paraId="7A71F84F"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014FDBA6" w14:textId="77777777" w:rsidR="00A30CFC" w:rsidRPr="004C36F7" w:rsidRDefault="00A30CFC" w:rsidP="00A30CFC">
      <w:pPr>
        <w:pStyle w:val="NormalBold"/>
      </w:pPr>
      <w:r w:rsidRPr="004C36F7">
        <w:rPr>
          <w:rStyle w:val="HideTWBExt"/>
          <w:b w:val="0"/>
        </w:rPr>
        <w:t>&lt;Article&gt;</w:t>
      </w:r>
      <w:r w:rsidRPr="004C36F7">
        <w:t>Põhjendus O</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6DA61D16" w14:textId="77777777" w:rsidTr="00796D27">
        <w:trPr>
          <w:jc w:val="center"/>
        </w:trPr>
        <w:tc>
          <w:tcPr>
            <w:tcW w:w="9752" w:type="dxa"/>
            <w:gridSpan w:val="2"/>
          </w:tcPr>
          <w:p w14:paraId="6FAA26F9" w14:textId="77777777" w:rsidR="00A30CFC" w:rsidRPr="004C36F7" w:rsidRDefault="00A30CFC" w:rsidP="00796D27">
            <w:pPr>
              <w:keepNext/>
            </w:pPr>
          </w:p>
        </w:tc>
      </w:tr>
      <w:tr w:rsidR="00A30CFC" w:rsidRPr="004C36F7" w14:paraId="04C6DBAE" w14:textId="77777777" w:rsidTr="00796D27">
        <w:trPr>
          <w:jc w:val="center"/>
        </w:trPr>
        <w:tc>
          <w:tcPr>
            <w:tcW w:w="4876" w:type="dxa"/>
            <w:hideMark/>
          </w:tcPr>
          <w:p w14:paraId="18B6B953"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4F06105"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F33AA77" w14:textId="77777777" w:rsidTr="00796D27">
        <w:trPr>
          <w:jc w:val="center"/>
        </w:trPr>
        <w:tc>
          <w:tcPr>
            <w:tcW w:w="4876" w:type="dxa"/>
            <w:hideMark/>
          </w:tcPr>
          <w:p w14:paraId="5BE65409" w14:textId="77777777" w:rsidR="00A30CFC" w:rsidRPr="004C36F7" w:rsidRDefault="00A30CFC" w:rsidP="00796D27">
            <w:pPr>
              <w:pStyle w:val="Normal6"/>
              <w:rPr>
                <w:lang w:val="et-EE"/>
              </w:rPr>
            </w:pPr>
            <w:r w:rsidRPr="004C36F7">
              <w:rPr>
                <w:b/>
                <w:i/>
                <w:lang w:val="et-EE"/>
              </w:rPr>
              <w:t>O.</w:t>
            </w:r>
            <w:r w:rsidRPr="004C36F7">
              <w:rPr>
                <w:b/>
                <w:i/>
                <w:lang w:val="et-EE"/>
              </w:rPr>
              <w:tab/>
              <w:t>arvestades, et võõrtöötajad puutuvad töökohal psühhosotsiaalsete riskidega ebaproportsionaalselt palju kokku mitmesuguste tegurite tõttu, nagu ebakindlad töösuhted, ohtlikud töötingimused, ebavõrdne kohtlemine ning takistused õigustele juurdepääsul ja väärkohtlemisest teatamisel; arvestades, et ebaseaduslikus olukorras olevad töötajad on eriti haavatavad tööalase ärakasutamise, kuritarvituste ning kättemaksu- või väljasaatmishirmu suhtes, kui nad püüavad oma õigusi maksma panna; arvestades, et need riskid on eriti teravad sellistes sektorites nagu majapidamistööd, kus sisserännanud naised on üleesindatud;</w:t>
            </w:r>
          </w:p>
        </w:tc>
        <w:tc>
          <w:tcPr>
            <w:tcW w:w="4876" w:type="dxa"/>
            <w:hideMark/>
          </w:tcPr>
          <w:p w14:paraId="2E32D575" w14:textId="77777777" w:rsidR="00A30CFC" w:rsidRPr="004C36F7" w:rsidRDefault="00A30CFC" w:rsidP="00796D27">
            <w:pPr>
              <w:pStyle w:val="Normal6"/>
              <w:rPr>
                <w:szCs w:val="24"/>
                <w:lang w:val="et-EE"/>
              </w:rPr>
            </w:pPr>
            <w:r w:rsidRPr="004C36F7">
              <w:rPr>
                <w:b/>
                <w:i/>
                <w:lang w:val="et-EE"/>
              </w:rPr>
              <w:t>välja jäetud</w:t>
            </w:r>
          </w:p>
        </w:tc>
      </w:tr>
    </w:tbl>
    <w:p w14:paraId="2C1F8394"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007916B" w14:textId="77777777" w:rsidR="00A30CFC" w:rsidRPr="004C36F7" w:rsidRDefault="00A30CFC" w:rsidP="00A30CFC">
      <w:r w:rsidRPr="004C36F7">
        <w:rPr>
          <w:rStyle w:val="HideTWBExt"/>
        </w:rPr>
        <w:t>&lt;/Amend&gt;</w:t>
      </w:r>
    </w:p>
    <w:p w14:paraId="297415E9"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126</w:t>
      </w:r>
      <w:r w:rsidRPr="004C36F7">
        <w:rPr>
          <w:rStyle w:val="HideTWBExt"/>
          <w:b w:val="0"/>
          <w:lang w:val="et-EE"/>
        </w:rPr>
        <w:t>&lt;/NumAm&gt;</w:t>
      </w:r>
    </w:p>
    <w:p w14:paraId="65794A48" w14:textId="77777777" w:rsidR="00A30CFC" w:rsidRPr="004C36F7" w:rsidRDefault="00A30CFC" w:rsidP="00A30CFC">
      <w:pPr>
        <w:pStyle w:val="NormalBold"/>
      </w:pPr>
      <w:r w:rsidRPr="004C36F7">
        <w:rPr>
          <w:rStyle w:val="HideTWBExt"/>
          <w:b w:val="0"/>
        </w:rPr>
        <w:t>&lt;RepeatBlock-By&gt;&lt;Members&gt;</w:t>
      </w:r>
      <w:r w:rsidRPr="004C36F7">
        <w:t>Henrik Dahl, Andrea Wechsler, Raúl de la Hoz Quintano, Marion Walsmann, Maravillas Abadía Jover</w:t>
      </w:r>
      <w:r w:rsidRPr="004C36F7">
        <w:rPr>
          <w:rStyle w:val="HideTWBExt"/>
          <w:b w:val="0"/>
        </w:rPr>
        <w:t>&lt;/Members&gt;</w:t>
      </w:r>
    </w:p>
    <w:p w14:paraId="7923A6A9" w14:textId="77777777" w:rsidR="00A30CFC" w:rsidRPr="004C36F7" w:rsidRDefault="00A30CFC" w:rsidP="00A30CFC">
      <w:r w:rsidRPr="004C36F7">
        <w:rPr>
          <w:rStyle w:val="HideTWBExt"/>
        </w:rPr>
        <w:t>&lt;/RepeatBlock-By&gt;</w:t>
      </w:r>
    </w:p>
    <w:p w14:paraId="67BDA0EC"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70D35D91" w14:textId="77777777" w:rsidR="00A30CFC" w:rsidRPr="004C36F7" w:rsidRDefault="00A30CFC" w:rsidP="00A30CFC">
      <w:pPr>
        <w:pStyle w:val="NormalBold"/>
      </w:pPr>
      <w:r w:rsidRPr="004C36F7">
        <w:rPr>
          <w:rStyle w:val="HideTWBExt"/>
          <w:b w:val="0"/>
        </w:rPr>
        <w:t>&lt;Article&gt;</w:t>
      </w:r>
      <w:r w:rsidRPr="004C36F7">
        <w:t>Põhjendus O</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1F19EDB2" w14:textId="77777777" w:rsidTr="00796D27">
        <w:trPr>
          <w:jc w:val="center"/>
        </w:trPr>
        <w:tc>
          <w:tcPr>
            <w:tcW w:w="9752" w:type="dxa"/>
            <w:gridSpan w:val="2"/>
          </w:tcPr>
          <w:p w14:paraId="77B969BA" w14:textId="77777777" w:rsidR="00A30CFC" w:rsidRPr="004C36F7" w:rsidRDefault="00A30CFC" w:rsidP="00796D27">
            <w:pPr>
              <w:keepNext/>
            </w:pPr>
          </w:p>
        </w:tc>
      </w:tr>
      <w:tr w:rsidR="00A30CFC" w:rsidRPr="004C36F7" w14:paraId="7311EEE7" w14:textId="77777777" w:rsidTr="00796D27">
        <w:trPr>
          <w:jc w:val="center"/>
        </w:trPr>
        <w:tc>
          <w:tcPr>
            <w:tcW w:w="4876" w:type="dxa"/>
            <w:hideMark/>
          </w:tcPr>
          <w:p w14:paraId="40C09982"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7CDF3E2"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4F8B72EA" w14:textId="77777777" w:rsidTr="00796D27">
        <w:trPr>
          <w:jc w:val="center"/>
        </w:trPr>
        <w:tc>
          <w:tcPr>
            <w:tcW w:w="4876" w:type="dxa"/>
            <w:hideMark/>
          </w:tcPr>
          <w:p w14:paraId="120710E7" w14:textId="77777777" w:rsidR="00A30CFC" w:rsidRPr="004C36F7" w:rsidRDefault="00A30CFC" w:rsidP="00796D27">
            <w:pPr>
              <w:pStyle w:val="Normal6"/>
              <w:rPr>
                <w:lang w:val="et-EE"/>
              </w:rPr>
            </w:pPr>
            <w:r w:rsidRPr="004C36F7">
              <w:rPr>
                <w:lang w:val="et-EE"/>
              </w:rPr>
              <w:t>O.</w:t>
            </w:r>
            <w:r w:rsidRPr="004C36F7">
              <w:rPr>
                <w:lang w:val="et-EE"/>
              </w:rPr>
              <w:tab/>
              <w:t xml:space="preserve">arvestades, et </w:t>
            </w:r>
            <w:r w:rsidRPr="004C36F7">
              <w:rPr>
                <w:b/>
                <w:i/>
                <w:lang w:val="et-EE"/>
              </w:rPr>
              <w:t>võõrtöötajad puutuvad töökohal psühhosotsiaalsete riskidega ebaproportsionaalselt palju kokku mitmesuguste tegurite tõttu, nagu ebakindlad töösuhted, ohtlikud töötingimused, ebavõrdne kohtlemine</w:t>
            </w:r>
            <w:r w:rsidRPr="004C36F7">
              <w:rPr>
                <w:lang w:val="et-EE"/>
              </w:rPr>
              <w:t xml:space="preserve"> ning </w:t>
            </w:r>
            <w:r w:rsidRPr="004C36F7">
              <w:rPr>
                <w:b/>
                <w:i/>
                <w:lang w:val="et-EE"/>
              </w:rPr>
              <w:t>takistused õigustele juurdepääsul</w:t>
            </w:r>
            <w:r w:rsidRPr="004C36F7">
              <w:rPr>
                <w:lang w:val="et-EE"/>
              </w:rPr>
              <w:t xml:space="preserve"> ja </w:t>
            </w:r>
            <w:r w:rsidRPr="004C36F7">
              <w:rPr>
                <w:b/>
                <w:i/>
                <w:lang w:val="et-EE"/>
              </w:rPr>
              <w:t>väärkohtlemisest teatamisel;</w:t>
            </w:r>
            <w:r w:rsidRPr="004C36F7">
              <w:rPr>
                <w:lang w:val="et-EE"/>
              </w:rPr>
              <w:t xml:space="preserve"> </w:t>
            </w:r>
            <w:r w:rsidRPr="004C36F7">
              <w:rPr>
                <w:b/>
                <w:i/>
                <w:lang w:val="et-EE"/>
              </w:rPr>
              <w:t>arvestades, et ebaseaduslikus olukorras olevad töötajad on eriti haavatavad tööalase ärakasutamise, kuritarvituste ning kättemaksu- või väljasaatmishirmu suhtes, kui nad püüavad oma õigusi maksma panna; arvestades, et need riskid on eriti teravad sellistes sektorites nagu majapidamistööd, kus sisserännanud naised on üleesindatud;</w:t>
            </w:r>
          </w:p>
        </w:tc>
        <w:tc>
          <w:tcPr>
            <w:tcW w:w="4876" w:type="dxa"/>
            <w:hideMark/>
          </w:tcPr>
          <w:p w14:paraId="3420207F" w14:textId="77777777" w:rsidR="00A30CFC" w:rsidRPr="004C36F7" w:rsidRDefault="00A30CFC" w:rsidP="00796D27">
            <w:pPr>
              <w:pStyle w:val="Normal6"/>
              <w:rPr>
                <w:szCs w:val="24"/>
                <w:lang w:val="et-EE"/>
              </w:rPr>
            </w:pPr>
            <w:r w:rsidRPr="004C36F7">
              <w:rPr>
                <w:lang w:val="et-EE"/>
              </w:rPr>
              <w:t>O.</w:t>
            </w:r>
            <w:r w:rsidRPr="004C36F7">
              <w:rPr>
                <w:lang w:val="et-EE"/>
              </w:rPr>
              <w:tab/>
              <w:t xml:space="preserve">arvestades, et </w:t>
            </w:r>
            <w:r w:rsidRPr="004C36F7">
              <w:rPr>
                <w:b/>
                <w:i/>
                <w:lang w:val="et-EE"/>
              </w:rPr>
              <w:t>kehtivate töö-</w:t>
            </w:r>
            <w:r w:rsidRPr="004C36F7">
              <w:rPr>
                <w:lang w:val="et-EE"/>
              </w:rPr>
              <w:t xml:space="preserve"> ning </w:t>
            </w:r>
            <w:r w:rsidRPr="004C36F7">
              <w:rPr>
                <w:b/>
                <w:i/>
                <w:lang w:val="et-EE"/>
              </w:rPr>
              <w:t>töötervishoidu</w:t>
            </w:r>
            <w:r w:rsidRPr="004C36F7">
              <w:rPr>
                <w:lang w:val="et-EE"/>
              </w:rPr>
              <w:t xml:space="preserve"> ja </w:t>
            </w:r>
            <w:r w:rsidRPr="004C36F7">
              <w:rPr>
                <w:b/>
                <w:i/>
                <w:lang w:val="et-EE"/>
              </w:rPr>
              <w:t>tööohutust käsitlevate õigusaktide jõustamine</w:t>
            </w:r>
            <w:r w:rsidRPr="004C36F7">
              <w:rPr>
                <w:lang w:val="et-EE"/>
              </w:rPr>
              <w:t xml:space="preserve"> on </w:t>
            </w:r>
            <w:r w:rsidRPr="004C36F7">
              <w:rPr>
                <w:b/>
                <w:i/>
                <w:lang w:val="et-EE"/>
              </w:rPr>
              <w:t>oluline</w:t>
            </w:r>
            <w:r w:rsidRPr="004C36F7">
              <w:rPr>
                <w:lang w:val="et-EE"/>
              </w:rPr>
              <w:t xml:space="preserve">, et </w:t>
            </w:r>
            <w:r w:rsidRPr="004C36F7">
              <w:rPr>
                <w:b/>
                <w:i/>
                <w:lang w:val="et-EE"/>
              </w:rPr>
              <w:t>kaitsta kõiki töötajaid, tagades ühetaolise kaitse ja võrdsed tingimused kogu liidus</w:t>
            </w:r>
            <w:r w:rsidRPr="004C36F7">
              <w:rPr>
                <w:lang w:val="et-EE"/>
              </w:rPr>
              <w:t>;</w:t>
            </w:r>
          </w:p>
        </w:tc>
      </w:tr>
    </w:tbl>
    <w:p w14:paraId="33C45F7D"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0F900825" w14:textId="77777777" w:rsidR="00A30CFC" w:rsidRPr="004C36F7" w:rsidRDefault="00A30CFC" w:rsidP="00A30CFC">
      <w:r w:rsidRPr="004C36F7">
        <w:rPr>
          <w:rStyle w:val="HideTWBExt"/>
        </w:rPr>
        <w:t>&lt;/Amend&gt;</w:t>
      </w:r>
    </w:p>
    <w:p w14:paraId="30FB8195"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127</w:t>
      </w:r>
      <w:r w:rsidRPr="004C36F7">
        <w:rPr>
          <w:rStyle w:val="HideTWBExt"/>
          <w:b w:val="0"/>
          <w:lang w:val="et-EE"/>
        </w:rPr>
        <w:t>&lt;/NumAm&gt;</w:t>
      </w:r>
    </w:p>
    <w:p w14:paraId="3BA701D4" w14:textId="77777777" w:rsidR="00A30CFC" w:rsidRPr="004C36F7" w:rsidRDefault="00A30CFC" w:rsidP="00A30CFC">
      <w:pPr>
        <w:pStyle w:val="NormalBold"/>
      </w:pPr>
      <w:r w:rsidRPr="004C36F7">
        <w:rPr>
          <w:rStyle w:val="HideTWBExt"/>
          <w:b w:val="0"/>
        </w:rPr>
        <w:t>&lt;RepeatBlock-By&gt;&lt;Members&gt;</w:t>
      </w:r>
      <w:r w:rsidRPr="004C36F7">
        <w:t>Maria Zacharia</w:t>
      </w:r>
      <w:r w:rsidRPr="004C36F7">
        <w:rPr>
          <w:rStyle w:val="HideTWBExt"/>
          <w:b w:val="0"/>
        </w:rPr>
        <w:t>&lt;/Members&gt;</w:t>
      </w:r>
    </w:p>
    <w:p w14:paraId="10FDED8C" w14:textId="77777777" w:rsidR="00A30CFC" w:rsidRPr="004C36F7" w:rsidRDefault="00A30CFC" w:rsidP="00A30CFC">
      <w:r w:rsidRPr="004C36F7">
        <w:rPr>
          <w:rStyle w:val="HideTWBExt"/>
        </w:rPr>
        <w:t>&lt;/RepeatBlock-By&gt;</w:t>
      </w:r>
    </w:p>
    <w:p w14:paraId="788ECAEE"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90BF9B6" w14:textId="77777777" w:rsidR="00A30CFC" w:rsidRPr="004C36F7" w:rsidRDefault="00A30CFC" w:rsidP="00A30CFC">
      <w:pPr>
        <w:pStyle w:val="NormalBold"/>
      </w:pPr>
      <w:r w:rsidRPr="004C36F7">
        <w:rPr>
          <w:rStyle w:val="HideTWBExt"/>
          <w:b w:val="0"/>
        </w:rPr>
        <w:t>&lt;Article&gt;</w:t>
      </w:r>
      <w:r w:rsidRPr="004C36F7">
        <w:t>Põhjendus O</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2EE919C1" w14:textId="77777777" w:rsidTr="00796D27">
        <w:trPr>
          <w:jc w:val="center"/>
        </w:trPr>
        <w:tc>
          <w:tcPr>
            <w:tcW w:w="9752" w:type="dxa"/>
            <w:gridSpan w:val="2"/>
          </w:tcPr>
          <w:p w14:paraId="7B77684C" w14:textId="77777777" w:rsidR="00A30CFC" w:rsidRPr="004C36F7" w:rsidRDefault="00A30CFC" w:rsidP="00796D27">
            <w:pPr>
              <w:keepNext/>
            </w:pPr>
          </w:p>
        </w:tc>
      </w:tr>
      <w:tr w:rsidR="00A30CFC" w:rsidRPr="004C36F7" w14:paraId="091AE995" w14:textId="77777777" w:rsidTr="00796D27">
        <w:trPr>
          <w:jc w:val="center"/>
        </w:trPr>
        <w:tc>
          <w:tcPr>
            <w:tcW w:w="4876" w:type="dxa"/>
            <w:hideMark/>
          </w:tcPr>
          <w:p w14:paraId="3F8DDB8D"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02C9347"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984F025" w14:textId="77777777" w:rsidTr="00796D27">
        <w:trPr>
          <w:jc w:val="center"/>
        </w:trPr>
        <w:tc>
          <w:tcPr>
            <w:tcW w:w="4876" w:type="dxa"/>
            <w:hideMark/>
          </w:tcPr>
          <w:p w14:paraId="687FA3FC" w14:textId="77777777" w:rsidR="00A30CFC" w:rsidRPr="004C36F7" w:rsidRDefault="00A30CFC" w:rsidP="00796D27">
            <w:pPr>
              <w:pStyle w:val="Normal6"/>
              <w:rPr>
                <w:lang w:val="et-EE"/>
              </w:rPr>
            </w:pPr>
            <w:r w:rsidRPr="004C36F7">
              <w:rPr>
                <w:lang w:val="et-EE"/>
              </w:rPr>
              <w:t>O.</w:t>
            </w:r>
            <w:r w:rsidRPr="004C36F7">
              <w:rPr>
                <w:lang w:val="et-EE"/>
              </w:rPr>
              <w:tab/>
              <w:t>arvestades, et võõrtöötajad puutuvad töökohal psühhosotsiaalsete riskidega ebaproportsionaalselt palju kokku mitmesuguste tegurite tõttu, nagu ebakindlad töösuhted, ohtlikud töötingimused, ebavõrdne kohtlemine ning takistused õigustele juurdepääsul ja väärkohtlemisest teatamisel; arvestades, et ebaseaduslikus olukorras olevad töötajad on eriti haavatavad tööalase ärakasutamise, kuritarvituste ning kättemaksu- või väljasaatmishirmu suhtes, kui nad püüavad oma õigusi maksma panna; arvestades, et need riskid on eriti teravad sellistes sektorites nagu majapidamistööd, kus sisserännanud naised on üleesindatud;</w:t>
            </w:r>
          </w:p>
        </w:tc>
        <w:tc>
          <w:tcPr>
            <w:tcW w:w="4876" w:type="dxa"/>
            <w:hideMark/>
          </w:tcPr>
          <w:p w14:paraId="03C2F6DB" w14:textId="77777777" w:rsidR="00A30CFC" w:rsidRPr="004C36F7" w:rsidRDefault="00A30CFC" w:rsidP="00796D27">
            <w:pPr>
              <w:pStyle w:val="Normal6"/>
              <w:rPr>
                <w:szCs w:val="24"/>
                <w:lang w:val="et-EE"/>
              </w:rPr>
            </w:pPr>
            <w:r w:rsidRPr="004C36F7">
              <w:rPr>
                <w:lang w:val="et-EE"/>
              </w:rPr>
              <w:t>O.</w:t>
            </w:r>
            <w:r w:rsidRPr="004C36F7">
              <w:rPr>
                <w:lang w:val="et-EE"/>
              </w:rPr>
              <w:tab/>
              <w:t xml:space="preserve">arvestades, et võõrtöötajad puutuvad töökohal psühhosotsiaalsete riskidega ebaproportsionaalselt palju kokku mitmesuguste tegurite tõttu, nagu ebakindlad töösuhted, ohtlikud töötingimused, ebavõrdne kohtlemine ning takistused õigustele juurdepääsul ja </w:t>
            </w:r>
            <w:r w:rsidRPr="004C36F7">
              <w:rPr>
                <w:b/>
                <w:i/>
                <w:lang w:val="et-EE"/>
              </w:rPr>
              <w:t>töökohal toimuvast</w:t>
            </w:r>
            <w:r w:rsidRPr="004C36F7">
              <w:rPr>
                <w:lang w:val="et-EE"/>
              </w:rPr>
              <w:t xml:space="preserve"> väärkohtlemisest teatamisel; arvestades, et ebaseaduslikus olukorras olevad töötajad on eriti haavatavad tööalase ärakasutamise, kuritarvituste ning kättemaksu- või väljasaatmishirmu suhtes, kui nad püüavad oma õigusi maksma panna; arvestades, et need riskid on eriti teravad sellistes sektorites nagu majapidamistööd, kus sisserännanud naised on üleesindatud;</w:t>
            </w:r>
          </w:p>
        </w:tc>
      </w:tr>
    </w:tbl>
    <w:p w14:paraId="2BFDAB50"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{EL}</w:t>
      </w:r>
      <w:r w:rsidRPr="004C36F7">
        <w:rPr>
          <w:noProof w:val="0"/>
          <w:lang w:val="et-EE"/>
        </w:rPr>
        <w:t>el</w:t>
      </w:r>
      <w:r w:rsidRPr="004C36F7">
        <w:rPr>
          <w:rStyle w:val="HideTWBExt"/>
          <w:lang w:val="et-EE"/>
        </w:rPr>
        <w:t>&lt;/Original&gt;</w:t>
      </w:r>
    </w:p>
    <w:p w14:paraId="3DA1D6CF" w14:textId="77777777" w:rsidR="00A30CFC" w:rsidRPr="004C36F7" w:rsidRDefault="00A30CFC" w:rsidP="00A30CFC">
      <w:r w:rsidRPr="004C36F7">
        <w:rPr>
          <w:rStyle w:val="HideTWBExt"/>
        </w:rPr>
        <w:t>&lt;/Amend&gt;</w:t>
      </w:r>
    </w:p>
    <w:p w14:paraId="5D76BE00"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128</w:t>
      </w:r>
      <w:r w:rsidRPr="004C36F7">
        <w:rPr>
          <w:rStyle w:val="HideTWBExt"/>
          <w:b w:val="0"/>
          <w:lang w:val="et-EE"/>
        </w:rPr>
        <w:t>&lt;/NumAm&gt;</w:t>
      </w:r>
    </w:p>
    <w:p w14:paraId="2F63DFD7"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Liesbet Sommen, Martine Kemp, Giusi Princi</w:t>
      </w:r>
      <w:r w:rsidRPr="004C36F7">
        <w:rPr>
          <w:rStyle w:val="HideTWBExt"/>
          <w:b w:val="0"/>
        </w:rPr>
        <w:t>&lt;/Members&gt;</w:t>
      </w:r>
    </w:p>
    <w:p w14:paraId="258F0CC7" w14:textId="77777777" w:rsidR="00A30CFC" w:rsidRPr="004C36F7" w:rsidRDefault="00A30CFC" w:rsidP="00A30CFC">
      <w:r w:rsidRPr="004C36F7">
        <w:rPr>
          <w:rStyle w:val="HideTWBExt"/>
        </w:rPr>
        <w:t>&lt;/RepeatBlock-By&gt;</w:t>
      </w:r>
    </w:p>
    <w:p w14:paraId="7BEA07AE"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C3592CC" w14:textId="77777777" w:rsidR="00A30CFC" w:rsidRPr="004C36F7" w:rsidRDefault="00A30CFC" w:rsidP="00A30CFC">
      <w:pPr>
        <w:pStyle w:val="NormalBold"/>
      </w:pPr>
      <w:r w:rsidRPr="004C36F7">
        <w:rPr>
          <w:rStyle w:val="HideTWBExt"/>
          <w:b w:val="0"/>
        </w:rPr>
        <w:t>&lt;Article&gt;</w:t>
      </w:r>
      <w:r w:rsidRPr="004C36F7">
        <w:t>Põhjendus O</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5056130C" w14:textId="77777777" w:rsidTr="00796D27">
        <w:trPr>
          <w:jc w:val="center"/>
        </w:trPr>
        <w:tc>
          <w:tcPr>
            <w:tcW w:w="9752" w:type="dxa"/>
            <w:gridSpan w:val="2"/>
          </w:tcPr>
          <w:p w14:paraId="0E4D8E3B" w14:textId="77777777" w:rsidR="00A30CFC" w:rsidRPr="004C36F7" w:rsidRDefault="00A30CFC" w:rsidP="00796D27">
            <w:pPr>
              <w:keepNext/>
            </w:pPr>
          </w:p>
        </w:tc>
      </w:tr>
      <w:tr w:rsidR="00A30CFC" w:rsidRPr="004C36F7" w14:paraId="5B76F2A3" w14:textId="77777777" w:rsidTr="00796D27">
        <w:trPr>
          <w:jc w:val="center"/>
        </w:trPr>
        <w:tc>
          <w:tcPr>
            <w:tcW w:w="4876" w:type="dxa"/>
            <w:hideMark/>
          </w:tcPr>
          <w:p w14:paraId="1125943F"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69B4E30A"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207B280" w14:textId="77777777" w:rsidTr="00796D27">
        <w:trPr>
          <w:jc w:val="center"/>
        </w:trPr>
        <w:tc>
          <w:tcPr>
            <w:tcW w:w="4876" w:type="dxa"/>
            <w:hideMark/>
          </w:tcPr>
          <w:p w14:paraId="7D4748A7" w14:textId="77777777" w:rsidR="00A30CFC" w:rsidRPr="004C36F7" w:rsidRDefault="00A30CFC" w:rsidP="00796D27">
            <w:pPr>
              <w:pStyle w:val="Normal6"/>
              <w:rPr>
                <w:lang w:val="et-EE"/>
              </w:rPr>
            </w:pPr>
            <w:r w:rsidRPr="004C36F7">
              <w:rPr>
                <w:lang w:val="et-EE"/>
              </w:rPr>
              <w:t>O.</w:t>
            </w:r>
            <w:r w:rsidRPr="004C36F7">
              <w:rPr>
                <w:lang w:val="et-EE"/>
              </w:rPr>
              <w:tab/>
              <w:t xml:space="preserve">arvestades, et </w:t>
            </w:r>
            <w:r w:rsidRPr="004C36F7">
              <w:rPr>
                <w:b/>
                <w:i/>
                <w:lang w:val="et-EE"/>
              </w:rPr>
              <w:t>võõrtöötajad</w:t>
            </w:r>
            <w:r w:rsidRPr="004C36F7">
              <w:rPr>
                <w:lang w:val="et-EE"/>
              </w:rPr>
              <w:t xml:space="preserve"> puutuvad töökohal psühhosotsiaalsete riskidega ebaproportsionaalselt palju kokku mitmesuguste tegurite tõttu, nagu ebakindlad töösuhted, ohtlikud töötingimused, ebavõrdne kohtlemine ning takistused õigustele juurdepääsul ja väärkohtlemisest teatamisel; arvestades, et ebaseaduslikus olukorras olevad töötajad on eriti haavatavad tööalase ärakasutamise</w:t>
            </w:r>
            <w:r w:rsidRPr="004C36F7">
              <w:rPr>
                <w:b/>
                <w:i/>
                <w:lang w:val="et-EE"/>
              </w:rPr>
              <w:t>, kuritarvituste ning kättemaksu- või väljasaatmishirmu</w:t>
            </w:r>
            <w:r w:rsidRPr="004C36F7">
              <w:rPr>
                <w:lang w:val="et-EE"/>
              </w:rPr>
              <w:t xml:space="preserve"> suhtes, kui nad püüavad oma õigusi maksma panna; arvestades, et need riskid on eriti </w:t>
            </w:r>
            <w:r w:rsidRPr="004C36F7">
              <w:rPr>
                <w:b/>
                <w:i/>
                <w:lang w:val="et-EE"/>
              </w:rPr>
              <w:t>teravad</w:t>
            </w:r>
            <w:r w:rsidRPr="004C36F7">
              <w:rPr>
                <w:lang w:val="et-EE"/>
              </w:rPr>
              <w:t xml:space="preserve"> sellistes sektorites nagu majapidamistööd, kus </w:t>
            </w:r>
            <w:r w:rsidRPr="004C36F7">
              <w:rPr>
                <w:b/>
                <w:i/>
                <w:lang w:val="et-EE"/>
              </w:rPr>
              <w:t>sisserännanud</w:t>
            </w:r>
            <w:r w:rsidRPr="004C36F7">
              <w:rPr>
                <w:lang w:val="et-EE"/>
              </w:rPr>
              <w:t xml:space="preserve"> naised </w:t>
            </w:r>
            <w:r w:rsidRPr="004C36F7">
              <w:rPr>
                <w:b/>
                <w:i/>
                <w:lang w:val="et-EE"/>
              </w:rPr>
              <w:t>on üleesindatud</w:t>
            </w:r>
            <w:r w:rsidRPr="004C36F7">
              <w:rPr>
                <w:lang w:val="et-EE"/>
              </w:rPr>
              <w:t>;</w:t>
            </w:r>
          </w:p>
        </w:tc>
        <w:tc>
          <w:tcPr>
            <w:tcW w:w="4876" w:type="dxa"/>
            <w:hideMark/>
          </w:tcPr>
          <w:p w14:paraId="32BB2F05" w14:textId="77777777" w:rsidR="00A30CFC" w:rsidRPr="004C36F7" w:rsidRDefault="00A30CFC" w:rsidP="00796D27">
            <w:pPr>
              <w:pStyle w:val="Normal6"/>
              <w:rPr>
                <w:szCs w:val="24"/>
                <w:lang w:val="et-EE"/>
              </w:rPr>
            </w:pPr>
            <w:r w:rsidRPr="004C36F7">
              <w:rPr>
                <w:lang w:val="et-EE"/>
              </w:rPr>
              <w:t>O.</w:t>
            </w:r>
            <w:r w:rsidRPr="004C36F7">
              <w:rPr>
                <w:lang w:val="et-EE"/>
              </w:rPr>
              <w:tab/>
              <w:t xml:space="preserve">arvestades, et </w:t>
            </w:r>
            <w:r w:rsidRPr="004C36F7">
              <w:rPr>
                <w:b/>
                <w:i/>
                <w:lang w:val="et-EE"/>
              </w:rPr>
              <w:t>kolmandast riigist pärit töötajad</w:t>
            </w:r>
            <w:r w:rsidRPr="004C36F7">
              <w:rPr>
                <w:lang w:val="et-EE"/>
              </w:rPr>
              <w:t xml:space="preserve"> puutuvad töökohal psühhosotsiaalsete riskidega ebaproportsionaalselt palju kokku mitmesuguste tegurite tõttu, nagu </w:t>
            </w:r>
            <w:r w:rsidRPr="004C36F7">
              <w:rPr>
                <w:b/>
                <w:i/>
                <w:lang w:val="et-EE"/>
              </w:rPr>
              <w:t>ebatüüpilised ja</w:t>
            </w:r>
            <w:r w:rsidRPr="004C36F7">
              <w:rPr>
                <w:lang w:val="et-EE"/>
              </w:rPr>
              <w:t xml:space="preserve"> ebakindlad töösuhted, ohtlikud töötingimused, ebavõrdne kohtlemine ning takistused õigustele juurdepääsul ja väärkohtlemisest teatamisel; arvestades, et ebaseaduslikus olukorras olevad töötajad on eriti haavatavad tööalase ärakasutamise </w:t>
            </w:r>
            <w:r w:rsidRPr="004C36F7">
              <w:rPr>
                <w:b/>
                <w:i/>
                <w:lang w:val="et-EE"/>
              </w:rPr>
              <w:t>ja kuritarvituste</w:t>
            </w:r>
            <w:r w:rsidRPr="004C36F7">
              <w:rPr>
                <w:lang w:val="et-EE"/>
              </w:rPr>
              <w:t xml:space="preserve"> suhtes, kui nad püüavad oma õigusi maksma panna; arvestades, et need riskid on eriti </w:t>
            </w:r>
            <w:r w:rsidRPr="004C36F7">
              <w:rPr>
                <w:b/>
                <w:i/>
                <w:lang w:val="et-EE"/>
              </w:rPr>
              <w:t>olulised</w:t>
            </w:r>
            <w:r w:rsidRPr="004C36F7">
              <w:rPr>
                <w:lang w:val="et-EE"/>
              </w:rPr>
              <w:t xml:space="preserve"> sellistes sektorites nagu majapidamistööd, kus </w:t>
            </w:r>
            <w:r w:rsidRPr="004C36F7">
              <w:rPr>
                <w:b/>
                <w:i/>
                <w:lang w:val="et-EE"/>
              </w:rPr>
              <w:t>kolmandatest riikidest pärit</w:t>
            </w:r>
            <w:r w:rsidRPr="004C36F7">
              <w:rPr>
                <w:lang w:val="et-EE"/>
              </w:rPr>
              <w:t xml:space="preserve"> naised </w:t>
            </w:r>
            <w:r w:rsidRPr="004C36F7">
              <w:rPr>
                <w:b/>
                <w:i/>
                <w:lang w:val="et-EE"/>
              </w:rPr>
              <w:t>moodustavad olulise osa tööjõust ja võivad seista silmitsi ebaõiglaste töötingimustega</w:t>
            </w:r>
            <w:r w:rsidRPr="004C36F7">
              <w:rPr>
                <w:lang w:val="et-EE"/>
              </w:rPr>
              <w:t>;</w:t>
            </w:r>
          </w:p>
        </w:tc>
      </w:tr>
    </w:tbl>
    <w:p w14:paraId="0C57B09F"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1B1F6841" w14:textId="77777777" w:rsidR="00A30CFC" w:rsidRPr="004C36F7" w:rsidRDefault="00A30CFC" w:rsidP="00A30CFC">
      <w:r w:rsidRPr="004C36F7">
        <w:rPr>
          <w:rStyle w:val="HideTWBExt"/>
        </w:rPr>
        <w:t>&lt;/Amend&gt;</w:t>
      </w:r>
    </w:p>
    <w:p w14:paraId="0B9B486E"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129</w:t>
      </w:r>
      <w:r w:rsidRPr="004C36F7">
        <w:rPr>
          <w:rStyle w:val="HideTWBExt"/>
          <w:b w:val="0"/>
          <w:lang w:val="et-EE"/>
        </w:rPr>
        <w:t>&lt;/NumAm&gt;</w:t>
      </w:r>
    </w:p>
    <w:p w14:paraId="5F366466" w14:textId="77777777" w:rsidR="00A30CFC" w:rsidRPr="004C36F7" w:rsidRDefault="00A30CFC" w:rsidP="00A30CFC">
      <w:pPr>
        <w:pStyle w:val="NormalBold"/>
      </w:pPr>
      <w:r w:rsidRPr="004C36F7">
        <w:rPr>
          <w:rStyle w:val="HideTWBExt"/>
          <w:b w:val="0"/>
        </w:rPr>
        <w:t>&lt;RepeatBlock-By&gt;&lt;Members&gt;</w:t>
      </w:r>
      <w:r w:rsidRPr="004C36F7">
        <w:t>Li Andersson</w:t>
      </w:r>
      <w:r w:rsidRPr="004C36F7">
        <w:rPr>
          <w:rStyle w:val="HideTWBExt"/>
          <w:b w:val="0"/>
        </w:rPr>
        <w:t>&lt;/Members&gt;</w:t>
      </w:r>
    </w:p>
    <w:p w14:paraId="44B67EFC" w14:textId="77777777" w:rsidR="00A30CFC" w:rsidRPr="004C36F7" w:rsidRDefault="00A30CFC" w:rsidP="00A30CFC">
      <w:r w:rsidRPr="004C36F7">
        <w:rPr>
          <w:rStyle w:val="HideTWBExt"/>
        </w:rPr>
        <w:t>&lt;/RepeatBlock-By&gt;</w:t>
      </w:r>
    </w:p>
    <w:p w14:paraId="283272E6"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326EA3DE" w14:textId="77777777" w:rsidR="00A30CFC" w:rsidRPr="004C36F7" w:rsidRDefault="00A30CFC" w:rsidP="00A30CFC">
      <w:pPr>
        <w:pStyle w:val="NormalBold"/>
      </w:pPr>
      <w:r w:rsidRPr="004C36F7">
        <w:rPr>
          <w:rStyle w:val="HideTWBExt"/>
          <w:b w:val="0"/>
        </w:rPr>
        <w:t>&lt;Article&gt;</w:t>
      </w:r>
      <w:r w:rsidRPr="004C36F7">
        <w:t>Põhjendus O</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61C5E82" w14:textId="77777777" w:rsidTr="00796D27">
        <w:trPr>
          <w:jc w:val="center"/>
        </w:trPr>
        <w:tc>
          <w:tcPr>
            <w:tcW w:w="9752" w:type="dxa"/>
            <w:gridSpan w:val="2"/>
          </w:tcPr>
          <w:p w14:paraId="59914BF8" w14:textId="77777777" w:rsidR="00A30CFC" w:rsidRPr="004C36F7" w:rsidRDefault="00A30CFC" w:rsidP="00796D27">
            <w:pPr>
              <w:keepNext/>
            </w:pPr>
          </w:p>
        </w:tc>
      </w:tr>
      <w:tr w:rsidR="00A30CFC" w:rsidRPr="004C36F7" w14:paraId="15B58CF7" w14:textId="77777777" w:rsidTr="00796D27">
        <w:trPr>
          <w:jc w:val="center"/>
        </w:trPr>
        <w:tc>
          <w:tcPr>
            <w:tcW w:w="4876" w:type="dxa"/>
            <w:hideMark/>
          </w:tcPr>
          <w:p w14:paraId="79626CE7"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FF8C54A"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16434AB5" w14:textId="77777777" w:rsidTr="00796D27">
        <w:trPr>
          <w:jc w:val="center"/>
        </w:trPr>
        <w:tc>
          <w:tcPr>
            <w:tcW w:w="4876" w:type="dxa"/>
            <w:hideMark/>
          </w:tcPr>
          <w:p w14:paraId="70ED947A" w14:textId="77777777" w:rsidR="00A30CFC" w:rsidRPr="004C36F7" w:rsidRDefault="00A30CFC" w:rsidP="00796D27">
            <w:pPr>
              <w:pStyle w:val="Normal6"/>
              <w:rPr>
                <w:lang w:val="et-EE"/>
              </w:rPr>
            </w:pPr>
            <w:r w:rsidRPr="004C36F7">
              <w:rPr>
                <w:lang w:val="et-EE"/>
              </w:rPr>
              <w:t>O.</w:t>
            </w:r>
            <w:r w:rsidRPr="004C36F7">
              <w:rPr>
                <w:lang w:val="et-EE"/>
              </w:rPr>
              <w:tab/>
              <w:t>arvestades, et võõrtöötajad puutuvad töökohal psühhosotsiaalsete riskidega ebaproportsionaalselt palju kokku mitmesuguste tegurite tõttu, nagu ebakindlad töösuhted, ohtlikud töötingimused, ebavõrdne kohtlemine ning takistused õigustele juurdepääsul ja väärkohtlemisest teatamisel; arvestades, et ebaseaduslikus olukorras olevad töötajad on eriti haavatavad tööalase ärakasutamise, kuritarvituste ning kättemaksu- või väljasaatmishirmu suhtes, kui nad püüavad oma õigusi maksma panna; arvestades, et need riskid on eriti teravad sellistes sektorites nagu majapidamistööd, kus sisserännanud naised on üleesindatud;</w:t>
            </w:r>
          </w:p>
        </w:tc>
        <w:tc>
          <w:tcPr>
            <w:tcW w:w="4876" w:type="dxa"/>
            <w:hideMark/>
          </w:tcPr>
          <w:p w14:paraId="656607BA" w14:textId="77777777" w:rsidR="00A30CFC" w:rsidRPr="004C36F7" w:rsidRDefault="00A30CFC" w:rsidP="00796D27">
            <w:pPr>
              <w:pStyle w:val="Normal6"/>
              <w:rPr>
                <w:szCs w:val="24"/>
                <w:lang w:val="et-EE"/>
              </w:rPr>
            </w:pPr>
            <w:r w:rsidRPr="004C36F7">
              <w:rPr>
                <w:lang w:val="et-EE"/>
              </w:rPr>
              <w:t>O.</w:t>
            </w:r>
            <w:r w:rsidRPr="004C36F7">
              <w:rPr>
                <w:lang w:val="et-EE"/>
              </w:rPr>
              <w:tab/>
              <w:t xml:space="preserve">arvestades, et võõrtöötajad puutuvad töökohal psühhosotsiaalsete riskidega ebaproportsionaalselt palju kokku mitmesuguste tegurite tõttu, nagu ebakindlad töösuhted, ohtlikud töötingimused, ebavõrdne kohtlemine ning takistused õigustele juurdepääsul ja väärkohtlemisest teatamisel; arvestades, et ebaseaduslikus olukorras olevad töötajad on eriti haavatavad tööalase ärakasutamise, kuritarvituste ning kättemaksu- või väljasaatmishirmu suhtes, kui nad püüavad oma õigusi maksma panna; arvestades, et need riskid on eriti teravad </w:t>
            </w:r>
            <w:r w:rsidRPr="004C36F7">
              <w:rPr>
                <w:b/>
                <w:i/>
                <w:lang w:val="et-EE"/>
              </w:rPr>
              <w:t>platvormitöös ja</w:t>
            </w:r>
            <w:r w:rsidRPr="004C36F7">
              <w:rPr>
                <w:lang w:val="et-EE"/>
              </w:rPr>
              <w:t xml:space="preserve"> sellistes sektorites nagu majapidamistööd, kus sisserännanud naised on üleesindatud;</w:t>
            </w:r>
          </w:p>
        </w:tc>
      </w:tr>
    </w:tbl>
    <w:p w14:paraId="2E95B6F4"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0988722" w14:textId="77777777" w:rsidR="00A30CFC" w:rsidRPr="004C36F7" w:rsidRDefault="00A30CFC" w:rsidP="00A30CFC">
      <w:r w:rsidRPr="004C36F7">
        <w:rPr>
          <w:rStyle w:val="HideTWBExt"/>
        </w:rPr>
        <w:t>&lt;/Amend&gt;</w:t>
      </w:r>
    </w:p>
    <w:p w14:paraId="6C9972A9"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130</w:t>
      </w:r>
      <w:r w:rsidRPr="004C36F7">
        <w:rPr>
          <w:rStyle w:val="HideTWBExt"/>
          <w:b w:val="0"/>
          <w:lang w:val="et-EE"/>
        </w:rPr>
        <w:t>&lt;/NumAm&gt;</w:t>
      </w:r>
    </w:p>
    <w:p w14:paraId="55D0A9F7" w14:textId="77777777" w:rsidR="00A30CFC" w:rsidRPr="004C36F7" w:rsidRDefault="00A30CFC" w:rsidP="00A30CFC">
      <w:pPr>
        <w:pStyle w:val="NormalBold"/>
      </w:pPr>
      <w:r w:rsidRPr="004C36F7">
        <w:rPr>
          <w:rStyle w:val="HideTWBExt"/>
          <w:b w:val="0"/>
        </w:rPr>
        <w:t>&lt;RepeatBlock-By&gt;&lt;Members&gt;</w:t>
      </w:r>
      <w:r w:rsidRPr="004C36F7">
        <w:t>Li Andersson</w:t>
      </w:r>
      <w:r w:rsidRPr="004C36F7">
        <w:rPr>
          <w:rStyle w:val="HideTWBExt"/>
          <w:b w:val="0"/>
        </w:rPr>
        <w:t>&lt;/Members&gt;</w:t>
      </w:r>
    </w:p>
    <w:p w14:paraId="41154A36" w14:textId="77777777" w:rsidR="00A30CFC" w:rsidRPr="004C36F7" w:rsidRDefault="00A30CFC" w:rsidP="00A30CFC">
      <w:r w:rsidRPr="004C36F7">
        <w:rPr>
          <w:rStyle w:val="HideTWBExt"/>
        </w:rPr>
        <w:t>&lt;/RepeatBlock-By&gt;</w:t>
      </w:r>
    </w:p>
    <w:p w14:paraId="68CCDF84"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6A7CC5B" w14:textId="77777777" w:rsidR="00A30CFC" w:rsidRPr="004C36F7" w:rsidRDefault="00A30CFC" w:rsidP="00A30CFC">
      <w:pPr>
        <w:pStyle w:val="NormalBold"/>
      </w:pPr>
      <w:r w:rsidRPr="004C36F7">
        <w:rPr>
          <w:rStyle w:val="HideTWBExt"/>
          <w:b w:val="0"/>
        </w:rPr>
        <w:t>&lt;Article&gt;</w:t>
      </w:r>
      <w:r w:rsidRPr="004C36F7">
        <w:t>Põhjendus O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FCE3588" w14:textId="77777777" w:rsidTr="00796D27">
        <w:trPr>
          <w:jc w:val="center"/>
        </w:trPr>
        <w:tc>
          <w:tcPr>
            <w:tcW w:w="9752" w:type="dxa"/>
            <w:gridSpan w:val="2"/>
          </w:tcPr>
          <w:p w14:paraId="3E578D22" w14:textId="77777777" w:rsidR="00A30CFC" w:rsidRPr="004C36F7" w:rsidRDefault="00A30CFC" w:rsidP="00796D27">
            <w:pPr>
              <w:keepNext/>
            </w:pPr>
          </w:p>
        </w:tc>
      </w:tr>
      <w:tr w:rsidR="00A30CFC" w:rsidRPr="004C36F7" w14:paraId="5378978A" w14:textId="77777777" w:rsidTr="00796D27">
        <w:trPr>
          <w:jc w:val="center"/>
        </w:trPr>
        <w:tc>
          <w:tcPr>
            <w:tcW w:w="4876" w:type="dxa"/>
            <w:hideMark/>
          </w:tcPr>
          <w:p w14:paraId="64E876A0"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51BB842"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FB1A559" w14:textId="77777777" w:rsidTr="00796D27">
        <w:trPr>
          <w:jc w:val="center"/>
        </w:trPr>
        <w:tc>
          <w:tcPr>
            <w:tcW w:w="4876" w:type="dxa"/>
          </w:tcPr>
          <w:p w14:paraId="545A619F" w14:textId="77777777" w:rsidR="00A30CFC" w:rsidRPr="004C36F7" w:rsidRDefault="00A30CFC" w:rsidP="00796D27">
            <w:pPr>
              <w:pStyle w:val="Normal6"/>
              <w:rPr>
                <w:lang w:val="et-EE"/>
              </w:rPr>
            </w:pPr>
          </w:p>
        </w:tc>
        <w:tc>
          <w:tcPr>
            <w:tcW w:w="4876" w:type="dxa"/>
            <w:hideMark/>
          </w:tcPr>
          <w:p w14:paraId="2A5FFE75" w14:textId="77777777" w:rsidR="00A30CFC" w:rsidRPr="004C36F7" w:rsidRDefault="00A30CFC" w:rsidP="00796D27">
            <w:pPr>
              <w:pStyle w:val="Normal6"/>
              <w:rPr>
                <w:szCs w:val="24"/>
                <w:lang w:val="et-EE"/>
              </w:rPr>
            </w:pPr>
            <w:r w:rsidRPr="004C36F7">
              <w:rPr>
                <w:b/>
                <w:i/>
                <w:lang w:val="et-EE"/>
              </w:rPr>
              <w:t>Oa.</w:t>
            </w:r>
            <w:r w:rsidRPr="004C36F7">
              <w:rPr>
                <w:b/>
                <w:i/>
                <w:lang w:val="et-EE"/>
              </w:rPr>
              <w:tab/>
              <w:t>arvestades, et kaugtöö ja muude digitaalsete töökorralduse vormide laiendamine, mis COVID-19 pandeemia ajal ja pärast seda kiirenes, on muutnud töökorraldust kogu liidus, luues uusi paindlikkuse, töö- ja eraelu parema tasakaalu ja autonoomia võimalusi, kuid suurendades ka teatavaid psühhosotsiaalseid riske, sealhulgas suuremat tööintensiivsust ning tööaja ja eraelu vaheliste piiride hägustumist; arvestades, et sellega seoses võib tööaja selgete piirangute tagamine ja töötajate kaitsmine selle eest, et neilt nõutakse tööga seotud suhtlust väljaspool tavapärast tööaega, aidata leevendada töö digiteerimisega seotud kahjulikku mõju;</w:t>
            </w:r>
          </w:p>
        </w:tc>
      </w:tr>
    </w:tbl>
    <w:p w14:paraId="1D210ED1"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18422658" w14:textId="77777777" w:rsidR="00A30CFC" w:rsidRPr="004C36F7" w:rsidRDefault="00A30CFC" w:rsidP="00A30CFC">
      <w:r w:rsidRPr="004C36F7">
        <w:rPr>
          <w:rStyle w:val="HideTWBExt"/>
        </w:rPr>
        <w:t>&lt;/Amend&gt;</w:t>
      </w:r>
    </w:p>
    <w:p w14:paraId="26BDB58E"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131</w:t>
      </w:r>
      <w:r w:rsidRPr="004C36F7">
        <w:rPr>
          <w:rStyle w:val="HideTWBExt"/>
          <w:b w:val="0"/>
          <w:lang w:val="et-EE"/>
        </w:rPr>
        <w:t>&lt;/NumAm&gt;</w:t>
      </w:r>
    </w:p>
    <w:p w14:paraId="56EAD1F1" w14:textId="77777777" w:rsidR="00A30CFC" w:rsidRPr="004C36F7" w:rsidRDefault="00A30CFC" w:rsidP="00A30CFC">
      <w:pPr>
        <w:pStyle w:val="NormalBold"/>
      </w:pPr>
      <w:r w:rsidRPr="004C36F7">
        <w:rPr>
          <w:rStyle w:val="HideTWBExt"/>
          <w:b w:val="0"/>
        </w:rPr>
        <w:t>&lt;RepeatBlock-By&gt;&lt;Members&gt;</w:t>
      </w:r>
      <w:r w:rsidRPr="004C36F7">
        <w:t>Liesbet Sommen, Wouter Beke, Pascal Arimont</w:t>
      </w:r>
      <w:r w:rsidRPr="004C36F7">
        <w:rPr>
          <w:rStyle w:val="HideTWBExt"/>
          <w:b w:val="0"/>
        </w:rPr>
        <w:t>&lt;/Members&gt;</w:t>
      </w:r>
    </w:p>
    <w:p w14:paraId="0984DDBA" w14:textId="77777777" w:rsidR="00A30CFC" w:rsidRPr="004C36F7" w:rsidRDefault="00A30CFC" w:rsidP="00A30CFC">
      <w:r w:rsidRPr="004C36F7">
        <w:rPr>
          <w:rStyle w:val="HideTWBExt"/>
        </w:rPr>
        <w:t>&lt;/RepeatBlock-By&gt;</w:t>
      </w:r>
    </w:p>
    <w:p w14:paraId="493ACD82"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FEAE31E" w14:textId="77777777" w:rsidR="00A30CFC" w:rsidRPr="004C36F7" w:rsidRDefault="00A30CFC" w:rsidP="00A30CFC">
      <w:pPr>
        <w:pStyle w:val="NormalBold"/>
      </w:pPr>
      <w:r w:rsidRPr="004C36F7">
        <w:rPr>
          <w:rStyle w:val="HideTWBExt"/>
          <w:b w:val="0"/>
        </w:rPr>
        <w:t>&lt;Article&gt;</w:t>
      </w:r>
      <w:r w:rsidRPr="004C36F7">
        <w:t>Põhjendus O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2E4C2093" w14:textId="77777777" w:rsidTr="00796D27">
        <w:trPr>
          <w:jc w:val="center"/>
        </w:trPr>
        <w:tc>
          <w:tcPr>
            <w:tcW w:w="9752" w:type="dxa"/>
            <w:gridSpan w:val="2"/>
          </w:tcPr>
          <w:p w14:paraId="2117EF82" w14:textId="77777777" w:rsidR="00A30CFC" w:rsidRPr="004C36F7" w:rsidRDefault="00A30CFC" w:rsidP="00796D27">
            <w:pPr>
              <w:keepNext/>
            </w:pPr>
          </w:p>
        </w:tc>
      </w:tr>
      <w:tr w:rsidR="00A30CFC" w:rsidRPr="004C36F7" w14:paraId="452AF7A8" w14:textId="77777777" w:rsidTr="00796D27">
        <w:trPr>
          <w:jc w:val="center"/>
        </w:trPr>
        <w:tc>
          <w:tcPr>
            <w:tcW w:w="4876" w:type="dxa"/>
            <w:hideMark/>
          </w:tcPr>
          <w:p w14:paraId="398A72C8"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0F623229"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A8AB275" w14:textId="77777777" w:rsidTr="00796D27">
        <w:trPr>
          <w:jc w:val="center"/>
        </w:trPr>
        <w:tc>
          <w:tcPr>
            <w:tcW w:w="4876" w:type="dxa"/>
          </w:tcPr>
          <w:p w14:paraId="1C6BBAAE" w14:textId="77777777" w:rsidR="00A30CFC" w:rsidRPr="004C36F7" w:rsidRDefault="00A30CFC" w:rsidP="00796D27">
            <w:pPr>
              <w:pStyle w:val="Normal6"/>
              <w:rPr>
                <w:lang w:val="et-EE"/>
              </w:rPr>
            </w:pPr>
          </w:p>
        </w:tc>
        <w:tc>
          <w:tcPr>
            <w:tcW w:w="4876" w:type="dxa"/>
            <w:hideMark/>
          </w:tcPr>
          <w:p w14:paraId="6BE56619" w14:textId="77777777" w:rsidR="00A30CFC" w:rsidRPr="004C36F7" w:rsidRDefault="00A30CFC" w:rsidP="00796D27">
            <w:pPr>
              <w:pStyle w:val="Normal6"/>
              <w:rPr>
                <w:szCs w:val="24"/>
                <w:lang w:val="et-EE"/>
              </w:rPr>
            </w:pPr>
            <w:r w:rsidRPr="004C36F7">
              <w:rPr>
                <w:b/>
                <w:i/>
                <w:lang w:val="et-EE"/>
              </w:rPr>
              <w:t>Oa.</w:t>
            </w:r>
            <w:r w:rsidRPr="004C36F7">
              <w:rPr>
                <w:b/>
                <w:i/>
                <w:lang w:val="et-EE"/>
              </w:rPr>
              <w:tab/>
              <w:t>arvestades, et teatavad kutsealad, sealhulgas sõjaväelased, hädaabiteenistused ja muud julgeolekuga seotud kutsealad, puutuvad kokku konkreetsete ja kumulatiivsete psühhosotsiaalsete riskidega, sealhulgas tegevusstress, traumaga kokkupuude, moraalne vigastus ja pikaajaline eraldamine perekonnast, mis nõuavad kohandatud ennetus- ja toetusmeetmeid;</w:t>
            </w:r>
          </w:p>
        </w:tc>
      </w:tr>
    </w:tbl>
    <w:p w14:paraId="15ED2991"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6606B34" w14:textId="77777777" w:rsidR="00A30CFC" w:rsidRPr="004C36F7" w:rsidRDefault="00A30CFC" w:rsidP="00A30CFC">
      <w:r w:rsidRPr="004C36F7">
        <w:rPr>
          <w:rStyle w:val="HideTWBExt"/>
        </w:rPr>
        <w:t>&lt;/Amend&gt;</w:t>
      </w:r>
    </w:p>
    <w:p w14:paraId="7D8310DF"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132</w:t>
      </w:r>
      <w:r w:rsidRPr="004C36F7">
        <w:rPr>
          <w:rStyle w:val="HideTWBExt"/>
          <w:b w:val="0"/>
          <w:lang w:val="et-EE"/>
        </w:rPr>
        <w:t>&lt;/NumAm&gt;</w:t>
      </w:r>
    </w:p>
    <w:p w14:paraId="282B2E8E" w14:textId="77777777" w:rsidR="00A30CFC" w:rsidRPr="004C36F7" w:rsidRDefault="00A30CFC" w:rsidP="00A30CFC">
      <w:pPr>
        <w:pStyle w:val="NormalBold"/>
      </w:pPr>
      <w:r w:rsidRPr="004C36F7">
        <w:rPr>
          <w:rStyle w:val="HideTWBExt"/>
          <w:b w:val="0"/>
        </w:rPr>
        <w:t>&lt;RepeatBlock-By&gt;&lt;Members&gt;</w:t>
      </w:r>
      <w:r w:rsidRPr="004C36F7">
        <w:t>Henrik Dahl, Andrea Wechsler, Marion Walsmann</w:t>
      </w:r>
      <w:r w:rsidRPr="004C36F7">
        <w:rPr>
          <w:rStyle w:val="HideTWBExt"/>
          <w:b w:val="0"/>
        </w:rPr>
        <w:t>&lt;/Members&gt;</w:t>
      </w:r>
    </w:p>
    <w:p w14:paraId="1BA5B4A9" w14:textId="77777777" w:rsidR="00A30CFC" w:rsidRPr="004C36F7" w:rsidRDefault="00A30CFC" w:rsidP="00A30CFC">
      <w:r w:rsidRPr="004C36F7">
        <w:rPr>
          <w:rStyle w:val="HideTWBExt"/>
        </w:rPr>
        <w:t>&lt;/RepeatBlock-By&gt;</w:t>
      </w:r>
    </w:p>
    <w:p w14:paraId="3F107E47"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76C93D2F" w14:textId="77777777" w:rsidR="00A30CFC" w:rsidRPr="004C36F7" w:rsidRDefault="00A30CFC" w:rsidP="00A30CFC">
      <w:pPr>
        <w:pStyle w:val="NormalBold"/>
      </w:pPr>
      <w:r w:rsidRPr="004C36F7">
        <w:rPr>
          <w:rStyle w:val="HideTWBExt"/>
          <w:b w:val="0"/>
        </w:rPr>
        <w:t>&lt;Article&gt;</w:t>
      </w:r>
      <w:r w:rsidRPr="004C36F7">
        <w:t>Põhjendus P</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4FFAE79" w14:textId="77777777" w:rsidTr="00796D27">
        <w:trPr>
          <w:jc w:val="center"/>
        </w:trPr>
        <w:tc>
          <w:tcPr>
            <w:tcW w:w="9752" w:type="dxa"/>
            <w:gridSpan w:val="2"/>
          </w:tcPr>
          <w:p w14:paraId="213D3AA6" w14:textId="77777777" w:rsidR="00A30CFC" w:rsidRPr="004C36F7" w:rsidRDefault="00A30CFC" w:rsidP="00796D27">
            <w:pPr>
              <w:keepNext/>
            </w:pPr>
          </w:p>
        </w:tc>
      </w:tr>
      <w:tr w:rsidR="00A30CFC" w:rsidRPr="004C36F7" w14:paraId="6B1C1006" w14:textId="77777777" w:rsidTr="00796D27">
        <w:trPr>
          <w:jc w:val="center"/>
        </w:trPr>
        <w:tc>
          <w:tcPr>
            <w:tcW w:w="4876" w:type="dxa"/>
            <w:hideMark/>
          </w:tcPr>
          <w:p w14:paraId="1FD52C54"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0125A39"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5CEAA90" w14:textId="77777777" w:rsidTr="00796D27">
        <w:trPr>
          <w:jc w:val="center"/>
        </w:trPr>
        <w:tc>
          <w:tcPr>
            <w:tcW w:w="4876" w:type="dxa"/>
            <w:hideMark/>
          </w:tcPr>
          <w:p w14:paraId="2E9FB5C9" w14:textId="77777777" w:rsidR="00A30CFC" w:rsidRPr="004C36F7" w:rsidRDefault="00A30CFC" w:rsidP="00796D27">
            <w:pPr>
              <w:pStyle w:val="Normal6"/>
              <w:rPr>
                <w:lang w:val="et-EE"/>
              </w:rPr>
            </w:pPr>
            <w:r w:rsidRPr="004C36F7">
              <w:rPr>
                <w:b/>
                <w:i/>
                <w:lang w:val="et-EE"/>
              </w:rPr>
              <w:t>P.</w:t>
            </w:r>
            <w:r w:rsidRPr="004C36F7">
              <w:rPr>
                <w:b/>
                <w:i/>
                <w:lang w:val="et-EE"/>
              </w:rPr>
              <w:tab/>
              <w:t>arvestades, et raskused tööga seotud psühhosotsiaalsete riskidega kokkupuutest tulenevate tööga seotud psühhosotsiaalsete haiguste õiguslikul tunnustamisel ja töötajatele pandud tõendamiskohustus on peamised takistused tõhusale ennetamisele, jõustamisele ja õiguskaitse kättesaadavusele;</w:t>
            </w:r>
          </w:p>
        </w:tc>
        <w:tc>
          <w:tcPr>
            <w:tcW w:w="4876" w:type="dxa"/>
            <w:hideMark/>
          </w:tcPr>
          <w:p w14:paraId="400DA062" w14:textId="77777777" w:rsidR="00A30CFC" w:rsidRPr="004C36F7" w:rsidRDefault="00A30CFC" w:rsidP="00796D27">
            <w:pPr>
              <w:pStyle w:val="Normal6"/>
              <w:rPr>
                <w:szCs w:val="24"/>
                <w:lang w:val="et-EE"/>
              </w:rPr>
            </w:pPr>
            <w:r w:rsidRPr="004C36F7">
              <w:rPr>
                <w:b/>
                <w:i/>
                <w:lang w:val="et-EE"/>
              </w:rPr>
              <w:t>välja jäetud</w:t>
            </w:r>
          </w:p>
        </w:tc>
      </w:tr>
    </w:tbl>
    <w:p w14:paraId="447243C8"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6E9F37F4" w14:textId="77777777" w:rsidR="00A30CFC" w:rsidRPr="004C36F7" w:rsidRDefault="00A30CFC" w:rsidP="00A30CFC">
      <w:r w:rsidRPr="004C36F7">
        <w:rPr>
          <w:rStyle w:val="HideTWBExt"/>
        </w:rPr>
        <w:t>&lt;/Amend&gt;</w:t>
      </w:r>
    </w:p>
    <w:p w14:paraId="0D53C163"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133</w:t>
      </w:r>
      <w:r w:rsidRPr="004C36F7">
        <w:rPr>
          <w:rStyle w:val="HideTWBExt"/>
          <w:b w:val="0"/>
          <w:lang w:val="et-EE"/>
        </w:rPr>
        <w:t>&lt;/NumAm&gt;</w:t>
      </w:r>
    </w:p>
    <w:p w14:paraId="612EAA56"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Liesbet Sommen, Martine Kemp, Giusi Princi</w:t>
      </w:r>
      <w:r w:rsidRPr="004C36F7">
        <w:rPr>
          <w:rStyle w:val="HideTWBExt"/>
          <w:b w:val="0"/>
        </w:rPr>
        <w:t>&lt;/Members&gt;</w:t>
      </w:r>
    </w:p>
    <w:p w14:paraId="564987FF" w14:textId="77777777" w:rsidR="00A30CFC" w:rsidRPr="004C36F7" w:rsidRDefault="00A30CFC" w:rsidP="00A30CFC">
      <w:r w:rsidRPr="004C36F7">
        <w:rPr>
          <w:rStyle w:val="HideTWBExt"/>
        </w:rPr>
        <w:t>&lt;/RepeatBlock-By&gt;</w:t>
      </w:r>
    </w:p>
    <w:p w14:paraId="5DF32AE9"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4C20E5A" w14:textId="77777777" w:rsidR="00A30CFC" w:rsidRPr="004C36F7" w:rsidRDefault="00A30CFC" w:rsidP="00A30CFC">
      <w:pPr>
        <w:pStyle w:val="NormalBold"/>
      </w:pPr>
      <w:r w:rsidRPr="004C36F7">
        <w:rPr>
          <w:rStyle w:val="HideTWBExt"/>
          <w:b w:val="0"/>
        </w:rPr>
        <w:t>&lt;Article&gt;</w:t>
      </w:r>
      <w:r w:rsidRPr="004C36F7">
        <w:t>Põhjendus P</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1E5A9EC1" w14:textId="77777777" w:rsidTr="00796D27">
        <w:trPr>
          <w:jc w:val="center"/>
        </w:trPr>
        <w:tc>
          <w:tcPr>
            <w:tcW w:w="9752" w:type="dxa"/>
            <w:gridSpan w:val="2"/>
          </w:tcPr>
          <w:p w14:paraId="33AD6724" w14:textId="77777777" w:rsidR="00A30CFC" w:rsidRPr="004C36F7" w:rsidRDefault="00A30CFC" w:rsidP="00796D27">
            <w:pPr>
              <w:keepNext/>
            </w:pPr>
          </w:p>
        </w:tc>
      </w:tr>
      <w:tr w:rsidR="00A30CFC" w:rsidRPr="004C36F7" w14:paraId="67F876FA" w14:textId="77777777" w:rsidTr="00796D27">
        <w:trPr>
          <w:jc w:val="center"/>
        </w:trPr>
        <w:tc>
          <w:tcPr>
            <w:tcW w:w="4876" w:type="dxa"/>
            <w:hideMark/>
          </w:tcPr>
          <w:p w14:paraId="15892151"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8CFD3AD"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4BFB92F" w14:textId="77777777" w:rsidTr="00796D27">
        <w:trPr>
          <w:jc w:val="center"/>
        </w:trPr>
        <w:tc>
          <w:tcPr>
            <w:tcW w:w="4876" w:type="dxa"/>
            <w:hideMark/>
          </w:tcPr>
          <w:p w14:paraId="41F93A93" w14:textId="77777777" w:rsidR="00A30CFC" w:rsidRPr="004C36F7" w:rsidRDefault="00A30CFC" w:rsidP="00796D27">
            <w:pPr>
              <w:pStyle w:val="Normal6"/>
              <w:rPr>
                <w:lang w:val="et-EE"/>
              </w:rPr>
            </w:pPr>
            <w:r w:rsidRPr="004C36F7">
              <w:rPr>
                <w:lang w:val="et-EE"/>
              </w:rPr>
              <w:t>P.</w:t>
            </w:r>
            <w:r w:rsidRPr="004C36F7">
              <w:rPr>
                <w:lang w:val="et-EE"/>
              </w:rPr>
              <w:tab/>
              <w:t>arvestades, et raskused tööga seotud psühhosotsiaalsete riskidega kokkupuutest tulenevate tööga seotud psühhosotsiaalsete haiguste õiguslikul tunnustamisel ja töötajatele pandud tõendamiskohustus on peamised takistused tõhusale ennetamisele</w:t>
            </w:r>
            <w:r w:rsidRPr="004C36F7">
              <w:rPr>
                <w:b/>
                <w:i/>
                <w:lang w:val="et-EE"/>
              </w:rPr>
              <w:t>, jõustamisele</w:t>
            </w:r>
            <w:r w:rsidRPr="004C36F7">
              <w:rPr>
                <w:lang w:val="et-EE"/>
              </w:rPr>
              <w:t xml:space="preserve"> ja </w:t>
            </w:r>
            <w:r w:rsidRPr="004C36F7">
              <w:rPr>
                <w:b/>
                <w:i/>
                <w:lang w:val="et-EE"/>
              </w:rPr>
              <w:t>õiguskaitse kättesaadavusele</w:t>
            </w:r>
            <w:r w:rsidRPr="004C36F7">
              <w:rPr>
                <w:lang w:val="et-EE"/>
              </w:rPr>
              <w:t>;</w:t>
            </w:r>
          </w:p>
        </w:tc>
        <w:tc>
          <w:tcPr>
            <w:tcW w:w="4876" w:type="dxa"/>
            <w:hideMark/>
          </w:tcPr>
          <w:p w14:paraId="1148E682" w14:textId="77777777" w:rsidR="00A30CFC" w:rsidRPr="004C36F7" w:rsidRDefault="00A30CFC" w:rsidP="00796D27">
            <w:pPr>
              <w:pStyle w:val="Normal6"/>
              <w:rPr>
                <w:szCs w:val="24"/>
                <w:lang w:val="et-EE"/>
              </w:rPr>
            </w:pPr>
            <w:r w:rsidRPr="004C36F7">
              <w:rPr>
                <w:lang w:val="et-EE"/>
              </w:rPr>
              <w:t>P.</w:t>
            </w:r>
            <w:r w:rsidRPr="004C36F7">
              <w:rPr>
                <w:lang w:val="et-EE"/>
              </w:rPr>
              <w:tab/>
              <w:t xml:space="preserve">arvestades, et raskused tööga seotud psühhosotsiaalsete riskidega kokkupuutest tulenevate tööga seotud psühhosotsiaalsete haiguste õiguslikul tunnustamisel ja töötajatele pandud tõendamiskohustus on peamised takistused tõhusale ennetamisele ja </w:t>
            </w:r>
            <w:r w:rsidRPr="004C36F7">
              <w:rPr>
                <w:b/>
                <w:i/>
                <w:lang w:val="et-EE"/>
              </w:rPr>
              <w:t>reageerimisele</w:t>
            </w:r>
            <w:r w:rsidRPr="004C36F7">
              <w:rPr>
                <w:lang w:val="et-EE"/>
              </w:rPr>
              <w:t>;</w:t>
            </w:r>
          </w:p>
        </w:tc>
      </w:tr>
    </w:tbl>
    <w:p w14:paraId="3A2FFD24"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E0F2957" w14:textId="77777777" w:rsidR="00A30CFC" w:rsidRPr="004C36F7" w:rsidRDefault="00A30CFC" w:rsidP="00A30CFC">
      <w:r w:rsidRPr="004C36F7">
        <w:rPr>
          <w:rStyle w:val="HideTWBExt"/>
        </w:rPr>
        <w:t>&lt;/Amend&gt;</w:t>
      </w:r>
    </w:p>
    <w:p w14:paraId="77251769"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134</w:t>
      </w:r>
      <w:r w:rsidRPr="004C36F7">
        <w:rPr>
          <w:rStyle w:val="HideTWBExt"/>
          <w:b w:val="0"/>
          <w:lang w:val="et-EE"/>
        </w:rPr>
        <w:t>&lt;/NumAm&gt;</w:t>
      </w:r>
    </w:p>
    <w:p w14:paraId="65001ADE"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50139D13" w14:textId="77777777" w:rsidR="00A30CFC" w:rsidRPr="004C36F7" w:rsidRDefault="00A30CFC" w:rsidP="00A30CFC">
      <w:r w:rsidRPr="004C36F7">
        <w:rPr>
          <w:rStyle w:val="HideTWBExt"/>
        </w:rPr>
        <w:t>&lt;/RepeatBlock-By&gt;</w:t>
      </w:r>
    </w:p>
    <w:p w14:paraId="1B7DC75C"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355C5A6" w14:textId="77777777" w:rsidR="00A30CFC" w:rsidRPr="004C36F7" w:rsidRDefault="00A30CFC" w:rsidP="00A30CFC">
      <w:pPr>
        <w:pStyle w:val="NormalBold"/>
      </w:pPr>
      <w:r w:rsidRPr="004C36F7">
        <w:rPr>
          <w:rStyle w:val="HideTWBExt"/>
          <w:b w:val="0"/>
        </w:rPr>
        <w:t>&lt;Article&gt;</w:t>
      </w:r>
      <w:r w:rsidRPr="004C36F7">
        <w:t>Põhjendus P</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F1CE5BE" w14:textId="77777777" w:rsidTr="00796D27">
        <w:trPr>
          <w:jc w:val="center"/>
        </w:trPr>
        <w:tc>
          <w:tcPr>
            <w:tcW w:w="9752" w:type="dxa"/>
            <w:gridSpan w:val="2"/>
          </w:tcPr>
          <w:p w14:paraId="4C8C581B" w14:textId="77777777" w:rsidR="00A30CFC" w:rsidRPr="004C36F7" w:rsidRDefault="00A30CFC" w:rsidP="00796D27">
            <w:pPr>
              <w:keepNext/>
            </w:pPr>
          </w:p>
        </w:tc>
      </w:tr>
      <w:tr w:rsidR="00A30CFC" w:rsidRPr="004C36F7" w14:paraId="7AEB15BD" w14:textId="77777777" w:rsidTr="00796D27">
        <w:trPr>
          <w:jc w:val="center"/>
        </w:trPr>
        <w:tc>
          <w:tcPr>
            <w:tcW w:w="4876" w:type="dxa"/>
            <w:hideMark/>
          </w:tcPr>
          <w:p w14:paraId="52A66D02"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5B0CE66"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25BD7E03" w14:textId="77777777" w:rsidTr="00796D27">
        <w:trPr>
          <w:jc w:val="center"/>
        </w:trPr>
        <w:tc>
          <w:tcPr>
            <w:tcW w:w="4876" w:type="dxa"/>
            <w:hideMark/>
          </w:tcPr>
          <w:p w14:paraId="27ADE913" w14:textId="77777777" w:rsidR="00A30CFC" w:rsidRPr="004C36F7" w:rsidRDefault="00A30CFC" w:rsidP="00796D27">
            <w:pPr>
              <w:pStyle w:val="Normal6"/>
              <w:rPr>
                <w:lang w:val="et-EE"/>
              </w:rPr>
            </w:pPr>
            <w:r w:rsidRPr="004C36F7">
              <w:rPr>
                <w:lang w:val="et-EE"/>
              </w:rPr>
              <w:t>P.</w:t>
            </w:r>
            <w:r w:rsidRPr="004C36F7">
              <w:rPr>
                <w:lang w:val="et-EE"/>
              </w:rPr>
              <w:tab/>
              <w:t xml:space="preserve">arvestades, et raskused tööga seotud psühhosotsiaalsete riskidega kokkupuutest tulenevate tööga seotud psühhosotsiaalsete haiguste õiguslikul tunnustamisel </w:t>
            </w:r>
            <w:r w:rsidRPr="004C36F7">
              <w:rPr>
                <w:b/>
                <w:i/>
                <w:lang w:val="et-EE"/>
              </w:rPr>
              <w:t>ja töötajatele pandud tõendamiskohustus</w:t>
            </w:r>
            <w:r w:rsidRPr="004C36F7">
              <w:rPr>
                <w:lang w:val="et-EE"/>
              </w:rPr>
              <w:t xml:space="preserve"> on </w:t>
            </w:r>
            <w:r w:rsidRPr="004C36F7">
              <w:rPr>
                <w:b/>
                <w:i/>
                <w:lang w:val="et-EE"/>
              </w:rPr>
              <w:t>peamised</w:t>
            </w:r>
            <w:r w:rsidRPr="004C36F7">
              <w:rPr>
                <w:lang w:val="et-EE"/>
              </w:rPr>
              <w:t xml:space="preserve"> takistused tõhusale ennetamisele, jõustamisele ja õiguskaitse kättesaadavusele;</w:t>
            </w:r>
          </w:p>
        </w:tc>
        <w:tc>
          <w:tcPr>
            <w:tcW w:w="4876" w:type="dxa"/>
            <w:hideMark/>
          </w:tcPr>
          <w:p w14:paraId="55D349A7" w14:textId="77777777" w:rsidR="00A30CFC" w:rsidRPr="004C36F7" w:rsidRDefault="00A30CFC" w:rsidP="00796D27">
            <w:pPr>
              <w:pStyle w:val="Normal6"/>
              <w:rPr>
                <w:szCs w:val="24"/>
                <w:lang w:val="et-EE"/>
              </w:rPr>
            </w:pPr>
            <w:r w:rsidRPr="004C36F7">
              <w:rPr>
                <w:lang w:val="et-EE"/>
              </w:rPr>
              <w:t>P.</w:t>
            </w:r>
            <w:r w:rsidRPr="004C36F7">
              <w:rPr>
                <w:lang w:val="et-EE"/>
              </w:rPr>
              <w:tab/>
              <w:t>arvestades, et raskused tööga seotud psühhosotsiaalsete riskidega kokkupuutest tulenevate tööga seotud psühhosotsiaalsete haiguste õiguslikul tunnustamisel on takistused tõhusale ennetamisele, jõustamisele ja õiguskaitse kättesaadavusele;</w:t>
            </w:r>
          </w:p>
        </w:tc>
      </w:tr>
    </w:tbl>
    <w:p w14:paraId="7197F39B"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6D697C30" w14:textId="77777777" w:rsidR="00A30CFC" w:rsidRPr="004C36F7" w:rsidRDefault="00A30CFC" w:rsidP="00A30CFC">
      <w:r w:rsidRPr="004C36F7">
        <w:rPr>
          <w:rStyle w:val="HideTWBExt"/>
        </w:rPr>
        <w:t>&lt;/Amend&gt;</w:t>
      </w:r>
    </w:p>
    <w:p w14:paraId="41B392A9"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135</w:t>
      </w:r>
      <w:r w:rsidRPr="004C36F7">
        <w:rPr>
          <w:rStyle w:val="HideTWBExt"/>
          <w:b w:val="0"/>
          <w:lang w:val="et-EE"/>
        </w:rPr>
        <w:t>&lt;/NumAm&gt;</w:t>
      </w:r>
    </w:p>
    <w:p w14:paraId="210E38CF"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39A627C1" w14:textId="77777777" w:rsidR="00A30CFC" w:rsidRPr="004C36F7" w:rsidRDefault="00A30CFC" w:rsidP="00A30CFC">
      <w:r w:rsidRPr="004C36F7">
        <w:rPr>
          <w:rStyle w:val="HideTWBExt"/>
        </w:rPr>
        <w:t>&lt;/RepeatBlock-By&gt;</w:t>
      </w:r>
    </w:p>
    <w:p w14:paraId="364FE6B0"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3251C408" w14:textId="77777777" w:rsidR="00A30CFC" w:rsidRPr="004C36F7" w:rsidRDefault="00A30CFC" w:rsidP="00A30CFC">
      <w:pPr>
        <w:pStyle w:val="NormalBold"/>
      </w:pPr>
      <w:r w:rsidRPr="004C36F7">
        <w:rPr>
          <w:rStyle w:val="HideTWBExt"/>
          <w:b w:val="0"/>
        </w:rPr>
        <w:t>&lt;Article&gt;</w:t>
      </w:r>
      <w:r w:rsidRPr="004C36F7">
        <w:t>Põhjendus Q</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1F40A497" w14:textId="77777777" w:rsidTr="00796D27">
        <w:trPr>
          <w:jc w:val="center"/>
        </w:trPr>
        <w:tc>
          <w:tcPr>
            <w:tcW w:w="9752" w:type="dxa"/>
            <w:gridSpan w:val="2"/>
          </w:tcPr>
          <w:p w14:paraId="05DA356F" w14:textId="77777777" w:rsidR="00A30CFC" w:rsidRPr="004C36F7" w:rsidRDefault="00A30CFC" w:rsidP="00796D27">
            <w:pPr>
              <w:keepNext/>
            </w:pPr>
          </w:p>
        </w:tc>
      </w:tr>
      <w:tr w:rsidR="00A30CFC" w:rsidRPr="004C36F7" w14:paraId="2E10FAEA" w14:textId="77777777" w:rsidTr="00796D27">
        <w:trPr>
          <w:jc w:val="center"/>
        </w:trPr>
        <w:tc>
          <w:tcPr>
            <w:tcW w:w="4876" w:type="dxa"/>
            <w:hideMark/>
          </w:tcPr>
          <w:p w14:paraId="0DF6F05A"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56F68B6"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F136EAF" w14:textId="77777777" w:rsidTr="00796D27">
        <w:trPr>
          <w:jc w:val="center"/>
        </w:trPr>
        <w:tc>
          <w:tcPr>
            <w:tcW w:w="4876" w:type="dxa"/>
            <w:hideMark/>
          </w:tcPr>
          <w:p w14:paraId="5C76B2F4" w14:textId="77777777" w:rsidR="00A30CFC" w:rsidRPr="004C36F7" w:rsidRDefault="00A30CFC" w:rsidP="00796D27">
            <w:pPr>
              <w:pStyle w:val="Normal6"/>
              <w:rPr>
                <w:lang w:val="et-EE"/>
              </w:rPr>
            </w:pPr>
            <w:r w:rsidRPr="004C36F7">
              <w:rPr>
                <w:lang w:val="et-EE"/>
              </w:rPr>
              <w:t>Q.</w:t>
            </w:r>
            <w:r w:rsidRPr="004C36F7">
              <w:rPr>
                <w:lang w:val="et-EE"/>
              </w:rPr>
              <w:tab/>
              <w:t xml:space="preserve">arvestades, et töötajad, kes teatavad väärtegudest, tööohutuse ja töötervishoiu rikkumistest või tööga seotud psühhosotsiaalsetest riskidest, samuti otsesed ja kaudsed tunnistajad puutuvad eriti kokku </w:t>
            </w:r>
            <w:r w:rsidRPr="004C36F7">
              <w:rPr>
                <w:b/>
                <w:i/>
                <w:lang w:val="et-EE"/>
              </w:rPr>
              <w:t>kättemaksu, isoleerimise, hirmutamise ja karjäärikaristustega</w:t>
            </w:r>
            <w:r w:rsidRPr="004C36F7">
              <w:rPr>
                <w:lang w:val="et-EE"/>
              </w:rPr>
              <w:t>;</w:t>
            </w:r>
          </w:p>
        </w:tc>
        <w:tc>
          <w:tcPr>
            <w:tcW w:w="4876" w:type="dxa"/>
            <w:hideMark/>
          </w:tcPr>
          <w:p w14:paraId="50BC3393" w14:textId="77777777" w:rsidR="00A30CFC" w:rsidRPr="004C36F7" w:rsidRDefault="00A30CFC" w:rsidP="00796D27">
            <w:pPr>
              <w:pStyle w:val="Normal6"/>
              <w:rPr>
                <w:szCs w:val="24"/>
                <w:lang w:val="et-EE"/>
              </w:rPr>
            </w:pPr>
            <w:r w:rsidRPr="004C36F7">
              <w:rPr>
                <w:lang w:val="et-EE"/>
              </w:rPr>
              <w:t>Q.</w:t>
            </w:r>
            <w:r w:rsidRPr="004C36F7">
              <w:rPr>
                <w:lang w:val="et-EE"/>
              </w:rPr>
              <w:tab/>
            </w:r>
            <w:r w:rsidRPr="004C36F7">
              <w:rPr>
                <w:b/>
                <w:i/>
                <w:lang w:val="et-EE"/>
              </w:rPr>
              <w:t>arvestades, et vaimse tervise aspektide tõstatamine ja probleemide mainimine töökohal on endiselt seotud hirmuga töötajate häbimärgistamise ees;</w:t>
            </w:r>
            <w:r w:rsidRPr="004C36F7">
              <w:rPr>
                <w:lang w:val="et-EE"/>
              </w:rPr>
              <w:t xml:space="preserve"> </w:t>
            </w:r>
            <w:r w:rsidRPr="004C36F7">
              <w:rPr>
                <w:b/>
                <w:i/>
                <w:lang w:val="et-EE"/>
              </w:rPr>
              <w:t>arvestades, et</w:t>
            </w:r>
            <w:r w:rsidRPr="004C36F7">
              <w:rPr>
                <w:lang w:val="et-EE"/>
              </w:rPr>
              <w:t xml:space="preserve"> töötajad, kes teatavad väärtegudest, tööohutuse ja töötervishoiu rikkumistest või tööga seotud psühhosotsiaalsetest riskidest, samuti otsesed ja kaudsed tunnistajad puutuvad eriti kokku </w:t>
            </w:r>
            <w:r w:rsidRPr="004C36F7">
              <w:rPr>
                <w:b/>
                <w:i/>
                <w:lang w:val="et-EE"/>
              </w:rPr>
              <w:t>halva kohtlemisega</w:t>
            </w:r>
            <w:r w:rsidRPr="004C36F7">
              <w:rPr>
                <w:lang w:val="et-EE"/>
              </w:rPr>
              <w:t>;</w:t>
            </w:r>
          </w:p>
        </w:tc>
      </w:tr>
    </w:tbl>
    <w:p w14:paraId="078A1914"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7F0BE26" w14:textId="77777777" w:rsidR="00A30CFC" w:rsidRPr="004C36F7" w:rsidRDefault="00A30CFC" w:rsidP="00A30CFC">
      <w:r w:rsidRPr="004C36F7">
        <w:rPr>
          <w:rStyle w:val="HideTWBExt"/>
        </w:rPr>
        <w:t>&lt;/Amend&gt;</w:t>
      </w:r>
    </w:p>
    <w:p w14:paraId="16D99A5D"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136</w:t>
      </w:r>
      <w:r w:rsidRPr="004C36F7">
        <w:rPr>
          <w:rStyle w:val="HideTWBExt"/>
          <w:b w:val="0"/>
          <w:lang w:val="et-EE"/>
        </w:rPr>
        <w:t>&lt;/NumAm&gt;</w:t>
      </w:r>
    </w:p>
    <w:p w14:paraId="3503A931"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Liesbet Sommen, Martine Kemp, Giusi Princi</w:t>
      </w:r>
      <w:r w:rsidRPr="004C36F7">
        <w:rPr>
          <w:rStyle w:val="HideTWBExt"/>
          <w:b w:val="0"/>
        </w:rPr>
        <w:t>&lt;/Members&gt;</w:t>
      </w:r>
    </w:p>
    <w:p w14:paraId="687E9A9C" w14:textId="77777777" w:rsidR="00A30CFC" w:rsidRPr="004C36F7" w:rsidRDefault="00A30CFC" w:rsidP="00A30CFC">
      <w:r w:rsidRPr="004C36F7">
        <w:rPr>
          <w:rStyle w:val="HideTWBExt"/>
        </w:rPr>
        <w:t>&lt;/RepeatBlock-By&gt;</w:t>
      </w:r>
    </w:p>
    <w:p w14:paraId="5BFE3C65"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35FD3D8" w14:textId="77777777" w:rsidR="00A30CFC" w:rsidRPr="004C36F7" w:rsidRDefault="00A30CFC" w:rsidP="00A30CFC">
      <w:pPr>
        <w:pStyle w:val="NormalBold"/>
      </w:pPr>
      <w:r w:rsidRPr="004C36F7">
        <w:rPr>
          <w:rStyle w:val="HideTWBExt"/>
          <w:b w:val="0"/>
        </w:rPr>
        <w:t>&lt;Article&gt;</w:t>
      </w:r>
      <w:r w:rsidRPr="004C36F7">
        <w:t>Põhjendus Q</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415DD25" w14:textId="77777777" w:rsidTr="00796D27">
        <w:trPr>
          <w:jc w:val="center"/>
        </w:trPr>
        <w:tc>
          <w:tcPr>
            <w:tcW w:w="9752" w:type="dxa"/>
            <w:gridSpan w:val="2"/>
          </w:tcPr>
          <w:p w14:paraId="4E4EE78D" w14:textId="77777777" w:rsidR="00A30CFC" w:rsidRPr="004C36F7" w:rsidRDefault="00A30CFC" w:rsidP="00796D27">
            <w:pPr>
              <w:keepNext/>
            </w:pPr>
          </w:p>
        </w:tc>
      </w:tr>
      <w:tr w:rsidR="00A30CFC" w:rsidRPr="004C36F7" w14:paraId="1D0DF1C9" w14:textId="77777777" w:rsidTr="00796D27">
        <w:trPr>
          <w:jc w:val="center"/>
        </w:trPr>
        <w:tc>
          <w:tcPr>
            <w:tcW w:w="4876" w:type="dxa"/>
            <w:hideMark/>
          </w:tcPr>
          <w:p w14:paraId="15D1B4E1"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2914C673"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2C8E2D6E" w14:textId="77777777" w:rsidTr="00796D27">
        <w:trPr>
          <w:jc w:val="center"/>
        </w:trPr>
        <w:tc>
          <w:tcPr>
            <w:tcW w:w="4876" w:type="dxa"/>
            <w:hideMark/>
          </w:tcPr>
          <w:p w14:paraId="3B0174DA" w14:textId="77777777" w:rsidR="00A30CFC" w:rsidRPr="004C36F7" w:rsidRDefault="00A30CFC" w:rsidP="00796D27">
            <w:pPr>
              <w:pStyle w:val="Normal6"/>
              <w:rPr>
                <w:lang w:val="et-EE"/>
              </w:rPr>
            </w:pPr>
            <w:r w:rsidRPr="004C36F7">
              <w:rPr>
                <w:lang w:val="et-EE"/>
              </w:rPr>
              <w:t>Q.</w:t>
            </w:r>
            <w:r w:rsidRPr="004C36F7">
              <w:rPr>
                <w:lang w:val="et-EE"/>
              </w:rPr>
              <w:tab/>
              <w:t>arvestades, et töötajad, kes teatavad väärtegudest, tööohutuse ja töötervishoiu rikkumistest või tööga seotud psühhosotsiaalsetest riskidest, samuti otsesed ja kaudsed tunnistajad puutuvad eriti kokku kättemaksu, isoleerimise, hirmutamise ja karjäärikaristustega;</w:t>
            </w:r>
          </w:p>
        </w:tc>
        <w:tc>
          <w:tcPr>
            <w:tcW w:w="4876" w:type="dxa"/>
            <w:hideMark/>
          </w:tcPr>
          <w:p w14:paraId="41EC97F3" w14:textId="77777777" w:rsidR="00A30CFC" w:rsidRPr="004C36F7" w:rsidRDefault="00A30CFC" w:rsidP="00796D27">
            <w:pPr>
              <w:pStyle w:val="Normal6"/>
              <w:rPr>
                <w:szCs w:val="24"/>
                <w:lang w:val="et-EE"/>
              </w:rPr>
            </w:pPr>
            <w:r w:rsidRPr="004C36F7">
              <w:rPr>
                <w:lang w:val="et-EE"/>
              </w:rPr>
              <w:t>Q.</w:t>
            </w:r>
            <w:r w:rsidRPr="004C36F7">
              <w:rPr>
                <w:lang w:val="et-EE"/>
              </w:rPr>
              <w:tab/>
              <w:t>arvestades, et töötajad, kes teatavad väärtegudest, tööohutuse ja töötervishoiu rikkumistest või tööga seotud psühhosotsiaalsetest riskidest, samuti otsesed ja kaudsed tunnistajad puutuvad eriti kokku kättemaksu, isoleerimise, hirmutamise ja karjäärikaristustega</w:t>
            </w:r>
            <w:r w:rsidRPr="004C36F7">
              <w:rPr>
                <w:b/>
                <w:i/>
                <w:lang w:val="et-EE"/>
              </w:rPr>
              <w:t>, näiteks nende vastutuse, tegevusetuse ja ametist lahkumise surve piiramine</w:t>
            </w:r>
            <w:r w:rsidRPr="004C36F7">
              <w:rPr>
                <w:lang w:val="et-EE"/>
              </w:rPr>
              <w:t>;</w:t>
            </w:r>
          </w:p>
        </w:tc>
      </w:tr>
    </w:tbl>
    <w:p w14:paraId="65719ADE"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24F228B" w14:textId="77777777" w:rsidR="00A30CFC" w:rsidRPr="004C36F7" w:rsidRDefault="00A30CFC" w:rsidP="00A30CFC">
      <w:r w:rsidRPr="004C36F7">
        <w:rPr>
          <w:rStyle w:val="HideTWBExt"/>
        </w:rPr>
        <w:t>&lt;/Amend&gt;</w:t>
      </w:r>
    </w:p>
    <w:p w14:paraId="1DF9F501"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137</w:t>
      </w:r>
      <w:r w:rsidRPr="004C36F7">
        <w:rPr>
          <w:rStyle w:val="HideTWBExt"/>
          <w:b w:val="0"/>
          <w:lang w:val="et-EE"/>
        </w:rPr>
        <w:t>&lt;/NumAm&gt;</w:t>
      </w:r>
    </w:p>
    <w:p w14:paraId="1938E050" w14:textId="77777777" w:rsidR="00A30CFC" w:rsidRPr="004C36F7" w:rsidRDefault="00A30CFC" w:rsidP="00A30CFC">
      <w:pPr>
        <w:pStyle w:val="NormalBold"/>
      </w:pPr>
      <w:r w:rsidRPr="004C36F7">
        <w:rPr>
          <w:rStyle w:val="HideTWBExt"/>
          <w:b w:val="0"/>
        </w:rPr>
        <w:t>&lt;RepeatBlock-By&gt;&lt;Members&gt;</w:t>
      </w:r>
      <w:r w:rsidRPr="004C36F7">
        <w:t>Henrik Dahl, Andrea Wechsler, Marion Walsmann</w:t>
      </w:r>
      <w:r w:rsidRPr="004C36F7">
        <w:rPr>
          <w:rStyle w:val="HideTWBExt"/>
          <w:b w:val="0"/>
        </w:rPr>
        <w:t>&lt;/Members&gt;</w:t>
      </w:r>
    </w:p>
    <w:p w14:paraId="36021256" w14:textId="77777777" w:rsidR="00A30CFC" w:rsidRPr="004C36F7" w:rsidRDefault="00A30CFC" w:rsidP="00A30CFC">
      <w:r w:rsidRPr="004C36F7">
        <w:rPr>
          <w:rStyle w:val="HideTWBExt"/>
        </w:rPr>
        <w:t>&lt;/RepeatBlock-By&gt;</w:t>
      </w:r>
    </w:p>
    <w:p w14:paraId="08864CB4"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2339589A" w14:textId="77777777" w:rsidR="00A30CFC" w:rsidRPr="004C36F7" w:rsidRDefault="00A30CFC" w:rsidP="00A30CFC">
      <w:pPr>
        <w:pStyle w:val="NormalBold"/>
      </w:pPr>
      <w:r w:rsidRPr="004C36F7">
        <w:rPr>
          <w:rStyle w:val="HideTWBExt"/>
          <w:b w:val="0"/>
        </w:rPr>
        <w:t>&lt;Article&gt;</w:t>
      </w:r>
      <w:r w:rsidRPr="004C36F7">
        <w:t>Põhjendus Q</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1FF8637" w14:textId="77777777" w:rsidTr="00796D27">
        <w:trPr>
          <w:jc w:val="center"/>
        </w:trPr>
        <w:tc>
          <w:tcPr>
            <w:tcW w:w="9752" w:type="dxa"/>
            <w:gridSpan w:val="2"/>
          </w:tcPr>
          <w:p w14:paraId="6A08E329" w14:textId="77777777" w:rsidR="00A30CFC" w:rsidRPr="004C36F7" w:rsidRDefault="00A30CFC" w:rsidP="00796D27">
            <w:pPr>
              <w:keepNext/>
            </w:pPr>
          </w:p>
        </w:tc>
      </w:tr>
      <w:tr w:rsidR="00A30CFC" w:rsidRPr="004C36F7" w14:paraId="53B414B2" w14:textId="77777777" w:rsidTr="00796D27">
        <w:trPr>
          <w:jc w:val="center"/>
        </w:trPr>
        <w:tc>
          <w:tcPr>
            <w:tcW w:w="4876" w:type="dxa"/>
            <w:hideMark/>
          </w:tcPr>
          <w:p w14:paraId="72CCE284"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91AC994"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2E7D6887" w14:textId="77777777" w:rsidTr="00796D27">
        <w:trPr>
          <w:jc w:val="center"/>
        </w:trPr>
        <w:tc>
          <w:tcPr>
            <w:tcW w:w="4876" w:type="dxa"/>
            <w:hideMark/>
          </w:tcPr>
          <w:p w14:paraId="3E8ADA03" w14:textId="77777777" w:rsidR="00A30CFC" w:rsidRPr="004C36F7" w:rsidRDefault="00A30CFC" w:rsidP="00796D27">
            <w:pPr>
              <w:pStyle w:val="Normal6"/>
              <w:rPr>
                <w:lang w:val="et-EE"/>
              </w:rPr>
            </w:pPr>
            <w:r w:rsidRPr="004C36F7">
              <w:rPr>
                <w:lang w:val="et-EE"/>
              </w:rPr>
              <w:t>Q.</w:t>
            </w:r>
            <w:r w:rsidRPr="004C36F7">
              <w:rPr>
                <w:lang w:val="et-EE"/>
              </w:rPr>
              <w:tab/>
              <w:t xml:space="preserve">arvestades, et </w:t>
            </w:r>
            <w:r w:rsidRPr="004C36F7">
              <w:rPr>
                <w:b/>
                <w:i/>
                <w:lang w:val="et-EE"/>
              </w:rPr>
              <w:t>töötajad, kes teatavad väärtegudest, tööohutuse ja töötervishoiu rikkumistest või tööga seotud psühhosotsiaalsetest riskidest, samuti otsesed ja kaudsed tunnistajad puutuvad eriti kokku kättemaksu, isoleerimise</w:t>
            </w:r>
            <w:r w:rsidRPr="004C36F7">
              <w:rPr>
                <w:lang w:val="et-EE"/>
              </w:rPr>
              <w:t xml:space="preserve">, hirmutamise ja </w:t>
            </w:r>
            <w:r w:rsidRPr="004C36F7">
              <w:rPr>
                <w:b/>
                <w:i/>
                <w:lang w:val="et-EE"/>
              </w:rPr>
              <w:t>karjäärikaristustega</w:t>
            </w:r>
            <w:r w:rsidRPr="004C36F7">
              <w:rPr>
                <w:lang w:val="et-EE"/>
              </w:rPr>
              <w:t>;</w:t>
            </w:r>
          </w:p>
        </w:tc>
        <w:tc>
          <w:tcPr>
            <w:tcW w:w="4876" w:type="dxa"/>
            <w:hideMark/>
          </w:tcPr>
          <w:p w14:paraId="6FDA8DC3" w14:textId="77777777" w:rsidR="00A30CFC" w:rsidRPr="004C36F7" w:rsidRDefault="00A30CFC" w:rsidP="00796D27">
            <w:pPr>
              <w:pStyle w:val="Normal6"/>
              <w:rPr>
                <w:szCs w:val="24"/>
                <w:lang w:val="et-EE"/>
              </w:rPr>
            </w:pPr>
            <w:r w:rsidRPr="004C36F7">
              <w:rPr>
                <w:lang w:val="et-EE"/>
              </w:rPr>
              <w:t>Q.</w:t>
            </w:r>
            <w:r w:rsidRPr="004C36F7">
              <w:rPr>
                <w:lang w:val="et-EE"/>
              </w:rPr>
              <w:tab/>
              <w:t xml:space="preserve">arvestades, et </w:t>
            </w:r>
            <w:r w:rsidRPr="004C36F7">
              <w:rPr>
                <w:b/>
                <w:i/>
                <w:lang w:val="et-EE"/>
              </w:rPr>
              <w:t>liidu õiguse rikkumisest teatavate isikute kaitse on juba sätestatud muu hulgas rikkumisest teatajaid käsitlevas direktiivis (2019/1937/EL), millega tagatakse kaitse survemeetmete</w:t>
            </w:r>
            <w:r w:rsidRPr="004C36F7">
              <w:rPr>
                <w:lang w:val="et-EE"/>
              </w:rPr>
              <w:t xml:space="preserve">, hirmutamise ja </w:t>
            </w:r>
            <w:r w:rsidRPr="004C36F7">
              <w:rPr>
                <w:b/>
                <w:i/>
                <w:lang w:val="et-EE"/>
              </w:rPr>
              <w:t>karjäärikaristuste eest</w:t>
            </w:r>
            <w:r w:rsidRPr="004C36F7">
              <w:rPr>
                <w:lang w:val="et-EE"/>
              </w:rPr>
              <w:t>;</w:t>
            </w:r>
          </w:p>
        </w:tc>
      </w:tr>
    </w:tbl>
    <w:p w14:paraId="1C1FD218"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0BCBAE66" w14:textId="77777777" w:rsidR="00A30CFC" w:rsidRPr="004C36F7" w:rsidRDefault="00A30CFC" w:rsidP="00A30CFC">
      <w:r w:rsidRPr="004C36F7">
        <w:rPr>
          <w:rStyle w:val="HideTWBExt"/>
        </w:rPr>
        <w:t>&lt;/Amend&gt;</w:t>
      </w:r>
    </w:p>
    <w:p w14:paraId="0871F427"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138</w:t>
      </w:r>
      <w:r w:rsidRPr="004C36F7">
        <w:rPr>
          <w:rStyle w:val="HideTWBExt"/>
          <w:b w:val="0"/>
          <w:lang w:val="et-EE"/>
        </w:rPr>
        <w:t>&lt;/NumAm&gt;</w:t>
      </w:r>
    </w:p>
    <w:p w14:paraId="16B041EE"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02DDFF10" w14:textId="77777777" w:rsidR="00A30CFC" w:rsidRPr="004C36F7" w:rsidRDefault="00A30CFC" w:rsidP="00A30CFC">
      <w:r w:rsidRPr="004C36F7">
        <w:rPr>
          <w:rStyle w:val="HideTWBExt"/>
        </w:rPr>
        <w:t>&lt;/RepeatBlock-By&gt;</w:t>
      </w:r>
    </w:p>
    <w:p w14:paraId="198EB3C0"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292834E" w14:textId="77777777" w:rsidR="00A30CFC" w:rsidRPr="004C36F7" w:rsidRDefault="00A30CFC" w:rsidP="00A30CFC">
      <w:pPr>
        <w:pStyle w:val="NormalBold"/>
      </w:pPr>
      <w:r w:rsidRPr="004C36F7">
        <w:rPr>
          <w:rStyle w:val="HideTWBExt"/>
          <w:b w:val="0"/>
        </w:rPr>
        <w:t>&lt;Article&gt;</w:t>
      </w:r>
      <w:r w:rsidRPr="004C36F7">
        <w:t>Põhjendus Q</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0D857A3B" w14:textId="77777777" w:rsidTr="00796D27">
        <w:trPr>
          <w:jc w:val="center"/>
        </w:trPr>
        <w:tc>
          <w:tcPr>
            <w:tcW w:w="9752" w:type="dxa"/>
            <w:gridSpan w:val="2"/>
          </w:tcPr>
          <w:p w14:paraId="19C3F472" w14:textId="77777777" w:rsidR="00A30CFC" w:rsidRPr="004C36F7" w:rsidRDefault="00A30CFC" w:rsidP="00796D27">
            <w:pPr>
              <w:keepNext/>
            </w:pPr>
          </w:p>
        </w:tc>
      </w:tr>
      <w:tr w:rsidR="00A30CFC" w:rsidRPr="004C36F7" w14:paraId="11D64026" w14:textId="77777777" w:rsidTr="00796D27">
        <w:trPr>
          <w:jc w:val="center"/>
        </w:trPr>
        <w:tc>
          <w:tcPr>
            <w:tcW w:w="4876" w:type="dxa"/>
            <w:hideMark/>
          </w:tcPr>
          <w:p w14:paraId="54AEE17B"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40D006D"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D358601" w14:textId="77777777" w:rsidTr="00796D27">
        <w:trPr>
          <w:jc w:val="center"/>
        </w:trPr>
        <w:tc>
          <w:tcPr>
            <w:tcW w:w="4876" w:type="dxa"/>
            <w:hideMark/>
          </w:tcPr>
          <w:p w14:paraId="6367B085" w14:textId="77777777" w:rsidR="00A30CFC" w:rsidRPr="004C36F7" w:rsidRDefault="00A30CFC" w:rsidP="00796D27">
            <w:pPr>
              <w:pStyle w:val="Normal6"/>
              <w:rPr>
                <w:lang w:val="et-EE"/>
              </w:rPr>
            </w:pPr>
            <w:r w:rsidRPr="004C36F7">
              <w:rPr>
                <w:lang w:val="et-EE"/>
              </w:rPr>
              <w:t>Q.</w:t>
            </w:r>
            <w:r w:rsidRPr="004C36F7">
              <w:rPr>
                <w:lang w:val="et-EE"/>
              </w:rPr>
              <w:tab/>
              <w:t xml:space="preserve">arvestades, et töötajad, kes teatavad väärtegudest, tööohutuse ja töötervishoiu rikkumistest või tööga seotud psühhosotsiaalsetest riskidest, samuti otsesed ja kaudsed tunnistajad </w:t>
            </w:r>
            <w:r w:rsidRPr="004C36F7">
              <w:rPr>
                <w:b/>
                <w:i/>
                <w:lang w:val="et-EE"/>
              </w:rPr>
              <w:t>puutuvad</w:t>
            </w:r>
            <w:r w:rsidRPr="004C36F7">
              <w:rPr>
                <w:lang w:val="et-EE"/>
              </w:rPr>
              <w:t xml:space="preserve"> eriti kokku kättemaksu, isoleerimise, hirmutamise ja karjäärikaristustega;</w:t>
            </w:r>
          </w:p>
        </w:tc>
        <w:tc>
          <w:tcPr>
            <w:tcW w:w="4876" w:type="dxa"/>
            <w:hideMark/>
          </w:tcPr>
          <w:p w14:paraId="1BEBB96F" w14:textId="77777777" w:rsidR="00A30CFC" w:rsidRPr="004C36F7" w:rsidRDefault="00A30CFC" w:rsidP="00796D27">
            <w:pPr>
              <w:pStyle w:val="Normal6"/>
              <w:rPr>
                <w:szCs w:val="24"/>
                <w:lang w:val="et-EE"/>
              </w:rPr>
            </w:pPr>
            <w:r w:rsidRPr="004C36F7">
              <w:rPr>
                <w:lang w:val="et-EE"/>
              </w:rPr>
              <w:t>Q.</w:t>
            </w:r>
            <w:r w:rsidRPr="004C36F7">
              <w:rPr>
                <w:lang w:val="et-EE"/>
              </w:rPr>
              <w:tab/>
              <w:t xml:space="preserve">arvestades, et töötajad, kes teatavad väärtegudest, tööohutuse ja töötervishoiu rikkumistest või tööga seotud psühhosotsiaalsetest riskidest, samuti otsesed ja kaudsed tunnistajad </w:t>
            </w:r>
            <w:r w:rsidRPr="004C36F7">
              <w:rPr>
                <w:b/>
                <w:i/>
                <w:lang w:val="et-EE"/>
              </w:rPr>
              <w:t>võivad</w:t>
            </w:r>
            <w:r w:rsidRPr="004C36F7">
              <w:rPr>
                <w:lang w:val="et-EE"/>
              </w:rPr>
              <w:t xml:space="preserve"> eriti kokku </w:t>
            </w:r>
            <w:r w:rsidRPr="004C36F7">
              <w:rPr>
                <w:b/>
                <w:i/>
                <w:lang w:val="et-EE"/>
              </w:rPr>
              <w:t>puutuda</w:t>
            </w:r>
            <w:r w:rsidRPr="004C36F7">
              <w:rPr>
                <w:lang w:val="et-EE"/>
              </w:rPr>
              <w:t xml:space="preserve"> kättemaksu, isoleerimise, hirmutamise ja karjäärikaristustega;</w:t>
            </w:r>
          </w:p>
        </w:tc>
      </w:tr>
    </w:tbl>
    <w:p w14:paraId="4962B46C"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6AB067D3" w14:textId="77777777" w:rsidR="00A30CFC" w:rsidRPr="004C36F7" w:rsidRDefault="00A30CFC" w:rsidP="00A30CFC">
      <w:r w:rsidRPr="004C36F7">
        <w:rPr>
          <w:rStyle w:val="HideTWBExt"/>
        </w:rPr>
        <w:t>&lt;/Amend&gt;</w:t>
      </w:r>
    </w:p>
    <w:p w14:paraId="51BED7EA"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139</w:t>
      </w:r>
      <w:r w:rsidRPr="004C36F7">
        <w:rPr>
          <w:rStyle w:val="HideTWBExt"/>
          <w:b w:val="0"/>
          <w:lang w:val="et-EE"/>
        </w:rPr>
        <w:t>&lt;/NumAm&gt;</w:t>
      </w:r>
    </w:p>
    <w:p w14:paraId="216E1D74" w14:textId="77777777" w:rsidR="00A30CFC" w:rsidRPr="004C36F7" w:rsidRDefault="00A30CFC" w:rsidP="00A30CFC">
      <w:pPr>
        <w:pStyle w:val="NormalBold"/>
      </w:pPr>
      <w:r w:rsidRPr="004C36F7">
        <w:rPr>
          <w:rStyle w:val="HideTWBExt"/>
          <w:b w:val="0"/>
        </w:rPr>
        <w:t>&lt;RepeatBlock-By&gt;&lt;Members&gt;</w:t>
      </w:r>
      <w:r w:rsidRPr="004C36F7">
        <w:t>Geadis Geadi, Emmanouil Fragkos, Galato Alexandraki</w:t>
      </w:r>
      <w:r w:rsidRPr="004C36F7">
        <w:rPr>
          <w:rStyle w:val="HideTWBExt"/>
          <w:b w:val="0"/>
        </w:rPr>
        <w:t>&lt;/Members&gt;</w:t>
      </w:r>
    </w:p>
    <w:p w14:paraId="186C9EC5" w14:textId="77777777" w:rsidR="00A30CFC" w:rsidRPr="004C36F7" w:rsidRDefault="00A30CFC" w:rsidP="00A30CFC">
      <w:r w:rsidRPr="004C36F7">
        <w:rPr>
          <w:rStyle w:val="HideTWBExt"/>
        </w:rPr>
        <w:t>&lt;/RepeatBlock-By&gt;</w:t>
      </w:r>
    </w:p>
    <w:p w14:paraId="1A13A4D0"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7EA690B5" w14:textId="77777777" w:rsidR="00A30CFC" w:rsidRPr="004C36F7" w:rsidRDefault="00A30CFC" w:rsidP="00A30CFC">
      <w:pPr>
        <w:pStyle w:val="NormalBold"/>
      </w:pPr>
      <w:r w:rsidRPr="004C36F7">
        <w:rPr>
          <w:rStyle w:val="HideTWBExt"/>
          <w:b w:val="0"/>
        </w:rPr>
        <w:t>&lt;Article&gt;</w:t>
      </w:r>
      <w:r w:rsidRPr="004C36F7">
        <w:t>Põhjendus Q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4D50E94" w14:textId="77777777" w:rsidTr="00796D27">
        <w:trPr>
          <w:jc w:val="center"/>
        </w:trPr>
        <w:tc>
          <w:tcPr>
            <w:tcW w:w="9752" w:type="dxa"/>
            <w:gridSpan w:val="2"/>
          </w:tcPr>
          <w:p w14:paraId="570A6517" w14:textId="77777777" w:rsidR="00A30CFC" w:rsidRPr="004C36F7" w:rsidRDefault="00A30CFC" w:rsidP="00796D27">
            <w:pPr>
              <w:keepNext/>
            </w:pPr>
          </w:p>
        </w:tc>
      </w:tr>
      <w:tr w:rsidR="00A30CFC" w:rsidRPr="004C36F7" w14:paraId="1983EC9F" w14:textId="77777777" w:rsidTr="00796D27">
        <w:trPr>
          <w:jc w:val="center"/>
        </w:trPr>
        <w:tc>
          <w:tcPr>
            <w:tcW w:w="4876" w:type="dxa"/>
            <w:hideMark/>
          </w:tcPr>
          <w:p w14:paraId="3C9D1AD5"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21B39C3"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020861C" w14:textId="77777777" w:rsidTr="00796D27">
        <w:trPr>
          <w:jc w:val="center"/>
        </w:trPr>
        <w:tc>
          <w:tcPr>
            <w:tcW w:w="4876" w:type="dxa"/>
          </w:tcPr>
          <w:p w14:paraId="7519501F" w14:textId="77777777" w:rsidR="00A30CFC" w:rsidRPr="004C36F7" w:rsidRDefault="00A30CFC" w:rsidP="00796D27">
            <w:pPr>
              <w:pStyle w:val="Normal6"/>
              <w:rPr>
                <w:lang w:val="et-EE"/>
              </w:rPr>
            </w:pPr>
          </w:p>
        </w:tc>
        <w:tc>
          <w:tcPr>
            <w:tcW w:w="4876" w:type="dxa"/>
            <w:hideMark/>
          </w:tcPr>
          <w:p w14:paraId="6723B696" w14:textId="77777777" w:rsidR="00A30CFC" w:rsidRPr="004C36F7" w:rsidRDefault="00A30CFC" w:rsidP="00796D27">
            <w:pPr>
              <w:pStyle w:val="Normal6"/>
              <w:rPr>
                <w:szCs w:val="24"/>
                <w:lang w:val="et-EE"/>
              </w:rPr>
            </w:pPr>
            <w:r w:rsidRPr="004C36F7">
              <w:rPr>
                <w:b/>
                <w:i/>
                <w:lang w:val="et-EE"/>
              </w:rPr>
              <w:t>Qa.</w:t>
            </w:r>
            <w:r w:rsidRPr="004C36F7">
              <w:rPr>
                <w:b/>
                <w:i/>
                <w:lang w:val="et-EE"/>
              </w:rPr>
              <w:tab/>
              <w:t>arvestades, et rasedad, hiljuti sünnitanud või rasedus- ja sünnituspuhkuselt naasvad naistöötajad võivad kogeda diskrimineerimise erivorme, ebavõrdset kohtlemist või negatiivset mõju karjäärile, mis kujutavad endast psühhosotsiaalseid riskitegureid ja mida tuleb vältida;</w:t>
            </w:r>
          </w:p>
        </w:tc>
      </w:tr>
    </w:tbl>
    <w:p w14:paraId="5AC5D668"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72BF45BF" w14:textId="77777777" w:rsidR="00A30CFC" w:rsidRPr="004C36F7" w:rsidRDefault="00A30CFC" w:rsidP="00A30CFC">
      <w:r w:rsidRPr="004C36F7">
        <w:rPr>
          <w:rStyle w:val="HideTWBExt"/>
        </w:rPr>
        <w:t>&lt;/Amend&gt;</w:t>
      </w:r>
    </w:p>
    <w:p w14:paraId="66C14757"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140</w:t>
      </w:r>
      <w:r w:rsidRPr="004C36F7">
        <w:rPr>
          <w:rStyle w:val="HideTWBExt"/>
          <w:b w:val="0"/>
          <w:lang w:val="et-EE"/>
        </w:rPr>
        <w:t>&lt;/NumAm&gt;</w:t>
      </w:r>
    </w:p>
    <w:p w14:paraId="1FDAB1D2" w14:textId="77777777" w:rsidR="00A30CFC" w:rsidRPr="004C36F7" w:rsidRDefault="00A30CFC" w:rsidP="00A30CFC">
      <w:pPr>
        <w:pStyle w:val="NormalBold"/>
      </w:pPr>
      <w:r w:rsidRPr="004C36F7">
        <w:rPr>
          <w:rStyle w:val="HideTWBExt"/>
          <w:b w:val="0"/>
        </w:rPr>
        <w:t>&lt;RepeatBlock-By&gt;&lt;Members&gt;</w:t>
      </w:r>
      <w:r w:rsidRPr="004C36F7">
        <w:t>Henrik Dahl, Andrea Wechsler, Miriam Lexmann, Marion Walsmann</w:t>
      </w:r>
      <w:r w:rsidRPr="004C36F7">
        <w:rPr>
          <w:rStyle w:val="HideTWBExt"/>
          <w:b w:val="0"/>
        </w:rPr>
        <w:t>&lt;/Members&gt;</w:t>
      </w:r>
    </w:p>
    <w:p w14:paraId="23E47745" w14:textId="77777777" w:rsidR="00A30CFC" w:rsidRPr="004C36F7" w:rsidRDefault="00A30CFC" w:rsidP="00A30CFC">
      <w:r w:rsidRPr="004C36F7">
        <w:rPr>
          <w:rStyle w:val="HideTWBExt"/>
        </w:rPr>
        <w:t>&lt;/RepeatBlock-By&gt;</w:t>
      </w:r>
    </w:p>
    <w:p w14:paraId="0EC04B77"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021BCCF5" w14:textId="77777777" w:rsidR="00A30CFC" w:rsidRPr="004C36F7" w:rsidRDefault="00A30CFC" w:rsidP="00A30CFC">
      <w:pPr>
        <w:pStyle w:val="NormalBold"/>
      </w:pPr>
      <w:r w:rsidRPr="004C36F7">
        <w:rPr>
          <w:rStyle w:val="HideTWBExt"/>
          <w:b w:val="0"/>
        </w:rPr>
        <w:t>&lt;Article&gt;</w:t>
      </w:r>
      <w:r w:rsidRPr="004C36F7">
        <w:t>Põhjendus R</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060EF56" w14:textId="77777777" w:rsidTr="00796D27">
        <w:trPr>
          <w:jc w:val="center"/>
        </w:trPr>
        <w:tc>
          <w:tcPr>
            <w:tcW w:w="9752" w:type="dxa"/>
            <w:gridSpan w:val="2"/>
          </w:tcPr>
          <w:p w14:paraId="7F92735F" w14:textId="77777777" w:rsidR="00A30CFC" w:rsidRPr="004C36F7" w:rsidRDefault="00A30CFC" w:rsidP="00796D27">
            <w:pPr>
              <w:keepNext/>
            </w:pPr>
          </w:p>
        </w:tc>
      </w:tr>
      <w:tr w:rsidR="00A30CFC" w:rsidRPr="004C36F7" w14:paraId="742A0B74" w14:textId="77777777" w:rsidTr="00796D27">
        <w:trPr>
          <w:jc w:val="center"/>
        </w:trPr>
        <w:tc>
          <w:tcPr>
            <w:tcW w:w="4876" w:type="dxa"/>
            <w:hideMark/>
          </w:tcPr>
          <w:p w14:paraId="11CA8F56"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22E98899"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06FFE720" w14:textId="77777777" w:rsidTr="00796D27">
        <w:trPr>
          <w:jc w:val="center"/>
        </w:trPr>
        <w:tc>
          <w:tcPr>
            <w:tcW w:w="4876" w:type="dxa"/>
            <w:hideMark/>
          </w:tcPr>
          <w:p w14:paraId="0C0651FC" w14:textId="77777777" w:rsidR="00A30CFC" w:rsidRPr="004C36F7" w:rsidRDefault="00A30CFC" w:rsidP="00796D27">
            <w:pPr>
              <w:pStyle w:val="Normal6"/>
              <w:rPr>
                <w:lang w:val="et-EE"/>
              </w:rPr>
            </w:pPr>
            <w:r w:rsidRPr="004C36F7">
              <w:rPr>
                <w:lang w:val="et-EE"/>
              </w:rPr>
              <w:t>R.</w:t>
            </w:r>
            <w:r w:rsidRPr="004C36F7">
              <w:rPr>
                <w:lang w:val="et-EE"/>
              </w:rPr>
              <w:tab/>
              <w:t xml:space="preserve">arvestades, et </w:t>
            </w:r>
            <w:r w:rsidRPr="004C36F7">
              <w:rPr>
                <w:b/>
                <w:i/>
                <w:lang w:val="et-EE"/>
              </w:rPr>
              <w:t>teisesel ennetusel on töötajate tervise kaitsmisel keskne roll, kuna see võimaldab tööga seotud tervisekahjustusi, eelkõige psühhosotsiaalsete riskidega seotud tervisekahjustusi varakult avastada, ning tagab õigeaegse sekkumise</w:t>
            </w:r>
            <w:r w:rsidRPr="004C36F7">
              <w:rPr>
                <w:lang w:val="et-EE"/>
              </w:rPr>
              <w:t xml:space="preserve">, </w:t>
            </w:r>
            <w:r w:rsidRPr="004C36F7">
              <w:rPr>
                <w:b/>
                <w:i/>
                <w:lang w:val="et-EE"/>
              </w:rPr>
              <w:t>et vältida nende süvenemist; arvestades,</w:t>
            </w:r>
            <w:r w:rsidRPr="004C36F7">
              <w:rPr>
                <w:lang w:val="et-EE"/>
              </w:rPr>
              <w:t xml:space="preserve"> et </w:t>
            </w:r>
            <w:r w:rsidRPr="004C36F7">
              <w:rPr>
                <w:b/>
                <w:i/>
                <w:lang w:val="et-EE"/>
              </w:rPr>
              <w:t>see hõlmab muu hulgas asjakohaseid järelevalve-, hoiatus- ja toetusmehhanisme</w:t>
            </w:r>
            <w:r w:rsidRPr="004C36F7">
              <w:rPr>
                <w:lang w:val="et-EE"/>
              </w:rPr>
              <w:t xml:space="preserve">, </w:t>
            </w:r>
            <w:r w:rsidRPr="004C36F7">
              <w:rPr>
                <w:b/>
                <w:i/>
                <w:lang w:val="et-EE"/>
              </w:rPr>
              <w:t>sealhulgas juurdepääsu töötervishoiuteenustele ja asjakohaseid toetusmeetmeid</w:t>
            </w:r>
            <w:r w:rsidRPr="004C36F7">
              <w:rPr>
                <w:lang w:val="et-EE"/>
              </w:rPr>
              <w:t>;</w:t>
            </w:r>
            <w:r w:rsidRPr="004C36F7">
              <w:rPr>
                <w:b/>
                <w:i/>
                <w:lang w:val="et-EE"/>
              </w:rPr>
              <w:t xml:space="preserve"> </w:t>
            </w:r>
            <w:r w:rsidRPr="004C36F7">
              <w:rPr>
                <w:lang w:val="et-EE"/>
              </w:rPr>
              <w:t xml:space="preserve">arvestades, et </w:t>
            </w:r>
            <w:r w:rsidRPr="004C36F7">
              <w:rPr>
                <w:b/>
                <w:i/>
                <w:lang w:val="et-EE"/>
              </w:rPr>
              <w:t>struktureeritud lähenemisviis teisesele ennetusele aitab lühendada töölt puudumise kestust, hõlbustades kestlikku tööle naasmist ja ennetades selle kordumist, täiendades seega esmaseid ennetusmeetmeid</w:t>
            </w:r>
            <w:r w:rsidRPr="004C36F7">
              <w:rPr>
                <w:lang w:val="et-EE"/>
              </w:rPr>
              <w:t>;</w:t>
            </w:r>
          </w:p>
        </w:tc>
        <w:tc>
          <w:tcPr>
            <w:tcW w:w="4876" w:type="dxa"/>
            <w:hideMark/>
          </w:tcPr>
          <w:p w14:paraId="6983F94D" w14:textId="77777777" w:rsidR="00A30CFC" w:rsidRPr="004C36F7" w:rsidRDefault="00A30CFC" w:rsidP="00796D27">
            <w:pPr>
              <w:pStyle w:val="Normal6"/>
              <w:rPr>
                <w:szCs w:val="24"/>
                <w:lang w:val="et-EE"/>
              </w:rPr>
            </w:pPr>
            <w:r w:rsidRPr="004C36F7">
              <w:rPr>
                <w:lang w:val="et-EE"/>
              </w:rPr>
              <w:t>R.</w:t>
            </w:r>
            <w:r w:rsidRPr="004C36F7">
              <w:rPr>
                <w:lang w:val="et-EE"/>
              </w:rPr>
              <w:tab/>
              <w:t xml:space="preserve">arvestades, et </w:t>
            </w:r>
            <w:r w:rsidRPr="004C36F7">
              <w:rPr>
                <w:b/>
                <w:i/>
                <w:lang w:val="et-EE"/>
              </w:rPr>
              <w:t>varajane sekkumine ja püsiva tööle naasmise toetamine võib olla kasulik</w:t>
            </w:r>
            <w:r w:rsidRPr="004C36F7">
              <w:rPr>
                <w:lang w:val="et-EE"/>
              </w:rPr>
              <w:t xml:space="preserve">, </w:t>
            </w:r>
            <w:r w:rsidRPr="004C36F7">
              <w:rPr>
                <w:b/>
                <w:i/>
                <w:lang w:val="et-EE"/>
              </w:rPr>
              <w:t>tingimusel</w:t>
            </w:r>
            <w:r w:rsidRPr="004C36F7">
              <w:rPr>
                <w:lang w:val="et-EE"/>
              </w:rPr>
              <w:t xml:space="preserve"> et </w:t>
            </w:r>
            <w:r w:rsidRPr="004C36F7">
              <w:rPr>
                <w:b/>
                <w:i/>
                <w:lang w:val="et-EE"/>
              </w:rPr>
              <w:t>sellised meetmed põhinevad kindlal tõendusbaasil</w:t>
            </w:r>
            <w:r w:rsidRPr="004C36F7">
              <w:rPr>
                <w:lang w:val="et-EE"/>
              </w:rPr>
              <w:t xml:space="preserve">, </w:t>
            </w:r>
            <w:r w:rsidRPr="004C36F7">
              <w:rPr>
                <w:b/>
                <w:i/>
                <w:lang w:val="et-EE"/>
              </w:rPr>
              <w:t>mis vajab arendamist</w:t>
            </w:r>
            <w:r w:rsidRPr="004C36F7">
              <w:rPr>
                <w:lang w:val="et-EE"/>
              </w:rPr>
              <w:t xml:space="preserve">; </w:t>
            </w:r>
            <w:r w:rsidRPr="004C36F7">
              <w:rPr>
                <w:b/>
                <w:i/>
                <w:lang w:val="et-EE"/>
              </w:rPr>
              <w:t>arvestades, et äärmiselt oluline on anda ettevõtjatele juurdepääs selleteemalistele põhjendatud suunistele;</w:t>
            </w:r>
          </w:p>
        </w:tc>
      </w:tr>
    </w:tbl>
    <w:p w14:paraId="22527C89"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180594D" w14:textId="77777777" w:rsidR="00A30CFC" w:rsidRPr="004C36F7" w:rsidRDefault="00A30CFC" w:rsidP="00A30CFC">
      <w:r w:rsidRPr="004C36F7">
        <w:rPr>
          <w:rStyle w:val="HideTWBExt"/>
        </w:rPr>
        <w:t>&lt;/Amend&gt;</w:t>
      </w:r>
    </w:p>
    <w:p w14:paraId="4A8ED938"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141</w:t>
      </w:r>
      <w:r w:rsidRPr="004C36F7">
        <w:rPr>
          <w:rStyle w:val="HideTWBExt"/>
          <w:b w:val="0"/>
          <w:lang w:val="et-EE"/>
        </w:rPr>
        <w:t>&lt;/NumAm&gt;</w:t>
      </w:r>
    </w:p>
    <w:p w14:paraId="65300B3D"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7F2C1CEA" w14:textId="77777777" w:rsidR="00A30CFC" w:rsidRPr="004C36F7" w:rsidRDefault="00A30CFC" w:rsidP="00A30CFC">
      <w:r w:rsidRPr="004C36F7">
        <w:rPr>
          <w:rStyle w:val="HideTWBExt"/>
        </w:rPr>
        <w:t>&lt;/RepeatBlock-By&gt;</w:t>
      </w:r>
    </w:p>
    <w:p w14:paraId="5A5E4394"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D53674B" w14:textId="77777777" w:rsidR="00A30CFC" w:rsidRPr="004C36F7" w:rsidRDefault="00A30CFC" w:rsidP="00A30CFC">
      <w:pPr>
        <w:pStyle w:val="NormalBold"/>
      </w:pPr>
      <w:r w:rsidRPr="004C36F7">
        <w:rPr>
          <w:rStyle w:val="HideTWBExt"/>
          <w:b w:val="0"/>
        </w:rPr>
        <w:t>&lt;Article&gt;</w:t>
      </w:r>
      <w:r w:rsidRPr="004C36F7">
        <w:t>Põhjendus R</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4DAF3F0A" w14:textId="77777777" w:rsidTr="00796D27">
        <w:trPr>
          <w:jc w:val="center"/>
        </w:trPr>
        <w:tc>
          <w:tcPr>
            <w:tcW w:w="9752" w:type="dxa"/>
            <w:gridSpan w:val="2"/>
          </w:tcPr>
          <w:p w14:paraId="33AEA2FB" w14:textId="77777777" w:rsidR="00A30CFC" w:rsidRPr="004C36F7" w:rsidRDefault="00A30CFC" w:rsidP="00796D27">
            <w:pPr>
              <w:keepNext/>
            </w:pPr>
          </w:p>
        </w:tc>
      </w:tr>
      <w:tr w:rsidR="00A30CFC" w:rsidRPr="004C36F7" w14:paraId="4A4D500E" w14:textId="77777777" w:rsidTr="00796D27">
        <w:trPr>
          <w:jc w:val="center"/>
        </w:trPr>
        <w:tc>
          <w:tcPr>
            <w:tcW w:w="4876" w:type="dxa"/>
            <w:hideMark/>
          </w:tcPr>
          <w:p w14:paraId="571243E3"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72C352D3"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070ACC3" w14:textId="77777777" w:rsidTr="00796D27">
        <w:trPr>
          <w:jc w:val="center"/>
        </w:trPr>
        <w:tc>
          <w:tcPr>
            <w:tcW w:w="4876" w:type="dxa"/>
            <w:hideMark/>
          </w:tcPr>
          <w:p w14:paraId="1304F60A" w14:textId="77777777" w:rsidR="00A30CFC" w:rsidRPr="004C36F7" w:rsidRDefault="00A30CFC" w:rsidP="00796D27">
            <w:pPr>
              <w:pStyle w:val="Normal6"/>
              <w:rPr>
                <w:lang w:val="et-EE"/>
              </w:rPr>
            </w:pPr>
            <w:r w:rsidRPr="004C36F7">
              <w:rPr>
                <w:lang w:val="et-EE"/>
              </w:rPr>
              <w:t>R.</w:t>
            </w:r>
            <w:r w:rsidRPr="004C36F7">
              <w:rPr>
                <w:lang w:val="et-EE"/>
              </w:rPr>
              <w:tab/>
              <w:t>arvestades, et teisesel ennetusel on töötajate tervise kaitsmisel keskne roll, kuna see võimaldab tööga seotud tervisekahjustusi, eelkõige psühhosotsiaalsete riskidega seotud tervisekahjustusi varakult avastada, ning tagab õigeaegse sekkumise, et vältida nende süvenemist; arvestades, et see hõlmab muu hulgas asjakohaseid järelevalve-, hoiatus- ja toetusmehhanisme, sealhulgas juurdepääsu töötervishoiuteenustele ja asjakohaseid toetusmeetmeid; arvestades, et struktureeritud lähenemisviis teisesele ennetusele aitab lühendada töölt puudumise kestust, hõlbustades kestlikku tööle naasmist ja ennetades selle kordumist, täiendades seega esmaseid ennetusmeetmeid;</w:t>
            </w:r>
          </w:p>
        </w:tc>
        <w:tc>
          <w:tcPr>
            <w:tcW w:w="4876" w:type="dxa"/>
            <w:hideMark/>
          </w:tcPr>
          <w:p w14:paraId="405FA604" w14:textId="77777777" w:rsidR="00A30CFC" w:rsidRPr="004C36F7" w:rsidRDefault="00A30CFC" w:rsidP="00796D27">
            <w:pPr>
              <w:pStyle w:val="Normal6"/>
              <w:rPr>
                <w:szCs w:val="24"/>
                <w:lang w:val="et-EE"/>
              </w:rPr>
            </w:pPr>
            <w:r w:rsidRPr="004C36F7">
              <w:rPr>
                <w:lang w:val="et-EE"/>
              </w:rPr>
              <w:t>R.</w:t>
            </w:r>
            <w:r w:rsidRPr="004C36F7">
              <w:rPr>
                <w:lang w:val="et-EE"/>
              </w:rPr>
              <w:tab/>
              <w:t>arvestades, et teisesel ennetusel on töötajate tervise kaitsmisel keskne roll, kuna see võimaldab tööga seotud tervisekahjustusi, eelkõige psühhosotsiaalsete riskidega seotud tervisekahjustusi varakult avastada, ning tagab õigeaegse sekkumise, et vältida nende süvenemist; arvestades, et see hõlmab muu hulgas asjakohaseid järelevalve-, hoiatus- ja toetusmehhanisme, sealhulgas juurdepääsu töötervishoiuteenustele ja asjakohaseid toetusmeetmeid; arvestades, et struktureeritud lähenemisviis teisesele ennetusele aitab lühendada töölt puudumise kestust, hõlbustades kestlikku tööle naasmist</w:t>
            </w:r>
            <w:r w:rsidRPr="004C36F7">
              <w:rPr>
                <w:b/>
                <w:i/>
                <w:lang w:val="et-EE"/>
              </w:rPr>
              <w:t>, mis vähendab pärast puudumisperioode terviseseisundi halvenemise sümptomeid,</w:t>
            </w:r>
            <w:r w:rsidRPr="004C36F7">
              <w:rPr>
                <w:lang w:val="et-EE"/>
              </w:rPr>
              <w:t xml:space="preserve"> ja ennetades selle kordumist, täiendades seega esmaseid ennetusmeetmeid;</w:t>
            </w:r>
          </w:p>
        </w:tc>
      </w:tr>
    </w:tbl>
    <w:p w14:paraId="6DA08F5A"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43A859B8" w14:textId="77777777" w:rsidR="00A30CFC" w:rsidRPr="004C36F7" w:rsidRDefault="00A30CFC" w:rsidP="00A30CFC">
      <w:r w:rsidRPr="004C36F7">
        <w:rPr>
          <w:rStyle w:val="HideTWBExt"/>
        </w:rPr>
        <w:t>&lt;/Amend&gt;</w:t>
      </w:r>
    </w:p>
    <w:p w14:paraId="3CCEDB0B"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142</w:t>
      </w:r>
      <w:r w:rsidRPr="004C36F7">
        <w:rPr>
          <w:rStyle w:val="HideTWBExt"/>
          <w:b w:val="0"/>
          <w:lang w:val="et-EE"/>
        </w:rPr>
        <w:t>&lt;/NumAm&gt;</w:t>
      </w:r>
    </w:p>
    <w:p w14:paraId="66B60CA9"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71109D29" w14:textId="77777777" w:rsidR="00A30CFC" w:rsidRPr="004C36F7" w:rsidRDefault="00A30CFC" w:rsidP="00A30CFC">
      <w:r w:rsidRPr="004C36F7">
        <w:rPr>
          <w:rStyle w:val="HideTWBExt"/>
        </w:rPr>
        <w:t>&lt;/RepeatBlock-By&gt;</w:t>
      </w:r>
    </w:p>
    <w:p w14:paraId="256A3212"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760F9FE6" w14:textId="77777777" w:rsidR="00A30CFC" w:rsidRPr="004C36F7" w:rsidRDefault="00A30CFC" w:rsidP="00A30CFC">
      <w:pPr>
        <w:pStyle w:val="NormalBold"/>
      </w:pPr>
      <w:r w:rsidRPr="004C36F7">
        <w:rPr>
          <w:rStyle w:val="HideTWBExt"/>
          <w:b w:val="0"/>
        </w:rPr>
        <w:t>&lt;Article&gt;</w:t>
      </w:r>
      <w:r w:rsidRPr="004C36F7">
        <w:t>Põhjendus R</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5EAB44FC" w14:textId="77777777" w:rsidTr="00796D27">
        <w:trPr>
          <w:jc w:val="center"/>
        </w:trPr>
        <w:tc>
          <w:tcPr>
            <w:tcW w:w="9752" w:type="dxa"/>
            <w:gridSpan w:val="2"/>
          </w:tcPr>
          <w:p w14:paraId="50761FB5" w14:textId="77777777" w:rsidR="00A30CFC" w:rsidRPr="004C36F7" w:rsidRDefault="00A30CFC" w:rsidP="00796D27">
            <w:pPr>
              <w:keepNext/>
            </w:pPr>
          </w:p>
        </w:tc>
      </w:tr>
      <w:tr w:rsidR="00A30CFC" w:rsidRPr="004C36F7" w14:paraId="7987415A" w14:textId="77777777" w:rsidTr="00796D27">
        <w:trPr>
          <w:jc w:val="center"/>
        </w:trPr>
        <w:tc>
          <w:tcPr>
            <w:tcW w:w="4876" w:type="dxa"/>
            <w:hideMark/>
          </w:tcPr>
          <w:p w14:paraId="6B825667"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0239ABFA"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06952CC3" w14:textId="77777777" w:rsidTr="00796D27">
        <w:trPr>
          <w:jc w:val="center"/>
        </w:trPr>
        <w:tc>
          <w:tcPr>
            <w:tcW w:w="4876" w:type="dxa"/>
            <w:hideMark/>
          </w:tcPr>
          <w:p w14:paraId="54E307FE" w14:textId="77777777" w:rsidR="00A30CFC" w:rsidRPr="004C36F7" w:rsidRDefault="00A30CFC" w:rsidP="00796D27">
            <w:pPr>
              <w:pStyle w:val="Normal6"/>
              <w:rPr>
                <w:lang w:val="et-EE"/>
              </w:rPr>
            </w:pPr>
            <w:r w:rsidRPr="004C36F7">
              <w:rPr>
                <w:lang w:val="et-EE"/>
              </w:rPr>
              <w:t>R.</w:t>
            </w:r>
            <w:r w:rsidRPr="004C36F7">
              <w:rPr>
                <w:lang w:val="et-EE"/>
              </w:rPr>
              <w:tab/>
              <w:t>arvestades, et teisesel ennetusel on töötajate tervise kaitsmisel keskne roll, kuna see võimaldab tööga seotud tervisekahjustusi, eelkõige psühhosotsiaalsete riskidega seotud tervisekahjustusi varakult avastada, ning tagab õigeaegse sekkumise, et vältida nende süvenemist; arvestades, et see hõlmab muu hulgas asjakohaseid järelevalve-, hoiatus- ja toetusmehhanisme, sealhulgas juurdepääsu töötervishoiuteenustele ja asjakohaseid toetusmeetmeid; arvestades, et struktureeritud lähenemisviis teisesele ennetusele aitab lühendada töölt puudumise kestust, hõlbustades kestlikku tööle naasmist ja ennetades selle kordumist, täiendades seega esmaseid ennetusmeetmeid;</w:t>
            </w:r>
          </w:p>
        </w:tc>
        <w:tc>
          <w:tcPr>
            <w:tcW w:w="4876" w:type="dxa"/>
            <w:hideMark/>
          </w:tcPr>
          <w:p w14:paraId="24B67437" w14:textId="77777777" w:rsidR="00A30CFC" w:rsidRPr="004C36F7" w:rsidRDefault="00A30CFC" w:rsidP="00796D27">
            <w:pPr>
              <w:pStyle w:val="Normal6"/>
              <w:rPr>
                <w:szCs w:val="24"/>
                <w:lang w:val="et-EE"/>
              </w:rPr>
            </w:pPr>
            <w:r w:rsidRPr="004C36F7">
              <w:rPr>
                <w:lang w:val="et-EE"/>
              </w:rPr>
              <w:t>R.</w:t>
            </w:r>
            <w:r w:rsidRPr="004C36F7">
              <w:rPr>
                <w:lang w:val="et-EE"/>
              </w:rPr>
              <w:tab/>
              <w:t xml:space="preserve">arvestades, et teisesel ennetusel on töötajate tervise kaitsmisel keskne roll, kuna see võimaldab tööga seotud tervisekahjustusi, eelkõige psühhosotsiaalsete riskidega seotud tervisekahjustusi varakult avastada, ning tagab õigeaegse sekkumise, et vältida nende süvenemist; arvestades, et see hõlmab muu hulgas </w:t>
            </w:r>
            <w:r w:rsidRPr="004C36F7">
              <w:rPr>
                <w:b/>
                <w:i/>
                <w:lang w:val="et-EE"/>
              </w:rPr>
              <w:t>eneseregulatsiooni,</w:t>
            </w:r>
            <w:r w:rsidRPr="004C36F7">
              <w:rPr>
                <w:lang w:val="et-EE"/>
              </w:rPr>
              <w:t xml:space="preserve"> asjakohaseid järelevalve-, hoiatus- ja toetusmehhanisme, sealhulgas juurdepääsu töötervishoiuteenustele ja asjakohaseid toetusmeetmeid; arvestades, et struktureeritud lähenemisviis teisesele ennetusele aitab lühendada töölt puudumise kestust, hõlbustades kestlikku tööle naasmist ja ennetades selle kordumist, täiendades seega esmaseid ennetusmeetmeid;</w:t>
            </w:r>
          </w:p>
        </w:tc>
      </w:tr>
    </w:tbl>
    <w:p w14:paraId="23E2F2F5"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48F6ABB" w14:textId="77777777" w:rsidR="00A30CFC" w:rsidRPr="004C36F7" w:rsidRDefault="00A30CFC" w:rsidP="00A30CFC">
      <w:r w:rsidRPr="004C36F7">
        <w:rPr>
          <w:rStyle w:val="HideTWBExt"/>
        </w:rPr>
        <w:t>&lt;/Amend&gt;</w:t>
      </w:r>
    </w:p>
    <w:p w14:paraId="433E51B7"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143</w:t>
      </w:r>
      <w:r w:rsidRPr="004C36F7">
        <w:rPr>
          <w:rStyle w:val="HideTWBExt"/>
          <w:b w:val="0"/>
          <w:lang w:val="et-EE"/>
        </w:rPr>
        <w:t>&lt;/NumAm&gt;</w:t>
      </w:r>
    </w:p>
    <w:p w14:paraId="48D1AD8D"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Liesbet Sommen, Martine Kemp, Giusi Princi</w:t>
      </w:r>
      <w:r w:rsidRPr="004C36F7">
        <w:rPr>
          <w:rStyle w:val="HideTWBExt"/>
          <w:b w:val="0"/>
        </w:rPr>
        <w:t>&lt;/Members&gt;</w:t>
      </w:r>
    </w:p>
    <w:p w14:paraId="2EFBCC6C" w14:textId="77777777" w:rsidR="00A30CFC" w:rsidRPr="004C36F7" w:rsidRDefault="00A30CFC" w:rsidP="00A30CFC">
      <w:r w:rsidRPr="004C36F7">
        <w:rPr>
          <w:rStyle w:val="HideTWBExt"/>
        </w:rPr>
        <w:t>&lt;/RepeatBlock-By&gt;</w:t>
      </w:r>
    </w:p>
    <w:p w14:paraId="0CDE08AE"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3CFFAC97" w14:textId="77777777" w:rsidR="00A30CFC" w:rsidRPr="004C36F7" w:rsidRDefault="00A30CFC" w:rsidP="00A30CFC">
      <w:pPr>
        <w:pStyle w:val="NormalBold"/>
      </w:pPr>
      <w:r w:rsidRPr="004C36F7">
        <w:rPr>
          <w:rStyle w:val="HideTWBExt"/>
          <w:b w:val="0"/>
        </w:rPr>
        <w:t>&lt;Article&gt;</w:t>
      </w:r>
      <w:r w:rsidRPr="004C36F7">
        <w:t>Põhjendus R</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4291020" w14:textId="77777777" w:rsidTr="00796D27">
        <w:trPr>
          <w:jc w:val="center"/>
        </w:trPr>
        <w:tc>
          <w:tcPr>
            <w:tcW w:w="9752" w:type="dxa"/>
            <w:gridSpan w:val="2"/>
          </w:tcPr>
          <w:p w14:paraId="378CEB3B" w14:textId="77777777" w:rsidR="00A30CFC" w:rsidRPr="004C36F7" w:rsidRDefault="00A30CFC" w:rsidP="00796D27">
            <w:pPr>
              <w:keepNext/>
            </w:pPr>
          </w:p>
        </w:tc>
      </w:tr>
      <w:tr w:rsidR="00A30CFC" w:rsidRPr="004C36F7" w14:paraId="1ACA9C90" w14:textId="77777777" w:rsidTr="00796D27">
        <w:trPr>
          <w:jc w:val="center"/>
        </w:trPr>
        <w:tc>
          <w:tcPr>
            <w:tcW w:w="4876" w:type="dxa"/>
            <w:hideMark/>
          </w:tcPr>
          <w:p w14:paraId="265C5F5D"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0C32E0E"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742FEC5" w14:textId="77777777" w:rsidTr="00796D27">
        <w:trPr>
          <w:jc w:val="center"/>
        </w:trPr>
        <w:tc>
          <w:tcPr>
            <w:tcW w:w="4876" w:type="dxa"/>
            <w:hideMark/>
          </w:tcPr>
          <w:p w14:paraId="69E5131B" w14:textId="77777777" w:rsidR="00A30CFC" w:rsidRPr="004C36F7" w:rsidRDefault="00A30CFC" w:rsidP="00796D27">
            <w:pPr>
              <w:pStyle w:val="Normal6"/>
              <w:rPr>
                <w:lang w:val="et-EE"/>
              </w:rPr>
            </w:pPr>
            <w:r w:rsidRPr="004C36F7">
              <w:rPr>
                <w:lang w:val="et-EE"/>
              </w:rPr>
              <w:t>R.</w:t>
            </w:r>
            <w:r w:rsidRPr="004C36F7">
              <w:rPr>
                <w:lang w:val="et-EE"/>
              </w:rPr>
              <w:tab/>
              <w:t xml:space="preserve">arvestades, et teisesel ennetusel on töötajate tervise kaitsmisel keskne roll, kuna see võimaldab tööga seotud tervisekahjustusi, eelkõige psühhosotsiaalsete riskidega seotud tervisekahjustusi varakult avastada, ning tagab õigeaegse sekkumise, et vältida nende süvenemist; arvestades, et see hõlmab muu hulgas asjakohaseid järelevalve-, hoiatus- ja toetusmehhanisme, sealhulgas juurdepääsu </w:t>
            </w:r>
            <w:r w:rsidRPr="004C36F7">
              <w:rPr>
                <w:b/>
                <w:i/>
                <w:lang w:val="et-EE"/>
              </w:rPr>
              <w:t>töötervishoiuteenustele</w:t>
            </w:r>
            <w:r w:rsidRPr="004C36F7">
              <w:rPr>
                <w:lang w:val="et-EE"/>
              </w:rPr>
              <w:t xml:space="preserve"> ja asjakohaseid toetusmeetmeid; arvestades, et </w:t>
            </w:r>
            <w:r w:rsidRPr="004C36F7">
              <w:rPr>
                <w:b/>
                <w:i/>
                <w:lang w:val="et-EE"/>
              </w:rPr>
              <w:t>struktureeritud</w:t>
            </w:r>
            <w:r w:rsidRPr="004C36F7">
              <w:rPr>
                <w:lang w:val="et-EE"/>
              </w:rPr>
              <w:t xml:space="preserve"> lähenemisviis teisesele ennetusele aitab lühendada töölt puudumise kestust, hõlbustades kestlikku tööle naasmist ja ennetades selle kordumist, täiendades seega esmaseid ennetusmeetmeid;</w:t>
            </w:r>
          </w:p>
        </w:tc>
        <w:tc>
          <w:tcPr>
            <w:tcW w:w="4876" w:type="dxa"/>
            <w:hideMark/>
          </w:tcPr>
          <w:p w14:paraId="141AE800" w14:textId="77777777" w:rsidR="00A30CFC" w:rsidRPr="004C36F7" w:rsidRDefault="00A30CFC" w:rsidP="00796D27">
            <w:pPr>
              <w:pStyle w:val="Normal6"/>
              <w:rPr>
                <w:szCs w:val="24"/>
                <w:lang w:val="et-EE"/>
              </w:rPr>
            </w:pPr>
            <w:r w:rsidRPr="004C36F7">
              <w:rPr>
                <w:lang w:val="et-EE"/>
              </w:rPr>
              <w:t>R.</w:t>
            </w:r>
            <w:r w:rsidRPr="004C36F7">
              <w:rPr>
                <w:lang w:val="et-EE"/>
              </w:rPr>
              <w:tab/>
              <w:t xml:space="preserve">arvestades, et teisesel ennetusel on töötajate tervise kaitsmisel keskne roll, kuna see võimaldab tööga seotud tervisekahjustusi, eelkõige psühhosotsiaalsete riskidega seotud tervisekahjustusi varakult avastada, ning tagab õigeaegse sekkumise, et vältida nende süvenemist; arvestades, et see hõlmab muu hulgas asjakohaseid järelevalve-, hoiatus- ja toetusmehhanisme, sealhulgas juurdepääsu </w:t>
            </w:r>
            <w:r w:rsidRPr="004C36F7">
              <w:rPr>
                <w:b/>
                <w:i/>
                <w:lang w:val="et-EE"/>
              </w:rPr>
              <w:t>töötervise ja vaimse tervishoiu teenustele</w:t>
            </w:r>
            <w:r w:rsidRPr="004C36F7">
              <w:rPr>
                <w:lang w:val="et-EE"/>
              </w:rPr>
              <w:t xml:space="preserve"> ja asjakohaseid toetusmeetmeid; arvestades, et </w:t>
            </w:r>
            <w:r w:rsidRPr="004C36F7">
              <w:rPr>
                <w:b/>
                <w:i/>
                <w:lang w:val="et-EE"/>
              </w:rPr>
              <w:t>orienteeritud</w:t>
            </w:r>
            <w:r w:rsidRPr="004C36F7">
              <w:rPr>
                <w:lang w:val="et-EE"/>
              </w:rPr>
              <w:t xml:space="preserve"> lähenemisviis teisesele ennetusele aitab lühendada töölt puudumise kestust, hõlbustades kestlikku tööle naasmist ja ennetades selle kordumist, täiendades seega esmaseid ennetusmeetmeid;</w:t>
            </w:r>
          </w:p>
        </w:tc>
      </w:tr>
    </w:tbl>
    <w:p w14:paraId="1034C34E"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33544DA" w14:textId="77777777" w:rsidR="00A30CFC" w:rsidRPr="004C36F7" w:rsidRDefault="00A30CFC" w:rsidP="00A30CFC">
      <w:r w:rsidRPr="004C36F7">
        <w:rPr>
          <w:rStyle w:val="HideTWBExt"/>
        </w:rPr>
        <w:t>&lt;/Amend&gt;</w:t>
      </w:r>
    </w:p>
    <w:p w14:paraId="595F8466"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144</w:t>
      </w:r>
      <w:r w:rsidRPr="004C36F7">
        <w:rPr>
          <w:rStyle w:val="HideTWBExt"/>
          <w:b w:val="0"/>
          <w:lang w:val="et-EE"/>
        </w:rPr>
        <w:t>&lt;/NumAm&gt;</w:t>
      </w:r>
    </w:p>
    <w:p w14:paraId="406732FE" w14:textId="77777777" w:rsidR="00A30CFC" w:rsidRPr="004C36F7" w:rsidRDefault="00A30CFC" w:rsidP="00A30CFC">
      <w:pPr>
        <w:pStyle w:val="NormalBold"/>
      </w:pPr>
      <w:r w:rsidRPr="004C36F7">
        <w:rPr>
          <w:rStyle w:val="HideTWBExt"/>
          <w:b w:val="0"/>
        </w:rPr>
        <w:t>&lt;RepeatBlock-By&gt;&lt;Members&gt;</w:t>
      </w:r>
      <w:r w:rsidRPr="004C36F7">
        <w:t>Maria Zacharia</w:t>
      </w:r>
      <w:r w:rsidRPr="004C36F7">
        <w:rPr>
          <w:rStyle w:val="HideTWBExt"/>
          <w:b w:val="0"/>
        </w:rPr>
        <w:t>&lt;/Members&gt;</w:t>
      </w:r>
    </w:p>
    <w:p w14:paraId="521C105E" w14:textId="77777777" w:rsidR="00A30CFC" w:rsidRPr="004C36F7" w:rsidRDefault="00A30CFC" w:rsidP="00A30CFC">
      <w:r w:rsidRPr="004C36F7">
        <w:rPr>
          <w:rStyle w:val="HideTWBExt"/>
        </w:rPr>
        <w:t>&lt;/RepeatBlock-By&gt;</w:t>
      </w:r>
    </w:p>
    <w:p w14:paraId="19ACB4AD"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119C121D" w14:textId="77777777" w:rsidR="00A30CFC" w:rsidRPr="004C36F7" w:rsidRDefault="00A30CFC" w:rsidP="00A30CFC">
      <w:pPr>
        <w:pStyle w:val="NormalBold"/>
      </w:pPr>
      <w:r w:rsidRPr="004C36F7">
        <w:rPr>
          <w:rStyle w:val="HideTWBExt"/>
          <w:b w:val="0"/>
        </w:rPr>
        <w:t>&lt;Article&gt;</w:t>
      </w:r>
      <w:r w:rsidRPr="004C36F7">
        <w:t>Põhjendus R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40E54EC" w14:textId="77777777" w:rsidTr="00796D27">
        <w:trPr>
          <w:jc w:val="center"/>
        </w:trPr>
        <w:tc>
          <w:tcPr>
            <w:tcW w:w="9752" w:type="dxa"/>
            <w:gridSpan w:val="2"/>
          </w:tcPr>
          <w:p w14:paraId="2B6F9E08" w14:textId="77777777" w:rsidR="00A30CFC" w:rsidRPr="004C36F7" w:rsidRDefault="00A30CFC" w:rsidP="00796D27">
            <w:pPr>
              <w:keepNext/>
            </w:pPr>
          </w:p>
        </w:tc>
      </w:tr>
      <w:tr w:rsidR="00A30CFC" w:rsidRPr="004C36F7" w14:paraId="4AE300A1" w14:textId="77777777" w:rsidTr="00796D27">
        <w:trPr>
          <w:jc w:val="center"/>
        </w:trPr>
        <w:tc>
          <w:tcPr>
            <w:tcW w:w="4876" w:type="dxa"/>
            <w:hideMark/>
          </w:tcPr>
          <w:p w14:paraId="64DCCE87"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05EC075C"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56FAF6D" w14:textId="77777777" w:rsidTr="00796D27">
        <w:trPr>
          <w:jc w:val="center"/>
        </w:trPr>
        <w:tc>
          <w:tcPr>
            <w:tcW w:w="4876" w:type="dxa"/>
          </w:tcPr>
          <w:p w14:paraId="019C00C6" w14:textId="77777777" w:rsidR="00A30CFC" w:rsidRPr="004C36F7" w:rsidRDefault="00A30CFC" w:rsidP="00796D27">
            <w:pPr>
              <w:pStyle w:val="Normal6"/>
              <w:rPr>
                <w:lang w:val="et-EE"/>
              </w:rPr>
            </w:pPr>
          </w:p>
        </w:tc>
        <w:tc>
          <w:tcPr>
            <w:tcW w:w="4876" w:type="dxa"/>
            <w:hideMark/>
          </w:tcPr>
          <w:p w14:paraId="58D66F10" w14:textId="77777777" w:rsidR="00A30CFC" w:rsidRPr="004C36F7" w:rsidRDefault="00A30CFC" w:rsidP="00796D27">
            <w:pPr>
              <w:pStyle w:val="Normal6"/>
              <w:rPr>
                <w:szCs w:val="24"/>
                <w:lang w:val="et-EE"/>
              </w:rPr>
            </w:pPr>
            <w:r w:rsidRPr="004C36F7">
              <w:rPr>
                <w:b/>
                <w:i/>
                <w:lang w:val="et-EE"/>
              </w:rPr>
              <w:t>Ra.</w:t>
            </w:r>
            <w:r w:rsidRPr="004C36F7">
              <w:rPr>
                <w:b/>
                <w:i/>
                <w:lang w:val="et-EE"/>
              </w:rPr>
              <w:tab/>
              <w:t>arvestades, et kokkuhoiupoliitika ja avalike teenuste alarahastamine, eelkõige tervishoiu-, hooldus- ja haridussektoris, on toonud kaasa pideva töötajate nappuse, mis suurendab märkimisväärselt töötajate psühhosotsiaalseid riske;</w:t>
            </w:r>
          </w:p>
        </w:tc>
      </w:tr>
    </w:tbl>
    <w:p w14:paraId="18A9BC25"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{EL}</w:t>
      </w:r>
      <w:r w:rsidRPr="004C36F7">
        <w:rPr>
          <w:noProof w:val="0"/>
          <w:lang w:val="et-EE"/>
        </w:rPr>
        <w:t>el</w:t>
      </w:r>
      <w:r w:rsidRPr="004C36F7">
        <w:rPr>
          <w:rStyle w:val="HideTWBExt"/>
          <w:lang w:val="et-EE"/>
        </w:rPr>
        <w:t>&lt;/Original&gt;</w:t>
      </w:r>
    </w:p>
    <w:p w14:paraId="42A39F39" w14:textId="77777777" w:rsidR="00A30CFC" w:rsidRPr="004C36F7" w:rsidRDefault="00A30CFC" w:rsidP="00A30CFC">
      <w:r w:rsidRPr="004C36F7">
        <w:rPr>
          <w:rStyle w:val="HideTWBExt"/>
        </w:rPr>
        <w:t>&lt;/Amend&gt;</w:t>
      </w:r>
    </w:p>
    <w:p w14:paraId="41973BB7"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145</w:t>
      </w:r>
      <w:r w:rsidRPr="004C36F7">
        <w:rPr>
          <w:rStyle w:val="HideTWBExt"/>
          <w:b w:val="0"/>
          <w:lang w:val="et-EE"/>
        </w:rPr>
        <w:t>&lt;/NumAm&gt;</w:t>
      </w:r>
    </w:p>
    <w:p w14:paraId="61DAAF8C"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Wouter Beke, Pascal Arimont, Liesbet Sommen, Martine Kemp, Giusi Princi</w:t>
      </w:r>
      <w:r w:rsidRPr="004C36F7">
        <w:rPr>
          <w:rStyle w:val="HideTWBExt"/>
          <w:b w:val="0"/>
        </w:rPr>
        <w:t>&lt;/Members&gt;</w:t>
      </w:r>
    </w:p>
    <w:p w14:paraId="1D8D866C" w14:textId="77777777" w:rsidR="00A30CFC" w:rsidRPr="004C36F7" w:rsidRDefault="00A30CFC" w:rsidP="00A30CFC">
      <w:r w:rsidRPr="004C36F7">
        <w:rPr>
          <w:rStyle w:val="HideTWBExt"/>
        </w:rPr>
        <w:t>&lt;/RepeatBlock-By&gt;</w:t>
      </w:r>
    </w:p>
    <w:p w14:paraId="596A9AAD"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69BCB696" w14:textId="77777777" w:rsidR="00A30CFC" w:rsidRPr="004C36F7" w:rsidRDefault="00A30CFC" w:rsidP="00A30CFC">
      <w:pPr>
        <w:pStyle w:val="NormalBold"/>
      </w:pPr>
      <w:r w:rsidRPr="004C36F7">
        <w:rPr>
          <w:rStyle w:val="HideTWBExt"/>
          <w:b w:val="0"/>
        </w:rPr>
        <w:t>&lt;Article&gt;</w:t>
      </w:r>
      <w:r w:rsidRPr="004C36F7">
        <w:t>Põhjendus R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5AF7EA1F" w14:textId="77777777" w:rsidTr="00796D27">
        <w:trPr>
          <w:jc w:val="center"/>
        </w:trPr>
        <w:tc>
          <w:tcPr>
            <w:tcW w:w="9752" w:type="dxa"/>
            <w:gridSpan w:val="2"/>
          </w:tcPr>
          <w:p w14:paraId="07B58D3C" w14:textId="77777777" w:rsidR="00A30CFC" w:rsidRPr="004C36F7" w:rsidRDefault="00A30CFC" w:rsidP="00796D27">
            <w:pPr>
              <w:keepNext/>
            </w:pPr>
          </w:p>
        </w:tc>
      </w:tr>
      <w:tr w:rsidR="00A30CFC" w:rsidRPr="004C36F7" w14:paraId="2524DEA4" w14:textId="77777777" w:rsidTr="00796D27">
        <w:trPr>
          <w:jc w:val="center"/>
        </w:trPr>
        <w:tc>
          <w:tcPr>
            <w:tcW w:w="4876" w:type="dxa"/>
            <w:hideMark/>
          </w:tcPr>
          <w:p w14:paraId="73DD915B"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161E580E"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07E298FB" w14:textId="77777777" w:rsidTr="00796D27">
        <w:trPr>
          <w:jc w:val="center"/>
        </w:trPr>
        <w:tc>
          <w:tcPr>
            <w:tcW w:w="4876" w:type="dxa"/>
          </w:tcPr>
          <w:p w14:paraId="127DECFB" w14:textId="77777777" w:rsidR="00A30CFC" w:rsidRPr="004C36F7" w:rsidRDefault="00A30CFC" w:rsidP="00796D27">
            <w:pPr>
              <w:pStyle w:val="Normal6"/>
              <w:rPr>
                <w:lang w:val="et-EE"/>
              </w:rPr>
            </w:pPr>
          </w:p>
        </w:tc>
        <w:tc>
          <w:tcPr>
            <w:tcW w:w="4876" w:type="dxa"/>
            <w:hideMark/>
          </w:tcPr>
          <w:p w14:paraId="03F923E4" w14:textId="77777777" w:rsidR="00A30CFC" w:rsidRPr="004C36F7" w:rsidRDefault="00A30CFC" w:rsidP="00796D27">
            <w:pPr>
              <w:pStyle w:val="Normal6"/>
              <w:rPr>
                <w:szCs w:val="24"/>
                <w:lang w:val="et-EE"/>
              </w:rPr>
            </w:pPr>
            <w:r w:rsidRPr="004C36F7">
              <w:rPr>
                <w:b/>
                <w:i/>
                <w:lang w:val="et-EE"/>
              </w:rPr>
              <w:t>Ra.</w:t>
            </w:r>
            <w:r w:rsidRPr="004C36F7">
              <w:rPr>
                <w:b/>
                <w:i/>
                <w:lang w:val="et-EE"/>
              </w:rPr>
              <w:tab/>
              <w:t>arvestades, et psühhosotsiaalsetel riskidel võib olla kumulatiivne ja hilisem mõju, eelkõige kutsealadel, kus puututakse kokku traumaatiliste sündmustega, kus tervisekahjustused võivad tekkida ammu pärast esmast kokkupuudet;</w:t>
            </w:r>
          </w:p>
        </w:tc>
      </w:tr>
    </w:tbl>
    <w:p w14:paraId="1B137CAC"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55A2A1C2" w14:textId="77777777" w:rsidR="00A30CFC" w:rsidRPr="004C36F7" w:rsidRDefault="00A30CFC" w:rsidP="00A30CFC">
      <w:r w:rsidRPr="004C36F7">
        <w:rPr>
          <w:rStyle w:val="HideTWBExt"/>
        </w:rPr>
        <w:t>&lt;/Amend&gt;</w:t>
      </w:r>
    </w:p>
    <w:p w14:paraId="34069BBA"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146</w:t>
      </w:r>
      <w:r w:rsidRPr="004C36F7">
        <w:rPr>
          <w:rStyle w:val="HideTWBExt"/>
          <w:b w:val="0"/>
          <w:lang w:val="et-EE"/>
        </w:rPr>
        <w:t>&lt;/NumAm&gt;</w:t>
      </w:r>
    </w:p>
    <w:p w14:paraId="7C910D5A"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63BA2D47" w14:textId="77777777" w:rsidR="00A30CFC" w:rsidRPr="004C36F7" w:rsidRDefault="00A30CFC" w:rsidP="00A30CFC">
      <w:r w:rsidRPr="004C36F7">
        <w:rPr>
          <w:rStyle w:val="HideTWBExt"/>
        </w:rPr>
        <w:t>&lt;/RepeatBlock-By&gt;</w:t>
      </w:r>
    </w:p>
    <w:p w14:paraId="7867F919"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7CC1B09" w14:textId="77777777" w:rsidR="00A30CFC" w:rsidRPr="004C36F7" w:rsidRDefault="00A30CFC" w:rsidP="00A30CFC">
      <w:pPr>
        <w:pStyle w:val="NormalBold"/>
      </w:pPr>
      <w:r w:rsidRPr="004C36F7">
        <w:rPr>
          <w:rStyle w:val="HideTWBExt"/>
          <w:b w:val="0"/>
        </w:rPr>
        <w:t>&lt;Article&gt;</w:t>
      </w:r>
      <w:r w:rsidRPr="004C36F7">
        <w:t>Põhjendus 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3C8ED9C7" w14:textId="77777777" w:rsidTr="00796D27">
        <w:trPr>
          <w:jc w:val="center"/>
        </w:trPr>
        <w:tc>
          <w:tcPr>
            <w:tcW w:w="9752" w:type="dxa"/>
            <w:gridSpan w:val="2"/>
          </w:tcPr>
          <w:p w14:paraId="7C35F1EC" w14:textId="77777777" w:rsidR="00A30CFC" w:rsidRPr="004C36F7" w:rsidRDefault="00A30CFC" w:rsidP="00796D27">
            <w:pPr>
              <w:keepNext/>
            </w:pPr>
          </w:p>
        </w:tc>
      </w:tr>
      <w:tr w:rsidR="00A30CFC" w:rsidRPr="004C36F7" w14:paraId="799C67A2" w14:textId="77777777" w:rsidTr="00796D27">
        <w:trPr>
          <w:jc w:val="center"/>
        </w:trPr>
        <w:tc>
          <w:tcPr>
            <w:tcW w:w="4876" w:type="dxa"/>
            <w:hideMark/>
          </w:tcPr>
          <w:p w14:paraId="4F4588A0"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9973A17"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7A979C20" w14:textId="77777777" w:rsidTr="00796D27">
        <w:trPr>
          <w:jc w:val="center"/>
        </w:trPr>
        <w:tc>
          <w:tcPr>
            <w:tcW w:w="4876" w:type="dxa"/>
            <w:hideMark/>
          </w:tcPr>
          <w:p w14:paraId="0040A58C" w14:textId="77777777" w:rsidR="00A30CFC" w:rsidRPr="004C36F7" w:rsidRDefault="00A30CFC" w:rsidP="00796D27">
            <w:pPr>
              <w:pStyle w:val="Normal6"/>
              <w:rPr>
                <w:lang w:val="et-EE"/>
              </w:rPr>
            </w:pPr>
            <w:r w:rsidRPr="004C36F7">
              <w:rPr>
                <w:lang w:val="et-EE"/>
              </w:rPr>
              <w:t>S.</w:t>
            </w:r>
            <w:r w:rsidRPr="004C36F7">
              <w:rPr>
                <w:lang w:val="et-EE"/>
              </w:rPr>
              <w:tab/>
              <w:t>arvestades, et tööga seotud psühhosotsiaalsed riskid kuuluvad tööandja vastutusalasse ning nendega tuleb tegeleda peamiselt kollektiivsete ja korralduslike ennetusmeetmete</w:t>
            </w:r>
            <w:r w:rsidRPr="004C36F7">
              <w:rPr>
                <w:b/>
                <w:i/>
                <w:lang w:val="et-EE"/>
              </w:rPr>
              <w:t>, mitte individuaalsete toimetulekustrateegiate</w:t>
            </w:r>
            <w:r w:rsidRPr="004C36F7">
              <w:rPr>
                <w:lang w:val="et-EE"/>
              </w:rPr>
              <w:t xml:space="preserve"> kaudu;</w:t>
            </w:r>
          </w:p>
        </w:tc>
        <w:tc>
          <w:tcPr>
            <w:tcW w:w="4876" w:type="dxa"/>
            <w:hideMark/>
          </w:tcPr>
          <w:p w14:paraId="4B1B8A5B" w14:textId="77777777" w:rsidR="00A30CFC" w:rsidRPr="004C36F7" w:rsidRDefault="00A30CFC" w:rsidP="00796D27">
            <w:pPr>
              <w:pStyle w:val="Normal6"/>
              <w:rPr>
                <w:szCs w:val="24"/>
                <w:lang w:val="et-EE"/>
              </w:rPr>
            </w:pPr>
            <w:r w:rsidRPr="004C36F7">
              <w:rPr>
                <w:lang w:val="et-EE"/>
              </w:rPr>
              <w:t>S.</w:t>
            </w:r>
            <w:r w:rsidRPr="004C36F7">
              <w:rPr>
                <w:lang w:val="et-EE"/>
              </w:rPr>
              <w:tab/>
              <w:t>arvestades, et tööga seotud psühhosotsiaalsed riskid kuuluvad tööandja vastutusalasse ning nendega tuleb tegeleda peamiselt kollektiivsete ja korralduslike ennetusmeetmete kaudu;</w:t>
            </w:r>
          </w:p>
        </w:tc>
      </w:tr>
    </w:tbl>
    <w:p w14:paraId="254D6266"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4C4B6C0" w14:textId="77777777" w:rsidR="00A30CFC" w:rsidRPr="004C36F7" w:rsidRDefault="00A30CFC" w:rsidP="00A30CFC">
      <w:r w:rsidRPr="004C36F7">
        <w:rPr>
          <w:rStyle w:val="HideTWBExt"/>
        </w:rPr>
        <w:t>&lt;/Amend&gt;</w:t>
      </w:r>
    </w:p>
    <w:p w14:paraId="0850C7F0"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147</w:t>
      </w:r>
      <w:r w:rsidRPr="004C36F7">
        <w:rPr>
          <w:rStyle w:val="HideTWBExt"/>
          <w:b w:val="0"/>
          <w:lang w:val="et-EE"/>
        </w:rPr>
        <w:t>&lt;/NumAm&gt;</w:t>
      </w:r>
    </w:p>
    <w:p w14:paraId="1E12F37E" w14:textId="77777777" w:rsidR="00A30CFC" w:rsidRPr="004C36F7" w:rsidRDefault="00A30CFC" w:rsidP="00A30CFC">
      <w:pPr>
        <w:pStyle w:val="NormalBold"/>
      </w:pPr>
      <w:r w:rsidRPr="004C36F7">
        <w:rPr>
          <w:rStyle w:val="HideTWBExt"/>
          <w:b w:val="0"/>
        </w:rPr>
        <w:t>&lt;RepeatBlock-By&gt;&lt;Members&gt;</w:t>
      </w:r>
      <w:r w:rsidRPr="004C36F7">
        <w:t>Petar Volgin</w:t>
      </w:r>
      <w:r w:rsidRPr="004C36F7">
        <w:rPr>
          <w:rStyle w:val="HideTWBExt"/>
          <w:b w:val="0"/>
        </w:rPr>
        <w:t>&lt;/Members&gt;</w:t>
      </w:r>
    </w:p>
    <w:p w14:paraId="5813F02E" w14:textId="77777777" w:rsidR="00A30CFC" w:rsidRPr="004C36F7" w:rsidRDefault="00A30CFC" w:rsidP="00A30CFC">
      <w:r w:rsidRPr="004C36F7">
        <w:rPr>
          <w:rStyle w:val="HideTWBExt"/>
        </w:rPr>
        <w:t>&lt;/RepeatBlock-By&gt;</w:t>
      </w:r>
    </w:p>
    <w:p w14:paraId="0FF1F286"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FF1C20A" w14:textId="77777777" w:rsidR="00A30CFC" w:rsidRPr="004C36F7" w:rsidRDefault="00A30CFC" w:rsidP="00A30CFC">
      <w:pPr>
        <w:pStyle w:val="NormalBold"/>
      </w:pPr>
      <w:r w:rsidRPr="004C36F7">
        <w:rPr>
          <w:rStyle w:val="HideTWBExt"/>
          <w:b w:val="0"/>
        </w:rPr>
        <w:t>&lt;Article&gt;</w:t>
      </w:r>
      <w:r w:rsidRPr="004C36F7">
        <w:t>Põhjendus 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1148A71B" w14:textId="77777777" w:rsidTr="00796D27">
        <w:trPr>
          <w:jc w:val="center"/>
        </w:trPr>
        <w:tc>
          <w:tcPr>
            <w:tcW w:w="9752" w:type="dxa"/>
            <w:gridSpan w:val="2"/>
          </w:tcPr>
          <w:p w14:paraId="08ADDECA" w14:textId="77777777" w:rsidR="00A30CFC" w:rsidRPr="004C36F7" w:rsidRDefault="00A30CFC" w:rsidP="00796D27">
            <w:pPr>
              <w:keepNext/>
            </w:pPr>
          </w:p>
        </w:tc>
      </w:tr>
      <w:tr w:rsidR="00A30CFC" w:rsidRPr="004C36F7" w14:paraId="12D2AC34" w14:textId="77777777" w:rsidTr="00796D27">
        <w:trPr>
          <w:jc w:val="center"/>
        </w:trPr>
        <w:tc>
          <w:tcPr>
            <w:tcW w:w="4876" w:type="dxa"/>
            <w:hideMark/>
          </w:tcPr>
          <w:p w14:paraId="2B3F615F"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9873395"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1833DCB9" w14:textId="77777777" w:rsidTr="00796D27">
        <w:trPr>
          <w:jc w:val="center"/>
        </w:trPr>
        <w:tc>
          <w:tcPr>
            <w:tcW w:w="4876" w:type="dxa"/>
            <w:hideMark/>
          </w:tcPr>
          <w:p w14:paraId="37250EE6" w14:textId="77777777" w:rsidR="00A30CFC" w:rsidRPr="004C36F7" w:rsidRDefault="00A30CFC" w:rsidP="00796D27">
            <w:pPr>
              <w:pStyle w:val="Normal6"/>
              <w:rPr>
                <w:lang w:val="et-EE"/>
              </w:rPr>
            </w:pPr>
            <w:r w:rsidRPr="004C36F7">
              <w:rPr>
                <w:lang w:val="et-EE"/>
              </w:rPr>
              <w:t>S.</w:t>
            </w:r>
            <w:r w:rsidRPr="004C36F7">
              <w:rPr>
                <w:lang w:val="et-EE"/>
              </w:rPr>
              <w:tab/>
              <w:t>arvestades, et tööga seotud psühhosotsiaalsed riskid kuuluvad tööandja vastutusalasse ning nendega tuleb tegeleda peamiselt kollektiivsete ja korralduslike ennetusmeetmete</w:t>
            </w:r>
            <w:r w:rsidRPr="004C36F7">
              <w:rPr>
                <w:b/>
                <w:i/>
                <w:lang w:val="et-EE"/>
              </w:rPr>
              <w:t>, mitte</w:t>
            </w:r>
            <w:r w:rsidRPr="004C36F7">
              <w:rPr>
                <w:lang w:val="et-EE"/>
              </w:rPr>
              <w:t xml:space="preserve"> individuaalsete toimetulekustrateegiate kaudu;</w:t>
            </w:r>
          </w:p>
        </w:tc>
        <w:tc>
          <w:tcPr>
            <w:tcW w:w="4876" w:type="dxa"/>
            <w:hideMark/>
          </w:tcPr>
          <w:p w14:paraId="23B95663" w14:textId="77777777" w:rsidR="00A30CFC" w:rsidRPr="004C36F7" w:rsidRDefault="00A30CFC" w:rsidP="00796D27">
            <w:pPr>
              <w:pStyle w:val="Normal6"/>
              <w:rPr>
                <w:szCs w:val="24"/>
                <w:lang w:val="et-EE"/>
              </w:rPr>
            </w:pPr>
            <w:r w:rsidRPr="004C36F7">
              <w:rPr>
                <w:lang w:val="et-EE"/>
              </w:rPr>
              <w:t>S.</w:t>
            </w:r>
            <w:r w:rsidRPr="004C36F7">
              <w:rPr>
                <w:lang w:val="et-EE"/>
              </w:rPr>
              <w:tab/>
              <w:t xml:space="preserve">arvestades, et tööga seotud psühhosotsiaalsed riskid kuuluvad </w:t>
            </w:r>
            <w:r w:rsidRPr="004C36F7">
              <w:rPr>
                <w:b/>
                <w:i/>
                <w:lang w:val="et-EE"/>
              </w:rPr>
              <w:t>nii töövõtja kui ka</w:t>
            </w:r>
            <w:r w:rsidRPr="004C36F7">
              <w:rPr>
                <w:lang w:val="et-EE"/>
              </w:rPr>
              <w:t xml:space="preserve"> tööandja vastutusalasse ning nendega tuleb tegeleda peamiselt kollektiivsete ja korralduslike ennetusmeetmete </w:t>
            </w:r>
            <w:r w:rsidRPr="004C36F7">
              <w:rPr>
                <w:b/>
                <w:i/>
                <w:lang w:val="et-EE"/>
              </w:rPr>
              <w:t>ning</w:t>
            </w:r>
            <w:r w:rsidRPr="004C36F7">
              <w:rPr>
                <w:lang w:val="et-EE"/>
              </w:rPr>
              <w:t xml:space="preserve"> individuaalsete toimetulekustrateegiate kaudu;</w:t>
            </w:r>
          </w:p>
        </w:tc>
      </w:tr>
    </w:tbl>
    <w:p w14:paraId="18A766FF"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69270A8B" w14:textId="77777777" w:rsidR="00A30CFC" w:rsidRPr="004C36F7" w:rsidRDefault="00A30CFC" w:rsidP="00A30CFC">
      <w:r w:rsidRPr="004C36F7">
        <w:rPr>
          <w:rStyle w:val="HideTWBExt"/>
        </w:rPr>
        <w:t>&lt;/Amend&gt;</w:t>
      </w:r>
    </w:p>
    <w:p w14:paraId="17E01CB1"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148</w:t>
      </w:r>
      <w:r w:rsidRPr="004C36F7">
        <w:rPr>
          <w:rStyle w:val="HideTWBExt"/>
          <w:b w:val="0"/>
          <w:lang w:val="et-EE"/>
        </w:rPr>
        <w:t>&lt;/NumAm&gt;</w:t>
      </w:r>
    </w:p>
    <w:p w14:paraId="0BB95E10" w14:textId="77777777" w:rsidR="00A30CFC" w:rsidRPr="004C36F7" w:rsidRDefault="00A30CFC" w:rsidP="00A30CFC">
      <w:pPr>
        <w:pStyle w:val="NormalBold"/>
      </w:pPr>
      <w:r w:rsidRPr="004C36F7">
        <w:rPr>
          <w:rStyle w:val="HideTWBExt"/>
          <w:b w:val="0"/>
        </w:rPr>
        <w:t>&lt;RepeatBlock-By&gt;&lt;Members&gt;</w:t>
      </w:r>
      <w:r w:rsidRPr="004C36F7">
        <w:t>Margarita de la Pisa Carrión, Séverine Werbrouck, Pál Szekeres</w:t>
      </w:r>
      <w:r w:rsidRPr="004C36F7">
        <w:rPr>
          <w:rStyle w:val="HideTWBExt"/>
          <w:b w:val="0"/>
        </w:rPr>
        <w:t>&lt;/Members&gt;</w:t>
      </w:r>
    </w:p>
    <w:p w14:paraId="615A4249" w14:textId="77777777" w:rsidR="00A30CFC" w:rsidRPr="004C36F7" w:rsidRDefault="00A30CFC" w:rsidP="00A30CFC">
      <w:r w:rsidRPr="004C36F7">
        <w:rPr>
          <w:rStyle w:val="HideTWBExt"/>
        </w:rPr>
        <w:t>&lt;/RepeatBlock-By&gt;</w:t>
      </w:r>
    </w:p>
    <w:p w14:paraId="5EADC661"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BA06B9A" w14:textId="77777777" w:rsidR="00A30CFC" w:rsidRPr="004C36F7" w:rsidRDefault="00A30CFC" w:rsidP="00A30CFC">
      <w:pPr>
        <w:pStyle w:val="NormalBold"/>
      </w:pPr>
      <w:r w:rsidRPr="004C36F7">
        <w:rPr>
          <w:rStyle w:val="HideTWBExt"/>
          <w:b w:val="0"/>
        </w:rPr>
        <w:t>&lt;Article&gt;</w:t>
      </w:r>
      <w:r w:rsidRPr="004C36F7">
        <w:t>Põhjendus 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1DA66DE" w14:textId="77777777" w:rsidTr="00796D27">
        <w:trPr>
          <w:jc w:val="center"/>
        </w:trPr>
        <w:tc>
          <w:tcPr>
            <w:tcW w:w="9752" w:type="dxa"/>
            <w:gridSpan w:val="2"/>
          </w:tcPr>
          <w:p w14:paraId="644CD027" w14:textId="77777777" w:rsidR="00A30CFC" w:rsidRPr="004C36F7" w:rsidRDefault="00A30CFC" w:rsidP="00796D27">
            <w:pPr>
              <w:keepNext/>
            </w:pPr>
          </w:p>
        </w:tc>
      </w:tr>
      <w:tr w:rsidR="00A30CFC" w:rsidRPr="004C36F7" w14:paraId="6957F924" w14:textId="77777777" w:rsidTr="00796D27">
        <w:trPr>
          <w:jc w:val="center"/>
        </w:trPr>
        <w:tc>
          <w:tcPr>
            <w:tcW w:w="4876" w:type="dxa"/>
            <w:hideMark/>
          </w:tcPr>
          <w:p w14:paraId="62A958C5"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15BF5CCE"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1BF2152D" w14:textId="77777777" w:rsidTr="00796D27">
        <w:trPr>
          <w:jc w:val="center"/>
        </w:trPr>
        <w:tc>
          <w:tcPr>
            <w:tcW w:w="4876" w:type="dxa"/>
            <w:hideMark/>
          </w:tcPr>
          <w:p w14:paraId="6EFDBDA8" w14:textId="77777777" w:rsidR="00A30CFC" w:rsidRPr="004C36F7" w:rsidRDefault="00A30CFC" w:rsidP="00796D27">
            <w:pPr>
              <w:pStyle w:val="Normal6"/>
              <w:rPr>
                <w:lang w:val="et-EE"/>
              </w:rPr>
            </w:pPr>
            <w:r w:rsidRPr="004C36F7">
              <w:rPr>
                <w:lang w:val="et-EE"/>
              </w:rPr>
              <w:t>S.</w:t>
            </w:r>
            <w:r w:rsidRPr="004C36F7">
              <w:rPr>
                <w:lang w:val="et-EE"/>
              </w:rPr>
              <w:tab/>
              <w:t>arvestades, et tööga seotud psühhosotsiaalsed riskid kuuluvad tööandja vastutusalasse ning nendega tuleb tegeleda peamiselt kollektiivsete ja korralduslike ennetusmeetmete</w:t>
            </w:r>
            <w:r w:rsidRPr="004C36F7">
              <w:rPr>
                <w:b/>
                <w:i/>
                <w:lang w:val="et-EE"/>
              </w:rPr>
              <w:t>, mitte</w:t>
            </w:r>
            <w:r w:rsidRPr="004C36F7">
              <w:rPr>
                <w:lang w:val="et-EE"/>
              </w:rPr>
              <w:t xml:space="preserve"> individuaalsete toimetulekustrateegiate kaudu;</w:t>
            </w:r>
          </w:p>
        </w:tc>
        <w:tc>
          <w:tcPr>
            <w:tcW w:w="4876" w:type="dxa"/>
            <w:hideMark/>
          </w:tcPr>
          <w:p w14:paraId="1761BF3C" w14:textId="77777777" w:rsidR="00A30CFC" w:rsidRPr="004C36F7" w:rsidRDefault="00A30CFC" w:rsidP="00796D27">
            <w:pPr>
              <w:pStyle w:val="Normal6"/>
              <w:rPr>
                <w:szCs w:val="24"/>
                <w:lang w:val="et-EE"/>
              </w:rPr>
            </w:pPr>
            <w:r w:rsidRPr="004C36F7">
              <w:rPr>
                <w:lang w:val="et-EE"/>
              </w:rPr>
              <w:t>S.</w:t>
            </w:r>
            <w:r w:rsidRPr="004C36F7">
              <w:rPr>
                <w:lang w:val="et-EE"/>
              </w:rPr>
              <w:tab/>
              <w:t xml:space="preserve">arvestades, et tööga seotud psühhosotsiaalsed riskid kuuluvad tööandja vastutusalasse ning nendega tuleb tegeleda peamiselt </w:t>
            </w:r>
            <w:r w:rsidRPr="004C36F7">
              <w:rPr>
                <w:b/>
                <w:i/>
                <w:lang w:val="et-EE"/>
              </w:rPr>
              <w:t>nii</w:t>
            </w:r>
            <w:r w:rsidRPr="004C36F7">
              <w:rPr>
                <w:lang w:val="et-EE"/>
              </w:rPr>
              <w:t xml:space="preserve"> kollektiivsete ja korralduslike ennetusmeetmete </w:t>
            </w:r>
            <w:r w:rsidRPr="004C36F7">
              <w:rPr>
                <w:b/>
                <w:i/>
                <w:lang w:val="et-EE"/>
              </w:rPr>
              <w:t>kui ka</w:t>
            </w:r>
            <w:r w:rsidRPr="004C36F7">
              <w:rPr>
                <w:lang w:val="et-EE"/>
              </w:rPr>
              <w:t xml:space="preserve"> individuaalsete toimetulekustrateegiate kaudu;</w:t>
            </w:r>
          </w:p>
        </w:tc>
      </w:tr>
    </w:tbl>
    <w:p w14:paraId="3123118D"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9651C86" w14:textId="77777777" w:rsidR="00A30CFC" w:rsidRPr="004C36F7" w:rsidRDefault="00A30CFC" w:rsidP="00A30CFC">
      <w:r w:rsidRPr="004C36F7">
        <w:rPr>
          <w:rStyle w:val="HideTWBExt"/>
        </w:rPr>
        <w:t>&lt;/Amend&gt;</w:t>
      </w:r>
    </w:p>
    <w:p w14:paraId="78F18D65"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149</w:t>
      </w:r>
      <w:r w:rsidRPr="004C36F7">
        <w:rPr>
          <w:rStyle w:val="HideTWBExt"/>
          <w:b w:val="0"/>
          <w:lang w:val="et-EE"/>
        </w:rPr>
        <w:t>&lt;/NumAm&gt;</w:t>
      </w:r>
    </w:p>
    <w:p w14:paraId="65CA6183" w14:textId="77777777" w:rsidR="00A30CFC" w:rsidRPr="004C36F7" w:rsidRDefault="00A30CFC" w:rsidP="00A30CFC">
      <w:pPr>
        <w:pStyle w:val="NormalBold"/>
      </w:pPr>
      <w:r w:rsidRPr="004C36F7">
        <w:rPr>
          <w:rStyle w:val="HideTWBExt"/>
          <w:b w:val="0"/>
        </w:rPr>
        <w:t>&lt;RepeatBlock-By&gt;&lt;Members&gt;</w:t>
      </w:r>
      <w:r w:rsidRPr="004C36F7">
        <w:t>Eleonora Meleti, Rosa Estaràs Ferragut, Liesbet Sommen, Martine Kemp, Giusi Princi</w:t>
      </w:r>
      <w:r w:rsidRPr="004C36F7">
        <w:rPr>
          <w:rStyle w:val="HideTWBExt"/>
          <w:b w:val="0"/>
        </w:rPr>
        <w:t>&lt;/Members&gt;</w:t>
      </w:r>
    </w:p>
    <w:p w14:paraId="200BC851" w14:textId="77777777" w:rsidR="00A30CFC" w:rsidRPr="004C36F7" w:rsidRDefault="00A30CFC" w:rsidP="00A30CFC">
      <w:r w:rsidRPr="004C36F7">
        <w:rPr>
          <w:rStyle w:val="HideTWBExt"/>
        </w:rPr>
        <w:t>&lt;/RepeatBlock-By&gt;</w:t>
      </w:r>
    </w:p>
    <w:p w14:paraId="7F108A36"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38934210" w14:textId="77777777" w:rsidR="00A30CFC" w:rsidRPr="004C36F7" w:rsidRDefault="00A30CFC" w:rsidP="00A30CFC">
      <w:pPr>
        <w:pStyle w:val="NormalBold"/>
      </w:pPr>
      <w:r w:rsidRPr="004C36F7">
        <w:rPr>
          <w:rStyle w:val="HideTWBExt"/>
          <w:b w:val="0"/>
        </w:rPr>
        <w:t>&lt;Article&gt;</w:t>
      </w:r>
      <w:r w:rsidRPr="004C36F7">
        <w:t>Põhjendus S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130F5C9A" w14:textId="77777777" w:rsidTr="00796D27">
        <w:trPr>
          <w:jc w:val="center"/>
        </w:trPr>
        <w:tc>
          <w:tcPr>
            <w:tcW w:w="9752" w:type="dxa"/>
            <w:gridSpan w:val="2"/>
          </w:tcPr>
          <w:p w14:paraId="045A30D0" w14:textId="77777777" w:rsidR="00A30CFC" w:rsidRPr="004C36F7" w:rsidRDefault="00A30CFC" w:rsidP="00796D27">
            <w:pPr>
              <w:keepNext/>
            </w:pPr>
          </w:p>
        </w:tc>
      </w:tr>
      <w:tr w:rsidR="00A30CFC" w:rsidRPr="004C36F7" w14:paraId="1D6C4B80" w14:textId="77777777" w:rsidTr="00796D27">
        <w:trPr>
          <w:jc w:val="center"/>
        </w:trPr>
        <w:tc>
          <w:tcPr>
            <w:tcW w:w="4876" w:type="dxa"/>
            <w:hideMark/>
          </w:tcPr>
          <w:p w14:paraId="4F604CE5"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3C72DBF0"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0667BC2F" w14:textId="77777777" w:rsidTr="00796D27">
        <w:trPr>
          <w:jc w:val="center"/>
        </w:trPr>
        <w:tc>
          <w:tcPr>
            <w:tcW w:w="4876" w:type="dxa"/>
          </w:tcPr>
          <w:p w14:paraId="5E9921A6" w14:textId="77777777" w:rsidR="00A30CFC" w:rsidRPr="004C36F7" w:rsidRDefault="00A30CFC" w:rsidP="00796D27">
            <w:pPr>
              <w:pStyle w:val="Normal6"/>
              <w:rPr>
                <w:lang w:val="et-EE"/>
              </w:rPr>
            </w:pPr>
          </w:p>
        </w:tc>
        <w:tc>
          <w:tcPr>
            <w:tcW w:w="4876" w:type="dxa"/>
            <w:hideMark/>
          </w:tcPr>
          <w:p w14:paraId="33ACC754" w14:textId="77777777" w:rsidR="00A30CFC" w:rsidRPr="004C36F7" w:rsidRDefault="00A30CFC" w:rsidP="00796D27">
            <w:pPr>
              <w:pStyle w:val="Normal6"/>
              <w:rPr>
                <w:szCs w:val="24"/>
                <w:lang w:val="et-EE"/>
              </w:rPr>
            </w:pPr>
            <w:r w:rsidRPr="004C36F7">
              <w:rPr>
                <w:b/>
                <w:i/>
                <w:lang w:val="et-EE"/>
              </w:rPr>
              <w:t>Sa.</w:t>
            </w:r>
            <w:r w:rsidRPr="004C36F7">
              <w:rPr>
                <w:b/>
                <w:i/>
                <w:lang w:val="et-EE"/>
              </w:rPr>
              <w:tab/>
              <w:t>arvestades, et töö- ja eraelu tervislik tasakaal on töötajate heaolu oluline osa ja tööga seotud psühhosotsiaalsete riskide ennetamise peamine tegur; arvestades, et liigne tööaeg, ettearvamatud ajakavad ja pidev ühendatus võivad negatiivselt mõjutada töötajate vaimset tervist ja üldist elukvaliteeti; arvestades, et asjakohane töökorraldus, sealhulgas võimalus olla mittekättesaadav ja paindlik töökorraldus, kui seda nõuetekohaselt hallatakse, võib aidata parandada heaolu, tootlikkust ja tööturul osalemist;</w:t>
            </w:r>
          </w:p>
        </w:tc>
      </w:tr>
    </w:tbl>
    <w:p w14:paraId="54AB024F"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3F84631F" w14:textId="77777777" w:rsidR="00A30CFC" w:rsidRPr="004C36F7" w:rsidRDefault="00A30CFC" w:rsidP="00A30CFC">
      <w:r w:rsidRPr="004C36F7">
        <w:rPr>
          <w:rStyle w:val="HideTWBExt"/>
        </w:rPr>
        <w:t>&lt;/Amend&gt;</w:t>
      </w:r>
    </w:p>
    <w:p w14:paraId="654E8AE1"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150</w:t>
      </w:r>
      <w:r w:rsidRPr="004C36F7">
        <w:rPr>
          <w:rStyle w:val="HideTWBExt"/>
          <w:b w:val="0"/>
          <w:lang w:val="et-EE"/>
        </w:rPr>
        <w:t>&lt;/NumAm&gt;</w:t>
      </w:r>
    </w:p>
    <w:p w14:paraId="1132BCB9" w14:textId="77777777" w:rsidR="00A30CFC" w:rsidRPr="004C36F7" w:rsidRDefault="00A30CFC" w:rsidP="00A30CFC">
      <w:pPr>
        <w:pStyle w:val="NormalBold"/>
      </w:pPr>
      <w:r w:rsidRPr="004C36F7">
        <w:rPr>
          <w:rStyle w:val="HideTWBExt"/>
          <w:b w:val="0"/>
        </w:rPr>
        <w:t>&lt;RepeatBlock-By&gt;&lt;Members&gt;</w:t>
      </w:r>
      <w:r w:rsidRPr="004C36F7">
        <w:t>Irena Joveva</w:t>
      </w:r>
      <w:r w:rsidRPr="004C36F7">
        <w:rPr>
          <w:rStyle w:val="HideTWBExt"/>
          <w:b w:val="0"/>
        </w:rPr>
        <w:t>&lt;/Members&gt;</w:t>
      </w:r>
    </w:p>
    <w:p w14:paraId="627EB6A8" w14:textId="77777777" w:rsidR="00A30CFC" w:rsidRPr="004C36F7" w:rsidRDefault="00A30CFC" w:rsidP="00A30CFC">
      <w:r w:rsidRPr="004C36F7">
        <w:rPr>
          <w:rStyle w:val="HideTWBExt"/>
        </w:rPr>
        <w:t>&lt;/RepeatBlock-By&gt;</w:t>
      </w:r>
    </w:p>
    <w:p w14:paraId="323246BD"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4DD0963A" w14:textId="77777777" w:rsidR="00A30CFC" w:rsidRPr="004C36F7" w:rsidRDefault="00A30CFC" w:rsidP="00A30CFC">
      <w:pPr>
        <w:pStyle w:val="NormalBold"/>
      </w:pPr>
      <w:r w:rsidRPr="004C36F7">
        <w:rPr>
          <w:rStyle w:val="HideTWBExt"/>
          <w:b w:val="0"/>
        </w:rPr>
        <w:t>&lt;Article&gt;</w:t>
      </w:r>
      <w:r w:rsidRPr="004C36F7">
        <w:t>Põhjendus S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2880C79C" w14:textId="77777777" w:rsidTr="00796D27">
        <w:trPr>
          <w:jc w:val="center"/>
        </w:trPr>
        <w:tc>
          <w:tcPr>
            <w:tcW w:w="9752" w:type="dxa"/>
            <w:gridSpan w:val="2"/>
          </w:tcPr>
          <w:p w14:paraId="5620198B" w14:textId="77777777" w:rsidR="00A30CFC" w:rsidRPr="004C36F7" w:rsidRDefault="00A30CFC" w:rsidP="00796D27">
            <w:pPr>
              <w:keepNext/>
            </w:pPr>
          </w:p>
        </w:tc>
      </w:tr>
      <w:tr w:rsidR="00A30CFC" w:rsidRPr="004C36F7" w14:paraId="7D2C17FC" w14:textId="77777777" w:rsidTr="00796D27">
        <w:trPr>
          <w:jc w:val="center"/>
        </w:trPr>
        <w:tc>
          <w:tcPr>
            <w:tcW w:w="4876" w:type="dxa"/>
            <w:hideMark/>
          </w:tcPr>
          <w:p w14:paraId="6F76648A"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2BFBFD2B"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31072499" w14:textId="77777777" w:rsidTr="00796D27">
        <w:trPr>
          <w:jc w:val="center"/>
        </w:trPr>
        <w:tc>
          <w:tcPr>
            <w:tcW w:w="4876" w:type="dxa"/>
          </w:tcPr>
          <w:p w14:paraId="1FA115AF" w14:textId="77777777" w:rsidR="00A30CFC" w:rsidRPr="004C36F7" w:rsidRDefault="00A30CFC" w:rsidP="00796D27">
            <w:pPr>
              <w:pStyle w:val="Normal6"/>
              <w:rPr>
                <w:lang w:val="et-EE"/>
              </w:rPr>
            </w:pPr>
          </w:p>
        </w:tc>
        <w:tc>
          <w:tcPr>
            <w:tcW w:w="4876" w:type="dxa"/>
            <w:hideMark/>
          </w:tcPr>
          <w:p w14:paraId="01C9AD39" w14:textId="77777777" w:rsidR="00A30CFC" w:rsidRPr="004C36F7" w:rsidRDefault="00A30CFC" w:rsidP="00796D27">
            <w:pPr>
              <w:pStyle w:val="Normal6"/>
              <w:rPr>
                <w:szCs w:val="24"/>
                <w:lang w:val="et-EE"/>
              </w:rPr>
            </w:pPr>
            <w:r w:rsidRPr="004C36F7">
              <w:rPr>
                <w:b/>
                <w:i/>
                <w:lang w:val="et-EE"/>
              </w:rPr>
              <w:t>Sa.</w:t>
            </w:r>
            <w:r w:rsidRPr="004C36F7">
              <w:rPr>
                <w:b/>
                <w:i/>
                <w:lang w:val="et-EE"/>
              </w:rPr>
              <w:tab/>
              <w:t>arvestades, et ettevõtteid, eelkõige VKEsid, tuleb toetada töötervishoiu ja tööohutusega seotud kohustuste täitmisel, sealhulgas tööga seotud psühhosotsiaalsete riskidega tegelemisel, suurendades teadlikkust, korraldades koolitusi, eelkõige juhtimis- ja kasutajasõbralike vahendite jaoks, ning andes praktilisi suuniseid, sealhulgas ennetusmeetmete, kujunemisjärgus töökohatehnoloogiate ja tööle naasmist toetava poliitika kohta;</w:t>
            </w:r>
          </w:p>
        </w:tc>
      </w:tr>
    </w:tbl>
    <w:p w14:paraId="7A13C099"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62D09535" w14:textId="77777777" w:rsidR="00A30CFC" w:rsidRPr="004C36F7" w:rsidRDefault="00A30CFC" w:rsidP="00A30CFC">
      <w:r w:rsidRPr="004C36F7">
        <w:rPr>
          <w:rStyle w:val="HideTWBExt"/>
        </w:rPr>
        <w:t>&lt;/Amend&gt;</w:t>
      </w:r>
    </w:p>
    <w:p w14:paraId="4134DDB8"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151</w:t>
      </w:r>
      <w:r w:rsidRPr="004C36F7">
        <w:rPr>
          <w:rStyle w:val="HideTWBExt"/>
          <w:b w:val="0"/>
          <w:lang w:val="et-EE"/>
        </w:rPr>
        <w:t>&lt;/NumAm&gt;</w:t>
      </w:r>
    </w:p>
    <w:p w14:paraId="242AC0D9" w14:textId="77777777" w:rsidR="00A30CFC" w:rsidRPr="004C36F7" w:rsidRDefault="00A30CFC" w:rsidP="00A30CFC">
      <w:pPr>
        <w:pStyle w:val="NormalBold"/>
      </w:pPr>
      <w:r w:rsidRPr="004C36F7">
        <w:rPr>
          <w:rStyle w:val="HideTWBExt"/>
          <w:b w:val="0"/>
        </w:rPr>
        <w:t>&lt;RepeatBlock-By&gt;&lt;Members&gt;</w:t>
      </w:r>
      <w:r w:rsidRPr="004C36F7">
        <w:t>Maria Ohisalo</w:t>
      </w:r>
      <w:r w:rsidRPr="004C36F7">
        <w:rPr>
          <w:rStyle w:val="HideTWBExt"/>
          <w:b w:val="0"/>
        </w:rPr>
        <w:t>&lt;/Members&gt;</w:t>
      </w:r>
    </w:p>
    <w:p w14:paraId="173518FB" w14:textId="77777777" w:rsidR="00A30CFC" w:rsidRPr="004C36F7" w:rsidRDefault="00A30CFC" w:rsidP="00A30CFC">
      <w:r w:rsidRPr="004C36F7">
        <w:rPr>
          <w:rStyle w:val="HideTWBExt"/>
        </w:rPr>
        <w:t>&lt;AuNomDe&gt;</w:t>
      </w:r>
      <w:r w:rsidRPr="004C36F7">
        <w:rPr>
          <w:rStyle w:val="HideTWBInt"/>
        </w:rPr>
        <w:t>{Verts/ALE}</w:t>
      </w:r>
      <w:r w:rsidRPr="004C36F7">
        <w:t>fraktsiooni Verts/ALE nimel</w:t>
      </w:r>
      <w:r w:rsidRPr="004C36F7">
        <w:rPr>
          <w:rStyle w:val="HideTWBExt"/>
        </w:rPr>
        <w:t>&lt;/AuNomDe&gt;</w:t>
      </w:r>
    </w:p>
    <w:p w14:paraId="6B0C07FC" w14:textId="77777777" w:rsidR="00A30CFC" w:rsidRPr="004C36F7" w:rsidRDefault="00A30CFC" w:rsidP="00A30CFC">
      <w:r w:rsidRPr="004C36F7">
        <w:rPr>
          <w:rStyle w:val="HideTWBExt"/>
        </w:rPr>
        <w:t>&lt;/RepeatBlock-By&gt;</w:t>
      </w:r>
    </w:p>
    <w:p w14:paraId="479B2E3B"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274965A0" w14:textId="77777777" w:rsidR="00A30CFC" w:rsidRPr="004C36F7" w:rsidRDefault="00A30CFC" w:rsidP="00A30CFC">
      <w:pPr>
        <w:pStyle w:val="NormalBold"/>
      </w:pPr>
      <w:r w:rsidRPr="004C36F7">
        <w:rPr>
          <w:rStyle w:val="HideTWBExt"/>
          <w:b w:val="0"/>
        </w:rPr>
        <w:t>&lt;Article&gt;</w:t>
      </w:r>
      <w:r w:rsidRPr="004C36F7">
        <w:t>Põhjendus S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50E2373D" w14:textId="77777777" w:rsidTr="00796D27">
        <w:trPr>
          <w:jc w:val="center"/>
        </w:trPr>
        <w:tc>
          <w:tcPr>
            <w:tcW w:w="9752" w:type="dxa"/>
            <w:gridSpan w:val="2"/>
          </w:tcPr>
          <w:p w14:paraId="45CC7CF2" w14:textId="77777777" w:rsidR="00A30CFC" w:rsidRPr="004C36F7" w:rsidRDefault="00A30CFC" w:rsidP="00796D27">
            <w:pPr>
              <w:keepNext/>
            </w:pPr>
          </w:p>
        </w:tc>
      </w:tr>
      <w:tr w:rsidR="00A30CFC" w:rsidRPr="004C36F7" w14:paraId="62F238DE" w14:textId="77777777" w:rsidTr="00796D27">
        <w:trPr>
          <w:jc w:val="center"/>
        </w:trPr>
        <w:tc>
          <w:tcPr>
            <w:tcW w:w="4876" w:type="dxa"/>
            <w:hideMark/>
          </w:tcPr>
          <w:p w14:paraId="116E0B82"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5BC46BA"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5BB207E5" w14:textId="77777777" w:rsidTr="00796D27">
        <w:trPr>
          <w:jc w:val="center"/>
        </w:trPr>
        <w:tc>
          <w:tcPr>
            <w:tcW w:w="4876" w:type="dxa"/>
          </w:tcPr>
          <w:p w14:paraId="017C7AB0" w14:textId="77777777" w:rsidR="00A30CFC" w:rsidRPr="004C36F7" w:rsidRDefault="00A30CFC" w:rsidP="00796D27">
            <w:pPr>
              <w:pStyle w:val="Normal6"/>
              <w:rPr>
                <w:lang w:val="et-EE"/>
              </w:rPr>
            </w:pPr>
          </w:p>
        </w:tc>
        <w:tc>
          <w:tcPr>
            <w:tcW w:w="4876" w:type="dxa"/>
            <w:hideMark/>
          </w:tcPr>
          <w:p w14:paraId="1F7B63D8" w14:textId="77777777" w:rsidR="00A30CFC" w:rsidRPr="004C36F7" w:rsidRDefault="00A30CFC" w:rsidP="00796D27">
            <w:pPr>
              <w:pStyle w:val="Normal6"/>
              <w:rPr>
                <w:szCs w:val="24"/>
                <w:lang w:val="et-EE"/>
              </w:rPr>
            </w:pPr>
            <w:r w:rsidRPr="004C36F7">
              <w:rPr>
                <w:b/>
                <w:i/>
                <w:lang w:val="et-EE"/>
              </w:rPr>
              <w:t>Sa.</w:t>
            </w:r>
            <w:r w:rsidRPr="004C36F7">
              <w:rPr>
                <w:b/>
                <w:i/>
                <w:lang w:val="et-EE"/>
              </w:rPr>
              <w:tab/>
              <w:t xml:space="preserve">arvestades, et sotsiaalpartneritel ja kollektiivläbirääkimistel, sealhulgas valdkondlikul tasandil, on selliste meetmete kujundamisel ja töötajate kaitse tugevdamisel keskne roll; arvestades, et kollektiivlepinguid ei tohiks kasutada ettekäändena, et nõrgendada töötajate kaitset tööga seotud psühhosotsiaalsete riskide eest; </w:t>
            </w:r>
          </w:p>
        </w:tc>
      </w:tr>
    </w:tbl>
    <w:p w14:paraId="57E5CAE6"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25A5AE86" w14:textId="77777777" w:rsidR="00A30CFC" w:rsidRPr="004C36F7" w:rsidRDefault="00A30CFC" w:rsidP="00A30CFC">
      <w:r w:rsidRPr="004C36F7">
        <w:rPr>
          <w:rStyle w:val="HideTWBExt"/>
        </w:rPr>
        <w:t>&lt;/Amend&gt;</w:t>
      </w:r>
    </w:p>
    <w:p w14:paraId="3EAEAE24"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152</w:t>
      </w:r>
      <w:r w:rsidRPr="004C36F7">
        <w:rPr>
          <w:rStyle w:val="HideTWBExt"/>
          <w:b w:val="0"/>
          <w:lang w:val="et-EE"/>
        </w:rPr>
        <w:t>&lt;/NumAm&gt;</w:t>
      </w:r>
    </w:p>
    <w:p w14:paraId="4E5B7C69" w14:textId="77777777" w:rsidR="00A30CFC" w:rsidRPr="004C36F7" w:rsidRDefault="00A30CFC" w:rsidP="00A30CFC">
      <w:pPr>
        <w:pStyle w:val="NormalBold"/>
      </w:pPr>
      <w:r w:rsidRPr="004C36F7">
        <w:rPr>
          <w:rStyle w:val="HideTWBExt"/>
          <w:b w:val="0"/>
        </w:rPr>
        <w:t>&lt;RepeatBlock-By&gt;&lt;Members&gt;</w:t>
      </w:r>
      <w:r w:rsidRPr="004C36F7">
        <w:t>Petar Volgin</w:t>
      </w:r>
      <w:r w:rsidRPr="004C36F7">
        <w:rPr>
          <w:rStyle w:val="HideTWBExt"/>
          <w:b w:val="0"/>
        </w:rPr>
        <w:t>&lt;/Members&gt;</w:t>
      </w:r>
    </w:p>
    <w:p w14:paraId="26C0A01D" w14:textId="77777777" w:rsidR="00A30CFC" w:rsidRPr="004C36F7" w:rsidRDefault="00A30CFC" w:rsidP="00A30CFC">
      <w:r w:rsidRPr="004C36F7">
        <w:rPr>
          <w:rStyle w:val="HideTWBExt"/>
        </w:rPr>
        <w:t>&lt;/RepeatBlock-By&gt;</w:t>
      </w:r>
    </w:p>
    <w:p w14:paraId="46CB3574"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7CCE7077" w14:textId="77777777" w:rsidR="00A30CFC" w:rsidRPr="004C36F7" w:rsidRDefault="00A30CFC" w:rsidP="00A30CFC">
      <w:pPr>
        <w:pStyle w:val="NormalBold"/>
      </w:pPr>
      <w:r w:rsidRPr="004C36F7">
        <w:rPr>
          <w:rStyle w:val="HideTWBExt"/>
          <w:b w:val="0"/>
        </w:rPr>
        <w:t>&lt;Article&gt;</w:t>
      </w:r>
      <w:r w:rsidRPr="004C36F7">
        <w:t>Põhjendus S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C8FE947" w14:textId="77777777" w:rsidTr="00796D27">
        <w:trPr>
          <w:jc w:val="center"/>
        </w:trPr>
        <w:tc>
          <w:tcPr>
            <w:tcW w:w="9752" w:type="dxa"/>
            <w:gridSpan w:val="2"/>
          </w:tcPr>
          <w:p w14:paraId="16BD7075" w14:textId="77777777" w:rsidR="00A30CFC" w:rsidRPr="004C36F7" w:rsidRDefault="00A30CFC" w:rsidP="00796D27">
            <w:pPr>
              <w:keepNext/>
            </w:pPr>
          </w:p>
        </w:tc>
      </w:tr>
      <w:tr w:rsidR="00A30CFC" w:rsidRPr="004C36F7" w14:paraId="028467F3" w14:textId="77777777" w:rsidTr="00796D27">
        <w:trPr>
          <w:jc w:val="center"/>
        </w:trPr>
        <w:tc>
          <w:tcPr>
            <w:tcW w:w="4876" w:type="dxa"/>
            <w:hideMark/>
          </w:tcPr>
          <w:p w14:paraId="37F55283"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596B4008"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215AC3F1" w14:textId="77777777" w:rsidTr="00796D27">
        <w:trPr>
          <w:jc w:val="center"/>
        </w:trPr>
        <w:tc>
          <w:tcPr>
            <w:tcW w:w="4876" w:type="dxa"/>
          </w:tcPr>
          <w:p w14:paraId="2C947E1D" w14:textId="77777777" w:rsidR="00A30CFC" w:rsidRPr="004C36F7" w:rsidRDefault="00A30CFC" w:rsidP="00796D27">
            <w:pPr>
              <w:pStyle w:val="Normal6"/>
              <w:rPr>
                <w:lang w:val="et-EE"/>
              </w:rPr>
            </w:pPr>
          </w:p>
        </w:tc>
        <w:tc>
          <w:tcPr>
            <w:tcW w:w="4876" w:type="dxa"/>
            <w:hideMark/>
          </w:tcPr>
          <w:p w14:paraId="57B6F827" w14:textId="77777777" w:rsidR="00A30CFC" w:rsidRPr="004C36F7" w:rsidRDefault="00A30CFC" w:rsidP="00796D27">
            <w:pPr>
              <w:pStyle w:val="Normal6"/>
              <w:rPr>
                <w:szCs w:val="24"/>
                <w:lang w:val="et-EE"/>
              </w:rPr>
            </w:pPr>
            <w:r w:rsidRPr="004C36F7">
              <w:rPr>
                <w:b/>
                <w:i/>
                <w:lang w:val="et-EE"/>
              </w:rPr>
              <w:t>Sa.</w:t>
            </w:r>
            <w:r w:rsidRPr="004C36F7">
              <w:rPr>
                <w:b/>
                <w:i/>
                <w:lang w:val="et-EE"/>
              </w:rPr>
              <w:tab/>
              <w:t>arvestades, et töö on ka psühhosotsiaalse heaolu ja vaimse tervise allikas, aidates kaasa töötaja isiklikule arengule, edendades sotsiaalseid suhteid, andes eesmärgi- ja kuuluvustunde ning tagades finantsstabiilsuse;</w:t>
            </w:r>
          </w:p>
        </w:tc>
      </w:tr>
    </w:tbl>
    <w:p w14:paraId="321BAAE0"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6A77214C" w14:textId="77777777" w:rsidR="00A30CFC" w:rsidRPr="004C36F7" w:rsidRDefault="00A30CFC" w:rsidP="00A30CFC">
      <w:r w:rsidRPr="004C36F7">
        <w:rPr>
          <w:rStyle w:val="HideTWBExt"/>
        </w:rPr>
        <w:t>&lt;/Amend&gt;</w:t>
      </w:r>
    </w:p>
    <w:p w14:paraId="41DF7EDE" w14:textId="77777777" w:rsidR="00A30CFC" w:rsidRPr="004C36F7" w:rsidRDefault="00A30CFC" w:rsidP="00A30CFC">
      <w:pPr>
        <w:pStyle w:val="AMNumberTabs0"/>
        <w:keepNext/>
        <w:rPr>
          <w:lang w:val="et-EE"/>
        </w:rPr>
      </w:pPr>
      <w:r w:rsidRPr="004C36F7">
        <w:rPr>
          <w:rStyle w:val="HideTWBExt"/>
          <w:b w:val="0"/>
          <w:lang w:val="et-EE"/>
        </w:rPr>
        <w:t>&lt;Amend&gt;</w:t>
      </w:r>
      <w:r w:rsidRPr="004C36F7">
        <w:rPr>
          <w:lang w:val="et-EE"/>
        </w:rPr>
        <w:t>Muudatusettepanek</w:t>
      </w:r>
      <w:r w:rsidRPr="004C36F7">
        <w:rPr>
          <w:lang w:val="et-EE"/>
        </w:rPr>
        <w:tab/>
      </w:r>
      <w:r w:rsidRPr="004C36F7">
        <w:rPr>
          <w:lang w:val="et-EE"/>
        </w:rPr>
        <w:tab/>
      </w:r>
      <w:r w:rsidRPr="004C36F7">
        <w:rPr>
          <w:rStyle w:val="HideTWBExt"/>
          <w:b w:val="0"/>
          <w:lang w:val="et-EE"/>
        </w:rPr>
        <w:t>&lt;NumAm&gt;</w:t>
      </w:r>
      <w:r w:rsidRPr="004C36F7">
        <w:rPr>
          <w:lang w:val="et-EE"/>
        </w:rPr>
        <w:t>153</w:t>
      </w:r>
      <w:r w:rsidRPr="004C36F7">
        <w:rPr>
          <w:rStyle w:val="HideTWBExt"/>
          <w:b w:val="0"/>
          <w:lang w:val="et-EE"/>
        </w:rPr>
        <w:t>&lt;/NumAm&gt;</w:t>
      </w:r>
    </w:p>
    <w:p w14:paraId="3612DBA6" w14:textId="77777777" w:rsidR="00A30CFC" w:rsidRPr="004C36F7" w:rsidRDefault="00A30CFC" w:rsidP="00A30CFC">
      <w:pPr>
        <w:pStyle w:val="NormalBold"/>
      </w:pPr>
      <w:r w:rsidRPr="004C36F7">
        <w:rPr>
          <w:rStyle w:val="HideTWBExt"/>
          <w:b w:val="0"/>
        </w:rPr>
        <w:t>&lt;RepeatBlock-By&gt;&lt;Members&gt;</w:t>
      </w:r>
      <w:r w:rsidRPr="004C36F7">
        <w:t>Liesbet Sommen, Wouter Beke, Pascal Arimont</w:t>
      </w:r>
      <w:r w:rsidRPr="004C36F7">
        <w:rPr>
          <w:rStyle w:val="HideTWBExt"/>
          <w:b w:val="0"/>
        </w:rPr>
        <w:t>&lt;/Members&gt;</w:t>
      </w:r>
    </w:p>
    <w:p w14:paraId="0C813059" w14:textId="77777777" w:rsidR="00A30CFC" w:rsidRPr="004C36F7" w:rsidRDefault="00A30CFC" w:rsidP="00A30CFC">
      <w:r w:rsidRPr="004C36F7">
        <w:rPr>
          <w:rStyle w:val="HideTWBExt"/>
        </w:rPr>
        <w:t>&lt;/RepeatBlock-By&gt;</w:t>
      </w:r>
    </w:p>
    <w:p w14:paraId="53286CEB" w14:textId="77777777" w:rsidR="00A30CFC" w:rsidRPr="004C36F7" w:rsidRDefault="00A30CFC" w:rsidP="00A30CFC">
      <w:pPr>
        <w:pStyle w:val="NormalBold"/>
        <w:keepNext/>
      </w:pPr>
      <w:r w:rsidRPr="004C36F7">
        <w:rPr>
          <w:rStyle w:val="HideTWBExt"/>
          <w:b w:val="0"/>
        </w:rPr>
        <w:t>&lt;DocAmend&gt;</w:t>
      </w:r>
      <w:r w:rsidRPr="004C36F7">
        <w:t>Resolutsiooni ettepanek</w:t>
      </w:r>
      <w:r w:rsidRPr="004C36F7">
        <w:rPr>
          <w:rStyle w:val="HideTWBExt"/>
          <w:b w:val="0"/>
        </w:rPr>
        <w:t>&lt;/DocAmend&gt;</w:t>
      </w:r>
    </w:p>
    <w:p w14:paraId="50E7621D" w14:textId="77777777" w:rsidR="00A30CFC" w:rsidRPr="004C36F7" w:rsidRDefault="00A30CFC" w:rsidP="00A30CFC">
      <w:pPr>
        <w:pStyle w:val="NormalBold"/>
      </w:pPr>
      <w:r w:rsidRPr="004C36F7">
        <w:rPr>
          <w:rStyle w:val="HideTWBExt"/>
          <w:b w:val="0"/>
        </w:rPr>
        <w:t>&lt;Article&gt;</w:t>
      </w:r>
      <w:r w:rsidRPr="004C36F7">
        <w:t>Põhjendus S a (uus)</w:t>
      </w:r>
      <w:r w:rsidRPr="004C36F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30CFC" w:rsidRPr="004C36F7" w14:paraId="777871C4" w14:textId="77777777" w:rsidTr="00796D27">
        <w:trPr>
          <w:jc w:val="center"/>
        </w:trPr>
        <w:tc>
          <w:tcPr>
            <w:tcW w:w="9752" w:type="dxa"/>
            <w:gridSpan w:val="2"/>
          </w:tcPr>
          <w:p w14:paraId="57ABDE35" w14:textId="77777777" w:rsidR="00A30CFC" w:rsidRPr="004C36F7" w:rsidRDefault="00A30CFC" w:rsidP="00796D27">
            <w:pPr>
              <w:keepNext/>
            </w:pPr>
          </w:p>
        </w:tc>
      </w:tr>
      <w:tr w:rsidR="00A30CFC" w:rsidRPr="004C36F7" w14:paraId="385BE2C4" w14:textId="77777777" w:rsidTr="00796D27">
        <w:trPr>
          <w:jc w:val="center"/>
        </w:trPr>
        <w:tc>
          <w:tcPr>
            <w:tcW w:w="4876" w:type="dxa"/>
            <w:hideMark/>
          </w:tcPr>
          <w:p w14:paraId="62B1563A" w14:textId="77777777" w:rsidR="00A30CFC" w:rsidRPr="004C36F7" w:rsidRDefault="00A30CFC" w:rsidP="00796D27">
            <w:pPr>
              <w:pStyle w:val="ColumnHeading"/>
              <w:keepNext/>
              <w:rPr>
                <w:lang w:val="et-EE"/>
              </w:rPr>
            </w:pPr>
            <w:r w:rsidRPr="004C36F7">
              <w:rPr>
                <w:lang w:val="et-EE"/>
              </w:rPr>
              <w:t>Resolutsiooni ettepanek</w:t>
            </w:r>
          </w:p>
        </w:tc>
        <w:tc>
          <w:tcPr>
            <w:tcW w:w="4876" w:type="dxa"/>
            <w:hideMark/>
          </w:tcPr>
          <w:p w14:paraId="4845C9CF" w14:textId="77777777" w:rsidR="00A30CFC" w:rsidRPr="004C36F7" w:rsidRDefault="00A30CFC" w:rsidP="00796D27">
            <w:pPr>
              <w:pStyle w:val="ColumnHeading"/>
              <w:keepNext/>
              <w:rPr>
                <w:lang w:val="et-EE"/>
              </w:rPr>
            </w:pPr>
            <w:r w:rsidRPr="004C36F7">
              <w:rPr>
                <w:lang w:val="et-EE"/>
              </w:rPr>
              <w:t>Muudatusettepanek</w:t>
            </w:r>
          </w:p>
        </w:tc>
      </w:tr>
      <w:tr w:rsidR="00A30CFC" w:rsidRPr="004C36F7" w14:paraId="6E4D2C59" w14:textId="77777777" w:rsidTr="00796D27">
        <w:trPr>
          <w:jc w:val="center"/>
        </w:trPr>
        <w:tc>
          <w:tcPr>
            <w:tcW w:w="4876" w:type="dxa"/>
          </w:tcPr>
          <w:p w14:paraId="38174781" w14:textId="77777777" w:rsidR="00A30CFC" w:rsidRPr="004C36F7" w:rsidRDefault="00A30CFC" w:rsidP="00796D27">
            <w:pPr>
              <w:pStyle w:val="Normal6"/>
              <w:rPr>
                <w:lang w:val="et-EE"/>
              </w:rPr>
            </w:pPr>
          </w:p>
        </w:tc>
        <w:tc>
          <w:tcPr>
            <w:tcW w:w="4876" w:type="dxa"/>
            <w:hideMark/>
          </w:tcPr>
          <w:p w14:paraId="701EF295" w14:textId="77777777" w:rsidR="00A30CFC" w:rsidRPr="004C36F7" w:rsidRDefault="00A30CFC" w:rsidP="00796D27">
            <w:pPr>
              <w:pStyle w:val="Normal6"/>
              <w:rPr>
                <w:szCs w:val="24"/>
                <w:lang w:val="et-EE"/>
              </w:rPr>
            </w:pPr>
            <w:r w:rsidRPr="004C36F7">
              <w:rPr>
                <w:b/>
                <w:i/>
                <w:lang w:val="et-EE"/>
              </w:rPr>
              <w:t>Sa.</w:t>
            </w:r>
            <w:r w:rsidRPr="004C36F7">
              <w:rPr>
                <w:b/>
                <w:i/>
                <w:lang w:val="et-EE"/>
              </w:rPr>
              <w:tab/>
              <w:t>arvestades, et sõjaväelastel on vormiriietuses kodanikena õigus oma tervise, ohutuse ja väärikuse kaitsele töökohal samal tasemel kui teistel töötajatel, võttes samal ajal arvesse nende ülesannete eripära;</w:t>
            </w:r>
          </w:p>
        </w:tc>
      </w:tr>
    </w:tbl>
    <w:p w14:paraId="21AB33AB" w14:textId="77777777" w:rsidR="00A30CFC" w:rsidRPr="004C36F7" w:rsidRDefault="00A30CFC" w:rsidP="00A30CFC">
      <w:pPr>
        <w:pStyle w:val="Olang"/>
        <w:rPr>
          <w:lang w:val="et-EE"/>
        </w:rPr>
      </w:pPr>
      <w:r w:rsidRPr="004C36F7">
        <w:rPr>
          <w:noProof w:val="0"/>
          <w:lang w:val="et-EE"/>
        </w:rPr>
        <w:t xml:space="preserve">Or. </w:t>
      </w:r>
      <w:r w:rsidRPr="004C36F7">
        <w:rPr>
          <w:rStyle w:val="HideTWBExt"/>
          <w:lang w:val="et-EE"/>
        </w:rPr>
        <w:t>&lt;Original&gt;</w:t>
      </w:r>
      <w:r w:rsidRPr="004C36F7">
        <w:rPr>
          <w:rStyle w:val="HideTWBInt"/>
          <w:lang w:val="et-EE"/>
        </w:rPr>
        <w:t>{EN}</w:t>
      </w:r>
      <w:r w:rsidRPr="004C36F7">
        <w:rPr>
          <w:noProof w:val="0"/>
          <w:lang w:val="et-EE"/>
        </w:rPr>
        <w:t>en</w:t>
      </w:r>
      <w:r w:rsidRPr="004C36F7">
        <w:rPr>
          <w:rStyle w:val="HideTWBExt"/>
          <w:lang w:val="et-EE"/>
        </w:rPr>
        <w:t>&lt;/Original&gt;</w:t>
      </w:r>
    </w:p>
    <w:p w14:paraId="3FE9D8CD" w14:textId="1F659AA5" w:rsidR="00A30CFC" w:rsidRPr="004C36F7" w:rsidRDefault="00A30CFC" w:rsidP="00A30CFC">
      <w:r w:rsidRPr="004C36F7">
        <w:rPr>
          <w:rStyle w:val="HideTWBExt"/>
        </w:rPr>
        <w:t>&lt;/Amend&gt;</w:t>
      </w:r>
      <w:r w:rsidRPr="004C36F7">
        <w:rPr>
          <w:rStyle w:val="HideTWBExt"/>
        </w:rPr>
        <w:t>&lt;/RepeatBlock-Amend&gt;</w:t>
      </w:r>
    </w:p>
    <w:sectPr w:rsidR="00A30CFC" w:rsidRPr="004C36F7" w:rsidSect="00A30CFC">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E3070" w14:textId="77777777" w:rsidR="00DC0929" w:rsidRPr="00487766" w:rsidRDefault="00DC0929">
      <w:r w:rsidRPr="00487766">
        <w:separator/>
      </w:r>
    </w:p>
  </w:endnote>
  <w:endnote w:type="continuationSeparator" w:id="0">
    <w:p w14:paraId="714ACCAE" w14:textId="77777777" w:rsidR="00DC0929" w:rsidRPr="00487766" w:rsidRDefault="00DC0929">
      <w:r w:rsidRPr="004877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B28DA" w14:textId="77777777" w:rsidR="00A30CFC" w:rsidRDefault="00A30CFC" w:rsidP="00A30CFC">
    <w:pPr>
      <w:pStyle w:val="EPFooter"/>
    </w:pPr>
    <w:r>
      <w:t>PE</w:t>
    </w:r>
    <w:r w:rsidRPr="00A30CFC">
      <w:rPr>
        <w:rStyle w:val="HideTWBExt"/>
      </w:rPr>
      <w:t>&lt;NoPE&gt;</w:t>
    </w:r>
    <w:r>
      <w:t>787.726</w:t>
    </w:r>
    <w:r w:rsidRPr="00A30CFC">
      <w:rPr>
        <w:rStyle w:val="HideTWBExt"/>
      </w:rPr>
      <w:t>&lt;/NoPE&gt;&lt;Version&gt;</w:t>
    </w:r>
    <w:r>
      <w:t>v01-00</w:t>
    </w:r>
    <w:r w:rsidRPr="00A30CFC">
      <w:rPr>
        <w:rStyle w:val="HideTWBExt"/>
      </w:rPr>
      <w:t>&lt;/Version&gt;</w:t>
    </w:r>
    <w:r>
      <w:tab/>
    </w:r>
    <w:r>
      <w:fldChar w:fldCharType="begin"/>
    </w:r>
    <w:r>
      <w:instrText xml:space="preserve"> PAGE  \* MERGEFORMAT </w:instrText>
    </w:r>
    <w:r>
      <w:fldChar w:fldCharType="separate"/>
    </w:r>
    <w:r>
      <w:rPr>
        <w:noProof/>
      </w:rPr>
      <w:t>224</w:t>
    </w:r>
    <w:r>
      <w:fldChar w:fldCharType="end"/>
    </w:r>
    <w:r>
      <w:t>/</w:t>
    </w:r>
    <w:fldSimple w:instr=" NUMPAGES  \* MERGEFORMAT ">
      <w:r>
        <w:rPr>
          <w:noProof/>
        </w:rPr>
        <w:t>225</w:t>
      </w:r>
    </w:fldSimple>
    <w:r>
      <w:tab/>
    </w:r>
    <w:r w:rsidRPr="00A30CFC">
      <w:rPr>
        <w:rStyle w:val="HideTWBExt"/>
      </w:rPr>
      <w:t>&lt;PathFdR&gt;</w:t>
    </w:r>
    <w:r>
      <w:t>AM\1341950ET.docx</w:t>
    </w:r>
    <w:r w:rsidRPr="00A30CFC">
      <w:rPr>
        <w:rStyle w:val="HideTWBExt"/>
      </w:rPr>
      <w:t>&lt;/PathFdR&gt;</w:t>
    </w:r>
  </w:p>
  <w:p w14:paraId="5188956F" w14:textId="03207AB7" w:rsidR="00AD3D9F" w:rsidRPr="00487766" w:rsidRDefault="00A30CFC" w:rsidP="00A30CFC">
    <w:pPr>
      <w:pStyle w:val="EPFooter2"/>
    </w:pPr>
    <w:r>
      <w:t>ET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53958" w14:textId="77777777" w:rsidR="00A30CFC" w:rsidRDefault="00A30CFC" w:rsidP="00A30CFC">
    <w:pPr>
      <w:pStyle w:val="EPFooter"/>
    </w:pPr>
    <w:r w:rsidRPr="00A30CFC">
      <w:rPr>
        <w:rStyle w:val="HideTWBExt"/>
      </w:rPr>
      <w:t>&lt;PathFdR&gt;</w:t>
    </w:r>
    <w:r>
      <w:t>AM\1341950ET.docx</w:t>
    </w:r>
    <w:r w:rsidRPr="00A30CFC">
      <w:rPr>
        <w:rStyle w:val="HideTWBExt"/>
      </w:rPr>
      <w:t>&lt;/PathFdR&gt;</w:t>
    </w:r>
    <w:r>
      <w:tab/>
    </w:r>
    <w:r>
      <w:fldChar w:fldCharType="begin"/>
    </w:r>
    <w:r>
      <w:instrText xml:space="preserve"> PAGE  \* MERGEFORMAT </w:instrText>
    </w:r>
    <w:r>
      <w:fldChar w:fldCharType="separate"/>
    </w:r>
    <w:r>
      <w:rPr>
        <w:noProof/>
      </w:rPr>
      <w:t>225</w:t>
    </w:r>
    <w:r>
      <w:fldChar w:fldCharType="end"/>
    </w:r>
    <w:r>
      <w:t>/</w:t>
    </w:r>
    <w:fldSimple w:instr=" NUMPAGES  \* MERGEFORMAT ">
      <w:r>
        <w:rPr>
          <w:noProof/>
        </w:rPr>
        <w:t>225</w:t>
      </w:r>
    </w:fldSimple>
    <w:r>
      <w:tab/>
      <w:t>PE</w:t>
    </w:r>
    <w:r w:rsidRPr="00A30CFC">
      <w:rPr>
        <w:rStyle w:val="HideTWBExt"/>
      </w:rPr>
      <w:t>&lt;NoPE&gt;</w:t>
    </w:r>
    <w:r>
      <w:t>787.726</w:t>
    </w:r>
    <w:r w:rsidRPr="00A30CFC">
      <w:rPr>
        <w:rStyle w:val="HideTWBExt"/>
      </w:rPr>
      <w:t>&lt;/NoPE&gt;&lt;Version&gt;</w:t>
    </w:r>
    <w:r>
      <w:t>v01-00</w:t>
    </w:r>
    <w:r w:rsidRPr="00A30CFC">
      <w:rPr>
        <w:rStyle w:val="HideTWBExt"/>
      </w:rPr>
      <w:t>&lt;/Version&gt;</w:t>
    </w:r>
  </w:p>
  <w:p w14:paraId="614F5D92" w14:textId="02D1EF5F" w:rsidR="00AD3D9F" w:rsidRPr="00487766" w:rsidRDefault="00A30CFC" w:rsidP="00A30CFC">
    <w:pPr>
      <w:pStyle w:val="EPFooter2"/>
    </w:pPr>
    <w:r>
      <w:tab/>
    </w:r>
    <w:r>
      <w:tab/>
      <w:t>ET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CE5A8" w14:textId="77777777" w:rsidR="00A30CFC" w:rsidRDefault="00A30CFC" w:rsidP="00A30CFC">
    <w:pPr>
      <w:pStyle w:val="EPFooter"/>
    </w:pPr>
    <w:r w:rsidRPr="00A30CFC">
      <w:rPr>
        <w:rStyle w:val="HideTWBExt"/>
      </w:rPr>
      <w:t>&lt;PathFdR&gt;</w:t>
    </w:r>
    <w:r>
      <w:t>AM\1341950ET.docx</w:t>
    </w:r>
    <w:r w:rsidRPr="00A30CFC">
      <w:rPr>
        <w:rStyle w:val="HideTWBExt"/>
      </w:rPr>
      <w:t>&lt;/PathFdR&gt;</w:t>
    </w:r>
    <w:r>
      <w:tab/>
    </w:r>
    <w:r>
      <w:tab/>
      <w:t>PE</w:t>
    </w:r>
    <w:r w:rsidRPr="00A30CFC">
      <w:rPr>
        <w:rStyle w:val="HideTWBExt"/>
      </w:rPr>
      <w:t>&lt;NoPE&gt;</w:t>
    </w:r>
    <w:r>
      <w:t>787.726</w:t>
    </w:r>
    <w:r w:rsidRPr="00A30CFC">
      <w:rPr>
        <w:rStyle w:val="HideTWBExt"/>
      </w:rPr>
      <w:t>&lt;/NoPE&gt;&lt;Version&gt;</w:t>
    </w:r>
    <w:r>
      <w:t>v01-00</w:t>
    </w:r>
    <w:r w:rsidRPr="00A30CFC">
      <w:rPr>
        <w:rStyle w:val="HideTWBExt"/>
      </w:rPr>
      <w:t>&lt;/Version&gt;</w:t>
    </w:r>
  </w:p>
  <w:p w14:paraId="192059EC" w14:textId="224230F3" w:rsidR="00AD3D9F" w:rsidRPr="00487766" w:rsidRDefault="00A30CFC" w:rsidP="00A30CFC">
    <w:pPr>
      <w:pStyle w:val="EPFooter2"/>
    </w:pPr>
    <w:r>
      <w:t>ET</w:t>
    </w:r>
    <w:r>
      <w:tab/>
    </w:r>
    <w:r w:rsidRPr="00A30CFC">
      <w:rPr>
        <w:b w:val="0"/>
        <w:i/>
        <w:color w:val="C0C0C0"/>
        <w:sz w:val="22"/>
      </w:rPr>
      <w:t>Ühinenud mitmekesisuses</w:t>
    </w:r>
    <w:r>
      <w:tab/>
      <w:t>ET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A500D" w14:textId="77777777" w:rsidR="00DC0929" w:rsidRPr="00487766" w:rsidRDefault="00DC0929">
      <w:r w:rsidRPr="00487766">
        <w:separator/>
      </w:r>
    </w:p>
  </w:footnote>
  <w:footnote w:type="continuationSeparator" w:id="0">
    <w:p w14:paraId="63704CC1" w14:textId="77777777" w:rsidR="00DC0929" w:rsidRPr="00487766" w:rsidRDefault="00DC0929">
      <w:r w:rsidRPr="0048776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4BD8F" w14:textId="77777777" w:rsidR="004C36F7" w:rsidRDefault="004C36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E577E" w14:textId="77777777" w:rsidR="004C36F7" w:rsidRDefault="004C36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AE180" w14:textId="77777777" w:rsidR="004C36F7" w:rsidRDefault="004C36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664820121">
    <w:abstractNumId w:val="3"/>
  </w:num>
  <w:num w:numId="2" w16cid:durableId="12386318">
    <w:abstractNumId w:val="2"/>
  </w:num>
  <w:num w:numId="3" w16cid:durableId="482967155">
    <w:abstractNumId w:val="1"/>
  </w:num>
  <w:num w:numId="4" w16cid:durableId="1317684705">
    <w:abstractNumId w:val="0"/>
  </w:num>
  <w:num w:numId="5" w16cid:durableId="1957710072">
    <w:abstractNumId w:val="6"/>
  </w:num>
  <w:num w:numId="6" w16cid:durableId="472791422">
    <w:abstractNumId w:val="5"/>
  </w:num>
  <w:num w:numId="7" w16cid:durableId="14282327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PLURMNU" w:val=" 1"/>
    <w:docVar w:name="CODEMNU" w:val=" 2"/>
    <w:docVar w:name="COMKEY" w:val="EMPL"/>
    <w:docVar w:name="COMMKEY" w:val="EMPL"/>
    <w:docVar w:name="CVar" w:val="2"/>
    <w:docVar w:name="DOCDT" w:val="21/04/2026"/>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219056 HideTWBExt;}{\*\cs18 \additive \v\f1\fs20\cf15 _x000d__x000a_\spriority0 \styrsid16219056 HideTWBInt;}{\s19\qr \li0\ri0\sb240\sa240\nowidctlpar\wrapdefault\aspalpha\aspnum\faauto\adjustright\rin0\lin0\itap0 \rtlch\fcs1 \af0\afs20\alang1025 \ltrch\fcs0 \fs24\lang2057\langfe2057\cgrid\langnp2057\langfenp2057 _x000d__x000a_\sbasedon0 \snext19 \spriority0 \styrsid16219056 AmOrLang;}{\s20\ql \li0\ri0\sa120\nowidctlpar\wrapdefault\aspalpha\aspnum\faauto\adjustright\rin0\lin0\itap0 \rtlch\fcs1 \af0\afs20\alang1025 \ltrch\fcs0 _x000d__x000a_\fs24\lang2057\langfe2057\cgrid\langnp2057\langfenp2057 \sbasedon0 \snext20 \spriority0 \styrsid16219056 Normal6a;}{\s21\ql \li0\ri0\nowidctlpar\wrapdefault\aspalpha\aspnum\faauto\adjustright\rin0\lin0\itap0 \rtlch\fcs1 \af0\afs20\alang1025 \ltrch\fcs0 _x000d__x000a_\b\fs24\lang2057\langfe2057\cgrid\langnp2057\langfenp2057 \sbasedon0 \snext21 \spriority0 \styrsid16219056 NormalBold;}{\s22\qc \li0\ri0\sa240\nowidctlpar\wrapdefault\aspalpha\aspnum\faauto\adjustright\rin0\lin0\itap0 \rtlch\fcs1 \af0\afs20\alang1025 _x000d__x000a_\ltrch\fcs0 \i\fs24\lang2057\langfe2057\cgrid\langnp2057\langfenp2057 \sbasedon0 \snext22 \spriority0 \styrsid162190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6219056 AmNumberTabs;}}{\*\rsidtbl \rsid24658\rsid223860\rsid735077\rsid1718133\rsid2892074\rsid3565327\rsid4666813\rsid6641733\rsid7823322_x000d__x000a_\rsid9636012\rsid10377208\rsid11215221\rsid11549030\rsid12154954\rsid12546505\rsid14382809\rsid14424199\rsid15204470\rsid15285974\rsid15950462\rsid16219056\rsid16324206\rsid16662270\rsid16743925}{\mmathPr\mmathFont34\mbrkBin0\mbrkBinSub0\msmallFrac0_x000d__x000a_\mdispDef1\mlMargin0\mrMargin0\mdefJc1\mwrapIndent1440\mintLim0\mnaryLim1}{\info{\author NOTARIDOU Aikaterini}{\operator NOTARIDOU Aikaterini}{\creatim\yr2026\mo4\dy20\hr18\min37}{\revtim\yr2026\mo4\dy20\hr18\min37}{\version1}{\edmins0}{\nofpages1}_x000d__x000a_{\nofwords92}{\nofchars528}{\nofcharsws619}{\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21905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2546505 \chftnsep _x000d__x000a_\par }}{\*\ftnsepc \ltrpar \pard\plain \ltrpar\ql \li0\ri0\widctlpar\wrapdefault\aspalpha\aspnum\faauto\adjustright\rin0\lin0\itap0 \rtlch\fcs1 \af0\afs20\alang1025 \ltrch\fcs0 \fs24\lang2057\langfe2057\cgrid\langnp2057\langfenp2057 {\rtlch\fcs1 \af0 _x000d__x000a_\ltrch\fcs0 \insrsid12546505 \chftnsepc _x000d__x000a_\par }}{\*\aftnsep \ltrpar \pard\plain \ltrpar\ql \li0\ri0\widctlpar\wrapdefault\aspalpha\aspnum\faauto\adjustright\rin0\lin0\itap0 \rtlch\fcs1 \af0\afs20\alang1025 \ltrch\fcs0 \fs24\lang2057\langfe2057\cgrid\langnp2057\langfenp2057 {\rtlch\fcs1 \af0 _x000d__x000a_\ltrch\fcs0 \insrsid12546505 \chftnsep _x000d__x000a_\par }}{\*\aftnsepc \ltrpar \pard\plain \ltrpar\ql \li0\ri0\widctlpar\wrapdefault\aspalpha\aspnum\faauto\adjustright\rin0\lin0\itap0 \rtlch\fcs1 \af0\afs20\alang1025 \ltrch\fcs0 \fs24\lang2057\langfe2057\cgrid\langnp2057\langfenp2057 {\rtlch\fcs1 \af0 _x000d__x000a_\ltrch\fcs0 \insrsid125465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16219056\charrsid15941849 {\*\bkmkstart restart}&lt;Amend&gt;}{\rtlch\fcs1 \af0 _x000d__x000a_\ltrch\fcs0 \insrsid16219056\charrsid15941849 Amendment\tab \tab }{\rtlch\fcs1 \af0 \ltrch\fcs0 \cs17\b0\v\f1\fs20\cf9\lang1024\langfe1024\noproof\insrsid16219056\charrsid15941849 &lt;NumAm&gt;}{\rtlch\fcs1 \af0 \ltrch\fcs0 \insrsid16219056\charrsid15941849 #}{_x000d__x000a_\rtlch\fcs1 \af1 \ltrch\fcs0 \cs18\v\f1\fs20\cf15\insrsid16219056\charrsid15941849 ENMIENDA@NRAM@}{\rtlch\fcs1 \af0 \ltrch\fcs0 \insrsid16219056\charrsid15941849 #}{\rtlch\fcs1 \af0 \ltrch\fcs0 _x000d__x000a_\cs17\b0\v\f1\fs20\cf9\lang1024\langfe1024\noproof\insrsid16219056\charrsid15941849 &lt;/NumAm&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RepeatBlock-By&gt;}{\rtlch\fcs1 \af0 \ltrch\fcs0 \insrsid16219056\charrsid15941849 #}{\rtlch\fcs1 \af1 \ltrch\fcs0 _x000d__x000a_\cs18\v\f1\fs20\cf15\insrsid16219056\charrsid15941849 (MOD@InsideLoop()}{\rtlch\fcs1 \af0 \ltrch\fcs0 \insrsid16219056\charrsid15941849 ##}{\rtlch\fcs1 \af1 \ltrch\fcs0 \cs18\v\f1\fs20\cf15\insrsid16219056\charrsid15941849 &gt;&gt;&gt;@[ZMEMBERSMSG]@}{\rtlch\fcs1 _x000d__x000a_\af0 \ltrch\fcs0 \insrsid16219056\charrsid15941849 #}{\rtlch\fcs1 \af0 \ltrch\fcs0 \cs17\b0\v\f1\fs20\cf9\lang1024\langfe1024\noproof\insrsid16219056\charrsid15941849 &lt;Members&gt;}{\rtlch\fcs1 \af0 \ltrch\fcs0 \insrsid16219056\charrsid15941849 #}{_x000d__x000a_\rtlch\fcs1 \af1 \ltrch\fcs0 \cs18\v\f1\fs20\cf15\insrsid16219056\charrsid15941849 (MOD@InsideLoop(\'a7)}{\rtlch\fcs1 \af0 \ltrch\fcs0 \insrsid16219056\charrsid15941849 #}{\rtlch\fcs1 \af0 \ltrch\fcs0 \cf10\insrsid16219056\charrsid15941849 \u9668\'3f}{_x000d__x000a_\rtlch\fcs1 \af0 \ltrch\fcs0 \insrsid16219056\charrsid15941849 #}{\rtlch\fcs1 \af1 \ltrch\fcs0 \cs18\v\f1\fs20\cf15\insrsid16219056\charrsid15941849 TVTMEMBERS\'a7@MEMBERS@}{\rtlch\fcs1 \af0 \ltrch\fcs0 \insrsid16219056\charrsid15941849 #}{\rtlch\fcs1 _x000d__x000a_\af0 \ltrch\fcs0 \cf10\insrsid16219056\charrsid15941849 \u9658\'3f}{\rtlch\fcs1 \af0 \ltrch\fcs0 \cs17\b0\v\f1\fs20\cf9\lang1024\langfe1024\noproof\insrsid16219056\charrsid15941849 &lt;/Members&gt;}{\rtlch\fcs1 \af0 \ltrch\fcs0 _x000d__x000a_\insrsid16219056\charrsid15941849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16219056\charrsid15941849 &lt;AuNomDe&gt;&lt;OptDel&gt;}{\rtlch\fcs1 \af0 \ltrch\fcs0 \insrsid16219056\charrsid15941849 #}{\rtlch\fcs1 \af1 \ltrch\fcs0 \cs18\v\f1\fs20\cf15\insrsid16219056\charrsid15941849 _x000d__x000a_MNU[ONBEHALFYES][NOTAPP]@CHOICE@}{\rtlch\fcs1 \af0 \ltrch\fcs0 \insrsid16219056\charrsid15941849 #}{\rtlch\fcs1 \af0 \ltrch\fcs0 \cs17\v\f1\fs20\cf9\lang1024\langfe1024\noproof\insrsid16219056\charrsid15941849 &lt;/OptDel&gt;&lt;/AuNomDe&gt;}{\rtlch\fcs1 \af0 _x000d__x000a_\ltrch\fcs0 \insrsid16219056\charrsid15941849 _x000d__x000a_\par &lt;&lt;&lt;}{\rtlch\fcs1 \af0 \ltrch\fcs0 \cs17\v\f1\fs20\cf9\lang1024\langfe1024\noproof\insrsid16219056\charrsid15941849 &lt;/RepeatBlock-By&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DocAmend&gt;}{\rtlch\fcs1 \af0 \ltrch\fcs0 \insrsid16219056\charrsid15941849 #}{\rtlch\fcs1 \af1 \ltrch\fcs0 _x000d__x000a_\cs18\v\f1\fs20\cf15\insrsid16219056\charrsid15941849 MNU[OPTAMDOCINI][AMDOCA1][OPTAMDOCNLE][AMDOCA1][AMDOCA2][AMDOCA1][AMDOCA1][OPTAMDOCDEC]@CHOICE@CODEMNU}{\rtlch\fcs1 \af0 \ltrch\fcs0 \insrsid16219056\charrsid15941849 #}{\rtlch\fcs1 \af0 \ltrch\fcs0 _x000d__x000a_\cs17\b0\v\f1\fs20\cf9\lang1024\langfe1024\noproof\insrsid16219056\charrsid15941849 &lt;/DocAmend&gt;}{\rtlch\fcs1 \af0 \ltrch\fcs0 \insrsid16219056\charrsid15941849 _x000d__x000a_\par }\pard \ltrpar\s21\ql \li0\ri0\nowidctlpar\wrapdefault\aspalpha\aspnum\faauto\adjustright\rin0\lin0\itap0\pararsid7949889 {\rtlch\fcs1 \af0 \ltrch\fcs0 \cs17\b0\v\f1\fs20\cf9\lang1024\langfe1024\noproof\insrsid16219056\charrsid15941849 &lt;Article&gt;}{_x000d__x000a_\rtlch\fcs1 \af0 \ltrch\fcs0 \cf10\insrsid16219056\charrsid15941849 \u9668\'3f}{\rtlch\fcs1 \af0 \ltrch\fcs0 \insrsid16219056\charrsid15941849 #}{\rtlch\fcs1 \af1 \ltrch\fcs0 \cs18\v\f1\fs20\cf15\insrsid16219056\charrsid15941849 TVTAMPART@AMPART@}{_x000d__x000a_\rtlch\fcs1 \af0 \ltrch\fcs0 \insrsid16219056\charrsid15941849 #}{\rtlch\fcs1 \af0 \ltrch\fcs0 \cf10\insrsid16219056\charrsid15941849 \u9658\'3f}{\rtlch\fcs1 \af0 \ltrch\fcs0 _x000d__x000a_\cs17\b0\v\f1\fs20\cf9\lang1024\langfe1024\noproof\insrsid16219056\charrsid15941849 &lt;/Article&gt;}{\rtlch\fcs1 \af0 \ltrch\fcs0 \insrsid16219056\charrsid15941849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16219056\charrsid15941849 #}{\rtlch\fcs1 \af1 \ltrch\fcs0 \cs18\v\f1\fs20\cf15\insrsid16219056\charrsid15941849 _x000d__x000a_MNU[OPTAMDOCINI][AMDOCA1][OPTAMDOCNLE][AMDOCA1][AMDOCA2][AMDOCA1][AMDOCA1][OPTAMDOCDEC]@CHOICE@CODEMNU}{\rtlch\fcs1 \af0 \ltrch\fcs0 \insrsid16219056\charrsid15941849 #\cell Amendment\cell }\pard\plain \ltrpar_x000d__x000a_\ql \li0\ri0\widctlpar\intbl\wrapdefault\aspalpha\aspnum\faauto\adjustright\rin0\lin0 \rtlch\fcs1 \af0\afs20\alang1025 \ltrch\fcs0 \fs24\lang2057\langfe2057\cgrid\langnp2057\langfenp2057 {\rtlch\fcs1 \af0 \ltrch\fcs0 \insrsid16219056\charrsid15941849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6219056\charrsid15941849 ##\cell ##}{\rtlch\fcs1 \af0\afs24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16219056\charrsid15941849 Or. }{\rtlch\fcs1 \af0 \ltrch\fcs0 \cs17\v\f1\fs20\cf9\lang1024\langfe1024\noproof\insrsid16219056\charrsid15941849 &lt;Original&gt;}{\rtlch\fcs1 \af0 \ltrch\fcs0 \insrsid16219056\charrsid15941849 #}{\rtlch\fcs1 \af1 _x000d__x000a_\ltrch\fcs0 \cs18\v\f1\fs20\cf15\insrsid16219056\charrsid15941849 KEY(MAIN/LANGMIN)sh@ORLANGMSG@}{\rtlch\fcs1 \af0 \ltrch\fcs0 \insrsid16219056\charrsid15941849 #}{\rtlch\fcs1 \af0 \ltrch\fcs0 _x000d__x000a_\cs17\v\f1\fs20\cf9\lang1024\langfe1024\noproof\insrsid16219056\charrsid15941849 &lt;/Original&gt;}{\rtlch\fcs1 \af0 \ltrch\fcs0 \insrsid16219056\charrsid15941849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16219056\charrsid1594184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72_x000d__x000a_2805e4d0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41"/>
    <w:docVar w:name="TVTAMPART" w:val="xx"/>
    <w:docVar w:name="TVTMEMBERS1" w:val="xxx"/>
    <w:docVar w:name="TXTAUTHOR" w:val="Estelle Ceulemans"/>
    <w:docVar w:name="TXTLANGUE" w:val="ET"/>
    <w:docVar w:name="TXTLANGUEMIN" w:val="et"/>
    <w:docVar w:name="TXTNRFIRSTAM" w:val="1"/>
    <w:docVar w:name="TXTNRLASTAM" w:val="153"/>
    <w:docVar w:name="TXTNRPE" w:val="787.726"/>
    <w:docVar w:name="TXTNRPE2" w:val="784.330"/>
    <w:docVar w:name="TXTNRPROC" w:val="2026/2023"/>
    <w:docVar w:name="TXTPEorAP" w:val="PE"/>
    <w:docVar w:name="TXTROUTE" w:val="AM\1341950ET.docx"/>
    <w:docVar w:name="TXTTITLE" w:val="Psychosocial risks, stress and mental health at work"/>
    <w:docVar w:name="TXTVERSION" w:val="01-00"/>
    <w:docVar w:name="TXTVERSION2" w:val="02-00"/>
  </w:docVars>
  <w:rsids>
    <w:rsidRoot w:val="00F340D9"/>
    <w:rsid w:val="000058AA"/>
    <w:rsid w:val="00011995"/>
    <w:rsid w:val="00014AE1"/>
    <w:rsid w:val="00027A6E"/>
    <w:rsid w:val="00072B4B"/>
    <w:rsid w:val="00110E33"/>
    <w:rsid w:val="0011298B"/>
    <w:rsid w:val="0012108E"/>
    <w:rsid w:val="00125041"/>
    <w:rsid w:val="0015022B"/>
    <w:rsid w:val="00175062"/>
    <w:rsid w:val="001767FD"/>
    <w:rsid w:val="001B1694"/>
    <w:rsid w:val="001C01DA"/>
    <w:rsid w:val="001C108E"/>
    <w:rsid w:val="001C6BFC"/>
    <w:rsid w:val="001D4D65"/>
    <w:rsid w:val="001F5BFF"/>
    <w:rsid w:val="00242AA2"/>
    <w:rsid w:val="00262416"/>
    <w:rsid w:val="00284AB7"/>
    <w:rsid w:val="002A3EAA"/>
    <w:rsid w:val="002B6DE3"/>
    <w:rsid w:val="002B799B"/>
    <w:rsid w:val="002F0149"/>
    <w:rsid w:val="00307E56"/>
    <w:rsid w:val="00370BC2"/>
    <w:rsid w:val="003C7A69"/>
    <w:rsid w:val="003D7856"/>
    <w:rsid w:val="003F4AC6"/>
    <w:rsid w:val="004106BA"/>
    <w:rsid w:val="00432408"/>
    <w:rsid w:val="0044299E"/>
    <w:rsid w:val="00444941"/>
    <w:rsid w:val="004506F8"/>
    <w:rsid w:val="00487766"/>
    <w:rsid w:val="00496364"/>
    <w:rsid w:val="004B02E9"/>
    <w:rsid w:val="004B73A4"/>
    <w:rsid w:val="004C36F7"/>
    <w:rsid w:val="004D02AB"/>
    <w:rsid w:val="004E4A92"/>
    <w:rsid w:val="00567110"/>
    <w:rsid w:val="0058677D"/>
    <w:rsid w:val="005D04A2"/>
    <w:rsid w:val="005E5FA1"/>
    <w:rsid w:val="00663E24"/>
    <w:rsid w:val="006838B3"/>
    <w:rsid w:val="00690F47"/>
    <w:rsid w:val="006D06E3"/>
    <w:rsid w:val="006E1662"/>
    <w:rsid w:val="00742225"/>
    <w:rsid w:val="00754BD6"/>
    <w:rsid w:val="00794E41"/>
    <w:rsid w:val="007964AA"/>
    <w:rsid w:val="007B1846"/>
    <w:rsid w:val="007C1252"/>
    <w:rsid w:val="007D16ED"/>
    <w:rsid w:val="007E54B7"/>
    <w:rsid w:val="007F22E4"/>
    <w:rsid w:val="00827DF9"/>
    <w:rsid w:val="008305E9"/>
    <w:rsid w:val="00866CBA"/>
    <w:rsid w:val="00873A27"/>
    <w:rsid w:val="00876B7E"/>
    <w:rsid w:val="008B040A"/>
    <w:rsid w:val="009135AA"/>
    <w:rsid w:val="0093376E"/>
    <w:rsid w:val="00940255"/>
    <w:rsid w:val="0095177E"/>
    <w:rsid w:val="00952F4F"/>
    <w:rsid w:val="009531F4"/>
    <w:rsid w:val="00954A54"/>
    <w:rsid w:val="0099291C"/>
    <w:rsid w:val="00996A8D"/>
    <w:rsid w:val="009B54E9"/>
    <w:rsid w:val="009C2758"/>
    <w:rsid w:val="00A06259"/>
    <w:rsid w:val="00A30CFC"/>
    <w:rsid w:val="00A530BE"/>
    <w:rsid w:val="00A55E8A"/>
    <w:rsid w:val="00A57C56"/>
    <w:rsid w:val="00A666B0"/>
    <w:rsid w:val="00A7559D"/>
    <w:rsid w:val="00A771CC"/>
    <w:rsid w:val="00A804CE"/>
    <w:rsid w:val="00A836A6"/>
    <w:rsid w:val="00AB60DF"/>
    <w:rsid w:val="00AD3D9F"/>
    <w:rsid w:val="00AD7A97"/>
    <w:rsid w:val="00AE20EB"/>
    <w:rsid w:val="00B24606"/>
    <w:rsid w:val="00B4019F"/>
    <w:rsid w:val="00B43C20"/>
    <w:rsid w:val="00B66FE1"/>
    <w:rsid w:val="00B9109B"/>
    <w:rsid w:val="00BD4AF7"/>
    <w:rsid w:val="00BE6658"/>
    <w:rsid w:val="00BF5580"/>
    <w:rsid w:val="00BF6585"/>
    <w:rsid w:val="00C465F7"/>
    <w:rsid w:val="00C4749E"/>
    <w:rsid w:val="00C51C1D"/>
    <w:rsid w:val="00C57C9B"/>
    <w:rsid w:val="00C72F6B"/>
    <w:rsid w:val="00C83592"/>
    <w:rsid w:val="00C85D0F"/>
    <w:rsid w:val="00CA7F28"/>
    <w:rsid w:val="00CC4C87"/>
    <w:rsid w:val="00CE04D3"/>
    <w:rsid w:val="00CF4E9D"/>
    <w:rsid w:val="00D2257D"/>
    <w:rsid w:val="00D34123"/>
    <w:rsid w:val="00D35B06"/>
    <w:rsid w:val="00D42F84"/>
    <w:rsid w:val="00DA186A"/>
    <w:rsid w:val="00DA7120"/>
    <w:rsid w:val="00DC0929"/>
    <w:rsid w:val="00DC19A9"/>
    <w:rsid w:val="00DC1DD4"/>
    <w:rsid w:val="00DC3244"/>
    <w:rsid w:val="00DC36BD"/>
    <w:rsid w:val="00DF038C"/>
    <w:rsid w:val="00E55A09"/>
    <w:rsid w:val="00E5681E"/>
    <w:rsid w:val="00E67987"/>
    <w:rsid w:val="00EA1780"/>
    <w:rsid w:val="00EF0A74"/>
    <w:rsid w:val="00EF54D2"/>
    <w:rsid w:val="00F15510"/>
    <w:rsid w:val="00F20F19"/>
    <w:rsid w:val="00F3364E"/>
    <w:rsid w:val="00F340D9"/>
    <w:rsid w:val="00F42AD4"/>
    <w:rsid w:val="00F457AA"/>
    <w:rsid w:val="00F61FB2"/>
    <w:rsid w:val="00F82D9D"/>
    <w:rsid w:val="00F925F1"/>
    <w:rsid w:val="00FA7F93"/>
    <w:rsid w:val="00FB3CF9"/>
    <w:rsid w:val="00FF64CB"/>
    <w:rsid w:val="00FF64DF"/>
    <w:rsid w:val="00FF7DF5"/>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A3D7A4"/>
  <w15:chartTrackingRefBased/>
  <w15:docId w15:val="{C8F246FA-078A-482F-8478-72D91B99E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lang w:val="et-EE"/>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b w:val="0"/>
      <w:i w:val="0"/>
      <w:strike w:val="0"/>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link w:val="NormalBoldChar"/>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msonormal0">
    <w:name w:val="msonormal"/>
    <w:basedOn w:val="Normal"/>
    <w:rsid w:val="00827DF9"/>
    <w:pPr>
      <w:widowControl/>
      <w:spacing w:before="100" w:beforeAutospacing="1" w:after="100" w:afterAutospacing="1"/>
    </w:pPr>
    <w:rPr>
      <w:szCs w:val="24"/>
    </w:rPr>
  </w:style>
  <w:style w:type="paragraph" w:styleId="Footer">
    <w:name w:val="footer"/>
    <w:link w:val="FooterChar"/>
    <w:semiHidden/>
    <w:unhideWhenUsed/>
    <w:rsid w:val="00827DF9"/>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827DF9"/>
    <w:rPr>
      <w:sz w:val="22"/>
    </w:rPr>
  </w:style>
  <w:style w:type="character" w:customStyle="1" w:styleId="Normal12Char">
    <w:name w:val="Normal12 Char"/>
    <w:basedOn w:val="DefaultParagraphFont"/>
    <w:link w:val="Normal12"/>
    <w:locked/>
    <w:rsid w:val="00827DF9"/>
    <w:rPr>
      <w:noProof/>
      <w:sz w:val="24"/>
    </w:rPr>
  </w:style>
  <w:style w:type="paragraph" w:customStyle="1" w:styleId="Normal12">
    <w:name w:val="Normal12"/>
    <w:basedOn w:val="Normal"/>
    <w:link w:val="Normal12Char"/>
    <w:rsid w:val="00827DF9"/>
    <w:pPr>
      <w:spacing w:after="240"/>
    </w:pPr>
    <w:rPr>
      <w:noProof/>
    </w:rPr>
  </w:style>
  <w:style w:type="paragraph" w:customStyle="1" w:styleId="CommitteeAM">
    <w:name w:val="CommitteeAM"/>
    <w:basedOn w:val="Normal"/>
    <w:rsid w:val="00827DF9"/>
    <w:pPr>
      <w:spacing w:before="240" w:after="600"/>
      <w:jc w:val="center"/>
    </w:pPr>
    <w:rPr>
      <w:i/>
    </w:rPr>
  </w:style>
  <w:style w:type="paragraph" w:customStyle="1" w:styleId="ZDateAM">
    <w:name w:val="ZDateAM"/>
    <w:basedOn w:val="Normal"/>
    <w:rsid w:val="00827DF9"/>
    <w:pPr>
      <w:tabs>
        <w:tab w:val="right" w:pos="9356"/>
      </w:tabs>
      <w:spacing w:after="480"/>
    </w:pPr>
    <w:rPr>
      <w:noProof/>
    </w:rPr>
  </w:style>
  <w:style w:type="paragraph" w:customStyle="1" w:styleId="ProjRap">
    <w:name w:val="ProjRap"/>
    <w:basedOn w:val="Normal"/>
    <w:rsid w:val="00827DF9"/>
    <w:pPr>
      <w:tabs>
        <w:tab w:val="right" w:pos="9356"/>
      </w:tabs>
    </w:pPr>
    <w:rPr>
      <w:b/>
      <w:noProof/>
    </w:rPr>
  </w:style>
  <w:style w:type="paragraph" w:customStyle="1" w:styleId="PELeft">
    <w:name w:val="PELeft"/>
    <w:basedOn w:val="Normal"/>
    <w:rsid w:val="00827DF9"/>
    <w:pPr>
      <w:spacing w:before="40" w:after="40"/>
    </w:pPr>
    <w:rPr>
      <w:rFonts w:ascii="Arial" w:hAnsi="Arial" w:cs="Arial"/>
      <w:sz w:val="22"/>
      <w:szCs w:val="22"/>
      <w:lang w:val="fr-FR"/>
    </w:rPr>
  </w:style>
  <w:style w:type="paragraph" w:customStyle="1" w:styleId="PERight">
    <w:name w:val="PERight"/>
    <w:basedOn w:val="Normal"/>
    <w:next w:val="Normal"/>
    <w:rsid w:val="00827DF9"/>
    <w:pPr>
      <w:jc w:val="right"/>
    </w:pPr>
    <w:rPr>
      <w:rFonts w:ascii="Arial" w:hAnsi="Arial" w:cs="Arial"/>
      <w:sz w:val="22"/>
      <w:szCs w:val="22"/>
      <w:lang w:val="fr-FR"/>
    </w:rPr>
  </w:style>
  <w:style w:type="character" w:customStyle="1" w:styleId="Normal6Char">
    <w:name w:val="Normal6 Char"/>
    <w:basedOn w:val="DefaultParagraphFont"/>
    <w:link w:val="Normal6"/>
    <w:locked/>
    <w:rsid w:val="00827DF9"/>
    <w:rPr>
      <w:sz w:val="24"/>
      <w:lang w:val="fr-FR"/>
    </w:rPr>
  </w:style>
  <w:style w:type="paragraph" w:customStyle="1" w:styleId="Normal6">
    <w:name w:val="Normal6"/>
    <w:basedOn w:val="Normal"/>
    <w:link w:val="Normal6Char"/>
    <w:rsid w:val="00827DF9"/>
    <w:pPr>
      <w:spacing w:after="120"/>
    </w:pPr>
    <w:rPr>
      <w:lang w:val="fr-FR"/>
    </w:rPr>
  </w:style>
  <w:style w:type="character" w:customStyle="1" w:styleId="NormalBoldChar">
    <w:name w:val="NormalBold Char"/>
    <w:basedOn w:val="DefaultParagraphFont"/>
    <w:link w:val="NormalBold"/>
    <w:locked/>
    <w:rsid w:val="00827DF9"/>
    <w:rPr>
      <w:b/>
      <w:sz w:val="24"/>
    </w:rPr>
  </w:style>
  <w:style w:type="paragraph" w:customStyle="1" w:styleId="Normal12Italic">
    <w:name w:val="Normal12Italic"/>
    <w:basedOn w:val="Normal12"/>
    <w:rsid w:val="00827DF9"/>
    <w:rPr>
      <w:i/>
      <w:lang w:val="fr-FR"/>
    </w:rPr>
  </w:style>
  <w:style w:type="paragraph" w:customStyle="1" w:styleId="JustificationTitle">
    <w:name w:val="JustificationTitle"/>
    <w:basedOn w:val="Normal"/>
    <w:next w:val="Normal12"/>
    <w:rsid w:val="00827DF9"/>
    <w:pPr>
      <w:keepNext/>
      <w:spacing w:before="240" w:after="240"/>
      <w:jc w:val="center"/>
    </w:pPr>
    <w:rPr>
      <w:i/>
      <w:noProof/>
      <w:lang w:val="fr-FR"/>
    </w:rPr>
  </w:style>
  <w:style w:type="paragraph" w:customStyle="1" w:styleId="Olang">
    <w:name w:val="Olang"/>
    <w:basedOn w:val="Normal"/>
    <w:rsid w:val="00827DF9"/>
    <w:pPr>
      <w:spacing w:before="240" w:after="240"/>
      <w:jc w:val="right"/>
    </w:pPr>
    <w:rPr>
      <w:noProof/>
      <w:szCs w:val="24"/>
      <w:lang w:val="fr-FR"/>
    </w:rPr>
  </w:style>
  <w:style w:type="paragraph" w:customStyle="1" w:styleId="ColumnHeading">
    <w:name w:val="ColumnHeading"/>
    <w:basedOn w:val="Normal"/>
    <w:rsid w:val="00827DF9"/>
    <w:pPr>
      <w:spacing w:after="240"/>
      <w:jc w:val="center"/>
    </w:pPr>
    <w:rPr>
      <w:i/>
      <w:lang w:val="fr-FR"/>
    </w:rPr>
  </w:style>
  <w:style w:type="paragraph" w:customStyle="1" w:styleId="AMNumberTabs0">
    <w:name w:val="AMNumberTabs"/>
    <w:basedOn w:val="Normal"/>
    <w:rsid w:val="00827DF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NormalBold12b">
    <w:name w:val="NormalBold12b"/>
    <w:basedOn w:val="Normal"/>
    <w:rsid w:val="00827DF9"/>
    <w:pPr>
      <w:spacing w:before="240"/>
    </w:pPr>
    <w:rPr>
      <w:b/>
      <w:lang w:val="fr-FR"/>
    </w:rPr>
  </w:style>
  <w:style w:type="paragraph" w:customStyle="1" w:styleId="CrossRef">
    <w:name w:val="CrossRef"/>
    <w:basedOn w:val="Normal"/>
    <w:rsid w:val="00827DF9"/>
    <w:pPr>
      <w:spacing w:before="240"/>
      <w:jc w:val="center"/>
    </w:pPr>
    <w:rPr>
      <w:i/>
      <w:lang w:val="fr-FR"/>
    </w:rPr>
  </w:style>
  <w:style w:type="paragraph" w:customStyle="1" w:styleId="Footer2">
    <w:name w:val="Footer2"/>
    <w:basedOn w:val="Normal12"/>
    <w:rsid w:val="00827DF9"/>
    <w:pPr>
      <w:tabs>
        <w:tab w:val="center" w:pos="4535"/>
        <w:tab w:val="right" w:pos="9923"/>
      </w:tabs>
      <w:spacing w:line="480" w:lineRule="auto"/>
      <w:ind w:left="-851"/>
    </w:pPr>
    <w:rPr>
      <w:rFonts w:ascii="Arial" w:cs="Arial"/>
      <w:b/>
      <w:sz w:val="48"/>
    </w:rPr>
  </w:style>
  <w:style w:type="character" w:customStyle="1" w:styleId="Footer2Middle">
    <w:name w:val="Footer2Middle"/>
    <w:rsid w:val="00827DF9"/>
    <w:rPr>
      <w:rFonts w:ascii="Arial" w:hAnsi="Arial" w:cs="Arial" w:hint="default"/>
      <w:b w:val="0"/>
      <w:bCs w:val="0"/>
      <w:i/>
      <w:iCs w:val="0"/>
      <w:color w:val="C0C0C0"/>
      <w:sz w:val="22"/>
    </w:rPr>
  </w:style>
  <w:style w:type="paragraph" w:customStyle="1" w:styleId="EntPE">
    <w:name w:val="EntPE"/>
    <w:basedOn w:val="Normal12"/>
    <w:rsid w:val="00827DF9"/>
    <w:pPr>
      <w:jc w:val="center"/>
    </w:pPr>
    <w:rPr>
      <w:noProof w:val="0"/>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82</Pages>
  <Words>13952</Words>
  <Characters>136142</Characters>
  <Application>Microsoft Office Word</Application>
  <DocSecurity>0</DocSecurity>
  <Lines>5445</Lines>
  <Paragraphs>1830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148264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2026-05-18T06:54:00Z</dcterms:created>
  <dcterms:modified xsi:type="dcterms:W3CDTF">2026-05-18T06:54:00Z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lt;FdR&gt;">
    <vt:lpwstr>1341950</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Created with">
    <vt:lpwstr>10.2.1 Build [20260301]</vt:lpwstr>
  </property>
  <property fmtid="{D5CDD505-2E9C-101B-9397-08002B2CF9AE}" pid="9" name="FooterPath">
    <vt:lpwstr>AM\1341950ET.docx</vt:lpwstr>
  </property>
  <property fmtid="{D5CDD505-2E9C-101B-9397-08002B2CF9AE}" pid="10" name="LastEdited with">
    <vt:lpwstr>10.3.0 Build [20260401]</vt:lpwstr>
  </property>
  <property fmtid="{D5CDD505-2E9C-101B-9397-08002B2CF9AE}" pid="11" name="PE number">
    <vt:lpwstr>787.726</vt:lpwstr>
  </property>
  <property fmtid="{D5CDD505-2E9C-101B-9397-08002B2CF9AE}" pid="12" name="RegistreCheck">
    <vt:lpwstr>OK</vt:lpwstr>
  </property>
  <property fmtid="{D5CDD505-2E9C-101B-9397-08002B2CF9AE}" pid="13" name="SendToEpades">
    <vt:lpwstr>OK(AMNUM) - 2026/04/21 21:00</vt:lpwstr>
  </property>
  <property fmtid="{D5CDD505-2E9C-101B-9397-08002B2CF9AE}" pid="14" name="Bookout">
    <vt:lpwstr>OK - 2026/05/18 08:42</vt:lpwstr>
  </property>
  <property fmtid="{D5CDD505-2E9C-101B-9397-08002B2CF9AE}" pid="15" name="OriLang">
    <vt:lpwstr>EN</vt:lpwstr>
  </property>
</Properties>
</file>