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B41D7F" w:rsidRPr="0057195B" w14:paraId="7DB672A8" w14:textId="77777777" w:rsidTr="00C85D0F">
        <w:trPr>
          <w:trHeight w:hRule="exact" w:val="1418"/>
        </w:trPr>
        <w:tc>
          <w:tcPr>
            <w:tcW w:w="6804" w:type="dxa"/>
            <w:vAlign w:val="center"/>
          </w:tcPr>
          <w:p w14:paraId="6D4B75E8" w14:textId="77777777" w:rsidR="005E5FA1" w:rsidRPr="0057195B" w:rsidRDefault="009C5420" w:rsidP="0057195B">
            <w:pPr>
              <w:pStyle w:val="EPName"/>
              <w:widowControl/>
            </w:pPr>
            <w:r w:rsidRPr="0057195B">
              <w:t>Euroopan parlamentti</w:t>
            </w:r>
          </w:p>
          <w:p w14:paraId="02F7342E" w14:textId="77777777" w:rsidR="005E5FA1" w:rsidRPr="0057195B" w:rsidRDefault="009C5420" w:rsidP="0057195B">
            <w:pPr>
              <w:pStyle w:val="EPTerm"/>
              <w:widowControl/>
            </w:pPr>
            <w:r w:rsidRPr="0057195B">
              <w:t>2024-2029</w:t>
            </w:r>
          </w:p>
        </w:tc>
        <w:tc>
          <w:tcPr>
            <w:tcW w:w="2268" w:type="dxa"/>
          </w:tcPr>
          <w:p w14:paraId="60998CAB" w14:textId="77777777" w:rsidR="005E5FA1" w:rsidRPr="0057195B" w:rsidRDefault="009C5420" w:rsidP="0057195B">
            <w:pPr>
              <w:pStyle w:val="EPLogo"/>
              <w:widowControl/>
            </w:pPr>
            <w:r w:rsidRPr="0057195B">
              <w:rPr>
                <w:noProof/>
              </w:rPr>
              <w:drawing>
                <wp:inline distT="0" distB="0" distL="0" distR="0" wp14:anchorId="7F0716E3" wp14:editId="4E060211">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B599582" w14:textId="77777777" w:rsidR="00CF4E9D" w:rsidRPr="0057195B" w:rsidRDefault="00CF4E9D" w:rsidP="0057195B">
      <w:pPr>
        <w:pStyle w:val="LineTop"/>
        <w:widowControl/>
      </w:pPr>
    </w:p>
    <w:p w14:paraId="16C98D72" w14:textId="77777777" w:rsidR="00CF4E9D" w:rsidRPr="0057195B" w:rsidRDefault="009C5420" w:rsidP="0057195B">
      <w:pPr>
        <w:pStyle w:val="EPBody"/>
        <w:widowControl/>
      </w:pPr>
      <w:r w:rsidRPr="0057195B">
        <w:rPr>
          <w:rStyle w:val="HideTWBExt"/>
          <w:i w:val="0"/>
        </w:rPr>
        <w:t>&lt;Commission&gt;</w:t>
      </w:r>
      <w:r w:rsidRPr="0057195B">
        <w:rPr>
          <w:rStyle w:val="HideTWBInt"/>
          <w:i w:val="0"/>
          <w:color w:val="auto"/>
        </w:rPr>
        <w:t>{EMPL}</w:t>
      </w:r>
      <w:r w:rsidRPr="0057195B">
        <w:t>Työllisyyden ja sosiaaliasioiden valiokunta</w:t>
      </w:r>
      <w:r w:rsidRPr="0057195B">
        <w:rPr>
          <w:rStyle w:val="HideTWBExt"/>
          <w:i w:val="0"/>
        </w:rPr>
        <w:t>&lt;/Commission&gt;</w:t>
      </w:r>
    </w:p>
    <w:p w14:paraId="4D44137F" w14:textId="77777777" w:rsidR="00CF4E9D" w:rsidRPr="0057195B" w:rsidRDefault="00CF4E9D" w:rsidP="0057195B">
      <w:pPr>
        <w:pStyle w:val="LineBottom"/>
        <w:widowControl/>
      </w:pPr>
    </w:p>
    <w:p w14:paraId="47ACDB1C" w14:textId="77777777" w:rsidR="00794E41" w:rsidRPr="0057195B" w:rsidRDefault="009C5420" w:rsidP="0057195B">
      <w:pPr>
        <w:pStyle w:val="CoverReference"/>
        <w:widowControl/>
      </w:pPr>
      <w:r w:rsidRPr="0057195B">
        <w:rPr>
          <w:rStyle w:val="HideTWBExt"/>
          <w:b w:val="0"/>
        </w:rPr>
        <w:t>&lt;RefProc&gt;</w:t>
      </w:r>
      <w:r w:rsidRPr="0057195B">
        <w:t>2026/2023</w:t>
      </w:r>
      <w:r w:rsidRPr="0057195B">
        <w:rPr>
          <w:rStyle w:val="HideTWBExt"/>
          <w:b w:val="0"/>
        </w:rPr>
        <w:t>&lt;/RefProc&gt;&lt;RefTypeProc&gt;</w:t>
      </w:r>
      <w:r w:rsidRPr="0057195B">
        <w:t>(INL)</w:t>
      </w:r>
      <w:r w:rsidRPr="0057195B">
        <w:rPr>
          <w:rStyle w:val="HideTWBExt"/>
          <w:b w:val="0"/>
        </w:rPr>
        <w:t>&lt;/RefTypeProc&gt;</w:t>
      </w:r>
    </w:p>
    <w:p w14:paraId="4D5E9132" w14:textId="77777777" w:rsidR="00794E41" w:rsidRPr="0057195B" w:rsidRDefault="009C5420" w:rsidP="0057195B">
      <w:pPr>
        <w:pStyle w:val="CoverDate"/>
        <w:widowControl/>
      </w:pPr>
      <w:r w:rsidRPr="0057195B">
        <w:rPr>
          <w:rStyle w:val="HideTWBExt"/>
        </w:rPr>
        <w:t>&lt;Date&gt;</w:t>
      </w:r>
      <w:r w:rsidRPr="0057195B">
        <w:rPr>
          <w:rStyle w:val="HideTWBInt"/>
          <w:color w:val="auto"/>
        </w:rPr>
        <w:t>{21/04/2026}</w:t>
      </w:r>
      <w:r w:rsidRPr="0057195B">
        <w:t>21.4.2026</w:t>
      </w:r>
      <w:r w:rsidRPr="0057195B">
        <w:rPr>
          <w:rStyle w:val="HideTWBExt"/>
        </w:rPr>
        <w:t>&lt;/Date&gt;</w:t>
      </w:r>
    </w:p>
    <w:p w14:paraId="3FF504B4" w14:textId="77777777" w:rsidR="00794E41" w:rsidRPr="0057195B" w:rsidRDefault="009C5420" w:rsidP="0057195B">
      <w:pPr>
        <w:pStyle w:val="CoverDocType"/>
        <w:widowControl/>
      </w:pPr>
      <w:r w:rsidRPr="0057195B">
        <w:rPr>
          <w:rStyle w:val="HideTWBExt"/>
          <w:b w:val="0"/>
        </w:rPr>
        <w:t>&lt;TypeAM&gt;</w:t>
      </w:r>
      <w:r w:rsidRPr="0057195B">
        <w:t>TARKISTUKSET</w:t>
      </w:r>
      <w:r w:rsidRPr="0057195B">
        <w:rPr>
          <w:rStyle w:val="HideTWBExt"/>
          <w:b w:val="0"/>
        </w:rPr>
        <w:t>&lt;/TypeAM&gt;</w:t>
      </w:r>
    </w:p>
    <w:p w14:paraId="35C2498E" w14:textId="77777777" w:rsidR="00794E41" w:rsidRPr="0057195B" w:rsidRDefault="009C5420" w:rsidP="0057195B">
      <w:pPr>
        <w:pStyle w:val="CoverDocType24a"/>
        <w:widowControl/>
      </w:pPr>
      <w:r w:rsidRPr="0057195B">
        <w:rPr>
          <w:rStyle w:val="HideTWBExt"/>
          <w:b w:val="0"/>
        </w:rPr>
        <w:t>&lt;RangeAM&gt;</w:t>
      </w:r>
      <w:r w:rsidRPr="0057195B">
        <w:t xml:space="preserve">154 - </w:t>
      </w:r>
      <w:r w:rsidRPr="0057195B">
        <w:t>466</w:t>
      </w:r>
      <w:r w:rsidRPr="0057195B">
        <w:rPr>
          <w:rStyle w:val="HideTWBExt"/>
          <w:b w:val="0"/>
        </w:rPr>
        <w:t>&lt;/RangeAM&gt;</w:t>
      </w:r>
    </w:p>
    <w:p w14:paraId="798C9018" w14:textId="77777777" w:rsidR="00794E41" w:rsidRPr="0057195B" w:rsidRDefault="009C5420" w:rsidP="0057195B">
      <w:pPr>
        <w:pStyle w:val="CoverBold"/>
        <w:widowControl/>
      </w:pPr>
      <w:r w:rsidRPr="0057195B">
        <w:rPr>
          <w:rStyle w:val="HideTWBExt"/>
          <w:b w:val="0"/>
        </w:rPr>
        <w:t>&lt;TitreType&gt;</w:t>
      </w:r>
      <w:r w:rsidRPr="0057195B">
        <w:t>Mietintöluonnos</w:t>
      </w:r>
      <w:r w:rsidRPr="0057195B">
        <w:rPr>
          <w:rStyle w:val="HideTWBExt"/>
          <w:b w:val="0"/>
        </w:rPr>
        <w:t>&lt;/TitreType&gt;</w:t>
      </w:r>
    </w:p>
    <w:p w14:paraId="2080DBD0" w14:textId="77777777" w:rsidR="00794E41" w:rsidRPr="0057195B" w:rsidRDefault="009C5420" w:rsidP="0057195B">
      <w:pPr>
        <w:pStyle w:val="CoverBold"/>
        <w:widowControl/>
      </w:pPr>
      <w:r w:rsidRPr="0057195B">
        <w:rPr>
          <w:rStyle w:val="HideTWBExt"/>
          <w:b w:val="0"/>
        </w:rPr>
        <w:t>&lt;Rapporteur&gt;</w:t>
      </w:r>
      <w:r w:rsidRPr="0057195B">
        <w:t>Estelle Ceulemans</w:t>
      </w:r>
      <w:r w:rsidRPr="0057195B">
        <w:rPr>
          <w:rStyle w:val="HideTWBExt"/>
          <w:b w:val="0"/>
        </w:rPr>
        <w:t>&lt;/Rapporteur&gt;</w:t>
      </w:r>
    </w:p>
    <w:p w14:paraId="0A7D6E0B" w14:textId="77777777" w:rsidR="00794E41" w:rsidRPr="0057195B" w:rsidRDefault="009C5420" w:rsidP="0057195B">
      <w:pPr>
        <w:pStyle w:val="CoverNormal24a"/>
        <w:widowControl/>
      </w:pPr>
      <w:r w:rsidRPr="0057195B">
        <w:rPr>
          <w:rStyle w:val="HideTWBExt"/>
        </w:rPr>
        <w:t>&lt;DocRefPE&gt;</w:t>
      </w:r>
      <w:r w:rsidRPr="0057195B">
        <w:t>(PE784.330v02-00)</w:t>
      </w:r>
      <w:r w:rsidRPr="0057195B">
        <w:rPr>
          <w:rStyle w:val="HideTWBExt"/>
        </w:rPr>
        <w:t>&lt;/DocRefPE&gt;</w:t>
      </w:r>
    </w:p>
    <w:p w14:paraId="08F3474F" w14:textId="77777777" w:rsidR="00794E41" w:rsidRPr="0057195B" w:rsidRDefault="009C5420" w:rsidP="0057195B">
      <w:pPr>
        <w:pStyle w:val="CoverNormal"/>
        <w:widowControl/>
      </w:pPr>
      <w:r w:rsidRPr="0057195B">
        <w:rPr>
          <w:rStyle w:val="HideTWBExt"/>
        </w:rPr>
        <w:t>&lt;Titre&gt;</w:t>
      </w:r>
      <w:r w:rsidRPr="0057195B">
        <w:t>Psykososiaaliset riskit, stressi ja mielenterveys työelämässä</w:t>
      </w:r>
      <w:r w:rsidRPr="0057195B">
        <w:rPr>
          <w:rStyle w:val="HideTWBExt"/>
        </w:rPr>
        <w:t>&lt;/Titre&gt;</w:t>
      </w:r>
    </w:p>
    <w:p w14:paraId="780354B9" w14:textId="77777777" w:rsidR="00794E41" w:rsidRPr="0057195B" w:rsidRDefault="009C5420" w:rsidP="0057195B">
      <w:pPr>
        <w:pStyle w:val="CoverNormal24a"/>
        <w:widowControl/>
      </w:pPr>
      <w:r w:rsidRPr="0057195B">
        <w:rPr>
          <w:rStyle w:val="HideTWBExt"/>
        </w:rPr>
        <w:t>&lt;DocRef&gt;</w:t>
      </w:r>
      <w:r w:rsidRPr="0057195B">
        <w:t>(2026/2023(INL))</w:t>
      </w:r>
      <w:r w:rsidRPr="0057195B">
        <w:rPr>
          <w:rStyle w:val="HideTWBExt"/>
        </w:rPr>
        <w:t>&lt;/DocRef&gt;</w:t>
      </w:r>
    </w:p>
    <w:p w14:paraId="32D631CC" w14:textId="77777777" w:rsidR="00794E41" w:rsidRPr="0057195B" w:rsidRDefault="009C5420" w:rsidP="0057195B">
      <w:pPr>
        <w:widowControl/>
        <w:tabs>
          <w:tab w:val="center" w:pos="4677"/>
        </w:tabs>
      </w:pPr>
      <w:r w:rsidRPr="0057195B">
        <w:br w:type="page"/>
      </w:r>
      <w:proofErr w:type="spellStart"/>
      <w:r w:rsidRPr="0057195B">
        <w:lastRenderedPageBreak/>
        <w:t>AM_Com_NonLegReport</w:t>
      </w:r>
      <w:proofErr w:type="spellEnd"/>
    </w:p>
    <w:p w14:paraId="5E412ADC" w14:textId="77777777" w:rsidR="00695CD3" w:rsidRPr="0057195B" w:rsidRDefault="009C5420" w:rsidP="0057195B">
      <w:pPr>
        <w:pStyle w:val="AMNumberTabs0"/>
        <w:keepNext/>
        <w:widowControl/>
      </w:pPr>
      <w:r w:rsidRPr="0057195B">
        <w:br w:type="page"/>
      </w:r>
      <w:r w:rsidRPr="0057195B">
        <w:rPr>
          <w:rStyle w:val="HideTWBExt"/>
          <w:b w:val="0"/>
        </w:rPr>
        <w:lastRenderedPageBreak/>
        <w:t>&lt;RepeatBlock-Amend&gt;&lt;Amend&gt;</w:t>
      </w:r>
      <w:r w:rsidRPr="0057195B">
        <w:t>Tarkistus</w:t>
      </w:r>
      <w:r w:rsidRPr="0057195B">
        <w:tab/>
      </w:r>
      <w:r w:rsidRPr="0057195B">
        <w:tab/>
      </w:r>
      <w:r w:rsidRPr="0057195B">
        <w:rPr>
          <w:rStyle w:val="HideTWBExt"/>
          <w:b w:val="0"/>
        </w:rPr>
        <w:t>&lt;NumAm&gt;</w:t>
      </w:r>
      <w:r w:rsidRPr="0057195B">
        <w:t>154</w:t>
      </w:r>
      <w:r w:rsidRPr="0057195B">
        <w:rPr>
          <w:rStyle w:val="HideTWBExt"/>
          <w:b w:val="0"/>
        </w:rPr>
        <w:t>&lt;/NumAm&gt;</w:t>
      </w:r>
    </w:p>
    <w:p w14:paraId="05162C44"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3EACE739" w14:textId="77777777" w:rsidR="00695CD3" w:rsidRPr="0057195B" w:rsidRDefault="009C5420" w:rsidP="0057195B">
      <w:pPr>
        <w:widowControl/>
      </w:pPr>
      <w:r w:rsidRPr="0057195B">
        <w:rPr>
          <w:rStyle w:val="HideTWBExt"/>
        </w:rPr>
        <w:t>&lt;/RepeatBlock-By&gt;</w:t>
      </w:r>
    </w:p>
    <w:p w14:paraId="0A2F4A3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33F68B6"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578EAF0" w14:textId="77777777" w:rsidTr="007C2733">
        <w:trPr>
          <w:jc w:val="center"/>
        </w:trPr>
        <w:tc>
          <w:tcPr>
            <w:tcW w:w="9752" w:type="dxa"/>
            <w:gridSpan w:val="2"/>
          </w:tcPr>
          <w:p w14:paraId="42A0FF8F" w14:textId="77777777" w:rsidR="00695CD3" w:rsidRPr="0057195B" w:rsidRDefault="00695CD3" w:rsidP="0057195B">
            <w:pPr>
              <w:keepNext/>
              <w:widowControl/>
            </w:pPr>
          </w:p>
        </w:tc>
      </w:tr>
      <w:tr w:rsidR="00B41D7F" w:rsidRPr="0057195B" w14:paraId="5C0E4206" w14:textId="77777777" w:rsidTr="007C2733">
        <w:trPr>
          <w:jc w:val="center"/>
        </w:trPr>
        <w:tc>
          <w:tcPr>
            <w:tcW w:w="4876" w:type="dxa"/>
            <w:hideMark/>
          </w:tcPr>
          <w:p w14:paraId="7AD9D8CB" w14:textId="77777777" w:rsidR="00695CD3" w:rsidRPr="0057195B" w:rsidRDefault="009C5420" w:rsidP="0057195B">
            <w:pPr>
              <w:pStyle w:val="ColumnHeading"/>
              <w:keepNext/>
              <w:widowControl/>
            </w:pPr>
            <w:r w:rsidRPr="0057195B">
              <w:t>Päätöslauselmaesitys</w:t>
            </w:r>
          </w:p>
        </w:tc>
        <w:tc>
          <w:tcPr>
            <w:tcW w:w="4876" w:type="dxa"/>
            <w:hideMark/>
          </w:tcPr>
          <w:p w14:paraId="125EDB43" w14:textId="77777777" w:rsidR="00695CD3" w:rsidRPr="0057195B" w:rsidRDefault="009C5420" w:rsidP="0057195B">
            <w:pPr>
              <w:pStyle w:val="ColumnHeading"/>
              <w:keepNext/>
              <w:widowControl/>
            </w:pPr>
            <w:r w:rsidRPr="0057195B">
              <w:t>Tarkistus</w:t>
            </w:r>
          </w:p>
        </w:tc>
      </w:tr>
      <w:tr w:rsidR="00B41D7F" w:rsidRPr="0057195B" w14:paraId="0FCDE67D" w14:textId="77777777" w:rsidTr="007C2733">
        <w:trPr>
          <w:jc w:val="center"/>
        </w:trPr>
        <w:tc>
          <w:tcPr>
            <w:tcW w:w="4876" w:type="dxa"/>
            <w:hideMark/>
          </w:tcPr>
          <w:p w14:paraId="2A07D239" w14:textId="77777777" w:rsidR="00695CD3" w:rsidRPr="0057195B" w:rsidRDefault="009C5420" w:rsidP="0057195B">
            <w:pPr>
              <w:pStyle w:val="Normal6"/>
              <w:widowControl/>
            </w:pPr>
            <w:r w:rsidRPr="0057195B">
              <w:t>1.</w:t>
            </w:r>
            <w:r w:rsidRPr="0057195B">
              <w:tab/>
            </w:r>
            <w:r w:rsidRPr="0057195B">
              <w:t>korostaa kiireellistä tarvetta vahvistaa työhön liittyvien psykososiaalisten riskien ehkäisemistä, tunnistamista ja hallintaa koskevaa EU:n lainsäädäntökehystä ja varmistaa työntekijöiden terveyden ja turvallisuuden korkeatasoinen suojelu;</w:t>
            </w:r>
          </w:p>
        </w:tc>
        <w:tc>
          <w:tcPr>
            <w:tcW w:w="4876" w:type="dxa"/>
            <w:hideMark/>
          </w:tcPr>
          <w:p w14:paraId="091899B8" w14:textId="77777777" w:rsidR="00695CD3" w:rsidRPr="0057195B" w:rsidRDefault="009C5420" w:rsidP="0057195B">
            <w:pPr>
              <w:pStyle w:val="Normal6"/>
              <w:widowControl/>
              <w:rPr>
                <w:szCs w:val="24"/>
              </w:rPr>
            </w:pPr>
            <w:r w:rsidRPr="0057195B">
              <w:t>1.</w:t>
            </w:r>
            <w:r w:rsidRPr="0057195B">
              <w:tab/>
              <w:t>korostaa kiireellistä tarvetta vahvistaa työhön liittyvien psykososiaalisten riskien ehkäisemistä, tunnistamista ja hallintaa koskevaa EU:n lainsäädäntökehystä</w:t>
            </w:r>
            <w:r w:rsidRPr="0057195B">
              <w:rPr>
                <w:b/>
                <w:i/>
              </w:rPr>
              <w:t>, jossa säädetään selkeistä velvoitteista työnantajille, tehokkaista täytäntöönpanomekanismeista</w:t>
            </w:r>
            <w:r w:rsidRPr="0057195B">
              <w:t xml:space="preserve"> ja </w:t>
            </w:r>
            <w:r w:rsidRPr="0057195B">
              <w:rPr>
                <w:b/>
                <w:i/>
              </w:rPr>
              <w:t>varoittavista seuraamuksista, jotta voidaan</w:t>
            </w:r>
            <w:r w:rsidRPr="0057195B">
              <w:t xml:space="preserve"> varmistaa työntekijöiden terveyden ja turvallisuuden korkeatasoinen suojelu;</w:t>
            </w:r>
          </w:p>
        </w:tc>
      </w:tr>
    </w:tbl>
    <w:p w14:paraId="690FF73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248AEBF8" w14:textId="77777777" w:rsidR="00695CD3" w:rsidRPr="0057195B" w:rsidRDefault="009C5420" w:rsidP="0057195B">
      <w:pPr>
        <w:widowControl/>
      </w:pPr>
      <w:r w:rsidRPr="0057195B">
        <w:rPr>
          <w:rStyle w:val="HideTWBExt"/>
        </w:rPr>
        <w:t>&lt;/Amend&gt;</w:t>
      </w:r>
    </w:p>
    <w:p w14:paraId="008B426B"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155</w:t>
      </w:r>
      <w:r w:rsidRPr="0057195B">
        <w:rPr>
          <w:rStyle w:val="HideTWBExt"/>
          <w:b w:val="0"/>
        </w:rPr>
        <w:t>&lt;/NumAm&gt;</w:t>
      </w:r>
    </w:p>
    <w:p w14:paraId="797FB49F"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Maravillas Abadía Jover, Martine Kemp, Giusi Princi</w:t>
      </w:r>
      <w:r w:rsidRPr="0057195B">
        <w:rPr>
          <w:rStyle w:val="HideTWBExt"/>
          <w:b w:val="0"/>
        </w:rPr>
        <w:t>&lt;/Members&gt;</w:t>
      </w:r>
    </w:p>
    <w:p w14:paraId="334128FB" w14:textId="77777777" w:rsidR="00695CD3" w:rsidRPr="0057195B" w:rsidRDefault="009C5420" w:rsidP="0057195B">
      <w:pPr>
        <w:widowControl/>
      </w:pPr>
      <w:r w:rsidRPr="0057195B">
        <w:rPr>
          <w:rStyle w:val="HideTWBExt"/>
        </w:rPr>
        <w:t>&lt;/RepeatBlock-By&gt;</w:t>
      </w:r>
    </w:p>
    <w:p w14:paraId="65CDF5E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5EAAA2"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A03ADFB" w14:textId="77777777" w:rsidTr="007C2733">
        <w:trPr>
          <w:jc w:val="center"/>
        </w:trPr>
        <w:tc>
          <w:tcPr>
            <w:tcW w:w="9752" w:type="dxa"/>
            <w:gridSpan w:val="2"/>
          </w:tcPr>
          <w:p w14:paraId="2FC4BFED" w14:textId="77777777" w:rsidR="00695CD3" w:rsidRPr="0057195B" w:rsidRDefault="00695CD3" w:rsidP="0057195B">
            <w:pPr>
              <w:keepNext/>
              <w:widowControl/>
            </w:pPr>
          </w:p>
        </w:tc>
      </w:tr>
      <w:tr w:rsidR="00B41D7F" w:rsidRPr="0057195B" w14:paraId="1A603CFE" w14:textId="77777777" w:rsidTr="007C2733">
        <w:trPr>
          <w:jc w:val="center"/>
        </w:trPr>
        <w:tc>
          <w:tcPr>
            <w:tcW w:w="4876" w:type="dxa"/>
            <w:hideMark/>
          </w:tcPr>
          <w:p w14:paraId="6A364994" w14:textId="77777777" w:rsidR="00695CD3" w:rsidRPr="0057195B" w:rsidRDefault="009C5420" w:rsidP="0057195B">
            <w:pPr>
              <w:pStyle w:val="ColumnHeading"/>
              <w:keepNext/>
              <w:widowControl/>
            </w:pPr>
            <w:r w:rsidRPr="0057195B">
              <w:t>Päätöslauselmaesitys</w:t>
            </w:r>
          </w:p>
        </w:tc>
        <w:tc>
          <w:tcPr>
            <w:tcW w:w="4876" w:type="dxa"/>
            <w:hideMark/>
          </w:tcPr>
          <w:p w14:paraId="3FB192F9" w14:textId="77777777" w:rsidR="00695CD3" w:rsidRPr="0057195B" w:rsidRDefault="009C5420" w:rsidP="0057195B">
            <w:pPr>
              <w:pStyle w:val="ColumnHeading"/>
              <w:keepNext/>
              <w:widowControl/>
            </w:pPr>
            <w:r w:rsidRPr="0057195B">
              <w:t>Tarkistus</w:t>
            </w:r>
          </w:p>
        </w:tc>
      </w:tr>
      <w:tr w:rsidR="00B41D7F" w:rsidRPr="0057195B" w14:paraId="2C21F8AF" w14:textId="77777777" w:rsidTr="007C2733">
        <w:trPr>
          <w:jc w:val="center"/>
        </w:trPr>
        <w:tc>
          <w:tcPr>
            <w:tcW w:w="4876" w:type="dxa"/>
            <w:hideMark/>
          </w:tcPr>
          <w:p w14:paraId="79108A47" w14:textId="77777777" w:rsidR="00695CD3" w:rsidRPr="0057195B" w:rsidRDefault="009C5420" w:rsidP="0057195B">
            <w:pPr>
              <w:pStyle w:val="Normal6"/>
              <w:widowControl/>
            </w:pPr>
            <w:r w:rsidRPr="0057195B">
              <w:t>1.</w:t>
            </w:r>
            <w:r w:rsidRPr="0057195B">
              <w:tab/>
              <w:t xml:space="preserve">korostaa </w:t>
            </w:r>
            <w:r w:rsidRPr="0057195B">
              <w:rPr>
                <w:b/>
                <w:i/>
              </w:rPr>
              <w:t>kiireellistä</w:t>
            </w:r>
            <w:r w:rsidRPr="0057195B">
              <w:t xml:space="preserve"> tarvetta vahvistaa työhön liittyvien psykososiaalisten riskien ehkäisemistä, tunnistamista ja hallintaa koskevaa EU:n </w:t>
            </w:r>
            <w:r w:rsidRPr="0057195B">
              <w:rPr>
                <w:b/>
                <w:i/>
              </w:rPr>
              <w:t>lainsäädäntökehystä</w:t>
            </w:r>
            <w:r w:rsidRPr="0057195B">
              <w:t xml:space="preserve"> ja varmistaa työntekijöiden terveyden ja turvallisuuden korkeatasoinen suojelu;</w:t>
            </w:r>
          </w:p>
        </w:tc>
        <w:tc>
          <w:tcPr>
            <w:tcW w:w="4876" w:type="dxa"/>
            <w:hideMark/>
          </w:tcPr>
          <w:p w14:paraId="0A95B3DE" w14:textId="77777777" w:rsidR="00695CD3" w:rsidRPr="0057195B" w:rsidRDefault="009C5420" w:rsidP="0057195B">
            <w:pPr>
              <w:pStyle w:val="Normal6"/>
              <w:widowControl/>
              <w:rPr>
                <w:szCs w:val="24"/>
              </w:rPr>
            </w:pPr>
            <w:r w:rsidRPr="0057195B">
              <w:t>1.</w:t>
            </w:r>
            <w:r w:rsidRPr="0057195B">
              <w:tab/>
              <w:t xml:space="preserve">korostaa tarvetta vahvistaa työhön liittyvien psykososiaalisten riskien ehkäisemistä, tunnistamista ja hallintaa koskevaa EU:n </w:t>
            </w:r>
            <w:r w:rsidRPr="0057195B">
              <w:rPr>
                <w:b/>
                <w:i/>
              </w:rPr>
              <w:t>kehystä</w:t>
            </w:r>
            <w:r w:rsidRPr="0057195B">
              <w:t xml:space="preserve"> ja varmistaa työntekijöiden terveyden ja turvallisuuden korkeatasoinen suojelu </w:t>
            </w:r>
            <w:r w:rsidRPr="0057195B">
              <w:rPr>
                <w:b/>
                <w:i/>
              </w:rPr>
              <w:t>noudattaen täysin toissijaisuus- ja suhteellisuusperiaatteita sekä jäsenvaltioiden toimivaltaa terveysalalla</w:t>
            </w:r>
            <w:r w:rsidRPr="0057195B">
              <w:t>;</w:t>
            </w:r>
          </w:p>
        </w:tc>
      </w:tr>
    </w:tbl>
    <w:p w14:paraId="2E4E0B6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318EA68" w14:textId="77777777" w:rsidR="00695CD3" w:rsidRPr="0057195B" w:rsidRDefault="009C5420" w:rsidP="0057195B">
      <w:pPr>
        <w:widowControl/>
      </w:pPr>
      <w:r w:rsidRPr="0057195B">
        <w:rPr>
          <w:rStyle w:val="HideTWBExt"/>
        </w:rPr>
        <w:t>&lt;/Amend&gt;</w:t>
      </w:r>
    </w:p>
    <w:p w14:paraId="6DE545C9"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156</w:t>
      </w:r>
      <w:r w:rsidRPr="0057195B">
        <w:rPr>
          <w:rStyle w:val="HideTWBExt"/>
          <w:b w:val="0"/>
        </w:rPr>
        <w:t>&lt;/NumAm&gt;</w:t>
      </w:r>
    </w:p>
    <w:p w14:paraId="0FB31E18"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Raúl de la Hoz Quintano, Miriam Lexmann, Marion Walsmann</w:t>
      </w:r>
      <w:r w:rsidRPr="0057195B">
        <w:rPr>
          <w:rStyle w:val="HideTWBExt"/>
          <w:b w:val="0"/>
        </w:rPr>
        <w:t>&lt;/Members&gt;</w:t>
      </w:r>
    </w:p>
    <w:p w14:paraId="659642AD" w14:textId="77777777" w:rsidR="00695CD3" w:rsidRPr="0057195B" w:rsidRDefault="009C5420" w:rsidP="0057195B">
      <w:pPr>
        <w:widowControl/>
      </w:pPr>
      <w:r w:rsidRPr="0057195B">
        <w:rPr>
          <w:rStyle w:val="HideTWBExt"/>
        </w:rPr>
        <w:t>&lt;/RepeatBlock-By&gt;</w:t>
      </w:r>
    </w:p>
    <w:p w14:paraId="5088DD6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DA1E014"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F9E7CB3" w14:textId="77777777" w:rsidTr="007C2733">
        <w:trPr>
          <w:jc w:val="center"/>
        </w:trPr>
        <w:tc>
          <w:tcPr>
            <w:tcW w:w="9752" w:type="dxa"/>
            <w:gridSpan w:val="2"/>
          </w:tcPr>
          <w:p w14:paraId="361E3330" w14:textId="77777777" w:rsidR="00695CD3" w:rsidRPr="0057195B" w:rsidRDefault="00695CD3" w:rsidP="0057195B">
            <w:pPr>
              <w:keepNext/>
              <w:widowControl/>
            </w:pPr>
          </w:p>
        </w:tc>
      </w:tr>
      <w:tr w:rsidR="00B41D7F" w:rsidRPr="0057195B" w14:paraId="25385498" w14:textId="77777777" w:rsidTr="007C2733">
        <w:trPr>
          <w:jc w:val="center"/>
        </w:trPr>
        <w:tc>
          <w:tcPr>
            <w:tcW w:w="4876" w:type="dxa"/>
            <w:hideMark/>
          </w:tcPr>
          <w:p w14:paraId="3E22A4B6" w14:textId="77777777" w:rsidR="00695CD3" w:rsidRPr="0057195B" w:rsidRDefault="009C5420" w:rsidP="0057195B">
            <w:pPr>
              <w:pStyle w:val="ColumnHeading"/>
              <w:keepNext/>
              <w:widowControl/>
            </w:pPr>
            <w:r w:rsidRPr="0057195B">
              <w:t>Päätöslauselmaesitys</w:t>
            </w:r>
          </w:p>
        </w:tc>
        <w:tc>
          <w:tcPr>
            <w:tcW w:w="4876" w:type="dxa"/>
            <w:hideMark/>
          </w:tcPr>
          <w:p w14:paraId="5215B11C" w14:textId="77777777" w:rsidR="00695CD3" w:rsidRPr="0057195B" w:rsidRDefault="009C5420" w:rsidP="0057195B">
            <w:pPr>
              <w:pStyle w:val="ColumnHeading"/>
              <w:keepNext/>
              <w:widowControl/>
            </w:pPr>
            <w:r w:rsidRPr="0057195B">
              <w:t>Tarkistus</w:t>
            </w:r>
          </w:p>
        </w:tc>
      </w:tr>
      <w:tr w:rsidR="00B41D7F" w:rsidRPr="0057195B" w14:paraId="54B3D4D8" w14:textId="77777777" w:rsidTr="007C2733">
        <w:trPr>
          <w:jc w:val="center"/>
        </w:trPr>
        <w:tc>
          <w:tcPr>
            <w:tcW w:w="4876" w:type="dxa"/>
            <w:hideMark/>
          </w:tcPr>
          <w:p w14:paraId="7D120163" w14:textId="77777777" w:rsidR="00695CD3" w:rsidRPr="0057195B" w:rsidRDefault="009C5420" w:rsidP="0057195B">
            <w:pPr>
              <w:pStyle w:val="Normal6"/>
              <w:widowControl/>
            </w:pPr>
            <w:r w:rsidRPr="0057195B">
              <w:t>1.</w:t>
            </w:r>
            <w:r w:rsidRPr="0057195B">
              <w:tab/>
              <w:t xml:space="preserve">korostaa </w:t>
            </w:r>
            <w:r w:rsidRPr="0057195B">
              <w:rPr>
                <w:b/>
                <w:i/>
              </w:rPr>
              <w:t>kiireellistä</w:t>
            </w:r>
            <w:r w:rsidRPr="0057195B">
              <w:t xml:space="preserve"> tarvetta vahvistaa </w:t>
            </w:r>
            <w:r w:rsidRPr="0057195B">
              <w:rPr>
                <w:b/>
                <w:i/>
              </w:rPr>
              <w:t>työhön liittyvien</w:t>
            </w:r>
            <w:r w:rsidRPr="0057195B">
              <w:t xml:space="preserve"> psykososiaalisten riskien ehkäisemistä</w:t>
            </w:r>
            <w:r w:rsidRPr="0057195B">
              <w:rPr>
                <w:b/>
                <w:i/>
              </w:rPr>
              <w:t>, tunnistamista ja hallintaa koskevaa</w:t>
            </w:r>
            <w:r w:rsidRPr="0057195B">
              <w:t xml:space="preserve"> EU:n </w:t>
            </w:r>
            <w:r w:rsidRPr="0057195B">
              <w:rPr>
                <w:b/>
                <w:i/>
              </w:rPr>
              <w:t>lainsäädäntökehystä</w:t>
            </w:r>
            <w:r w:rsidRPr="0057195B">
              <w:t xml:space="preserve"> ja varmistaa </w:t>
            </w:r>
            <w:r w:rsidRPr="0057195B">
              <w:rPr>
                <w:b/>
                <w:i/>
              </w:rPr>
              <w:t>työntekijöiden terveyden ja turvallisuuden korkeatasoinen suojelu</w:t>
            </w:r>
            <w:r w:rsidRPr="0057195B">
              <w:t>;</w:t>
            </w:r>
          </w:p>
        </w:tc>
        <w:tc>
          <w:tcPr>
            <w:tcW w:w="4876" w:type="dxa"/>
            <w:hideMark/>
          </w:tcPr>
          <w:p w14:paraId="36CC3FAE" w14:textId="77777777" w:rsidR="00695CD3" w:rsidRPr="0057195B" w:rsidRDefault="009C5420" w:rsidP="0057195B">
            <w:pPr>
              <w:pStyle w:val="Normal6"/>
              <w:widowControl/>
              <w:rPr>
                <w:szCs w:val="24"/>
              </w:rPr>
            </w:pPr>
            <w:r w:rsidRPr="0057195B">
              <w:t>1.</w:t>
            </w:r>
            <w:r w:rsidRPr="0057195B">
              <w:tab/>
              <w:t xml:space="preserve">korostaa tarvetta vahvistaa psykososiaalisten riskien ehkäisemistä </w:t>
            </w:r>
            <w:r w:rsidRPr="0057195B">
              <w:rPr>
                <w:b/>
                <w:i/>
              </w:rPr>
              <w:t>koskevan</w:t>
            </w:r>
            <w:r w:rsidRPr="0057195B">
              <w:t xml:space="preserve"> EU:n </w:t>
            </w:r>
            <w:r w:rsidRPr="0057195B">
              <w:rPr>
                <w:b/>
                <w:i/>
              </w:rPr>
              <w:t>nykyisen lainsäädäntökehyksen täytäntöönpanoa ja noudattamisen valvontaa</w:t>
            </w:r>
            <w:r w:rsidRPr="0057195B">
              <w:t xml:space="preserve"> ja varmistaa</w:t>
            </w:r>
            <w:r w:rsidRPr="0057195B">
              <w:rPr>
                <w:b/>
                <w:i/>
              </w:rPr>
              <w:t>, että nykyisiä normeja sovelletaan tehokkaasti kaikissa jäsenvaltioissa</w:t>
            </w:r>
            <w:r w:rsidRPr="0057195B">
              <w:t>;</w:t>
            </w:r>
          </w:p>
        </w:tc>
      </w:tr>
    </w:tbl>
    <w:p w14:paraId="11F94C1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3E9F916" w14:textId="77777777" w:rsidR="00695CD3" w:rsidRPr="0057195B" w:rsidRDefault="009C5420" w:rsidP="0057195B">
      <w:pPr>
        <w:widowControl/>
      </w:pPr>
      <w:r w:rsidRPr="0057195B">
        <w:rPr>
          <w:rStyle w:val="HideTWBExt"/>
        </w:rPr>
        <w:t>&lt;/Amend&gt;</w:t>
      </w:r>
    </w:p>
    <w:p w14:paraId="620580D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157</w:t>
      </w:r>
      <w:r w:rsidRPr="0057195B">
        <w:rPr>
          <w:rStyle w:val="HideTWBExt"/>
          <w:b w:val="0"/>
        </w:rPr>
        <w:t>&lt;/NumAm&gt;</w:t>
      </w:r>
    </w:p>
    <w:p w14:paraId="082C3BEE"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2403D70E" w14:textId="77777777" w:rsidR="00695CD3" w:rsidRPr="0057195B" w:rsidRDefault="009C5420" w:rsidP="0057195B">
      <w:pPr>
        <w:widowControl/>
      </w:pPr>
      <w:r w:rsidRPr="0057195B">
        <w:rPr>
          <w:rStyle w:val="HideTWBExt"/>
        </w:rPr>
        <w:t>&lt;/RepeatBlock-By&gt;</w:t>
      </w:r>
    </w:p>
    <w:p w14:paraId="425DF367"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4F7C8D"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3B4C174" w14:textId="77777777" w:rsidTr="007C2733">
        <w:trPr>
          <w:jc w:val="center"/>
        </w:trPr>
        <w:tc>
          <w:tcPr>
            <w:tcW w:w="9752" w:type="dxa"/>
            <w:gridSpan w:val="2"/>
          </w:tcPr>
          <w:p w14:paraId="696A07A9" w14:textId="77777777" w:rsidR="00695CD3" w:rsidRPr="0057195B" w:rsidRDefault="00695CD3" w:rsidP="0057195B">
            <w:pPr>
              <w:keepNext/>
              <w:widowControl/>
            </w:pPr>
          </w:p>
        </w:tc>
      </w:tr>
      <w:tr w:rsidR="00B41D7F" w:rsidRPr="0057195B" w14:paraId="77C23DB6" w14:textId="77777777" w:rsidTr="007C2733">
        <w:trPr>
          <w:jc w:val="center"/>
        </w:trPr>
        <w:tc>
          <w:tcPr>
            <w:tcW w:w="4876" w:type="dxa"/>
            <w:hideMark/>
          </w:tcPr>
          <w:p w14:paraId="686E378F" w14:textId="77777777" w:rsidR="00695CD3" w:rsidRPr="0057195B" w:rsidRDefault="009C5420" w:rsidP="0057195B">
            <w:pPr>
              <w:pStyle w:val="ColumnHeading"/>
              <w:keepNext/>
              <w:widowControl/>
            </w:pPr>
            <w:r w:rsidRPr="0057195B">
              <w:t>Päätöslauselmaesitys</w:t>
            </w:r>
          </w:p>
        </w:tc>
        <w:tc>
          <w:tcPr>
            <w:tcW w:w="4876" w:type="dxa"/>
            <w:hideMark/>
          </w:tcPr>
          <w:p w14:paraId="67566088" w14:textId="77777777" w:rsidR="00695CD3" w:rsidRPr="0057195B" w:rsidRDefault="009C5420" w:rsidP="0057195B">
            <w:pPr>
              <w:pStyle w:val="ColumnHeading"/>
              <w:keepNext/>
              <w:widowControl/>
            </w:pPr>
            <w:r w:rsidRPr="0057195B">
              <w:t>Tarkistus</w:t>
            </w:r>
          </w:p>
        </w:tc>
      </w:tr>
      <w:tr w:rsidR="00B41D7F" w:rsidRPr="0057195B" w14:paraId="2853D8EC" w14:textId="77777777" w:rsidTr="007C2733">
        <w:trPr>
          <w:jc w:val="center"/>
        </w:trPr>
        <w:tc>
          <w:tcPr>
            <w:tcW w:w="4876" w:type="dxa"/>
            <w:hideMark/>
          </w:tcPr>
          <w:p w14:paraId="71C65611" w14:textId="77777777" w:rsidR="00695CD3" w:rsidRPr="0057195B" w:rsidRDefault="009C5420" w:rsidP="0057195B">
            <w:pPr>
              <w:pStyle w:val="Normal6"/>
              <w:widowControl/>
            </w:pPr>
            <w:r w:rsidRPr="0057195B">
              <w:t>1.</w:t>
            </w:r>
            <w:r w:rsidRPr="0057195B">
              <w:tab/>
              <w:t xml:space="preserve">korostaa </w:t>
            </w:r>
            <w:r w:rsidRPr="0057195B">
              <w:rPr>
                <w:b/>
                <w:i/>
              </w:rPr>
              <w:t>kiireellistä</w:t>
            </w:r>
            <w:r w:rsidRPr="0057195B">
              <w:t xml:space="preserve"> tarvetta </w:t>
            </w:r>
            <w:r w:rsidRPr="0057195B">
              <w:rPr>
                <w:b/>
                <w:i/>
              </w:rPr>
              <w:t xml:space="preserve">vahvistaa työhön liittyvien psykososiaalisten riskien ehkäisemistä, tunnistamista ja hallintaa koskevaa EU:n </w:t>
            </w:r>
            <w:r w:rsidRPr="0057195B">
              <w:rPr>
                <w:b/>
                <w:i/>
              </w:rPr>
              <w:t>lainsäädäntökehystä ja</w:t>
            </w:r>
            <w:r w:rsidRPr="0057195B">
              <w:t xml:space="preserve"> varmistaa työntekijöiden terveyden ja turvallisuuden korkeatasoinen suojelu;</w:t>
            </w:r>
          </w:p>
        </w:tc>
        <w:tc>
          <w:tcPr>
            <w:tcW w:w="4876" w:type="dxa"/>
            <w:hideMark/>
          </w:tcPr>
          <w:p w14:paraId="60E0BA31" w14:textId="77777777" w:rsidR="00695CD3" w:rsidRPr="0057195B" w:rsidRDefault="009C5420" w:rsidP="0057195B">
            <w:pPr>
              <w:pStyle w:val="Normal6"/>
              <w:widowControl/>
              <w:rPr>
                <w:szCs w:val="24"/>
              </w:rPr>
            </w:pPr>
            <w:r w:rsidRPr="0057195B">
              <w:t>1.</w:t>
            </w:r>
            <w:r w:rsidRPr="0057195B">
              <w:tab/>
              <w:t>korostaa tarvetta varmistaa työntekijöiden terveyden ja turvallisuuden korkeatasoinen suojelu;</w:t>
            </w:r>
          </w:p>
        </w:tc>
      </w:tr>
    </w:tbl>
    <w:p w14:paraId="33B59786"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882B596" w14:textId="77777777" w:rsidR="00695CD3" w:rsidRPr="0057195B" w:rsidRDefault="009C5420" w:rsidP="0057195B">
      <w:pPr>
        <w:widowControl/>
      </w:pPr>
      <w:r w:rsidRPr="0057195B">
        <w:rPr>
          <w:rStyle w:val="HideTWBExt"/>
        </w:rPr>
        <w:t>&lt;/Amend&gt;</w:t>
      </w:r>
    </w:p>
    <w:p w14:paraId="297D276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158</w:t>
      </w:r>
      <w:r w:rsidRPr="0057195B">
        <w:rPr>
          <w:rStyle w:val="HideTWBExt"/>
          <w:b w:val="0"/>
        </w:rPr>
        <w:t>&lt;/NumAm&gt;</w:t>
      </w:r>
    </w:p>
    <w:p w14:paraId="415CF062"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257EBD44" w14:textId="77777777" w:rsidR="00695CD3" w:rsidRPr="0057195B" w:rsidRDefault="009C5420" w:rsidP="0057195B">
      <w:pPr>
        <w:widowControl/>
      </w:pPr>
      <w:r w:rsidRPr="0057195B">
        <w:rPr>
          <w:rStyle w:val="HideTWBExt"/>
        </w:rPr>
        <w:t>&lt;/RepeatBlock-By&gt;</w:t>
      </w:r>
    </w:p>
    <w:p w14:paraId="0A2F8F2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D92AC05"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A1112C6" w14:textId="77777777" w:rsidTr="007C2733">
        <w:trPr>
          <w:jc w:val="center"/>
        </w:trPr>
        <w:tc>
          <w:tcPr>
            <w:tcW w:w="9752" w:type="dxa"/>
            <w:gridSpan w:val="2"/>
          </w:tcPr>
          <w:p w14:paraId="5EDE1D26" w14:textId="77777777" w:rsidR="00695CD3" w:rsidRPr="0057195B" w:rsidRDefault="00695CD3" w:rsidP="0057195B">
            <w:pPr>
              <w:keepNext/>
              <w:widowControl/>
            </w:pPr>
          </w:p>
        </w:tc>
      </w:tr>
      <w:tr w:rsidR="00B41D7F" w:rsidRPr="0057195B" w14:paraId="4E2EB5C1" w14:textId="77777777" w:rsidTr="007C2733">
        <w:trPr>
          <w:jc w:val="center"/>
        </w:trPr>
        <w:tc>
          <w:tcPr>
            <w:tcW w:w="4876" w:type="dxa"/>
            <w:hideMark/>
          </w:tcPr>
          <w:p w14:paraId="4C09F2D9" w14:textId="77777777" w:rsidR="00695CD3" w:rsidRPr="0057195B" w:rsidRDefault="009C5420" w:rsidP="0057195B">
            <w:pPr>
              <w:pStyle w:val="ColumnHeading"/>
              <w:keepNext/>
              <w:widowControl/>
            </w:pPr>
            <w:r w:rsidRPr="0057195B">
              <w:t>Päätöslauselmaesitys</w:t>
            </w:r>
          </w:p>
        </w:tc>
        <w:tc>
          <w:tcPr>
            <w:tcW w:w="4876" w:type="dxa"/>
            <w:hideMark/>
          </w:tcPr>
          <w:p w14:paraId="34B63C29" w14:textId="77777777" w:rsidR="00695CD3" w:rsidRPr="0057195B" w:rsidRDefault="009C5420" w:rsidP="0057195B">
            <w:pPr>
              <w:pStyle w:val="ColumnHeading"/>
              <w:keepNext/>
              <w:widowControl/>
            </w:pPr>
            <w:r w:rsidRPr="0057195B">
              <w:t>Tarkistus</w:t>
            </w:r>
          </w:p>
        </w:tc>
      </w:tr>
      <w:tr w:rsidR="00B41D7F" w:rsidRPr="0057195B" w14:paraId="38F65893" w14:textId="77777777" w:rsidTr="007C2733">
        <w:trPr>
          <w:jc w:val="center"/>
        </w:trPr>
        <w:tc>
          <w:tcPr>
            <w:tcW w:w="4876" w:type="dxa"/>
            <w:hideMark/>
          </w:tcPr>
          <w:p w14:paraId="70FF842D" w14:textId="77777777" w:rsidR="00695CD3" w:rsidRPr="0057195B" w:rsidRDefault="009C5420" w:rsidP="0057195B">
            <w:pPr>
              <w:pStyle w:val="Normal6"/>
              <w:widowControl/>
            </w:pPr>
            <w:r w:rsidRPr="0057195B">
              <w:t>1.</w:t>
            </w:r>
            <w:r w:rsidRPr="0057195B">
              <w:tab/>
              <w:t xml:space="preserve">korostaa </w:t>
            </w:r>
            <w:r w:rsidRPr="0057195B">
              <w:rPr>
                <w:b/>
                <w:i/>
              </w:rPr>
              <w:t>kiireellistä</w:t>
            </w:r>
            <w:r w:rsidRPr="0057195B">
              <w:t xml:space="preserve"> tarvetta </w:t>
            </w:r>
            <w:r w:rsidRPr="0057195B">
              <w:rPr>
                <w:b/>
                <w:i/>
              </w:rPr>
              <w:t>vahvistaa</w:t>
            </w:r>
            <w:r w:rsidRPr="0057195B">
              <w:t xml:space="preserve"> työhön liittyvien psykososiaalisten riskien ehkäisemistä, tunnistamista ja hallintaa </w:t>
            </w:r>
            <w:r w:rsidRPr="0057195B">
              <w:rPr>
                <w:b/>
                <w:i/>
              </w:rPr>
              <w:t>koskevaa</w:t>
            </w:r>
            <w:r w:rsidRPr="0057195B">
              <w:t xml:space="preserve"> EU:n </w:t>
            </w:r>
            <w:r w:rsidRPr="0057195B">
              <w:rPr>
                <w:b/>
                <w:i/>
              </w:rPr>
              <w:t>lainsäädäntökehystä</w:t>
            </w:r>
            <w:r w:rsidRPr="0057195B">
              <w:t xml:space="preserve"> ja varmistaa työntekijöiden terveyden ja turvallisuuden korkeatasoinen suojelu;</w:t>
            </w:r>
          </w:p>
        </w:tc>
        <w:tc>
          <w:tcPr>
            <w:tcW w:w="4876" w:type="dxa"/>
            <w:hideMark/>
          </w:tcPr>
          <w:p w14:paraId="157EB51A" w14:textId="77777777" w:rsidR="00695CD3" w:rsidRPr="0057195B" w:rsidRDefault="009C5420" w:rsidP="0057195B">
            <w:pPr>
              <w:pStyle w:val="Normal6"/>
              <w:widowControl/>
              <w:rPr>
                <w:szCs w:val="24"/>
              </w:rPr>
            </w:pPr>
            <w:r w:rsidRPr="0057195B">
              <w:t>1.</w:t>
            </w:r>
            <w:r w:rsidRPr="0057195B">
              <w:tab/>
              <w:t xml:space="preserve">korostaa tarvetta </w:t>
            </w:r>
            <w:r w:rsidRPr="0057195B">
              <w:rPr>
                <w:b/>
                <w:i/>
              </w:rPr>
              <w:t>parantaa</w:t>
            </w:r>
            <w:r w:rsidRPr="0057195B">
              <w:t xml:space="preserve"> työhön liittyvien psykososiaalisten riskien ehkäisemistä, tunnistamista ja hallintaa </w:t>
            </w:r>
            <w:r w:rsidRPr="0057195B">
              <w:rPr>
                <w:b/>
                <w:i/>
              </w:rPr>
              <w:t>koskevien</w:t>
            </w:r>
            <w:r w:rsidRPr="0057195B">
              <w:t xml:space="preserve"> EU:n </w:t>
            </w:r>
            <w:r w:rsidRPr="0057195B">
              <w:rPr>
                <w:b/>
                <w:i/>
              </w:rPr>
              <w:t>ja kansallisten lainsäädäntökehysten täytäntöönpanoa ja noudattamisen valvontaa</w:t>
            </w:r>
            <w:r w:rsidRPr="0057195B">
              <w:t xml:space="preserve"> ja varmistaa työntekijöiden terveyden ja turvallisuuden korkeatasoinen suojelu;</w:t>
            </w:r>
          </w:p>
        </w:tc>
      </w:tr>
    </w:tbl>
    <w:p w14:paraId="5DB0C6B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1C4F123" w14:textId="77777777" w:rsidR="00695CD3" w:rsidRPr="0057195B" w:rsidRDefault="009C5420" w:rsidP="0057195B">
      <w:pPr>
        <w:widowControl/>
      </w:pPr>
      <w:r w:rsidRPr="0057195B">
        <w:rPr>
          <w:rStyle w:val="HideTWBExt"/>
        </w:rPr>
        <w:t>&lt;/Amend&gt;</w:t>
      </w:r>
    </w:p>
    <w:p w14:paraId="5B63B98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159</w:t>
      </w:r>
      <w:r w:rsidRPr="0057195B">
        <w:rPr>
          <w:rStyle w:val="HideTWBExt"/>
          <w:b w:val="0"/>
        </w:rPr>
        <w:t>&lt;/NumAm&gt;</w:t>
      </w:r>
    </w:p>
    <w:p w14:paraId="1BD287BB"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6ADD02C" w14:textId="77777777" w:rsidR="00695CD3" w:rsidRPr="0057195B" w:rsidRDefault="009C5420" w:rsidP="0057195B">
      <w:pPr>
        <w:widowControl/>
      </w:pPr>
      <w:r w:rsidRPr="0057195B">
        <w:rPr>
          <w:rStyle w:val="HideTWBExt"/>
        </w:rPr>
        <w:t>&lt;/RepeatBlock-By&gt;</w:t>
      </w:r>
    </w:p>
    <w:p w14:paraId="05180D8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6CB393A"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6C2663F" w14:textId="77777777" w:rsidTr="007C2733">
        <w:trPr>
          <w:jc w:val="center"/>
        </w:trPr>
        <w:tc>
          <w:tcPr>
            <w:tcW w:w="9752" w:type="dxa"/>
            <w:gridSpan w:val="2"/>
          </w:tcPr>
          <w:p w14:paraId="3D5F295B" w14:textId="77777777" w:rsidR="00695CD3" w:rsidRPr="0057195B" w:rsidRDefault="00695CD3" w:rsidP="0057195B">
            <w:pPr>
              <w:keepNext/>
              <w:widowControl/>
            </w:pPr>
          </w:p>
        </w:tc>
      </w:tr>
      <w:tr w:rsidR="00B41D7F" w:rsidRPr="0057195B" w14:paraId="0C5100EE" w14:textId="77777777" w:rsidTr="007C2733">
        <w:trPr>
          <w:jc w:val="center"/>
        </w:trPr>
        <w:tc>
          <w:tcPr>
            <w:tcW w:w="4876" w:type="dxa"/>
            <w:hideMark/>
          </w:tcPr>
          <w:p w14:paraId="6AD93EB9" w14:textId="77777777" w:rsidR="00695CD3" w:rsidRPr="0057195B" w:rsidRDefault="009C5420" w:rsidP="0057195B">
            <w:pPr>
              <w:pStyle w:val="ColumnHeading"/>
              <w:keepNext/>
              <w:widowControl/>
            </w:pPr>
            <w:r w:rsidRPr="0057195B">
              <w:t>Päätöslauselmaesitys</w:t>
            </w:r>
          </w:p>
        </w:tc>
        <w:tc>
          <w:tcPr>
            <w:tcW w:w="4876" w:type="dxa"/>
            <w:hideMark/>
          </w:tcPr>
          <w:p w14:paraId="2B48361F" w14:textId="77777777" w:rsidR="00695CD3" w:rsidRPr="0057195B" w:rsidRDefault="009C5420" w:rsidP="0057195B">
            <w:pPr>
              <w:pStyle w:val="ColumnHeading"/>
              <w:keepNext/>
              <w:widowControl/>
            </w:pPr>
            <w:r w:rsidRPr="0057195B">
              <w:t>Tarkistus</w:t>
            </w:r>
          </w:p>
        </w:tc>
      </w:tr>
      <w:tr w:rsidR="00B41D7F" w:rsidRPr="0057195B" w14:paraId="4ED750DE" w14:textId="77777777" w:rsidTr="007C2733">
        <w:trPr>
          <w:jc w:val="center"/>
        </w:trPr>
        <w:tc>
          <w:tcPr>
            <w:tcW w:w="4876" w:type="dxa"/>
            <w:hideMark/>
          </w:tcPr>
          <w:p w14:paraId="1A9D70BF" w14:textId="77777777" w:rsidR="00695CD3" w:rsidRPr="0057195B" w:rsidRDefault="009C5420" w:rsidP="0057195B">
            <w:pPr>
              <w:pStyle w:val="Normal6"/>
              <w:widowControl/>
            </w:pPr>
            <w:r w:rsidRPr="0057195B">
              <w:t>1.</w:t>
            </w:r>
            <w:r w:rsidRPr="0057195B">
              <w:tab/>
            </w:r>
            <w:r w:rsidRPr="0057195B">
              <w:t xml:space="preserve">korostaa kiireellistä tarvetta vahvistaa työhön liittyvien psykososiaalisten riskien ehkäisemistä, tunnistamista ja hallintaa koskevaa EU:n lainsäädäntökehystä ja varmistaa työntekijöiden </w:t>
            </w:r>
            <w:r w:rsidRPr="0057195B">
              <w:rPr>
                <w:b/>
                <w:i/>
              </w:rPr>
              <w:t>terveyden</w:t>
            </w:r>
            <w:r w:rsidRPr="0057195B">
              <w:t xml:space="preserve"> ja turvallisuuden korkeatasoinen suojelu;</w:t>
            </w:r>
          </w:p>
        </w:tc>
        <w:tc>
          <w:tcPr>
            <w:tcW w:w="4876" w:type="dxa"/>
            <w:hideMark/>
          </w:tcPr>
          <w:p w14:paraId="24FB1167" w14:textId="77777777" w:rsidR="00695CD3" w:rsidRPr="0057195B" w:rsidRDefault="009C5420" w:rsidP="0057195B">
            <w:pPr>
              <w:pStyle w:val="Normal6"/>
              <w:widowControl/>
              <w:rPr>
                <w:szCs w:val="24"/>
              </w:rPr>
            </w:pPr>
            <w:r w:rsidRPr="0057195B">
              <w:t>1.</w:t>
            </w:r>
            <w:r w:rsidRPr="0057195B">
              <w:tab/>
              <w:t xml:space="preserve">korostaa kiireellistä tarvetta vahvistaa työhön liittyvien psykososiaalisten riskien ehkäisemistä, tunnistamista ja hallintaa koskevaa EU:n lainsäädäntökehystä ja varmistaa työntekijöiden </w:t>
            </w:r>
            <w:r w:rsidRPr="0057195B">
              <w:rPr>
                <w:b/>
                <w:i/>
              </w:rPr>
              <w:t>mielenterveyden</w:t>
            </w:r>
            <w:r w:rsidRPr="0057195B">
              <w:t xml:space="preserve"> ja </w:t>
            </w:r>
            <w:r w:rsidRPr="0057195B">
              <w:rPr>
                <w:b/>
                <w:i/>
              </w:rPr>
              <w:t>fyysisen terveyden sekä</w:t>
            </w:r>
            <w:r w:rsidRPr="0057195B">
              <w:t xml:space="preserve"> turvallisuuden korkeatasoinen suojelu;</w:t>
            </w:r>
          </w:p>
        </w:tc>
      </w:tr>
    </w:tbl>
    <w:p w14:paraId="3546342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14CB940" w14:textId="77777777" w:rsidR="00695CD3" w:rsidRPr="0057195B" w:rsidRDefault="009C5420" w:rsidP="0057195B">
      <w:pPr>
        <w:widowControl/>
      </w:pPr>
      <w:r w:rsidRPr="0057195B">
        <w:rPr>
          <w:rStyle w:val="HideTWBExt"/>
        </w:rPr>
        <w:t>&lt;/Amend&gt;</w:t>
      </w:r>
    </w:p>
    <w:p w14:paraId="576BC5B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160</w:t>
      </w:r>
      <w:r w:rsidRPr="0057195B">
        <w:rPr>
          <w:rStyle w:val="HideTWBExt"/>
          <w:b w:val="0"/>
        </w:rPr>
        <w:t>&lt;/NumAm&gt;</w:t>
      </w:r>
    </w:p>
    <w:p w14:paraId="5C8C9B73" w14:textId="77777777" w:rsidR="00695CD3" w:rsidRPr="0057195B" w:rsidRDefault="009C5420"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19347DCC" w14:textId="77777777" w:rsidR="00695CD3" w:rsidRPr="0057195B" w:rsidRDefault="009C5420" w:rsidP="0057195B">
      <w:pPr>
        <w:widowControl/>
      </w:pPr>
      <w:r w:rsidRPr="0057195B">
        <w:rPr>
          <w:rStyle w:val="HideTWBExt"/>
        </w:rPr>
        <w:t>&lt;/RepeatBlock-By&gt;</w:t>
      </w:r>
    </w:p>
    <w:p w14:paraId="0DCAA79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28D2E31"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E70B1AD" w14:textId="77777777" w:rsidTr="007C2733">
        <w:trPr>
          <w:jc w:val="center"/>
        </w:trPr>
        <w:tc>
          <w:tcPr>
            <w:tcW w:w="9752" w:type="dxa"/>
            <w:gridSpan w:val="2"/>
          </w:tcPr>
          <w:p w14:paraId="6D31E6D0" w14:textId="77777777" w:rsidR="00695CD3" w:rsidRPr="0057195B" w:rsidRDefault="00695CD3" w:rsidP="0057195B">
            <w:pPr>
              <w:keepNext/>
              <w:widowControl/>
            </w:pPr>
          </w:p>
        </w:tc>
      </w:tr>
      <w:tr w:rsidR="00B41D7F" w:rsidRPr="0057195B" w14:paraId="2622906C" w14:textId="77777777" w:rsidTr="007C2733">
        <w:trPr>
          <w:jc w:val="center"/>
        </w:trPr>
        <w:tc>
          <w:tcPr>
            <w:tcW w:w="4876" w:type="dxa"/>
            <w:hideMark/>
          </w:tcPr>
          <w:p w14:paraId="345CF3EB" w14:textId="77777777" w:rsidR="00695CD3" w:rsidRPr="0057195B" w:rsidRDefault="009C5420" w:rsidP="0057195B">
            <w:pPr>
              <w:pStyle w:val="ColumnHeading"/>
              <w:keepNext/>
              <w:widowControl/>
            </w:pPr>
            <w:r w:rsidRPr="0057195B">
              <w:t>Päätöslauselmaesitys</w:t>
            </w:r>
          </w:p>
        </w:tc>
        <w:tc>
          <w:tcPr>
            <w:tcW w:w="4876" w:type="dxa"/>
            <w:hideMark/>
          </w:tcPr>
          <w:p w14:paraId="6D064F71" w14:textId="77777777" w:rsidR="00695CD3" w:rsidRPr="0057195B" w:rsidRDefault="009C5420" w:rsidP="0057195B">
            <w:pPr>
              <w:pStyle w:val="ColumnHeading"/>
              <w:keepNext/>
              <w:widowControl/>
            </w:pPr>
            <w:r w:rsidRPr="0057195B">
              <w:t>Tarkistus</w:t>
            </w:r>
          </w:p>
        </w:tc>
      </w:tr>
      <w:tr w:rsidR="00B41D7F" w:rsidRPr="0057195B" w14:paraId="48840880" w14:textId="77777777" w:rsidTr="007C2733">
        <w:trPr>
          <w:jc w:val="center"/>
        </w:trPr>
        <w:tc>
          <w:tcPr>
            <w:tcW w:w="4876" w:type="dxa"/>
            <w:hideMark/>
          </w:tcPr>
          <w:p w14:paraId="170B4824" w14:textId="77777777" w:rsidR="00695CD3" w:rsidRPr="0057195B" w:rsidRDefault="009C5420" w:rsidP="0057195B">
            <w:pPr>
              <w:pStyle w:val="Normal6"/>
              <w:widowControl/>
            </w:pPr>
            <w:r w:rsidRPr="0057195B">
              <w:t>1.</w:t>
            </w:r>
            <w:r w:rsidRPr="0057195B">
              <w:tab/>
              <w:t xml:space="preserve">korostaa </w:t>
            </w:r>
            <w:r w:rsidRPr="0057195B">
              <w:rPr>
                <w:b/>
                <w:i/>
              </w:rPr>
              <w:t>kiireellistä tarvetta</w:t>
            </w:r>
            <w:r w:rsidRPr="0057195B">
              <w:t xml:space="preserve"> vahvistaa työhön liittyvien psykososiaalisten riskien ehkäisemistä, tunnistamista ja hallintaa koskevaa EU:n </w:t>
            </w:r>
            <w:r w:rsidRPr="0057195B">
              <w:lastRenderedPageBreak/>
              <w:t>lainsäädäntökehystä ja varmistaa työntekijöiden terveyden ja turvallisuuden korkeatasoinen suojelu;</w:t>
            </w:r>
          </w:p>
        </w:tc>
        <w:tc>
          <w:tcPr>
            <w:tcW w:w="4876" w:type="dxa"/>
            <w:hideMark/>
          </w:tcPr>
          <w:p w14:paraId="26DB5CCE" w14:textId="77777777" w:rsidR="00695CD3" w:rsidRPr="0057195B" w:rsidRDefault="009C5420" w:rsidP="0057195B">
            <w:pPr>
              <w:pStyle w:val="Normal6"/>
              <w:widowControl/>
              <w:rPr>
                <w:szCs w:val="24"/>
              </w:rPr>
            </w:pPr>
            <w:r w:rsidRPr="0057195B">
              <w:lastRenderedPageBreak/>
              <w:t>1.</w:t>
            </w:r>
            <w:r w:rsidRPr="0057195B">
              <w:tab/>
              <w:t xml:space="preserve">korostaa </w:t>
            </w:r>
            <w:r w:rsidRPr="0057195B">
              <w:rPr>
                <w:b/>
                <w:i/>
              </w:rPr>
              <w:t>mahdollisuutta</w:t>
            </w:r>
            <w:r w:rsidRPr="0057195B">
              <w:t xml:space="preserve"> vahvistaa työhön liittyvien psykososiaalisten riskien ehkäisemistä, tunnistamista ja hallintaa koskevaa EU:n </w:t>
            </w:r>
            <w:r w:rsidRPr="0057195B">
              <w:rPr>
                <w:b/>
                <w:i/>
              </w:rPr>
              <w:t>nykyistä</w:t>
            </w:r>
            <w:r w:rsidRPr="0057195B">
              <w:t xml:space="preserve"> </w:t>
            </w:r>
            <w:r w:rsidRPr="0057195B">
              <w:lastRenderedPageBreak/>
              <w:t>lainsäädäntökehystä ja varmistaa työntekijöiden terveyden ja turvallisuuden korkeatasoinen suojelu;</w:t>
            </w:r>
          </w:p>
        </w:tc>
      </w:tr>
    </w:tbl>
    <w:p w14:paraId="0C470326"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B508AD2" w14:textId="77777777" w:rsidR="00695CD3" w:rsidRPr="0057195B" w:rsidRDefault="009C5420" w:rsidP="0057195B">
      <w:pPr>
        <w:widowControl/>
      </w:pPr>
      <w:r w:rsidRPr="0057195B">
        <w:rPr>
          <w:rStyle w:val="HideTWBExt"/>
        </w:rPr>
        <w:t>&lt;/Amend&gt;</w:t>
      </w:r>
    </w:p>
    <w:p w14:paraId="7BEA4EB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161</w:t>
      </w:r>
      <w:r w:rsidRPr="0057195B">
        <w:rPr>
          <w:rStyle w:val="HideTWBExt"/>
          <w:b w:val="0"/>
        </w:rPr>
        <w:t>&lt;/NumAm&gt;</w:t>
      </w:r>
    </w:p>
    <w:p w14:paraId="66DB8831"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F04B06C" w14:textId="77777777" w:rsidR="00695CD3" w:rsidRPr="0057195B" w:rsidRDefault="009C5420" w:rsidP="0057195B">
      <w:pPr>
        <w:widowControl/>
      </w:pPr>
      <w:r w:rsidRPr="0057195B">
        <w:rPr>
          <w:rStyle w:val="HideTWBExt"/>
        </w:rPr>
        <w:t>&lt;/RepeatBlock-By&gt;</w:t>
      </w:r>
    </w:p>
    <w:p w14:paraId="41F0D2E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ED90167"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26679C4" w14:textId="77777777" w:rsidTr="007C2733">
        <w:trPr>
          <w:jc w:val="center"/>
        </w:trPr>
        <w:tc>
          <w:tcPr>
            <w:tcW w:w="9752" w:type="dxa"/>
            <w:gridSpan w:val="2"/>
          </w:tcPr>
          <w:p w14:paraId="76179971" w14:textId="77777777" w:rsidR="00695CD3" w:rsidRPr="0057195B" w:rsidRDefault="00695CD3" w:rsidP="0057195B">
            <w:pPr>
              <w:keepNext/>
              <w:widowControl/>
            </w:pPr>
          </w:p>
        </w:tc>
      </w:tr>
      <w:tr w:rsidR="00B41D7F" w:rsidRPr="0057195B" w14:paraId="279E3D61" w14:textId="77777777" w:rsidTr="007C2733">
        <w:trPr>
          <w:jc w:val="center"/>
        </w:trPr>
        <w:tc>
          <w:tcPr>
            <w:tcW w:w="4876" w:type="dxa"/>
            <w:hideMark/>
          </w:tcPr>
          <w:p w14:paraId="305A1578" w14:textId="77777777" w:rsidR="00695CD3" w:rsidRPr="0057195B" w:rsidRDefault="009C5420" w:rsidP="0057195B">
            <w:pPr>
              <w:pStyle w:val="ColumnHeading"/>
              <w:keepNext/>
              <w:widowControl/>
            </w:pPr>
            <w:r w:rsidRPr="0057195B">
              <w:t>Päätöslauselmaesitys</w:t>
            </w:r>
          </w:p>
        </w:tc>
        <w:tc>
          <w:tcPr>
            <w:tcW w:w="4876" w:type="dxa"/>
            <w:hideMark/>
          </w:tcPr>
          <w:p w14:paraId="0AF65818" w14:textId="77777777" w:rsidR="00695CD3" w:rsidRPr="0057195B" w:rsidRDefault="009C5420" w:rsidP="0057195B">
            <w:pPr>
              <w:pStyle w:val="ColumnHeading"/>
              <w:keepNext/>
              <w:widowControl/>
            </w:pPr>
            <w:r w:rsidRPr="0057195B">
              <w:t>Tarkistus</w:t>
            </w:r>
          </w:p>
        </w:tc>
      </w:tr>
      <w:tr w:rsidR="00B41D7F" w:rsidRPr="0057195B" w14:paraId="22A11E47" w14:textId="77777777" w:rsidTr="007C2733">
        <w:trPr>
          <w:jc w:val="center"/>
        </w:trPr>
        <w:tc>
          <w:tcPr>
            <w:tcW w:w="4876" w:type="dxa"/>
            <w:hideMark/>
          </w:tcPr>
          <w:p w14:paraId="7CA56F9A" w14:textId="77777777" w:rsidR="00695CD3" w:rsidRPr="0057195B" w:rsidRDefault="009C5420" w:rsidP="0057195B">
            <w:pPr>
              <w:pStyle w:val="Normal6"/>
              <w:widowControl/>
            </w:pPr>
            <w:r w:rsidRPr="0057195B">
              <w:t>1.</w:t>
            </w:r>
            <w:r w:rsidRPr="0057195B">
              <w:tab/>
            </w:r>
            <w:r w:rsidRPr="0057195B">
              <w:rPr>
                <w:b/>
                <w:i/>
              </w:rPr>
              <w:t>korostaa kiireellistä tarvetta vahvistaa</w:t>
            </w:r>
            <w:r w:rsidRPr="0057195B">
              <w:t xml:space="preserve"> työhön liittyvien psykososiaalisten riskien ehkäisemistä, tunnistamista ja hallintaa koskevaa </w:t>
            </w:r>
            <w:r w:rsidRPr="0057195B">
              <w:rPr>
                <w:b/>
                <w:i/>
              </w:rPr>
              <w:t>EU:n lainsäädäntökehystä ja varmistaa</w:t>
            </w:r>
            <w:r w:rsidRPr="0057195B">
              <w:t xml:space="preserve"> työntekijöiden terveyden ja turvallisuuden korkeatasoinen suojelu;</w:t>
            </w:r>
          </w:p>
        </w:tc>
        <w:tc>
          <w:tcPr>
            <w:tcW w:w="4876" w:type="dxa"/>
            <w:hideMark/>
          </w:tcPr>
          <w:p w14:paraId="71B75E14" w14:textId="77777777" w:rsidR="00695CD3" w:rsidRPr="0057195B" w:rsidRDefault="009C5420" w:rsidP="0057195B">
            <w:pPr>
              <w:pStyle w:val="Normal6"/>
              <w:widowControl/>
              <w:rPr>
                <w:szCs w:val="24"/>
              </w:rPr>
            </w:pPr>
            <w:r w:rsidRPr="0057195B">
              <w:t>1.</w:t>
            </w:r>
            <w:r w:rsidRPr="0057195B">
              <w:tab/>
            </w:r>
            <w:r w:rsidRPr="0057195B">
              <w:rPr>
                <w:b/>
                <w:i/>
              </w:rPr>
              <w:t>suosittelee, että jäsenvaltiot vahvistavat</w:t>
            </w:r>
            <w:r w:rsidRPr="0057195B">
              <w:t xml:space="preserve"> työhön liittyvien psykososiaalisten riskien ehkäisemistä, tunnistamista ja hallintaa koskevaa </w:t>
            </w:r>
            <w:r w:rsidRPr="0057195B">
              <w:rPr>
                <w:b/>
                <w:i/>
              </w:rPr>
              <w:t>kansallista lainsäädäntökehystään, mikäli</w:t>
            </w:r>
            <w:r w:rsidRPr="0057195B">
              <w:t xml:space="preserve"> työntekijöiden terveyden ja turvallisuuden korkeatasoinen suojelu </w:t>
            </w:r>
            <w:r w:rsidRPr="0057195B">
              <w:rPr>
                <w:b/>
                <w:i/>
              </w:rPr>
              <w:t>ei jo toteudu</w:t>
            </w:r>
            <w:r w:rsidRPr="0057195B">
              <w:t>;</w:t>
            </w:r>
          </w:p>
        </w:tc>
      </w:tr>
    </w:tbl>
    <w:p w14:paraId="1A134AC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127BA75" w14:textId="77777777" w:rsidR="00695CD3" w:rsidRPr="0057195B" w:rsidRDefault="009C5420" w:rsidP="0057195B">
      <w:pPr>
        <w:widowControl/>
      </w:pPr>
      <w:r w:rsidRPr="0057195B">
        <w:rPr>
          <w:rStyle w:val="HideTWBExt"/>
        </w:rPr>
        <w:t>&lt;/Amend&gt;</w:t>
      </w:r>
    </w:p>
    <w:p w14:paraId="1C290D5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162</w:t>
      </w:r>
      <w:r w:rsidRPr="0057195B">
        <w:rPr>
          <w:rStyle w:val="HideTWBExt"/>
          <w:b w:val="0"/>
        </w:rPr>
        <w:t>&lt;/NumAm&gt;</w:t>
      </w:r>
    </w:p>
    <w:p w14:paraId="6DF2BA85" w14:textId="77777777" w:rsidR="00695CD3" w:rsidRPr="0057195B" w:rsidRDefault="009C5420" w:rsidP="0057195B">
      <w:pPr>
        <w:pStyle w:val="NormalBold"/>
        <w:widowControl/>
      </w:pPr>
      <w:r w:rsidRPr="0057195B">
        <w:rPr>
          <w:rStyle w:val="HideTWBExt"/>
          <w:b w:val="0"/>
        </w:rPr>
        <w:t>&lt;RepeatBlock-By&gt;&lt;Members&gt;</w:t>
      </w:r>
      <w:r w:rsidRPr="0057195B">
        <w:t>Raúl de la Hoz Quintano, Maravillas Abadía Jover</w:t>
      </w:r>
      <w:r w:rsidRPr="0057195B">
        <w:rPr>
          <w:rStyle w:val="HideTWBExt"/>
          <w:b w:val="0"/>
        </w:rPr>
        <w:t>&lt;/Members&gt;</w:t>
      </w:r>
    </w:p>
    <w:p w14:paraId="13EA6553" w14:textId="77777777" w:rsidR="00695CD3" w:rsidRPr="0057195B" w:rsidRDefault="009C5420" w:rsidP="0057195B">
      <w:pPr>
        <w:widowControl/>
      </w:pPr>
      <w:r w:rsidRPr="0057195B">
        <w:rPr>
          <w:rStyle w:val="HideTWBExt"/>
        </w:rPr>
        <w:t>&lt;/RepeatBlock-By&gt;</w:t>
      </w:r>
    </w:p>
    <w:p w14:paraId="223DCEF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8387FFD" w14:textId="77777777" w:rsidR="00695CD3" w:rsidRPr="0057195B" w:rsidRDefault="009C5420" w:rsidP="0057195B">
      <w:pPr>
        <w:pStyle w:val="NormalBold"/>
        <w:widowControl/>
      </w:pPr>
      <w:r w:rsidRPr="0057195B">
        <w:rPr>
          <w:rStyle w:val="HideTWBExt"/>
          <w:b w:val="0"/>
        </w:rPr>
        <w:t>&lt;Article&gt;</w:t>
      </w:r>
      <w:r w:rsidRPr="0057195B">
        <w:t>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18B5B56" w14:textId="77777777" w:rsidTr="007C2733">
        <w:trPr>
          <w:jc w:val="center"/>
        </w:trPr>
        <w:tc>
          <w:tcPr>
            <w:tcW w:w="9752" w:type="dxa"/>
            <w:gridSpan w:val="2"/>
          </w:tcPr>
          <w:p w14:paraId="6A92EC97" w14:textId="77777777" w:rsidR="00695CD3" w:rsidRPr="0057195B" w:rsidRDefault="00695CD3" w:rsidP="0057195B">
            <w:pPr>
              <w:keepNext/>
              <w:widowControl/>
            </w:pPr>
          </w:p>
        </w:tc>
      </w:tr>
      <w:tr w:rsidR="00B41D7F" w:rsidRPr="0057195B" w14:paraId="7A1B9060" w14:textId="77777777" w:rsidTr="007C2733">
        <w:trPr>
          <w:jc w:val="center"/>
        </w:trPr>
        <w:tc>
          <w:tcPr>
            <w:tcW w:w="4876" w:type="dxa"/>
            <w:hideMark/>
          </w:tcPr>
          <w:p w14:paraId="7A3BBD18" w14:textId="77777777" w:rsidR="00695CD3" w:rsidRPr="0057195B" w:rsidRDefault="009C5420" w:rsidP="0057195B">
            <w:pPr>
              <w:pStyle w:val="ColumnHeading"/>
              <w:keepNext/>
              <w:widowControl/>
            </w:pPr>
            <w:r w:rsidRPr="0057195B">
              <w:t>Päätöslauselmaesitys</w:t>
            </w:r>
          </w:p>
        </w:tc>
        <w:tc>
          <w:tcPr>
            <w:tcW w:w="4876" w:type="dxa"/>
            <w:hideMark/>
          </w:tcPr>
          <w:p w14:paraId="60D22D2A" w14:textId="77777777" w:rsidR="00695CD3" w:rsidRPr="0057195B" w:rsidRDefault="009C5420" w:rsidP="0057195B">
            <w:pPr>
              <w:pStyle w:val="ColumnHeading"/>
              <w:keepNext/>
              <w:widowControl/>
            </w:pPr>
            <w:r w:rsidRPr="0057195B">
              <w:t>Tarkistus</w:t>
            </w:r>
          </w:p>
        </w:tc>
      </w:tr>
      <w:tr w:rsidR="00B41D7F" w:rsidRPr="0057195B" w14:paraId="72976B4D" w14:textId="77777777" w:rsidTr="007C2733">
        <w:trPr>
          <w:jc w:val="center"/>
        </w:trPr>
        <w:tc>
          <w:tcPr>
            <w:tcW w:w="4876" w:type="dxa"/>
            <w:hideMark/>
          </w:tcPr>
          <w:p w14:paraId="0E7EB734" w14:textId="77777777" w:rsidR="00695CD3" w:rsidRPr="0057195B" w:rsidRDefault="009C5420" w:rsidP="0057195B">
            <w:pPr>
              <w:pStyle w:val="Normal6"/>
              <w:widowControl/>
            </w:pPr>
            <w:r w:rsidRPr="0057195B">
              <w:t>1.</w:t>
            </w:r>
            <w:r w:rsidRPr="0057195B">
              <w:tab/>
              <w:t xml:space="preserve">korostaa </w:t>
            </w:r>
            <w:r w:rsidRPr="0057195B">
              <w:rPr>
                <w:b/>
                <w:i/>
              </w:rPr>
              <w:t>kiireellistä</w:t>
            </w:r>
            <w:r w:rsidRPr="0057195B">
              <w:t xml:space="preserve"> tarvetta vahvistaa työhön liittyvien psykososiaalisten riskien ehkäisemistä, tunnistamista ja hallintaa koskevaa EU:n </w:t>
            </w:r>
            <w:r w:rsidRPr="0057195B">
              <w:rPr>
                <w:b/>
                <w:i/>
              </w:rPr>
              <w:t>lainsäädäntökehystä</w:t>
            </w:r>
            <w:r w:rsidRPr="0057195B">
              <w:t xml:space="preserve"> ja varmistaa työntekijöiden terveyden ja turvallisuuden korkeatasoinen suojelu;</w:t>
            </w:r>
          </w:p>
        </w:tc>
        <w:tc>
          <w:tcPr>
            <w:tcW w:w="4876" w:type="dxa"/>
            <w:hideMark/>
          </w:tcPr>
          <w:p w14:paraId="2E46F0FA" w14:textId="77777777" w:rsidR="00695CD3" w:rsidRPr="0057195B" w:rsidRDefault="009C5420" w:rsidP="0057195B">
            <w:pPr>
              <w:pStyle w:val="Normal6"/>
              <w:widowControl/>
              <w:rPr>
                <w:szCs w:val="24"/>
              </w:rPr>
            </w:pPr>
            <w:r w:rsidRPr="0057195B">
              <w:t>1.</w:t>
            </w:r>
            <w:r w:rsidRPr="0057195B">
              <w:tab/>
            </w:r>
            <w:r w:rsidRPr="0057195B">
              <w:t xml:space="preserve">korostaa tarvetta vahvistaa työhön liittyvien psykososiaalisten riskien ehkäisemistä, tunnistamista ja hallintaa koskevaa EU:n </w:t>
            </w:r>
            <w:r w:rsidRPr="0057195B">
              <w:rPr>
                <w:b/>
                <w:i/>
              </w:rPr>
              <w:t>kehystä</w:t>
            </w:r>
            <w:r w:rsidRPr="0057195B">
              <w:t xml:space="preserve"> ja varmistaa työntekijöiden terveyden ja turvallisuuden korkeatasoinen suojelu;</w:t>
            </w:r>
          </w:p>
        </w:tc>
      </w:tr>
    </w:tbl>
    <w:p w14:paraId="35FC69E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F7873CD" w14:textId="77777777" w:rsidR="00695CD3" w:rsidRPr="0057195B" w:rsidRDefault="009C5420" w:rsidP="0057195B">
      <w:pPr>
        <w:widowControl/>
      </w:pPr>
      <w:r w:rsidRPr="0057195B">
        <w:rPr>
          <w:rStyle w:val="HideTWBExt"/>
        </w:rPr>
        <w:t>&lt;/Amend&gt;</w:t>
      </w:r>
    </w:p>
    <w:p w14:paraId="3AFF5CFC"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163</w:t>
      </w:r>
      <w:r w:rsidRPr="0057195B">
        <w:rPr>
          <w:rStyle w:val="HideTWBExt"/>
          <w:b w:val="0"/>
        </w:rPr>
        <w:t>&lt;/NumAm&gt;</w:t>
      </w:r>
    </w:p>
    <w:p w14:paraId="719EFD65"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B6C0153" w14:textId="77777777" w:rsidR="00695CD3" w:rsidRPr="0057195B" w:rsidRDefault="009C5420" w:rsidP="0057195B">
      <w:pPr>
        <w:widowControl/>
      </w:pPr>
      <w:r w:rsidRPr="0057195B">
        <w:rPr>
          <w:rStyle w:val="HideTWBExt"/>
        </w:rPr>
        <w:t>&lt;/RepeatBlock-By&gt;</w:t>
      </w:r>
    </w:p>
    <w:p w14:paraId="797BD43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E8A61E9" w14:textId="77777777" w:rsidR="00695CD3" w:rsidRPr="0057195B" w:rsidRDefault="009C5420" w:rsidP="0057195B">
      <w:pPr>
        <w:pStyle w:val="NormalBold"/>
        <w:widowControl/>
      </w:pPr>
      <w:r w:rsidRPr="0057195B">
        <w:rPr>
          <w:rStyle w:val="HideTWBExt"/>
          <w:b w:val="0"/>
        </w:rPr>
        <w:t>&lt;Article&gt;</w:t>
      </w:r>
      <w:r w:rsidRPr="0057195B">
        <w:t>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1BE72CC" w14:textId="77777777" w:rsidTr="007C2733">
        <w:trPr>
          <w:jc w:val="center"/>
        </w:trPr>
        <w:tc>
          <w:tcPr>
            <w:tcW w:w="9752" w:type="dxa"/>
            <w:gridSpan w:val="2"/>
          </w:tcPr>
          <w:p w14:paraId="3DDAE636" w14:textId="77777777" w:rsidR="00695CD3" w:rsidRPr="0057195B" w:rsidRDefault="00695CD3" w:rsidP="0057195B">
            <w:pPr>
              <w:keepNext/>
              <w:widowControl/>
            </w:pPr>
          </w:p>
        </w:tc>
      </w:tr>
      <w:tr w:rsidR="00B41D7F" w:rsidRPr="0057195B" w14:paraId="5E872E9E" w14:textId="77777777" w:rsidTr="007C2733">
        <w:trPr>
          <w:jc w:val="center"/>
        </w:trPr>
        <w:tc>
          <w:tcPr>
            <w:tcW w:w="4876" w:type="dxa"/>
            <w:hideMark/>
          </w:tcPr>
          <w:p w14:paraId="5246B308" w14:textId="77777777" w:rsidR="00695CD3" w:rsidRPr="0057195B" w:rsidRDefault="009C5420" w:rsidP="0057195B">
            <w:pPr>
              <w:pStyle w:val="ColumnHeading"/>
              <w:keepNext/>
              <w:widowControl/>
            </w:pPr>
            <w:r w:rsidRPr="0057195B">
              <w:t>Päätöslauselmaesitys</w:t>
            </w:r>
          </w:p>
        </w:tc>
        <w:tc>
          <w:tcPr>
            <w:tcW w:w="4876" w:type="dxa"/>
            <w:hideMark/>
          </w:tcPr>
          <w:p w14:paraId="7D4F1936" w14:textId="77777777" w:rsidR="00695CD3" w:rsidRPr="0057195B" w:rsidRDefault="009C5420" w:rsidP="0057195B">
            <w:pPr>
              <w:pStyle w:val="ColumnHeading"/>
              <w:keepNext/>
              <w:widowControl/>
            </w:pPr>
            <w:r w:rsidRPr="0057195B">
              <w:t>Tarkistus</w:t>
            </w:r>
          </w:p>
        </w:tc>
      </w:tr>
      <w:tr w:rsidR="00B41D7F" w:rsidRPr="0057195B" w14:paraId="50591A76" w14:textId="77777777" w:rsidTr="007C2733">
        <w:trPr>
          <w:jc w:val="center"/>
        </w:trPr>
        <w:tc>
          <w:tcPr>
            <w:tcW w:w="4876" w:type="dxa"/>
          </w:tcPr>
          <w:p w14:paraId="031442F0" w14:textId="77777777" w:rsidR="00695CD3" w:rsidRPr="0057195B" w:rsidRDefault="00695CD3" w:rsidP="0057195B">
            <w:pPr>
              <w:pStyle w:val="Normal6"/>
              <w:widowControl/>
            </w:pPr>
          </w:p>
        </w:tc>
        <w:tc>
          <w:tcPr>
            <w:tcW w:w="4876" w:type="dxa"/>
            <w:hideMark/>
          </w:tcPr>
          <w:p w14:paraId="3B589501" w14:textId="77777777" w:rsidR="00695CD3" w:rsidRPr="0057195B" w:rsidRDefault="009C5420" w:rsidP="0057195B">
            <w:pPr>
              <w:pStyle w:val="Normal6"/>
              <w:widowControl/>
              <w:rPr>
                <w:szCs w:val="24"/>
              </w:rPr>
            </w:pPr>
            <w:r w:rsidRPr="0057195B">
              <w:rPr>
                <w:b/>
                <w:i/>
              </w:rPr>
              <w:t>1 a.</w:t>
            </w:r>
            <w:r w:rsidRPr="0057195B">
              <w:rPr>
                <w:b/>
                <w:i/>
              </w:rPr>
              <w:tab/>
              <w:t xml:space="preserve">korostaa, että työhön </w:t>
            </w:r>
            <w:r w:rsidRPr="0057195B">
              <w:rPr>
                <w:b/>
                <w:i/>
              </w:rPr>
              <w:t>liittyvillä psykososiaalisilla riskeillä voi olla kauaskantoisia seurauksia yksittäisten ihmisten elämässä, mukaan lukien kielteiset vaikutukset mielenterveyteen ja fyysiseen terveyteen, työ- ja yksityiselämän tasapainoon ja yksityiselämään, ja ne voivat aiheuttaa taloudellisia vaikeuksia erityisesti pitkittyneissä työkyvyttömyystapauksissa;</w:t>
            </w:r>
          </w:p>
        </w:tc>
      </w:tr>
    </w:tbl>
    <w:p w14:paraId="0558FC3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D040D7" w14:textId="77777777" w:rsidR="00695CD3" w:rsidRPr="0057195B" w:rsidRDefault="009C5420" w:rsidP="0057195B">
      <w:pPr>
        <w:widowControl/>
      </w:pPr>
      <w:r w:rsidRPr="0057195B">
        <w:rPr>
          <w:rStyle w:val="HideTWBExt"/>
        </w:rPr>
        <w:t>&lt;/Amend&gt;</w:t>
      </w:r>
    </w:p>
    <w:p w14:paraId="6D544BC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164</w:t>
      </w:r>
      <w:r w:rsidRPr="0057195B">
        <w:rPr>
          <w:rStyle w:val="HideTWBExt"/>
          <w:b w:val="0"/>
        </w:rPr>
        <w:t>&lt;/NumAm&gt;</w:t>
      </w:r>
    </w:p>
    <w:p w14:paraId="55ECCD31" w14:textId="77777777" w:rsidR="00695CD3" w:rsidRPr="0057195B" w:rsidRDefault="009C5420" w:rsidP="0057195B">
      <w:pPr>
        <w:pStyle w:val="NormalBold"/>
        <w:widowControl/>
      </w:pPr>
      <w:r w:rsidRPr="0057195B">
        <w:rPr>
          <w:rStyle w:val="HideTWBExt"/>
          <w:b w:val="0"/>
        </w:rPr>
        <w:t>&lt;RepeatBlock-By&gt;&lt;Members&gt;</w:t>
      </w:r>
      <w:r w:rsidRPr="0057195B">
        <w:t xml:space="preserve">Eleonora Meleti, Rosa Estaràs Ferragut, Liesbet Sommen, </w:t>
      </w:r>
      <w:r w:rsidRPr="0057195B">
        <w:t>Martine Kemp, Giusi Princi</w:t>
      </w:r>
      <w:r w:rsidRPr="0057195B">
        <w:rPr>
          <w:rStyle w:val="HideTWBExt"/>
          <w:b w:val="0"/>
        </w:rPr>
        <w:t>&lt;/Members&gt;</w:t>
      </w:r>
    </w:p>
    <w:p w14:paraId="7888A2D8" w14:textId="77777777" w:rsidR="00695CD3" w:rsidRPr="0057195B" w:rsidRDefault="009C5420" w:rsidP="0057195B">
      <w:pPr>
        <w:widowControl/>
      </w:pPr>
      <w:r w:rsidRPr="0057195B">
        <w:rPr>
          <w:rStyle w:val="HideTWBExt"/>
        </w:rPr>
        <w:t>&lt;/RepeatBlock-By&gt;</w:t>
      </w:r>
    </w:p>
    <w:p w14:paraId="2CDC34B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6DE972A" w14:textId="77777777" w:rsidR="00695CD3" w:rsidRPr="0057195B" w:rsidRDefault="009C5420" w:rsidP="0057195B">
      <w:pPr>
        <w:pStyle w:val="NormalBold"/>
        <w:widowControl/>
      </w:pPr>
      <w:r w:rsidRPr="0057195B">
        <w:rPr>
          <w:rStyle w:val="HideTWBExt"/>
          <w:b w:val="0"/>
        </w:rPr>
        <w:t>&lt;Article&gt;</w:t>
      </w:r>
      <w:r w:rsidRPr="0057195B">
        <w:t>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644EFFF" w14:textId="77777777" w:rsidTr="007C2733">
        <w:trPr>
          <w:jc w:val="center"/>
        </w:trPr>
        <w:tc>
          <w:tcPr>
            <w:tcW w:w="9752" w:type="dxa"/>
            <w:gridSpan w:val="2"/>
          </w:tcPr>
          <w:p w14:paraId="7459DB74" w14:textId="77777777" w:rsidR="00695CD3" w:rsidRPr="0057195B" w:rsidRDefault="00695CD3" w:rsidP="0057195B">
            <w:pPr>
              <w:keepNext/>
              <w:widowControl/>
            </w:pPr>
          </w:p>
        </w:tc>
      </w:tr>
      <w:tr w:rsidR="00B41D7F" w:rsidRPr="0057195B" w14:paraId="00837890" w14:textId="77777777" w:rsidTr="007C2733">
        <w:trPr>
          <w:jc w:val="center"/>
        </w:trPr>
        <w:tc>
          <w:tcPr>
            <w:tcW w:w="4876" w:type="dxa"/>
            <w:hideMark/>
          </w:tcPr>
          <w:p w14:paraId="0DB7D10C" w14:textId="77777777" w:rsidR="00695CD3" w:rsidRPr="0057195B" w:rsidRDefault="009C5420" w:rsidP="0057195B">
            <w:pPr>
              <w:pStyle w:val="ColumnHeading"/>
              <w:keepNext/>
              <w:widowControl/>
            </w:pPr>
            <w:r w:rsidRPr="0057195B">
              <w:t>Päätöslauselmaesitys</w:t>
            </w:r>
          </w:p>
        </w:tc>
        <w:tc>
          <w:tcPr>
            <w:tcW w:w="4876" w:type="dxa"/>
            <w:hideMark/>
          </w:tcPr>
          <w:p w14:paraId="5FDB70CE" w14:textId="77777777" w:rsidR="00695CD3" w:rsidRPr="0057195B" w:rsidRDefault="009C5420" w:rsidP="0057195B">
            <w:pPr>
              <w:pStyle w:val="ColumnHeading"/>
              <w:keepNext/>
              <w:widowControl/>
            </w:pPr>
            <w:r w:rsidRPr="0057195B">
              <w:t>Tarkistus</w:t>
            </w:r>
          </w:p>
        </w:tc>
      </w:tr>
      <w:tr w:rsidR="00B41D7F" w:rsidRPr="0057195B" w14:paraId="204EE56F" w14:textId="77777777" w:rsidTr="007C2733">
        <w:trPr>
          <w:jc w:val="center"/>
        </w:trPr>
        <w:tc>
          <w:tcPr>
            <w:tcW w:w="4876" w:type="dxa"/>
          </w:tcPr>
          <w:p w14:paraId="4EB4EB1A" w14:textId="77777777" w:rsidR="00695CD3" w:rsidRPr="0057195B" w:rsidRDefault="00695CD3" w:rsidP="0057195B">
            <w:pPr>
              <w:pStyle w:val="Normal6"/>
              <w:widowControl/>
            </w:pPr>
          </w:p>
        </w:tc>
        <w:tc>
          <w:tcPr>
            <w:tcW w:w="4876" w:type="dxa"/>
            <w:hideMark/>
          </w:tcPr>
          <w:p w14:paraId="0DAC2688" w14:textId="77777777" w:rsidR="00695CD3" w:rsidRPr="0057195B" w:rsidRDefault="009C5420" w:rsidP="0057195B">
            <w:pPr>
              <w:pStyle w:val="Normal6"/>
              <w:widowControl/>
              <w:rPr>
                <w:szCs w:val="24"/>
              </w:rPr>
            </w:pPr>
            <w:r w:rsidRPr="0057195B">
              <w:rPr>
                <w:b/>
                <w:i/>
              </w:rPr>
              <w:t>1 a.</w:t>
            </w:r>
            <w:r w:rsidRPr="0057195B">
              <w:rPr>
                <w:b/>
                <w:i/>
              </w:rPr>
              <w:tab/>
              <w:t xml:space="preserve">toteaa, että työpaikalla voi olla tärkeä rooli mielenterveyden </w:t>
            </w:r>
            <w:r w:rsidRPr="0057195B">
              <w:rPr>
                <w:b/>
                <w:i/>
              </w:rPr>
              <w:t>tukemisessa, ja että terveyttä tukevilla työoloilla voi olla myönteinen vaikutus fyysiseen terveyteen ja mielenterveyteen, hyvinvointiin ja tuottavuuteen;</w:t>
            </w:r>
          </w:p>
        </w:tc>
      </w:tr>
    </w:tbl>
    <w:p w14:paraId="0DC4856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73D9A9A" w14:textId="77777777" w:rsidR="00695CD3" w:rsidRPr="0057195B" w:rsidRDefault="009C5420" w:rsidP="0057195B">
      <w:pPr>
        <w:widowControl/>
      </w:pPr>
      <w:r w:rsidRPr="0057195B">
        <w:rPr>
          <w:rStyle w:val="HideTWBExt"/>
        </w:rPr>
        <w:t>&lt;/Amend&gt;</w:t>
      </w:r>
    </w:p>
    <w:p w14:paraId="2160E0E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165</w:t>
      </w:r>
      <w:r w:rsidRPr="0057195B">
        <w:rPr>
          <w:rStyle w:val="HideTWBExt"/>
          <w:b w:val="0"/>
        </w:rPr>
        <w:t>&lt;/NumAm&gt;</w:t>
      </w:r>
    </w:p>
    <w:p w14:paraId="1CA111C1"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Miriam Lexmann, Marion Walsmann</w:t>
      </w:r>
      <w:r w:rsidRPr="0057195B">
        <w:rPr>
          <w:rStyle w:val="HideTWBExt"/>
          <w:b w:val="0"/>
        </w:rPr>
        <w:t>&lt;/Members&gt;</w:t>
      </w:r>
    </w:p>
    <w:p w14:paraId="6A32DB0C" w14:textId="77777777" w:rsidR="00695CD3" w:rsidRPr="0057195B" w:rsidRDefault="009C5420" w:rsidP="0057195B">
      <w:pPr>
        <w:widowControl/>
      </w:pPr>
      <w:r w:rsidRPr="0057195B">
        <w:rPr>
          <w:rStyle w:val="HideTWBExt"/>
        </w:rPr>
        <w:t>&lt;/RepeatBlock-By&gt;</w:t>
      </w:r>
    </w:p>
    <w:p w14:paraId="3C0A559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3817F54"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9C07544" w14:textId="77777777" w:rsidTr="007C2733">
        <w:trPr>
          <w:jc w:val="center"/>
        </w:trPr>
        <w:tc>
          <w:tcPr>
            <w:tcW w:w="9752" w:type="dxa"/>
            <w:gridSpan w:val="2"/>
          </w:tcPr>
          <w:p w14:paraId="49FEA9AF" w14:textId="77777777" w:rsidR="00695CD3" w:rsidRPr="0057195B" w:rsidRDefault="00695CD3" w:rsidP="0057195B">
            <w:pPr>
              <w:keepNext/>
              <w:widowControl/>
            </w:pPr>
          </w:p>
        </w:tc>
      </w:tr>
      <w:tr w:rsidR="00B41D7F" w:rsidRPr="0057195B" w14:paraId="51DB3D3A" w14:textId="77777777" w:rsidTr="007C2733">
        <w:trPr>
          <w:jc w:val="center"/>
        </w:trPr>
        <w:tc>
          <w:tcPr>
            <w:tcW w:w="4876" w:type="dxa"/>
            <w:hideMark/>
          </w:tcPr>
          <w:p w14:paraId="775F919C" w14:textId="77777777" w:rsidR="00695CD3" w:rsidRPr="0057195B" w:rsidRDefault="009C5420" w:rsidP="0057195B">
            <w:pPr>
              <w:pStyle w:val="ColumnHeading"/>
              <w:keepNext/>
              <w:widowControl/>
            </w:pPr>
            <w:r w:rsidRPr="0057195B">
              <w:t>Päätöslauselmaesitys</w:t>
            </w:r>
          </w:p>
        </w:tc>
        <w:tc>
          <w:tcPr>
            <w:tcW w:w="4876" w:type="dxa"/>
            <w:hideMark/>
          </w:tcPr>
          <w:p w14:paraId="2861FAB2" w14:textId="77777777" w:rsidR="00695CD3" w:rsidRPr="0057195B" w:rsidRDefault="009C5420" w:rsidP="0057195B">
            <w:pPr>
              <w:pStyle w:val="ColumnHeading"/>
              <w:keepNext/>
              <w:widowControl/>
            </w:pPr>
            <w:r w:rsidRPr="0057195B">
              <w:t>Tarkistus</w:t>
            </w:r>
          </w:p>
        </w:tc>
      </w:tr>
      <w:tr w:rsidR="00B41D7F" w:rsidRPr="0057195B" w14:paraId="1A6BB451" w14:textId="77777777" w:rsidTr="007C2733">
        <w:trPr>
          <w:jc w:val="center"/>
        </w:trPr>
        <w:tc>
          <w:tcPr>
            <w:tcW w:w="4876" w:type="dxa"/>
            <w:hideMark/>
          </w:tcPr>
          <w:p w14:paraId="62C8CD9C" w14:textId="77777777" w:rsidR="00695CD3" w:rsidRPr="0057195B" w:rsidRDefault="009C5420" w:rsidP="0057195B">
            <w:pPr>
              <w:pStyle w:val="Normal6"/>
              <w:widowControl/>
            </w:pPr>
            <w:r w:rsidRPr="0057195B">
              <w:t>2.</w:t>
            </w:r>
            <w:r w:rsidRPr="0057195B">
              <w:tab/>
            </w:r>
            <w:r w:rsidRPr="0057195B">
              <w:t>kehottaa komissiota</w:t>
            </w:r>
            <w:r w:rsidRPr="0057195B">
              <w:rPr>
                <w:b/>
                <w:i/>
              </w:rPr>
              <w:t xml:space="preserve"> ja jäsenvaltioita tunnustamaan nimenomaisesti, että työhön liittyvät psykososiaaliset riskit aiheuttavat ammattitauteja, myös mielenterveyden häiriöitä, sekä työtapaturmia, ja ottamaan tämän huomioon ammattitautien ja työtapaturmien </w:t>
            </w:r>
            <w:r w:rsidRPr="0057195B">
              <w:t>tunnustamista ja ehkäisemistä</w:t>
            </w:r>
            <w:r w:rsidRPr="0057195B">
              <w:rPr>
                <w:b/>
                <w:i/>
              </w:rPr>
              <w:t xml:space="preserve"> sekä niistä maksettavia korvauksia koskevissa kansallisissa järjestelmissään;</w:t>
            </w:r>
            <w:r w:rsidRPr="0057195B">
              <w:t xml:space="preserve"> </w:t>
            </w:r>
            <w:r w:rsidRPr="0057195B">
              <w:rPr>
                <w:b/>
                <w:i/>
              </w:rPr>
              <w:t>kehottaa komissiota tarkastelemaan uudelleen</w:t>
            </w:r>
            <w:r w:rsidRPr="0057195B">
              <w:t xml:space="preserve"> ja </w:t>
            </w:r>
            <w:r w:rsidRPr="0057195B">
              <w:rPr>
                <w:b/>
                <w:i/>
              </w:rPr>
              <w:t>tarvittaessa muuttamaan vastaavasti eurooppalaisesta ammattitautiluettelosta 28. marraskuuta 2022 annettua komission suosi</w:t>
            </w:r>
            <w:r w:rsidRPr="0057195B">
              <w:rPr>
                <w:b/>
                <w:i/>
              </w:rPr>
              <w:t>tusta (EU) 2022/2337</w:t>
            </w:r>
            <w:r w:rsidRPr="0057195B">
              <w:t>;</w:t>
            </w:r>
          </w:p>
        </w:tc>
        <w:tc>
          <w:tcPr>
            <w:tcW w:w="4876" w:type="dxa"/>
            <w:hideMark/>
          </w:tcPr>
          <w:p w14:paraId="4C84B6F5" w14:textId="77777777" w:rsidR="00695CD3" w:rsidRPr="0057195B" w:rsidRDefault="009C5420" w:rsidP="0057195B">
            <w:pPr>
              <w:pStyle w:val="Normal6"/>
              <w:widowControl/>
              <w:rPr>
                <w:szCs w:val="24"/>
              </w:rPr>
            </w:pPr>
            <w:r w:rsidRPr="0057195B">
              <w:t>2.</w:t>
            </w:r>
            <w:r w:rsidRPr="0057195B">
              <w:tab/>
              <w:t xml:space="preserve">kehottaa komissiota </w:t>
            </w:r>
            <w:r w:rsidRPr="0057195B">
              <w:rPr>
                <w:b/>
                <w:i/>
              </w:rPr>
              <w:t>helpottamaan</w:t>
            </w:r>
            <w:r w:rsidRPr="0057195B">
              <w:t xml:space="preserve"> työhön </w:t>
            </w:r>
            <w:r w:rsidRPr="0057195B">
              <w:rPr>
                <w:b/>
                <w:i/>
              </w:rPr>
              <w:t>liittyvien mielenterveyshäiriöiden</w:t>
            </w:r>
            <w:r w:rsidRPr="0057195B">
              <w:t xml:space="preserve"> tunnustamista ja ehkäisemistä </w:t>
            </w:r>
            <w:r w:rsidRPr="0057195B">
              <w:rPr>
                <w:b/>
                <w:i/>
              </w:rPr>
              <w:t>koskevien parhaiden käytäntöjen vaihtoa jäsenvaltioiden välillä kunnioittaen samalla kansallista toimivaltaa</w:t>
            </w:r>
            <w:r w:rsidRPr="0057195B">
              <w:t xml:space="preserve"> ja </w:t>
            </w:r>
            <w:r w:rsidRPr="0057195B">
              <w:rPr>
                <w:b/>
                <w:i/>
              </w:rPr>
              <w:t>kansallisten sosiaaliturvajärjestelmien monimuotoisuutta</w:t>
            </w:r>
            <w:r w:rsidRPr="0057195B">
              <w:t>;</w:t>
            </w:r>
          </w:p>
        </w:tc>
      </w:tr>
    </w:tbl>
    <w:p w14:paraId="30F13CB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1B27E7D" w14:textId="77777777" w:rsidR="00695CD3" w:rsidRPr="0057195B" w:rsidRDefault="009C5420" w:rsidP="0057195B">
      <w:pPr>
        <w:widowControl/>
      </w:pPr>
      <w:r w:rsidRPr="0057195B">
        <w:rPr>
          <w:rStyle w:val="HideTWBExt"/>
        </w:rPr>
        <w:t>&lt;/Amend&gt;</w:t>
      </w:r>
    </w:p>
    <w:p w14:paraId="27AB449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166</w:t>
      </w:r>
      <w:r w:rsidRPr="0057195B">
        <w:rPr>
          <w:rStyle w:val="HideTWBExt"/>
          <w:b w:val="0"/>
        </w:rPr>
        <w:t>&lt;/NumAm&gt;</w:t>
      </w:r>
    </w:p>
    <w:p w14:paraId="70745EFA"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3B6C8725" w14:textId="77777777" w:rsidR="00695CD3" w:rsidRPr="0057195B" w:rsidRDefault="009C5420" w:rsidP="0057195B">
      <w:pPr>
        <w:widowControl/>
      </w:pPr>
      <w:r w:rsidRPr="0057195B">
        <w:rPr>
          <w:rStyle w:val="HideTWBExt"/>
        </w:rPr>
        <w:t>&lt;/RepeatBlock-By&gt;</w:t>
      </w:r>
    </w:p>
    <w:p w14:paraId="4D8966B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B355C62"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EC4930C" w14:textId="77777777" w:rsidTr="007C2733">
        <w:trPr>
          <w:jc w:val="center"/>
        </w:trPr>
        <w:tc>
          <w:tcPr>
            <w:tcW w:w="9752" w:type="dxa"/>
            <w:gridSpan w:val="2"/>
          </w:tcPr>
          <w:p w14:paraId="3925EB67" w14:textId="77777777" w:rsidR="00695CD3" w:rsidRPr="0057195B" w:rsidRDefault="00695CD3" w:rsidP="0057195B">
            <w:pPr>
              <w:keepNext/>
              <w:widowControl/>
            </w:pPr>
          </w:p>
        </w:tc>
      </w:tr>
      <w:tr w:rsidR="00B41D7F" w:rsidRPr="0057195B" w14:paraId="14844B61" w14:textId="77777777" w:rsidTr="007C2733">
        <w:trPr>
          <w:jc w:val="center"/>
        </w:trPr>
        <w:tc>
          <w:tcPr>
            <w:tcW w:w="4876" w:type="dxa"/>
            <w:hideMark/>
          </w:tcPr>
          <w:p w14:paraId="564A423F" w14:textId="77777777" w:rsidR="00695CD3" w:rsidRPr="0057195B" w:rsidRDefault="009C5420" w:rsidP="0057195B">
            <w:pPr>
              <w:pStyle w:val="ColumnHeading"/>
              <w:keepNext/>
              <w:widowControl/>
            </w:pPr>
            <w:r w:rsidRPr="0057195B">
              <w:t>Päätöslauselmaesitys</w:t>
            </w:r>
          </w:p>
        </w:tc>
        <w:tc>
          <w:tcPr>
            <w:tcW w:w="4876" w:type="dxa"/>
            <w:hideMark/>
          </w:tcPr>
          <w:p w14:paraId="79DC53B5" w14:textId="77777777" w:rsidR="00695CD3" w:rsidRPr="0057195B" w:rsidRDefault="009C5420" w:rsidP="0057195B">
            <w:pPr>
              <w:pStyle w:val="ColumnHeading"/>
              <w:keepNext/>
              <w:widowControl/>
            </w:pPr>
            <w:r w:rsidRPr="0057195B">
              <w:t>Tarkistus</w:t>
            </w:r>
          </w:p>
        </w:tc>
      </w:tr>
      <w:tr w:rsidR="00B41D7F" w:rsidRPr="0057195B" w14:paraId="2B445622" w14:textId="77777777" w:rsidTr="007C2733">
        <w:trPr>
          <w:jc w:val="center"/>
        </w:trPr>
        <w:tc>
          <w:tcPr>
            <w:tcW w:w="4876" w:type="dxa"/>
            <w:hideMark/>
          </w:tcPr>
          <w:p w14:paraId="324C8F32" w14:textId="77777777" w:rsidR="00695CD3" w:rsidRPr="0057195B" w:rsidRDefault="009C5420" w:rsidP="0057195B">
            <w:pPr>
              <w:pStyle w:val="Normal6"/>
              <w:widowControl/>
            </w:pPr>
            <w:r w:rsidRPr="0057195B">
              <w:t>2.</w:t>
            </w:r>
            <w:r w:rsidRPr="0057195B">
              <w:tab/>
              <w:t xml:space="preserve">kehottaa komissiota ja jäsenvaltioita </w:t>
            </w:r>
            <w:r w:rsidRPr="0057195B">
              <w:rPr>
                <w:b/>
                <w:i/>
              </w:rPr>
              <w:t>tunnustamaan nimenomaisesti</w:t>
            </w:r>
            <w:r w:rsidRPr="0057195B">
              <w:t xml:space="preserve">, että työhön liittyvät psykososiaaliset riskit </w:t>
            </w:r>
            <w:r w:rsidRPr="0057195B">
              <w:rPr>
                <w:b/>
                <w:i/>
              </w:rPr>
              <w:t>aiheuttavat</w:t>
            </w:r>
            <w:r w:rsidRPr="0057195B">
              <w:t xml:space="preserve"> ammattitauteja, myös mielenterveyden häiriöitä, sekä työtapaturmia</w:t>
            </w:r>
            <w:r w:rsidRPr="0057195B">
              <w:rPr>
                <w:b/>
                <w:i/>
              </w:rPr>
              <w:t>, ja ottamaan tämän huomioon</w:t>
            </w:r>
            <w:r w:rsidRPr="0057195B">
              <w:t xml:space="preserve"> ammattitautien ja työtapaturmien tunnustamista ja ehkäisemistä sekä niistä maksettavia korvauksia koskevissa kansallisissa järjestelmissään; kehottaa komissiota tarkastelemaan uudelleen ja tarvittaessa muuttamaan vastaavasti eurooppalaisesta ammattitautiluettelosta 28. marraskuuta </w:t>
            </w:r>
            <w:r w:rsidRPr="0057195B">
              <w:lastRenderedPageBreak/>
              <w:t>2022 annettua komission suositusta (EU) 2022/2337;</w:t>
            </w:r>
          </w:p>
        </w:tc>
        <w:tc>
          <w:tcPr>
            <w:tcW w:w="4876" w:type="dxa"/>
            <w:hideMark/>
          </w:tcPr>
          <w:p w14:paraId="3E1E4B87" w14:textId="77777777" w:rsidR="00695CD3" w:rsidRPr="0057195B" w:rsidRDefault="009C5420" w:rsidP="0057195B">
            <w:pPr>
              <w:pStyle w:val="Normal6"/>
              <w:widowControl/>
              <w:rPr>
                <w:szCs w:val="24"/>
              </w:rPr>
            </w:pPr>
            <w:r w:rsidRPr="0057195B">
              <w:lastRenderedPageBreak/>
              <w:t>2.</w:t>
            </w:r>
            <w:r w:rsidRPr="0057195B">
              <w:tab/>
              <w:t xml:space="preserve">kehottaa komissiota ja jäsenvaltioita </w:t>
            </w:r>
            <w:r w:rsidRPr="0057195B">
              <w:rPr>
                <w:b/>
                <w:i/>
              </w:rPr>
              <w:t>kansallisten järjestelmien mukaisesti tunnustamaan</w:t>
            </w:r>
            <w:r w:rsidRPr="0057195B">
              <w:t xml:space="preserve">, että työhön liittyvät psykososiaaliset riskit </w:t>
            </w:r>
            <w:r w:rsidRPr="0057195B">
              <w:rPr>
                <w:b/>
                <w:i/>
              </w:rPr>
              <w:t>voivat muiden työpaikan ulkopuolisten tekijöiden ohella aiheuttaa</w:t>
            </w:r>
            <w:r w:rsidRPr="0057195B">
              <w:t xml:space="preserve"> ammattitauteja, myös mielenterveyden häiriöitä, sekä työtapaturmia</w:t>
            </w:r>
            <w:r w:rsidRPr="0057195B">
              <w:rPr>
                <w:b/>
                <w:i/>
              </w:rPr>
              <w:t>; kehottaa siksi soveltamaan holistista ja monitahoista lähestymistapaa</w:t>
            </w:r>
            <w:r w:rsidRPr="0057195B">
              <w:t xml:space="preserve"> ammattitautien ja työtapaturmien tunnustamista ja ehkäisemistä sekä niistä maksettavia korvauksia koskevissa kansallisissa järjestelmissään </w:t>
            </w:r>
            <w:r w:rsidRPr="0057195B">
              <w:rPr>
                <w:b/>
                <w:i/>
              </w:rPr>
              <w:t>ottaen huomioon sekä työhön lii</w:t>
            </w:r>
            <w:r w:rsidRPr="0057195B">
              <w:rPr>
                <w:b/>
                <w:i/>
              </w:rPr>
              <w:t>ttyvät että muut kuin työhön liittyvät tekijät</w:t>
            </w:r>
            <w:r w:rsidRPr="0057195B">
              <w:t xml:space="preserve">; kehottaa komissiota tarkastelemaan uudelleen ja </w:t>
            </w:r>
            <w:r w:rsidRPr="0057195B">
              <w:lastRenderedPageBreak/>
              <w:t>tarvittaessa muuttamaan vastaavasti eurooppalaisesta ammattitautiluettelosta 28. marraskuuta 2022 annettua komission suositusta (EU) 2022/2337;</w:t>
            </w:r>
          </w:p>
        </w:tc>
      </w:tr>
    </w:tbl>
    <w:p w14:paraId="77A912E4"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46AC0A" w14:textId="77777777" w:rsidR="00695CD3" w:rsidRPr="0057195B" w:rsidRDefault="009C5420" w:rsidP="0057195B">
      <w:pPr>
        <w:widowControl/>
      </w:pPr>
      <w:r w:rsidRPr="0057195B">
        <w:rPr>
          <w:rStyle w:val="HideTWBExt"/>
        </w:rPr>
        <w:t>&lt;/Amend&gt;</w:t>
      </w:r>
    </w:p>
    <w:p w14:paraId="2E42D52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167</w:t>
      </w:r>
      <w:r w:rsidRPr="0057195B">
        <w:rPr>
          <w:rStyle w:val="HideTWBExt"/>
          <w:b w:val="0"/>
        </w:rPr>
        <w:t>&lt;/NumAm&gt;</w:t>
      </w:r>
    </w:p>
    <w:p w14:paraId="54F8D525"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Martine Kemp, Giusi Princi</w:t>
      </w:r>
      <w:r w:rsidRPr="0057195B">
        <w:rPr>
          <w:rStyle w:val="HideTWBExt"/>
          <w:b w:val="0"/>
        </w:rPr>
        <w:t>&lt;/Members&gt;</w:t>
      </w:r>
    </w:p>
    <w:p w14:paraId="6915D650" w14:textId="77777777" w:rsidR="00695CD3" w:rsidRPr="0057195B" w:rsidRDefault="009C5420" w:rsidP="0057195B">
      <w:pPr>
        <w:widowControl/>
      </w:pPr>
      <w:r w:rsidRPr="0057195B">
        <w:rPr>
          <w:rStyle w:val="HideTWBExt"/>
        </w:rPr>
        <w:t>&lt;/RepeatBlock-By&gt;</w:t>
      </w:r>
    </w:p>
    <w:p w14:paraId="05CBAE2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1E4E801"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5563098" w14:textId="77777777" w:rsidTr="007C2733">
        <w:trPr>
          <w:jc w:val="center"/>
        </w:trPr>
        <w:tc>
          <w:tcPr>
            <w:tcW w:w="9752" w:type="dxa"/>
            <w:gridSpan w:val="2"/>
          </w:tcPr>
          <w:p w14:paraId="75A56665" w14:textId="77777777" w:rsidR="00695CD3" w:rsidRPr="0057195B" w:rsidRDefault="00695CD3" w:rsidP="0057195B">
            <w:pPr>
              <w:keepNext/>
              <w:widowControl/>
            </w:pPr>
          </w:p>
        </w:tc>
      </w:tr>
      <w:tr w:rsidR="00B41D7F" w:rsidRPr="0057195B" w14:paraId="10E34128" w14:textId="77777777" w:rsidTr="007C2733">
        <w:trPr>
          <w:jc w:val="center"/>
        </w:trPr>
        <w:tc>
          <w:tcPr>
            <w:tcW w:w="4876" w:type="dxa"/>
            <w:hideMark/>
          </w:tcPr>
          <w:p w14:paraId="36931375" w14:textId="77777777" w:rsidR="00695CD3" w:rsidRPr="0057195B" w:rsidRDefault="009C5420" w:rsidP="0057195B">
            <w:pPr>
              <w:pStyle w:val="ColumnHeading"/>
              <w:keepNext/>
              <w:widowControl/>
            </w:pPr>
            <w:r w:rsidRPr="0057195B">
              <w:t>Päätöslauselmaesitys</w:t>
            </w:r>
          </w:p>
        </w:tc>
        <w:tc>
          <w:tcPr>
            <w:tcW w:w="4876" w:type="dxa"/>
            <w:hideMark/>
          </w:tcPr>
          <w:p w14:paraId="435E39FC" w14:textId="77777777" w:rsidR="00695CD3" w:rsidRPr="0057195B" w:rsidRDefault="009C5420" w:rsidP="0057195B">
            <w:pPr>
              <w:pStyle w:val="ColumnHeading"/>
              <w:keepNext/>
              <w:widowControl/>
            </w:pPr>
            <w:r w:rsidRPr="0057195B">
              <w:t>Tarkistus</w:t>
            </w:r>
          </w:p>
        </w:tc>
      </w:tr>
      <w:tr w:rsidR="00B41D7F" w:rsidRPr="0057195B" w14:paraId="580420F9" w14:textId="77777777" w:rsidTr="007C2733">
        <w:trPr>
          <w:jc w:val="center"/>
        </w:trPr>
        <w:tc>
          <w:tcPr>
            <w:tcW w:w="4876" w:type="dxa"/>
            <w:hideMark/>
          </w:tcPr>
          <w:p w14:paraId="79474F61" w14:textId="77777777" w:rsidR="00695CD3" w:rsidRPr="0057195B" w:rsidRDefault="009C5420" w:rsidP="0057195B">
            <w:pPr>
              <w:pStyle w:val="Normal6"/>
              <w:widowControl/>
            </w:pPr>
            <w:r w:rsidRPr="0057195B">
              <w:t>2.</w:t>
            </w:r>
            <w:r w:rsidRPr="0057195B">
              <w:tab/>
              <w:t>kehottaa komissiota ja jäsenvaltioita tunnustamaan nimenomaisesti, että työhön liittyvät psykososiaaliset riskit aiheuttavat ammattitauteja, myös mielenterveyden häiriöitä</w:t>
            </w:r>
            <w:r w:rsidRPr="0057195B">
              <w:rPr>
                <w:b/>
                <w:i/>
              </w:rPr>
              <w:t>, sekä työtapaturmia, ja ottamaan tämän huomioon ammattitautien ja työtapaturmien tunnustamista ja ehkäisemistä sekä niistä maksettavia korvauksia koskevissa kansallisissa järjestelmissään</w:t>
            </w:r>
            <w:r w:rsidRPr="0057195B">
              <w:t>; kehottaa komissiota tarkastelemaan uudelleen ja tarvittaessa muuttamaan vastaavasti eurooppalaisesta ammattitautiluettelosta 28. marraskuuta 2022 anne</w:t>
            </w:r>
            <w:r w:rsidRPr="0057195B">
              <w:t>ttua komission suositusta (EU) 2022/2337;</w:t>
            </w:r>
          </w:p>
        </w:tc>
        <w:tc>
          <w:tcPr>
            <w:tcW w:w="4876" w:type="dxa"/>
            <w:hideMark/>
          </w:tcPr>
          <w:p w14:paraId="3FBD30C1" w14:textId="77777777" w:rsidR="00695CD3" w:rsidRPr="0057195B" w:rsidRDefault="009C5420" w:rsidP="0057195B">
            <w:pPr>
              <w:pStyle w:val="Normal6"/>
              <w:widowControl/>
              <w:rPr>
                <w:szCs w:val="24"/>
              </w:rPr>
            </w:pPr>
            <w:r w:rsidRPr="0057195B">
              <w:t>2.</w:t>
            </w:r>
            <w:r w:rsidRPr="0057195B">
              <w:tab/>
              <w:t>kehottaa komissiota ja jäsenvaltioita tunnustamaan nimenomaisesti, että työhön liittyvät psykososiaaliset riskit aiheuttavat ammattitauteja, myös mielenterveyden häiriöitä; kehottaa komissiota tarkastelemaan uudelleen ja tarvittaessa muuttamaan vastaavasti eurooppalaisesta ammattitautiluettelosta 28. marraskuuta 2022 annettua komission suositusta (EU) 2022/2337;</w:t>
            </w:r>
          </w:p>
        </w:tc>
      </w:tr>
    </w:tbl>
    <w:p w14:paraId="3171C786"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5003C10" w14:textId="77777777" w:rsidR="00695CD3" w:rsidRPr="0057195B" w:rsidRDefault="009C5420" w:rsidP="0057195B">
      <w:pPr>
        <w:widowControl/>
      </w:pPr>
      <w:r w:rsidRPr="0057195B">
        <w:rPr>
          <w:rStyle w:val="HideTWBExt"/>
        </w:rPr>
        <w:t>&lt;/Amend&gt;</w:t>
      </w:r>
    </w:p>
    <w:p w14:paraId="250D309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168</w:t>
      </w:r>
      <w:r w:rsidRPr="0057195B">
        <w:rPr>
          <w:rStyle w:val="HideTWBExt"/>
          <w:b w:val="0"/>
        </w:rPr>
        <w:t>&lt;/NumAm&gt;</w:t>
      </w:r>
    </w:p>
    <w:p w14:paraId="060DF796"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0DFEA17" w14:textId="77777777" w:rsidR="00695CD3" w:rsidRPr="0057195B" w:rsidRDefault="009C5420" w:rsidP="0057195B">
      <w:pPr>
        <w:widowControl/>
      </w:pPr>
      <w:r w:rsidRPr="0057195B">
        <w:rPr>
          <w:rStyle w:val="HideTWBExt"/>
        </w:rPr>
        <w:t>&lt;/RepeatBlock-By&gt;</w:t>
      </w:r>
    </w:p>
    <w:p w14:paraId="092461D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3C9C3F4"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C49E7B4" w14:textId="77777777" w:rsidTr="007C2733">
        <w:trPr>
          <w:jc w:val="center"/>
        </w:trPr>
        <w:tc>
          <w:tcPr>
            <w:tcW w:w="9752" w:type="dxa"/>
            <w:gridSpan w:val="2"/>
          </w:tcPr>
          <w:p w14:paraId="7E6F3B7B" w14:textId="77777777" w:rsidR="00695CD3" w:rsidRPr="0057195B" w:rsidRDefault="00695CD3" w:rsidP="0057195B">
            <w:pPr>
              <w:keepNext/>
              <w:widowControl/>
            </w:pPr>
          </w:p>
        </w:tc>
      </w:tr>
      <w:tr w:rsidR="00B41D7F" w:rsidRPr="0057195B" w14:paraId="5BAAC760" w14:textId="77777777" w:rsidTr="007C2733">
        <w:trPr>
          <w:jc w:val="center"/>
        </w:trPr>
        <w:tc>
          <w:tcPr>
            <w:tcW w:w="4876" w:type="dxa"/>
            <w:hideMark/>
          </w:tcPr>
          <w:p w14:paraId="0A4AAE59" w14:textId="77777777" w:rsidR="00695CD3" w:rsidRPr="0057195B" w:rsidRDefault="009C5420" w:rsidP="0057195B">
            <w:pPr>
              <w:pStyle w:val="ColumnHeading"/>
              <w:keepNext/>
              <w:widowControl/>
            </w:pPr>
            <w:r w:rsidRPr="0057195B">
              <w:t>Päätöslauselmaesitys</w:t>
            </w:r>
          </w:p>
        </w:tc>
        <w:tc>
          <w:tcPr>
            <w:tcW w:w="4876" w:type="dxa"/>
            <w:hideMark/>
          </w:tcPr>
          <w:p w14:paraId="6E0F4A85" w14:textId="77777777" w:rsidR="00695CD3" w:rsidRPr="0057195B" w:rsidRDefault="009C5420" w:rsidP="0057195B">
            <w:pPr>
              <w:pStyle w:val="ColumnHeading"/>
              <w:keepNext/>
              <w:widowControl/>
            </w:pPr>
            <w:r w:rsidRPr="0057195B">
              <w:t>Tarkistus</w:t>
            </w:r>
          </w:p>
        </w:tc>
      </w:tr>
      <w:tr w:rsidR="00B41D7F" w:rsidRPr="0057195B" w14:paraId="08F2675B" w14:textId="77777777" w:rsidTr="007C2733">
        <w:trPr>
          <w:jc w:val="center"/>
        </w:trPr>
        <w:tc>
          <w:tcPr>
            <w:tcW w:w="4876" w:type="dxa"/>
            <w:hideMark/>
          </w:tcPr>
          <w:p w14:paraId="41AF9FD7" w14:textId="77777777" w:rsidR="00695CD3" w:rsidRPr="0057195B" w:rsidRDefault="009C5420" w:rsidP="0057195B">
            <w:pPr>
              <w:pStyle w:val="Normal6"/>
              <w:widowControl/>
            </w:pPr>
            <w:r w:rsidRPr="0057195B">
              <w:t>2.</w:t>
            </w:r>
            <w:r w:rsidRPr="0057195B">
              <w:tab/>
            </w:r>
            <w:r w:rsidRPr="0057195B">
              <w:rPr>
                <w:b/>
                <w:i/>
              </w:rPr>
              <w:t>kehottaa komissiota ja jäsenvaltioita tunnustamaan nimenomaisesti</w:t>
            </w:r>
            <w:r w:rsidRPr="0057195B">
              <w:t xml:space="preserve">, että työhön liittyvät </w:t>
            </w:r>
            <w:r w:rsidRPr="0057195B">
              <w:lastRenderedPageBreak/>
              <w:t xml:space="preserve">psykososiaaliset riskit </w:t>
            </w:r>
            <w:r w:rsidRPr="0057195B">
              <w:rPr>
                <w:b/>
                <w:i/>
              </w:rPr>
              <w:t>aiheuttavat</w:t>
            </w:r>
            <w:r w:rsidRPr="0057195B">
              <w:t xml:space="preserve"> ammattitauteja, myös mielenterveyden häiriöitä, sekä työtapaturmia</w:t>
            </w:r>
            <w:r w:rsidRPr="0057195B">
              <w:rPr>
                <w:b/>
                <w:i/>
              </w:rPr>
              <w:t>, ja ottamaan tämän huomioon ammattitautien ja työtapaturmien tunnustamista ja ehkäisemistä sekä niistä maksettavia korvauksia koskevissa kansallisissa järjestelmissään</w:t>
            </w:r>
            <w:r w:rsidRPr="0057195B">
              <w:t>; kehottaa komissiota tarkastelemaan uudelleen ja tarvittaessa muuttamaan vastaavasti eurooppalaisesta ammattitautiluettelosta 28. marraskuuta 2022 annet</w:t>
            </w:r>
            <w:r w:rsidRPr="0057195B">
              <w:t>tua komission suositusta (EU) 2022/2337;</w:t>
            </w:r>
          </w:p>
        </w:tc>
        <w:tc>
          <w:tcPr>
            <w:tcW w:w="4876" w:type="dxa"/>
            <w:hideMark/>
          </w:tcPr>
          <w:p w14:paraId="0993DF83" w14:textId="77777777" w:rsidR="00695CD3" w:rsidRPr="0057195B" w:rsidRDefault="009C5420" w:rsidP="0057195B">
            <w:pPr>
              <w:pStyle w:val="Normal6"/>
              <w:widowControl/>
              <w:rPr>
                <w:szCs w:val="24"/>
              </w:rPr>
            </w:pPr>
            <w:r w:rsidRPr="0057195B">
              <w:lastRenderedPageBreak/>
              <w:t>2.</w:t>
            </w:r>
            <w:r w:rsidRPr="0057195B">
              <w:tab/>
            </w:r>
            <w:r w:rsidRPr="0057195B">
              <w:rPr>
                <w:b/>
                <w:i/>
              </w:rPr>
              <w:t>suosittelee, että jäsenvaltiot harkitsevat sen tunnustamista</w:t>
            </w:r>
            <w:r w:rsidRPr="0057195B">
              <w:t xml:space="preserve">, että työhön liittyvät psykososiaaliset riskit </w:t>
            </w:r>
            <w:r w:rsidRPr="0057195B">
              <w:rPr>
                <w:b/>
                <w:i/>
              </w:rPr>
              <w:t xml:space="preserve">voivat </w:t>
            </w:r>
            <w:r w:rsidRPr="0057195B">
              <w:rPr>
                <w:b/>
                <w:i/>
              </w:rPr>
              <w:lastRenderedPageBreak/>
              <w:t>aiheuttaa</w:t>
            </w:r>
            <w:r w:rsidRPr="0057195B">
              <w:t xml:space="preserve"> ammattitauteja, myös mielenterveyden häiriöitä, sekä työtapaturmia; kehottaa komissiota tarkastelemaan uudelleen ja tarvittaessa muuttamaan vastaavasti eurooppalaisesta ammattitautiluettelosta 28. marraskuuta 2022 annettua komission suositusta (EU) 2022/2337;</w:t>
            </w:r>
          </w:p>
        </w:tc>
      </w:tr>
    </w:tbl>
    <w:p w14:paraId="5673BB77"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0EBA0EB" w14:textId="77777777" w:rsidR="00695CD3" w:rsidRPr="0057195B" w:rsidRDefault="009C5420" w:rsidP="0057195B">
      <w:pPr>
        <w:widowControl/>
      </w:pPr>
      <w:r w:rsidRPr="0057195B">
        <w:rPr>
          <w:rStyle w:val="HideTWBExt"/>
        </w:rPr>
        <w:t>&lt;/Amend&gt;</w:t>
      </w:r>
    </w:p>
    <w:p w14:paraId="5A89254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169</w:t>
      </w:r>
      <w:r w:rsidRPr="0057195B">
        <w:rPr>
          <w:rStyle w:val="HideTWBExt"/>
          <w:b w:val="0"/>
        </w:rPr>
        <w:t>&lt;/NumAm&gt;</w:t>
      </w:r>
    </w:p>
    <w:p w14:paraId="5A68AADA"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7C6F49A7" w14:textId="77777777" w:rsidR="00695CD3" w:rsidRPr="0057195B" w:rsidRDefault="009C5420" w:rsidP="0057195B">
      <w:pPr>
        <w:widowControl/>
      </w:pPr>
      <w:r w:rsidRPr="0057195B">
        <w:rPr>
          <w:rStyle w:val="HideTWBExt"/>
        </w:rPr>
        <w:t>&lt;/RepeatBlock-By&gt;</w:t>
      </w:r>
    </w:p>
    <w:p w14:paraId="5469916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0FC7230"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0A5C7DB" w14:textId="77777777" w:rsidTr="007C2733">
        <w:trPr>
          <w:jc w:val="center"/>
        </w:trPr>
        <w:tc>
          <w:tcPr>
            <w:tcW w:w="9752" w:type="dxa"/>
            <w:gridSpan w:val="2"/>
          </w:tcPr>
          <w:p w14:paraId="1FB57DBF" w14:textId="77777777" w:rsidR="00695CD3" w:rsidRPr="0057195B" w:rsidRDefault="00695CD3" w:rsidP="0057195B">
            <w:pPr>
              <w:keepNext/>
              <w:widowControl/>
            </w:pPr>
          </w:p>
        </w:tc>
      </w:tr>
      <w:tr w:rsidR="00B41D7F" w:rsidRPr="0057195B" w14:paraId="6707AF5B" w14:textId="77777777" w:rsidTr="007C2733">
        <w:trPr>
          <w:jc w:val="center"/>
        </w:trPr>
        <w:tc>
          <w:tcPr>
            <w:tcW w:w="4876" w:type="dxa"/>
            <w:hideMark/>
          </w:tcPr>
          <w:p w14:paraId="42F0CA44" w14:textId="77777777" w:rsidR="00695CD3" w:rsidRPr="0057195B" w:rsidRDefault="009C5420" w:rsidP="0057195B">
            <w:pPr>
              <w:pStyle w:val="ColumnHeading"/>
              <w:keepNext/>
              <w:widowControl/>
            </w:pPr>
            <w:r w:rsidRPr="0057195B">
              <w:t>Päätöslauselmaesitys</w:t>
            </w:r>
          </w:p>
        </w:tc>
        <w:tc>
          <w:tcPr>
            <w:tcW w:w="4876" w:type="dxa"/>
            <w:hideMark/>
          </w:tcPr>
          <w:p w14:paraId="2A8C64E7" w14:textId="77777777" w:rsidR="00695CD3" w:rsidRPr="0057195B" w:rsidRDefault="009C5420" w:rsidP="0057195B">
            <w:pPr>
              <w:pStyle w:val="ColumnHeading"/>
              <w:keepNext/>
              <w:widowControl/>
            </w:pPr>
            <w:r w:rsidRPr="0057195B">
              <w:t>Tarkistus</w:t>
            </w:r>
          </w:p>
        </w:tc>
      </w:tr>
      <w:tr w:rsidR="00B41D7F" w:rsidRPr="0057195B" w14:paraId="176F098B" w14:textId="77777777" w:rsidTr="007C2733">
        <w:trPr>
          <w:jc w:val="center"/>
        </w:trPr>
        <w:tc>
          <w:tcPr>
            <w:tcW w:w="4876" w:type="dxa"/>
            <w:hideMark/>
          </w:tcPr>
          <w:p w14:paraId="2CDF342A" w14:textId="77777777" w:rsidR="00695CD3" w:rsidRPr="0057195B" w:rsidRDefault="009C5420" w:rsidP="0057195B">
            <w:pPr>
              <w:pStyle w:val="Normal6"/>
              <w:widowControl/>
            </w:pPr>
            <w:r w:rsidRPr="0057195B">
              <w:t>2.</w:t>
            </w:r>
            <w:r w:rsidRPr="0057195B">
              <w:tab/>
            </w:r>
            <w:r w:rsidRPr="0057195B">
              <w:t xml:space="preserve">kehottaa komissiota ja jäsenvaltioita tunnustamaan </w:t>
            </w:r>
            <w:r w:rsidRPr="0057195B">
              <w:rPr>
                <w:b/>
                <w:i/>
              </w:rPr>
              <w:t>nimenomaisesti</w:t>
            </w:r>
            <w:r w:rsidRPr="0057195B">
              <w:t>, että työhön liittyvät psykososiaaliset riskit aiheuttavat ammattitauteja, myös mielenterveyden häiriöitä, sekä työtapaturmia</w:t>
            </w:r>
            <w:r w:rsidRPr="0057195B">
              <w:rPr>
                <w:b/>
                <w:i/>
              </w:rPr>
              <w:t>, ja ottamaan tämän huomioon ammattitautien ja työtapaturmien tunnustamista ja ehkäisemistä sekä niistä maksettavia korvauksia koskevissa kansallisissa järjestelmissään</w:t>
            </w:r>
            <w:r w:rsidRPr="0057195B">
              <w:t>; kehottaa komissiota tarkastelemaan uudelleen ja tarvittaessa muuttamaan vastaavasti eurooppalaisesta ammattitautiluettelosta 28. marraskuuta 2022 annet</w:t>
            </w:r>
            <w:r w:rsidRPr="0057195B">
              <w:t>tua komission suositusta (EU) 2022/2337;</w:t>
            </w:r>
          </w:p>
        </w:tc>
        <w:tc>
          <w:tcPr>
            <w:tcW w:w="4876" w:type="dxa"/>
            <w:hideMark/>
          </w:tcPr>
          <w:p w14:paraId="09E0FDA3" w14:textId="77777777" w:rsidR="00695CD3" w:rsidRPr="0057195B" w:rsidRDefault="009C5420" w:rsidP="0057195B">
            <w:pPr>
              <w:pStyle w:val="Normal6"/>
              <w:widowControl/>
              <w:rPr>
                <w:szCs w:val="24"/>
              </w:rPr>
            </w:pPr>
            <w:r w:rsidRPr="0057195B">
              <w:t>2.</w:t>
            </w:r>
            <w:r w:rsidRPr="0057195B">
              <w:tab/>
              <w:t>kehottaa komissiota ja jäsenvaltioita tunnustamaan, että työhön liittyvät psykososiaaliset riskit aiheuttavat ammattitauteja, myös mielenterveyden häiriöitä, sekä työtapaturmia; kehottaa komissiota tarkastelemaan uudelleen ja tarvittaessa muuttamaan vastaavasti eurooppalaisesta ammattitautiluettelosta 28. marraskuuta 2022 annettua komission suositusta (EU) 2022/2337;</w:t>
            </w:r>
          </w:p>
        </w:tc>
      </w:tr>
    </w:tbl>
    <w:p w14:paraId="19CDDD3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9AD0212" w14:textId="77777777" w:rsidR="00695CD3" w:rsidRPr="0057195B" w:rsidRDefault="009C5420" w:rsidP="0057195B">
      <w:pPr>
        <w:widowControl/>
      </w:pPr>
      <w:r w:rsidRPr="0057195B">
        <w:rPr>
          <w:rStyle w:val="HideTWBExt"/>
        </w:rPr>
        <w:t>&lt;/Amend&gt;</w:t>
      </w:r>
    </w:p>
    <w:p w14:paraId="4D3513A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170</w:t>
      </w:r>
      <w:r w:rsidRPr="0057195B">
        <w:rPr>
          <w:rStyle w:val="HideTWBExt"/>
          <w:b w:val="0"/>
        </w:rPr>
        <w:t>&lt;/NumAm&gt;</w:t>
      </w:r>
    </w:p>
    <w:p w14:paraId="083FC078"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0C7640F" w14:textId="77777777" w:rsidR="00695CD3" w:rsidRPr="0057195B" w:rsidRDefault="009C5420" w:rsidP="0057195B">
      <w:pPr>
        <w:widowControl/>
      </w:pPr>
      <w:r w:rsidRPr="0057195B">
        <w:rPr>
          <w:rStyle w:val="HideTWBExt"/>
        </w:rPr>
        <w:lastRenderedPageBreak/>
        <w:t>&lt;/RepeatBlock-By&gt;</w:t>
      </w:r>
    </w:p>
    <w:p w14:paraId="4C564A3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56A3E15"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DBA8F26" w14:textId="77777777" w:rsidTr="007C2733">
        <w:trPr>
          <w:jc w:val="center"/>
        </w:trPr>
        <w:tc>
          <w:tcPr>
            <w:tcW w:w="9752" w:type="dxa"/>
            <w:gridSpan w:val="2"/>
          </w:tcPr>
          <w:p w14:paraId="77DC6924" w14:textId="77777777" w:rsidR="00695CD3" w:rsidRPr="0057195B" w:rsidRDefault="00695CD3" w:rsidP="0057195B">
            <w:pPr>
              <w:keepNext/>
              <w:widowControl/>
            </w:pPr>
          </w:p>
        </w:tc>
      </w:tr>
      <w:tr w:rsidR="00B41D7F" w:rsidRPr="0057195B" w14:paraId="16928C30" w14:textId="77777777" w:rsidTr="007C2733">
        <w:trPr>
          <w:jc w:val="center"/>
        </w:trPr>
        <w:tc>
          <w:tcPr>
            <w:tcW w:w="4876" w:type="dxa"/>
            <w:hideMark/>
          </w:tcPr>
          <w:p w14:paraId="5912956C" w14:textId="77777777" w:rsidR="00695CD3" w:rsidRPr="0057195B" w:rsidRDefault="009C5420" w:rsidP="0057195B">
            <w:pPr>
              <w:pStyle w:val="ColumnHeading"/>
              <w:keepNext/>
              <w:widowControl/>
            </w:pPr>
            <w:r w:rsidRPr="0057195B">
              <w:t>Päätöslauselmaesitys</w:t>
            </w:r>
          </w:p>
        </w:tc>
        <w:tc>
          <w:tcPr>
            <w:tcW w:w="4876" w:type="dxa"/>
            <w:hideMark/>
          </w:tcPr>
          <w:p w14:paraId="38FB2A4D" w14:textId="77777777" w:rsidR="00695CD3" w:rsidRPr="0057195B" w:rsidRDefault="009C5420" w:rsidP="0057195B">
            <w:pPr>
              <w:pStyle w:val="ColumnHeading"/>
              <w:keepNext/>
              <w:widowControl/>
            </w:pPr>
            <w:r w:rsidRPr="0057195B">
              <w:t>Tarkistus</w:t>
            </w:r>
          </w:p>
        </w:tc>
      </w:tr>
      <w:tr w:rsidR="00B41D7F" w:rsidRPr="0057195B" w14:paraId="5B11D351" w14:textId="77777777" w:rsidTr="007C2733">
        <w:trPr>
          <w:jc w:val="center"/>
        </w:trPr>
        <w:tc>
          <w:tcPr>
            <w:tcW w:w="4876" w:type="dxa"/>
            <w:hideMark/>
          </w:tcPr>
          <w:p w14:paraId="0F18DA78" w14:textId="77777777" w:rsidR="00695CD3" w:rsidRPr="0057195B" w:rsidRDefault="009C5420" w:rsidP="0057195B">
            <w:pPr>
              <w:pStyle w:val="Normal6"/>
              <w:widowControl/>
            </w:pPr>
            <w:r w:rsidRPr="0057195B">
              <w:t>2.</w:t>
            </w:r>
            <w:r w:rsidRPr="0057195B">
              <w:tab/>
              <w:t xml:space="preserve">kehottaa komissiota ja jäsenvaltioita tunnustamaan nimenomaisesti, että työhön liittyvät </w:t>
            </w:r>
            <w:r w:rsidRPr="0057195B">
              <w:t>psykososiaaliset riskit aiheuttavat ammattitauteja, myös mielenterveyden häiriöitä, sekä työtapaturmia, ja ottamaan tämän huomioon ammattitautien ja työtapaturmien tunnustamista ja ehkäisemistä sekä niistä maksettavia korvauksia koskevissa kansallisissa järjestelmissään; kehottaa komissiota tarkastelemaan uudelleen ja tarvittaessa muuttamaan vastaavasti eurooppalaisesta ammattitautiluettelosta 28. marraskuuta 2022 annettua komission suositusta (EU) 2022/2337;</w:t>
            </w:r>
          </w:p>
        </w:tc>
        <w:tc>
          <w:tcPr>
            <w:tcW w:w="4876" w:type="dxa"/>
            <w:hideMark/>
          </w:tcPr>
          <w:p w14:paraId="4781D694" w14:textId="77777777" w:rsidR="00695CD3" w:rsidRPr="0057195B" w:rsidRDefault="009C5420" w:rsidP="0057195B">
            <w:pPr>
              <w:pStyle w:val="Normal6"/>
              <w:widowControl/>
              <w:rPr>
                <w:szCs w:val="24"/>
              </w:rPr>
            </w:pPr>
            <w:r w:rsidRPr="0057195B">
              <w:t>2.</w:t>
            </w:r>
            <w:r w:rsidRPr="0057195B">
              <w:tab/>
              <w:t xml:space="preserve">kehottaa komissiota ja jäsenvaltioita tunnustamaan nimenomaisesti, että työhön liittyvät psykososiaaliset riskit aiheuttavat ammattitauteja, myös mielenterveyden häiriöitä, sekä työtapaturmia, ja ottamaan tämän huomioon ammattitautien ja työtapaturmien tunnustamista ja ehkäisemistä sekä niistä maksettavia korvauksia koskevissa kansallisissa järjestelmissään; kehottaa komissiota </w:t>
            </w:r>
            <w:r w:rsidRPr="0057195B">
              <w:rPr>
                <w:b/>
                <w:i/>
              </w:rPr>
              <w:t>yhteistyössä työturvallisuuden ja työterveyden neuvoa-antavan komitean kanssa</w:t>
            </w:r>
            <w:r w:rsidRPr="0057195B">
              <w:t xml:space="preserve"> tarkastelemaan uudelleen ja tarvittaessa muuttamaan </w:t>
            </w:r>
            <w:r w:rsidRPr="0057195B">
              <w:t>vastaavasti eurooppalaisesta ammattitautiluettelosta 28. marraskuuta 2022 annettua komission suositusta (EU) 2022/2337;</w:t>
            </w:r>
          </w:p>
        </w:tc>
      </w:tr>
    </w:tbl>
    <w:p w14:paraId="55E4A55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A6D491" w14:textId="77777777" w:rsidR="00695CD3" w:rsidRPr="0057195B" w:rsidRDefault="009C5420" w:rsidP="0057195B">
      <w:pPr>
        <w:widowControl/>
      </w:pPr>
      <w:r w:rsidRPr="0057195B">
        <w:rPr>
          <w:rStyle w:val="HideTWBExt"/>
        </w:rPr>
        <w:t>&lt;/Amend&gt;</w:t>
      </w:r>
    </w:p>
    <w:p w14:paraId="7E3584BB"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171</w:t>
      </w:r>
      <w:r w:rsidRPr="0057195B">
        <w:rPr>
          <w:rStyle w:val="HideTWBExt"/>
          <w:b w:val="0"/>
        </w:rPr>
        <w:t>&lt;/NumAm&gt;</w:t>
      </w:r>
    </w:p>
    <w:p w14:paraId="6631F3C4"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25618D88"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2A7F6064" w14:textId="77777777" w:rsidR="00695CD3" w:rsidRPr="0057195B" w:rsidRDefault="009C5420" w:rsidP="0057195B">
      <w:pPr>
        <w:widowControl/>
      </w:pPr>
      <w:r w:rsidRPr="0057195B">
        <w:rPr>
          <w:rStyle w:val="HideTWBExt"/>
        </w:rPr>
        <w:t>&lt;/RepeatBlock-By&gt;</w:t>
      </w:r>
    </w:p>
    <w:p w14:paraId="73A1A8D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BD6B851" w14:textId="77777777" w:rsidR="00695CD3" w:rsidRPr="0057195B" w:rsidRDefault="009C5420" w:rsidP="0057195B">
      <w:pPr>
        <w:pStyle w:val="NormalBold"/>
        <w:widowControl/>
      </w:pPr>
      <w:r w:rsidRPr="0057195B">
        <w:rPr>
          <w:rStyle w:val="HideTWBExt"/>
          <w:b w:val="0"/>
        </w:rPr>
        <w:t>&lt;Article&gt;</w:t>
      </w:r>
      <w:r w:rsidRPr="0057195B">
        <w:t>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D089E59" w14:textId="77777777" w:rsidTr="007C2733">
        <w:trPr>
          <w:jc w:val="center"/>
        </w:trPr>
        <w:tc>
          <w:tcPr>
            <w:tcW w:w="9752" w:type="dxa"/>
            <w:gridSpan w:val="2"/>
          </w:tcPr>
          <w:p w14:paraId="1769B31A" w14:textId="77777777" w:rsidR="00695CD3" w:rsidRPr="0057195B" w:rsidRDefault="00695CD3" w:rsidP="0057195B">
            <w:pPr>
              <w:keepNext/>
              <w:widowControl/>
            </w:pPr>
          </w:p>
        </w:tc>
      </w:tr>
      <w:tr w:rsidR="00B41D7F" w:rsidRPr="0057195B" w14:paraId="2E8A26F4" w14:textId="77777777" w:rsidTr="007C2733">
        <w:trPr>
          <w:jc w:val="center"/>
        </w:trPr>
        <w:tc>
          <w:tcPr>
            <w:tcW w:w="4876" w:type="dxa"/>
            <w:hideMark/>
          </w:tcPr>
          <w:p w14:paraId="5EAF951F" w14:textId="77777777" w:rsidR="00695CD3" w:rsidRPr="0057195B" w:rsidRDefault="009C5420" w:rsidP="0057195B">
            <w:pPr>
              <w:pStyle w:val="ColumnHeading"/>
              <w:keepNext/>
              <w:widowControl/>
            </w:pPr>
            <w:r w:rsidRPr="0057195B">
              <w:t>Päätöslauselmaesitys</w:t>
            </w:r>
          </w:p>
        </w:tc>
        <w:tc>
          <w:tcPr>
            <w:tcW w:w="4876" w:type="dxa"/>
            <w:hideMark/>
          </w:tcPr>
          <w:p w14:paraId="10F8A978" w14:textId="77777777" w:rsidR="00695CD3" w:rsidRPr="0057195B" w:rsidRDefault="009C5420" w:rsidP="0057195B">
            <w:pPr>
              <w:pStyle w:val="ColumnHeading"/>
              <w:keepNext/>
              <w:widowControl/>
            </w:pPr>
            <w:r w:rsidRPr="0057195B">
              <w:t>Tarkistus</w:t>
            </w:r>
          </w:p>
        </w:tc>
      </w:tr>
      <w:tr w:rsidR="00B41D7F" w:rsidRPr="0057195B" w14:paraId="4082A30D" w14:textId="77777777" w:rsidTr="007C2733">
        <w:trPr>
          <w:jc w:val="center"/>
        </w:trPr>
        <w:tc>
          <w:tcPr>
            <w:tcW w:w="4876" w:type="dxa"/>
            <w:hideMark/>
          </w:tcPr>
          <w:p w14:paraId="050527A0" w14:textId="77777777" w:rsidR="00695CD3" w:rsidRPr="0057195B" w:rsidRDefault="009C5420" w:rsidP="0057195B">
            <w:pPr>
              <w:pStyle w:val="Normal6"/>
              <w:widowControl/>
            </w:pPr>
            <w:r w:rsidRPr="0057195B">
              <w:t>2.</w:t>
            </w:r>
            <w:r w:rsidRPr="0057195B">
              <w:tab/>
            </w:r>
            <w:r w:rsidRPr="0057195B">
              <w:t xml:space="preserve">kehottaa komissiota ja jäsenvaltioita tunnustamaan nimenomaisesti, että työhön liittyvät psykososiaaliset riskit aiheuttavat ammattitauteja, myös mielenterveyden </w:t>
            </w:r>
            <w:r w:rsidRPr="0057195B">
              <w:rPr>
                <w:b/>
                <w:i/>
              </w:rPr>
              <w:t>häiriöitä</w:t>
            </w:r>
            <w:r w:rsidRPr="0057195B">
              <w:t xml:space="preserve">, sekä työtapaturmia, ja ottamaan tämän huomioon ammattitautien ja työtapaturmien tunnustamista ja ehkäisemistä sekä niistä maksettavia korvauksia koskevissa kansallisissa järjestelmissään; kehottaa komissiota </w:t>
            </w:r>
            <w:r w:rsidRPr="0057195B">
              <w:lastRenderedPageBreak/>
              <w:t>tarkastelemaan uudelleen ja tarvittaessa muuttamaan vastaavasti eurooppalaisesta ammattitautiluettelosta 28. marraskuuta 2022 annet</w:t>
            </w:r>
            <w:r w:rsidRPr="0057195B">
              <w:t>tua komission suositusta (EU) 2022/2337;</w:t>
            </w:r>
          </w:p>
        </w:tc>
        <w:tc>
          <w:tcPr>
            <w:tcW w:w="4876" w:type="dxa"/>
            <w:hideMark/>
          </w:tcPr>
          <w:p w14:paraId="31CDD574" w14:textId="77777777" w:rsidR="00695CD3" w:rsidRPr="0057195B" w:rsidRDefault="009C5420" w:rsidP="0057195B">
            <w:pPr>
              <w:pStyle w:val="Normal6"/>
              <w:widowControl/>
              <w:rPr>
                <w:szCs w:val="24"/>
              </w:rPr>
            </w:pPr>
            <w:r w:rsidRPr="0057195B">
              <w:lastRenderedPageBreak/>
              <w:t>2.</w:t>
            </w:r>
            <w:r w:rsidRPr="0057195B">
              <w:tab/>
              <w:t xml:space="preserve">kehottaa komissiota ja jäsenvaltioita tunnustamaan nimenomaisesti, että työhön liittyvät psykososiaaliset riskit aiheuttavat ammattitauteja, myös mielenterveyden </w:t>
            </w:r>
            <w:r w:rsidRPr="0057195B">
              <w:rPr>
                <w:b/>
                <w:i/>
              </w:rPr>
              <w:t>ongelmia</w:t>
            </w:r>
            <w:r w:rsidRPr="0057195B">
              <w:t xml:space="preserve">, sekä työtapaturmia, ja ottamaan tämän huomioon ammattitautien ja työtapaturmien tunnustamista ja ehkäisemistä sekä niistä maksettavia korvauksia koskevissa kansallisissa järjestelmissään; kehottaa komissiota </w:t>
            </w:r>
            <w:r w:rsidRPr="0057195B">
              <w:lastRenderedPageBreak/>
              <w:t>tarkastelemaan uudelleen ja tarvittaessa muuttamaan vastaavasti eurooppalaisesta ammattitautiluettelosta 28. marraskuuta 2022 annet</w:t>
            </w:r>
            <w:r w:rsidRPr="0057195B">
              <w:t>tua komission suositusta (EU) 2022/2337;</w:t>
            </w:r>
          </w:p>
        </w:tc>
      </w:tr>
    </w:tbl>
    <w:p w14:paraId="6EB5F061"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4D39E17" w14:textId="77777777" w:rsidR="00695CD3" w:rsidRPr="0057195B" w:rsidRDefault="009C5420" w:rsidP="0057195B">
      <w:pPr>
        <w:widowControl/>
      </w:pPr>
      <w:r w:rsidRPr="0057195B">
        <w:rPr>
          <w:rStyle w:val="HideTWBExt"/>
        </w:rPr>
        <w:t>&lt;/Amend&gt;</w:t>
      </w:r>
    </w:p>
    <w:p w14:paraId="5564C51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172</w:t>
      </w:r>
      <w:r w:rsidRPr="0057195B">
        <w:rPr>
          <w:rStyle w:val="HideTWBExt"/>
          <w:b w:val="0"/>
        </w:rPr>
        <w:t>&lt;/NumAm&gt;</w:t>
      </w:r>
    </w:p>
    <w:p w14:paraId="15E95940" w14:textId="77777777" w:rsidR="00695CD3" w:rsidRPr="0057195B" w:rsidRDefault="009C5420" w:rsidP="0057195B">
      <w:pPr>
        <w:pStyle w:val="NormalBold"/>
        <w:widowControl/>
      </w:pPr>
      <w:r w:rsidRPr="0057195B">
        <w:rPr>
          <w:rStyle w:val="HideTWBExt"/>
          <w:b w:val="0"/>
        </w:rPr>
        <w:t>&lt;RepeatBlock-By&gt;&lt;Members&gt;</w:t>
      </w:r>
      <w:r w:rsidRPr="0057195B">
        <w:t xml:space="preserve">Estelle Ceulemans, Johan Danielsson, Marianne Vind, Alicia Homs </w:t>
      </w:r>
      <w:r w:rsidRPr="0057195B">
        <w:t>Ginel, Vilija Blinkevičiūtė, Romana Jerković, Evelyn Regner, Nora Mebarek</w:t>
      </w:r>
      <w:r w:rsidRPr="0057195B">
        <w:rPr>
          <w:rStyle w:val="HideTWBExt"/>
          <w:b w:val="0"/>
        </w:rPr>
        <w:t>&lt;/Members&gt;</w:t>
      </w:r>
    </w:p>
    <w:p w14:paraId="34119C94" w14:textId="77777777" w:rsidR="00695CD3" w:rsidRPr="0057195B" w:rsidRDefault="009C5420" w:rsidP="0057195B">
      <w:pPr>
        <w:widowControl/>
      </w:pPr>
      <w:r w:rsidRPr="0057195B">
        <w:rPr>
          <w:rStyle w:val="HideTWBExt"/>
        </w:rPr>
        <w:t>&lt;/RepeatBlock-By&gt;</w:t>
      </w:r>
    </w:p>
    <w:p w14:paraId="22B0B9A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0CFE881" w14:textId="7E3F9BD3" w:rsidR="00695CD3" w:rsidRPr="0057195B" w:rsidRDefault="009C5420" w:rsidP="0057195B">
      <w:pPr>
        <w:pStyle w:val="NormalBold"/>
        <w:widowControl/>
      </w:pPr>
      <w:r w:rsidRPr="0057195B">
        <w:rPr>
          <w:rStyle w:val="HideTWBExt"/>
          <w:b w:val="0"/>
        </w:rPr>
        <w:t>&lt;Article&gt;</w:t>
      </w:r>
      <w:r w:rsidRPr="0057195B">
        <w:t xml:space="preserve">2 a </w:t>
      </w:r>
      <w:r w:rsidR="0057195B" w:rsidRPr="0057195B">
        <w:t xml:space="preserve">kohta </w:t>
      </w:r>
      <w:r w:rsidRPr="0057195B">
        <w:t>(</w:t>
      </w:r>
      <w:r w:rsidR="0057195B" w:rsidRPr="0057195B">
        <w:t>uusi</w:t>
      </w:r>
      <w:r w:rsidRPr="0057195B">
        <w:t>)</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7D83633" w14:textId="77777777" w:rsidTr="007C2733">
        <w:trPr>
          <w:jc w:val="center"/>
        </w:trPr>
        <w:tc>
          <w:tcPr>
            <w:tcW w:w="9752" w:type="dxa"/>
            <w:gridSpan w:val="2"/>
          </w:tcPr>
          <w:p w14:paraId="731781B7" w14:textId="77777777" w:rsidR="00695CD3" w:rsidRPr="0057195B" w:rsidRDefault="00695CD3" w:rsidP="0057195B">
            <w:pPr>
              <w:keepNext/>
              <w:widowControl/>
            </w:pPr>
          </w:p>
        </w:tc>
      </w:tr>
      <w:tr w:rsidR="00B41D7F" w:rsidRPr="0057195B" w14:paraId="5AF95957" w14:textId="77777777" w:rsidTr="007C2733">
        <w:trPr>
          <w:jc w:val="center"/>
        </w:trPr>
        <w:tc>
          <w:tcPr>
            <w:tcW w:w="4876" w:type="dxa"/>
            <w:hideMark/>
          </w:tcPr>
          <w:p w14:paraId="6CA431F1" w14:textId="77777777" w:rsidR="00695CD3" w:rsidRPr="0057195B" w:rsidRDefault="009C5420" w:rsidP="0057195B">
            <w:pPr>
              <w:pStyle w:val="ColumnHeading"/>
              <w:keepNext/>
              <w:widowControl/>
            </w:pPr>
            <w:r w:rsidRPr="0057195B">
              <w:t>Päätöslauselmaesitys</w:t>
            </w:r>
          </w:p>
        </w:tc>
        <w:tc>
          <w:tcPr>
            <w:tcW w:w="4876" w:type="dxa"/>
            <w:hideMark/>
          </w:tcPr>
          <w:p w14:paraId="721CEE92" w14:textId="77777777" w:rsidR="00695CD3" w:rsidRPr="0057195B" w:rsidRDefault="009C5420" w:rsidP="0057195B">
            <w:pPr>
              <w:pStyle w:val="ColumnHeading"/>
              <w:keepNext/>
              <w:widowControl/>
            </w:pPr>
            <w:r w:rsidRPr="0057195B">
              <w:t>Tarkistus</w:t>
            </w:r>
          </w:p>
        </w:tc>
      </w:tr>
      <w:tr w:rsidR="00B41D7F" w:rsidRPr="0057195B" w14:paraId="03ED8F62" w14:textId="77777777" w:rsidTr="007C2733">
        <w:trPr>
          <w:jc w:val="center"/>
        </w:trPr>
        <w:tc>
          <w:tcPr>
            <w:tcW w:w="4876" w:type="dxa"/>
          </w:tcPr>
          <w:p w14:paraId="2AE533A7" w14:textId="77777777" w:rsidR="00695CD3" w:rsidRPr="0057195B" w:rsidRDefault="00695CD3" w:rsidP="0057195B">
            <w:pPr>
              <w:pStyle w:val="Normal6"/>
              <w:widowControl/>
            </w:pPr>
          </w:p>
        </w:tc>
        <w:tc>
          <w:tcPr>
            <w:tcW w:w="4876" w:type="dxa"/>
            <w:hideMark/>
          </w:tcPr>
          <w:p w14:paraId="35FB475D" w14:textId="77777777" w:rsidR="00695CD3" w:rsidRPr="0057195B" w:rsidRDefault="009C5420" w:rsidP="0057195B">
            <w:pPr>
              <w:pStyle w:val="Normal6"/>
              <w:widowControl/>
              <w:rPr>
                <w:szCs w:val="24"/>
              </w:rPr>
            </w:pPr>
            <w:r w:rsidRPr="0057195B">
              <w:rPr>
                <w:b/>
                <w:i/>
              </w:rPr>
              <w:t>2 a.</w:t>
            </w:r>
            <w:r w:rsidRPr="0057195B">
              <w:rPr>
                <w:b/>
                <w:i/>
              </w:rPr>
              <w:tab/>
              <w:t>kehottaa komissiota ja jäsenvaltioita varmistamaan, että sukupuolistunut väkivalta ja häirintä kaikissa muodoissaan tunnustetaan nimenomaisesti psykososiaaliseksi riskiksi, joka edellyttää sukupuolitietoista riskinarviointia, ennaltaehkäisyä ja hallintaa;</w:t>
            </w:r>
          </w:p>
        </w:tc>
      </w:tr>
    </w:tbl>
    <w:p w14:paraId="4BA258D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E376A27" w14:textId="77777777" w:rsidR="00695CD3" w:rsidRPr="0057195B" w:rsidRDefault="009C5420" w:rsidP="0057195B">
      <w:pPr>
        <w:widowControl/>
      </w:pPr>
      <w:r w:rsidRPr="0057195B">
        <w:rPr>
          <w:rStyle w:val="HideTWBExt"/>
        </w:rPr>
        <w:t>&lt;/Amend&gt;</w:t>
      </w:r>
    </w:p>
    <w:p w14:paraId="1EF0348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173</w:t>
      </w:r>
      <w:r w:rsidRPr="0057195B">
        <w:rPr>
          <w:rStyle w:val="HideTWBExt"/>
          <w:b w:val="0"/>
        </w:rPr>
        <w:t>&lt;/NumAm&gt;</w:t>
      </w:r>
    </w:p>
    <w:p w14:paraId="001C217F"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523DC1AE" w14:textId="77777777" w:rsidR="00695CD3" w:rsidRPr="0057195B" w:rsidRDefault="009C5420" w:rsidP="0057195B">
      <w:pPr>
        <w:widowControl/>
      </w:pPr>
      <w:r w:rsidRPr="0057195B">
        <w:rPr>
          <w:rStyle w:val="HideTWBExt"/>
        </w:rPr>
        <w:t>&lt;/RepeatBlock-By&gt;</w:t>
      </w:r>
    </w:p>
    <w:p w14:paraId="263C011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701844C" w14:textId="77777777" w:rsidR="00695CD3" w:rsidRPr="0057195B" w:rsidRDefault="009C5420" w:rsidP="0057195B">
      <w:pPr>
        <w:pStyle w:val="NormalBold"/>
        <w:widowControl/>
      </w:pPr>
      <w:r w:rsidRPr="0057195B">
        <w:rPr>
          <w:rStyle w:val="HideTWBExt"/>
          <w:b w:val="0"/>
        </w:rPr>
        <w:t>&lt;Article&gt;</w:t>
      </w:r>
      <w:r w:rsidRPr="0057195B">
        <w:t>2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AF46888" w14:textId="77777777" w:rsidTr="007C2733">
        <w:trPr>
          <w:jc w:val="center"/>
        </w:trPr>
        <w:tc>
          <w:tcPr>
            <w:tcW w:w="9752" w:type="dxa"/>
            <w:gridSpan w:val="2"/>
          </w:tcPr>
          <w:p w14:paraId="403D4E5F" w14:textId="77777777" w:rsidR="00695CD3" w:rsidRPr="0057195B" w:rsidRDefault="00695CD3" w:rsidP="0057195B">
            <w:pPr>
              <w:keepNext/>
              <w:widowControl/>
            </w:pPr>
          </w:p>
        </w:tc>
      </w:tr>
      <w:tr w:rsidR="00B41D7F" w:rsidRPr="0057195B" w14:paraId="5F93AF04" w14:textId="77777777" w:rsidTr="007C2733">
        <w:trPr>
          <w:jc w:val="center"/>
        </w:trPr>
        <w:tc>
          <w:tcPr>
            <w:tcW w:w="4876" w:type="dxa"/>
            <w:hideMark/>
          </w:tcPr>
          <w:p w14:paraId="5D5AF0F6" w14:textId="77777777" w:rsidR="00695CD3" w:rsidRPr="0057195B" w:rsidRDefault="009C5420" w:rsidP="0057195B">
            <w:pPr>
              <w:pStyle w:val="ColumnHeading"/>
              <w:keepNext/>
              <w:widowControl/>
            </w:pPr>
            <w:r w:rsidRPr="0057195B">
              <w:t>Päätöslauselmaesitys</w:t>
            </w:r>
          </w:p>
        </w:tc>
        <w:tc>
          <w:tcPr>
            <w:tcW w:w="4876" w:type="dxa"/>
            <w:hideMark/>
          </w:tcPr>
          <w:p w14:paraId="04DAF91E" w14:textId="77777777" w:rsidR="00695CD3" w:rsidRPr="0057195B" w:rsidRDefault="009C5420" w:rsidP="0057195B">
            <w:pPr>
              <w:pStyle w:val="ColumnHeading"/>
              <w:keepNext/>
              <w:widowControl/>
            </w:pPr>
            <w:r w:rsidRPr="0057195B">
              <w:t>Tarkistus</w:t>
            </w:r>
          </w:p>
        </w:tc>
      </w:tr>
      <w:tr w:rsidR="00B41D7F" w:rsidRPr="0057195B" w14:paraId="535A7528" w14:textId="77777777" w:rsidTr="007C2733">
        <w:trPr>
          <w:jc w:val="center"/>
        </w:trPr>
        <w:tc>
          <w:tcPr>
            <w:tcW w:w="4876" w:type="dxa"/>
          </w:tcPr>
          <w:p w14:paraId="3FAE125B" w14:textId="77777777" w:rsidR="00695CD3" w:rsidRPr="0057195B" w:rsidRDefault="00695CD3" w:rsidP="0057195B">
            <w:pPr>
              <w:pStyle w:val="Normal6"/>
              <w:widowControl/>
            </w:pPr>
          </w:p>
        </w:tc>
        <w:tc>
          <w:tcPr>
            <w:tcW w:w="4876" w:type="dxa"/>
            <w:hideMark/>
          </w:tcPr>
          <w:p w14:paraId="14030819" w14:textId="77777777" w:rsidR="00695CD3" w:rsidRPr="0057195B" w:rsidRDefault="009C5420" w:rsidP="0057195B">
            <w:pPr>
              <w:pStyle w:val="Normal6"/>
              <w:widowControl/>
              <w:rPr>
                <w:szCs w:val="24"/>
              </w:rPr>
            </w:pPr>
            <w:r w:rsidRPr="0057195B">
              <w:rPr>
                <w:b/>
                <w:i/>
              </w:rPr>
              <w:t>2 b.</w:t>
            </w:r>
            <w:r w:rsidRPr="0057195B">
              <w:rPr>
                <w:b/>
                <w:i/>
              </w:rPr>
              <w:tab/>
              <w:t xml:space="preserve">kehottaa komissiota ja jäsenvaltioita omaksumaan kokonaisvaltaisen lähestymistavan, joka kattaa kaikki </w:t>
            </w:r>
            <w:r w:rsidRPr="0057195B">
              <w:rPr>
                <w:b/>
                <w:i/>
              </w:rPr>
              <w:t xml:space="preserve">sukupuolistuneen väkivallan muodot, mukaan lukien seksuaalinen häirintä, kolmansien osapuolten harjoittama väkivalta, verkkoväkivalta ja perheväkivallan ulottuminen työpaikoille, </w:t>
            </w:r>
            <w:r w:rsidRPr="0057195B">
              <w:rPr>
                <w:b/>
                <w:i/>
              </w:rPr>
              <w:lastRenderedPageBreak/>
              <w:t>ILO:n yleissopimuksen nro 190 ja suosituksen nro 206 mukaisesti;</w:t>
            </w:r>
          </w:p>
        </w:tc>
      </w:tr>
    </w:tbl>
    <w:p w14:paraId="504D63B6"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3F71156" w14:textId="77777777" w:rsidR="00695CD3" w:rsidRPr="0057195B" w:rsidRDefault="009C5420" w:rsidP="0057195B">
      <w:pPr>
        <w:widowControl/>
      </w:pPr>
      <w:r w:rsidRPr="0057195B">
        <w:rPr>
          <w:rStyle w:val="HideTWBExt"/>
        </w:rPr>
        <w:t>&lt;/Amend&gt;</w:t>
      </w:r>
    </w:p>
    <w:p w14:paraId="7860F05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174</w:t>
      </w:r>
      <w:r w:rsidRPr="0057195B">
        <w:rPr>
          <w:rStyle w:val="HideTWBExt"/>
          <w:b w:val="0"/>
        </w:rPr>
        <w:t>&lt;/NumAm&gt;</w:t>
      </w:r>
    </w:p>
    <w:p w14:paraId="39F26E70"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24839754" w14:textId="77777777" w:rsidR="00695CD3" w:rsidRPr="0057195B" w:rsidRDefault="009C5420" w:rsidP="0057195B">
      <w:pPr>
        <w:widowControl/>
      </w:pPr>
      <w:r w:rsidRPr="0057195B">
        <w:rPr>
          <w:rStyle w:val="HideTWBExt"/>
        </w:rPr>
        <w:t>&lt;/RepeatBlock-By&gt;</w:t>
      </w:r>
    </w:p>
    <w:p w14:paraId="675146C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155B9F" w14:textId="77777777" w:rsidR="00695CD3" w:rsidRPr="0057195B" w:rsidRDefault="009C5420" w:rsidP="0057195B">
      <w:pPr>
        <w:pStyle w:val="NormalBold"/>
        <w:widowControl/>
      </w:pPr>
      <w:r w:rsidRPr="0057195B">
        <w:rPr>
          <w:rStyle w:val="HideTWBExt"/>
          <w:b w:val="0"/>
        </w:rPr>
        <w:t>&lt;Article&gt;</w:t>
      </w:r>
      <w:r w:rsidRPr="0057195B">
        <w:t>2 c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474B001" w14:textId="77777777" w:rsidTr="007C2733">
        <w:trPr>
          <w:jc w:val="center"/>
        </w:trPr>
        <w:tc>
          <w:tcPr>
            <w:tcW w:w="9752" w:type="dxa"/>
            <w:gridSpan w:val="2"/>
          </w:tcPr>
          <w:p w14:paraId="3268AAFE" w14:textId="77777777" w:rsidR="00695CD3" w:rsidRPr="0057195B" w:rsidRDefault="00695CD3" w:rsidP="0057195B">
            <w:pPr>
              <w:keepNext/>
              <w:widowControl/>
            </w:pPr>
          </w:p>
        </w:tc>
      </w:tr>
      <w:tr w:rsidR="00B41D7F" w:rsidRPr="0057195B" w14:paraId="26584A74" w14:textId="77777777" w:rsidTr="007C2733">
        <w:trPr>
          <w:jc w:val="center"/>
        </w:trPr>
        <w:tc>
          <w:tcPr>
            <w:tcW w:w="4876" w:type="dxa"/>
            <w:hideMark/>
          </w:tcPr>
          <w:p w14:paraId="3B911F7C" w14:textId="77777777" w:rsidR="00695CD3" w:rsidRPr="0057195B" w:rsidRDefault="009C5420" w:rsidP="0057195B">
            <w:pPr>
              <w:pStyle w:val="ColumnHeading"/>
              <w:keepNext/>
              <w:widowControl/>
            </w:pPr>
            <w:r w:rsidRPr="0057195B">
              <w:t>Päätöslauselmaesitys</w:t>
            </w:r>
          </w:p>
        </w:tc>
        <w:tc>
          <w:tcPr>
            <w:tcW w:w="4876" w:type="dxa"/>
            <w:hideMark/>
          </w:tcPr>
          <w:p w14:paraId="49719B1C" w14:textId="77777777" w:rsidR="00695CD3" w:rsidRPr="0057195B" w:rsidRDefault="009C5420" w:rsidP="0057195B">
            <w:pPr>
              <w:pStyle w:val="ColumnHeading"/>
              <w:keepNext/>
              <w:widowControl/>
            </w:pPr>
            <w:r w:rsidRPr="0057195B">
              <w:t>Tarkistus</w:t>
            </w:r>
          </w:p>
        </w:tc>
      </w:tr>
      <w:tr w:rsidR="00B41D7F" w:rsidRPr="0057195B" w14:paraId="6B991DD8" w14:textId="77777777" w:rsidTr="007C2733">
        <w:trPr>
          <w:jc w:val="center"/>
        </w:trPr>
        <w:tc>
          <w:tcPr>
            <w:tcW w:w="4876" w:type="dxa"/>
          </w:tcPr>
          <w:p w14:paraId="242D1058" w14:textId="77777777" w:rsidR="00695CD3" w:rsidRPr="0057195B" w:rsidRDefault="00695CD3" w:rsidP="0057195B">
            <w:pPr>
              <w:pStyle w:val="Normal6"/>
              <w:widowControl/>
            </w:pPr>
          </w:p>
        </w:tc>
        <w:tc>
          <w:tcPr>
            <w:tcW w:w="4876" w:type="dxa"/>
            <w:hideMark/>
          </w:tcPr>
          <w:p w14:paraId="6FD8CF64" w14:textId="77777777" w:rsidR="00695CD3" w:rsidRPr="0057195B" w:rsidRDefault="009C5420" w:rsidP="0057195B">
            <w:pPr>
              <w:pStyle w:val="Normal6"/>
              <w:widowControl/>
              <w:rPr>
                <w:szCs w:val="24"/>
              </w:rPr>
            </w:pPr>
            <w:r w:rsidRPr="0057195B">
              <w:rPr>
                <w:b/>
                <w:i/>
              </w:rPr>
              <w:t>2 c.</w:t>
            </w:r>
            <w:r w:rsidRPr="0057195B">
              <w:rPr>
                <w:b/>
                <w:i/>
              </w:rPr>
              <w:tab/>
              <w:t xml:space="preserve">kehottaa komissiota ja jäsenvaltioita asettamaan selkeitä työnantajavelvoitteita sukupuolistuneen väkivallan </w:t>
            </w:r>
            <w:r w:rsidRPr="0057195B">
              <w:rPr>
                <w:b/>
                <w:i/>
              </w:rPr>
              <w:t>ehkäisemiseksi ja siihen puuttumiseksi, mukaan lukien ennaltaehkäisevät toimenpiteet, turvalliset ilmoitusjärjestelmät, uhrien suojelu ja työntekijöiden edustajien mukaan ottaminen;</w:t>
            </w:r>
          </w:p>
        </w:tc>
      </w:tr>
    </w:tbl>
    <w:p w14:paraId="6C1AE4A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EC38867" w14:textId="77777777" w:rsidR="00695CD3" w:rsidRPr="0057195B" w:rsidRDefault="009C5420" w:rsidP="0057195B">
      <w:pPr>
        <w:widowControl/>
      </w:pPr>
      <w:r w:rsidRPr="0057195B">
        <w:rPr>
          <w:rStyle w:val="HideTWBExt"/>
        </w:rPr>
        <w:t>&lt;/Amend&gt;</w:t>
      </w:r>
    </w:p>
    <w:p w14:paraId="0E54C33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175</w:t>
      </w:r>
      <w:r w:rsidRPr="0057195B">
        <w:rPr>
          <w:rStyle w:val="HideTWBExt"/>
          <w:b w:val="0"/>
        </w:rPr>
        <w:t>&lt;/NumAm&gt;</w:t>
      </w:r>
    </w:p>
    <w:p w14:paraId="64D2E39C"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0972B975" w14:textId="77777777" w:rsidR="00695CD3" w:rsidRPr="0057195B" w:rsidRDefault="009C5420" w:rsidP="0057195B">
      <w:pPr>
        <w:widowControl/>
      </w:pPr>
      <w:r w:rsidRPr="0057195B">
        <w:rPr>
          <w:rStyle w:val="HideTWBExt"/>
        </w:rPr>
        <w:t>&lt;/RepeatBlock-By&gt;</w:t>
      </w:r>
    </w:p>
    <w:p w14:paraId="1141728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6D47C24"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4DC1CC2" w14:textId="77777777" w:rsidTr="007C2733">
        <w:trPr>
          <w:jc w:val="center"/>
        </w:trPr>
        <w:tc>
          <w:tcPr>
            <w:tcW w:w="9752" w:type="dxa"/>
            <w:gridSpan w:val="2"/>
          </w:tcPr>
          <w:p w14:paraId="70AB40A6" w14:textId="77777777" w:rsidR="00695CD3" w:rsidRPr="0057195B" w:rsidRDefault="00695CD3" w:rsidP="0057195B">
            <w:pPr>
              <w:keepNext/>
              <w:widowControl/>
            </w:pPr>
          </w:p>
        </w:tc>
      </w:tr>
      <w:tr w:rsidR="00B41D7F" w:rsidRPr="0057195B" w14:paraId="44670DC3" w14:textId="77777777" w:rsidTr="007C2733">
        <w:trPr>
          <w:jc w:val="center"/>
        </w:trPr>
        <w:tc>
          <w:tcPr>
            <w:tcW w:w="4876" w:type="dxa"/>
            <w:hideMark/>
          </w:tcPr>
          <w:p w14:paraId="3B483371" w14:textId="77777777" w:rsidR="00695CD3" w:rsidRPr="0057195B" w:rsidRDefault="009C5420" w:rsidP="0057195B">
            <w:pPr>
              <w:pStyle w:val="ColumnHeading"/>
              <w:keepNext/>
              <w:widowControl/>
            </w:pPr>
            <w:r w:rsidRPr="0057195B">
              <w:t>Päätöslauselmaesitys</w:t>
            </w:r>
          </w:p>
        </w:tc>
        <w:tc>
          <w:tcPr>
            <w:tcW w:w="4876" w:type="dxa"/>
            <w:hideMark/>
          </w:tcPr>
          <w:p w14:paraId="5BEA3E5B" w14:textId="77777777" w:rsidR="00695CD3" w:rsidRPr="0057195B" w:rsidRDefault="009C5420" w:rsidP="0057195B">
            <w:pPr>
              <w:pStyle w:val="ColumnHeading"/>
              <w:keepNext/>
              <w:widowControl/>
            </w:pPr>
            <w:r w:rsidRPr="0057195B">
              <w:t>Tarkistus</w:t>
            </w:r>
          </w:p>
        </w:tc>
      </w:tr>
      <w:tr w:rsidR="00B41D7F" w:rsidRPr="0057195B" w14:paraId="303F677F" w14:textId="77777777" w:rsidTr="007C2733">
        <w:trPr>
          <w:jc w:val="center"/>
        </w:trPr>
        <w:tc>
          <w:tcPr>
            <w:tcW w:w="4876" w:type="dxa"/>
            <w:hideMark/>
          </w:tcPr>
          <w:p w14:paraId="4087D079" w14:textId="77777777" w:rsidR="00695CD3" w:rsidRPr="0057195B" w:rsidRDefault="009C5420" w:rsidP="0057195B">
            <w:pPr>
              <w:pStyle w:val="Normal6"/>
              <w:widowControl/>
            </w:pPr>
            <w:r w:rsidRPr="0057195B">
              <w:rPr>
                <w:b/>
                <w:i/>
              </w:rPr>
              <w:t>3.</w:t>
            </w:r>
            <w:r w:rsidRPr="0057195B">
              <w:rPr>
                <w:b/>
                <w:i/>
              </w:rPr>
              <w:tab/>
              <w:t>kehottaa ottamaan käyttöön mekanismeja todistustaakan kääntämiseksi tai keventämiseksi, jos työntekijällä on työhön liittyville psykososiaalisille riskeille altistumisesta johtuva terveyshaitta;</w:t>
            </w:r>
          </w:p>
        </w:tc>
        <w:tc>
          <w:tcPr>
            <w:tcW w:w="4876" w:type="dxa"/>
            <w:hideMark/>
          </w:tcPr>
          <w:p w14:paraId="35559B9B" w14:textId="77777777" w:rsidR="00695CD3" w:rsidRPr="0057195B" w:rsidRDefault="009C5420" w:rsidP="0057195B">
            <w:pPr>
              <w:pStyle w:val="Normal6"/>
              <w:widowControl/>
              <w:rPr>
                <w:szCs w:val="24"/>
              </w:rPr>
            </w:pPr>
            <w:r w:rsidRPr="0057195B">
              <w:rPr>
                <w:b/>
                <w:i/>
              </w:rPr>
              <w:t>Poistetaan.</w:t>
            </w:r>
          </w:p>
        </w:tc>
      </w:tr>
    </w:tbl>
    <w:p w14:paraId="0B7232F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71A715E" w14:textId="77777777" w:rsidR="00695CD3" w:rsidRPr="0057195B" w:rsidRDefault="009C5420" w:rsidP="0057195B">
      <w:pPr>
        <w:widowControl/>
      </w:pPr>
      <w:r w:rsidRPr="0057195B">
        <w:rPr>
          <w:rStyle w:val="HideTWBExt"/>
        </w:rPr>
        <w:t>&lt;/Amend&gt;</w:t>
      </w:r>
    </w:p>
    <w:p w14:paraId="0C7C071B"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176</w:t>
      </w:r>
      <w:r w:rsidRPr="0057195B">
        <w:rPr>
          <w:rStyle w:val="HideTWBExt"/>
          <w:b w:val="0"/>
        </w:rPr>
        <w:t>&lt;/NumAm&gt;</w:t>
      </w:r>
    </w:p>
    <w:p w14:paraId="0D295620"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05D9CFC3" w14:textId="77777777" w:rsidR="00695CD3" w:rsidRPr="0057195B" w:rsidRDefault="009C5420" w:rsidP="0057195B">
      <w:pPr>
        <w:widowControl/>
      </w:pPr>
      <w:r w:rsidRPr="0057195B">
        <w:rPr>
          <w:rStyle w:val="HideTWBExt"/>
        </w:rPr>
        <w:t>&lt;/RepeatBlock-By&gt;</w:t>
      </w:r>
    </w:p>
    <w:p w14:paraId="10041FE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493711"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4DEA1CF" w14:textId="77777777" w:rsidTr="007C2733">
        <w:trPr>
          <w:jc w:val="center"/>
        </w:trPr>
        <w:tc>
          <w:tcPr>
            <w:tcW w:w="9752" w:type="dxa"/>
            <w:gridSpan w:val="2"/>
          </w:tcPr>
          <w:p w14:paraId="58D23F98" w14:textId="77777777" w:rsidR="00695CD3" w:rsidRPr="0057195B" w:rsidRDefault="00695CD3" w:rsidP="0057195B">
            <w:pPr>
              <w:keepNext/>
              <w:widowControl/>
            </w:pPr>
          </w:p>
        </w:tc>
      </w:tr>
      <w:tr w:rsidR="00B41D7F" w:rsidRPr="0057195B" w14:paraId="3F66E864" w14:textId="77777777" w:rsidTr="007C2733">
        <w:trPr>
          <w:jc w:val="center"/>
        </w:trPr>
        <w:tc>
          <w:tcPr>
            <w:tcW w:w="4876" w:type="dxa"/>
            <w:hideMark/>
          </w:tcPr>
          <w:p w14:paraId="3BF231C7" w14:textId="77777777" w:rsidR="00695CD3" w:rsidRPr="0057195B" w:rsidRDefault="009C5420" w:rsidP="0057195B">
            <w:pPr>
              <w:pStyle w:val="ColumnHeading"/>
              <w:keepNext/>
              <w:widowControl/>
            </w:pPr>
            <w:r w:rsidRPr="0057195B">
              <w:t>Päätöslauselmaesitys</w:t>
            </w:r>
          </w:p>
        </w:tc>
        <w:tc>
          <w:tcPr>
            <w:tcW w:w="4876" w:type="dxa"/>
            <w:hideMark/>
          </w:tcPr>
          <w:p w14:paraId="556C863E" w14:textId="77777777" w:rsidR="00695CD3" w:rsidRPr="0057195B" w:rsidRDefault="009C5420" w:rsidP="0057195B">
            <w:pPr>
              <w:pStyle w:val="ColumnHeading"/>
              <w:keepNext/>
              <w:widowControl/>
            </w:pPr>
            <w:r w:rsidRPr="0057195B">
              <w:t>Tarkistus</w:t>
            </w:r>
          </w:p>
        </w:tc>
      </w:tr>
      <w:tr w:rsidR="00B41D7F" w:rsidRPr="0057195B" w14:paraId="6FD31B07" w14:textId="77777777" w:rsidTr="007C2733">
        <w:trPr>
          <w:jc w:val="center"/>
        </w:trPr>
        <w:tc>
          <w:tcPr>
            <w:tcW w:w="4876" w:type="dxa"/>
            <w:hideMark/>
          </w:tcPr>
          <w:p w14:paraId="69EE256F" w14:textId="77777777" w:rsidR="00695CD3" w:rsidRPr="0057195B" w:rsidRDefault="009C5420" w:rsidP="0057195B">
            <w:pPr>
              <w:pStyle w:val="Normal6"/>
              <w:widowControl/>
            </w:pPr>
            <w:r w:rsidRPr="0057195B">
              <w:rPr>
                <w:b/>
                <w:i/>
              </w:rPr>
              <w:t>3.</w:t>
            </w:r>
            <w:r w:rsidRPr="0057195B">
              <w:rPr>
                <w:b/>
                <w:i/>
              </w:rPr>
              <w:tab/>
              <w:t>kehottaa ottamaan käyttöön mekanismeja todistustaakan kääntämiseksi tai keventämiseksi, jos työntekijällä on työhön liittyville psykososiaalisille riskeille altistumisesta johtuva terveyshaitta;</w:t>
            </w:r>
          </w:p>
        </w:tc>
        <w:tc>
          <w:tcPr>
            <w:tcW w:w="4876" w:type="dxa"/>
            <w:hideMark/>
          </w:tcPr>
          <w:p w14:paraId="701EFCBF" w14:textId="77777777" w:rsidR="00695CD3" w:rsidRPr="0057195B" w:rsidRDefault="009C5420" w:rsidP="0057195B">
            <w:pPr>
              <w:pStyle w:val="Normal6"/>
              <w:widowControl/>
              <w:rPr>
                <w:szCs w:val="24"/>
              </w:rPr>
            </w:pPr>
            <w:r w:rsidRPr="0057195B">
              <w:rPr>
                <w:b/>
                <w:i/>
              </w:rPr>
              <w:t>Poistetaan.</w:t>
            </w:r>
          </w:p>
        </w:tc>
      </w:tr>
    </w:tbl>
    <w:p w14:paraId="10C0CE4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FB59769" w14:textId="77777777" w:rsidR="00695CD3" w:rsidRPr="0057195B" w:rsidRDefault="009C5420" w:rsidP="0057195B">
      <w:pPr>
        <w:widowControl/>
      </w:pPr>
      <w:r w:rsidRPr="0057195B">
        <w:rPr>
          <w:rStyle w:val="HideTWBExt"/>
        </w:rPr>
        <w:t>&lt;/Amend&gt;</w:t>
      </w:r>
    </w:p>
    <w:p w14:paraId="047E846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177</w:t>
      </w:r>
      <w:r w:rsidRPr="0057195B">
        <w:rPr>
          <w:rStyle w:val="HideTWBExt"/>
          <w:b w:val="0"/>
        </w:rPr>
        <w:t>&lt;/NumAm&gt;</w:t>
      </w:r>
    </w:p>
    <w:p w14:paraId="04A9C3BA"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7FC67069" w14:textId="77777777" w:rsidR="00695CD3" w:rsidRPr="0057195B" w:rsidRDefault="009C5420" w:rsidP="0057195B">
      <w:pPr>
        <w:widowControl/>
      </w:pPr>
      <w:r w:rsidRPr="0057195B">
        <w:rPr>
          <w:rStyle w:val="HideTWBExt"/>
        </w:rPr>
        <w:t>&lt;/RepeatBlock-By&gt;</w:t>
      </w:r>
    </w:p>
    <w:p w14:paraId="7AD3750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D3DD514"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F2C829F" w14:textId="77777777" w:rsidTr="007C2733">
        <w:trPr>
          <w:jc w:val="center"/>
        </w:trPr>
        <w:tc>
          <w:tcPr>
            <w:tcW w:w="9752" w:type="dxa"/>
            <w:gridSpan w:val="2"/>
          </w:tcPr>
          <w:p w14:paraId="68242F03" w14:textId="77777777" w:rsidR="00695CD3" w:rsidRPr="0057195B" w:rsidRDefault="00695CD3" w:rsidP="0057195B">
            <w:pPr>
              <w:keepNext/>
              <w:widowControl/>
            </w:pPr>
          </w:p>
        </w:tc>
      </w:tr>
      <w:tr w:rsidR="00B41D7F" w:rsidRPr="0057195B" w14:paraId="3D2C1921" w14:textId="77777777" w:rsidTr="007C2733">
        <w:trPr>
          <w:jc w:val="center"/>
        </w:trPr>
        <w:tc>
          <w:tcPr>
            <w:tcW w:w="4876" w:type="dxa"/>
            <w:hideMark/>
          </w:tcPr>
          <w:p w14:paraId="799BE340" w14:textId="77777777" w:rsidR="00695CD3" w:rsidRPr="0057195B" w:rsidRDefault="009C5420" w:rsidP="0057195B">
            <w:pPr>
              <w:pStyle w:val="ColumnHeading"/>
              <w:keepNext/>
              <w:widowControl/>
            </w:pPr>
            <w:r w:rsidRPr="0057195B">
              <w:t>Päätöslauselmaesitys</w:t>
            </w:r>
          </w:p>
        </w:tc>
        <w:tc>
          <w:tcPr>
            <w:tcW w:w="4876" w:type="dxa"/>
            <w:hideMark/>
          </w:tcPr>
          <w:p w14:paraId="6C6A181E" w14:textId="77777777" w:rsidR="00695CD3" w:rsidRPr="0057195B" w:rsidRDefault="009C5420" w:rsidP="0057195B">
            <w:pPr>
              <w:pStyle w:val="ColumnHeading"/>
              <w:keepNext/>
              <w:widowControl/>
            </w:pPr>
            <w:r w:rsidRPr="0057195B">
              <w:t>Tarkistus</w:t>
            </w:r>
          </w:p>
        </w:tc>
      </w:tr>
      <w:tr w:rsidR="00B41D7F" w:rsidRPr="0057195B" w14:paraId="7C8DB7E4" w14:textId="77777777" w:rsidTr="007C2733">
        <w:trPr>
          <w:jc w:val="center"/>
        </w:trPr>
        <w:tc>
          <w:tcPr>
            <w:tcW w:w="4876" w:type="dxa"/>
            <w:hideMark/>
          </w:tcPr>
          <w:p w14:paraId="5FCCE5EC" w14:textId="77777777" w:rsidR="00695CD3" w:rsidRPr="0057195B" w:rsidRDefault="009C5420" w:rsidP="0057195B">
            <w:pPr>
              <w:pStyle w:val="Normal6"/>
              <w:widowControl/>
            </w:pPr>
            <w:r w:rsidRPr="0057195B">
              <w:rPr>
                <w:b/>
                <w:i/>
              </w:rPr>
              <w:t>3.</w:t>
            </w:r>
            <w:r w:rsidRPr="0057195B">
              <w:rPr>
                <w:b/>
                <w:i/>
              </w:rPr>
              <w:tab/>
              <w:t xml:space="preserve">kehottaa ottamaan </w:t>
            </w:r>
            <w:r w:rsidRPr="0057195B">
              <w:rPr>
                <w:b/>
                <w:i/>
              </w:rPr>
              <w:t>käyttöön mekanismeja todistustaakan kääntämiseksi tai keventämiseksi, jos työntekijällä on työhön liittyville psykososiaalisille riskeille altistumisesta johtuva terveyshaitta;</w:t>
            </w:r>
          </w:p>
        </w:tc>
        <w:tc>
          <w:tcPr>
            <w:tcW w:w="4876" w:type="dxa"/>
            <w:hideMark/>
          </w:tcPr>
          <w:p w14:paraId="529D6DE4" w14:textId="77777777" w:rsidR="00695CD3" w:rsidRPr="0057195B" w:rsidRDefault="009C5420" w:rsidP="0057195B">
            <w:pPr>
              <w:pStyle w:val="Normal6"/>
              <w:widowControl/>
              <w:rPr>
                <w:szCs w:val="24"/>
              </w:rPr>
            </w:pPr>
            <w:r w:rsidRPr="0057195B">
              <w:rPr>
                <w:b/>
                <w:i/>
              </w:rPr>
              <w:t>Poistetaan.</w:t>
            </w:r>
          </w:p>
        </w:tc>
      </w:tr>
    </w:tbl>
    <w:p w14:paraId="63D48D8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C465CDE" w14:textId="77777777" w:rsidR="00695CD3" w:rsidRPr="0057195B" w:rsidRDefault="009C5420" w:rsidP="0057195B">
      <w:pPr>
        <w:widowControl/>
      </w:pPr>
      <w:r w:rsidRPr="0057195B">
        <w:rPr>
          <w:rStyle w:val="HideTWBExt"/>
        </w:rPr>
        <w:t>&lt;/Amend&gt;</w:t>
      </w:r>
    </w:p>
    <w:p w14:paraId="62658EE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178</w:t>
      </w:r>
      <w:r w:rsidRPr="0057195B">
        <w:rPr>
          <w:rStyle w:val="HideTWBExt"/>
          <w:b w:val="0"/>
        </w:rPr>
        <w:t>&lt;/NumAm&gt;</w:t>
      </w:r>
    </w:p>
    <w:p w14:paraId="6D284799"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D4FB94F" w14:textId="77777777" w:rsidR="00695CD3" w:rsidRPr="0057195B" w:rsidRDefault="009C5420" w:rsidP="0057195B">
      <w:pPr>
        <w:widowControl/>
      </w:pPr>
      <w:r w:rsidRPr="0057195B">
        <w:rPr>
          <w:rStyle w:val="HideTWBExt"/>
        </w:rPr>
        <w:t>&lt;/RepeatBlock-By&gt;</w:t>
      </w:r>
    </w:p>
    <w:p w14:paraId="3684E7F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3C2ACAB"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C618DC9" w14:textId="77777777" w:rsidTr="007C2733">
        <w:trPr>
          <w:jc w:val="center"/>
        </w:trPr>
        <w:tc>
          <w:tcPr>
            <w:tcW w:w="9752" w:type="dxa"/>
            <w:gridSpan w:val="2"/>
          </w:tcPr>
          <w:p w14:paraId="7E66E4B9" w14:textId="77777777" w:rsidR="00695CD3" w:rsidRPr="0057195B" w:rsidRDefault="00695CD3" w:rsidP="0057195B">
            <w:pPr>
              <w:keepNext/>
              <w:widowControl/>
            </w:pPr>
          </w:p>
        </w:tc>
      </w:tr>
      <w:tr w:rsidR="00B41D7F" w:rsidRPr="0057195B" w14:paraId="149797AB" w14:textId="77777777" w:rsidTr="007C2733">
        <w:trPr>
          <w:jc w:val="center"/>
        </w:trPr>
        <w:tc>
          <w:tcPr>
            <w:tcW w:w="4876" w:type="dxa"/>
            <w:hideMark/>
          </w:tcPr>
          <w:p w14:paraId="5589262B" w14:textId="77777777" w:rsidR="00695CD3" w:rsidRPr="0057195B" w:rsidRDefault="009C5420" w:rsidP="0057195B">
            <w:pPr>
              <w:pStyle w:val="ColumnHeading"/>
              <w:keepNext/>
              <w:widowControl/>
            </w:pPr>
            <w:r w:rsidRPr="0057195B">
              <w:t>Päätöslauselmaesitys</w:t>
            </w:r>
          </w:p>
        </w:tc>
        <w:tc>
          <w:tcPr>
            <w:tcW w:w="4876" w:type="dxa"/>
            <w:hideMark/>
          </w:tcPr>
          <w:p w14:paraId="098A2AC6" w14:textId="77777777" w:rsidR="00695CD3" w:rsidRPr="0057195B" w:rsidRDefault="009C5420" w:rsidP="0057195B">
            <w:pPr>
              <w:pStyle w:val="ColumnHeading"/>
              <w:keepNext/>
              <w:widowControl/>
            </w:pPr>
            <w:r w:rsidRPr="0057195B">
              <w:t>Tarkistus</w:t>
            </w:r>
          </w:p>
        </w:tc>
      </w:tr>
      <w:tr w:rsidR="00B41D7F" w:rsidRPr="0057195B" w14:paraId="6F33E845" w14:textId="77777777" w:rsidTr="007C2733">
        <w:trPr>
          <w:jc w:val="center"/>
        </w:trPr>
        <w:tc>
          <w:tcPr>
            <w:tcW w:w="4876" w:type="dxa"/>
            <w:hideMark/>
          </w:tcPr>
          <w:p w14:paraId="16A23545" w14:textId="77777777" w:rsidR="00695CD3" w:rsidRPr="0057195B" w:rsidRDefault="009C5420" w:rsidP="0057195B">
            <w:pPr>
              <w:pStyle w:val="Normal6"/>
              <w:widowControl/>
            </w:pPr>
            <w:r w:rsidRPr="0057195B">
              <w:t>3.</w:t>
            </w:r>
            <w:r w:rsidRPr="0057195B">
              <w:tab/>
            </w:r>
            <w:r w:rsidRPr="0057195B">
              <w:t xml:space="preserve">kehottaa ottamaan käyttöön mekanismeja todistustaakan kääntämiseksi tai keventämiseksi, jos </w:t>
            </w:r>
            <w:r w:rsidRPr="0057195B">
              <w:rPr>
                <w:b/>
                <w:i/>
              </w:rPr>
              <w:t>työntekijällä</w:t>
            </w:r>
            <w:r w:rsidRPr="0057195B">
              <w:t xml:space="preserve"> on </w:t>
            </w:r>
            <w:r w:rsidRPr="0057195B">
              <w:lastRenderedPageBreak/>
              <w:t>työhön liittyville psykososiaalisille riskeille altistumisesta johtuva terveyshaitta;</w:t>
            </w:r>
          </w:p>
        </w:tc>
        <w:tc>
          <w:tcPr>
            <w:tcW w:w="4876" w:type="dxa"/>
            <w:hideMark/>
          </w:tcPr>
          <w:p w14:paraId="67E249BE" w14:textId="77777777" w:rsidR="00695CD3" w:rsidRPr="0057195B" w:rsidRDefault="009C5420" w:rsidP="0057195B">
            <w:pPr>
              <w:pStyle w:val="Normal6"/>
              <w:widowControl/>
              <w:rPr>
                <w:szCs w:val="24"/>
              </w:rPr>
            </w:pPr>
            <w:r w:rsidRPr="0057195B">
              <w:lastRenderedPageBreak/>
              <w:t>3.</w:t>
            </w:r>
            <w:r w:rsidRPr="0057195B">
              <w:tab/>
            </w:r>
            <w:r w:rsidRPr="0057195B">
              <w:t xml:space="preserve">kehottaa ottamaan käyttöön mekanismeja todistustaakan kääntämiseksi tai keventämiseksi, jos </w:t>
            </w:r>
            <w:r w:rsidRPr="0057195B">
              <w:rPr>
                <w:b/>
                <w:i/>
              </w:rPr>
              <w:t xml:space="preserve">työntekijä kokee, </w:t>
            </w:r>
            <w:r w:rsidRPr="0057195B">
              <w:rPr>
                <w:b/>
                <w:i/>
              </w:rPr>
              <w:lastRenderedPageBreak/>
              <w:t>että hänellä</w:t>
            </w:r>
            <w:r w:rsidRPr="0057195B">
              <w:t xml:space="preserve"> on työhön liittyville </w:t>
            </w:r>
            <w:r w:rsidRPr="0057195B">
              <w:rPr>
                <w:b/>
                <w:i/>
              </w:rPr>
              <w:t>vakaville</w:t>
            </w:r>
            <w:r w:rsidRPr="0057195B">
              <w:t xml:space="preserve"> psykososiaalisille riskeille</w:t>
            </w:r>
            <w:r w:rsidRPr="0057195B">
              <w:rPr>
                <w:b/>
                <w:i/>
              </w:rPr>
              <w:t>, kuten kiusaamiselle, väkivallalle, psykologiselle tai seksuaaliselle häirinnälle, toistuvalle työuupumukselle ja työperäiselle stressille,</w:t>
            </w:r>
            <w:r w:rsidRPr="0057195B">
              <w:t xml:space="preserve"> altistumisesta johtuva terveyshaitta </w:t>
            </w:r>
            <w:r w:rsidRPr="0057195B">
              <w:rPr>
                <w:b/>
                <w:i/>
              </w:rPr>
              <w:t>sellaisten todettujen tosiseikkojen perusteella, joiden perusteella voidaan olettaa tapahtuneen tällaista altistumista ja siitä johtuvaa haittaa</w:t>
            </w:r>
            <w:r w:rsidRPr="0057195B">
              <w:t>;</w:t>
            </w:r>
          </w:p>
        </w:tc>
      </w:tr>
    </w:tbl>
    <w:p w14:paraId="35628EA3"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106C887" w14:textId="77777777" w:rsidR="00695CD3" w:rsidRPr="0057195B" w:rsidRDefault="009C5420" w:rsidP="0057195B">
      <w:pPr>
        <w:widowControl/>
      </w:pPr>
      <w:r w:rsidRPr="0057195B">
        <w:rPr>
          <w:rStyle w:val="HideTWBExt"/>
        </w:rPr>
        <w:t>&lt;/Amend&gt;</w:t>
      </w:r>
    </w:p>
    <w:p w14:paraId="1C479732"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179</w:t>
      </w:r>
      <w:r w:rsidRPr="0057195B">
        <w:rPr>
          <w:rStyle w:val="HideTWBExt"/>
          <w:b w:val="0"/>
        </w:rPr>
        <w:t>&lt;/NumAm&gt;</w:t>
      </w:r>
    </w:p>
    <w:p w14:paraId="01801CD4"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2ADEA551" w14:textId="77777777" w:rsidR="00695CD3" w:rsidRPr="0057195B" w:rsidRDefault="009C5420" w:rsidP="0057195B">
      <w:pPr>
        <w:widowControl/>
      </w:pPr>
      <w:r w:rsidRPr="0057195B">
        <w:rPr>
          <w:rStyle w:val="HideTWBExt"/>
        </w:rPr>
        <w:t>&lt;/RepeatBlock-By&gt;</w:t>
      </w:r>
    </w:p>
    <w:p w14:paraId="3A78E60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B1D521A"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B279AE8" w14:textId="77777777" w:rsidTr="007C2733">
        <w:trPr>
          <w:jc w:val="center"/>
        </w:trPr>
        <w:tc>
          <w:tcPr>
            <w:tcW w:w="9752" w:type="dxa"/>
            <w:gridSpan w:val="2"/>
          </w:tcPr>
          <w:p w14:paraId="3EE39067" w14:textId="77777777" w:rsidR="00695CD3" w:rsidRPr="0057195B" w:rsidRDefault="00695CD3" w:rsidP="0057195B">
            <w:pPr>
              <w:keepNext/>
              <w:widowControl/>
            </w:pPr>
          </w:p>
        </w:tc>
      </w:tr>
      <w:tr w:rsidR="00B41D7F" w:rsidRPr="0057195B" w14:paraId="1FA3AE6D" w14:textId="77777777" w:rsidTr="007C2733">
        <w:trPr>
          <w:jc w:val="center"/>
        </w:trPr>
        <w:tc>
          <w:tcPr>
            <w:tcW w:w="4876" w:type="dxa"/>
            <w:hideMark/>
          </w:tcPr>
          <w:p w14:paraId="796E87CD" w14:textId="77777777" w:rsidR="00695CD3" w:rsidRPr="0057195B" w:rsidRDefault="009C5420" w:rsidP="0057195B">
            <w:pPr>
              <w:pStyle w:val="ColumnHeading"/>
              <w:keepNext/>
              <w:widowControl/>
            </w:pPr>
            <w:r w:rsidRPr="0057195B">
              <w:t>Päätöslauselmaesitys</w:t>
            </w:r>
          </w:p>
        </w:tc>
        <w:tc>
          <w:tcPr>
            <w:tcW w:w="4876" w:type="dxa"/>
            <w:hideMark/>
          </w:tcPr>
          <w:p w14:paraId="205CB54A" w14:textId="77777777" w:rsidR="00695CD3" w:rsidRPr="0057195B" w:rsidRDefault="009C5420" w:rsidP="0057195B">
            <w:pPr>
              <w:pStyle w:val="ColumnHeading"/>
              <w:keepNext/>
              <w:widowControl/>
            </w:pPr>
            <w:r w:rsidRPr="0057195B">
              <w:t>Tarkistus</w:t>
            </w:r>
          </w:p>
        </w:tc>
      </w:tr>
      <w:tr w:rsidR="00B41D7F" w:rsidRPr="0057195B" w14:paraId="6D95734A" w14:textId="77777777" w:rsidTr="007C2733">
        <w:trPr>
          <w:jc w:val="center"/>
        </w:trPr>
        <w:tc>
          <w:tcPr>
            <w:tcW w:w="4876" w:type="dxa"/>
            <w:hideMark/>
          </w:tcPr>
          <w:p w14:paraId="65675D91" w14:textId="77777777" w:rsidR="00695CD3" w:rsidRPr="0057195B" w:rsidRDefault="009C5420" w:rsidP="0057195B">
            <w:pPr>
              <w:pStyle w:val="Normal6"/>
              <w:widowControl/>
            </w:pPr>
            <w:r w:rsidRPr="0057195B">
              <w:t>3.</w:t>
            </w:r>
            <w:r w:rsidRPr="0057195B">
              <w:tab/>
            </w:r>
            <w:r w:rsidRPr="0057195B">
              <w:t>kehottaa ottamaan käyttöön mekanismeja todistustaakan kääntämiseksi tai keventämiseksi, jos työntekijällä on työhön liittyville psykososiaalisille riskeille altistumisesta johtuva terveyshaitta;</w:t>
            </w:r>
          </w:p>
        </w:tc>
        <w:tc>
          <w:tcPr>
            <w:tcW w:w="4876" w:type="dxa"/>
            <w:hideMark/>
          </w:tcPr>
          <w:p w14:paraId="497D78F0" w14:textId="77777777" w:rsidR="00695CD3" w:rsidRPr="0057195B" w:rsidRDefault="009C5420" w:rsidP="0057195B">
            <w:pPr>
              <w:pStyle w:val="Normal6"/>
              <w:widowControl/>
              <w:rPr>
                <w:szCs w:val="24"/>
              </w:rPr>
            </w:pPr>
            <w:r w:rsidRPr="0057195B">
              <w:t>3.</w:t>
            </w:r>
            <w:r w:rsidRPr="0057195B">
              <w:tab/>
              <w:t>kehottaa ottamaan käyttöön mekanismeja todistustaakan kääntämiseksi tai keventämiseksi, jos työntekijällä on työhön liittyville psykososiaalisille riskeille altistumisesta johtuva terveyshaitta</w:t>
            </w:r>
            <w:r w:rsidRPr="0057195B">
              <w:rPr>
                <w:b/>
                <w:i/>
              </w:rPr>
              <w:t>, muun muassa pitämällä oletusarvoisesti työntekijän edun mukaisesti terveyshaittaa työperäisenä, ellei työnantaja todista toisin</w:t>
            </w:r>
            <w:r w:rsidRPr="0057195B">
              <w:t>;</w:t>
            </w:r>
          </w:p>
        </w:tc>
      </w:tr>
    </w:tbl>
    <w:p w14:paraId="1974D18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3195D978" w14:textId="77777777" w:rsidR="00695CD3" w:rsidRPr="0057195B" w:rsidRDefault="009C5420" w:rsidP="0057195B">
      <w:pPr>
        <w:widowControl/>
      </w:pPr>
      <w:r w:rsidRPr="0057195B">
        <w:rPr>
          <w:rStyle w:val="HideTWBExt"/>
        </w:rPr>
        <w:t>&lt;/Amend&gt;</w:t>
      </w:r>
    </w:p>
    <w:p w14:paraId="5CC48C6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180</w:t>
      </w:r>
      <w:r w:rsidRPr="0057195B">
        <w:rPr>
          <w:rStyle w:val="HideTWBExt"/>
          <w:b w:val="0"/>
        </w:rPr>
        <w:t>&lt;/NumAm&gt;</w:t>
      </w:r>
    </w:p>
    <w:p w14:paraId="7B4A89DA"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759772DE" w14:textId="77777777" w:rsidR="00695CD3" w:rsidRPr="0057195B" w:rsidRDefault="009C5420" w:rsidP="0057195B">
      <w:pPr>
        <w:widowControl/>
      </w:pPr>
      <w:r w:rsidRPr="0057195B">
        <w:rPr>
          <w:rStyle w:val="HideTWBExt"/>
        </w:rPr>
        <w:t>&lt;/RepeatBlock-By&gt;</w:t>
      </w:r>
    </w:p>
    <w:p w14:paraId="4E1EA67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8E4C16E"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7F2490A" w14:textId="77777777" w:rsidTr="007C2733">
        <w:trPr>
          <w:jc w:val="center"/>
        </w:trPr>
        <w:tc>
          <w:tcPr>
            <w:tcW w:w="9752" w:type="dxa"/>
            <w:gridSpan w:val="2"/>
          </w:tcPr>
          <w:p w14:paraId="4ADD5427" w14:textId="77777777" w:rsidR="00695CD3" w:rsidRPr="0057195B" w:rsidRDefault="00695CD3" w:rsidP="0057195B">
            <w:pPr>
              <w:keepNext/>
              <w:widowControl/>
            </w:pPr>
          </w:p>
        </w:tc>
      </w:tr>
      <w:tr w:rsidR="00B41D7F" w:rsidRPr="0057195B" w14:paraId="39776D25" w14:textId="77777777" w:rsidTr="007C2733">
        <w:trPr>
          <w:jc w:val="center"/>
        </w:trPr>
        <w:tc>
          <w:tcPr>
            <w:tcW w:w="4876" w:type="dxa"/>
            <w:hideMark/>
          </w:tcPr>
          <w:p w14:paraId="14E8DB8D" w14:textId="77777777" w:rsidR="00695CD3" w:rsidRPr="0057195B" w:rsidRDefault="009C5420" w:rsidP="0057195B">
            <w:pPr>
              <w:pStyle w:val="ColumnHeading"/>
              <w:keepNext/>
              <w:widowControl/>
            </w:pPr>
            <w:r w:rsidRPr="0057195B">
              <w:t>Päätöslauselmaesitys</w:t>
            </w:r>
          </w:p>
        </w:tc>
        <w:tc>
          <w:tcPr>
            <w:tcW w:w="4876" w:type="dxa"/>
            <w:hideMark/>
          </w:tcPr>
          <w:p w14:paraId="443B7EAC" w14:textId="77777777" w:rsidR="00695CD3" w:rsidRPr="0057195B" w:rsidRDefault="009C5420" w:rsidP="0057195B">
            <w:pPr>
              <w:pStyle w:val="ColumnHeading"/>
              <w:keepNext/>
              <w:widowControl/>
            </w:pPr>
            <w:r w:rsidRPr="0057195B">
              <w:t>Tarkistus</w:t>
            </w:r>
          </w:p>
        </w:tc>
      </w:tr>
      <w:tr w:rsidR="00B41D7F" w:rsidRPr="0057195B" w14:paraId="23FC95AD" w14:textId="77777777" w:rsidTr="007C2733">
        <w:trPr>
          <w:jc w:val="center"/>
        </w:trPr>
        <w:tc>
          <w:tcPr>
            <w:tcW w:w="4876" w:type="dxa"/>
            <w:hideMark/>
          </w:tcPr>
          <w:p w14:paraId="35A2E40E" w14:textId="77777777" w:rsidR="00695CD3" w:rsidRPr="0057195B" w:rsidRDefault="009C5420" w:rsidP="0057195B">
            <w:pPr>
              <w:pStyle w:val="Normal6"/>
              <w:widowControl/>
            </w:pPr>
            <w:r w:rsidRPr="0057195B">
              <w:t>3.</w:t>
            </w:r>
            <w:r w:rsidRPr="0057195B">
              <w:tab/>
              <w:t xml:space="preserve">kehottaa </w:t>
            </w:r>
            <w:r w:rsidRPr="0057195B">
              <w:rPr>
                <w:b/>
                <w:i/>
              </w:rPr>
              <w:t>ottamaan käyttöön</w:t>
            </w:r>
            <w:r w:rsidRPr="0057195B">
              <w:t xml:space="preserve"> mekanismeja todistustaakan </w:t>
            </w:r>
            <w:r w:rsidRPr="0057195B">
              <w:rPr>
                <w:b/>
                <w:i/>
              </w:rPr>
              <w:t>kääntämiseksi tai keventämiseksi</w:t>
            </w:r>
            <w:r w:rsidRPr="0057195B">
              <w:t xml:space="preserve">, </w:t>
            </w:r>
            <w:r w:rsidRPr="0057195B">
              <w:rPr>
                <w:b/>
                <w:i/>
              </w:rPr>
              <w:t>jos työntekijällä on</w:t>
            </w:r>
            <w:r w:rsidRPr="0057195B">
              <w:t xml:space="preserve"> </w:t>
            </w:r>
            <w:r w:rsidRPr="0057195B">
              <w:lastRenderedPageBreak/>
              <w:t xml:space="preserve">työhön liittyville psykososiaalisille riskeille </w:t>
            </w:r>
            <w:r w:rsidRPr="0057195B">
              <w:rPr>
                <w:b/>
                <w:i/>
              </w:rPr>
              <w:t>altistumisesta johtuva terveyshaitta</w:t>
            </w:r>
            <w:r w:rsidRPr="0057195B">
              <w:t>;</w:t>
            </w:r>
          </w:p>
        </w:tc>
        <w:tc>
          <w:tcPr>
            <w:tcW w:w="4876" w:type="dxa"/>
            <w:hideMark/>
          </w:tcPr>
          <w:p w14:paraId="4513CF18" w14:textId="77777777" w:rsidR="00695CD3" w:rsidRPr="0057195B" w:rsidRDefault="009C5420" w:rsidP="0057195B">
            <w:pPr>
              <w:pStyle w:val="Normal6"/>
              <w:widowControl/>
              <w:rPr>
                <w:szCs w:val="24"/>
              </w:rPr>
            </w:pPr>
            <w:r w:rsidRPr="0057195B">
              <w:lastRenderedPageBreak/>
              <w:t>3.</w:t>
            </w:r>
            <w:r w:rsidRPr="0057195B">
              <w:tab/>
              <w:t xml:space="preserve">kehottaa </w:t>
            </w:r>
            <w:r w:rsidRPr="0057195B">
              <w:rPr>
                <w:b/>
                <w:i/>
              </w:rPr>
              <w:t>harkitsemaan mahdollisia</w:t>
            </w:r>
            <w:r w:rsidRPr="0057195B">
              <w:t xml:space="preserve"> mekanismeja</w:t>
            </w:r>
            <w:r w:rsidRPr="0057195B">
              <w:rPr>
                <w:b/>
                <w:i/>
              </w:rPr>
              <w:t>, joiden tarkoitus on</w:t>
            </w:r>
            <w:r w:rsidRPr="0057195B">
              <w:t xml:space="preserve"> todistustaakan </w:t>
            </w:r>
            <w:r w:rsidRPr="0057195B">
              <w:rPr>
                <w:b/>
                <w:i/>
              </w:rPr>
              <w:t xml:space="preserve">keventäminen sellaisissa </w:t>
            </w:r>
            <w:r w:rsidRPr="0057195B">
              <w:rPr>
                <w:b/>
                <w:i/>
              </w:rPr>
              <w:lastRenderedPageBreak/>
              <w:t>tapauksissa</w:t>
            </w:r>
            <w:r w:rsidRPr="0057195B">
              <w:t xml:space="preserve">, </w:t>
            </w:r>
            <w:r w:rsidRPr="0057195B">
              <w:rPr>
                <w:b/>
                <w:i/>
              </w:rPr>
              <w:t>joissa terveyshaitta johtuu altistumisesta</w:t>
            </w:r>
            <w:r w:rsidRPr="0057195B">
              <w:t xml:space="preserve"> työhön liittyville psykososiaalisille riskeille</w:t>
            </w:r>
            <w:r w:rsidRPr="0057195B">
              <w:rPr>
                <w:b/>
                <w:i/>
              </w:rPr>
              <w:t>, ja turvaamaan kuitenkin työnantajien oikeusvarmuuden ja estämään väärinkäyttöön perustuvat tai perusteettomat kanteet</w:t>
            </w:r>
            <w:r w:rsidRPr="0057195B">
              <w:t>;</w:t>
            </w:r>
          </w:p>
        </w:tc>
      </w:tr>
    </w:tbl>
    <w:p w14:paraId="2C06CC0A"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BCE6C55" w14:textId="77777777" w:rsidR="00695CD3" w:rsidRPr="0057195B" w:rsidRDefault="009C5420" w:rsidP="0057195B">
      <w:pPr>
        <w:widowControl/>
      </w:pPr>
      <w:r w:rsidRPr="0057195B">
        <w:rPr>
          <w:rStyle w:val="HideTWBExt"/>
        </w:rPr>
        <w:t>&lt;/Amend&gt;</w:t>
      </w:r>
    </w:p>
    <w:p w14:paraId="591EC46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181</w:t>
      </w:r>
      <w:r w:rsidRPr="0057195B">
        <w:rPr>
          <w:rStyle w:val="HideTWBExt"/>
          <w:b w:val="0"/>
        </w:rPr>
        <w:t>&lt;/NumAm&gt;</w:t>
      </w:r>
    </w:p>
    <w:p w14:paraId="0C61A738"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Carrión, </w:t>
      </w:r>
      <w:r w:rsidRPr="0057195B">
        <w:t>Séverine Werbrouck, Pál Szekeres</w:t>
      </w:r>
      <w:r w:rsidRPr="0057195B">
        <w:rPr>
          <w:rStyle w:val="HideTWBExt"/>
          <w:b w:val="0"/>
        </w:rPr>
        <w:t>&lt;/Members&gt;</w:t>
      </w:r>
    </w:p>
    <w:p w14:paraId="1958D63B" w14:textId="77777777" w:rsidR="00695CD3" w:rsidRPr="0057195B" w:rsidRDefault="009C5420" w:rsidP="0057195B">
      <w:pPr>
        <w:widowControl/>
      </w:pPr>
      <w:r w:rsidRPr="0057195B">
        <w:rPr>
          <w:rStyle w:val="HideTWBExt"/>
        </w:rPr>
        <w:t>&lt;/RepeatBlock-By&gt;</w:t>
      </w:r>
    </w:p>
    <w:p w14:paraId="001F427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A45AF70" w14:textId="77777777" w:rsidR="00695CD3" w:rsidRPr="0057195B" w:rsidRDefault="009C5420" w:rsidP="0057195B">
      <w:pPr>
        <w:pStyle w:val="NormalBold"/>
        <w:widowControl/>
      </w:pPr>
      <w:r w:rsidRPr="0057195B">
        <w:rPr>
          <w:rStyle w:val="HideTWBExt"/>
          <w:b w:val="0"/>
        </w:rPr>
        <w:t>&lt;Article&gt;</w:t>
      </w:r>
      <w:r w:rsidRPr="0057195B">
        <w:t>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027CD1A" w14:textId="77777777" w:rsidTr="007C2733">
        <w:trPr>
          <w:jc w:val="center"/>
        </w:trPr>
        <w:tc>
          <w:tcPr>
            <w:tcW w:w="9752" w:type="dxa"/>
            <w:gridSpan w:val="2"/>
          </w:tcPr>
          <w:p w14:paraId="6E683E38" w14:textId="77777777" w:rsidR="00695CD3" w:rsidRPr="0057195B" w:rsidRDefault="00695CD3" w:rsidP="0057195B">
            <w:pPr>
              <w:keepNext/>
              <w:widowControl/>
            </w:pPr>
          </w:p>
        </w:tc>
      </w:tr>
      <w:tr w:rsidR="00B41D7F" w:rsidRPr="0057195B" w14:paraId="23FBE46F" w14:textId="77777777" w:rsidTr="007C2733">
        <w:trPr>
          <w:jc w:val="center"/>
        </w:trPr>
        <w:tc>
          <w:tcPr>
            <w:tcW w:w="4876" w:type="dxa"/>
            <w:hideMark/>
          </w:tcPr>
          <w:p w14:paraId="01F42183" w14:textId="77777777" w:rsidR="00695CD3" w:rsidRPr="0057195B" w:rsidRDefault="009C5420" w:rsidP="0057195B">
            <w:pPr>
              <w:pStyle w:val="ColumnHeading"/>
              <w:keepNext/>
              <w:widowControl/>
            </w:pPr>
            <w:r w:rsidRPr="0057195B">
              <w:t>Päätöslauselmaesitys</w:t>
            </w:r>
          </w:p>
        </w:tc>
        <w:tc>
          <w:tcPr>
            <w:tcW w:w="4876" w:type="dxa"/>
            <w:hideMark/>
          </w:tcPr>
          <w:p w14:paraId="0DB64183" w14:textId="77777777" w:rsidR="00695CD3" w:rsidRPr="0057195B" w:rsidRDefault="009C5420" w:rsidP="0057195B">
            <w:pPr>
              <w:pStyle w:val="ColumnHeading"/>
              <w:keepNext/>
              <w:widowControl/>
            </w:pPr>
            <w:r w:rsidRPr="0057195B">
              <w:t>Tarkistus</w:t>
            </w:r>
          </w:p>
        </w:tc>
      </w:tr>
      <w:tr w:rsidR="00B41D7F" w:rsidRPr="0057195B" w14:paraId="15693577" w14:textId="77777777" w:rsidTr="007C2733">
        <w:trPr>
          <w:jc w:val="center"/>
        </w:trPr>
        <w:tc>
          <w:tcPr>
            <w:tcW w:w="4876" w:type="dxa"/>
            <w:hideMark/>
          </w:tcPr>
          <w:p w14:paraId="11773664" w14:textId="77777777" w:rsidR="00695CD3" w:rsidRPr="0057195B" w:rsidRDefault="009C5420" w:rsidP="0057195B">
            <w:pPr>
              <w:pStyle w:val="Normal6"/>
              <w:widowControl/>
            </w:pPr>
            <w:r w:rsidRPr="0057195B">
              <w:t>3.</w:t>
            </w:r>
            <w:r w:rsidRPr="0057195B">
              <w:tab/>
              <w:t xml:space="preserve">kehottaa ottamaan käyttöön mekanismeja </w:t>
            </w:r>
            <w:r w:rsidRPr="0057195B">
              <w:rPr>
                <w:b/>
                <w:i/>
              </w:rPr>
              <w:t xml:space="preserve">todistustaakan kääntämiseksi tai </w:t>
            </w:r>
            <w:r w:rsidRPr="0057195B">
              <w:rPr>
                <w:b/>
                <w:i/>
              </w:rPr>
              <w:t>keventämiseksi</w:t>
            </w:r>
            <w:r w:rsidRPr="0057195B">
              <w:t>, jos työntekijällä on työhön liittyville psykososiaalisille riskeille altistumisesta johtuva terveyshaitta;</w:t>
            </w:r>
          </w:p>
        </w:tc>
        <w:tc>
          <w:tcPr>
            <w:tcW w:w="4876" w:type="dxa"/>
            <w:hideMark/>
          </w:tcPr>
          <w:p w14:paraId="256E596B" w14:textId="77777777" w:rsidR="00695CD3" w:rsidRPr="0057195B" w:rsidRDefault="009C5420" w:rsidP="0057195B">
            <w:pPr>
              <w:pStyle w:val="Normal6"/>
              <w:widowControl/>
              <w:rPr>
                <w:szCs w:val="24"/>
              </w:rPr>
            </w:pPr>
            <w:r w:rsidRPr="0057195B">
              <w:t>3.</w:t>
            </w:r>
            <w:r w:rsidRPr="0057195B">
              <w:tab/>
              <w:t xml:space="preserve">kehottaa ottamaan </w:t>
            </w:r>
            <w:r w:rsidRPr="0057195B">
              <w:rPr>
                <w:b/>
                <w:i/>
              </w:rPr>
              <w:t>hyvänä käytäntönä</w:t>
            </w:r>
            <w:r w:rsidRPr="0057195B">
              <w:t xml:space="preserve"> käyttöön mekanismeja </w:t>
            </w:r>
            <w:r w:rsidRPr="0057195B">
              <w:rPr>
                <w:b/>
                <w:i/>
              </w:rPr>
              <w:t>tasapainoiseen lähestymistapaan todistustaakan suhteen</w:t>
            </w:r>
            <w:r w:rsidRPr="0057195B">
              <w:t>, jos työntekijällä on työhön liittyville psykososiaalisille riskeille altistumisesta johtuva terveyshaitta;</w:t>
            </w:r>
          </w:p>
        </w:tc>
      </w:tr>
    </w:tbl>
    <w:p w14:paraId="0034D6A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61C400E" w14:textId="77777777" w:rsidR="00695CD3" w:rsidRPr="0057195B" w:rsidRDefault="009C5420" w:rsidP="0057195B">
      <w:pPr>
        <w:widowControl/>
      </w:pPr>
      <w:r w:rsidRPr="0057195B">
        <w:rPr>
          <w:rStyle w:val="HideTWBExt"/>
        </w:rPr>
        <w:t>&lt;/Amend&gt;</w:t>
      </w:r>
    </w:p>
    <w:p w14:paraId="04D21C1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182</w:t>
      </w:r>
      <w:r w:rsidRPr="0057195B">
        <w:rPr>
          <w:rStyle w:val="HideTWBExt"/>
          <w:b w:val="0"/>
        </w:rPr>
        <w:t>&lt;/NumAm&gt;</w:t>
      </w:r>
    </w:p>
    <w:p w14:paraId="0B8BD597"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E8DB680" w14:textId="77777777" w:rsidR="00695CD3" w:rsidRPr="0057195B" w:rsidRDefault="009C5420" w:rsidP="0057195B">
      <w:pPr>
        <w:widowControl/>
      </w:pPr>
      <w:r w:rsidRPr="0057195B">
        <w:rPr>
          <w:rStyle w:val="HideTWBExt"/>
        </w:rPr>
        <w:t>&lt;/RepeatBlock-By&gt;</w:t>
      </w:r>
    </w:p>
    <w:p w14:paraId="6D9F0B8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8A4F8C" w14:textId="77777777" w:rsidR="00695CD3" w:rsidRPr="0057195B" w:rsidRDefault="009C5420" w:rsidP="0057195B">
      <w:pPr>
        <w:pStyle w:val="NormalBold"/>
        <w:widowControl/>
      </w:pPr>
      <w:r w:rsidRPr="0057195B">
        <w:rPr>
          <w:rStyle w:val="HideTWBExt"/>
          <w:b w:val="0"/>
        </w:rPr>
        <w:t>&lt;Article&gt;</w:t>
      </w:r>
      <w:r w:rsidRPr="0057195B">
        <w:t>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211E68A" w14:textId="77777777" w:rsidTr="007C2733">
        <w:trPr>
          <w:jc w:val="center"/>
        </w:trPr>
        <w:tc>
          <w:tcPr>
            <w:tcW w:w="9752" w:type="dxa"/>
            <w:gridSpan w:val="2"/>
          </w:tcPr>
          <w:p w14:paraId="1A1A67EE" w14:textId="77777777" w:rsidR="00695CD3" w:rsidRPr="0057195B" w:rsidRDefault="00695CD3" w:rsidP="0057195B">
            <w:pPr>
              <w:keepNext/>
              <w:widowControl/>
            </w:pPr>
          </w:p>
        </w:tc>
      </w:tr>
      <w:tr w:rsidR="00B41D7F" w:rsidRPr="0057195B" w14:paraId="3A117F60" w14:textId="77777777" w:rsidTr="007C2733">
        <w:trPr>
          <w:jc w:val="center"/>
        </w:trPr>
        <w:tc>
          <w:tcPr>
            <w:tcW w:w="4876" w:type="dxa"/>
            <w:hideMark/>
          </w:tcPr>
          <w:p w14:paraId="03C5DDC8" w14:textId="77777777" w:rsidR="00695CD3" w:rsidRPr="0057195B" w:rsidRDefault="009C5420" w:rsidP="0057195B">
            <w:pPr>
              <w:pStyle w:val="ColumnHeading"/>
              <w:keepNext/>
              <w:widowControl/>
            </w:pPr>
            <w:r w:rsidRPr="0057195B">
              <w:t>Päätöslauselmaesitys</w:t>
            </w:r>
          </w:p>
        </w:tc>
        <w:tc>
          <w:tcPr>
            <w:tcW w:w="4876" w:type="dxa"/>
            <w:hideMark/>
          </w:tcPr>
          <w:p w14:paraId="58D9E420" w14:textId="77777777" w:rsidR="00695CD3" w:rsidRPr="0057195B" w:rsidRDefault="009C5420" w:rsidP="0057195B">
            <w:pPr>
              <w:pStyle w:val="ColumnHeading"/>
              <w:keepNext/>
              <w:widowControl/>
            </w:pPr>
            <w:r w:rsidRPr="0057195B">
              <w:t>Tarkistus</w:t>
            </w:r>
          </w:p>
        </w:tc>
      </w:tr>
      <w:tr w:rsidR="00B41D7F" w:rsidRPr="0057195B" w14:paraId="5B476135" w14:textId="77777777" w:rsidTr="007C2733">
        <w:trPr>
          <w:jc w:val="center"/>
        </w:trPr>
        <w:tc>
          <w:tcPr>
            <w:tcW w:w="4876" w:type="dxa"/>
          </w:tcPr>
          <w:p w14:paraId="4C5055AC" w14:textId="77777777" w:rsidR="00695CD3" w:rsidRPr="0057195B" w:rsidRDefault="00695CD3" w:rsidP="0057195B">
            <w:pPr>
              <w:pStyle w:val="Normal6"/>
              <w:widowControl/>
            </w:pPr>
          </w:p>
        </w:tc>
        <w:tc>
          <w:tcPr>
            <w:tcW w:w="4876" w:type="dxa"/>
            <w:hideMark/>
          </w:tcPr>
          <w:p w14:paraId="40F3927B" w14:textId="77777777" w:rsidR="00695CD3" w:rsidRPr="0057195B" w:rsidRDefault="009C5420" w:rsidP="0057195B">
            <w:pPr>
              <w:pStyle w:val="Normal6"/>
              <w:widowControl/>
              <w:rPr>
                <w:szCs w:val="24"/>
              </w:rPr>
            </w:pPr>
            <w:r w:rsidRPr="0057195B">
              <w:rPr>
                <w:b/>
                <w:i/>
              </w:rPr>
              <w:t>3 a.</w:t>
            </w:r>
            <w:r w:rsidRPr="0057195B">
              <w:rPr>
                <w:b/>
                <w:i/>
              </w:rPr>
              <w:tab/>
              <w:t xml:space="preserve">suhtautuu myönteisesti aloitteeseen laadukkaita työpaikkoja koskevasta säädöksestä, jolla pyritään varmistamaan, että työllisyyttä koskevat </w:t>
            </w:r>
            <w:r w:rsidRPr="0057195B">
              <w:rPr>
                <w:b/>
                <w:i/>
              </w:rPr>
              <w:t xml:space="preserve">käytännöt pysyvät nykyaikaisen talouden kehityksen vauhdissa; korostaa, että tähän säädökseen ja Euroopan sosiaalisten oikeuksien pilaria koskevan toimintasuunnitelman tulevaan päivitykseen on sisällytettävä </w:t>
            </w:r>
            <w:r w:rsidRPr="0057195B">
              <w:rPr>
                <w:b/>
                <w:i/>
              </w:rPr>
              <w:lastRenderedPageBreak/>
              <w:t>toimenpiteitä, joilla parannetaan työterveyttä ja -turvallisuutta ja puututaan psykososiaalisiin riskeihin; kehottaa komissiota tarkastelemaan kattavasti nykyistä työterveyttä ja -turvallisuutta koskevaa strategiakehystä ja nykyistä työterveyttä ja -turvallisuutta koskevaa lainsäädäntökehystä, erityises</w:t>
            </w:r>
            <w:r w:rsidRPr="0057195B">
              <w:rPr>
                <w:b/>
                <w:i/>
              </w:rPr>
              <w:t>ti direktiivejä 89/391/ETY ja 90/270/ETY, jotta voidaan tunnistaa jäljellä olevat puutteet ja varmistaa, että EU:n säännöstö on edelleen tarkoituksenmukainen työhön liittyvien psykososiaalisten riskien osalta, ja jotta sitä voidaan hyödyntää vuoden 2027 jälkeisen strategiakehyksen suunnittelussa;</w:t>
            </w:r>
          </w:p>
        </w:tc>
      </w:tr>
    </w:tbl>
    <w:p w14:paraId="5C691701"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6A458A8" w14:textId="77777777" w:rsidR="00695CD3" w:rsidRPr="0057195B" w:rsidRDefault="009C5420" w:rsidP="0057195B">
      <w:pPr>
        <w:widowControl/>
      </w:pPr>
      <w:r w:rsidRPr="0057195B">
        <w:rPr>
          <w:rStyle w:val="HideTWBExt"/>
        </w:rPr>
        <w:t>&lt;/Amend&gt;</w:t>
      </w:r>
    </w:p>
    <w:p w14:paraId="29E9EFF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183</w:t>
      </w:r>
      <w:r w:rsidRPr="0057195B">
        <w:rPr>
          <w:rStyle w:val="HideTWBExt"/>
          <w:b w:val="0"/>
        </w:rPr>
        <w:t>&lt;/NumAm&gt;</w:t>
      </w:r>
    </w:p>
    <w:p w14:paraId="0EA77C6C" w14:textId="77777777" w:rsidR="00695CD3" w:rsidRPr="0057195B" w:rsidRDefault="009C5420" w:rsidP="0057195B">
      <w:pPr>
        <w:pStyle w:val="NormalBold"/>
        <w:widowControl/>
      </w:pPr>
      <w:r w:rsidRPr="0057195B">
        <w:rPr>
          <w:rStyle w:val="HideTWBExt"/>
          <w:b w:val="0"/>
        </w:rPr>
        <w:t>&lt;RepeatBlock-By&gt;&lt;Members&gt;</w:t>
      </w:r>
      <w:r w:rsidRPr="0057195B">
        <w:t>Raúl de la Hoz Quintano, Miriam Lexmann, Angelika Winzig, Maravillas Abadía Jover</w:t>
      </w:r>
      <w:r w:rsidRPr="0057195B">
        <w:rPr>
          <w:rStyle w:val="HideTWBExt"/>
          <w:b w:val="0"/>
        </w:rPr>
        <w:t>&lt;/Members&gt;</w:t>
      </w:r>
    </w:p>
    <w:p w14:paraId="4A5CFCB9" w14:textId="77777777" w:rsidR="00695CD3" w:rsidRPr="0057195B" w:rsidRDefault="009C5420" w:rsidP="0057195B">
      <w:pPr>
        <w:widowControl/>
      </w:pPr>
      <w:r w:rsidRPr="0057195B">
        <w:rPr>
          <w:rStyle w:val="HideTWBExt"/>
        </w:rPr>
        <w:t>&lt;/RepeatBlock-By&gt;</w:t>
      </w:r>
    </w:p>
    <w:p w14:paraId="6C58159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A41B154"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37BBD49" w14:textId="77777777" w:rsidTr="007C2733">
        <w:trPr>
          <w:jc w:val="center"/>
        </w:trPr>
        <w:tc>
          <w:tcPr>
            <w:tcW w:w="9752" w:type="dxa"/>
            <w:gridSpan w:val="2"/>
          </w:tcPr>
          <w:p w14:paraId="153CAB13" w14:textId="77777777" w:rsidR="00695CD3" w:rsidRPr="0057195B" w:rsidRDefault="00695CD3" w:rsidP="0057195B">
            <w:pPr>
              <w:keepNext/>
              <w:widowControl/>
            </w:pPr>
          </w:p>
        </w:tc>
      </w:tr>
      <w:tr w:rsidR="00B41D7F" w:rsidRPr="0057195B" w14:paraId="76AD3CF4" w14:textId="77777777" w:rsidTr="007C2733">
        <w:trPr>
          <w:jc w:val="center"/>
        </w:trPr>
        <w:tc>
          <w:tcPr>
            <w:tcW w:w="4876" w:type="dxa"/>
            <w:hideMark/>
          </w:tcPr>
          <w:p w14:paraId="4D197B00" w14:textId="77777777" w:rsidR="00695CD3" w:rsidRPr="0057195B" w:rsidRDefault="009C5420" w:rsidP="0057195B">
            <w:pPr>
              <w:pStyle w:val="ColumnHeading"/>
              <w:keepNext/>
              <w:widowControl/>
            </w:pPr>
            <w:r w:rsidRPr="0057195B">
              <w:t>Päätöslauselmaesitys</w:t>
            </w:r>
          </w:p>
        </w:tc>
        <w:tc>
          <w:tcPr>
            <w:tcW w:w="4876" w:type="dxa"/>
            <w:hideMark/>
          </w:tcPr>
          <w:p w14:paraId="659094E7" w14:textId="77777777" w:rsidR="00695CD3" w:rsidRPr="0057195B" w:rsidRDefault="009C5420" w:rsidP="0057195B">
            <w:pPr>
              <w:pStyle w:val="ColumnHeading"/>
              <w:keepNext/>
              <w:widowControl/>
            </w:pPr>
            <w:r w:rsidRPr="0057195B">
              <w:t>Tarkistus</w:t>
            </w:r>
          </w:p>
        </w:tc>
      </w:tr>
      <w:tr w:rsidR="00B41D7F" w:rsidRPr="0057195B" w14:paraId="0BEFB974" w14:textId="77777777" w:rsidTr="007C2733">
        <w:trPr>
          <w:jc w:val="center"/>
        </w:trPr>
        <w:tc>
          <w:tcPr>
            <w:tcW w:w="4876" w:type="dxa"/>
            <w:hideMark/>
          </w:tcPr>
          <w:p w14:paraId="6F085114" w14:textId="77777777" w:rsidR="00695CD3" w:rsidRPr="0057195B" w:rsidRDefault="009C5420" w:rsidP="0057195B">
            <w:pPr>
              <w:pStyle w:val="Normal6"/>
              <w:widowControl/>
            </w:pPr>
            <w:r w:rsidRPr="0057195B">
              <w:t>4.</w:t>
            </w:r>
            <w:r w:rsidRPr="0057195B">
              <w:tab/>
            </w:r>
            <w:r w:rsidRPr="0057195B">
              <w:t xml:space="preserve">kehottaa jäsenvaltioita varmistamaan, että psykososiaalisten riskien arvioinnit ovat </w:t>
            </w:r>
            <w:r w:rsidRPr="0057195B">
              <w:rPr>
                <w:b/>
                <w:i/>
              </w:rPr>
              <w:t>pakollisia</w:t>
            </w:r>
            <w:r w:rsidRPr="0057195B">
              <w:t xml:space="preserve">, </w:t>
            </w:r>
            <w:r w:rsidRPr="0057195B">
              <w:rPr>
                <w:b/>
                <w:i/>
              </w:rPr>
              <w:t>järjestelmällisiä, osallistavia ja asianmukaisesti dokumentoituja kaikilla työpaikoilla</w:t>
            </w:r>
            <w:r w:rsidRPr="0057195B">
              <w:t xml:space="preserve"> ja </w:t>
            </w:r>
            <w:r w:rsidRPr="0057195B">
              <w:rPr>
                <w:b/>
                <w:i/>
              </w:rPr>
              <w:t>että työntekijät ja heidän edustajansa osallistuvat niihin tehokkaasti;</w:t>
            </w:r>
            <w:r w:rsidRPr="0057195B">
              <w:t xml:space="preserve"> </w:t>
            </w:r>
            <w:r w:rsidRPr="0057195B">
              <w:rPr>
                <w:b/>
                <w:i/>
              </w:rPr>
              <w:t>kehottaa sisällyttämään tällaisiin arviointeihin järjestelmällisesti sukupuolisensitiivisen ja intersektionaalisen näkökulman, jotta niissä otetaan huomioon syrjintä ja rakenteellinen eriarvoisuus;</w:t>
            </w:r>
          </w:p>
        </w:tc>
        <w:tc>
          <w:tcPr>
            <w:tcW w:w="4876" w:type="dxa"/>
            <w:hideMark/>
          </w:tcPr>
          <w:p w14:paraId="2D1B5099" w14:textId="77777777" w:rsidR="00695CD3" w:rsidRPr="0057195B" w:rsidRDefault="009C5420" w:rsidP="0057195B">
            <w:pPr>
              <w:pStyle w:val="Normal6"/>
              <w:widowControl/>
              <w:rPr>
                <w:szCs w:val="24"/>
              </w:rPr>
            </w:pPr>
            <w:r w:rsidRPr="0057195B">
              <w:t>4.</w:t>
            </w:r>
            <w:r w:rsidRPr="0057195B">
              <w:tab/>
              <w:t xml:space="preserve">kehottaa jäsenvaltioita varmistamaan, että psykososiaalisten riskien arvioinnit ovat </w:t>
            </w:r>
            <w:r w:rsidRPr="0057195B">
              <w:rPr>
                <w:b/>
                <w:i/>
              </w:rPr>
              <w:t>oikeasuhteisia</w:t>
            </w:r>
            <w:r w:rsidRPr="0057195B">
              <w:t xml:space="preserve">, </w:t>
            </w:r>
            <w:r w:rsidRPr="0057195B">
              <w:rPr>
                <w:b/>
                <w:i/>
              </w:rPr>
              <w:t>asianmukaisia</w:t>
            </w:r>
            <w:r w:rsidRPr="0057195B">
              <w:t xml:space="preserve"> ja </w:t>
            </w:r>
            <w:r w:rsidRPr="0057195B">
              <w:rPr>
                <w:b/>
                <w:i/>
              </w:rPr>
              <w:t>työpaikan erityisolosuhteisiin mukautettuja</w:t>
            </w:r>
            <w:r w:rsidRPr="0057195B">
              <w:t>;</w:t>
            </w:r>
          </w:p>
        </w:tc>
      </w:tr>
    </w:tbl>
    <w:p w14:paraId="06AA4FA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EBDF868" w14:textId="77777777" w:rsidR="00695CD3" w:rsidRPr="0057195B" w:rsidRDefault="009C5420" w:rsidP="0057195B">
      <w:pPr>
        <w:widowControl/>
      </w:pPr>
      <w:r w:rsidRPr="0057195B">
        <w:rPr>
          <w:rStyle w:val="HideTWBExt"/>
        </w:rPr>
        <w:t>&lt;/Amend&gt;</w:t>
      </w:r>
    </w:p>
    <w:p w14:paraId="68EF7F9A"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184</w:t>
      </w:r>
      <w:r w:rsidRPr="0057195B">
        <w:rPr>
          <w:rStyle w:val="HideTWBExt"/>
          <w:b w:val="0"/>
        </w:rPr>
        <w:t>&lt;/NumAm&gt;</w:t>
      </w:r>
    </w:p>
    <w:p w14:paraId="46FF1E45"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4439296A" w14:textId="77777777" w:rsidR="00695CD3" w:rsidRPr="0057195B" w:rsidRDefault="009C5420" w:rsidP="0057195B">
      <w:pPr>
        <w:widowControl/>
      </w:pPr>
      <w:r w:rsidRPr="0057195B">
        <w:rPr>
          <w:rStyle w:val="HideTWBExt"/>
        </w:rPr>
        <w:t>&lt;/RepeatBlock-By&gt;</w:t>
      </w:r>
    </w:p>
    <w:p w14:paraId="5FF6940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198FC07"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157263F" w14:textId="77777777" w:rsidTr="007C2733">
        <w:trPr>
          <w:jc w:val="center"/>
        </w:trPr>
        <w:tc>
          <w:tcPr>
            <w:tcW w:w="9752" w:type="dxa"/>
            <w:gridSpan w:val="2"/>
          </w:tcPr>
          <w:p w14:paraId="35095037" w14:textId="77777777" w:rsidR="00695CD3" w:rsidRPr="0057195B" w:rsidRDefault="00695CD3" w:rsidP="0057195B">
            <w:pPr>
              <w:keepNext/>
              <w:widowControl/>
            </w:pPr>
          </w:p>
        </w:tc>
      </w:tr>
      <w:tr w:rsidR="00B41D7F" w:rsidRPr="0057195B" w14:paraId="18D07E72" w14:textId="77777777" w:rsidTr="007C2733">
        <w:trPr>
          <w:jc w:val="center"/>
        </w:trPr>
        <w:tc>
          <w:tcPr>
            <w:tcW w:w="4876" w:type="dxa"/>
            <w:hideMark/>
          </w:tcPr>
          <w:p w14:paraId="476317AD" w14:textId="77777777" w:rsidR="00695CD3" w:rsidRPr="0057195B" w:rsidRDefault="009C5420" w:rsidP="0057195B">
            <w:pPr>
              <w:pStyle w:val="ColumnHeading"/>
              <w:keepNext/>
              <w:widowControl/>
            </w:pPr>
            <w:r w:rsidRPr="0057195B">
              <w:t>Päätöslauselmaesitys</w:t>
            </w:r>
          </w:p>
        </w:tc>
        <w:tc>
          <w:tcPr>
            <w:tcW w:w="4876" w:type="dxa"/>
            <w:hideMark/>
          </w:tcPr>
          <w:p w14:paraId="3F902B0E" w14:textId="77777777" w:rsidR="00695CD3" w:rsidRPr="0057195B" w:rsidRDefault="009C5420" w:rsidP="0057195B">
            <w:pPr>
              <w:pStyle w:val="ColumnHeading"/>
              <w:keepNext/>
              <w:widowControl/>
            </w:pPr>
            <w:r w:rsidRPr="0057195B">
              <w:t>Tarkistus</w:t>
            </w:r>
          </w:p>
        </w:tc>
      </w:tr>
      <w:tr w:rsidR="00B41D7F" w:rsidRPr="0057195B" w14:paraId="4D16C882" w14:textId="77777777" w:rsidTr="007C2733">
        <w:trPr>
          <w:jc w:val="center"/>
        </w:trPr>
        <w:tc>
          <w:tcPr>
            <w:tcW w:w="4876" w:type="dxa"/>
            <w:hideMark/>
          </w:tcPr>
          <w:p w14:paraId="118FA466" w14:textId="77777777" w:rsidR="00695CD3" w:rsidRPr="0057195B" w:rsidRDefault="009C5420" w:rsidP="0057195B">
            <w:pPr>
              <w:pStyle w:val="Normal6"/>
              <w:widowControl/>
            </w:pPr>
            <w:r w:rsidRPr="0057195B">
              <w:t>4.</w:t>
            </w:r>
            <w:r w:rsidRPr="0057195B">
              <w:tab/>
            </w:r>
            <w:r w:rsidRPr="0057195B">
              <w:t xml:space="preserve">kehottaa jäsenvaltioita varmistamaan, että psykososiaalisten riskien arvioinnit ovat </w:t>
            </w:r>
            <w:r w:rsidRPr="0057195B">
              <w:rPr>
                <w:b/>
                <w:i/>
              </w:rPr>
              <w:t>pakollisia,</w:t>
            </w:r>
            <w:r w:rsidRPr="0057195B">
              <w:t xml:space="preserve"> järjestelmällisiä, osallistavia ja asianmukaisesti dokumentoituja kaikilla työpaikoilla ja että työntekijät ja heidän edustajansa osallistuvat niihin tehokkaasti; </w:t>
            </w:r>
            <w:r w:rsidRPr="0057195B">
              <w:rPr>
                <w:b/>
                <w:i/>
              </w:rPr>
              <w:t>kehottaa sisällyttämään tällaisiin arviointeihin järjestelmällisesti sukupuolisensitiivisen ja intersektionaalisen näkökulman, jotta niissä otetaan huomioon syrjintä ja rakenteellinen eriarvoisuus;</w:t>
            </w:r>
          </w:p>
        </w:tc>
        <w:tc>
          <w:tcPr>
            <w:tcW w:w="4876" w:type="dxa"/>
            <w:hideMark/>
          </w:tcPr>
          <w:p w14:paraId="4EA28D62" w14:textId="77777777" w:rsidR="00695CD3" w:rsidRPr="0057195B" w:rsidRDefault="009C5420" w:rsidP="0057195B">
            <w:pPr>
              <w:pStyle w:val="Normal6"/>
              <w:widowControl/>
              <w:rPr>
                <w:szCs w:val="24"/>
              </w:rPr>
            </w:pPr>
            <w:r w:rsidRPr="0057195B">
              <w:t>4.</w:t>
            </w:r>
            <w:r w:rsidRPr="0057195B">
              <w:tab/>
              <w:t>kehottaa jäsenvaltioita varmistamaan, että psykososiaalisten riskien arvioinnit ovat järjestelmällisiä, osallistavia ja asianmukaisesti dokumentoituja kaikilla työpaikoilla ja että työntekijät ja heidän edustajansa osallistuvat niihin tehokkaasti;</w:t>
            </w:r>
          </w:p>
        </w:tc>
      </w:tr>
    </w:tbl>
    <w:p w14:paraId="7E17103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5D725BD" w14:textId="77777777" w:rsidR="00695CD3" w:rsidRPr="0057195B" w:rsidRDefault="009C5420" w:rsidP="0057195B">
      <w:pPr>
        <w:widowControl/>
      </w:pPr>
      <w:r w:rsidRPr="0057195B">
        <w:rPr>
          <w:rStyle w:val="HideTWBExt"/>
        </w:rPr>
        <w:t>&lt;/Amend&gt;</w:t>
      </w:r>
    </w:p>
    <w:p w14:paraId="39CFB062"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185</w:t>
      </w:r>
      <w:r w:rsidRPr="0057195B">
        <w:rPr>
          <w:rStyle w:val="HideTWBExt"/>
          <w:b w:val="0"/>
        </w:rPr>
        <w:t>&lt;/NumAm&gt;</w:t>
      </w:r>
    </w:p>
    <w:p w14:paraId="6FAE6894"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0EEF2D3" w14:textId="77777777" w:rsidR="00695CD3" w:rsidRPr="0057195B" w:rsidRDefault="009C5420" w:rsidP="0057195B">
      <w:pPr>
        <w:widowControl/>
      </w:pPr>
      <w:r w:rsidRPr="0057195B">
        <w:rPr>
          <w:rStyle w:val="HideTWBExt"/>
        </w:rPr>
        <w:t>&lt;/RepeatBlock-By&gt;</w:t>
      </w:r>
    </w:p>
    <w:p w14:paraId="39E6424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189450E"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04AE0E0" w14:textId="77777777" w:rsidTr="007C2733">
        <w:trPr>
          <w:jc w:val="center"/>
        </w:trPr>
        <w:tc>
          <w:tcPr>
            <w:tcW w:w="9752" w:type="dxa"/>
            <w:gridSpan w:val="2"/>
          </w:tcPr>
          <w:p w14:paraId="1A2B0AD2" w14:textId="77777777" w:rsidR="00695CD3" w:rsidRPr="0057195B" w:rsidRDefault="00695CD3" w:rsidP="0057195B">
            <w:pPr>
              <w:keepNext/>
              <w:widowControl/>
            </w:pPr>
          </w:p>
        </w:tc>
      </w:tr>
      <w:tr w:rsidR="00B41D7F" w:rsidRPr="0057195B" w14:paraId="59F45285" w14:textId="77777777" w:rsidTr="007C2733">
        <w:trPr>
          <w:jc w:val="center"/>
        </w:trPr>
        <w:tc>
          <w:tcPr>
            <w:tcW w:w="4876" w:type="dxa"/>
            <w:hideMark/>
          </w:tcPr>
          <w:p w14:paraId="53A1A8E5" w14:textId="77777777" w:rsidR="00695CD3" w:rsidRPr="0057195B" w:rsidRDefault="009C5420" w:rsidP="0057195B">
            <w:pPr>
              <w:pStyle w:val="ColumnHeading"/>
              <w:keepNext/>
              <w:widowControl/>
            </w:pPr>
            <w:r w:rsidRPr="0057195B">
              <w:t>Päätöslauselmaesitys</w:t>
            </w:r>
          </w:p>
        </w:tc>
        <w:tc>
          <w:tcPr>
            <w:tcW w:w="4876" w:type="dxa"/>
            <w:hideMark/>
          </w:tcPr>
          <w:p w14:paraId="7BD949E2" w14:textId="77777777" w:rsidR="00695CD3" w:rsidRPr="0057195B" w:rsidRDefault="009C5420" w:rsidP="0057195B">
            <w:pPr>
              <w:pStyle w:val="ColumnHeading"/>
              <w:keepNext/>
              <w:widowControl/>
            </w:pPr>
            <w:r w:rsidRPr="0057195B">
              <w:t>Tarkistus</w:t>
            </w:r>
          </w:p>
        </w:tc>
      </w:tr>
      <w:tr w:rsidR="00B41D7F" w:rsidRPr="0057195B" w14:paraId="12525899" w14:textId="77777777" w:rsidTr="007C2733">
        <w:trPr>
          <w:jc w:val="center"/>
        </w:trPr>
        <w:tc>
          <w:tcPr>
            <w:tcW w:w="4876" w:type="dxa"/>
            <w:hideMark/>
          </w:tcPr>
          <w:p w14:paraId="0D0E960E" w14:textId="77777777" w:rsidR="00695CD3" w:rsidRPr="0057195B" w:rsidRDefault="009C5420" w:rsidP="0057195B">
            <w:pPr>
              <w:pStyle w:val="Normal6"/>
              <w:widowControl/>
            </w:pPr>
            <w:r w:rsidRPr="0057195B">
              <w:t>4.</w:t>
            </w:r>
            <w:r w:rsidRPr="0057195B">
              <w:tab/>
              <w:t xml:space="preserve">kehottaa jäsenvaltioita varmistamaan, että psykososiaalisten riskien arvioinnit ovat pakollisia, järjestelmällisiä, osallistavia ja asianmukaisesti dokumentoituja kaikilla työpaikoilla </w:t>
            </w:r>
            <w:r w:rsidRPr="0057195B">
              <w:rPr>
                <w:b/>
                <w:i/>
              </w:rPr>
              <w:t>ja</w:t>
            </w:r>
            <w:r w:rsidRPr="0057195B">
              <w:t xml:space="preserve"> että työntekijät ja </w:t>
            </w:r>
            <w:r w:rsidRPr="0057195B">
              <w:rPr>
                <w:b/>
                <w:i/>
              </w:rPr>
              <w:t>heidän edustajansa</w:t>
            </w:r>
            <w:r w:rsidRPr="0057195B">
              <w:t xml:space="preserve"> osallistuvat niihin tehokkaasti; kehottaa sisällyttämään tällaisiin arviointeihin järjestelmällisesti sukupuolisensitiivisen ja intersektionaalisen näkökulman, jotta niissä otetaan huomioon syrjintä ja rakenteellinen eriarvoisuus;</w:t>
            </w:r>
          </w:p>
        </w:tc>
        <w:tc>
          <w:tcPr>
            <w:tcW w:w="4876" w:type="dxa"/>
            <w:hideMark/>
          </w:tcPr>
          <w:p w14:paraId="039F537B" w14:textId="77777777" w:rsidR="00695CD3" w:rsidRPr="0057195B" w:rsidRDefault="009C5420" w:rsidP="0057195B">
            <w:pPr>
              <w:pStyle w:val="Normal6"/>
              <w:widowControl/>
              <w:rPr>
                <w:szCs w:val="24"/>
              </w:rPr>
            </w:pPr>
            <w:r w:rsidRPr="0057195B">
              <w:t>4.</w:t>
            </w:r>
            <w:r w:rsidRPr="0057195B">
              <w:tab/>
              <w:t xml:space="preserve">kehottaa jäsenvaltioita varmistamaan, että psykososiaalisten riskien arvioinnit ovat </w:t>
            </w:r>
            <w:r w:rsidRPr="0057195B">
              <w:t>pakollisia, järjestelmällisiä, osallistavia ja asianmukaisesti dokumentoituja kaikilla työpaikoilla</w:t>
            </w:r>
            <w:r w:rsidRPr="0057195B">
              <w:rPr>
                <w:b/>
                <w:i/>
              </w:rPr>
              <w:t>,</w:t>
            </w:r>
            <w:r w:rsidRPr="0057195B">
              <w:t xml:space="preserve"> että työntekijät ja </w:t>
            </w:r>
            <w:r w:rsidRPr="0057195B">
              <w:rPr>
                <w:b/>
                <w:i/>
              </w:rPr>
              <w:t>edustajat</w:t>
            </w:r>
            <w:r w:rsidRPr="0057195B">
              <w:t xml:space="preserve"> osallistuvat niihin tehokkaasti </w:t>
            </w:r>
            <w:r w:rsidRPr="0057195B">
              <w:rPr>
                <w:b/>
                <w:i/>
              </w:rPr>
              <w:t xml:space="preserve">ja että työntekijöiden edustajilla on oikeus keskeyttää vaaralliset </w:t>
            </w:r>
            <w:r w:rsidRPr="0057195B">
              <w:rPr>
                <w:b/>
                <w:i/>
              </w:rPr>
              <w:t>työskentelytavat, kun huomataan vakavia psykososiaalisia riskejä</w:t>
            </w:r>
            <w:r w:rsidRPr="0057195B">
              <w:t xml:space="preserve">; kehottaa sisällyttämään tällaisiin arviointeihin järjestelmällisesti sukupuolisensitiivisen ja intersektionaalisen näkökulman, jotta </w:t>
            </w:r>
            <w:r w:rsidRPr="0057195B">
              <w:lastRenderedPageBreak/>
              <w:t>niissä otetaan huomioon syrjintä ja rakenteellinen eriarvoisuus;</w:t>
            </w:r>
          </w:p>
        </w:tc>
      </w:tr>
    </w:tbl>
    <w:p w14:paraId="7C1DA0EC"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17B3788B" w14:textId="77777777" w:rsidR="00695CD3" w:rsidRPr="0057195B" w:rsidRDefault="009C5420" w:rsidP="0057195B">
      <w:pPr>
        <w:widowControl/>
      </w:pPr>
      <w:r w:rsidRPr="0057195B">
        <w:rPr>
          <w:rStyle w:val="HideTWBExt"/>
        </w:rPr>
        <w:t>&lt;/Amend&gt;</w:t>
      </w:r>
    </w:p>
    <w:p w14:paraId="5B243B3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186</w:t>
      </w:r>
      <w:r w:rsidRPr="0057195B">
        <w:rPr>
          <w:rStyle w:val="HideTWBExt"/>
          <w:b w:val="0"/>
        </w:rPr>
        <w:t>&lt;/NumAm&gt;</w:t>
      </w:r>
    </w:p>
    <w:p w14:paraId="1801B60F"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14B20C95" w14:textId="77777777" w:rsidR="00695CD3" w:rsidRPr="0057195B" w:rsidRDefault="009C5420" w:rsidP="0057195B">
      <w:pPr>
        <w:widowControl/>
      </w:pPr>
      <w:r w:rsidRPr="0057195B">
        <w:rPr>
          <w:rStyle w:val="HideTWBExt"/>
        </w:rPr>
        <w:t>&lt;/RepeatBlock-By&gt;</w:t>
      </w:r>
    </w:p>
    <w:p w14:paraId="0D996D4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201D24C"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632AFC8" w14:textId="77777777" w:rsidTr="007C2733">
        <w:trPr>
          <w:jc w:val="center"/>
        </w:trPr>
        <w:tc>
          <w:tcPr>
            <w:tcW w:w="9752" w:type="dxa"/>
            <w:gridSpan w:val="2"/>
          </w:tcPr>
          <w:p w14:paraId="2AED8C78" w14:textId="77777777" w:rsidR="00695CD3" w:rsidRPr="0057195B" w:rsidRDefault="00695CD3" w:rsidP="0057195B">
            <w:pPr>
              <w:keepNext/>
              <w:widowControl/>
            </w:pPr>
          </w:p>
        </w:tc>
      </w:tr>
      <w:tr w:rsidR="00B41D7F" w:rsidRPr="0057195B" w14:paraId="69B7864E" w14:textId="77777777" w:rsidTr="007C2733">
        <w:trPr>
          <w:jc w:val="center"/>
        </w:trPr>
        <w:tc>
          <w:tcPr>
            <w:tcW w:w="4876" w:type="dxa"/>
            <w:hideMark/>
          </w:tcPr>
          <w:p w14:paraId="118E83D8" w14:textId="77777777" w:rsidR="00695CD3" w:rsidRPr="0057195B" w:rsidRDefault="009C5420" w:rsidP="0057195B">
            <w:pPr>
              <w:pStyle w:val="ColumnHeading"/>
              <w:keepNext/>
              <w:widowControl/>
            </w:pPr>
            <w:r w:rsidRPr="0057195B">
              <w:t>Päätöslauselmaesitys</w:t>
            </w:r>
          </w:p>
        </w:tc>
        <w:tc>
          <w:tcPr>
            <w:tcW w:w="4876" w:type="dxa"/>
            <w:hideMark/>
          </w:tcPr>
          <w:p w14:paraId="2364B66F" w14:textId="77777777" w:rsidR="00695CD3" w:rsidRPr="0057195B" w:rsidRDefault="009C5420" w:rsidP="0057195B">
            <w:pPr>
              <w:pStyle w:val="ColumnHeading"/>
              <w:keepNext/>
              <w:widowControl/>
            </w:pPr>
            <w:r w:rsidRPr="0057195B">
              <w:t>Tarkistus</w:t>
            </w:r>
          </w:p>
        </w:tc>
      </w:tr>
      <w:tr w:rsidR="00B41D7F" w:rsidRPr="0057195B" w14:paraId="75D308AF" w14:textId="77777777" w:rsidTr="007C2733">
        <w:trPr>
          <w:jc w:val="center"/>
        </w:trPr>
        <w:tc>
          <w:tcPr>
            <w:tcW w:w="4876" w:type="dxa"/>
            <w:hideMark/>
          </w:tcPr>
          <w:p w14:paraId="40A85134" w14:textId="77777777" w:rsidR="00695CD3" w:rsidRPr="0057195B" w:rsidRDefault="009C5420" w:rsidP="0057195B">
            <w:pPr>
              <w:pStyle w:val="Normal6"/>
              <w:widowControl/>
            </w:pPr>
            <w:r w:rsidRPr="0057195B">
              <w:t>4.</w:t>
            </w:r>
            <w:r w:rsidRPr="0057195B">
              <w:tab/>
              <w:t>kehottaa jäsenvaltioita varmistamaan, että psykososiaalisten riskien arvioinnit ovat pakollisia</w:t>
            </w:r>
            <w:r w:rsidRPr="0057195B">
              <w:rPr>
                <w:b/>
                <w:i/>
              </w:rPr>
              <w:t>,</w:t>
            </w:r>
            <w:r w:rsidRPr="0057195B">
              <w:t xml:space="preserve"> järjestelmällisiä, osallistavia ja asianmukaisesti dokumentoituja kaikilla työpaikoilla ja että työntekijät ja heidän edustajansa osallistuvat niihin tehokkaasti; kehottaa sisällyttämään tällaisiin arviointeihin järjestelmällisesti sukupuolisensitiivisen ja intersektionaalisen näkökulman, jotta niissä otetaan huomioon syrjintä ja rakenteellinen eriarvoisuus;</w:t>
            </w:r>
          </w:p>
        </w:tc>
        <w:tc>
          <w:tcPr>
            <w:tcW w:w="4876" w:type="dxa"/>
            <w:hideMark/>
          </w:tcPr>
          <w:p w14:paraId="143FFCD4" w14:textId="77777777" w:rsidR="00695CD3" w:rsidRPr="0057195B" w:rsidRDefault="009C5420" w:rsidP="0057195B">
            <w:pPr>
              <w:pStyle w:val="Normal6"/>
              <w:widowControl/>
              <w:rPr>
                <w:szCs w:val="24"/>
              </w:rPr>
            </w:pPr>
            <w:r w:rsidRPr="0057195B">
              <w:t>4.</w:t>
            </w:r>
            <w:r w:rsidRPr="0057195B">
              <w:tab/>
              <w:t xml:space="preserve">kehottaa jäsenvaltioita varmistamaan, että psykososiaalisten riskien arvioinnit ovat pakollisia </w:t>
            </w:r>
            <w:r w:rsidRPr="0057195B">
              <w:rPr>
                <w:b/>
                <w:i/>
              </w:rPr>
              <w:t>ja</w:t>
            </w:r>
            <w:r w:rsidRPr="0057195B">
              <w:t xml:space="preserve"> järjestelmällisiä, </w:t>
            </w:r>
            <w:r w:rsidRPr="0057195B">
              <w:rPr>
                <w:b/>
                <w:i/>
              </w:rPr>
              <w:t>ne toteutetaan säännöllisin väliajoin sekä ne ovat</w:t>
            </w:r>
            <w:r w:rsidRPr="0057195B">
              <w:t xml:space="preserve"> osallistavia ja asianmukaisesti dokumentoituja kaikilla työpaikoilla </w:t>
            </w:r>
            <w:r w:rsidRPr="0057195B">
              <w:rPr>
                <w:b/>
                <w:i/>
              </w:rPr>
              <w:t>sellaisissa tapauksissa, kun työympäristö muuttuu huomattavasti esimerkiksi uusien teknologioiden myötä,</w:t>
            </w:r>
            <w:r w:rsidRPr="0057195B">
              <w:t xml:space="preserve"> ja että työntekijät ja heidän edustajansa osallistuvat niihin tehokkaasti; kehottaa sisällyttämään tällaisiin arviointeihin järjestelmällisesti sukupuolisensitiivisen j</w:t>
            </w:r>
            <w:r w:rsidRPr="0057195B">
              <w:t>a intersektionaalisen näkökulman, jotta niissä otetaan huomioon syrjintä ja rakenteellinen eriarvoisuus;</w:t>
            </w:r>
          </w:p>
        </w:tc>
      </w:tr>
    </w:tbl>
    <w:p w14:paraId="3C01203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23D43D5" w14:textId="77777777" w:rsidR="00695CD3" w:rsidRPr="0057195B" w:rsidRDefault="009C5420" w:rsidP="0057195B">
      <w:pPr>
        <w:widowControl/>
      </w:pPr>
      <w:r w:rsidRPr="0057195B">
        <w:rPr>
          <w:rStyle w:val="HideTWBExt"/>
        </w:rPr>
        <w:t>&lt;/Amend&gt;</w:t>
      </w:r>
    </w:p>
    <w:p w14:paraId="53600D2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187</w:t>
      </w:r>
      <w:r w:rsidRPr="0057195B">
        <w:rPr>
          <w:rStyle w:val="HideTWBExt"/>
          <w:b w:val="0"/>
        </w:rPr>
        <w:t>&lt;/NumAm&gt;</w:t>
      </w:r>
    </w:p>
    <w:p w14:paraId="26E59C03" w14:textId="77777777" w:rsidR="00695CD3" w:rsidRPr="0057195B" w:rsidRDefault="009C5420" w:rsidP="0057195B">
      <w:pPr>
        <w:pStyle w:val="NormalBold"/>
        <w:widowControl/>
      </w:pPr>
      <w:r w:rsidRPr="0057195B">
        <w:rPr>
          <w:rStyle w:val="HideTWBExt"/>
          <w:b w:val="0"/>
        </w:rPr>
        <w:t>&lt;RepeatBlock-By&gt;&lt;Members&gt;</w:t>
      </w:r>
      <w:r w:rsidRPr="0057195B">
        <w:t xml:space="preserve">Mariateresa Vivaldini, Elena Donazzan, Lara Magoni, </w:t>
      </w:r>
      <w:r w:rsidRPr="0057195B">
        <w:t>Georgiana Teodorescu, Chiara Gemma, Geadis Geadi, Marlena Maląg</w:t>
      </w:r>
      <w:r w:rsidRPr="0057195B">
        <w:rPr>
          <w:rStyle w:val="HideTWBExt"/>
          <w:b w:val="0"/>
        </w:rPr>
        <w:t>&lt;/Members&gt;</w:t>
      </w:r>
    </w:p>
    <w:p w14:paraId="519EE8D2" w14:textId="77777777" w:rsidR="00695CD3" w:rsidRPr="0057195B" w:rsidRDefault="009C5420" w:rsidP="0057195B">
      <w:pPr>
        <w:widowControl/>
      </w:pPr>
      <w:r w:rsidRPr="0057195B">
        <w:rPr>
          <w:rStyle w:val="HideTWBExt"/>
        </w:rPr>
        <w:t>&lt;/RepeatBlock-By&gt;</w:t>
      </w:r>
    </w:p>
    <w:p w14:paraId="58568FF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BDCC740"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CF06AAC" w14:textId="77777777" w:rsidTr="007C2733">
        <w:trPr>
          <w:jc w:val="center"/>
        </w:trPr>
        <w:tc>
          <w:tcPr>
            <w:tcW w:w="9752" w:type="dxa"/>
            <w:gridSpan w:val="2"/>
          </w:tcPr>
          <w:p w14:paraId="2FD4ACA8" w14:textId="77777777" w:rsidR="00695CD3" w:rsidRPr="0057195B" w:rsidRDefault="00695CD3" w:rsidP="0057195B">
            <w:pPr>
              <w:keepNext/>
              <w:widowControl/>
            </w:pPr>
          </w:p>
        </w:tc>
      </w:tr>
      <w:tr w:rsidR="00B41D7F" w:rsidRPr="0057195B" w14:paraId="25A1D09D" w14:textId="77777777" w:rsidTr="007C2733">
        <w:trPr>
          <w:jc w:val="center"/>
        </w:trPr>
        <w:tc>
          <w:tcPr>
            <w:tcW w:w="4876" w:type="dxa"/>
            <w:hideMark/>
          </w:tcPr>
          <w:p w14:paraId="7E390074" w14:textId="77777777" w:rsidR="00695CD3" w:rsidRPr="0057195B" w:rsidRDefault="009C5420" w:rsidP="0057195B">
            <w:pPr>
              <w:pStyle w:val="ColumnHeading"/>
              <w:keepNext/>
              <w:widowControl/>
            </w:pPr>
            <w:r w:rsidRPr="0057195B">
              <w:t>Päätöslauselmaesitys</w:t>
            </w:r>
          </w:p>
        </w:tc>
        <w:tc>
          <w:tcPr>
            <w:tcW w:w="4876" w:type="dxa"/>
            <w:hideMark/>
          </w:tcPr>
          <w:p w14:paraId="6BD35647" w14:textId="77777777" w:rsidR="00695CD3" w:rsidRPr="0057195B" w:rsidRDefault="009C5420" w:rsidP="0057195B">
            <w:pPr>
              <w:pStyle w:val="ColumnHeading"/>
              <w:keepNext/>
              <w:widowControl/>
            </w:pPr>
            <w:r w:rsidRPr="0057195B">
              <w:t>Tarkistus</w:t>
            </w:r>
          </w:p>
        </w:tc>
      </w:tr>
      <w:tr w:rsidR="00B41D7F" w:rsidRPr="0057195B" w14:paraId="3530986E" w14:textId="77777777" w:rsidTr="007C2733">
        <w:trPr>
          <w:jc w:val="center"/>
        </w:trPr>
        <w:tc>
          <w:tcPr>
            <w:tcW w:w="4876" w:type="dxa"/>
            <w:hideMark/>
          </w:tcPr>
          <w:p w14:paraId="4BCCE363" w14:textId="77777777" w:rsidR="00695CD3" w:rsidRPr="0057195B" w:rsidRDefault="009C5420" w:rsidP="0057195B">
            <w:pPr>
              <w:pStyle w:val="Normal6"/>
              <w:widowControl/>
            </w:pPr>
            <w:r w:rsidRPr="0057195B">
              <w:t>4.</w:t>
            </w:r>
            <w:r w:rsidRPr="0057195B">
              <w:tab/>
            </w:r>
            <w:r w:rsidRPr="0057195B">
              <w:t xml:space="preserve">kehottaa jäsenvaltioita varmistamaan, että psykososiaalisten riskien arvioinnit ovat </w:t>
            </w:r>
            <w:r w:rsidRPr="0057195B">
              <w:rPr>
                <w:b/>
                <w:i/>
              </w:rPr>
              <w:t>pakollisia</w:t>
            </w:r>
            <w:r w:rsidRPr="0057195B">
              <w:t xml:space="preserve">, </w:t>
            </w:r>
            <w:r w:rsidRPr="0057195B">
              <w:rPr>
                <w:b/>
                <w:i/>
              </w:rPr>
              <w:lastRenderedPageBreak/>
              <w:t>järjestelmällisiä</w:t>
            </w:r>
            <w:r w:rsidRPr="0057195B">
              <w:t xml:space="preserve">, osallistavia ja asianmukaisesti dokumentoituja kaikilla työpaikoilla ja että työntekijät ja heidän edustajansa osallistuvat niihin tehokkaasti; </w:t>
            </w:r>
            <w:r w:rsidRPr="0057195B">
              <w:rPr>
                <w:b/>
                <w:i/>
              </w:rPr>
              <w:t>kehottaa sisällyttämään tällaisiin arviointeihin järjestelmällisesti sukupuolisensitiivisen ja intersektionaalisen näkökulman, jotta niissä otetaan huomioon syrjintä ja rakenteellinen eriarvoisuus;</w:t>
            </w:r>
          </w:p>
        </w:tc>
        <w:tc>
          <w:tcPr>
            <w:tcW w:w="4876" w:type="dxa"/>
            <w:hideMark/>
          </w:tcPr>
          <w:p w14:paraId="0E3C2A54" w14:textId="77777777" w:rsidR="00695CD3" w:rsidRPr="0057195B" w:rsidRDefault="009C5420" w:rsidP="0057195B">
            <w:pPr>
              <w:pStyle w:val="Normal6"/>
              <w:widowControl/>
              <w:rPr>
                <w:szCs w:val="24"/>
              </w:rPr>
            </w:pPr>
            <w:r w:rsidRPr="0057195B">
              <w:lastRenderedPageBreak/>
              <w:t>4.</w:t>
            </w:r>
            <w:r w:rsidRPr="0057195B">
              <w:tab/>
              <w:t xml:space="preserve">kehottaa jäsenvaltioita varmistamaan, että psykososiaalisten riskien arvioinnit ovat </w:t>
            </w:r>
            <w:r w:rsidRPr="0057195B">
              <w:rPr>
                <w:b/>
                <w:i/>
              </w:rPr>
              <w:t>riskiperusteisia</w:t>
            </w:r>
            <w:r w:rsidRPr="0057195B">
              <w:t xml:space="preserve">, </w:t>
            </w:r>
            <w:r w:rsidRPr="0057195B">
              <w:rPr>
                <w:b/>
                <w:i/>
              </w:rPr>
              <w:lastRenderedPageBreak/>
              <w:t>oikeasuhteisia</w:t>
            </w:r>
            <w:r w:rsidRPr="0057195B">
              <w:t>, osallistavia ja asianmukaisesti dokumentoituja kaikilla työpaikoilla ja että työntekijät ja heidän edustajansa osallistuvat niihin tehokkaasti;</w:t>
            </w:r>
          </w:p>
        </w:tc>
      </w:tr>
    </w:tbl>
    <w:p w14:paraId="24548B7B"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A77A727" w14:textId="77777777" w:rsidR="00695CD3" w:rsidRPr="0057195B" w:rsidRDefault="009C5420" w:rsidP="0057195B">
      <w:pPr>
        <w:widowControl/>
      </w:pPr>
      <w:r w:rsidRPr="0057195B">
        <w:rPr>
          <w:rStyle w:val="HideTWBExt"/>
        </w:rPr>
        <w:t>&lt;/Amend&gt;</w:t>
      </w:r>
    </w:p>
    <w:p w14:paraId="3B54693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188</w:t>
      </w:r>
      <w:r w:rsidRPr="0057195B">
        <w:rPr>
          <w:rStyle w:val="HideTWBExt"/>
          <w:b w:val="0"/>
        </w:rPr>
        <w:t>&lt;/NumAm&gt;</w:t>
      </w:r>
    </w:p>
    <w:p w14:paraId="30557252" w14:textId="77777777" w:rsidR="00695CD3" w:rsidRPr="0057195B" w:rsidRDefault="009C5420" w:rsidP="0057195B">
      <w:pPr>
        <w:pStyle w:val="NormalBold"/>
        <w:widowControl/>
      </w:pPr>
      <w:r w:rsidRPr="0057195B">
        <w:rPr>
          <w:rStyle w:val="HideTWBExt"/>
          <w:b w:val="0"/>
        </w:rPr>
        <w:t>&lt;RepeatBlock-By&gt;&lt;Members&gt;</w:t>
      </w:r>
      <w:r w:rsidRPr="0057195B">
        <w:t>Geadis Geadi, Emmanouil Fragkos, Galato Alexandraki</w:t>
      </w:r>
      <w:r w:rsidRPr="0057195B">
        <w:rPr>
          <w:rStyle w:val="HideTWBExt"/>
          <w:b w:val="0"/>
        </w:rPr>
        <w:t>&lt;/Members&gt;</w:t>
      </w:r>
    </w:p>
    <w:p w14:paraId="590F799F" w14:textId="77777777" w:rsidR="00695CD3" w:rsidRPr="0057195B" w:rsidRDefault="009C5420" w:rsidP="0057195B">
      <w:pPr>
        <w:widowControl/>
      </w:pPr>
      <w:r w:rsidRPr="0057195B">
        <w:rPr>
          <w:rStyle w:val="HideTWBExt"/>
        </w:rPr>
        <w:t>&lt;/RepeatBlock-By&gt;</w:t>
      </w:r>
    </w:p>
    <w:p w14:paraId="41B9ADB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B492C7B"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AE2169E" w14:textId="77777777" w:rsidTr="007C2733">
        <w:trPr>
          <w:jc w:val="center"/>
        </w:trPr>
        <w:tc>
          <w:tcPr>
            <w:tcW w:w="9752" w:type="dxa"/>
            <w:gridSpan w:val="2"/>
          </w:tcPr>
          <w:p w14:paraId="113C219C" w14:textId="77777777" w:rsidR="00695CD3" w:rsidRPr="0057195B" w:rsidRDefault="00695CD3" w:rsidP="0057195B">
            <w:pPr>
              <w:keepNext/>
              <w:widowControl/>
            </w:pPr>
          </w:p>
        </w:tc>
      </w:tr>
      <w:tr w:rsidR="00B41D7F" w:rsidRPr="0057195B" w14:paraId="45122025" w14:textId="77777777" w:rsidTr="007C2733">
        <w:trPr>
          <w:jc w:val="center"/>
        </w:trPr>
        <w:tc>
          <w:tcPr>
            <w:tcW w:w="4876" w:type="dxa"/>
            <w:hideMark/>
          </w:tcPr>
          <w:p w14:paraId="5E8A8709" w14:textId="77777777" w:rsidR="00695CD3" w:rsidRPr="0057195B" w:rsidRDefault="009C5420" w:rsidP="0057195B">
            <w:pPr>
              <w:pStyle w:val="ColumnHeading"/>
              <w:keepNext/>
              <w:widowControl/>
            </w:pPr>
            <w:r w:rsidRPr="0057195B">
              <w:t>Päätöslauselmaesitys</w:t>
            </w:r>
          </w:p>
        </w:tc>
        <w:tc>
          <w:tcPr>
            <w:tcW w:w="4876" w:type="dxa"/>
            <w:hideMark/>
          </w:tcPr>
          <w:p w14:paraId="036B43BB" w14:textId="77777777" w:rsidR="00695CD3" w:rsidRPr="0057195B" w:rsidRDefault="009C5420" w:rsidP="0057195B">
            <w:pPr>
              <w:pStyle w:val="ColumnHeading"/>
              <w:keepNext/>
              <w:widowControl/>
            </w:pPr>
            <w:r w:rsidRPr="0057195B">
              <w:t>Tarkistus</w:t>
            </w:r>
          </w:p>
        </w:tc>
      </w:tr>
      <w:tr w:rsidR="00B41D7F" w:rsidRPr="0057195B" w14:paraId="737E603B" w14:textId="77777777" w:rsidTr="007C2733">
        <w:trPr>
          <w:jc w:val="center"/>
        </w:trPr>
        <w:tc>
          <w:tcPr>
            <w:tcW w:w="4876" w:type="dxa"/>
            <w:hideMark/>
          </w:tcPr>
          <w:p w14:paraId="636802A8" w14:textId="77777777" w:rsidR="00695CD3" w:rsidRPr="0057195B" w:rsidRDefault="009C5420" w:rsidP="0057195B">
            <w:pPr>
              <w:pStyle w:val="Normal6"/>
              <w:widowControl/>
            </w:pPr>
            <w:r w:rsidRPr="0057195B">
              <w:t>4.</w:t>
            </w:r>
            <w:r w:rsidRPr="0057195B">
              <w:tab/>
            </w:r>
            <w:r w:rsidRPr="0057195B">
              <w:t>kehottaa jäsenvaltioita varmistamaan, että psykososiaalisten riskien arvioinnit ovat pakollisia, järjestelmällisiä, osallistavia ja asianmukaisesti dokumentoituja kaikilla työpaikoilla ja että työntekijät ja heidän edustajansa osallistuvat niihin tehokkaasti; kehottaa sisällyttämään tällaisiin arviointeihin järjestelmällisesti sukupuolisensitiivisen ja intersektionaalisen näkökulman, jotta niissä otetaan huomioon syrjintä ja rakenteellinen eriarvoisuus;</w:t>
            </w:r>
          </w:p>
        </w:tc>
        <w:tc>
          <w:tcPr>
            <w:tcW w:w="4876" w:type="dxa"/>
            <w:hideMark/>
          </w:tcPr>
          <w:p w14:paraId="283AD15B" w14:textId="77777777" w:rsidR="00695CD3" w:rsidRPr="0057195B" w:rsidRDefault="009C5420" w:rsidP="0057195B">
            <w:pPr>
              <w:pStyle w:val="Normal6"/>
              <w:widowControl/>
              <w:rPr>
                <w:szCs w:val="24"/>
              </w:rPr>
            </w:pPr>
            <w:r w:rsidRPr="0057195B">
              <w:t>4.</w:t>
            </w:r>
            <w:r w:rsidRPr="0057195B">
              <w:tab/>
              <w:t>kehottaa jäsenvaltioita varmistamaan, että psykososiaalisten riskien arvioinnit ovat pakollisia, järjestelmällisiä, osallistavia ja asianmukaisesti dokumentoituja kaikilla työpaikoilla ja että työntekijät ja heidän edustajansa osallistuvat niihin tehokkaasti; kehottaa sisällyttämään tällaisiin arviointeihin järjestelmällisesti sukupuolisensitiivisen ja intersektionaalisen näkökulman, jotta niissä otetaan huomioon syrjintä ja rakenteellinen eriarvoisuus</w:t>
            </w:r>
            <w:r w:rsidRPr="0057195B">
              <w:rPr>
                <w:b/>
                <w:i/>
              </w:rPr>
              <w:t>, mukaan lukien työntekijöiden erityinen huomioon ottam</w:t>
            </w:r>
            <w:r w:rsidRPr="0057195B">
              <w:rPr>
                <w:b/>
                <w:i/>
              </w:rPr>
              <w:t>inen raskauden, äitiys- tai isyysvapaan aikana ja heidän palatessaan työhön</w:t>
            </w:r>
            <w:r w:rsidRPr="0057195B">
              <w:t>;</w:t>
            </w:r>
          </w:p>
        </w:tc>
      </w:tr>
    </w:tbl>
    <w:p w14:paraId="523E9EE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76324A4" w14:textId="77777777" w:rsidR="00695CD3" w:rsidRPr="0057195B" w:rsidRDefault="009C5420" w:rsidP="0057195B">
      <w:pPr>
        <w:widowControl/>
      </w:pPr>
      <w:r w:rsidRPr="0057195B">
        <w:rPr>
          <w:rStyle w:val="HideTWBExt"/>
        </w:rPr>
        <w:t>&lt;/Amend&gt;</w:t>
      </w:r>
    </w:p>
    <w:p w14:paraId="418172C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189</w:t>
      </w:r>
      <w:r w:rsidRPr="0057195B">
        <w:rPr>
          <w:rStyle w:val="HideTWBExt"/>
          <w:b w:val="0"/>
        </w:rPr>
        <w:t>&lt;/NumAm&gt;</w:t>
      </w:r>
    </w:p>
    <w:p w14:paraId="1E1E30C4"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07418036" w14:textId="77777777" w:rsidR="00695CD3" w:rsidRPr="0057195B" w:rsidRDefault="009C5420" w:rsidP="0057195B">
      <w:pPr>
        <w:widowControl/>
      </w:pPr>
      <w:r w:rsidRPr="0057195B">
        <w:rPr>
          <w:rStyle w:val="HideTWBExt"/>
        </w:rPr>
        <w:t>&lt;/RepeatBlock-By&gt;</w:t>
      </w:r>
    </w:p>
    <w:p w14:paraId="76E04326"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147CF71A"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A683D94" w14:textId="77777777" w:rsidTr="007C2733">
        <w:trPr>
          <w:jc w:val="center"/>
        </w:trPr>
        <w:tc>
          <w:tcPr>
            <w:tcW w:w="9752" w:type="dxa"/>
            <w:gridSpan w:val="2"/>
          </w:tcPr>
          <w:p w14:paraId="1920624F" w14:textId="77777777" w:rsidR="00695CD3" w:rsidRPr="0057195B" w:rsidRDefault="00695CD3" w:rsidP="0057195B">
            <w:pPr>
              <w:keepNext/>
              <w:widowControl/>
            </w:pPr>
          </w:p>
        </w:tc>
      </w:tr>
      <w:tr w:rsidR="00B41D7F" w:rsidRPr="0057195B" w14:paraId="319E4D38" w14:textId="77777777" w:rsidTr="007C2733">
        <w:trPr>
          <w:jc w:val="center"/>
        </w:trPr>
        <w:tc>
          <w:tcPr>
            <w:tcW w:w="4876" w:type="dxa"/>
            <w:hideMark/>
          </w:tcPr>
          <w:p w14:paraId="5C0F182D" w14:textId="77777777" w:rsidR="00695CD3" w:rsidRPr="0057195B" w:rsidRDefault="009C5420" w:rsidP="0057195B">
            <w:pPr>
              <w:pStyle w:val="ColumnHeading"/>
              <w:keepNext/>
              <w:widowControl/>
            </w:pPr>
            <w:r w:rsidRPr="0057195B">
              <w:t>Päätöslauselmaesitys</w:t>
            </w:r>
          </w:p>
        </w:tc>
        <w:tc>
          <w:tcPr>
            <w:tcW w:w="4876" w:type="dxa"/>
            <w:hideMark/>
          </w:tcPr>
          <w:p w14:paraId="4A1F6624" w14:textId="77777777" w:rsidR="00695CD3" w:rsidRPr="0057195B" w:rsidRDefault="009C5420" w:rsidP="0057195B">
            <w:pPr>
              <w:pStyle w:val="ColumnHeading"/>
              <w:keepNext/>
              <w:widowControl/>
            </w:pPr>
            <w:r w:rsidRPr="0057195B">
              <w:t>Tarkistus</w:t>
            </w:r>
          </w:p>
        </w:tc>
      </w:tr>
      <w:tr w:rsidR="00B41D7F" w:rsidRPr="0057195B" w14:paraId="713E9500" w14:textId="77777777" w:rsidTr="007C2733">
        <w:trPr>
          <w:jc w:val="center"/>
        </w:trPr>
        <w:tc>
          <w:tcPr>
            <w:tcW w:w="4876" w:type="dxa"/>
            <w:hideMark/>
          </w:tcPr>
          <w:p w14:paraId="21052487" w14:textId="77777777" w:rsidR="00695CD3" w:rsidRPr="0057195B" w:rsidRDefault="009C5420" w:rsidP="0057195B">
            <w:pPr>
              <w:pStyle w:val="Normal6"/>
              <w:widowControl/>
            </w:pPr>
            <w:r w:rsidRPr="0057195B">
              <w:t>4.</w:t>
            </w:r>
            <w:r w:rsidRPr="0057195B">
              <w:tab/>
              <w:t xml:space="preserve">kehottaa jäsenvaltioita varmistamaan, että </w:t>
            </w:r>
            <w:r w:rsidRPr="0057195B">
              <w:rPr>
                <w:b/>
                <w:i/>
              </w:rPr>
              <w:t xml:space="preserve">psykososiaalisten riskien arvioinnit ovat pakollisia, järjestelmällisiä, osallistavia ja asianmukaisesti dokumentoituja kaikilla </w:t>
            </w:r>
            <w:r w:rsidRPr="0057195B">
              <w:rPr>
                <w:b/>
                <w:i/>
              </w:rPr>
              <w:t>työpaikoilla ja että työntekijät</w:t>
            </w:r>
            <w:r w:rsidRPr="0057195B">
              <w:t xml:space="preserve"> ja </w:t>
            </w:r>
            <w:r w:rsidRPr="0057195B">
              <w:rPr>
                <w:b/>
                <w:i/>
              </w:rPr>
              <w:t>heidän edustajansa osallistuvat niihin tehokkaasti; kehottaa sisällyttämään tällaisiin arviointeihin järjestelmällisesti sukupuolisensitiivisen</w:t>
            </w:r>
            <w:r w:rsidRPr="0057195B">
              <w:t xml:space="preserve"> ja </w:t>
            </w:r>
            <w:r w:rsidRPr="0057195B">
              <w:rPr>
                <w:b/>
                <w:i/>
              </w:rPr>
              <w:t>intersektionaalisen näkökulman, jotta niissä otetaan huomioon syrjintä ja rakenteellinen eriarvoisuus</w:t>
            </w:r>
            <w:r w:rsidRPr="0057195B">
              <w:t>;</w:t>
            </w:r>
          </w:p>
        </w:tc>
        <w:tc>
          <w:tcPr>
            <w:tcW w:w="4876" w:type="dxa"/>
            <w:hideMark/>
          </w:tcPr>
          <w:p w14:paraId="5D5717F2" w14:textId="77777777" w:rsidR="00695CD3" w:rsidRPr="0057195B" w:rsidRDefault="009C5420" w:rsidP="0057195B">
            <w:pPr>
              <w:pStyle w:val="Normal6"/>
              <w:widowControl/>
              <w:rPr>
                <w:szCs w:val="24"/>
              </w:rPr>
            </w:pPr>
            <w:r w:rsidRPr="0057195B">
              <w:t>4.</w:t>
            </w:r>
            <w:r w:rsidRPr="0057195B">
              <w:tab/>
              <w:t xml:space="preserve">kehottaa jäsenvaltioita varmistamaan, että </w:t>
            </w:r>
            <w:r w:rsidRPr="0057195B">
              <w:rPr>
                <w:b/>
                <w:i/>
              </w:rPr>
              <w:t>psykososiaaliset riskit sisällytetään nykyisiin riskinarviointimenettelyihin puitedirektiivin mukaisesti</w:t>
            </w:r>
            <w:r w:rsidRPr="0057195B">
              <w:t xml:space="preserve"> ja </w:t>
            </w:r>
            <w:r w:rsidRPr="0057195B">
              <w:rPr>
                <w:b/>
                <w:i/>
              </w:rPr>
              <w:t>oikeasuhteisesti välttäen tarpeetonta hallinnollista rasitusta</w:t>
            </w:r>
            <w:r w:rsidRPr="0057195B">
              <w:t xml:space="preserve"> ja </w:t>
            </w:r>
            <w:r w:rsidRPr="0057195B">
              <w:rPr>
                <w:b/>
                <w:i/>
              </w:rPr>
              <w:t>kunnioittaen työmarkkinaosapuolten roolia</w:t>
            </w:r>
            <w:r w:rsidRPr="0057195B">
              <w:t>;</w:t>
            </w:r>
          </w:p>
        </w:tc>
      </w:tr>
    </w:tbl>
    <w:p w14:paraId="08E7050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1B8CA44" w14:textId="77777777" w:rsidR="00695CD3" w:rsidRPr="0057195B" w:rsidRDefault="009C5420" w:rsidP="0057195B">
      <w:pPr>
        <w:widowControl/>
      </w:pPr>
      <w:r w:rsidRPr="0057195B">
        <w:rPr>
          <w:rStyle w:val="HideTWBExt"/>
        </w:rPr>
        <w:t>&lt;/Amend&gt;</w:t>
      </w:r>
    </w:p>
    <w:p w14:paraId="49345BA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190</w:t>
      </w:r>
      <w:r w:rsidRPr="0057195B">
        <w:rPr>
          <w:rStyle w:val="HideTWBExt"/>
          <w:b w:val="0"/>
        </w:rPr>
        <w:t>&lt;/NumAm&gt;</w:t>
      </w:r>
    </w:p>
    <w:p w14:paraId="78AE1F43"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4AF2539C" w14:textId="77777777" w:rsidR="00695CD3" w:rsidRPr="0057195B" w:rsidRDefault="009C5420" w:rsidP="0057195B">
      <w:pPr>
        <w:widowControl/>
      </w:pPr>
      <w:r w:rsidRPr="0057195B">
        <w:rPr>
          <w:rStyle w:val="HideTWBExt"/>
        </w:rPr>
        <w:t>&lt;/RepeatBlock-By&gt;</w:t>
      </w:r>
    </w:p>
    <w:p w14:paraId="4D7E74B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74F8F28"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51CAF11" w14:textId="77777777" w:rsidTr="007C2733">
        <w:trPr>
          <w:jc w:val="center"/>
        </w:trPr>
        <w:tc>
          <w:tcPr>
            <w:tcW w:w="9752" w:type="dxa"/>
            <w:gridSpan w:val="2"/>
          </w:tcPr>
          <w:p w14:paraId="1233B7BE" w14:textId="77777777" w:rsidR="00695CD3" w:rsidRPr="0057195B" w:rsidRDefault="00695CD3" w:rsidP="0057195B">
            <w:pPr>
              <w:keepNext/>
              <w:widowControl/>
            </w:pPr>
          </w:p>
        </w:tc>
      </w:tr>
      <w:tr w:rsidR="00B41D7F" w:rsidRPr="0057195B" w14:paraId="0E342595" w14:textId="77777777" w:rsidTr="007C2733">
        <w:trPr>
          <w:jc w:val="center"/>
        </w:trPr>
        <w:tc>
          <w:tcPr>
            <w:tcW w:w="4876" w:type="dxa"/>
            <w:hideMark/>
          </w:tcPr>
          <w:p w14:paraId="1874FE1D" w14:textId="77777777" w:rsidR="00695CD3" w:rsidRPr="0057195B" w:rsidRDefault="009C5420" w:rsidP="0057195B">
            <w:pPr>
              <w:pStyle w:val="ColumnHeading"/>
              <w:keepNext/>
              <w:widowControl/>
            </w:pPr>
            <w:r w:rsidRPr="0057195B">
              <w:t>Päätöslauselmaesitys</w:t>
            </w:r>
          </w:p>
        </w:tc>
        <w:tc>
          <w:tcPr>
            <w:tcW w:w="4876" w:type="dxa"/>
            <w:hideMark/>
          </w:tcPr>
          <w:p w14:paraId="5B455754" w14:textId="77777777" w:rsidR="00695CD3" w:rsidRPr="0057195B" w:rsidRDefault="009C5420" w:rsidP="0057195B">
            <w:pPr>
              <w:pStyle w:val="ColumnHeading"/>
              <w:keepNext/>
              <w:widowControl/>
            </w:pPr>
            <w:r w:rsidRPr="0057195B">
              <w:t>Tarkistus</w:t>
            </w:r>
          </w:p>
        </w:tc>
      </w:tr>
      <w:tr w:rsidR="00B41D7F" w:rsidRPr="0057195B" w14:paraId="68673358" w14:textId="77777777" w:rsidTr="007C2733">
        <w:trPr>
          <w:jc w:val="center"/>
        </w:trPr>
        <w:tc>
          <w:tcPr>
            <w:tcW w:w="4876" w:type="dxa"/>
            <w:hideMark/>
          </w:tcPr>
          <w:p w14:paraId="01928678" w14:textId="77777777" w:rsidR="00695CD3" w:rsidRPr="0057195B" w:rsidRDefault="009C5420" w:rsidP="0057195B">
            <w:pPr>
              <w:pStyle w:val="Normal6"/>
              <w:widowControl/>
            </w:pPr>
            <w:r w:rsidRPr="0057195B">
              <w:t>4.</w:t>
            </w:r>
            <w:r w:rsidRPr="0057195B">
              <w:tab/>
            </w:r>
            <w:r w:rsidRPr="0057195B">
              <w:t xml:space="preserve">kehottaa jäsenvaltioita varmistamaan, että psykososiaalisten riskien </w:t>
            </w:r>
            <w:r w:rsidRPr="0057195B">
              <w:rPr>
                <w:b/>
                <w:i/>
              </w:rPr>
              <w:t>arvioinnit ovat pakollisia, järjestelmällisiä,</w:t>
            </w:r>
            <w:r w:rsidRPr="0057195B">
              <w:t xml:space="preserve"> osallistavia ja asianmukaisesti dokumentoituja kaikilla työpaikoilla ja että työntekijät </w:t>
            </w:r>
            <w:r w:rsidRPr="0057195B">
              <w:rPr>
                <w:b/>
                <w:i/>
              </w:rPr>
              <w:t>ja heidän edustajansa osallistuvat niihin tehokkaasti</w:t>
            </w:r>
            <w:r w:rsidRPr="0057195B">
              <w:t xml:space="preserve">; kehottaa sisällyttämään tällaisiin arviointeihin </w:t>
            </w:r>
            <w:r w:rsidRPr="0057195B">
              <w:rPr>
                <w:b/>
                <w:i/>
              </w:rPr>
              <w:t>järjestelmällisesti</w:t>
            </w:r>
            <w:r w:rsidRPr="0057195B">
              <w:t xml:space="preserve"> sukupuolisensitiivisen </w:t>
            </w:r>
            <w:r w:rsidRPr="0057195B">
              <w:rPr>
                <w:b/>
                <w:i/>
              </w:rPr>
              <w:t>ja intersektionaalisen</w:t>
            </w:r>
            <w:r w:rsidRPr="0057195B">
              <w:t xml:space="preserve"> näkökulman, jotta niissä otetaan huomioon syrjintä ja </w:t>
            </w:r>
            <w:r w:rsidRPr="0057195B">
              <w:rPr>
                <w:b/>
                <w:i/>
              </w:rPr>
              <w:t>rakenteellinen</w:t>
            </w:r>
            <w:r w:rsidRPr="0057195B">
              <w:t xml:space="preserve"> eriarvoisuus;</w:t>
            </w:r>
          </w:p>
        </w:tc>
        <w:tc>
          <w:tcPr>
            <w:tcW w:w="4876" w:type="dxa"/>
            <w:hideMark/>
          </w:tcPr>
          <w:p w14:paraId="6D3D6C0D" w14:textId="77777777" w:rsidR="00695CD3" w:rsidRPr="0057195B" w:rsidRDefault="009C5420" w:rsidP="0057195B">
            <w:pPr>
              <w:pStyle w:val="Normal6"/>
              <w:widowControl/>
              <w:rPr>
                <w:szCs w:val="24"/>
              </w:rPr>
            </w:pPr>
            <w:r w:rsidRPr="0057195B">
              <w:t>4.</w:t>
            </w:r>
            <w:r w:rsidRPr="0057195B">
              <w:tab/>
              <w:t xml:space="preserve">kehottaa jäsenvaltioita varmistamaan, että psykososiaalisten riskien </w:t>
            </w:r>
            <w:r w:rsidRPr="0057195B">
              <w:rPr>
                <w:b/>
                <w:i/>
              </w:rPr>
              <w:t>arviointeja edistetään ja että ne ovat myös</w:t>
            </w:r>
            <w:r w:rsidRPr="0057195B">
              <w:t xml:space="preserve"> osallistavia ja asianmukaisesti dokumentoituja kaikilla työpaikoilla ja että työntekijät </w:t>
            </w:r>
            <w:r w:rsidRPr="0057195B">
              <w:rPr>
                <w:b/>
                <w:i/>
              </w:rPr>
              <w:t xml:space="preserve">osallistuvat niihin tehokkaasti ottaen huomioon toimialan, ammatin tai organisaation </w:t>
            </w:r>
            <w:r w:rsidRPr="0057195B">
              <w:rPr>
                <w:b/>
                <w:i/>
              </w:rPr>
              <w:t>erityispiirteet</w:t>
            </w:r>
            <w:r w:rsidRPr="0057195B">
              <w:t xml:space="preserve">; kehottaa sisällyttämään tällaisiin arviointeihin sukupuolisensitiivisen näkökulman, jotta niissä otetaan huomioon syrjintä ja </w:t>
            </w:r>
            <w:r w:rsidRPr="0057195B">
              <w:rPr>
                <w:b/>
                <w:i/>
              </w:rPr>
              <w:t>sukupuoleen perustuva</w:t>
            </w:r>
            <w:r w:rsidRPr="0057195B">
              <w:t xml:space="preserve"> eriarvoisuus </w:t>
            </w:r>
            <w:r w:rsidRPr="0057195B">
              <w:rPr>
                <w:b/>
                <w:i/>
              </w:rPr>
              <w:t>ja stereotypiat</w:t>
            </w:r>
            <w:r w:rsidRPr="0057195B">
              <w:t>;</w:t>
            </w:r>
          </w:p>
        </w:tc>
      </w:tr>
    </w:tbl>
    <w:p w14:paraId="5A29AFA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C457198" w14:textId="77777777" w:rsidR="00695CD3" w:rsidRPr="0057195B" w:rsidRDefault="009C5420" w:rsidP="0057195B">
      <w:pPr>
        <w:widowControl/>
      </w:pPr>
      <w:r w:rsidRPr="0057195B">
        <w:rPr>
          <w:rStyle w:val="HideTWBExt"/>
        </w:rPr>
        <w:t>&lt;/Amend&gt;</w:t>
      </w:r>
    </w:p>
    <w:p w14:paraId="5F237D5A"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191</w:t>
      </w:r>
      <w:r w:rsidRPr="0057195B">
        <w:rPr>
          <w:rStyle w:val="HideTWBExt"/>
          <w:b w:val="0"/>
        </w:rPr>
        <w:t>&lt;/NumAm&gt;</w:t>
      </w:r>
    </w:p>
    <w:p w14:paraId="6F8CDB2E" w14:textId="77777777" w:rsidR="00695CD3" w:rsidRPr="0057195B" w:rsidRDefault="009C5420" w:rsidP="0057195B">
      <w:pPr>
        <w:pStyle w:val="NormalBold"/>
        <w:widowControl/>
      </w:pPr>
      <w:r w:rsidRPr="0057195B">
        <w:rPr>
          <w:rStyle w:val="HideTWBExt"/>
          <w:b w:val="0"/>
        </w:rPr>
        <w:t>&lt;RepeatBlock-By&gt;&lt;Members&gt;</w:t>
      </w:r>
      <w:r w:rsidRPr="0057195B">
        <w:t>Arba Kokalari, Jörgen Warborn</w:t>
      </w:r>
      <w:r w:rsidRPr="0057195B">
        <w:rPr>
          <w:rStyle w:val="HideTWBExt"/>
          <w:b w:val="0"/>
        </w:rPr>
        <w:t>&lt;/Members&gt;</w:t>
      </w:r>
    </w:p>
    <w:p w14:paraId="09C16CB9" w14:textId="77777777" w:rsidR="00695CD3" w:rsidRPr="0057195B" w:rsidRDefault="009C5420" w:rsidP="0057195B">
      <w:pPr>
        <w:widowControl/>
      </w:pPr>
      <w:r w:rsidRPr="0057195B">
        <w:rPr>
          <w:rStyle w:val="HideTWBExt"/>
        </w:rPr>
        <w:t>&lt;/RepeatBlock-By&gt;</w:t>
      </w:r>
    </w:p>
    <w:p w14:paraId="5C74B62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47D7BF9"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622A384" w14:textId="77777777" w:rsidTr="007C2733">
        <w:trPr>
          <w:jc w:val="center"/>
        </w:trPr>
        <w:tc>
          <w:tcPr>
            <w:tcW w:w="9752" w:type="dxa"/>
            <w:gridSpan w:val="2"/>
          </w:tcPr>
          <w:p w14:paraId="5D09A598" w14:textId="77777777" w:rsidR="00695CD3" w:rsidRPr="0057195B" w:rsidRDefault="00695CD3" w:rsidP="0057195B">
            <w:pPr>
              <w:keepNext/>
              <w:widowControl/>
            </w:pPr>
          </w:p>
        </w:tc>
      </w:tr>
      <w:tr w:rsidR="00B41D7F" w:rsidRPr="0057195B" w14:paraId="1DC7CD24" w14:textId="77777777" w:rsidTr="007C2733">
        <w:trPr>
          <w:jc w:val="center"/>
        </w:trPr>
        <w:tc>
          <w:tcPr>
            <w:tcW w:w="4876" w:type="dxa"/>
            <w:hideMark/>
          </w:tcPr>
          <w:p w14:paraId="09E7DCFE" w14:textId="77777777" w:rsidR="00695CD3" w:rsidRPr="0057195B" w:rsidRDefault="009C5420" w:rsidP="0057195B">
            <w:pPr>
              <w:pStyle w:val="ColumnHeading"/>
              <w:keepNext/>
              <w:widowControl/>
            </w:pPr>
            <w:r w:rsidRPr="0057195B">
              <w:t>Päätöslauselmaesitys</w:t>
            </w:r>
          </w:p>
        </w:tc>
        <w:tc>
          <w:tcPr>
            <w:tcW w:w="4876" w:type="dxa"/>
            <w:hideMark/>
          </w:tcPr>
          <w:p w14:paraId="1F15AE2E" w14:textId="77777777" w:rsidR="00695CD3" w:rsidRPr="0057195B" w:rsidRDefault="009C5420" w:rsidP="0057195B">
            <w:pPr>
              <w:pStyle w:val="ColumnHeading"/>
              <w:keepNext/>
              <w:widowControl/>
            </w:pPr>
            <w:r w:rsidRPr="0057195B">
              <w:t>Tarkistus</w:t>
            </w:r>
          </w:p>
        </w:tc>
      </w:tr>
      <w:tr w:rsidR="00B41D7F" w:rsidRPr="0057195B" w14:paraId="078D5FB4" w14:textId="77777777" w:rsidTr="007C2733">
        <w:trPr>
          <w:jc w:val="center"/>
        </w:trPr>
        <w:tc>
          <w:tcPr>
            <w:tcW w:w="4876" w:type="dxa"/>
            <w:hideMark/>
          </w:tcPr>
          <w:p w14:paraId="15159AEC" w14:textId="77777777" w:rsidR="00695CD3" w:rsidRPr="0057195B" w:rsidRDefault="009C5420" w:rsidP="0057195B">
            <w:pPr>
              <w:pStyle w:val="Normal6"/>
              <w:widowControl/>
            </w:pPr>
            <w:r w:rsidRPr="0057195B">
              <w:t>4.</w:t>
            </w:r>
            <w:r w:rsidRPr="0057195B">
              <w:tab/>
            </w:r>
            <w:r w:rsidRPr="0057195B">
              <w:t xml:space="preserve">kehottaa jäsenvaltioita varmistamaan, että psykososiaalisten riskien arvioinnit </w:t>
            </w:r>
            <w:r w:rsidRPr="0057195B">
              <w:rPr>
                <w:b/>
                <w:i/>
              </w:rPr>
              <w:t>ovat pakollisia</w:t>
            </w:r>
            <w:r w:rsidRPr="0057195B">
              <w:t>, järjestelmällisiä, osallistavia ja asianmukaisesti dokumentoituja kaikilla työpaikoilla ja että työntekijät ja heidän edustajansa osallistuvat niihin tehokkaasti; kehottaa sisällyttämään tällaisiin arviointeihin järjestelmällisesti sukupuolisensitiivisen ja intersektionaalisen näkökulman, jotta niissä otetaan huomioon syrjintä ja rakenteellinen eriarvoisuus;</w:t>
            </w:r>
          </w:p>
        </w:tc>
        <w:tc>
          <w:tcPr>
            <w:tcW w:w="4876" w:type="dxa"/>
            <w:hideMark/>
          </w:tcPr>
          <w:p w14:paraId="78E51617" w14:textId="77777777" w:rsidR="00695CD3" w:rsidRPr="0057195B" w:rsidRDefault="009C5420" w:rsidP="0057195B">
            <w:pPr>
              <w:pStyle w:val="Normal6"/>
              <w:widowControl/>
              <w:rPr>
                <w:szCs w:val="24"/>
              </w:rPr>
            </w:pPr>
            <w:r w:rsidRPr="0057195B">
              <w:t>4.</w:t>
            </w:r>
            <w:r w:rsidRPr="0057195B">
              <w:tab/>
              <w:t>kehottaa jäsenvaltioita varmistamaan, että psykososiaalisten riskien arvioinnit</w:t>
            </w:r>
            <w:r w:rsidRPr="0057195B">
              <w:rPr>
                <w:b/>
                <w:i/>
              </w:rPr>
              <w:t>, kun niitä tarvitaan</w:t>
            </w:r>
            <w:r w:rsidRPr="0057195B">
              <w:t xml:space="preserve">, </w:t>
            </w:r>
            <w:r w:rsidRPr="0057195B">
              <w:rPr>
                <w:b/>
                <w:i/>
              </w:rPr>
              <w:t>ovat</w:t>
            </w:r>
            <w:r w:rsidRPr="0057195B">
              <w:t xml:space="preserve"> järjestelmällisiä, osallistavia ja asianmukaisesti dokumentoituja kaikilla työpaikoilla ja että työntekijät ja heidän edustajansa osallistuvat niihin tehokkaasti; kehottaa sisällyttämään tällaisiin arviointeihin järjestelmällisesti sukupuolisensitiivisen ja intersektionaalisen näkökulman, jotta niissä otetaan huomioon syrjintä ja rakenteellinen eriarvoisuus</w:t>
            </w:r>
            <w:r w:rsidRPr="0057195B">
              <w:rPr>
                <w:b/>
                <w:i/>
              </w:rPr>
              <w:t>, tarvittaessa ja kun se on tarkoituksenmukai</w:t>
            </w:r>
            <w:r w:rsidRPr="0057195B">
              <w:rPr>
                <w:b/>
                <w:i/>
              </w:rPr>
              <w:t>sta</w:t>
            </w:r>
            <w:r w:rsidRPr="0057195B">
              <w:t>;</w:t>
            </w:r>
          </w:p>
        </w:tc>
      </w:tr>
    </w:tbl>
    <w:p w14:paraId="559D2CD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9CF2E7F" w14:textId="77777777" w:rsidR="00695CD3" w:rsidRPr="0057195B" w:rsidRDefault="009C5420" w:rsidP="0057195B">
      <w:pPr>
        <w:widowControl/>
      </w:pPr>
      <w:r w:rsidRPr="0057195B">
        <w:rPr>
          <w:rStyle w:val="HideTWBExt"/>
        </w:rPr>
        <w:t>&lt;/Amend&gt;</w:t>
      </w:r>
    </w:p>
    <w:p w14:paraId="6C377C8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192</w:t>
      </w:r>
      <w:r w:rsidRPr="0057195B">
        <w:rPr>
          <w:rStyle w:val="HideTWBExt"/>
          <w:b w:val="0"/>
        </w:rPr>
        <w:t>&lt;/NumAm&gt;</w:t>
      </w:r>
    </w:p>
    <w:p w14:paraId="27B212D4"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75890E2D" w14:textId="77777777" w:rsidR="00695CD3" w:rsidRPr="0057195B" w:rsidRDefault="009C5420" w:rsidP="0057195B">
      <w:pPr>
        <w:widowControl/>
      </w:pPr>
      <w:r w:rsidRPr="0057195B">
        <w:rPr>
          <w:rStyle w:val="HideTWBExt"/>
        </w:rPr>
        <w:t>&lt;/RepeatBlock-By&gt;</w:t>
      </w:r>
    </w:p>
    <w:p w14:paraId="25F1D94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A290EE6" w14:textId="77777777" w:rsidR="00695CD3" w:rsidRPr="0057195B" w:rsidRDefault="009C5420" w:rsidP="0057195B">
      <w:pPr>
        <w:pStyle w:val="NormalBold"/>
        <w:widowControl/>
      </w:pPr>
      <w:r w:rsidRPr="0057195B">
        <w:rPr>
          <w:rStyle w:val="HideTWBExt"/>
          <w:b w:val="0"/>
        </w:rPr>
        <w:t>&lt;Article&gt;</w:t>
      </w:r>
      <w:r w:rsidRPr="0057195B">
        <w:t>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A801AE8" w14:textId="77777777" w:rsidTr="007C2733">
        <w:trPr>
          <w:jc w:val="center"/>
        </w:trPr>
        <w:tc>
          <w:tcPr>
            <w:tcW w:w="9752" w:type="dxa"/>
            <w:gridSpan w:val="2"/>
          </w:tcPr>
          <w:p w14:paraId="242D5770" w14:textId="77777777" w:rsidR="00695CD3" w:rsidRPr="0057195B" w:rsidRDefault="00695CD3" w:rsidP="0057195B">
            <w:pPr>
              <w:keepNext/>
              <w:widowControl/>
            </w:pPr>
          </w:p>
        </w:tc>
      </w:tr>
      <w:tr w:rsidR="00B41D7F" w:rsidRPr="0057195B" w14:paraId="014C2990" w14:textId="77777777" w:rsidTr="007C2733">
        <w:trPr>
          <w:jc w:val="center"/>
        </w:trPr>
        <w:tc>
          <w:tcPr>
            <w:tcW w:w="4876" w:type="dxa"/>
            <w:hideMark/>
          </w:tcPr>
          <w:p w14:paraId="1F953177" w14:textId="77777777" w:rsidR="00695CD3" w:rsidRPr="0057195B" w:rsidRDefault="009C5420" w:rsidP="0057195B">
            <w:pPr>
              <w:pStyle w:val="ColumnHeading"/>
              <w:keepNext/>
              <w:widowControl/>
            </w:pPr>
            <w:r w:rsidRPr="0057195B">
              <w:t>Päätöslauselmaesitys</w:t>
            </w:r>
          </w:p>
        </w:tc>
        <w:tc>
          <w:tcPr>
            <w:tcW w:w="4876" w:type="dxa"/>
            <w:hideMark/>
          </w:tcPr>
          <w:p w14:paraId="39976D62" w14:textId="77777777" w:rsidR="00695CD3" w:rsidRPr="0057195B" w:rsidRDefault="009C5420" w:rsidP="0057195B">
            <w:pPr>
              <w:pStyle w:val="ColumnHeading"/>
              <w:keepNext/>
              <w:widowControl/>
            </w:pPr>
            <w:r w:rsidRPr="0057195B">
              <w:t>Tarkistus</w:t>
            </w:r>
          </w:p>
        </w:tc>
      </w:tr>
      <w:tr w:rsidR="00B41D7F" w:rsidRPr="0057195B" w14:paraId="4006FE89" w14:textId="77777777" w:rsidTr="007C2733">
        <w:trPr>
          <w:jc w:val="center"/>
        </w:trPr>
        <w:tc>
          <w:tcPr>
            <w:tcW w:w="4876" w:type="dxa"/>
            <w:hideMark/>
          </w:tcPr>
          <w:p w14:paraId="61E32E6F" w14:textId="77777777" w:rsidR="00695CD3" w:rsidRPr="0057195B" w:rsidRDefault="009C5420" w:rsidP="0057195B">
            <w:pPr>
              <w:pStyle w:val="Normal6"/>
              <w:widowControl/>
            </w:pPr>
            <w:r w:rsidRPr="0057195B">
              <w:t>4.</w:t>
            </w:r>
            <w:r w:rsidRPr="0057195B">
              <w:tab/>
            </w:r>
            <w:r w:rsidRPr="0057195B">
              <w:rPr>
                <w:b/>
                <w:i/>
              </w:rPr>
              <w:t>kehottaa jäsenvaltioita varmistamaan</w:t>
            </w:r>
            <w:r w:rsidRPr="0057195B">
              <w:t xml:space="preserve">, että psykososiaalisten riskien arvioinnit ovat </w:t>
            </w:r>
            <w:r w:rsidRPr="0057195B">
              <w:rPr>
                <w:b/>
                <w:i/>
              </w:rPr>
              <w:t>pakollisia,</w:t>
            </w:r>
            <w:r w:rsidRPr="0057195B">
              <w:t xml:space="preserve"> järjestelmällisiä, osallistavia ja asianmukaisesti dokumentoituja </w:t>
            </w:r>
            <w:r w:rsidRPr="0057195B">
              <w:rPr>
                <w:b/>
                <w:i/>
              </w:rPr>
              <w:t>kaikilla</w:t>
            </w:r>
            <w:r w:rsidRPr="0057195B">
              <w:t xml:space="preserve"> työpaikoilla </w:t>
            </w:r>
            <w:r w:rsidRPr="0057195B">
              <w:rPr>
                <w:b/>
                <w:i/>
              </w:rPr>
              <w:t>ja että työntekijät ja heidän edustajansa osallistuvat niihin tehokkaasti; kehottaa sisällyttämään tällaisiin arviointeihin järjestelmällisesti sukupuolisensitiivisen</w:t>
            </w:r>
            <w:r w:rsidRPr="0057195B">
              <w:t xml:space="preserve"> ja </w:t>
            </w:r>
            <w:r w:rsidRPr="0057195B">
              <w:rPr>
                <w:b/>
                <w:i/>
              </w:rPr>
              <w:t>intersektionaalisen näkökulman</w:t>
            </w:r>
            <w:r w:rsidRPr="0057195B">
              <w:t xml:space="preserve">, </w:t>
            </w:r>
            <w:r w:rsidRPr="0057195B">
              <w:rPr>
                <w:b/>
                <w:i/>
              </w:rPr>
              <w:t>jotta niissä otetaan huomioon syrjintä</w:t>
            </w:r>
            <w:r w:rsidRPr="0057195B">
              <w:t xml:space="preserve"> ja </w:t>
            </w:r>
            <w:r w:rsidRPr="0057195B">
              <w:rPr>
                <w:b/>
                <w:i/>
              </w:rPr>
              <w:t>rakenteellinen eriarvoisuus</w:t>
            </w:r>
            <w:r w:rsidRPr="0057195B">
              <w:t>;</w:t>
            </w:r>
          </w:p>
        </w:tc>
        <w:tc>
          <w:tcPr>
            <w:tcW w:w="4876" w:type="dxa"/>
            <w:hideMark/>
          </w:tcPr>
          <w:p w14:paraId="63795035" w14:textId="77777777" w:rsidR="00695CD3" w:rsidRPr="0057195B" w:rsidRDefault="009C5420" w:rsidP="0057195B">
            <w:pPr>
              <w:pStyle w:val="Normal6"/>
              <w:widowControl/>
              <w:rPr>
                <w:szCs w:val="24"/>
              </w:rPr>
            </w:pPr>
            <w:r w:rsidRPr="0057195B">
              <w:t>4.</w:t>
            </w:r>
            <w:r w:rsidRPr="0057195B">
              <w:tab/>
            </w:r>
            <w:r w:rsidRPr="0057195B">
              <w:rPr>
                <w:b/>
                <w:i/>
              </w:rPr>
              <w:t>suosittelee, että jäsenvaltiot soveltavat hyvänä käytäntönä sitä</w:t>
            </w:r>
            <w:r w:rsidRPr="0057195B">
              <w:t xml:space="preserve">, että psykososiaalisten riskien arvioinnit ovat järjestelmällisiä, osallistavia ja asianmukaisesti dokumentoituja </w:t>
            </w:r>
            <w:r w:rsidRPr="0057195B">
              <w:rPr>
                <w:b/>
                <w:i/>
              </w:rPr>
              <w:t>suurimmilla</w:t>
            </w:r>
            <w:r w:rsidRPr="0057195B">
              <w:t xml:space="preserve"> työpaikoilla </w:t>
            </w:r>
            <w:r w:rsidRPr="0057195B">
              <w:rPr>
                <w:b/>
                <w:i/>
              </w:rPr>
              <w:t>välttäen samalla asettamasta hallinnollisia, taloudellisia</w:t>
            </w:r>
            <w:r w:rsidRPr="0057195B">
              <w:t xml:space="preserve"> ja </w:t>
            </w:r>
            <w:r w:rsidRPr="0057195B">
              <w:rPr>
                <w:b/>
                <w:i/>
              </w:rPr>
              <w:t>oikeudellisia rajoituksia</w:t>
            </w:r>
            <w:r w:rsidRPr="0057195B">
              <w:t xml:space="preserve">, </w:t>
            </w:r>
            <w:r w:rsidRPr="0057195B">
              <w:rPr>
                <w:b/>
                <w:i/>
              </w:rPr>
              <w:t>jotka vaikuttavat pieniin</w:t>
            </w:r>
            <w:r w:rsidRPr="0057195B">
              <w:t xml:space="preserve"> ja </w:t>
            </w:r>
            <w:r w:rsidRPr="0057195B">
              <w:rPr>
                <w:b/>
                <w:i/>
              </w:rPr>
              <w:t>keskisuuriin yrityksiin</w:t>
            </w:r>
            <w:r w:rsidRPr="0057195B">
              <w:t>;</w:t>
            </w:r>
          </w:p>
        </w:tc>
      </w:tr>
    </w:tbl>
    <w:p w14:paraId="675F9C38"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9F8F100" w14:textId="77777777" w:rsidR="00695CD3" w:rsidRPr="0057195B" w:rsidRDefault="009C5420" w:rsidP="0057195B">
      <w:pPr>
        <w:widowControl/>
      </w:pPr>
      <w:r w:rsidRPr="0057195B">
        <w:rPr>
          <w:rStyle w:val="HideTWBExt"/>
        </w:rPr>
        <w:t>&lt;/Amend&gt;</w:t>
      </w:r>
    </w:p>
    <w:p w14:paraId="3E4272FA"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193</w:t>
      </w:r>
      <w:r w:rsidRPr="0057195B">
        <w:rPr>
          <w:rStyle w:val="HideTWBExt"/>
          <w:b w:val="0"/>
        </w:rPr>
        <w:t>&lt;/NumAm&gt;</w:t>
      </w:r>
    </w:p>
    <w:p w14:paraId="1641C2D4"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73DC08F8" w14:textId="77777777" w:rsidR="00695CD3" w:rsidRPr="0057195B" w:rsidRDefault="009C5420" w:rsidP="0057195B">
      <w:pPr>
        <w:widowControl/>
      </w:pPr>
      <w:r w:rsidRPr="0057195B">
        <w:rPr>
          <w:rStyle w:val="HideTWBExt"/>
        </w:rPr>
        <w:t>&lt;/RepeatBlock-By&gt;</w:t>
      </w:r>
    </w:p>
    <w:p w14:paraId="5B50F6A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C130F27"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53F300C" w14:textId="77777777" w:rsidTr="007C2733">
        <w:trPr>
          <w:jc w:val="center"/>
        </w:trPr>
        <w:tc>
          <w:tcPr>
            <w:tcW w:w="9752" w:type="dxa"/>
            <w:gridSpan w:val="2"/>
          </w:tcPr>
          <w:p w14:paraId="123924A3" w14:textId="77777777" w:rsidR="00695CD3" w:rsidRPr="0057195B" w:rsidRDefault="00695CD3" w:rsidP="0057195B">
            <w:pPr>
              <w:keepNext/>
              <w:widowControl/>
            </w:pPr>
          </w:p>
        </w:tc>
      </w:tr>
      <w:tr w:rsidR="00B41D7F" w:rsidRPr="0057195B" w14:paraId="2EFB1E7D" w14:textId="77777777" w:rsidTr="007C2733">
        <w:trPr>
          <w:jc w:val="center"/>
        </w:trPr>
        <w:tc>
          <w:tcPr>
            <w:tcW w:w="4876" w:type="dxa"/>
            <w:hideMark/>
          </w:tcPr>
          <w:p w14:paraId="542303FD" w14:textId="77777777" w:rsidR="00695CD3" w:rsidRPr="0057195B" w:rsidRDefault="009C5420" w:rsidP="0057195B">
            <w:pPr>
              <w:pStyle w:val="ColumnHeading"/>
              <w:keepNext/>
              <w:widowControl/>
            </w:pPr>
            <w:r w:rsidRPr="0057195B">
              <w:t>Päätöslauselmaesitys</w:t>
            </w:r>
          </w:p>
        </w:tc>
        <w:tc>
          <w:tcPr>
            <w:tcW w:w="4876" w:type="dxa"/>
            <w:hideMark/>
          </w:tcPr>
          <w:p w14:paraId="5E5CF3A0" w14:textId="77777777" w:rsidR="00695CD3" w:rsidRPr="0057195B" w:rsidRDefault="009C5420" w:rsidP="0057195B">
            <w:pPr>
              <w:pStyle w:val="ColumnHeading"/>
              <w:keepNext/>
              <w:widowControl/>
            </w:pPr>
            <w:r w:rsidRPr="0057195B">
              <w:t>Tarkistus</w:t>
            </w:r>
          </w:p>
        </w:tc>
      </w:tr>
      <w:tr w:rsidR="00B41D7F" w:rsidRPr="0057195B" w14:paraId="56BD73F4" w14:textId="77777777" w:rsidTr="007C2733">
        <w:trPr>
          <w:jc w:val="center"/>
        </w:trPr>
        <w:tc>
          <w:tcPr>
            <w:tcW w:w="4876" w:type="dxa"/>
            <w:hideMark/>
          </w:tcPr>
          <w:p w14:paraId="72CD6152" w14:textId="77777777" w:rsidR="00695CD3" w:rsidRPr="0057195B" w:rsidRDefault="009C5420" w:rsidP="0057195B">
            <w:pPr>
              <w:pStyle w:val="Normal6"/>
              <w:widowControl/>
            </w:pPr>
            <w:r w:rsidRPr="0057195B">
              <w:t>5.</w:t>
            </w:r>
            <w:r w:rsidRPr="0057195B">
              <w:tab/>
            </w:r>
            <w:r w:rsidRPr="0057195B">
              <w:t xml:space="preserve">muistuttaa velvoitteesta, jonka mukaan työntekijöille ja heidän edustajilleen on annettava tietoa ja heitä on kuultava psykososiaalisten riskien </w:t>
            </w:r>
            <w:r w:rsidRPr="0057195B">
              <w:rPr>
                <w:b/>
                <w:i/>
              </w:rPr>
              <w:t>arvioinnin</w:t>
            </w:r>
            <w:r w:rsidRPr="0057195B">
              <w:t xml:space="preserve">, </w:t>
            </w:r>
            <w:r w:rsidRPr="0057195B">
              <w:rPr>
                <w:b/>
                <w:i/>
              </w:rPr>
              <w:t>ehkäisemisen</w:t>
            </w:r>
            <w:r w:rsidRPr="0057195B">
              <w:t xml:space="preserve"> ja </w:t>
            </w:r>
            <w:r w:rsidRPr="0057195B">
              <w:rPr>
                <w:b/>
                <w:i/>
              </w:rPr>
              <w:t>poistamisen kaikissa vaiheissa EU:n</w:t>
            </w:r>
            <w:r w:rsidRPr="0057195B">
              <w:t xml:space="preserve"> työlainsäädännön ja työmarkkinaosapuolten vuoropuhelun periaatteiden mukaisesti </w:t>
            </w:r>
            <w:r w:rsidRPr="0057195B">
              <w:rPr>
                <w:b/>
                <w:i/>
              </w:rPr>
              <w:t xml:space="preserve">niin, että varmistetaan työntekijöiden ja heidän edustajiensa osallistuminen toimenpiteiden suunnitteluun ja täytäntöönpanoon sekä riskien jatkuvaan seurantaan perustamalla tätä varten erityisiä elimiä työpaikoilla, joissa </w:t>
            </w:r>
            <w:r w:rsidRPr="0057195B">
              <w:rPr>
                <w:b/>
                <w:i/>
              </w:rPr>
              <w:t>niitä ei ole, ja vahvistamalla nykyisten terveys- ja turvallisuuskomiteoiden oikeuksia myöntämällä niille oikeus hyödyntää asiantuntemusta</w:t>
            </w:r>
            <w:r w:rsidRPr="0057195B">
              <w:t>;</w:t>
            </w:r>
          </w:p>
        </w:tc>
        <w:tc>
          <w:tcPr>
            <w:tcW w:w="4876" w:type="dxa"/>
            <w:hideMark/>
          </w:tcPr>
          <w:p w14:paraId="4C1B84AB" w14:textId="77777777" w:rsidR="00695CD3" w:rsidRPr="0057195B" w:rsidRDefault="009C5420" w:rsidP="0057195B">
            <w:pPr>
              <w:pStyle w:val="Normal6"/>
              <w:widowControl/>
              <w:rPr>
                <w:szCs w:val="24"/>
              </w:rPr>
            </w:pPr>
            <w:r w:rsidRPr="0057195B">
              <w:t>5.</w:t>
            </w:r>
            <w:r w:rsidRPr="0057195B">
              <w:tab/>
              <w:t xml:space="preserve">muistuttaa velvoitteesta, jonka mukaan työntekijöille ja heidän edustajilleen on annettava tietoa ja heitä on kuultava psykososiaalisten riskien </w:t>
            </w:r>
            <w:r w:rsidRPr="0057195B">
              <w:rPr>
                <w:b/>
                <w:i/>
              </w:rPr>
              <w:t>arvioinnista</w:t>
            </w:r>
            <w:r w:rsidRPr="0057195B">
              <w:t xml:space="preserve">, </w:t>
            </w:r>
            <w:r w:rsidRPr="0057195B">
              <w:rPr>
                <w:b/>
                <w:i/>
              </w:rPr>
              <w:t>ehkäisemisestä</w:t>
            </w:r>
            <w:r w:rsidRPr="0057195B">
              <w:t xml:space="preserve"> ja </w:t>
            </w:r>
            <w:r w:rsidRPr="0057195B">
              <w:rPr>
                <w:b/>
                <w:i/>
              </w:rPr>
              <w:t>poistamisesta</w:t>
            </w:r>
            <w:r w:rsidRPr="0057195B">
              <w:t xml:space="preserve"> työlainsäädännön ja työmarkkinaosapuolten vuoropuhelun periaatteiden mukaisesti;</w:t>
            </w:r>
          </w:p>
        </w:tc>
      </w:tr>
    </w:tbl>
    <w:p w14:paraId="3D163DB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9499847" w14:textId="77777777" w:rsidR="00695CD3" w:rsidRPr="0057195B" w:rsidRDefault="009C5420" w:rsidP="0057195B">
      <w:pPr>
        <w:widowControl/>
      </w:pPr>
      <w:r w:rsidRPr="0057195B">
        <w:rPr>
          <w:rStyle w:val="HideTWBExt"/>
        </w:rPr>
        <w:t>&lt;/Amend&gt;</w:t>
      </w:r>
    </w:p>
    <w:p w14:paraId="3763A1A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194</w:t>
      </w:r>
      <w:r w:rsidRPr="0057195B">
        <w:rPr>
          <w:rStyle w:val="HideTWBExt"/>
          <w:b w:val="0"/>
        </w:rPr>
        <w:t>&lt;/NumAm&gt;</w:t>
      </w:r>
    </w:p>
    <w:p w14:paraId="043C5C0F"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1AA45244" w14:textId="77777777" w:rsidR="00695CD3" w:rsidRPr="0057195B" w:rsidRDefault="009C5420" w:rsidP="0057195B">
      <w:pPr>
        <w:widowControl/>
      </w:pPr>
      <w:r w:rsidRPr="0057195B">
        <w:rPr>
          <w:rStyle w:val="HideTWBExt"/>
        </w:rPr>
        <w:t>&lt;/RepeatBlock-By&gt;</w:t>
      </w:r>
    </w:p>
    <w:p w14:paraId="2CF4B1A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24F266F"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EA8FBD4" w14:textId="77777777" w:rsidTr="007C2733">
        <w:trPr>
          <w:jc w:val="center"/>
        </w:trPr>
        <w:tc>
          <w:tcPr>
            <w:tcW w:w="9752" w:type="dxa"/>
            <w:gridSpan w:val="2"/>
          </w:tcPr>
          <w:p w14:paraId="71824BF5" w14:textId="77777777" w:rsidR="00695CD3" w:rsidRPr="0057195B" w:rsidRDefault="00695CD3" w:rsidP="0057195B">
            <w:pPr>
              <w:keepNext/>
              <w:widowControl/>
            </w:pPr>
          </w:p>
        </w:tc>
      </w:tr>
      <w:tr w:rsidR="00B41D7F" w:rsidRPr="0057195B" w14:paraId="7D6AC59F" w14:textId="77777777" w:rsidTr="007C2733">
        <w:trPr>
          <w:jc w:val="center"/>
        </w:trPr>
        <w:tc>
          <w:tcPr>
            <w:tcW w:w="4876" w:type="dxa"/>
            <w:hideMark/>
          </w:tcPr>
          <w:p w14:paraId="23D1B761" w14:textId="77777777" w:rsidR="00695CD3" w:rsidRPr="0057195B" w:rsidRDefault="009C5420" w:rsidP="0057195B">
            <w:pPr>
              <w:pStyle w:val="ColumnHeading"/>
              <w:keepNext/>
              <w:widowControl/>
            </w:pPr>
            <w:r w:rsidRPr="0057195B">
              <w:t>Päätöslauselmaesitys</w:t>
            </w:r>
          </w:p>
        </w:tc>
        <w:tc>
          <w:tcPr>
            <w:tcW w:w="4876" w:type="dxa"/>
            <w:hideMark/>
          </w:tcPr>
          <w:p w14:paraId="3F74C307" w14:textId="77777777" w:rsidR="00695CD3" w:rsidRPr="0057195B" w:rsidRDefault="009C5420" w:rsidP="0057195B">
            <w:pPr>
              <w:pStyle w:val="ColumnHeading"/>
              <w:keepNext/>
              <w:widowControl/>
            </w:pPr>
            <w:r w:rsidRPr="0057195B">
              <w:t>Tarkistus</w:t>
            </w:r>
          </w:p>
        </w:tc>
      </w:tr>
      <w:tr w:rsidR="00B41D7F" w:rsidRPr="0057195B" w14:paraId="47C7F4D1" w14:textId="77777777" w:rsidTr="007C2733">
        <w:trPr>
          <w:jc w:val="center"/>
        </w:trPr>
        <w:tc>
          <w:tcPr>
            <w:tcW w:w="4876" w:type="dxa"/>
            <w:hideMark/>
          </w:tcPr>
          <w:p w14:paraId="042C5C0D" w14:textId="77777777" w:rsidR="00695CD3" w:rsidRPr="0057195B" w:rsidRDefault="009C5420" w:rsidP="0057195B">
            <w:pPr>
              <w:pStyle w:val="Normal6"/>
              <w:widowControl/>
            </w:pPr>
            <w:r w:rsidRPr="0057195B">
              <w:t>5.</w:t>
            </w:r>
            <w:r w:rsidRPr="0057195B">
              <w:tab/>
              <w:t xml:space="preserve">muistuttaa </w:t>
            </w:r>
            <w:r w:rsidRPr="0057195B">
              <w:rPr>
                <w:b/>
                <w:i/>
              </w:rPr>
              <w:t>velvoitteesta, jonka mukaan</w:t>
            </w:r>
            <w:r w:rsidRPr="0057195B">
              <w:t xml:space="preserve"> työntekijöille ja heidän edustajilleen </w:t>
            </w:r>
            <w:r w:rsidRPr="0057195B">
              <w:rPr>
                <w:b/>
                <w:i/>
              </w:rPr>
              <w:t>on annettava tietoa ja</w:t>
            </w:r>
            <w:r w:rsidRPr="0057195B">
              <w:t xml:space="preserve"> heitä </w:t>
            </w:r>
            <w:r w:rsidRPr="0057195B">
              <w:rPr>
                <w:b/>
                <w:i/>
              </w:rPr>
              <w:t>on kuultava</w:t>
            </w:r>
            <w:r w:rsidRPr="0057195B">
              <w:t xml:space="preserve"> psykososiaalisten riskien arvioinnin, ehkäisemisen ja poistamisen </w:t>
            </w:r>
            <w:r w:rsidRPr="0057195B">
              <w:rPr>
                <w:b/>
                <w:i/>
              </w:rPr>
              <w:t>kaikissa</w:t>
            </w:r>
            <w:r w:rsidRPr="0057195B">
              <w:t xml:space="preserve"> vaiheissa EU:n työlainsäädännön </w:t>
            </w:r>
            <w:r w:rsidRPr="0057195B">
              <w:lastRenderedPageBreak/>
              <w:t xml:space="preserve">ja työmarkkinaosapuolten vuoropuhelun periaatteiden mukaisesti niin, että varmistetaan työntekijöiden ja heidän edustajiensa osallistuminen toimenpiteiden </w:t>
            </w:r>
            <w:r w:rsidRPr="0057195B">
              <w:rPr>
                <w:b/>
                <w:i/>
              </w:rPr>
              <w:t>suunnitteluun ja</w:t>
            </w:r>
            <w:r w:rsidRPr="0057195B">
              <w:t xml:space="preserve"> täytäntöönpanoon </w:t>
            </w:r>
            <w:r w:rsidRPr="0057195B">
              <w:rPr>
                <w:b/>
                <w:i/>
              </w:rPr>
              <w:t>sekä riskien jatkuvaan seurantaan perustamalla tätä varten erityisiä elimiä työpaikoilla, joissa</w:t>
            </w:r>
            <w:r w:rsidRPr="0057195B">
              <w:rPr>
                <w:b/>
                <w:i/>
              </w:rPr>
              <w:t xml:space="preserve"> niitä ei ole, ja vahvistamalla nykyisten terveys- ja turvallisuuskomiteoiden oikeuksia myöntämällä niille oikeus hyödyntää asiantuntemusta</w:t>
            </w:r>
            <w:r w:rsidRPr="0057195B">
              <w:t>;</w:t>
            </w:r>
          </w:p>
        </w:tc>
        <w:tc>
          <w:tcPr>
            <w:tcW w:w="4876" w:type="dxa"/>
            <w:hideMark/>
          </w:tcPr>
          <w:p w14:paraId="34D418CB" w14:textId="77777777" w:rsidR="00695CD3" w:rsidRPr="0057195B" w:rsidRDefault="009C5420" w:rsidP="0057195B">
            <w:pPr>
              <w:pStyle w:val="Normal6"/>
              <w:widowControl/>
              <w:rPr>
                <w:szCs w:val="24"/>
              </w:rPr>
            </w:pPr>
            <w:r w:rsidRPr="0057195B">
              <w:lastRenderedPageBreak/>
              <w:t>5.</w:t>
            </w:r>
            <w:r w:rsidRPr="0057195B">
              <w:tab/>
              <w:t xml:space="preserve">muistuttaa </w:t>
            </w:r>
            <w:r w:rsidRPr="0057195B">
              <w:rPr>
                <w:b/>
                <w:i/>
              </w:rPr>
              <w:t>tarpeesta antaa tietoa</w:t>
            </w:r>
            <w:r w:rsidRPr="0057195B">
              <w:t xml:space="preserve"> työntekijöille ja heidän edustajilleen </w:t>
            </w:r>
            <w:r w:rsidRPr="0057195B">
              <w:rPr>
                <w:b/>
                <w:i/>
              </w:rPr>
              <w:t>ja kuulla</w:t>
            </w:r>
            <w:r w:rsidRPr="0057195B">
              <w:t xml:space="preserve"> heitä psykososiaalisten riskien arvioinnin, ehkäisemisen ja poistamisen </w:t>
            </w:r>
            <w:r w:rsidRPr="0057195B">
              <w:rPr>
                <w:b/>
                <w:i/>
              </w:rPr>
              <w:t>asiaankuuluvissa</w:t>
            </w:r>
            <w:r w:rsidRPr="0057195B">
              <w:t xml:space="preserve"> vaiheissa EU:n </w:t>
            </w:r>
            <w:r w:rsidRPr="0057195B">
              <w:rPr>
                <w:b/>
                <w:i/>
              </w:rPr>
              <w:t>ja kansallisen</w:t>
            </w:r>
            <w:r w:rsidRPr="0057195B">
              <w:t xml:space="preserve"> työlainsäädännön ja </w:t>
            </w:r>
            <w:r w:rsidRPr="0057195B">
              <w:lastRenderedPageBreak/>
              <w:t>työmarkkinaosapuolten vuoropuhelun periaatteiden mukaisesti niin, että varmistetaan työntekijöiden ja heidän edustajiensa osallistuminen toimenpiteiden täytäntöönpanoon;</w:t>
            </w:r>
          </w:p>
        </w:tc>
      </w:tr>
    </w:tbl>
    <w:p w14:paraId="5D07E44B"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2CE0071" w14:textId="77777777" w:rsidR="00695CD3" w:rsidRPr="0057195B" w:rsidRDefault="009C5420" w:rsidP="0057195B">
      <w:pPr>
        <w:widowControl/>
      </w:pPr>
      <w:r w:rsidRPr="0057195B">
        <w:rPr>
          <w:rStyle w:val="HideTWBExt"/>
        </w:rPr>
        <w:t>&lt;/Amend&gt;</w:t>
      </w:r>
    </w:p>
    <w:p w14:paraId="03F3B7C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195</w:t>
      </w:r>
      <w:r w:rsidRPr="0057195B">
        <w:rPr>
          <w:rStyle w:val="HideTWBExt"/>
          <w:b w:val="0"/>
        </w:rPr>
        <w:t>&lt;/NumAm&gt;</w:t>
      </w:r>
    </w:p>
    <w:p w14:paraId="37DF41FD"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0AF34CD2" w14:textId="77777777" w:rsidR="00695CD3" w:rsidRPr="0057195B" w:rsidRDefault="009C5420" w:rsidP="0057195B">
      <w:pPr>
        <w:widowControl/>
      </w:pPr>
      <w:r w:rsidRPr="0057195B">
        <w:rPr>
          <w:rStyle w:val="HideTWBExt"/>
        </w:rPr>
        <w:t>&lt;/RepeatBlock-By&gt;</w:t>
      </w:r>
    </w:p>
    <w:p w14:paraId="32D6D9D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76F3CB4"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1D3C373" w14:textId="77777777" w:rsidTr="007C2733">
        <w:trPr>
          <w:jc w:val="center"/>
        </w:trPr>
        <w:tc>
          <w:tcPr>
            <w:tcW w:w="9752" w:type="dxa"/>
            <w:gridSpan w:val="2"/>
          </w:tcPr>
          <w:p w14:paraId="0178C96B" w14:textId="77777777" w:rsidR="00695CD3" w:rsidRPr="0057195B" w:rsidRDefault="00695CD3" w:rsidP="0057195B">
            <w:pPr>
              <w:keepNext/>
              <w:widowControl/>
            </w:pPr>
          </w:p>
        </w:tc>
      </w:tr>
      <w:tr w:rsidR="00B41D7F" w:rsidRPr="0057195B" w14:paraId="04CA8C2B" w14:textId="77777777" w:rsidTr="007C2733">
        <w:trPr>
          <w:jc w:val="center"/>
        </w:trPr>
        <w:tc>
          <w:tcPr>
            <w:tcW w:w="4876" w:type="dxa"/>
            <w:hideMark/>
          </w:tcPr>
          <w:p w14:paraId="03FDC163" w14:textId="77777777" w:rsidR="00695CD3" w:rsidRPr="0057195B" w:rsidRDefault="009C5420" w:rsidP="0057195B">
            <w:pPr>
              <w:pStyle w:val="ColumnHeading"/>
              <w:keepNext/>
              <w:widowControl/>
            </w:pPr>
            <w:r w:rsidRPr="0057195B">
              <w:t>Päätöslauselmaesitys</w:t>
            </w:r>
          </w:p>
        </w:tc>
        <w:tc>
          <w:tcPr>
            <w:tcW w:w="4876" w:type="dxa"/>
            <w:hideMark/>
          </w:tcPr>
          <w:p w14:paraId="38F0B132" w14:textId="77777777" w:rsidR="00695CD3" w:rsidRPr="0057195B" w:rsidRDefault="009C5420" w:rsidP="0057195B">
            <w:pPr>
              <w:pStyle w:val="ColumnHeading"/>
              <w:keepNext/>
              <w:widowControl/>
            </w:pPr>
            <w:r w:rsidRPr="0057195B">
              <w:t>Tarkistus</w:t>
            </w:r>
          </w:p>
        </w:tc>
      </w:tr>
      <w:tr w:rsidR="00B41D7F" w:rsidRPr="0057195B" w14:paraId="0E692C76" w14:textId="77777777" w:rsidTr="007C2733">
        <w:trPr>
          <w:jc w:val="center"/>
        </w:trPr>
        <w:tc>
          <w:tcPr>
            <w:tcW w:w="4876" w:type="dxa"/>
            <w:hideMark/>
          </w:tcPr>
          <w:p w14:paraId="697003DE" w14:textId="77777777" w:rsidR="00695CD3" w:rsidRPr="0057195B" w:rsidRDefault="009C5420" w:rsidP="0057195B">
            <w:pPr>
              <w:pStyle w:val="Normal6"/>
              <w:widowControl/>
            </w:pPr>
            <w:r w:rsidRPr="0057195B">
              <w:t>5.</w:t>
            </w:r>
            <w:r w:rsidRPr="0057195B">
              <w:tab/>
            </w:r>
            <w:r w:rsidRPr="0057195B">
              <w:t xml:space="preserve">muistuttaa velvoitteesta, jonka mukaan työntekijöille ja heidän edustajilleen on annettava tietoa ja heitä on kuultava psykososiaalisten riskien arvioinnin, ehkäisemisen ja poistamisen kaikissa vaiheissa </w:t>
            </w:r>
            <w:r w:rsidRPr="0057195B">
              <w:rPr>
                <w:b/>
                <w:i/>
              </w:rPr>
              <w:t>EU:n työlainsäädännön ja työmarkkinaosapuolten vuoropuhelun periaatteiden</w:t>
            </w:r>
            <w:r w:rsidRPr="0057195B">
              <w:t xml:space="preserve"> mukaisesti niin, että varmistetaan työntekijöiden ja heidän edustajiensa osallistuminen toimenpiteiden suunnitteluun ja täytäntöönpanoon sekä riskien jatkuvaan seurantaan </w:t>
            </w:r>
            <w:r w:rsidRPr="0057195B">
              <w:rPr>
                <w:b/>
                <w:i/>
              </w:rPr>
              <w:t xml:space="preserve">perustamalla tätä varten erityisiä elimiä työpaikoilla, joissa </w:t>
            </w:r>
            <w:r w:rsidRPr="0057195B">
              <w:rPr>
                <w:b/>
                <w:i/>
              </w:rPr>
              <w:t>niitä ei ole, ja vahvistamalla nykyisten terveys- ja turvallisuuskomiteoiden oikeuksia myöntämällä niille oikeus hyödyntää asiantuntemusta</w:t>
            </w:r>
            <w:r w:rsidRPr="0057195B">
              <w:t>;</w:t>
            </w:r>
          </w:p>
        </w:tc>
        <w:tc>
          <w:tcPr>
            <w:tcW w:w="4876" w:type="dxa"/>
            <w:hideMark/>
          </w:tcPr>
          <w:p w14:paraId="095148F9" w14:textId="77777777" w:rsidR="00695CD3" w:rsidRPr="0057195B" w:rsidRDefault="009C5420" w:rsidP="0057195B">
            <w:pPr>
              <w:pStyle w:val="Normal6"/>
              <w:widowControl/>
              <w:rPr>
                <w:szCs w:val="24"/>
              </w:rPr>
            </w:pPr>
            <w:r w:rsidRPr="0057195B">
              <w:t>5.</w:t>
            </w:r>
            <w:r w:rsidRPr="0057195B">
              <w:tab/>
              <w:t xml:space="preserve">muistuttaa velvoitteesta, jonka mukaan työntekijöille ja heidän edustajilleen on annettava tietoa ja heitä on kuultava psykososiaalisten riskien arvioinnin, ehkäisemisen ja poistamisen kaikissa vaiheissa </w:t>
            </w:r>
            <w:r w:rsidRPr="0057195B">
              <w:rPr>
                <w:b/>
                <w:i/>
              </w:rPr>
              <w:t>direktiivin 89/391/ETY</w:t>
            </w:r>
            <w:r w:rsidRPr="0057195B">
              <w:t xml:space="preserve"> mukaisesti niin, että varmistetaan työntekijöiden ja heidän edustajiensa osallistuminen toimenpiteiden suunnitteluun ja täytäntöönpanoon sekä riskien jatkuvaan seurantaan;</w:t>
            </w:r>
          </w:p>
        </w:tc>
      </w:tr>
    </w:tbl>
    <w:p w14:paraId="73DB609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21563C3" w14:textId="77777777" w:rsidR="00695CD3" w:rsidRPr="0057195B" w:rsidRDefault="009C5420" w:rsidP="0057195B">
      <w:pPr>
        <w:widowControl/>
      </w:pPr>
      <w:r w:rsidRPr="0057195B">
        <w:rPr>
          <w:rStyle w:val="HideTWBExt"/>
        </w:rPr>
        <w:t>&lt;/Amend&gt;</w:t>
      </w:r>
    </w:p>
    <w:p w14:paraId="49A100B0"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196</w:t>
      </w:r>
      <w:r w:rsidRPr="0057195B">
        <w:rPr>
          <w:rStyle w:val="HideTWBExt"/>
          <w:b w:val="0"/>
        </w:rPr>
        <w:t>&lt;/NumAm&gt;</w:t>
      </w:r>
    </w:p>
    <w:p w14:paraId="40A43967"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73AF99C" w14:textId="77777777" w:rsidR="00695CD3" w:rsidRPr="0057195B" w:rsidRDefault="009C5420" w:rsidP="0057195B">
      <w:pPr>
        <w:widowControl/>
      </w:pPr>
      <w:r w:rsidRPr="0057195B">
        <w:rPr>
          <w:rStyle w:val="HideTWBExt"/>
        </w:rPr>
        <w:t>&lt;/RepeatBlock-By&gt;</w:t>
      </w:r>
    </w:p>
    <w:p w14:paraId="2C86C3A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90D4379"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21647B4" w14:textId="77777777" w:rsidTr="007C2733">
        <w:trPr>
          <w:jc w:val="center"/>
        </w:trPr>
        <w:tc>
          <w:tcPr>
            <w:tcW w:w="9752" w:type="dxa"/>
            <w:gridSpan w:val="2"/>
          </w:tcPr>
          <w:p w14:paraId="1CE25652" w14:textId="77777777" w:rsidR="00695CD3" w:rsidRPr="0057195B" w:rsidRDefault="00695CD3" w:rsidP="0057195B">
            <w:pPr>
              <w:keepNext/>
              <w:widowControl/>
            </w:pPr>
          </w:p>
        </w:tc>
      </w:tr>
      <w:tr w:rsidR="00B41D7F" w:rsidRPr="0057195B" w14:paraId="5B718596" w14:textId="77777777" w:rsidTr="007C2733">
        <w:trPr>
          <w:jc w:val="center"/>
        </w:trPr>
        <w:tc>
          <w:tcPr>
            <w:tcW w:w="4876" w:type="dxa"/>
            <w:hideMark/>
          </w:tcPr>
          <w:p w14:paraId="1BC99BE9" w14:textId="77777777" w:rsidR="00695CD3" w:rsidRPr="0057195B" w:rsidRDefault="009C5420" w:rsidP="0057195B">
            <w:pPr>
              <w:pStyle w:val="ColumnHeading"/>
              <w:keepNext/>
              <w:widowControl/>
            </w:pPr>
            <w:r w:rsidRPr="0057195B">
              <w:t>Päätöslauselmaesitys</w:t>
            </w:r>
          </w:p>
        </w:tc>
        <w:tc>
          <w:tcPr>
            <w:tcW w:w="4876" w:type="dxa"/>
            <w:hideMark/>
          </w:tcPr>
          <w:p w14:paraId="206EF31E" w14:textId="77777777" w:rsidR="00695CD3" w:rsidRPr="0057195B" w:rsidRDefault="009C5420" w:rsidP="0057195B">
            <w:pPr>
              <w:pStyle w:val="ColumnHeading"/>
              <w:keepNext/>
              <w:widowControl/>
            </w:pPr>
            <w:r w:rsidRPr="0057195B">
              <w:t>Tarkistus</w:t>
            </w:r>
          </w:p>
        </w:tc>
      </w:tr>
      <w:tr w:rsidR="00B41D7F" w:rsidRPr="0057195B" w14:paraId="69EEAB86" w14:textId="77777777" w:rsidTr="007C2733">
        <w:trPr>
          <w:jc w:val="center"/>
        </w:trPr>
        <w:tc>
          <w:tcPr>
            <w:tcW w:w="4876" w:type="dxa"/>
            <w:hideMark/>
          </w:tcPr>
          <w:p w14:paraId="2D1EB478" w14:textId="77777777" w:rsidR="00695CD3" w:rsidRPr="0057195B" w:rsidRDefault="009C5420" w:rsidP="0057195B">
            <w:pPr>
              <w:pStyle w:val="Normal6"/>
              <w:widowControl/>
            </w:pPr>
            <w:r w:rsidRPr="0057195B">
              <w:t>5.</w:t>
            </w:r>
            <w:r w:rsidRPr="0057195B">
              <w:tab/>
              <w:t xml:space="preserve">muistuttaa velvoitteesta, jonka mukaan työntekijöille ja heidän edustajilleen on annettava tietoa ja heitä on kuultava psykososiaalisten riskien arvioinnin, ehkäisemisen ja poistamisen kaikissa vaiheissa EU:n työlainsäädännön ja työmarkkinaosapuolten vuoropuhelun periaatteiden mukaisesti niin, että varmistetaan työntekijöiden ja heidän edustajiensa osallistuminen toimenpiteiden suunnitteluun ja täytäntöönpanoon sekä riskien jatkuvaan seurantaan </w:t>
            </w:r>
            <w:r w:rsidRPr="0057195B">
              <w:rPr>
                <w:b/>
                <w:i/>
              </w:rPr>
              <w:t>perustamalla tätä varten erityisiä elimiä työpaikoilla, joissa</w:t>
            </w:r>
            <w:r w:rsidRPr="0057195B">
              <w:rPr>
                <w:b/>
                <w:i/>
              </w:rPr>
              <w:t xml:space="preserve"> niitä ei ole, ja vahvistamalla nykyisten terveys- ja turvallisuuskomiteoiden oikeuksia myöntämällä niille oikeus hyödyntää asiantuntemusta</w:t>
            </w:r>
            <w:r w:rsidRPr="0057195B">
              <w:t>;</w:t>
            </w:r>
          </w:p>
        </w:tc>
        <w:tc>
          <w:tcPr>
            <w:tcW w:w="4876" w:type="dxa"/>
            <w:hideMark/>
          </w:tcPr>
          <w:p w14:paraId="0DFE256E" w14:textId="77777777" w:rsidR="00695CD3" w:rsidRPr="0057195B" w:rsidRDefault="009C5420" w:rsidP="0057195B">
            <w:pPr>
              <w:pStyle w:val="Normal6"/>
              <w:widowControl/>
              <w:rPr>
                <w:szCs w:val="24"/>
              </w:rPr>
            </w:pPr>
            <w:r w:rsidRPr="0057195B">
              <w:t>5.</w:t>
            </w:r>
            <w:r w:rsidRPr="0057195B">
              <w:tab/>
              <w:t>muistuttaa velvoitteesta, jonka mukaan työntekijöille ja heidän edustajilleen on annettava tietoa ja heitä on kuultava psykososiaalisten riskien arvioinnin, ehkäisemisen ja poistamisen kaikissa vaiheissa EU:n työlainsäädännön ja työmarkkinaosapuolten vuoropuhelun periaatteiden mukaisesti niin, että varmistetaan työntekijöiden ja heidän edustajiensa osallistuminen toimenpiteiden suunnitteluun ja täytäntöönpanoon sekä riskien jatkuvaan seurantaan;</w:t>
            </w:r>
          </w:p>
        </w:tc>
      </w:tr>
    </w:tbl>
    <w:p w14:paraId="0437273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2E86CA1" w14:textId="77777777" w:rsidR="00695CD3" w:rsidRPr="0057195B" w:rsidRDefault="009C5420" w:rsidP="0057195B">
      <w:pPr>
        <w:widowControl/>
      </w:pPr>
      <w:r w:rsidRPr="0057195B">
        <w:rPr>
          <w:rStyle w:val="HideTWBExt"/>
        </w:rPr>
        <w:t>&lt;/Amend&gt;</w:t>
      </w:r>
    </w:p>
    <w:p w14:paraId="399C3BC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197</w:t>
      </w:r>
      <w:r w:rsidRPr="0057195B">
        <w:rPr>
          <w:rStyle w:val="HideTWBExt"/>
          <w:b w:val="0"/>
        </w:rPr>
        <w:t>&lt;/NumAm&gt;</w:t>
      </w:r>
    </w:p>
    <w:p w14:paraId="39AEDCBF"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04576AD9" w14:textId="77777777" w:rsidR="00695CD3" w:rsidRPr="0057195B" w:rsidRDefault="009C5420" w:rsidP="0057195B">
      <w:pPr>
        <w:widowControl/>
      </w:pPr>
      <w:r w:rsidRPr="0057195B">
        <w:rPr>
          <w:rStyle w:val="HideTWBExt"/>
        </w:rPr>
        <w:t>&lt;/RepeatBlock-By&gt;</w:t>
      </w:r>
    </w:p>
    <w:p w14:paraId="28AACA0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B15DF37"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AC761B9" w14:textId="77777777" w:rsidTr="007C2733">
        <w:trPr>
          <w:jc w:val="center"/>
        </w:trPr>
        <w:tc>
          <w:tcPr>
            <w:tcW w:w="9752" w:type="dxa"/>
            <w:gridSpan w:val="2"/>
          </w:tcPr>
          <w:p w14:paraId="512104F1" w14:textId="77777777" w:rsidR="00695CD3" w:rsidRPr="0057195B" w:rsidRDefault="00695CD3" w:rsidP="0057195B">
            <w:pPr>
              <w:keepNext/>
              <w:widowControl/>
            </w:pPr>
          </w:p>
        </w:tc>
      </w:tr>
      <w:tr w:rsidR="00B41D7F" w:rsidRPr="0057195B" w14:paraId="11F2EA45" w14:textId="77777777" w:rsidTr="007C2733">
        <w:trPr>
          <w:jc w:val="center"/>
        </w:trPr>
        <w:tc>
          <w:tcPr>
            <w:tcW w:w="4876" w:type="dxa"/>
            <w:hideMark/>
          </w:tcPr>
          <w:p w14:paraId="4DFCDDAF" w14:textId="77777777" w:rsidR="00695CD3" w:rsidRPr="0057195B" w:rsidRDefault="009C5420" w:rsidP="0057195B">
            <w:pPr>
              <w:pStyle w:val="ColumnHeading"/>
              <w:keepNext/>
              <w:widowControl/>
            </w:pPr>
            <w:r w:rsidRPr="0057195B">
              <w:t>Päätöslauselmaesitys</w:t>
            </w:r>
          </w:p>
        </w:tc>
        <w:tc>
          <w:tcPr>
            <w:tcW w:w="4876" w:type="dxa"/>
            <w:hideMark/>
          </w:tcPr>
          <w:p w14:paraId="78D15691" w14:textId="77777777" w:rsidR="00695CD3" w:rsidRPr="0057195B" w:rsidRDefault="009C5420" w:rsidP="0057195B">
            <w:pPr>
              <w:pStyle w:val="ColumnHeading"/>
              <w:keepNext/>
              <w:widowControl/>
            </w:pPr>
            <w:r w:rsidRPr="0057195B">
              <w:t>Tarkistus</w:t>
            </w:r>
          </w:p>
        </w:tc>
      </w:tr>
      <w:tr w:rsidR="00B41D7F" w:rsidRPr="0057195B" w14:paraId="2CADC875" w14:textId="77777777" w:rsidTr="007C2733">
        <w:trPr>
          <w:jc w:val="center"/>
        </w:trPr>
        <w:tc>
          <w:tcPr>
            <w:tcW w:w="4876" w:type="dxa"/>
            <w:hideMark/>
          </w:tcPr>
          <w:p w14:paraId="2F121AA1" w14:textId="77777777" w:rsidR="00695CD3" w:rsidRPr="0057195B" w:rsidRDefault="009C5420" w:rsidP="0057195B">
            <w:pPr>
              <w:pStyle w:val="Normal6"/>
              <w:widowControl/>
            </w:pPr>
            <w:r w:rsidRPr="0057195B">
              <w:t>5.</w:t>
            </w:r>
            <w:r w:rsidRPr="0057195B">
              <w:tab/>
            </w:r>
            <w:r w:rsidRPr="0057195B">
              <w:t xml:space="preserve">muistuttaa velvoitteesta, jonka mukaan työntekijöille ja heidän edustajilleen on annettava tietoa ja heitä on kuultava psykososiaalisten riskien arvioinnin, ehkäisemisen ja poistamisen kaikissa vaiheissa EU:n työlainsäädännön ja työmarkkinaosapuolten vuoropuhelun periaatteiden mukaisesti niin, että varmistetaan työntekijöiden ja heidän edustajiensa osallistuminen toimenpiteiden </w:t>
            </w:r>
            <w:r w:rsidRPr="0057195B">
              <w:lastRenderedPageBreak/>
              <w:t xml:space="preserve">suunnitteluun ja täytäntöönpanoon sekä riskien jatkuvaan seurantaan </w:t>
            </w:r>
            <w:r w:rsidRPr="0057195B">
              <w:rPr>
                <w:b/>
                <w:i/>
              </w:rPr>
              <w:t xml:space="preserve">perustamalla tätä varten erityisiä elimiä työpaikoilla, joissa </w:t>
            </w:r>
            <w:r w:rsidRPr="0057195B">
              <w:rPr>
                <w:b/>
                <w:i/>
              </w:rPr>
              <w:t>niitä ei ole, ja vahvistamalla nykyisten terveys- ja turvallisuuskomiteoiden oikeuksia myöntämällä niille oikeus hyödyntää asiantuntemusta</w:t>
            </w:r>
            <w:r w:rsidRPr="0057195B">
              <w:t>;</w:t>
            </w:r>
          </w:p>
        </w:tc>
        <w:tc>
          <w:tcPr>
            <w:tcW w:w="4876" w:type="dxa"/>
            <w:hideMark/>
          </w:tcPr>
          <w:p w14:paraId="649469DA" w14:textId="77777777" w:rsidR="00695CD3" w:rsidRPr="0057195B" w:rsidRDefault="009C5420" w:rsidP="0057195B">
            <w:pPr>
              <w:pStyle w:val="Normal6"/>
              <w:widowControl/>
              <w:rPr>
                <w:szCs w:val="24"/>
              </w:rPr>
            </w:pPr>
            <w:r w:rsidRPr="0057195B">
              <w:lastRenderedPageBreak/>
              <w:t>5.</w:t>
            </w:r>
            <w:r w:rsidRPr="0057195B">
              <w:tab/>
              <w:t xml:space="preserve">muistuttaa velvoitteesta, jonka mukaan työntekijöille ja heidän edustajilleen on annettava tietoa ja heitä on kuultava psykososiaalisten riskien arvioinnin, ehkäisemisen ja poistamisen kaikissa vaiheissa EU:n työlainsäädännön ja työmarkkinaosapuolten vuoropuhelun periaatteiden mukaisesti niin, että varmistetaan työntekijöiden ja heidän edustajiensa osallistuminen toimenpiteiden </w:t>
            </w:r>
            <w:r w:rsidRPr="0057195B">
              <w:lastRenderedPageBreak/>
              <w:t>suunnitteluun ja täytäntöönpanoon sekä riskien jatkuvaan seurantaan;</w:t>
            </w:r>
          </w:p>
        </w:tc>
      </w:tr>
    </w:tbl>
    <w:p w14:paraId="21EFF870"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E1AA28E" w14:textId="77777777" w:rsidR="00695CD3" w:rsidRPr="0057195B" w:rsidRDefault="009C5420" w:rsidP="0057195B">
      <w:pPr>
        <w:widowControl/>
      </w:pPr>
      <w:r w:rsidRPr="0057195B">
        <w:rPr>
          <w:rStyle w:val="HideTWBExt"/>
        </w:rPr>
        <w:t>&lt;/Amend&gt;</w:t>
      </w:r>
    </w:p>
    <w:p w14:paraId="2EDAC81A"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198</w:t>
      </w:r>
      <w:r w:rsidRPr="0057195B">
        <w:rPr>
          <w:rStyle w:val="HideTWBExt"/>
          <w:b w:val="0"/>
        </w:rPr>
        <w:t>&lt;/NumAm&gt;</w:t>
      </w:r>
    </w:p>
    <w:p w14:paraId="1A3B4EDC"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704D1759" w14:textId="77777777" w:rsidR="00695CD3" w:rsidRPr="0057195B" w:rsidRDefault="009C5420" w:rsidP="0057195B">
      <w:pPr>
        <w:widowControl/>
      </w:pPr>
      <w:r w:rsidRPr="0057195B">
        <w:rPr>
          <w:rStyle w:val="HideTWBExt"/>
        </w:rPr>
        <w:t>&lt;/RepeatBlock-By&gt;</w:t>
      </w:r>
    </w:p>
    <w:p w14:paraId="5885B1D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C042600"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EDF65FA" w14:textId="77777777" w:rsidTr="007C2733">
        <w:trPr>
          <w:jc w:val="center"/>
        </w:trPr>
        <w:tc>
          <w:tcPr>
            <w:tcW w:w="9752" w:type="dxa"/>
            <w:gridSpan w:val="2"/>
          </w:tcPr>
          <w:p w14:paraId="66329DDF" w14:textId="77777777" w:rsidR="00695CD3" w:rsidRPr="0057195B" w:rsidRDefault="00695CD3" w:rsidP="0057195B">
            <w:pPr>
              <w:keepNext/>
              <w:widowControl/>
            </w:pPr>
          </w:p>
        </w:tc>
      </w:tr>
      <w:tr w:rsidR="00B41D7F" w:rsidRPr="0057195B" w14:paraId="0E06F227" w14:textId="77777777" w:rsidTr="007C2733">
        <w:trPr>
          <w:jc w:val="center"/>
        </w:trPr>
        <w:tc>
          <w:tcPr>
            <w:tcW w:w="4876" w:type="dxa"/>
            <w:hideMark/>
          </w:tcPr>
          <w:p w14:paraId="1B580C3A" w14:textId="77777777" w:rsidR="00695CD3" w:rsidRPr="0057195B" w:rsidRDefault="009C5420" w:rsidP="0057195B">
            <w:pPr>
              <w:pStyle w:val="ColumnHeading"/>
              <w:keepNext/>
              <w:widowControl/>
            </w:pPr>
            <w:r w:rsidRPr="0057195B">
              <w:t>Päätöslauselmaesitys</w:t>
            </w:r>
          </w:p>
        </w:tc>
        <w:tc>
          <w:tcPr>
            <w:tcW w:w="4876" w:type="dxa"/>
            <w:hideMark/>
          </w:tcPr>
          <w:p w14:paraId="1BD9CFD5" w14:textId="77777777" w:rsidR="00695CD3" w:rsidRPr="0057195B" w:rsidRDefault="009C5420" w:rsidP="0057195B">
            <w:pPr>
              <w:pStyle w:val="ColumnHeading"/>
              <w:keepNext/>
              <w:widowControl/>
            </w:pPr>
            <w:r w:rsidRPr="0057195B">
              <w:t>Tarkistus</w:t>
            </w:r>
          </w:p>
        </w:tc>
      </w:tr>
      <w:tr w:rsidR="00B41D7F" w:rsidRPr="0057195B" w14:paraId="393E7445" w14:textId="77777777" w:rsidTr="007C2733">
        <w:trPr>
          <w:jc w:val="center"/>
        </w:trPr>
        <w:tc>
          <w:tcPr>
            <w:tcW w:w="4876" w:type="dxa"/>
            <w:hideMark/>
          </w:tcPr>
          <w:p w14:paraId="3B84787E" w14:textId="77777777" w:rsidR="00695CD3" w:rsidRPr="0057195B" w:rsidRDefault="009C5420" w:rsidP="0057195B">
            <w:pPr>
              <w:pStyle w:val="Normal6"/>
              <w:widowControl/>
            </w:pPr>
            <w:r w:rsidRPr="0057195B">
              <w:t>5.</w:t>
            </w:r>
            <w:r w:rsidRPr="0057195B">
              <w:tab/>
              <w:t xml:space="preserve">muistuttaa velvoitteesta, jonka mukaan työntekijöille ja heidän edustajilleen on annettava tietoa ja heitä on kuultava psykososiaalisten riskien arvioinnin, </w:t>
            </w:r>
            <w:r w:rsidRPr="0057195B">
              <w:t>ehkäisemisen ja poistamisen kaikissa vaiheissa EU:n työlainsäädännön ja työmarkkinaosapuolten vuoropuhelun periaatteiden mukaisesti niin, että varmistetaan työntekijöiden ja heidän edustajiensa osallistuminen toimenpiteiden suunnitteluun ja täytäntöönpanoon sekä riskien jatkuvaan seurantaan perustamalla tätä varten erityisiä elimiä työpaikoilla, joissa niitä ei ole, ja vahvistamalla nykyisten terveys- ja turvallisuuskomiteoiden oikeuksia myöntämällä niille oikeus hyödyntää asiantuntemusta;</w:t>
            </w:r>
          </w:p>
        </w:tc>
        <w:tc>
          <w:tcPr>
            <w:tcW w:w="4876" w:type="dxa"/>
            <w:hideMark/>
          </w:tcPr>
          <w:p w14:paraId="640F47B2" w14:textId="77777777" w:rsidR="00695CD3" w:rsidRPr="0057195B" w:rsidRDefault="009C5420" w:rsidP="0057195B">
            <w:pPr>
              <w:pStyle w:val="Normal6"/>
              <w:widowControl/>
              <w:rPr>
                <w:szCs w:val="24"/>
              </w:rPr>
            </w:pPr>
            <w:r w:rsidRPr="0057195B">
              <w:t>5.</w:t>
            </w:r>
            <w:r w:rsidRPr="0057195B">
              <w:tab/>
              <w:t>muistuttaa velvoitteesta, jonka mukaan työntekijöille ja heidän edustajilleen on annettava tietoa ja heitä on kuultava psykososiaalisten riskien arvioinnin, ehkäisemisen ja poistamisen kaikissa vaiheissa EU:n työlainsäädännön ja työmarkkinaosapuolten vuoropuhelun periaatteiden mukaisesti niin, että varmistetaan työntekijöiden ja heidän edustajiensa osallistuminen toimenpiteiden suunnitteluun ja täytäntöönpanoon sekä riskien jatkuvaan seurantaan perustamalla tätä varten erityisiä elimiä työpaikoilla, joissa</w:t>
            </w:r>
            <w:r w:rsidRPr="0057195B">
              <w:t xml:space="preserve"> niitä ei ole, </w:t>
            </w:r>
            <w:r w:rsidRPr="0057195B">
              <w:rPr>
                <w:b/>
                <w:i/>
              </w:rPr>
              <w:t>luomalla työntekijöille erityisiä kanavia, joiden kautta he voivat ilmoittaa työterveys- ja työturvallisuusriskeistä,</w:t>
            </w:r>
            <w:r w:rsidRPr="0057195B">
              <w:t xml:space="preserve"> ja vahvistamalla nykyisten terveys- ja turvallisuuskomiteoiden oikeuksia myöntämällä niille oikeus hyödyntää asiantuntemusta;</w:t>
            </w:r>
          </w:p>
        </w:tc>
      </w:tr>
    </w:tbl>
    <w:p w14:paraId="2BFF578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DCDB56C" w14:textId="77777777" w:rsidR="00695CD3" w:rsidRPr="0057195B" w:rsidRDefault="009C5420" w:rsidP="0057195B">
      <w:pPr>
        <w:widowControl/>
      </w:pPr>
      <w:r w:rsidRPr="0057195B">
        <w:rPr>
          <w:rStyle w:val="HideTWBExt"/>
        </w:rPr>
        <w:t>&lt;/Amend&gt;</w:t>
      </w:r>
    </w:p>
    <w:p w14:paraId="57B5F93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199</w:t>
      </w:r>
      <w:r w:rsidRPr="0057195B">
        <w:rPr>
          <w:rStyle w:val="HideTWBExt"/>
          <w:b w:val="0"/>
        </w:rPr>
        <w:t>&lt;/NumAm&gt;</w:t>
      </w:r>
    </w:p>
    <w:p w14:paraId="7B261B3A"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7FEF6A04" w14:textId="77777777" w:rsidR="00695CD3" w:rsidRPr="0057195B" w:rsidRDefault="009C5420" w:rsidP="0057195B">
      <w:pPr>
        <w:widowControl/>
      </w:pPr>
      <w:r w:rsidRPr="0057195B">
        <w:rPr>
          <w:rStyle w:val="HideTWBExt"/>
        </w:rPr>
        <w:lastRenderedPageBreak/>
        <w:t>&lt;/RepeatBlock-By&gt;</w:t>
      </w:r>
    </w:p>
    <w:p w14:paraId="1EC315A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D22D820" w14:textId="77777777" w:rsidR="00695CD3" w:rsidRPr="0057195B" w:rsidRDefault="009C5420" w:rsidP="0057195B">
      <w:pPr>
        <w:pStyle w:val="NormalBold"/>
        <w:widowControl/>
      </w:pPr>
      <w:r w:rsidRPr="0057195B">
        <w:rPr>
          <w:rStyle w:val="HideTWBExt"/>
          <w:b w:val="0"/>
        </w:rPr>
        <w:t>&lt;Article&gt;</w:t>
      </w:r>
      <w:r w:rsidRPr="0057195B">
        <w:t>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F7D5F8C" w14:textId="77777777" w:rsidTr="007C2733">
        <w:trPr>
          <w:jc w:val="center"/>
        </w:trPr>
        <w:tc>
          <w:tcPr>
            <w:tcW w:w="9752" w:type="dxa"/>
            <w:gridSpan w:val="2"/>
          </w:tcPr>
          <w:p w14:paraId="7CCA1465" w14:textId="77777777" w:rsidR="00695CD3" w:rsidRPr="0057195B" w:rsidRDefault="00695CD3" w:rsidP="0057195B">
            <w:pPr>
              <w:keepNext/>
              <w:widowControl/>
            </w:pPr>
          </w:p>
        </w:tc>
      </w:tr>
      <w:tr w:rsidR="00B41D7F" w:rsidRPr="0057195B" w14:paraId="31D4BBF7" w14:textId="77777777" w:rsidTr="007C2733">
        <w:trPr>
          <w:jc w:val="center"/>
        </w:trPr>
        <w:tc>
          <w:tcPr>
            <w:tcW w:w="4876" w:type="dxa"/>
            <w:hideMark/>
          </w:tcPr>
          <w:p w14:paraId="37C77D9D" w14:textId="77777777" w:rsidR="00695CD3" w:rsidRPr="0057195B" w:rsidRDefault="009C5420" w:rsidP="0057195B">
            <w:pPr>
              <w:pStyle w:val="ColumnHeading"/>
              <w:keepNext/>
              <w:widowControl/>
            </w:pPr>
            <w:r w:rsidRPr="0057195B">
              <w:t>Päätöslauselmaesitys</w:t>
            </w:r>
          </w:p>
        </w:tc>
        <w:tc>
          <w:tcPr>
            <w:tcW w:w="4876" w:type="dxa"/>
            <w:hideMark/>
          </w:tcPr>
          <w:p w14:paraId="7B2ABE55" w14:textId="77777777" w:rsidR="00695CD3" w:rsidRPr="0057195B" w:rsidRDefault="009C5420" w:rsidP="0057195B">
            <w:pPr>
              <w:pStyle w:val="ColumnHeading"/>
              <w:keepNext/>
              <w:widowControl/>
            </w:pPr>
            <w:r w:rsidRPr="0057195B">
              <w:t>Tarkistus</w:t>
            </w:r>
          </w:p>
        </w:tc>
      </w:tr>
      <w:tr w:rsidR="00B41D7F" w:rsidRPr="0057195B" w14:paraId="14BAAFC0" w14:textId="77777777" w:rsidTr="007C2733">
        <w:trPr>
          <w:jc w:val="center"/>
        </w:trPr>
        <w:tc>
          <w:tcPr>
            <w:tcW w:w="4876" w:type="dxa"/>
            <w:hideMark/>
          </w:tcPr>
          <w:p w14:paraId="493BBA96" w14:textId="77777777" w:rsidR="00695CD3" w:rsidRPr="0057195B" w:rsidRDefault="009C5420" w:rsidP="0057195B">
            <w:pPr>
              <w:pStyle w:val="Normal6"/>
              <w:widowControl/>
            </w:pPr>
            <w:r w:rsidRPr="0057195B">
              <w:t>5.</w:t>
            </w:r>
            <w:r w:rsidRPr="0057195B">
              <w:tab/>
              <w:t xml:space="preserve">muistuttaa </w:t>
            </w:r>
            <w:r w:rsidRPr="0057195B">
              <w:rPr>
                <w:b/>
                <w:i/>
              </w:rPr>
              <w:t>velvoitteesta</w:t>
            </w:r>
            <w:r w:rsidRPr="0057195B">
              <w:t xml:space="preserve">, </w:t>
            </w:r>
            <w:r w:rsidRPr="0057195B">
              <w:rPr>
                <w:b/>
                <w:i/>
              </w:rPr>
              <w:t>jonka mukaan työntekijöille ja heidän edustajilleen on annettava tietoa ja heitä</w:t>
            </w:r>
            <w:r w:rsidRPr="0057195B">
              <w:t xml:space="preserve"> on </w:t>
            </w:r>
            <w:r w:rsidRPr="0057195B">
              <w:rPr>
                <w:b/>
                <w:i/>
              </w:rPr>
              <w:t>kuultava psykososiaalisten riskien arvioinnin, ehkäisemisen</w:t>
            </w:r>
            <w:r w:rsidRPr="0057195B">
              <w:t xml:space="preserve"> ja </w:t>
            </w:r>
            <w:r w:rsidRPr="0057195B">
              <w:rPr>
                <w:b/>
                <w:i/>
              </w:rPr>
              <w:t>poistamisen kaikissa vaiheissa EU:n työlainsäädännön ja</w:t>
            </w:r>
            <w:r w:rsidRPr="0057195B">
              <w:t xml:space="preserve"> työmarkkinaosapuolten vuoropuhelun </w:t>
            </w:r>
            <w:r w:rsidRPr="0057195B">
              <w:rPr>
                <w:b/>
                <w:i/>
              </w:rPr>
              <w:t>periaatteiden mukaisesti niin, että varmistetaan työntekijöiden</w:t>
            </w:r>
            <w:r w:rsidRPr="0057195B">
              <w:t xml:space="preserve"> ja </w:t>
            </w:r>
            <w:r w:rsidRPr="0057195B">
              <w:rPr>
                <w:b/>
                <w:i/>
              </w:rPr>
              <w:t>heidän edustajiensa osallistuminen toimenpiteiden suunnitteluun</w:t>
            </w:r>
            <w:r w:rsidRPr="0057195B">
              <w:t xml:space="preserve"> ja </w:t>
            </w:r>
            <w:r w:rsidRPr="0057195B">
              <w:rPr>
                <w:b/>
                <w:i/>
              </w:rPr>
              <w:t>täytäntöönpanoon sekä riskien jatkuvaan seurantaan perustamalla tätä varten erityisiä elimiä työpaikoilla</w:t>
            </w:r>
            <w:r w:rsidRPr="0057195B">
              <w:t xml:space="preserve">, </w:t>
            </w:r>
            <w:r w:rsidRPr="0057195B">
              <w:rPr>
                <w:b/>
                <w:i/>
              </w:rPr>
              <w:t>joissa</w:t>
            </w:r>
            <w:r w:rsidRPr="0057195B">
              <w:rPr>
                <w:b/>
                <w:i/>
              </w:rPr>
              <w:t xml:space="preserve"> niitä ei ole, ja vahvistamalla nykyisten terveys- ja turvallisuuskomiteoiden oikeuksia myöntämällä niille oikeus hyödyntää asiantuntemusta</w:t>
            </w:r>
            <w:r w:rsidRPr="0057195B">
              <w:t>;</w:t>
            </w:r>
          </w:p>
        </w:tc>
        <w:tc>
          <w:tcPr>
            <w:tcW w:w="4876" w:type="dxa"/>
            <w:hideMark/>
          </w:tcPr>
          <w:p w14:paraId="1371EDC1" w14:textId="77777777" w:rsidR="00695CD3" w:rsidRPr="0057195B" w:rsidRDefault="009C5420" w:rsidP="0057195B">
            <w:pPr>
              <w:pStyle w:val="Normal6"/>
              <w:widowControl/>
              <w:rPr>
                <w:szCs w:val="24"/>
              </w:rPr>
            </w:pPr>
            <w:r w:rsidRPr="0057195B">
              <w:t>5.</w:t>
            </w:r>
            <w:r w:rsidRPr="0057195B">
              <w:tab/>
              <w:t xml:space="preserve">muistuttaa, </w:t>
            </w:r>
            <w:r w:rsidRPr="0057195B">
              <w:rPr>
                <w:b/>
                <w:i/>
              </w:rPr>
              <w:t>että</w:t>
            </w:r>
            <w:r w:rsidRPr="0057195B">
              <w:t xml:space="preserve"> on </w:t>
            </w:r>
            <w:r w:rsidRPr="0057195B">
              <w:rPr>
                <w:b/>
                <w:i/>
              </w:rPr>
              <w:t>tärkeää antaa tietoa työntekijöille</w:t>
            </w:r>
            <w:r w:rsidRPr="0057195B">
              <w:t xml:space="preserve"> ja </w:t>
            </w:r>
            <w:r w:rsidRPr="0057195B">
              <w:rPr>
                <w:b/>
                <w:i/>
              </w:rPr>
              <w:t>kuulla heitä nykyisen</w:t>
            </w:r>
            <w:r w:rsidRPr="0057195B">
              <w:t xml:space="preserve"> työmarkkinaosapuolten vuoropuhelun </w:t>
            </w:r>
            <w:r w:rsidRPr="0057195B">
              <w:rPr>
                <w:b/>
                <w:i/>
              </w:rPr>
              <w:t>rakenteiden puitteissa ja työterveys-</w:t>
            </w:r>
            <w:r w:rsidRPr="0057195B">
              <w:t xml:space="preserve"> ja </w:t>
            </w:r>
            <w:r w:rsidRPr="0057195B">
              <w:rPr>
                <w:b/>
                <w:i/>
              </w:rPr>
              <w:t>työturvallisuuskomiteoissa puitedirektiivin</w:t>
            </w:r>
            <w:r w:rsidRPr="0057195B">
              <w:t xml:space="preserve"> ja </w:t>
            </w:r>
            <w:r w:rsidRPr="0057195B">
              <w:rPr>
                <w:b/>
                <w:i/>
              </w:rPr>
              <w:t>tiedottamista ja kuulemista koskevan direktiivin mukaisesti</w:t>
            </w:r>
            <w:r w:rsidRPr="0057195B">
              <w:t xml:space="preserve">, </w:t>
            </w:r>
            <w:r w:rsidRPr="0057195B">
              <w:rPr>
                <w:b/>
                <w:i/>
              </w:rPr>
              <w:t xml:space="preserve">jotta varmistetaan tehokas osallistuminen asettamatta uusia </w:t>
            </w:r>
            <w:r w:rsidRPr="0057195B">
              <w:rPr>
                <w:b/>
                <w:i/>
              </w:rPr>
              <w:t>vaatimuksia erityiselimille tai aiheuttamatta ylimääräisiä ulkoisia asiantuntijakustannuksia</w:t>
            </w:r>
            <w:r w:rsidRPr="0057195B">
              <w:t>;</w:t>
            </w:r>
          </w:p>
        </w:tc>
      </w:tr>
    </w:tbl>
    <w:p w14:paraId="58F519C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DEB2755" w14:textId="77777777" w:rsidR="00695CD3" w:rsidRPr="0057195B" w:rsidRDefault="009C5420" w:rsidP="0057195B">
      <w:pPr>
        <w:widowControl/>
      </w:pPr>
      <w:r w:rsidRPr="0057195B">
        <w:rPr>
          <w:rStyle w:val="HideTWBExt"/>
        </w:rPr>
        <w:t>&lt;/Amend&gt;</w:t>
      </w:r>
    </w:p>
    <w:p w14:paraId="5150D69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200</w:t>
      </w:r>
      <w:r w:rsidRPr="0057195B">
        <w:rPr>
          <w:rStyle w:val="HideTWBExt"/>
          <w:b w:val="0"/>
        </w:rPr>
        <w:t>&lt;/NumAm&gt;</w:t>
      </w:r>
    </w:p>
    <w:p w14:paraId="25467D70"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1C46E5D7" w14:textId="77777777" w:rsidR="00695CD3" w:rsidRPr="0057195B" w:rsidRDefault="009C5420" w:rsidP="0057195B">
      <w:pPr>
        <w:widowControl/>
      </w:pPr>
      <w:r w:rsidRPr="0057195B">
        <w:rPr>
          <w:rStyle w:val="HideTWBExt"/>
        </w:rPr>
        <w:t>&lt;/RepeatBlock-By&gt;</w:t>
      </w:r>
    </w:p>
    <w:p w14:paraId="66EC2CC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D7E35DF" w14:textId="77777777" w:rsidR="00695CD3" w:rsidRPr="0057195B" w:rsidRDefault="009C5420" w:rsidP="0057195B">
      <w:pPr>
        <w:pStyle w:val="NormalBold"/>
        <w:widowControl/>
      </w:pPr>
      <w:r w:rsidRPr="0057195B">
        <w:rPr>
          <w:rStyle w:val="HideTWBExt"/>
          <w:b w:val="0"/>
        </w:rPr>
        <w:t>&lt;Article&gt;</w:t>
      </w:r>
      <w:r w:rsidRPr="0057195B">
        <w:t>5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250DE4F" w14:textId="77777777" w:rsidTr="007C2733">
        <w:trPr>
          <w:jc w:val="center"/>
        </w:trPr>
        <w:tc>
          <w:tcPr>
            <w:tcW w:w="9752" w:type="dxa"/>
            <w:gridSpan w:val="2"/>
          </w:tcPr>
          <w:p w14:paraId="3DE5573F" w14:textId="77777777" w:rsidR="00695CD3" w:rsidRPr="0057195B" w:rsidRDefault="00695CD3" w:rsidP="0057195B">
            <w:pPr>
              <w:keepNext/>
              <w:widowControl/>
            </w:pPr>
          </w:p>
        </w:tc>
      </w:tr>
      <w:tr w:rsidR="00B41D7F" w:rsidRPr="0057195B" w14:paraId="7F060428" w14:textId="77777777" w:rsidTr="007C2733">
        <w:trPr>
          <w:jc w:val="center"/>
        </w:trPr>
        <w:tc>
          <w:tcPr>
            <w:tcW w:w="4876" w:type="dxa"/>
            <w:hideMark/>
          </w:tcPr>
          <w:p w14:paraId="136D4F0C" w14:textId="77777777" w:rsidR="00695CD3" w:rsidRPr="0057195B" w:rsidRDefault="009C5420" w:rsidP="0057195B">
            <w:pPr>
              <w:pStyle w:val="ColumnHeading"/>
              <w:keepNext/>
              <w:widowControl/>
            </w:pPr>
            <w:r w:rsidRPr="0057195B">
              <w:t>Päätöslauselmaesitys</w:t>
            </w:r>
          </w:p>
        </w:tc>
        <w:tc>
          <w:tcPr>
            <w:tcW w:w="4876" w:type="dxa"/>
            <w:hideMark/>
          </w:tcPr>
          <w:p w14:paraId="637E4ABC" w14:textId="77777777" w:rsidR="00695CD3" w:rsidRPr="0057195B" w:rsidRDefault="009C5420" w:rsidP="0057195B">
            <w:pPr>
              <w:pStyle w:val="ColumnHeading"/>
              <w:keepNext/>
              <w:widowControl/>
            </w:pPr>
            <w:r w:rsidRPr="0057195B">
              <w:t>Tarkistus</w:t>
            </w:r>
          </w:p>
        </w:tc>
      </w:tr>
      <w:tr w:rsidR="00B41D7F" w:rsidRPr="0057195B" w14:paraId="38FC481E" w14:textId="77777777" w:rsidTr="007C2733">
        <w:trPr>
          <w:jc w:val="center"/>
        </w:trPr>
        <w:tc>
          <w:tcPr>
            <w:tcW w:w="4876" w:type="dxa"/>
          </w:tcPr>
          <w:p w14:paraId="24DA6805" w14:textId="77777777" w:rsidR="00695CD3" w:rsidRPr="0057195B" w:rsidRDefault="00695CD3" w:rsidP="0057195B">
            <w:pPr>
              <w:pStyle w:val="Normal6"/>
              <w:widowControl/>
            </w:pPr>
          </w:p>
        </w:tc>
        <w:tc>
          <w:tcPr>
            <w:tcW w:w="4876" w:type="dxa"/>
            <w:hideMark/>
          </w:tcPr>
          <w:p w14:paraId="69D55A76" w14:textId="77777777" w:rsidR="00695CD3" w:rsidRPr="0057195B" w:rsidRDefault="009C5420" w:rsidP="0057195B">
            <w:pPr>
              <w:pStyle w:val="Normal6"/>
              <w:widowControl/>
              <w:rPr>
                <w:szCs w:val="24"/>
              </w:rPr>
            </w:pPr>
            <w:r w:rsidRPr="0057195B">
              <w:rPr>
                <w:b/>
                <w:i/>
              </w:rPr>
              <w:t>5 a.</w:t>
            </w:r>
            <w:r w:rsidRPr="0057195B">
              <w:rPr>
                <w:b/>
                <w:i/>
              </w:rPr>
              <w:tab/>
              <w:t xml:space="preserve">korostaa, että tämänhetkisenä talouskasvun hidastumisen aikana EU:ssa on tärkeää edistää kilpailukykyä ja talouskasvua </w:t>
            </w:r>
            <w:r w:rsidRPr="0057195B">
              <w:rPr>
                <w:b/>
                <w:i/>
              </w:rPr>
              <w:t xml:space="preserve">vähentämällä pk-yritysten hallinnollista taakkaa ja tukemalla EU:n yrityksiä, mikä auttaisi vähentämään liiallisen byrokratian aiheuttamaa stressiä ja emotionaalista rasitusta, lisäämään tuottavuutta ja parantamaan </w:t>
            </w:r>
            <w:r w:rsidRPr="0057195B">
              <w:rPr>
                <w:b/>
                <w:i/>
              </w:rPr>
              <w:lastRenderedPageBreak/>
              <w:t>psykososiaalista hyvinvointia ja mielenterveyttä työssä;</w:t>
            </w:r>
          </w:p>
        </w:tc>
      </w:tr>
    </w:tbl>
    <w:p w14:paraId="41678C47"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C7D506B" w14:textId="77777777" w:rsidR="00695CD3" w:rsidRPr="0057195B" w:rsidRDefault="009C5420" w:rsidP="0057195B">
      <w:pPr>
        <w:widowControl/>
      </w:pPr>
      <w:r w:rsidRPr="0057195B">
        <w:rPr>
          <w:rStyle w:val="HideTWBExt"/>
        </w:rPr>
        <w:t>&lt;/Amend&gt;</w:t>
      </w:r>
    </w:p>
    <w:p w14:paraId="2E82DD6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201</w:t>
      </w:r>
      <w:r w:rsidRPr="0057195B">
        <w:rPr>
          <w:rStyle w:val="HideTWBExt"/>
          <w:b w:val="0"/>
        </w:rPr>
        <w:t>&lt;/NumAm&gt;</w:t>
      </w:r>
    </w:p>
    <w:p w14:paraId="6D75A684"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558202D3" w14:textId="77777777" w:rsidR="00695CD3" w:rsidRPr="0057195B" w:rsidRDefault="009C5420" w:rsidP="0057195B">
      <w:pPr>
        <w:widowControl/>
      </w:pPr>
      <w:r w:rsidRPr="0057195B">
        <w:rPr>
          <w:rStyle w:val="HideTWBExt"/>
        </w:rPr>
        <w:t>&lt;/RepeatBlock-By&gt;</w:t>
      </w:r>
    </w:p>
    <w:p w14:paraId="77B32FA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037A25C" w14:textId="77777777" w:rsidR="00695CD3" w:rsidRPr="0057195B" w:rsidRDefault="009C5420" w:rsidP="0057195B">
      <w:pPr>
        <w:pStyle w:val="NormalBold"/>
        <w:widowControl/>
      </w:pPr>
      <w:r w:rsidRPr="0057195B">
        <w:rPr>
          <w:rStyle w:val="HideTWBExt"/>
          <w:b w:val="0"/>
        </w:rPr>
        <w:t>&lt;Article&gt;</w:t>
      </w:r>
      <w:r w:rsidRPr="0057195B">
        <w:t>6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4A5C05B" w14:textId="77777777" w:rsidTr="007C2733">
        <w:trPr>
          <w:jc w:val="center"/>
        </w:trPr>
        <w:tc>
          <w:tcPr>
            <w:tcW w:w="9752" w:type="dxa"/>
            <w:gridSpan w:val="2"/>
          </w:tcPr>
          <w:p w14:paraId="615C7FF5" w14:textId="77777777" w:rsidR="00695CD3" w:rsidRPr="0057195B" w:rsidRDefault="00695CD3" w:rsidP="0057195B">
            <w:pPr>
              <w:keepNext/>
              <w:widowControl/>
            </w:pPr>
          </w:p>
        </w:tc>
      </w:tr>
      <w:tr w:rsidR="00B41D7F" w:rsidRPr="0057195B" w14:paraId="53BAD0AE" w14:textId="77777777" w:rsidTr="007C2733">
        <w:trPr>
          <w:jc w:val="center"/>
        </w:trPr>
        <w:tc>
          <w:tcPr>
            <w:tcW w:w="4876" w:type="dxa"/>
            <w:hideMark/>
          </w:tcPr>
          <w:p w14:paraId="55D1418B" w14:textId="77777777" w:rsidR="00695CD3" w:rsidRPr="0057195B" w:rsidRDefault="009C5420" w:rsidP="0057195B">
            <w:pPr>
              <w:pStyle w:val="ColumnHeading"/>
              <w:keepNext/>
              <w:widowControl/>
            </w:pPr>
            <w:r w:rsidRPr="0057195B">
              <w:t>Päätöslauselmaesitys</w:t>
            </w:r>
          </w:p>
        </w:tc>
        <w:tc>
          <w:tcPr>
            <w:tcW w:w="4876" w:type="dxa"/>
            <w:hideMark/>
          </w:tcPr>
          <w:p w14:paraId="57CC4D35" w14:textId="77777777" w:rsidR="00695CD3" w:rsidRPr="0057195B" w:rsidRDefault="009C5420" w:rsidP="0057195B">
            <w:pPr>
              <w:pStyle w:val="ColumnHeading"/>
              <w:keepNext/>
              <w:widowControl/>
            </w:pPr>
            <w:r w:rsidRPr="0057195B">
              <w:t>Tarkistus</w:t>
            </w:r>
          </w:p>
        </w:tc>
      </w:tr>
      <w:tr w:rsidR="00B41D7F" w:rsidRPr="0057195B" w14:paraId="4BE27222" w14:textId="77777777" w:rsidTr="007C2733">
        <w:trPr>
          <w:jc w:val="center"/>
        </w:trPr>
        <w:tc>
          <w:tcPr>
            <w:tcW w:w="4876" w:type="dxa"/>
            <w:hideMark/>
          </w:tcPr>
          <w:p w14:paraId="40E488AA" w14:textId="77777777" w:rsidR="00695CD3" w:rsidRPr="0057195B" w:rsidRDefault="009C5420" w:rsidP="0057195B">
            <w:pPr>
              <w:pStyle w:val="Normal6"/>
              <w:widowControl/>
            </w:pPr>
            <w:r w:rsidRPr="0057195B">
              <w:t>6.</w:t>
            </w:r>
            <w:r w:rsidRPr="0057195B">
              <w:tab/>
            </w:r>
            <w:r w:rsidRPr="0057195B">
              <w:t xml:space="preserve">painottaa, että työmarkkinaosapuolilla ja työehtosopimusneuvotteluilla on tärkeä rooli työhön liittyvien psykososiaalisten riskien ehkäisemisessä ja niihin puuttumisessa, sillä niillä varmistetaan </w:t>
            </w:r>
            <w:r w:rsidRPr="0057195B">
              <w:rPr>
                <w:b/>
                <w:i/>
              </w:rPr>
              <w:t>jäsennelty</w:t>
            </w:r>
            <w:r w:rsidRPr="0057195B">
              <w:t xml:space="preserve"> työmarkkinaosapuolten vuoropuhelu, vahvistetaan työntekijöiden suojelua ja edistetään terveydelle suotuisampia, turvallisempia ja selviytymiskykyisempiä työpaikkoja;</w:t>
            </w:r>
          </w:p>
        </w:tc>
        <w:tc>
          <w:tcPr>
            <w:tcW w:w="4876" w:type="dxa"/>
            <w:hideMark/>
          </w:tcPr>
          <w:p w14:paraId="1A5BB95A" w14:textId="77777777" w:rsidR="00695CD3" w:rsidRPr="0057195B" w:rsidRDefault="009C5420" w:rsidP="0057195B">
            <w:pPr>
              <w:pStyle w:val="Normal6"/>
              <w:widowControl/>
              <w:rPr>
                <w:szCs w:val="24"/>
              </w:rPr>
            </w:pPr>
            <w:r w:rsidRPr="0057195B">
              <w:t>6.</w:t>
            </w:r>
            <w:r w:rsidRPr="0057195B">
              <w:tab/>
              <w:t>painottaa, että työmarkkinaosapuolilla</w:t>
            </w:r>
            <w:r w:rsidRPr="0057195B">
              <w:rPr>
                <w:b/>
                <w:i/>
              </w:rPr>
              <w:t>, myös työnantajajärjestöillä,</w:t>
            </w:r>
            <w:r w:rsidRPr="0057195B">
              <w:t xml:space="preserve"> ja työehtosopimusneuvotteluilla on tärkeä rooli työhön liittyvien psykososiaalisten riskien ehkäisemisessä ja niihin puuttumisessa, sillä niillä varmistetaan työmarkkinaosapuolten vuoropuhelu, vahvistetaan työntekijöiden suojelua ja edistetään terveydelle suotuisampia, turvallisempia ja selviytymiskykyisempiä työpaikkoja;</w:t>
            </w:r>
          </w:p>
        </w:tc>
      </w:tr>
    </w:tbl>
    <w:p w14:paraId="4941644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CB10781" w14:textId="77777777" w:rsidR="00695CD3" w:rsidRPr="0057195B" w:rsidRDefault="009C5420" w:rsidP="0057195B">
      <w:pPr>
        <w:widowControl/>
      </w:pPr>
      <w:r w:rsidRPr="0057195B">
        <w:rPr>
          <w:rStyle w:val="HideTWBExt"/>
        </w:rPr>
        <w:t>&lt;/Amend&gt;</w:t>
      </w:r>
    </w:p>
    <w:p w14:paraId="5E79C88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202</w:t>
      </w:r>
      <w:r w:rsidRPr="0057195B">
        <w:rPr>
          <w:rStyle w:val="HideTWBExt"/>
          <w:b w:val="0"/>
        </w:rPr>
        <w:t>&lt;/NumAm&gt;</w:t>
      </w:r>
    </w:p>
    <w:p w14:paraId="010F2689" w14:textId="77777777" w:rsidR="00695CD3" w:rsidRPr="0057195B" w:rsidRDefault="009C5420" w:rsidP="0057195B">
      <w:pPr>
        <w:pStyle w:val="NormalBold"/>
        <w:widowControl/>
      </w:pPr>
      <w:r w:rsidRPr="0057195B">
        <w:rPr>
          <w:rStyle w:val="HideTWBExt"/>
          <w:b w:val="0"/>
        </w:rPr>
        <w:t>&lt;RepeatBlock-By&gt;&lt;Members&gt;</w:t>
      </w:r>
      <w:r w:rsidRPr="0057195B">
        <w:t>Arba Kokalari, Henrik Dahl, Angelika Winzig, Andrea Wechsler, Marion Walsmann, Jörgen Warborn</w:t>
      </w:r>
      <w:r w:rsidRPr="0057195B">
        <w:rPr>
          <w:rStyle w:val="HideTWBExt"/>
          <w:b w:val="0"/>
        </w:rPr>
        <w:t>&lt;/Members&gt;</w:t>
      </w:r>
    </w:p>
    <w:p w14:paraId="3D46056D" w14:textId="77777777" w:rsidR="00695CD3" w:rsidRPr="0057195B" w:rsidRDefault="009C5420" w:rsidP="0057195B">
      <w:pPr>
        <w:widowControl/>
      </w:pPr>
      <w:r w:rsidRPr="0057195B">
        <w:rPr>
          <w:rStyle w:val="HideTWBExt"/>
        </w:rPr>
        <w:t>&lt;/RepeatBlock-By&gt;</w:t>
      </w:r>
    </w:p>
    <w:p w14:paraId="424AEE2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F9F4561" w14:textId="77777777" w:rsidR="00695CD3" w:rsidRPr="0057195B" w:rsidRDefault="009C5420" w:rsidP="0057195B">
      <w:pPr>
        <w:pStyle w:val="NormalBold"/>
        <w:widowControl/>
      </w:pPr>
      <w:r w:rsidRPr="0057195B">
        <w:rPr>
          <w:rStyle w:val="HideTWBExt"/>
          <w:b w:val="0"/>
        </w:rPr>
        <w:t>&lt;Article&gt;</w:t>
      </w:r>
      <w:r w:rsidRPr="0057195B">
        <w:t>6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9A49596" w14:textId="77777777" w:rsidTr="007C2733">
        <w:trPr>
          <w:jc w:val="center"/>
        </w:trPr>
        <w:tc>
          <w:tcPr>
            <w:tcW w:w="9752" w:type="dxa"/>
            <w:gridSpan w:val="2"/>
          </w:tcPr>
          <w:p w14:paraId="2C3573B4" w14:textId="77777777" w:rsidR="00695CD3" w:rsidRPr="0057195B" w:rsidRDefault="00695CD3" w:rsidP="0057195B">
            <w:pPr>
              <w:keepNext/>
              <w:widowControl/>
            </w:pPr>
          </w:p>
        </w:tc>
      </w:tr>
      <w:tr w:rsidR="00B41D7F" w:rsidRPr="0057195B" w14:paraId="0507EA2F" w14:textId="77777777" w:rsidTr="007C2733">
        <w:trPr>
          <w:jc w:val="center"/>
        </w:trPr>
        <w:tc>
          <w:tcPr>
            <w:tcW w:w="4876" w:type="dxa"/>
            <w:hideMark/>
          </w:tcPr>
          <w:p w14:paraId="5A0B631F" w14:textId="77777777" w:rsidR="00695CD3" w:rsidRPr="0057195B" w:rsidRDefault="009C5420" w:rsidP="0057195B">
            <w:pPr>
              <w:pStyle w:val="ColumnHeading"/>
              <w:keepNext/>
              <w:widowControl/>
            </w:pPr>
            <w:r w:rsidRPr="0057195B">
              <w:t>Päätöslauselmaesitys</w:t>
            </w:r>
          </w:p>
        </w:tc>
        <w:tc>
          <w:tcPr>
            <w:tcW w:w="4876" w:type="dxa"/>
            <w:hideMark/>
          </w:tcPr>
          <w:p w14:paraId="01E68EFB" w14:textId="77777777" w:rsidR="00695CD3" w:rsidRPr="0057195B" w:rsidRDefault="009C5420" w:rsidP="0057195B">
            <w:pPr>
              <w:pStyle w:val="ColumnHeading"/>
              <w:keepNext/>
              <w:widowControl/>
            </w:pPr>
            <w:r w:rsidRPr="0057195B">
              <w:t>Tarkistus</w:t>
            </w:r>
          </w:p>
        </w:tc>
      </w:tr>
      <w:tr w:rsidR="00B41D7F" w:rsidRPr="0057195B" w14:paraId="43489AC1" w14:textId="77777777" w:rsidTr="007C2733">
        <w:trPr>
          <w:jc w:val="center"/>
        </w:trPr>
        <w:tc>
          <w:tcPr>
            <w:tcW w:w="4876" w:type="dxa"/>
          </w:tcPr>
          <w:p w14:paraId="1BAFCCFE" w14:textId="77777777" w:rsidR="00695CD3" w:rsidRPr="0057195B" w:rsidRDefault="00695CD3" w:rsidP="0057195B">
            <w:pPr>
              <w:pStyle w:val="Normal6"/>
              <w:widowControl/>
            </w:pPr>
          </w:p>
        </w:tc>
        <w:tc>
          <w:tcPr>
            <w:tcW w:w="4876" w:type="dxa"/>
            <w:hideMark/>
          </w:tcPr>
          <w:p w14:paraId="4257F46C" w14:textId="77777777" w:rsidR="00695CD3" w:rsidRPr="0057195B" w:rsidRDefault="009C5420" w:rsidP="0057195B">
            <w:pPr>
              <w:pStyle w:val="Normal6"/>
              <w:widowControl/>
              <w:rPr>
                <w:szCs w:val="24"/>
              </w:rPr>
            </w:pPr>
            <w:r w:rsidRPr="0057195B">
              <w:rPr>
                <w:b/>
                <w:i/>
              </w:rPr>
              <w:t>6 a.</w:t>
            </w:r>
            <w:r w:rsidRPr="0057195B">
              <w:rPr>
                <w:b/>
                <w:i/>
              </w:rPr>
              <w:tab/>
              <w:t xml:space="preserve">pitää erittäin tärkeänä, että työmarkkinaosapuolten riippumattomuutta kunnioitetaan; pitää yhtäältä tärkeänä sitä, että jäsenvaltioiden olisi voitava sallia, että </w:t>
            </w:r>
            <w:r w:rsidRPr="0057195B">
              <w:rPr>
                <w:b/>
                <w:i/>
              </w:rPr>
              <w:t xml:space="preserve">työmarkkinaosapuolet pitävät tietyin edellytyksin voimassa, neuvottelevat, tekevät ja panevat täytäntöön tietyistä </w:t>
            </w:r>
            <w:r w:rsidRPr="0057195B">
              <w:rPr>
                <w:b/>
                <w:i/>
              </w:rPr>
              <w:lastRenderedPageBreak/>
              <w:t>tämän mietinnön lausekkeista poikkeavia työehtosopimuksia, varmistaen kuitenkin työntekijöiden yleisen suojelun;</w:t>
            </w:r>
          </w:p>
        </w:tc>
      </w:tr>
    </w:tbl>
    <w:p w14:paraId="5365B33B"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F99C575" w14:textId="77777777" w:rsidR="00695CD3" w:rsidRPr="0057195B" w:rsidRDefault="009C5420" w:rsidP="0057195B">
      <w:pPr>
        <w:widowControl/>
      </w:pPr>
      <w:r w:rsidRPr="0057195B">
        <w:rPr>
          <w:rStyle w:val="HideTWBExt"/>
        </w:rPr>
        <w:t>&lt;/Amend&gt;</w:t>
      </w:r>
    </w:p>
    <w:p w14:paraId="4939105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203</w:t>
      </w:r>
      <w:r w:rsidRPr="0057195B">
        <w:rPr>
          <w:rStyle w:val="HideTWBExt"/>
          <w:b w:val="0"/>
        </w:rPr>
        <w:t>&lt;/NumAm&gt;</w:t>
      </w:r>
    </w:p>
    <w:p w14:paraId="2D34B6BE"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5A536865" w14:textId="77777777" w:rsidR="00695CD3" w:rsidRPr="0057195B" w:rsidRDefault="009C5420" w:rsidP="0057195B">
      <w:pPr>
        <w:widowControl/>
      </w:pPr>
      <w:r w:rsidRPr="0057195B">
        <w:rPr>
          <w:rStyle w:val="HideTWBExt"/>
        </w:rPr>
        <w:t>&lt;/RepeatBlock-By&gt;</w:t>
      </w:r>
    </w:p>
    <w:p w14:paraId="4CD8CE9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7995C0" w14:textId="77777777" w:rsidR="00695CD3" w:rsidRPr="0057195B" w:rsidRDefault="009C5420" w:rsidP="0057195B">
      <w:pPr>
        <w:pStyle w:val="NormalBold"/>
        <w:widowControl/>
      </w:pPr>
      <w:r w:rsidRPr="0057195B">
        <w:rPr>
          <w:rStyle w:val="HideTWBExt"/>
          <w:b w:val="0"/>
        </w:rPr>
        <w:t>&lt;Article&gt;</w:t>
      </w:r>
      <w:r w:rsidRPr="0057195B">
        <w:t>6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5FD4D6D" w14:textId="77777777" w:rsidTr="007C2733">
        <w:trPr>
          <w:jc w:val="center"/>
        </w:trPr>
        <w:tc>
          <w:tcPr>
            <w:tcW w:w="9752" w:type="dxa"/>
            <w:gridSpan w:val="2"/>
          </w:tcPr>
          <w:p w14:paraId="3772B101" w14:textId="77777777" w:rsidR="00695CD3" w:rsidRPr="0057195B" w:rsidRDefault="00695CD3" w:rsidP="0057195B">
            <w:pPr>
              <w:keepNext/>
              <w:widowControl/>
            </w:pPr>
          </w:p>
        </w:tc>
      </w:tr>
      <w:tr w:rsidR="00B41D7F" w:rsidRPr="0057195B" w14:paraId="34314E3A" w14:textId="77777777" w:rsidTr="007C2733">
        <w:trPr>
          <w:jc w:val="center"/>
        </w:trPr>
        <w:tc>
          <w:tcPr>
            <w:tcW w:w="4876" w:type="dxa"/>
            <w:hideMark/>
          </w:tcPr>
          <w:p w14:paraId="2190352D" w14:textId="77777777" w:rsidR="00695CD3" w:rsidRPr="0057195B" w:rsidRDefault="009C5420" w:rsidP="0057195B">
            <w:pPr>
              <w:pStyle w:val="ColumnHeading"/>
              <w:keepNext/>
              <w:widowControl/>
            </w:pPr>
            <w:r w:rsidRPr="0057195B">
              <w:t>Päätöslauselmaesitys</w:t>
            </w:r>
          </w:p>
        </w:tc>
        <w:tc>
          <w:tcPr>
            <w:tcW w:w="4876" w:type="dxa"/>
            <w:hideMark/>
          </w:tcPr>
          <w:p w14:paraId="3454CC60" w14:textId="77777777" w:rsidR="00695CD3" w:rsidRPr="0057195B" w:rsidRDefault="009C5420" w:rsidP="0057195B">
            <w:pPr>
              <w:pStyle w:val="ColumnHeading"/>
              <w:keepNext/>
              <w:widowControl/>
            </w:pPr>
            <w:r w:rsidRPr="0057195B">
              <w:t>Tarkistus</w:t>
            </w:r>
          </w:p>
        </w:tc>
      </w:tr>
      <w:tr w:rsidR="00B41D7F" w:rsidRPr="0057195B" w14:paraId="4D8C12C9" w14:textId="77777777" w:rsidTr="007C2733">
        <w:trPr>
          <w:jc w:val="center"/>
        </w:trPr>
        <w:tc>
          <w:tcPr>
            <w:tcW w:w="4876" w:type="dxa"/>
          </w:tcPr>
          <w:p w14:paraId="6292C842" w14:textId="77777777" w:rsidR="00695CD3" w:rsidRPr="0057195B" w:rsidRDefault="00695CD3" w:rsidP="0057195B">
            <w:pPr>
              <w:pStyle w:val="Normal6"/>
              <w:widowControl/>
            </w:pPr>
          </w:p>
        </w:tc>
        <w:tc>
          <w:tcPr>
            <w:tcW w:w="4876" w:type="dxa"/>
            <w:hideMark/>
          </w:tcPr>
          <w:p w14:paraId="341966DE" w14:textId="77777777" w:rsidR="00695CD3" w:rsidRPr="0057195B" w:rsidRDefault="009C5420" w:rsidP="0057195B">
            <w:pPr>
              <w:pStyle w:val="Normal6"/>
              <w:widowControl/>
              <w:rPr>
                <w:szCs w:val="24"/>
              </w:rPr>
            </w:pPr>
            <w:r w:rsidRPr="0057195B">
              <w:rPr>
                <w:b/>
                <w:i/>
              </w:rPr>
              <w:t>6 a.</w:t>
            </w:r>
            <w:r w:rsidRPr="0057195B">
              <w:rPr>
                <w:b/>
                <w:i/>
              </w:rPr>
              <w:tab/>
              <w:t xml:space="preserve">kehottaa </w:t>
            </w:r>
            <w:r w:rsidRPr="0057195B">
              <w:rPr>
                <w:b/>
                <w:i/>
              </w:rPr>
              <w:t>jäsenvaltioita varmistamaan työehtosopimusneuvottelujen laajan kattavuuden keskeisenä välineenä psykososiaalisten riskien ehkäisemisessä;</w:t>
            </w:r>
          </w:p>
        </w:tc>
      </w:tr>
    </w:tbl>
    <w:p w14:paraId="11B9957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17A6E386" w14:textId="77777777" w:rsidR="00695CD3" w:rsidRPr="0057195B" w:rsidRDefault="009C5420" w:rsidP="0057195B">
      <w:pPr>
        <w:widowControl/>
      </w:pPr>
      <w:r w:rsidRPr="0057195B">
        <w:rPr>
          <w:rStyle w:val="HideTWBExt"/>
        </w:rPr>
        <w:t>&lt;/Amend&gt;</w:t>
      </w:r>
    </w:p>
    <w:p w14:paraId="78734C7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204</w:t>
      </w:r>
      <w:r w:rsidRPr="0057195B">
        <w:rPr>
          <w:rStyle w:val="HideTWBExt"/>
          <w:b w:val="0"/>
        </w:rPr>
        <w:t>&lt;/NumAm&gt;</w:t>
      </w:r>
    </w:p>
    <w:p w14:paraId="7A4A5C2E"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1BF4BD2" w14:textId="77777777" w:rsidR="00695CD3" w:rsidRPr="0057195B" w:rsidRDefault="009C5420" w:rsidP="0057195B">
      <w:pPr>
        <w:widowControl/>
      </w:pPr>
      <w:r w:rsidRPr="0057195B">
        <w:rPr>
          <w:rStyle w:val="HideTWBExt"/>
        </w:rPr>
        <w:t>&lt;/RepeatBlock-By&gt;</w:t>
      </w:r>
    </w:p>
    <w:p w14:paraId="72CC7B8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AC95E8" w14:textId="77777777" w:rsidR="00695CD3" w:rsidRPr="0057195B" w:rsidRDefault="009C5420" w:rsidP="0057195B">
      <w:pPr>
        <w:pStyle w:val="NormalBold"/>
        <w:widowControl/>
      </w:pPr>
      <w:r w:rsidRPr="0057195B">
        <w:rPr>
          <w:rStyle w:val="HideTWBExt"/>
          <w:b w:val="0"/>
        </w:rPr>
        <w:t>&lt;Article&gt;</w:t>
      </w:r>
      <w:r w:rsidRPr="0057195B">
        <w:t>6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9EC5E97" w14:textId="77777777" w:rsidTr="007C2733">
        <w:trPr>
          <w:jc w:val="center"/>
        </w:trPr>
        <w:tc>
          <w:tcPr>
            <w:tcW w:w="9752" w:type="dxa"/>
            <w:gridSpan w:val="2"/>
          </w:tcPr>
          <w:p w14:paraId="5CFFBC6C" w14:textId="77777777" w:rsidR="00695CD3" w:rsidRPr="0057195B" w:rsidRDefault="00695CD3" w:rsidP="0057195B">
            <w:pPr>
              <w:keepNext/>
              <w:widowControl/>
            </w:pPr>
          </w:p>
        </w:tc>
      </w:tr>
      <w:tr w:rsidR="00B41D7F" w:rsidRPr="0057195B" w14:paraId="5FC686B9" w14:textId="77777777" w:rsidTr="007C2733">
        <w:trPr>
          <w:jc w:val="center"/>
        </w:trPr>
        <w:tc>
          <w:tcPr>
            <w:tcW w:w="4876" w:type="dxa"/>
            <w:hideMark/>
          </w:tcPr>
          <w:p w14:paraId="5BF59B26" w14:textId="77777777" w:rsidR="00695CD3" w:rsidRPr="0057195B" w:rsidRDefault="009C5420" w:rsidP="0057195B">
            <w:pPr>
              <w:pStyle w:val="ColumnHeading"/>
              <w:keepNext/>
              <w:widowControl/>
            </w:pPr>
            <w:r w:rsidRPr="0057195B">
              <w:t>Päätöslauselmaesitys</w:t>
            </w:r>
          </w:p>
        </w:tc>
        <w:tc>
          <w:tcPr>
            <w:tcW w:w="4876" w:type="dxa"/>
            <w:hideMark/>
          </w:tcPr>
          <w:p w14:paraId="784DE7E7" w14:textId="77777777" w:rsidR="00695CD3" w:rsidRPr="0057195B" w:rsidRDefault="009C5420" w:rsidP="0057195B">
            <w:pPr>
              <w:pStyle w:val="ColumnHeading"/>
              <w:keepNext/>
              <w:widowControl/>
            </w:pPr>
            <w:r w:rsidRPr="0057195B">
              <w:t>Tarkistus</w:t>
            </w:r>
          </w:p>
        </w:tc>
      </w:tr>
      <w:tr w:rsidR="00B41D7F" w:rsidRPr="0057195B" w14:paraId="4D77849B" w14:textId="77777777" w:rsidTr="007C2733">
        <w:trPr>
          <w:jc w:val="center"/>
        </w:trPr>
        <w:tc>
          <w:tcPr>
            <w:tcW w:w="4876" w:type="dxa"/>
          </w:tcPr>
          <w:p w14:paraId="5E2B4025" w14:textId="77777777" w:rsidR="00695CD3" w:rsidRPr="0057195B" w:rsidRDefault="00695CD3" w:rsidP="0057195B">
            <w:pPr>
              <w:pStyle w:val="Normal6"/>
              <w:widowControl/>
            </w:pPr>
          </w:p>
        </w:tc>
        <w:tc>
          <w:tcPr>
            <w:tcW w:w="4876" w:type="dxa"/>
            <w:hideMark/>
          </w:tcPr>
          <w:p w14:paraId="3C48BC95" w14:textId="77777777" w:rsidR="00695CD3" w:rsidRPr="0057195B" w:rsidRDefault="009C5420" w:rsidP="0057195B">
            <w:pPr>
              <w:pStyle w:val="Normal6"/>
              <w:widowControl/>
              <w:rPr>
                <w:szCs w:val="24"/>
              </w:rPr>
            </w:pPr>
            <w:r w:rsidRPr="0057195B">
              <w:rPr>
                <w:b/>
                <w:i/>
              </w:rPr>
              <w:t>6 b.</w:t>
            </w:r>
            <w:r w:rsidRPr="0057195B">
              <w:rPr>
                <w:b/>
                <w:i/>
              </w:rPr>
              <w:tab/>
              <w:t xml:space="preserve">kehottaa komissiota ja jäsenvaltioita edistämään työajan </w:t>
            </w:r>
            <w:r w:rsidRPr="0057195B">
              <w:rPr>
                <w:b/>
                <w:i/>
              </w:rPr>
              <w:t>lyhentämistä ilman palkanalennusta keskeisenä toimenpiteenä työperäisen stressin ehkäisemiseksi ja mielenterveyden parantamiseksi;</w:t>
            </w:r>
          </w:p>
        </w:tc>
      </w:tr>
    </w:tbl>
    <w:p w14:paraId="7D271E66"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60C62511" w14:textId="77777777" w:rsidR="00695CD3" w:rsidRPr="0057195B" w:rsidRDefault="009C5420" w:rsidP="0057195B">
      <w:pPr>
        <w:widowControl/>
      </w:pPr>
      <w:r w:rsidRPr="0057195B">
        <w:rPr>
          <w:rStyle w:val="HideTWBExt"/>
        </w:rPr>
        <w:t>&lt;/Amend&gt;</w:t>
      </w:r>
    </w:p>
    <w:p w14:paraId="2C88DA50"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205</w:t>
      </w:r>
      <w:r w:rsidRPr="0057195B">
        <w:rPr>
          <w:rStyle w:val="HideTWBExt"/>
          <w:b w:val="0"/>
        </w:rPr>
        <w:t>&lt;/NumAm&gt;</w:t>
      </w:r>
    </w:p>
    <w:p w14:paraId="192C0070"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8198634"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63E579A" w14:textId="77777777" w:rsidR="00695CD3" w:rsidRPr="0057195B" w:rsidRDefault="009C5420" w:rsidP="0057195B">
      <w:pPr>
        <w:widowControl/>
      </w:pPr>
      <w:r w:rsidRPr="0057195B">
        <w:rPr>
          <w:rStyle w:val="HideTWBExt"/>
        </w:rPr>
        <w:t>&lt;/RepeatBlock-By&gt;</w:t>
      </w:r>
    </w:p>
    <w:p w14:paraId="70B37932"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303D7398"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83B8517" w14:textId="77777777" w:rsidTr="007C2733">
        <w:trPr>
          <w:jc w:val="center"/>
        </w:trPr>
        <w:tc>
          <w:tcPr>
            <w:tcW w:w="9752" w:type="dxa"/>
            <w:gridSpan w:val="2"/>
          </w:tcPr>
          <w:p w14:paraId="40884E95" w14:textId="77777777" w:rsidR="00695CD3" w:rsidRPr="0057195B" w:rsidRDefault="00695CD3" w:rsidP="0057195B">
            <w:pPr>
              <w:keepNext/>
              <w:widowControl/>
            </w:pPr>
          </w:p>
        </w:tc>
      </w:tr>
      <w:tr w:rsidR="00B41D7F" w:rsidRPr="0057195B" w14:paraId="5551427C" w14:textId="77777777" w:rsidTr="007C2733">
        <w:trPr>
          <w:jc w:val="center"/>
        </w:trPr>
        <w:tc>
          <w:tcPr>
            <w:tcW w:w="4876" w:type="dxa"/>
            <w:hideMark/>
          </w:tcPr>
          <w:p w14:paraId="2E6DB0D4" w14:textId="77777777" w:rsidR="00695CD3" w:rsidRPr="0057195B" w:rsidRDefault="009C5420" w:rsidP="0057195B">
            <w:pPr>
              <w:pStyle w:val="ColumnHeading"/>
              <w:keepNext/>
              <w:widowControl/>
            </w:pPr>
            <w:r w:rsidRPr="0057195B">
              <w:t>Päätöslauselmaesitys</w:t>
            </w:r>
          </w:p>
        </w:tc>
        <w:tc>
          <w:tcPr>
            <w:tcW w:w="4876" w:type="dxa"/>
            <w:hideMark/>
          </w:tcPr>
          <w:p w14:paraId="412576F4" w14:textId="77777777" w:rsidR="00695CD3" w:rsidRPr="0057195B" w:rsidRDefault="009C5420" w:rsidP="0057195B">
            <w:pPr>
              <w:pStyle w:val="ColumnHeading"/>
              <w:keepNext/>
              <w:widowControl/>
            </w:pPr>
            <w:r w:rsidRPr="0057195B">
              <w:t>Tarkistus</w:t>
            </w:r>
          </w:p>
        </w:tc>
      </w:tr>
      <w:tr w:rsidR="00B41D7F" w:rsidRPr="0057195B" w14:paraId="7AEBADC7" w14:textId="77777777" w:rsidTr="007C2733">
        <w:trPr>
          <w:jc w:val="center"/>
        </w:trPr>
        <w:tc>
          <w:tcPr>
            <w:tcW w:w="4876" w:type="dxa"/>
            <w:hideMark/>
          </w:tcPr>
          <w:p w14:paraId="297072B4" w14:textId="77777777" w:rsidR="00695CD3" w:rsidRPr="0057195B" w:rsidRDefault="009C5420" w:rsidP="0057195B">
            <w:pPr>
              <w:pStyle w:val="Normal6"/>
              <w:widowControl/>
            </w:pPr>
            <w:r w:rsidRPr="0057195B">
              <w:t>7.</w:t>
            </w:r>
            <w:r w:rsidRPr="0057195B">
              <w:tab/>
              <w:t xml:space="preserve">kehottaa jäsenvaltioita varmistamaan, että työnantajille, </w:t>
            </w:r>
            <w:r w:rsidRPr="0057195B">
              <w:t>johtajille, työntekijöille ja työntekijöiden edustajille annetaan pakollista ja jatkuvaa koulutusta työhön liittyvistä psykososiaalisista riskeistä ja psykososiaalisista riskitekijöistä, kuten häirinnästä ja väkivallasta, sekä ennaltaehkäisevistä toimenpiteistä;</w:t>
            </w:r>
          </w:p>
        </w:tc>
        <w:tc>
          <w:tcPr>
            <w:tcW w:w="4876" w:type="dxa"/>
            <w:hideMark/>
          </w:tcPr>
          <w:p w14:paraId="59ED2D32" w14:textId="77777777" w:rsidR="00695CD3" w:rsidRPr="0057195B" w:rsidRDefault="009C5420" w:rsidP="0057195B">
            <w:pPr>
              <w:pStyle w:val="Normal6"/>
              <w:widowControl/>
              <w:rPr>
                <w:szCs w:val="24"/>
              </w:rPr>
            </w:pPr>
            <w:r w:rsidRPr="0057195B">
              <w:t>7.</w:t>
            </w:r>
            <w:r w:rsidRPr="0057195B">
              <w:tab/>
              <w:t>kehottaa jäsenvaltioita varmistamaan, että työnantajille, johtajille, työntekijöille ja työntekijöiden edustajille annetaan pakollista ja jatkuvaa koulutusta työhön liittyvistä psykososiaalisista riskeistä ja psykososiaalisista riskitekijöistä, kuten häirinnästä ja väkivallasta, sekä ennaltaehkäisevistä toimenpiteistä;</w:t>
            </w:r>
            <w:r w:rsidRPr="0057195B">
              <w:rPr>
                <w:b/>
                <w:i/>
              </w:rPr>
              <w:t xml:space="preserve"> kehottaa lisäksi jäsenvaltioita varmistamaan, että saatavilla on koulutusta ja erityisiä välineitä ja menetelmiä, joilla tuetaan ja ohjataan työnantajia työhön liittyvien psykososiaalisten r</w:t>
            </w:r>
            <w:r w:rsidRPr="0057195B">
              <w:rPr>
                <w:b/>
                <w:i/>
              </w:rPr>
              <w:t>iskien arvioinnissa, jotta voidaan helpottaa tämän käsitteen soveltamista erityisesti mikroyrityksissä sekä pienissä ja keskisuurissa yrityksissä; korostaa, että kansallisen lainsäädännön, kansalliset työehtosopimukset ja/tai kansallinen käytäntö huomioon ottaen jäsenvaltioiden olisi voitava uskoa erityisten välineiden ja menetelmien kehittäminen työmarkkinaosapuolten tehtäväksi tai kehittää niitä yhteistyössä työmarkkinaosapuolten kanssa tai niitä kuultuaan;</w:t>
            </w:r>
          </w:p>
        </w:tc>
      </w:tr>
    </w:tbl>
    <w:p w14:paraId="3E76AA9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97B7A6F" w14:textId="77777777" w:rsidR="00695CD3" w:rsidRPr="0057195B" w:rsidRDefault="009C5420" w:rsidP="0057195B">
      <w:pPr>
        <w:widowControl/>
      </w:pPr>
      <w:r w:rsidRPr="0057195B">
        <w:rPr>
          <w:rStyle w:val="HideTWBExt"/>
        </w:rPr>
        <w:t>&lt;/Amend&gt;</w:t>
      </w:r>
    </w:p>
    <w:p w14:paraId="4114DFC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206</w:t>
      </w:r>
      <w:r w:rsidRPr="0057195B">
        <w:rPr>
          <w:rStyle w:val="HideTWBExt"/>
          <w:b w:val="0"/>
        </w:rPr>
        <w:t>&lt;/NumAm&gt;</w:t>
      </w:r>
    </w:p>
    <w:p w14:paraId="58D97489"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2958A228" w14:textId="77777777" w:rsidR="00695CD3" w:rsidRPr="0057195B" w:rsidRDefault="009C5420" w:rsidP="0057195B">
      <w:pPr>
        <w:widowControl/>
      </w:pPr>
      <w:r w:rsidRPr="0057195B">
        <w:rPr>
          <w:rStyle w:val="HideTWBExt"/>
        </w:rPr>
        <w:t>&lt;/RepeatBlock-By&gt;</w:t>
      </w:r>
    </w:p>
    <w:p w14:paraId="4851B21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12938B4"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E3BAEA4" w14:textId="77777777" w:rsidTr="007C2733">
        <w:trPr>
          <w:jc w:val="center"/>
        </w:trPr>
        <w:tc>
          <w:tcPr>
            <w:tcW w:w="9752" w:type="dxa"/>
            <w:gridSpan w:val="2"/>
          </w:tcPr>
          <w:p w14:paraId="257114E7" w14:textId="77777777" w:rsidR="00695CD3" w:rsidRPr="0057195B" w:rsidRDefault="00695CD3" w:rsidP="0057195B">
            <w:pPr>
              <w:keepNext/>
              <w:widowControl/>
            </w:pPr>
          </w:p>
        </w:tc>
      </w:tr>
      <w:tr w:rsidR="00B41D7F" w:rsidRPr="0057195B" w14:paraId="2EFF70EE" w14:textId="77777777" w:rsidTr="007C2733">
        <w:trPr>
          <w:jc w:val="center"/>
        </w:trPr>
        <w:tc>
          <w:tcPr>
            <w:tcW w:w="4876" w:type="dxa"/>
            <w:hideMark/>
          </w:tcPr>
          <w:p w14:paraId="52A7D548" w14:textId="77777777" w:rsidR="00695CD3" w:rsidRPr="0057195B" w:rsidRDefault="009C5420" w:rsidP="0057195B">
            <w:pPr>
              <w:pStyle w:val="ColumnHeading"/>
              <w:keepNext/>
              <w:widowControl/>
            </w:pPr>
            <w:r w:rsidRPr="0057195B">
              <w:t>Päätöslauselmaesitys</w:t>
            </w:r>
          </w:p>
        </w:tc>
        <w:tc>
          <w:tcPr>
            <w:tcW w:w="4876" w:type="dxa"/>
            <w:hideMark/>
          </w:tcPr>
          <w:p w14:paraId="0BAE0B98" w14:textId="77777777" w:rsidR="00695CD3" w:rsidRPr="0057195B" w:rsidRDefault="009C5420" w:rsidP="0057195B">
            <w:pPr>
              <w:pStyle w:val="ColumnHeading"/>
              <w:keepNext/>
              <w:widowControl/>
            </w:pPr>
            <w:r w:rsidRPr="0057195B">
              <w:t>Tarkistus</w:t>
            </w:r>
          </w:p>
        </w:tc>
      </w:tr>
      <w:tr w:rsidR="00B41D7F" w:rsidRPr="0057195B" w14:paraId="7C13045A" w14:textId="77777777" w:rsidTr="007C2733">
        <w:trPr>
          <w:jc w:val="center"/>
        </w:trPr>
        <w:tc>
          <w:tcPr>
            <w:tcW w:w="4876" w:type="dxa"/>
            <w:hideMark/>
          </w:tcPr>
          <w:p w14:paraId="189C2278" w14:textId="77777777" w:rsidR="00695CD3" w:rsidRPr="0057195B" w:rsidRDefault="009C5420" w:rsidP="0057195B">
            <w:pPr>
              <w:pStyle w:val="Normal6"/>
              <w:widowControl/>
            </w:pPr>
            <w:r w:rsidRPr="0057195B">
              <w:t>7.</w:t>
            </w:r>
            <w:r w:rsidRPr="0057195B">
              <w:tab/>
              <w:t xml:space="preserve">kehottaa jäsenvaltioita </w:t>
            </w:r>
            <w:r w:rsidRPr="0057195B">
              <w:t xml:space="preserve">varmistamaan, että työnantajille, johtajille, työntekijöille ja työntekijöiden edustajille annetaan pakollista ja jatkuvaa koulutusta työhön liittyvistä psykososiaalisista </w:t>
            </w:r>
            <w:r w:rsidRPr="0057195B">
              <w:lastRenderedPageBreak/>
              <w:t>riskeistä ja psykososiaalisista riskitekijöistä, kuten häirinnästä ja väkivallasta, sekä ennaltaehkäisevistä toimenpiteistä;</w:t>
            </w:r>
          </w:p>
        </w:tc>
        <w:tc>
          <w:tcPr>
            <w:tcW w:w="4876" w:type="dxa"/>
            <w:hideMark/>
          </w:tcPr>
          <w:p w14:paraId="38E31E6D" w14:textId="77777777" w:rsidR="00695CD3" w:rsidRPr="0057195B" w:rsidRDefault="009C5420" w:rsidP="0057195B">
            <w:pPr>
              <w:pStyle w:val="Normal6"/>
              <w:widowControl/>
              <w:rPr>
                <w:szCs w:val="24"/>
              </w:rPr>
            </w:pPr>
            <w:r w:rsidRPr="0057195B">
              <w:lastRenderedPageBreak/>
              <w:t>7.</w:t>
            </w:r>
            <w:r w:rsidRPr="0057195B">
              <w:tab/>
              <w:t xml:space="preserve">kehottaa jäsenvaltioita varmistamaan, että työnantajille, johtajille, työntekijöille ja työntekijöiden edustajille annetaan pakollista ja jatkuvaa koulutusta työhön liittyvistä psykososiaalisista </w:t>
            </w:r>
            <w:r w:rsidRPr="0057195B">
              <w:lastRenderedPageBreak/>
              <w:t xml:space="preserve">riskeistä ja psykososiaalisista riskitekijöistä, kuten häirinnästä ja väkivallasta, sekä ennaltaehkäisevistä </w:t>
            </w:r>
            <w:r w:rsidRPr="0057195B">
              <w:rPr>
                <w:b/>
                <w:i/>
              </w:rPr>
              <w:t>ja muista</w:t>
            </w:r>
            <w:r w:rsidRPr="0057195B">
              <w:t xml:space="preserve"> toimenpiteistä </w:t>
            </w:r>
            <w:r w:rsidRPr="0057195B">
              <w:rPr>
                <w:b/>
                <w:i/>
              </w:rPr>
              <w:t>erityisesti tällaisten riskien tunnistamiseksi ja arvioimiseksi lisäämällä tietoisuutta työuupumuksen ja muiden työhön liittyvien mielenterveysongelmien ensimmäisistä merkeistä</w:t>
            </w:r>
            <w:r w:rsidRPr="0057195B">
              <w:t>;</w:t>
            </w:r>
          </w:p>
        </w:tc>
      </w:tr>
    </w:tbl>
    <w:p w14:paraId="009AD8DA"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F7DC2E4" w14:textId="77777777" w:rsidR="00695CD3" w:rsidRPr="0057195B" w:rsidRDefault="009C5420" w:rsidP="0057195B">
      <w:pPr>
        <w:widowControl/>
      </w:pPr>
      <w:r w:rsidRPr="0057195B">
        <w:rPr>
          <w:rStyle w:val="HideTWBExt"/>
        </w:rPr>
        <w:t>&lt;/Amend&gt;</w:t>
      </w:r>
    </w:p>
    <w:p w14:paraId="26AA784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207</w:t>
      </w:r>
      <w:r w:rsidRPr="0057195B">
        <w:rPr>
          <w:rStyle w:val="HideTWBExt"/>
          <w:b w:val="0"/>
        </w:rPr>
        <w:t>&lt;/NumAm&gt;</w:t>
      </w:r>
    </w:p>
    <w:p w14:paraId="74D5EE3F"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4E21E3A4" w14:textId="77777777" w:rsidR="00695CD3" w:rsidRPr="0057195B" w:rsidRDefault="009C5420" w:rsidP="0057195B">
      <w:pPr>
        <w:widowControl/>
      </w:pPr>
      <w:r w:rsidRPr="0057195B">
        <w:rPr>
          <w:rStyle w:val="HideTWBExt"/>
        </w:rPr>
        <w:t>&lt;/RepeatBlock-By&gt;</w:t>
      </w:r>
    </w:p>
    <w:p w14:paraId="0526F50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293D1D5"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6C1D6B3" w14:textId="77777777" w:rsidTr="007C2733">
        <w:trPr>
          <w:jc w:val="center"/>
        </w:trPr>
        <w:tc>
          <w:tcPr>
            <w:tcW w:w="9752" w:type="dxa"/>
            <w:gridSpan w:val="2"/>
          </w:tcPr>
          <w:p w14:paraId="3BE5B79D" w14:textId="77777777" w:rsidR="00695CD3" w:rsidRPr="0057195B" w:rsidRDefault="00695CD3" w:rsidP="0057195B">
            <w:pPr>
              <w:keepNext/>
              <w:widowControl/>
            </w:pPr>
          </w:p>
        </w:tc>
      </w:tr>
      <w:tr w:rsidR="00B41D7F" w:rsidRPr="0057195B" w14:paraId="71CEC8DA" w14:textId="77777777" w:rsidTr="007C2733">
        <w:trPr>
          <w:jc w:val="center"/>
        </w:trPr>
        <w:tc>
          <w:tcPr>
            <w:tcW w:w="4876" w:type="dxa"/>
            <w:hideMark/>
          </w:tcPr>
          <w:p w14:paraId="05569AF9" w14:textId="77777777" w:rsidR="00695CD3" w:rsidRPr="0057195B" w:rsidRDefault="009C5420" w:rsidP="0057195B">
            <w:pPr>
              <w:pStyle w:val="ColumnHeading"/>
              <w:keepNext/>
              <w:widowControl/>
            </w:pPr>
            <w:r w:rsidRPr="0057195B">
              <w:t>Päätöslauselmaesitys</w:t>
            </w:r>
          </w:p>
        </w:tc>
        <w:tc>
          <w:tcPr>
            <w:tcW w:w="4876" w:type="dxa"/>
            <w:hideMark/>
          </w:tcPr>
          <w:p w14:paraId="6684055E" w14:textId="77777777" w:rsidR="00695CD3" w:rsidRPr="0057195B" w:rsidRDefault="009C5420" w:rsidP="0057195B">
            <w:pPr>
              <w:pStyle w:val="ColumnHeading"/>
              <w:keepNext/>
              <w:widowControl/>
            </w:pPr>
            <w:r w:rsidRPr="0057195B">
              <w:t>Tarkistus</w:t>
            </w:r>
          </w:p>
        </w:tc>
      </w:tr>
      <w:tr w:rsidR="00B41D7F" w:rsidRPr="0057195B" w14:paraId="5CD36DB4" w14:textId="77777777" w:rsidTr="007C2733">
        <w:trPr>
          <w:jc w:val="center"/>
        </w:trPr>
        <w:tc>
          <w:tcPr>
            <w:tcW w:w="4876" w:type="dxa"/>
            <w:hideMark/>
          </w:tcPr>
          <w:p w14:paraId="24FC4E01" w14:textId="77777777" w:rsidR="00695CD3" w:rsidRPr="0057195B" w:rsidRDefault="009C5420" w:rsidP="0057195B">
            <w:pPr>
              <w:pStyle w:val="Normal6"/>
              <w:widowControl/>
            </w:pPr>
            <w:r w:rsidRPr="0057195B">
              <w:t>7.</w:t>
            </w:r>
            <w:r w:rsidRPr="0057195B">
              <w:tab/>
              <w:t xml:space="preserve">kehottaa jäsenvaltioita varmistamaan, että työnantajille, johtajille, työntekijöille ja työntekijöiden edustajille annetaan pakollista ja jatkuvaa koulutusta työhön liittyvistä psykososiaalisista riskeistä ja psykososiaalisista riskitekijöistä, kuten häirinnästä ja väkivallasta, sekä </w:t>
            </w:r>
            <w:r w:rsidRPr="0057195B">
              <w:rPr>
                <w:b/>
                <w:i/>
              </w:rPr>
              <w:t>ennaltaehkäisevistä toimenpiteistä</w:t>
            </w:r>
            <w:r w:rsidRPr="0057195B">
              <w:t>;</w:t>
            </w:r>
          </w:p>
        </w:tc>
        <w:tc>
          <w:tcPr>
            <w:tcW w:w="4876" w:type="dxa"/>
            <w:hideMark/>
          </w:tcPr>
          <w:p w14:paraId="7E494B1C" w14:textId="77777777" w:rsidR="00695CD3" w:rsidRPr="0057195B" w:rsidRDefault="009C5420" w:rsidP="0057195B">
            <w:pPr>
              <w:pStyle w:val="Normal6"/>
              <w:widowControl/>
              <w:rPr>
                <w:szCs w:val="24"/>
              </w:rPr>
            </w:pPr>
            <w:r w:rsidRPr="0057195B">
              <w:t>7.</w:t>
            </w:r>
            <w:r w:rsidRPr="0057195B">
              <w:tab/>
              <w:t>kehottaa jäsenvaltioita varmistamaan, että työnantajille, johtajille, työntekijöille ja työntekijöiden edustajille annetaan pakollista</w:t>
            </w:r>
            <w:r w:rsidRPr="0057195B">
              <w:rPr>
                <w:b/>
                <w:i/>
              </w:rPr>
              <w:t>, saavutettavaa, erityistä</w:t>
            </w:r>
            <w:r w:rsidRPr="0057195B">
              <w:t xml:space="preserve"> ja jatkuvaa koulutusta työhön liittyvistä psykososiaalisista riskeistä ja psykososiaalisista riskitekijöistä, kuten häirinnästä ja väkivallasta, </w:t>
            </w:r>
            <w:r w:rsidRPr="0057195B">
              <w:rPr>
                <w:b/>
                <w:i/>
              </w:rPr>
              <w:t>korostaen erityisesti esihenkilöiden tai kollegojen harjoittaman vallan väärinkäytön ja häirinnän ennaltaehkäisyä</w:t>
            </w:r>
            <w:r w:rsidRPr="0057195B">
              <w:t xml:space="preserve"> sekä </w:t>
            </w:r>
            <w:r w:rsidRPr="0057195B">
              <w:rPr>
                <w:b/>
                <w:i/>
              </w:rPr>
              <w:t>toimialakohtaisia riskejä</w:t>
            </w:r>
            <w:r w:rsidRPr="0057195B">
              <w:t>;</w:t>
            </w:r>
          </w:p>
        </w:tc>
      </w:tr>
    </w:tbl>
    <w:p w14:paraId="3624680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B7EC59" w14:textId="77777777" w:rsidR="00695CD3" w:rsidRPr="0057195B" w:rsidRDefault="009C5420" w:rsidP="0057195B">
      <w:pPr>
        <w:widowControl/>
      </w:pPr>
      <w:r w:rsidRPr="0057195B">
        <w:rPr>
          <w:rStyle w:val="HideTWBExt"/>
        </w:rPr>
        <w:t>&lt;/Amend&gt;</w:t>
      </w:r>
    </w:p>
    <w:p w14:paraId="03F2EC5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208</w:t>
      </w:r>
      <w:r w:rsidRPr="0057195B">
        <w:rPr>
          <w:rStyle w:val="HideTWBExt"/>
          <w:b w:val="0"/>
        </w:rPr>
        <w:t>&lt;/NumAm&gt;</w:t>
      </w:r>
    </w:p>
    <w:p w14:paraId="1960E566" w14:textId="77777777" w:rsidR="00695CD3" w:rsidRPr="0057195B" w:rsidRDefault="009C5420"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354D4B34" w14:textId="77777777" w:rsidR="00695CD3" w:rsidRPr="0057195B" w:rsidRDefault="009C5420" w:rsidP="0057195B">
      <w:pPr>
        <w:widowControl/>
      </w:pPr>
      <w:r w:rsidRPr="0057195B">
        <w:rPr>
          <w:rStyle w:val="HideTWBExt"/>
        </w:rPr>
        <w:t>&lt;/RepeatBlock-By&gt;</w:t>
      </w:r>
    </w:p>
    <w:p w14:paraId="714AD8D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F6E815B"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77838B9" w14:textId="77777777" w:rsidTr="007C2733">
        <w:trPr>
          <w:jc w:val="center"/>
        </w:trPr>
        <w:tc>
          <w:tcPr>
            <w:tcW w:w="9752" w:type="dxa"/>
            <w:gridSpan w:val="2"/>
          </w:tcPr>
          <w:p w14:paraId="2D656FA1" w14:textId="77777777" w:rsidR="00695CD3" w:rsidRPr="0057195B" w:rsidRDefault="00695CD3" w:rsidP="0057195B">
            <w:pPr>
              <w:keepNext/>
              <w:widowControl/>
            </w:pPr>
          </w:p>
        </w:tc>
      </w:tr>
      <w:tr w:rsidR="00B41D7F" w:rsidRPr="0057195B" w14:paraId="3932367B" w14:textId="77777777" w:rsidTr="007C2733">
        <w:trPr>
          <w:jc w:val="center"/>
        </w:trPr>
        <w:tc>
          <w:tcPr>
            <w:tcW w:w="4876" w:type="dxa"/>
            <w:hideMark/>
          </w:tcPr>
          <w:p w14:paraId="4A24E4C0" w14:textId="77777777" w:rsidR="00695CD3" w:rsidRPr="0057195B" w:rsidRDefault="009C5420" w:rsidP="0057195B">
            <w:pPr>
              <w:pStyle w:val="ColumnHeading"/>
              <w:keepNext/>
              <w:widowControl/>
            </w:pPr>
            <w:r w:rsidRPr="0057195B">
              <w:t>Päätöslauselmaesitys</w:t>
            </w:r>
          </w:p>
        </w:tc>
        <w:tc>
          <w:tcPr>
            <w:tcW w:w="4876" w:type="dxa"/>
            <w:hideMark/>
          </w:tcPr>
          <w:p w14:paraId="046887E6" w14:textId="77777777" w:rsidR="00695CD3" w:rsidRPr="0057195B" w:rsidRDefault="009C5420" w:rsidP="0057195B">
            <w:pPr>
              <w:pStyle w:val="ColumnHeading"/>
              <w:keepNext/>
              <w:widowControl/>
            </w:pPr>
            <w:r w:rsidRPr="0057195B">
              <w:t>Tarkistus</w:t>
            </w:r>
          </w:p>
        </w:tc>
      </w:tr>
      <w:tr w:rsidR="00B41D7F" w:rsidRPr="0057195B" w14:paraId="2AC06AF9" w14:textId="77777777" w:rsidTr="007C2733">
        <w:trPr>
          <w:jc w:val="center"/>
        </w:trPr>
        <w:tc>
          <w:tcPr>
            <w:tcW w:w="4876" w:type="dxa"/>
            <w:hideMark/>
          </w:tcPr>
          <w:p w14:paraId="5660E1CD" w14:textId="77777777" w:rsidR="00695CD3" w:rsidRPr="0057195B" w:rsidRDefault="009C5420" w:rsidP="0057195B">
            <w:pPr>
              <w:pStyle w:val="Normal6"/>
              <w:widowControl/>
            </w:pPr>
            <w:r w:rsidRPr="0057195B">
              <w:t>7.</w:t>
            </w:r>
            <w:r w:rsidRPr="0057195B">
              <w:tab/>
              <w:t xml:space="preserve">kehottaa jäsenvaltioita </w:t>
            </w:r>
            <w:r w:rsidRPr="0057195B">
              <w:rPr>
                <w:b/>
                <w:i/>
              </w:rPr>
              <w:t>varmistamaan, että</w:t>
            </w:r>
            <w:r w:rsidRPr="0057195B">
              <w:t xml:space="preserve"> työnantajille, johtajille, </w:t>
            </w:r>
            <w:r w:rsidRPr="0057195B">
              <w:lastRenderedPageBreak/>
              <w:t xml:space="preserve">työntekijöille ja työntekijöiden edustajille </w:t>
            </w:r>
            <w:r w:rsidRPr="0057195B">
              <w:rPr>
                <w:b/>
                <w:i/>
              </w:rPr>
              <w:t>annetaan pakollista ja jatkuvaa</w:t>
            </w:r>
            <w:r w:rsidRPr="0057195B">
              <w:t xml:space="preserve"> koulutusta työhön liittyvistä psykososiaalisista riskeistä ja psykososiaalisista riskitekijöistä, kuten häirinnästä ja väkivallasta, sekä ennaltaehkäisevistä toimenpiteistä;</w:t>
            </w:r>
          </w:p>
        </w:tc>
        <w:tc>
          <w:tcPr>
            <w:tcW w:w="4876" w:type="dxa"/>
            <w:hideMark/>
          </w:tcPr>
          <w:p w14:paraId="5DC35C7F" w14:textId="77777777" w:rsidR="00695CD3" w:rsidRPr="0057195B" w:rsidRDefault="009C5420" w:rsidP="0057195B">
            <w:pPr>
              <w:pStyle w:val="Normal6"/>
              <w:widowControl/>
              <w:rPr>
                <w:szCs w:val="24"/>
              </w:rPr>
            </w:pPr>
            <w:r w:rsidRPr="0057195B">
              <w:lastRenderedPageBreak/>
              <w:t>7.</w:t>
            </w:r>
            <w:r w:rsidRPr="0057195B">
              <w:tab/>
              <w:t xml:space="preserve">kehottaa jäsenvaltioita </w:t>
            </w:r>
            <w:r w:rsidRPr="0057195B">
              <w:rPr>
                <w:b/>
                <w:i/>
              </w:rPr>
              <w:t>antamaan</w:t>
            </w:r>
            <w:r w:rsidRPr="0057195B">
              <w:t xml:space="preserve"> työnantajille, johtajille, työntekijöille ja </w:t>
            </w:r>
            <w:r w:rsidRPr="0057195B">
              <w:lastRenderedPageBreak/>
              <w:t>työntekijöiden edustajille koulutusta työhön liittyvistä psykososiaalisista riskeistä ja psykososiaalisista riskitekijöistä, kuten häirinnästä ja väkivallasta, sekä ennaltaehkäisevistä toimenpiteistä;</w:t>
            </w:r>
          </w:p>
        </w:tc>
      </w:tr>
    </w:tbl>
    <w:p w14:paraId="32D4AF72"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45B6BDA" w14:textId="77777777" w:rsidR="00695CD3" w:rsidRPr="0057195B" w:rsidRDefault="009C5420" w:rsidP="0057195B">
      <w:pPr>
        <w:widowControl/>
      </w:pPr>
      <w:r w:rsidRPr="0057195B">
        <w:rPr>
          <w:rStyle w:val="HideTWBExt"/>
        </w:rPr>
        <w:t>&lt;/Amend&gt;</w:t>
      </w:r>
    </w:p>
    <w:p w14:paraId="62454FF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209</w:t>
      </w:r>
      <w:r w:rsidRPr="0057195B">
        <w:rPr>
          <w:rStyle w:val="HideTWBExt"/>
          <w:b w:val="0"/>
        </w:rPr>
        <w:t>&lt;/NumAm&gt;</w:t>
      </w:r>
    </w:p>
    <w:p w14:paraId="1819219A" w14:textId="77777777" w:rsidR="00695CD3" w:rsidRPr="0057195B" w:rsidRDefault="009C5420" w:rsidP="0057195B">
      <w:pPr>
        <w:pStyle w:val="NormalBold"/>
        <w:widowControl/>
      </w:pPr>
      <w:r w:rsidRPr="0057195B">
        <w:rPr>
          <w:rStyle w:val="HideTWBExt"/>
          <w:b w:val="0"/>
        </w:rPr>
        <w:t>&lt;RepeatBlock-By&gt;&lt;Members&gt;</w:t>
      </w:r>
      <w:r w:rsidRPr="0057195B">
        <w:t xml:space="preserve">Mariateresa Vivaldini, Elena Donazzan, Lara Magoni, Georgiana Teodorescu, Chiara Gemma, Geadis </w:t>
      </w:r>
      <w:r w:rsidRPr="0057195B">
        <w:t>Geadi, Marlena Maląg</w:t>
      </w:r>
      <w:r w:rsidRPr="0057195B">
        <w:rPr>
          <w:rStyle w:val="HideTWBExt"/>
          <w:b w:val="0"/>
        </w:rPr>
        <w:t>&lt;/Members&gt;</w:t>
      </w:r>
    </w:p>
    <w:p w14:paraId="172AE23F" w14:textId="77777777" w:rsidR="00695CD3" w:rsidRPr="0057195B" w:rsidRDefault="009C5420" w:rsidP="0057195B">
      <w:pPr>
        <w:widowControl/>
      </w:pPr>
      <w:r w:rsidRPr="0057195B">
        <w:rPr>
          <w:rStyle w:val="HideTWBExt"/>
        </w:rPr>
        <w:t>&lt;/RepeatBlock-By&gt;</w:t>
      </w:r>
    </w:p>
    <w:p w14:paraId="6336416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792228"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0D4F3BA" w14:textId="77777777" w:rsidTr="007C2733">
        <w:trPr>
          <w:jc w:val="center"/>
        </w:trPr>
        <w:tc>
          <w:tcPr>
            <w:tcW w:w="9752" w:type="dxa"/>
            <w:gridSpan w:val="2"/>
          </w:tcPr>
          <w:p w14:paraId="49202269" w14:textId="77777777" w:rsidR="00695CD3" w:rsidRPr="0057195B" w:rsidRDefault="00695CD3" w:rsidP="0057195B">
            <w:pPr>
              <w:keepNext/>
              <w:widowControl/>
            </w:pPr>
          </w:p>
        </w:tc>
      </w:tr>
      <w:tr w:rsidR="00B41D7F" w:rsidRPr="0057195B" w14:paraId="276E75AA" w14:textId="77777777" w:rsidTr="007C2733">
        <w:trPr>
          <w:jc w:val="center"/>
        </w:trPr>
        <w:tc>
          <w:tcPr>
            <w:tcW w:w="4876" w:type="dxa"/>
            <w:hideMark/>
          </w:tcPr>
          <w:p w14:paraId="349721C1" w14:textId="77777777" w:rsidR="00695CD3" w:rsidRPr="0057195B" w:rsidRDefault="009C5420" w:rsidP="0057195B">
            <w:pPr>
              <w:pStyle w:val="ColumnHeading"/>
              <w:keepNext/>
              <w:widowControl/>
            </w:pPr>
            <w:r w:rsidRPr="0057195B">
              <w:t>Päätöslauselmaesitys</w:t>
            </w:r>
          </w:p>
        </w:tc>
        <w:tc>
          <w:tcPr>
            <w:tcW w:w="4876" w:type="dxa"/>
            <w:hideMark/>
          </w:tcPr>
          <w:p w14:paraId="24F6B445" w14:textId="77777777" w:rsidR="00695CD3" w:rsidRPr="0057195B" w:rsidRDefault="009C5420" w:rsidP="0057195B">
            <w:pPr>
              <w:pStyle w:val="ColumnHeading"/>
              <w:keepNext/>
              <w:widowControl/>
            </w:pPr>
            <w:r w:rsidRPr="0057195B">
              <w:t>Tarkistus</w:t>
            </w:r>
          </w:p>
        </w:tc>
      </w:tr>
      <w:tr w:rsidR="00B41D7F" w:rsidRPr="0057195B" w14:paraId="3B94BF94" w14:textId="77777777" w:rsidTr="007C2733">
        <w:trPr>
          <w:jc w:val="center"/>
        </w:trPr>
        <w:tc>
          <w:tcPr>
            <w:tcW w:w="4876" w:type="dxa"/>
            <w:hideMark/>
          </w:tcPr>
          <w:p w14:paraId="53A4AFE2" w14:textId="77777777" w:rsidR="00695CD3" w:rsidRPr="0057195B" w:rsidRDefault="009C5420" w:rsidP="0057195B">
            <w:pPr>
              <w:pStyle w:val="Normal6"/>
              <w:widowControl/>
            </w:pPr>
            <w:r w:rsidRPr="0057195B">
              <w:t>7.</w:t>
            </w:r>
            <w:r w:rsidRPr="0057195B">
              <w:tab/>
              <w:t xml:space="preserve">kehottaa jäsenvaltioita </w:t>
            </w:r>
            <w:r w:rsidRPr="0057195B">
              <w:rPr>
                <w:b/>
                <w:i/>
              </w:rPr>
              <w:t>varmistamaan, että</w:t>
            </w:r>
            <w:r w:rsidRPr="0057195B">
              <w:t xml:space="preserve"> työnantajille, johtajille, työntekijöille ja työntekijöiden edustajille </w:t>
            </w:r>
            <w:r w:rsidRPr="0057195B">
              <w:rPr>
                <w:b/>
                <w:i/>
              </w:rPr>
              <w:t>annetaan pakollista ja jatkuvaa koulutusta</w:t>
            </w:r>
            <w:r w:rsidRPr="0057195B">
              <w:t xml:space="preserve"> työhön liittyvistä psykososiaalisista riskeistä ja psykososiaalisista riskitekijöistä, kuten häirinnästä ja väkivallasta, sekä ennaltaehkäisevistä toimenpiteistä;</w:t>
            </w:r>
          </w:p>
        </w:tc>
        <w:tc>
          <w:tcPr>
            <w:tcW w:w="4876" w:type="dxa"/>
            <w:hideMark/>
          </w:tcPr>
          <w:p w14:paraId="6FFC429F" w14:textId="77777777" w:rsidR="00695CD3" w:rsidRPr="0057195B" w:rsidRDefault="009C5420" w:rsidP="0057195B">
            <w:pPr>
              <w:pStyle w:val="Normal6"/>
              <w:widowControl/>
              <w:rPr>
                <w:szCs w:val="24"/>
              </w:rPr>
            </w:pPr>
            <w:r w:rsidRPr="0057195B">
              <w:t>7.</w:t>
            </w:r>
            <w:r w:rsidRPr="0057195B">
              <w:tab/>
              <w:t xml:space="preserve">kehottaa jäsenvaltioita </w:t>
            </w:r>
            <w:r w:rsidRPr="0057195B">
              <w:rPr>
                <w:b/>
                <w:i/>
              </w:rPr>
              <w:t>tukemaan</w:t>
            </w:r>
            <w:r w:rsidRPr="0057195B">
              <w:t xml:space="preserve"> työnantajille, johtajille, työntekijöille ja työntekijöiden edustajille </w:t>
            </w:r>
            <w:r w:rsidRPr="0057195B">
              <w:rPr>
                <w:b/>
                <w:i/>
              </w:rPr>
              <w:t>tarjottavia koulutushankkeita</w:t>
            </w:r>
            <w:r w:rsidRPr="0057195B">
              <w:t xml:space="preserve"> työhön liittyvistä psykososiaalisista riskeistä ja psykososiaalisista riskitekijöistä, kuten häirinnästä ja väkivallasta, sekä ennaltaehkäisevistä toimenpiteistä;</w:t>
            </w:r>
          </w:p>
        </w:tc>
      </w:tr>
    </w:tbl>
    <w:p w14:paraId="5486674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33613AC" w14:textId="77777777" w:rsidR="00695CD3" w:rsidRPr="0057195B" w:rsidRDefault="009C5420" w:rsidP="0057195B">
      <w:pPr>
        <w:widowControl/>
      </w:pPr>
      <w:r w:rsidRPr="0057195B">
        <w:rPr>
          <w:rStyle w:val="HideTWBExt"/>
        </w:rPr>
        <w:t>&lt;/Amend&gt;</w:t>
      </w:r>
    </w:p>
    <w:p w14:paraId="0C9D7C6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210</w:t>
      </w:r>
      <w:r w:rsidRPr="0057195B">
        <w:rPr>
          <w:rStyle w:val="HideTWBExt"/>
          <w:b w:val="0"/>
        </w:rPr>
        <w:t>&lt;/NumAm&gt;</w:t>
      </w:r>
    </w:p>
    <w:p w14:paraId="10B99FB5"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3C30B001" w14:textId="77777777" w:rsidR="00695CD3" w:rsidRPr="0057195B" w:rsidRDefault="009C5420" w:rsidP="0057195B">
      <w:pPr>
        <w:widowControl/>
      </w:pPr>
      <w:r w:rsidRPr="0057195B">
        <w:rPr>
          <w:rStyle w:val="HideTWBExt"/>
        </w:rPr>
        <w:t>&lt;/RepeatBlock-By&gt;</w:t>
      </w:r>
    </w:p>
    <w:p w14:paraId="32DCFA9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2875A96"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57218CD" w14:textId="77777777" w:rsidTr="007C2733">
        <w:trPr>
          <w:jc w:val="center"/>
        </w:trPr>
        <w:tc>
          <w:tcPr>
            <w:tcW w:w="9752" w:type="dxa"/>
            <w:gridSpan w:val="2"/>
          </w:tcPr>
          <w:p w14:paraId="7DAB0880" w14:textId="77777777" w:rsidR="00695CD3" w:rsidRPr="0057195B" w:rsidRDefault="00695CD3" w:rsidP="0057195B">
            <w:pPr>
              <w:keepNext/>
              <w:widowControl/>
            </w:pPr>
          </w:p>
        </w:tc>
      </w:tr>
      <w:tr w:rsidR="00B41D7F" w:rsidRPr="0057195B" w14:paraId="241F7CB0" w14:textId="77777777" w:rsidTr="007C2733">
        <w:trPr>
          <w:jc w:val="center"/>
        </w:trPr>
        <w:tc>
          <w:tcPr>
            <w:tcW w:w="4876" w:type="dxa"/>
            <w:hideMark/>
          </w:tcPr>
          <w:p w14:paraId="252E4585" w14:textId="77777777" w:rsidR="00695CD3" w:rsidRPr="0057195B" w:rsidRDefault="009C5420" w:rsidP="0057195B">
            <w:pPr>
              <w:pStyle w:val="ColumnHeading"/>
              <w:keepNext/>
              <w:widowControl/>
            </w:pPr>
            <w:r w:rsidRPr="0057195B">
              <w:t>Päätöslauselmaesitys</w:t>
            </w:r>
          </w:p>
        </w:tc>
        <w:tc>
          <w:tcPr>
            <w:tcW w:w="4876" w:type="dxa"/>
            <w:hideMark/>
          </w:tcPr>
          <w:p w14:paraId="7B2DB902" w14:textId="77777777" w:rsidR="00695CD3" w:rsidRPr="0057195B" w:rsidRDefault="009C5420" w:rsidP="0057195B">
            <w:pPr>
              <w:pStyle w:val="ColumnHeading"/>
              <w:keepNext/>
              <w:widowControl/>
            </w:pPr>
            <w:r w:rsidRPr="0057195B">
              <w:t>Tarkistus</w:t>
            </w:r>
          </w:p>
        </w:tc>
      </w:tr>
      <w:tr w:rsidR="00B41D7F" w:rsidRPr="0057195B" w14:paraId="6EDF30F1" w14:textId="77777777" w:rsidTr="007C2733">
        <w:trPr>
          <w:jc w:val="center"/>
        </w:trPr>
        <w:tc>
          <w:tcPr>
            <w:tcW w:w="4876" w:type="dxa"/>
            <w:hideMark/>
          </w:tcPr>
          <w:p w14:paraId="66FF2242" w14:textId="77777777" w:rsidR="00695CD3" w:rsidRPr="0057195B" w:rsidRDefault="009C5420" w:rsidP="0057195B">
            <w:pPr>
              <w:pStyle w:val="Normal6"/>
              <w:widowControl/>
            </w:pPr>
            <w:r w:rsidRPr="0057195B">
              <w:t>7.</w:t>
            </w:r>
            <w:r w:rsidRPr="0057195B">
              <w:tab/>
            </w:r>
            <w:r w:rsidRPr="0057195B">
              <w:rPr>
                <w:b/>
                <w:i/>
              </w:rPr>
              <w:t>kehottaa</w:t>
            </w:r>
            <w:r w:rsidRPr="0057195B">
              <w:t xml:space="preserve"> jäsenvaltioita </w:t>
            </w:r>
            <w:r w:rsidRPr="0057195B">
              <w:rPr>
                <w:b/>
                <w:i/>
              </w:rPr>
              <w:t>varmistamaan, että</w:t>
            </w:r>
            <w:r w:rsidRPr="0057195B">
              <w:t xml:space="preserve"> työnantajille</w:t>
            </w:r>
            <w:r w:rsidRPr="0057195B">
              <w:rPr>
                <w:b/>
                <w:i/>
              </w:rPr>
              <w:t>, johtajille,</w:t>
            </w:r>
            <w:r w:rsidRPr="0057195B">
              <w:t xml:space="preserve"> työntekijöille </w:t>
            </w:r>
            <w:r w:rsidRPr="0057195B">
              <w:rPr>
                <w:b/>
                <w:i/>
              </w:rPr>
              <w:t xml:space="preserve">ja työntekijöiden edustajille annetaan </w:t>
            </w:r>
            <w:r w:rsidRPr="0057195B">
              <w:rPr>
                <w:b/>
                <w:i/>
              </w:rPr>
              <w:t>pakollista</w:t>
            </w:r>
            <w:r w:rsidRPr="0057195B">
              <w:t xml:space="preserve"> ja </w:t>
            </w:r>
            <w:r w:rsidRPr="0057195B">
              <w:rPr>
                <w:b/>
                <w:i/>
              </w:rPr>
              <w:t xml:space="preserve">jatkuvaa koulutusta työhön liittyvistä psykososiaalisista riskeistä ja </w:t>
            </w:r>
            <w:r w:rsidRPr="0057195B">
              <w:rPr>
                <w:b/>
                <w:i/>
              </w:rPr>
              <w:lastRenderedPageBreak/>
              <w:t>psykososiaalisista riskitekijöistä</w:t>
            </w:r>
            <w:r w:rsidRPr="0057195B">
              <w:t xml:space="preserve">, </w:t>
            </w:r>
            <w:r w:rsidRPr="0057195B">
              <w:rPr>
                <w:b/>
                <w:i/>
              </w:rPr>
              <w:t>kuten häirinnästä</w:t>
            </w:r>
            <w:r w:rsidRPr="0057195B">
              <w:t xml:space="preserve"> ja </w:t>
            </w:r>
            <w:r w:rsidRPr="0057195B">
              <w:rPr>
                <w:b/>
                <w:i/>
              </w:rPr>
              <w:t>väkivallasta, sekä ennaltaehkäisevistä toimenpiteistä</w:t>
            </w:r>
            <w:r w:rsidRPr="0057195B">
              <w:t>;</w:t>
            </w:r>
          </w:p>
        </w:tc>
        <w:tc>
          <w:tcPr>
            <w:tcW w:w="4876" w:type="dxa"/>
            <w:hideMark/>
          </w:tcPr>
          <w:p w14:paraId="64D23243" w14:textId="77777777" w:rsidR="00695CD3" w:rsidRPr="0057195B" w:rsidRDefault="009C5420" w:rsidP="0057195B">
            <w:pPr>
              <w:pStyle w:val="Normal6"/>
              <w:widowControl/>
              <w:rPr>
                <w:szCs w:val="24"/>
              </w:rPr>
            </w:pPr>
            <w:r w:rsidRPr="0057195B">
              <w:lastRenderedPageBreak/>
              <w:t>7.</w:t>
            </w:r>
            <w:r w:rsidRPr="0057195B">
              <w:tab/>
            </w:r>
            <w:r w:rsidRPr="0057195B">
              <w:rPr>
                <w:b/>
                <w:i/>
              </w:rPr>
              <w:t>kannustaa</w:t>
            </w:r>
            <w:r w:rsidRPr="0057195B">
              <w:t xml:space="preserve"> jäsenvaltioita </w:t>
            </w:r>
            <w:r w:rsidRPr="0057195B">
              <w:rPr>
                <w:b/>
                <w:i/>
              </w:rPr>
              <w:t>ja työmarkkinaosapuolia tarjoamaan</w:t>
            </w:r>
            <w:r w:rsidRPr="0057195B">
              <w:t xml:space="preserve"> työnantajille </w:t>
            </w:r>
            <w:r w:rsidRPr="0057195B">
              <w:rPr>
                <w:b/>
                <w:i/>
              </w:rPr>
              <w:t>ja</w:t>
            </w:r>
            <w:r w:rsidRPr="0057195B">
              <w:t xml:space="preserve"> työntekijöille </w:t>
            </w:r>
            <w:r w:rsidRPr="0057195B">
              <w:rPr>
                <w:b/>
                <w:i/>
              </w:rPr>
              <w:t>psykososiaalisten riskien hallintaa koskevaa koulutusta</w:t>
            </w:r>
            <w:r w:rsidRPr="0057195B">
              <w:t xml:space="preserve"> ja </w:t>
            </w:r>
            <w:r w:rsidRPr="0057195B">
              <w:rPr>
                <w:b/>
                <w:i/>
              </w:rPr>
              <w:t>varmistamaan, että tällaiset hankkeet ovat käytännöllisiä</w:t>
            </w:r>
            <w:r w:rsidRPr="0057195B">
              <w:t xml:space="preserve">, </w:t>
            </w:r>
            <w:r w:rsidRPr="0057195B">
              <w:rPr>
                <w:b/>
                <w:i/>
              </w:rPr>
              <w:lastRenderedPageBreak/>
              <w:t>helposti saatavilla</w:t>
            </w:r>
            <w:r w:rsidRPr="0057195B">
              <w:t xml:space="preserve"> ja </w:t>
            </w:r>
            <w:r w:rsidRPr="0057195B">
              <w:rPr>
                <w:b/>
                <w:i/>
              </w:rPr>
              <w:t>räätälöityjä eri alojen tarpeisiin</w:t>
            </w:r>
            <w:r w:rsidRPr="0057195B">
              <w:t>;</w:t>
            </w:r>
          </w:p>
        </w:tc>
      </w:tr>
    </w:tbl>
    <w:p w14:paraId="03659061"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A609268" w14:textId="77777777" w:rsidR="00695CD3" w:rsidRPr="0057195B" w:rsidRDefault="009C5420" w:rsidP="0057195B">
      <w:pPr>
        <w:widowControl/>
      </w:pPr>
      <w:r w:rsidRPr="0057195B">
        <w:rPr>
          <w:rStyle w:val="HideTWBExt"/>
        </w:rPr>
        <w:t>&lt;/Amend&gt;</w:t>
      </w:r>
    </w:p>
    <w:p w14:paraId="15DD905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211</w:t>
      </w:r>
      <w:r w:rsidRPr="0057195B">
        <w:rPr>
          <w:rStyle w:val="HideTWBExt"/>
          <w:b w:val="0"/>
        </w:rPr>
        <w:t>&lt;/NumAm&gt;</w:t>
      </w:r>
    </w:p>
    <w:p w14:paraId="6FF6933F"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17BC295" w14:textId="77777777" w:rsidR="00695CD3" w:rsidRPr="0057195B" w:rsidRDefault="009C5420" w:rsidP="0057195B">
      <w:pPr>
        <w:widowControl/>
      </w:pPr>
      <w:r w:rsidRPr="0057195B">
        <w:rPr>
          <w:rStyle w:val="HideTWBExt"/>
        </w:rPr>
        <w:t>&lt;/RepeatBlock-By&gt;</w:t>
      </w:r>
    </w:p>
    <w:p w14:paraId="63E4C12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9D27B50"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26F8793" w14:textId="77777777" w:rsidTr="007C2733">
        <w:trPr>
          <w:jc w:val="center"/>
        </w:trPr>
        <w:tc>
          <w:tcPr>
            <w:tcW w:w="9752" w:type="dxa"/>
            <w:gridSpan w:val="2"/>
          </w:tcPr>
          <w:p w14:paraId="7AD181DA" w14:textId="77777777" w:rsidR="00695CD3" w:rsidRPr="0057195B" w:rsidRDefault="00695CD3" w:rsidP="0057195B">
            <w:pPr>
              <w:keepNext/>
              <w:widowControl/>
            </w:pPr>
          </w:p>
        </w:tc>
      </w:tr>
      <w:tr w:rsidR="00B41D7F" w:rsidRPr="0057195B" w14:paraId="24B5235D" w14:textId="77777777" w:rsidTr="007C2733">
        <w:trPr>
          <w:jc w:val="center"/>
        </w:trPr>
        <w:tc>
          <w:tcPr>
            <w:tcW w:w="4876" w:type="dxa"/>
            <w:hideMark/>
          </w:tcPr>
          <w:p w14:paraId="1BB0E427" w14:textId="77777777" w:rsidR="00695CD3" w:rsidRPr="0057195B" w:rsidRDefault="009C5420" w:rsidP="0057195B">
            <w:pPr>
              <w:pStyle w:val="ColumnHeading"/>
              <w:keepNext/>
              <w:widowControl/>
            </w:pPr>
            <w:r w:rsidRPr="0057195B">
              <w:t>Päätöslauselmaesitys</w:t>
            </w:r>
          </w:p>
        </w:tc>
        <w:tc>
          <w:tcPr>
            <w:tcW w:w="4876" w:type="dxa"/>
            <w:hideMark/>
          </w:tcPr>
          <w:p w14:paraId="6C2D6629" w14:textId="77777777" w:rsidR="00695CD3" w:rsidRPr="0057195B" w:rsidRDefault="009C5420" w:rsidP="0057195B">
            <w:pPr>
              <w:pStyle w:val="ColumnHeading"/>
              <w:keepNext/>
              <w:widowControl/>
            </w:pPr>
            <w:r w:rsidRPr="0057195B">
              <w:t>Tarkistus</w:t>
            </w:r>
          </w:p>
        </w:tc>
      </w:tr>
      <w:tr w:rsidR="00B41D7F" w:rsidRPr="0057195B" w14:paraId="20EA6266" w14:textId="77777777" w:rsidTr="007C2733">
        <w:trPr>
          <w:jc w:val="center"/>
        </w:trPr>
        <w:tc>
          <w:tcPr>
            <w:tcW w:w="4876" w:type="dxa"/>
            <w:hideMark/>
          </w:tcPr>
          <w:p w14:paraId="541A72FD" w14:textId="77777777" w:rsidR="00695CD3" w:rsidRPr="0057195B" w:rsidRDefault="009C5420" w:rsidP="0057195B">
            <w:pPr>
              <w:pStyle w:val="Normal6"/>
              <w:widowControl/>
            </w:pPr>
            <w:r w:rsidRPr="0057195B">
              <w:t>7.</w:t>
            </w:r>
            <w:r w:rsidRPr="0057195B">
              <w:tab/>
              <w:t xml:space="preserve">kehottaa jäsenvaltioita </w:t>
            </w:r>
            <w:r w:rsidRPr="0057195B">
              <w:rPr>
                <w:b/>
                <w:i/>
              </w:rPr>
              <w:t>varmistamaan, että</w:t>
            </w:r>
            <w:r w:rsidRPr="0057195B">
              <w:t xml:space="preserve"> työnantajille, johtajille, työntekijöille ja työntekijöiden edustajille </w:t>
            </w:r>
            <w:r w:rsidRPr="0057195B">
              <w:rPr>
                <w:b/>
                <w:i/>
              </w:rPr>
              <w:t>annetaan pakollista ja</w:t>
            </w:r>
            <w:r w:rsidRPr="0057195B">
              <w:t xml:space="preserve"> jatkuvaa koulutusta työhön liittyvistä psykososiaalisista riskeistä ja psykososiaalisista riskitekijöistä, kuten häirinnästä ja väkivallasta, sekä ennaltaehkäisevistä toimenpiteistä;</w:t>
            </w:r>
          </w:p>
        </w:tc>
        <w:tc>
          <w:tcPr>
            <w:tcW w:w="4876" w:type="dxa"/>
            <w:hideMark/>
          </w:tcPr>
          <w:p w14:paraId="15BA2356" w14:textId="77777777" w:rsidR="00695CD3" w:rsidRPr="0057195B" w:rsidRDefault="009C5420" w:rsidP="0057195B">
            <w:pPr>
              <w:pStyle w:val="Normal6"/>
              <w:widowControl/>
              <w:rPr>
                <w:szCs w:val="24"/>
              </w:rPr>
            </w:pPr>
            <w:r w:rsidRPr="0057195B">
              <w:t>7.</w:t>
            </w:r>
            <w:r w:rsidRPr="0057195B">
              <w:tab/>
              <w:t xml:space="preserve">kehottaa jäsenvaltioita </w:t>
            </w:r>
            <w:r w:rsidRPr="0057195B">
              <w:rPr>
                <w:b/>
                <w:i/>
              </w:rPr>
              <w:t>suosittelemaan</w:t>
            </w:r>
            <w:r w:rsidRPr="0057195B">
              <w:t xml:space="preserve"> työnantajille, johtajille, työntekijöille ja työntekijöiden edustajille jatkuvaa koulutusta työhön liittyvistä psykososiaalisista riskeistä ja psykososiaalisista riskitekijöistä, kuten häirinnästä ja väkivallasta, sekä ennaltaehkäisevistä toimenpiteistä;</w:t>
            </w:r>
          </w:p>
        </w:tc>
      </w:tr>
    </w:tbl>
    <w:p w14:paraId="5ACDB9D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15E942B" w14:textId="77777777" w:rsidR="00695CD3" w:rsidRPr="0057195B" w:rsidRDefault="009C5420" w:rsidP="0057195B">
      <w:pPr>
        <w:widowControl/>
      </w:pPr>
      <w:r w:rsidRPr="0057195B">
        <w:rPr>
          <w:rStyle w:val="HideTWBExt"/>
        </w:rPr>
        <w:t>&lt;/Amend&gt;</w:t>
      </w:r>
    </w:p>
    <w:p w14:paraId="4466F82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212</w:t>
      </w:r>
      <w:r w:rsidRPr="0057195B">
        <w:rPr>
          <w:rStyle w:val="HideTWBExt"/>
          <w:b w:val="0"/>
        </w:rPr>
        <w:t>&lt;/NumAm&gt;</w:t>
      </w:r>
    </w:p>
    <w:p w14:paraId="3D4AFBC3"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00A92A88" w14:textId="77777777" w:rsidR="00695CD3" w:rsidRPr="0057195B" w:rsidRDefault="009C5420" w:rsidP="0057195B">
      <w:pPr>
        <w:widowControl/>
      </w:pPr>
      <w:r w:rsidRPr="0057195B">
        <w:rPr>
          <w:rStyle w:val="HideTWBExt"/>
        </w:rPr>
        <w:t>&lt;/RepeatBlock-By&gt;</w:t>
      </w:r>
    </w:p>
    <w:p w14:paraId="74D149D7"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C0AC448" w14:textId="77777777" w:rsidR="00695CD3" w:rsidRPr="0057195B" w:rsidRDefault="009C5420" w:rsidP="0057195B">
      <w:pPr>
        <w:pStyle w:val="NormalBold"/>
        <w:widowControl/>
      </w:pPr>
      <w:r w:rsidRPr="0057195B">
        <w:rPr>
          <w:rStyle w:val="HideTWBExt"/>
          <w:b w:val="0"/>
        </w:rPr>
        <w:t>&lt;Article&gt;</w:t>
      </w:r>
      <w:r w:rsidRPr="0057195B">
        <w:t>7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246A6D2" w14:textId="77777777" w:rsidTr="007C2733">
        <w:trPr>
          <w:jc w:val="center"/>
        </w:trPr>
        <w:tc>
          <w:tcPr>
            <w:tcW w:w="9752" w:type="dxa"/>
            <w:gridSpan w:val="2"/>
          </w:tcPr>
          <w:p w14:paraId="6418B0E1" w14:textId="77777777" w:rsidR="00695CD3" w:rsidRPr="0057195B" w:rsidRDefault="00695CD3" w:rsidP="0057195B">
            <w:pPr>
              <w:keepNext/>
              <w:widowControl/>
            </w:pPr>
          </w:p>
        </w:tc>
      </w:tr>
      <w:tr w:rsidR="00B41D7F" w:rsidRPr="0057195B" w14:paraId="3AED1844" w14:textId="77777777" w:rsidTr="007C2733">
        <w:trPr>
          <w:jc w:val="center"/>
        </w:trPr>
        <w:tc>
          <w:tcPr>
            <w:tcW w:w="4876" w:type="dxa"/>
            <w:hideMark/>
          </w:tcPr>
          <w:p w14:paraId="0B7A7C2B" w14:textId="77777777" w:rsidR="00695CD3" w:rsidRPr="0057195B" w:rsidRDefault="009C5420" w:rsidP="0057195B">
            <w:pPr>
              <w:pStyle w:val="ColumnHeading"/>
              <w:keepNext/>
              <w:widowControl/>
            </w:pPr>
            <w:r w:rsidRPr="0057195B">
              <w:t>Päätöslauselmaesitys</w:t>
            </w:r>
          </w:p>
        </w:tc>
        <w:tc>
          <w:tcPr>
            <w:tcW w:w="4876" w:type="dxa"/>
            <w:hideMark/>
          </w:tcPr>
          <w:p w14:paraId="74FA21BC" w14:textId="77777777" w:rsidR="00695CD3" w:rsidRPr="0057195B" w:rsidRDefault="009C5420" w:rsidP="0057195B">
            <w:pPr>
              <w:pStyle w:val="ColumnHeading"/>
              <w:keepNext/>
              <w:widowControl/>
            </w:pPr>
            <w:r w:rsidRPr="0057195B">
              <w:t>Tarkistus</w:t>
            </w:r>
          </w:p>
        </w:tc>
      </w:tr>
      <w:tr w:rsidR="00B41D7F" w:rsidRPr="0057195B" w14:paraId="7171665A" w14:textId="77777777" w:rsidTr="007C2733">
        <w:trPr>
          <w:jc w:val="center"/>
        </w:trPr>
        <w:tc>
          <w:tcPr>
            <w:tcW w:w="4876" w:type="dxa"/>
            <w:hideMark/>
          </w:tcPr>
          <w:p w14:paraId="34C8C2FE" w14:textId="77777777" w:rsidR="00695CD3" w:rsidRPr="0057195B" w:rsidRDefault="009C5420" w:rsidP="0057195B">
            <w:pPr>
              <w:pStyle w:val="Normal6"/>
              <w:widowControl/>
            </w:pPr>
            <w:r w:rsidRPr="0057195B">
              <w:t>7.</w:t>
            </w:r>
            <w:r w:rsidRPr="0057195B">
              <w:tab/>
            </w:r>
            <w:r w:rsidRPr="0057195B">
              <w:t xml:space="preserve">kehottaa jäsenvaltioita varmistamaan, että työnantajille, johtajille, työntekijöille ja työntekijöiden edustajille annetaan </w:t>
            </w:r>
            <w:r w:rsidRPr="0057195B">
              <w:rPr>
                <w:b/>
                <w:i/>
              </w:rPr>
              <w:t>pakollista ja</w:t>
            </w:r>
            <w:r w:rsidRPr="0057195B">
              <w:t xml:space="preserve"> jatkuvaa koulutusta työhön liittyvistä psykososiaalisista riskeistä ja psykososiaalisista riskitekijöistä, kuten häirinnästä ja väkivallasta, sekä ennaltaehkäisevistä toimenpiteistä;</w:t>
            </w:r>
          </w:p>
        </w:tc>
        <w:tc>
          <w:tcPr>
            <w:tcW w:w="4876" w:type="dxa"/>
            <w:hideMark/>
          </w:tcPr>
          <w:p w14:paraId="14ED5F65" w14:textId="77777777" w:rsidR="00695CD3" w:rsidRPr="0057195B" w:rsidRDefault="009C5420" w:rsidP="0057195B">
            <w:pPr>
              <w:pStyle w:val="Normal6"/>
              <w:widowControl/>
              <w:rPr>
                <w:szCs w:val="24"/>
              </w:rPr>
            </w:pPr>
            <w:r w:rsidRPr="0057195B">
              <w:t>7.</w:t>
            </w:r>
            <w:r w:rsidRPr="0057195B">
              <w:tab/>
              <w:t>kehottaa jäsenvaltioita varmistamaan, että työnantajille, johtajille, työntekijöille ja työntekijöiden edustajille annetaan jatkuvaa koulutusta työhön liittyvistä psykososiaalisista riskeistä ja psykososiaalisista riskitekijöistä, kuten häirinnästä ja väkivallasta, sekä ennaltaehkäisevistä toimenpiteistä;</w:t>
            </w:r>
          </w:p>
        </w:tc>
      </w:tr>
    </w:tbl>
    <w:p w14:paraId="2670818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5261B8B" w14:textId="77777777" w:rsidR="00695CD3" w:rsidRPr="0057195B" w:rsidRDefault="009C5420" w:rsidP="0057195B">
      <w:pPr>
        <w:widowControl/>
      </w:pPr>
      <w:r w:rsidRPr="0057195B">
        <w:rPr>
          <w:rStyle w:val="HideTWBExt"/>
        </w:rPr>
        <w:lastRenderedPageBreak/>
        <w:t>&lt;/Amend&gt;</w:t>
      </w:r>
    </w:p>
    <w:p w14:paraId="61FB74D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213</w:t>
      </w:r>
      <w:r w:rsidRPr="0057195B">
        <w:rPr>
          <w:rStyle w:val="HideTWBExt"/>
          <w:b w:val="0"/>
        </w:rPr>
        <w:t>&lt;/NumAm&gt;</w:t>
      </w:r>
    </w:p>
    <w:p w14:paraId="06BF4C88"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3E7B5C0" w14:textId="77777777" w:rsidR="00695CD3" w:rsidRPr="0057195B" w:rsidRDefault="009C5420" w:rsidP="0057195B">
      <w:pPr>
        <w:widowControl/>
      </w:pPr>
      <w:r w:rsidRPr="0057195B">
        <w:rPr>
          <w:rStyle w:val="HideTWBExt"/>
        </w:rPr>
        <w:t>&lt;/RepeatBlock-By&gt;</w:t>
      </w:r>
    </w:p>
    <w:p w14:paraId="1B34775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6D42B49" w14:textId="77777777" w:rsidR="00695CD3" w:rsidRPr="0057195B" w:rsidRDefault="009C5420" w:rsidP="0057195B">
      <w:pPr>
        <w:pStyle w:val="NormalBold"/>
        <w:widowControl/>
      </w:pPr>
      <w:r w:rsidRPr="0057195B">
        <w:rPr>
          <w:rStyle w:val="HideTWBExt"/>
          <w:b w:val="0"/>
        </w:rPr>
        <w:t>&lt;Article&gt;</w:t>
      </w:r>
      <w:r w:rsidRPr="0057195B">
        <w:t>7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303BE15" w14:textId="77777777" w:rsidTr="007C2733">
        <w:trPr>
          <w:jc w:val="center"/>
        </w:trPr>
        <w:tc>
          <w:tcPr>
            <w:tcW w:w="9752" w:type="dxa"/>
            <w:gridSpan w:val="2"/>
          </w:tcPr>
          <w:p w14:paraId="548D7D10" w14:textId="77777777" w:rsidR="00695CD3" w:rsidRPr="0057195B" w:rsidRDefault="00695CD3" w:rsidP="0057195B">
            <w:pPr>
              <w:keepNext/>
              <w:widowControl/>
            </w:pPr>
          </w:p>
        </w:tc>
      </w:tr>
      <w:tr w:rsidR="00B41D7F" w:rsidRPr="0057195B" w14:paraId="55E898DA" w14:textId="77777777" w:rsidTr="007C2733">
        <w:trPr>
          <w:jc w:val="center"/>
        </w:trPr>
        <w:tc>
          <w:tcPr>
            <w:tcW w:w="4876" w:type="dxa"/>
            <w:hideMark/>
          </w:tcPr>
          <w:p w14:paraId="519FFB5A" w14:textId="77777777" w:rsidR="00695CD3" w:rsidRPr="0057195B" w:rsidRDefault="009C5420" w:rsidP="0057195B">
            <w:pPr>
              <w:pStyle w:val="ColumnHeading"/>
              <w:keepNext/>
              <w:widowControl/>
            </w:pPr>
            <w:r w:rsidRPr="0057195B">
              <w:t>Päätöslauselmaesitys</w:t>
            </w:r>
          </w:p>
        </w:tc>
        <w:tc>
          <w:tcPr>
            <w:tcW w:w="4876" w:type="dxa"/>
            <w:hideMark/>
          </w:tcPr>
          <w:p w14:paraId="017A8FBB" w14:textId="77777777" w:rsidR="00695CD3" w:rsidRPr="0057195B" w:rsidRDefault="009C5420" w:rsidP="0057195B">
            <w:pPr>
              <w:pStyle w:val="ColumnHeading"/>
              <w:keepNext/>
              <w:widowControl/>
            </w:pPr>
            <w:r w:rsidRPr="0057195B">
              <w:t>Tarkistus</w:t>
            </w:r>
          </w:p>
        </w:tc>
      </w:tr>
      <w:tr w:rsidR="00B41D7F" w:rsidRPr="0057195B" w14:paraId="75DFA8F0" w14:textId="77777777" w:rsidTr="007C2733">
        <w:trPr>
          <w:jc w:val="center"/>
        </w:trPr>
        <w:tc>
          <w:tcPr>
            <w:tcW w:w="4876" w:type="dxa"/>
          </w:tcPr>
          <w:p w14:paraId="573CCB92" w14:textId="77777777" w:rsidR="00695CD3" w:rsidRPr="0057195B" w:rsidRDefault="00695CD3" w:rsidP="0057195B">
            <w:pPr>
              <w:pStyle w:val="Normal6"/>
              <w:widowControl/>
            </w:pPr>
          </w:p>
        </w:tc>
        <w:tc>
          <w:tcPr>
            <w:tcW w:w="4876" w:type="dxa"/>
            <w:hideMark/>
          </w:tcPr>
          <w:p w14:paraId="525A8651" w14:textId="77777777" w:rsidR="00695CD3" w:rsidRPr="0057195B" w:rsidRDefault="009C5420" w:rsidP="0057195B">
            <w:pPr>
              <w:pStyle w:val="Normal6"/>
              <w:widowControl/>
              <w:rPr>
                <w:szCs w:val="24"/>
              </w:rPr>
            </w:pPr>
            <w:r w:rsidRPr="0057195B">
              <w:rPr>
                <w:b/>
                <w:i/>
              </w:rPr>
              <w:t>7 a.</w:t>
            </w:r>
            <w:r w:rsidRPr="0057195B">
              <w:rPr>
                <w:b/>
                <w:i/>
              </w:rPr>
              <w:tab/>
              <w:t xml:space="preserve">korostaa, että yksittäisille työntekijöille suunnatuilla resilienssikoulutuksilla, psykologisella neuvonnalla tai </w:t>
            </w:r>
            <w:r w:rsidRPr="0057195B">
              <w:rPr>
                <w:b/>
                <w:i/>
              </w:rPr>
              <w:t>hyvinvointiohjelmilla ei voida korvata työnantajien oikeudellisia velvoitteita ehkäistä työhön liittyviä psykososiaalisia riskejä mukauttamalla työn organisointia, suunnittelua ja johtamista;</w:t>
            </w:r>
          </w:p>
        </w:tc>
      </w:tr>
    </w:tbl>
    <w:p w14:paraId="2061056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51866BB" w14:textId="77777777" w:rsidR="00695CD3" w:rsidRPr="0057195B" w:rsidRDefault="009C5420" w:rsidP="0057195B">
      <w:pPr>
        <w:widowControl/>
      </w:pPr>
      <w:r w:rsidRPr="0057195B">
        <w:rPr>
          <w:rStyle w:val="HideTWBExt"/>
        </w:rPr>
        <w:t>&lt;/Amend&gt;</w:t>
      </w:r>
    </w:p>
    <w:p w14:paraId="5429DD8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214</w:t>
      </w:r>
      <w:r w:rsidRPr="0057195B">
        <w:rPr>
          <w:rStyle w:val="HideTWBExt"/>
          <w:b w:val="0"/>
        </w:rPr>
        <w:t>&lt;/NumAm&gt;</w:t>
      </w:r>
    </w:p>
    <w:p w14:paraId="6523D2AA"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2A55A910"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33439478" w14:textId="77777777" w:rsidR="00695CD3" w:rsidRPr="0057195B" w:rsidRDefault="009C5420" w:rsidP="0057195B">
      <w:pPr>
        <w:widowControl/>
      </w:pPr>
      <w:r w:rsidRPr="0057195B">
        <w:rPr>
          <w:rStyle w:val="HideTWBExt"/>
        </w:rPr>
        <w:t>&lt;/RepeatBlock-By&gt;</w:t>
      </w:r>
    </w:p>
    <w:p w14:paraId="42A3884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6AFC69D" w14:textId="77777777" w:rsidR="00695CD3" w:rsidRPr="0057195B" w:rsidRDefault="009C5420" w:rsidP="0057195B">
      <w:pPr>
        <w:pStyle w:val="NormalBold"/>
        <w:widowControl/>
      </w:pPr>
      <w:r w:rsidRPr="0057195B">
        <w:rPr>
          <w:rStyle w:val="HideTWBExt"/>
          <w:b w:val="0"/>
        </w:rPr>
        <w:t>&lt;Article&gt;</w:t>
      </w:r>
      <w:r w:rsidRPr="0057195B">
        <w:t>8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A773456" w14:textId="77777777" w:rsidTr="007C2733">
        <w:trPr>
          <w:jc w:val="center"/>
        </w:trPr>
        <w:tc>
          <w:tcPr>
            <w:tcW w:w="9752" w:type="dxa"/>
            <w:gridSpan w:val="2"/>
          </w:tcPr>
          <w:p w14:paraId="70633F10" w14:textId="77777777" w:rsidR="00695CD3" w:rsidRPr="0057195B" w:rsidRDefault="00695CD3" w:rsidP="0057195B">
            <w:pPr>
              <w:keepNext/>
              <w:widowControl/>
            </w:pPr>
          </w:p>
        </w:tc>
      </w:tr>
      <w:tr w:rsidR="00B41D7F" w:rsidRPr="0057195B" w14:paraId="19D8BA9C" w14:textId="77777777" w:rsidTr="007C2733">
        <w:trPr>
          <w:jc w:val="center"/>
        </w:trPr>
        <w:tc>
          <w:tcPr>
            <w:tcW w:w="4876" w:type="dxa"/>
            <w:hideMark/>
          </w:tcPr>
          <w:p w14:paraId="3A1F93E5" w14:textId="77777777" w:rsidR="00695CD3" w:rsidRPr="0057195B" w:rsidRDefault="009C5420" w:rsidP="0057195B">
            <w:pPr>
              <w:pStyle w:val="ColumnHeading"/>
              <w:keepNext/>
              <w:widowControl/>
            </w:pPr>
            <w:r w:rsidRPr="0057195B">
              <w:t>Päätöslauselmaesitys</w:t>
            </w:r>
          </w:p>
        </w:tc>
        <w:tc>
          <w:tcPr>
            <w:tcW w:w="4876" w:type="dxa"/>
            <w:hideMark/>
          </w:tcPr>
          <w:p w14:paraId="68798B0F" w14:textId="77777777" w:rsidR="00695CD3" w:rsidRPr="0057195B" w:rsidRDefault="009C5420" w:rsidP="0057195B">
            <w:pPr>
              <w:pStyle w:val="ColumnHeading"/>
              <w:keepNext/>
              <w:widowControl/>
            </w:pPr>
            <w:r w:rsidRPr="0057195B">
              <w:t>Tarkistus</w:t>
            </w:r>
          </w:p>
        </w:tc>
      </w:tr>
      <w:tr w:rsidR="00B41D7F" w:rsidRPr="0057195B" w14:paraId="71E781E9" w14:textId="77777777" w:rsidTr="007C2733">
        <w:trPr>
          <w:jc w:val="center"/>
        </w:trPr>
        <w:tc>
          <w:tcPr>
            <w:tcW w:w="4876" w:type="dxa"/>
            <w:hideMark/>
          </w:tcPr>
          <w:p w14:paraId="2A7BA553" w14:textId="77777777" w:rsidR="00695CD3" w:rsidRPr="0057195B" w:rsidRDefault="009C5420" w:rsidP="0057195B">
            <w:pPr>
              <w:pStyle w:val="Normal6"/>
              <w:widowControl/>
            </w:pPr>
            <w:r w:rsidRPr="0057195B">
              <w:t>8.</w:t>
            </w:r>
            <w:r w:rsidRPr="0057195B">
              <w:tab/>
              <w:t>korostaa selkeiden, luottamuksellisten, riippumattomien ja saavutettavissa olevien menettelyjen merkitystä, jotta voidaan puuttua häirintä-, väkivalta- ja syrjintätapauksiin työpaikoilla ja varmistaa suojelu vastatoimilta ja uhrien oikeuksien kunnioittaminen;</w:t>
            </w:r>
          </w:p>
        </w:tc>
        <w:tc>
          <w:tcPr>
            <w:tcW w:w="4876" w:type="dxa"/>
            <w:hideMark/>
          </w:tcPr>
          <w:p w14:paraId="648232E6" w14:textId="77777777" w:rsidR="00695CD3" w:rsidRPr="0057195B" w:rsidRDefault="009C5420" w:rsidP="0057195B">
            <w:pPr>
              <w:pStyle w:val="Normal6"/>
              <w:widowControl/>
              <w:rPr>
                <w:szCs w:val="24"/>
              </w:rPr>
            </w:pPr>
            <w:r w:rsidRPr="0057195B">
              <w:t>8.</w:t>
            </w:r>
            <w:r w:rsidRPr="0057195B">
              <w:tab/>
            </w:r>
            <w:r w:rsidRPr="0057195B">
              <w:rPr>
                <w:b/>
                <w:i/>
              </w:rPr>
              <w:t>palauttaa mieliin, että Euroopan parlamentti antoi vuonna 2024 hyväksyntänsä esitykselle neuvoston päätökseksi jäsenvaltioiden kehottamisesta ratifioimaan väkivaltaa ja häirintää koskevan Kansainvälisen työjärjestön vuoden 2019 yleissopimuksen (yleissopimus nro 190), ja kannustaa kaikkia jäsenvaltioita ratifioimaan sen nopeasti; kehottaa Euroopan komissiota ja jäsenvaltioita ottamalla nollatoleranssin väkivaltaan erityisesti ammatti- ja asiakaspalvelualoilla, joilla väkivaltaa esiintyy eniten; kehottaa jäs</w:t>
            </w:r>
            <w:r w:rsidRPr="0057195B">
              <w:rPr>
                <w:b/>
                <w:i/>
              </w:rPr>
              <w:t xml:space="preserve">envaltioita varmistamaan, että kansallisiin työehtosopimuksiin sisältyy </w:t>
            </w:r>
            <w:r w:rsidRPr="0057195B">
              <w:rPr>
                <w:b/>
                <w:i/>
              </w:rPr>
              <w:lastRenderedPageBreak/>
              <w:t>selkeitä ja täytäntöönpanokelpoisia turvallisuusprotokollia, joissa määritellään kaikkien osapuolten oikeudet ja vastuut työntekijöihin kohdistuvissa väkivaltatapauksissa;</w:t>
            </w:r>
            <w:r w:rsidRPr="0057195B">
              <w:t xml:space="preserve"> korostaa selkeiden, luottamuksellisten, riippumattomien ja saavutettavissa olevien menettelyjen merkitystä, jotta voidaan puuttua häirintä-, väkivalta- ja syrjintätapauksiin työpaikoilla ja varmistaa suojelu vastatoimilta ja uhrien oikeuksien kunnioittaminen;</w:t>
            </w:r>
          </w:p>
        </w:tc>
      </w:tr>
    </w:tbl>
    <w:p w14:paraId="596FB81C"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F6FCBD" w14:textId="77777777" w:rsidR="00695CD3" w:rsidRPr="0057195B" w:rsidRDefault="009C5420" w:rsidP="0057195B">
      <w:pPr>
        <w:widowControl/>
      </w:pPr>
      <w:r w:rsidRPr="0057195B">
        <w:rPr>
          <w:rStyle w:val="HideTWBExt"/>
        </w:rPr>
        <w:t>&lt;/Amend&gt;</w:t>
      </w:r>
    </w:p>
    <w:p w14:paraId="774AAE1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215</w:t>
      </w:r>
      <w:r w:rsidRPr="0057195B">
        <w:rPr>
          <w:rStyle w:val="HideTWBExt"/>
          <w:b w:val="0"/>
        </w:rPr>
        <w:t>&lt;/NumAm&gt;</w:t>
      </w:r>
    </w:p>
    <w:p w14:paraId="07054A27"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70FA6AA5" w14:textId="77777777" w:rsidR="00695CD3" w:rsidRPr="0057195B" w:rsidRDefault="009C5420" w:rsidP="0057195B">
      <w:pPr>
        <w:widowControl/>
      </w:pPr>
      <w:r w:rsidRPr="0057195B">
        <w:rPr>
          <w:rStyle w:val="HideTWBExt"/>
        </w:rPr>
        <w:t>&lt;/RepeatBlock-By&gt;</w:t>
      </w:r>
    </w:p>
    <w:p w14:paraId="51DA29C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981E8F3" w14:textId="77777777" w:rsidR="00695CD3" w:rsidRPr="0057195B" w:rsidRDefault="009C5420" w:rsidP="0057195B">
      <w:pPr>
        <w:pStyle w:val="NormalBold"/>
        <w:widowControl/>
      </w:pPr>
      <w:r w:rsidRPr="0057195B">
        <w:rPr>
          <w:rStyle w:val="HideTWBExt"/>
          <w:b w:val="0"/>
        </w:rPr>
        <w:t>&lt;Article&gt;</w:t>
      </w:r>
      <w:r w:rsidRPr="0057195B">
        <w:t>8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170626C" w14:textId="77777777" w:rsidTr="007C2733">
        <w:trPr>
          <w:jc w:val="center"/>
        </w:trPr>
        <w:tc>
          <w:tcPr>
            <w:tcW w:w="9752" w:type="dxa"/>
            <w:gridSpan w:val="2"/>
          </w:tcPr>
          <w:p w14:paraId="47D27F74" w14:textId="77777777" w:rsidR="00695CD3" w:rsidRPr="0057195B" w:rsidRDefault="00695CD3" w:rsidP="0057195B">
            <w:pPr>
              <w:keepNext/>
              <w:widowControl/>
            </w:pPr>
          </w:p>
        </w:tc>
      </w:tr>
      <w:tr w:rsidR="00B41D7F" w:rsidRPr="0057195B" w14:paraId="7C2A97E7" w14:textId="77777777" w:rsidTr="007C2733">
        <w:trPr>
          <w:jc w:val="center"/>
        </w:trPr>
        <w:tc>
          <w:tcPr>
            <w:tcW w:w="4876" w:type="dxa"/>
            <w:hideMark/>
          </w:tcPr>
          <w:p w14:paraId="7F7CCEE7" w14:textId="77777777" w:rsidR="00695CD3" w:rsidRPr="0057195B" w:rsidRDefault="009C5420" w:rsidP="0057195B">
            <w:pPr>
              <w:pStyle w:val="ColumnHeading"/>
              <w:keepNext/>
              <w:widowControl/>
            </w:pPr>
            <w:r w:rsidRPr="0057195B">
              <w:t>Päätöslauselmaesitys</w:t>
            </w:r>
          </w:p>
        </w:tc>
        <w:tc>
          <w:tcPr>
            <w:tcW w:w="4876" w:type="dxa"/>
            <w:hideMark/>
          </w:tcPr>
          <w:p w14:paraId="721A75EA" w14:textId="77777777" w:rsidR="00695CD3" w:rsidRPr="0057195B" w:rsidRDefault="009C5420" w:rsidP="0057195B">
            <w:pPr>
              <w:pStyle w:val="ColumnHeading"/>
              <w:keepNext/>
              <w:widowControl/>
            </w:pPr>
            <w:r w:rsidRPr="0057195B">
              <w:t>Tarkistus</w:t>
            </w:r>
          </w:p>
        </w:tc>
      </w:tr>
      <w:tr w:rsidR="00B41D7F" w:rsidRPr="0057195B" w14:paraId="78AF5FD3" w14:textId="77777777" w:rsidTr="007C2733">
        <w:trPr>
          <w:jc w:val="center"/>
        </w:trPr>
        <w:tc>
          <w:tcPr>
            <w:tcW w:w="4876" w:type="dxa"/>
            <w:hideMark/>
          </w:tcPr>
          <w:p w14:paraId="0912698A" w14:textId="77777777" w:rsidR="00695CD3" w:rsidRPr="0057195B" w:rsidRDefault="009C5420" w:rsidP="0057195B">
            <w:pPr>
              <w:pStyle w:val="Normal6"/>
              <w:widowControl/>
            </w:pPr>
            <w:r w:rsidRPr="0057195B">
              <w:t>8.</w:t>
            </w:r>
            <w:r w:rsidRPr="0057195B">
              <w:tab/>
              <w:t xml:space="preserve">korostaa </w:t>
            </w:r>
            <w:r w:rsidRPr="0057195B">
              <w:rPr>
                <w:b/>
                <w:i/>
              </w:rPr>
              <w:t>selkeiden, luottamuksellisten, riippumattomien ja saavutettavissa olevien</w:t>
            </w:r>
            <w:r w:rsidRPr="0057195B">
              <w:t xml:space="preserve"> menettelyjen merkitystä, jotta voidaan puuttua </w:t>
            </w:r>
            <w:r w:rsidRPr="0057195B">
              <w:rPr>
                <w:b/>
                <w:i/>
              </w:rPr>
              <w:t>häirintä-, väkivalta-</w:t>
            </w:r>
            <w:r w:rsidRPr="0057195B">
              <w:t xml:space="preserve"> ja </w:t>
            </w:r>
            <w:r w:rsidRPr="0057195B">
              <w:rPr>
                <w:b/>
                <w:i/>
              </w:rPr>
              <w:t>syrjintätapauksiin työpaikoilla</w:t>
            </w:r>
            <w:r w:rsidRPr="0057195B">
              <w:t xml:space="preserve"> ja </w:t>
            </w:r>
            <w:r w:rsidRPr="0057195B">
              <w:rPr>
                <w:b/>
                <w:i/>
              </w:rPr>
              <w:t>varmistaa suojelu vastatoimilta</w:t>
            </w:r>
            <w:r w:rsidRPr="0057195B">
              <w:t xml:space="preserve"> ja </w:t>
            </w:r>
            <w:r w:rsidRPr="0057195B">
              <w:rPr>
                <w:b/>
                <w:i/>
              </w:rPr>
              <w:t>uhrien oikeuksien kunnioittaminen</w:t>
            </w:r>
            <w:r w:rsidRPr="0057195B">
              <w:t>;</w:t>
            </w:r>
          </w:p>
        </w:tc>
        <w:tc>
          <w:tcPr>
            <w:tcW w:w="4876" w:type="dxa"/>
            <w:hideMark/>
          </w:tcPr>
          <w:p w14:paraId="226786E9" w14:textId="77777777" w:rsidR="00695CD3" w:rsidRPr="0057195B" w:rsidRDefault="009C5420" w:rsidP="0057195B">
            <w:pPr>
              <w:pStyle w:val="Normal6"/>
              <w:widowControl/>
              <w:rPr>
                <w:szCs w:val="24"/>
              </w:rPr>
            </w:pPr>
            <w:r w:rsidRPr="0057195B">
              <w:t>8.</w:t>
            </w:r>
            <w:r w:rsidRPr="0057195B">
              <w:tab/>
              <w:t xml:space="preserve">korostaa </w:t>
            </w:r>
            <w:r w:rsidRPr="0057195B">
              <w:rPr>
                <w:b/>
                <w:i/>
              </w:rPr>
              <w:t>tehokkaiden sisäisten</w:t>
            </w:r>
            <w:r w:rsidRPr="0057195B">
              <w:t xml:space="preserve"> menettelyjen merkitystä, jotta voidaan puuttua </w:t>
            </w:r>
            <w:r w:rsidRPr="0057195B">
              <w:rPr>
                <w:b/>
                <w:i/>
              </w:rPr>
              <w:t>työpaikkahäirintään ja -väkivaltaan</w:t>
            </w:r>
            <w:r w:rsidRPr="0057195B">
              <w:t xml:space="preserve"> ja </w:t>
            </w:r>
            <w:r w:rsidRPr="0057195B">
              <w:rPr>
                <w:b/>
                <w:i/>
              </w:rPr>
              <w:t>korostaa työmarkkinaosapuolten vuoropuhelun</w:t>
            </w:r>
            <w:r w:rsidRPr="0057195B">
              <w:t xml:space="preserve"> ja </w:t>
            </w:r>
            <w:r w:rsidRPr="0057195B">
              <w:rPr>
                <w:b/>
                <w:i/>
              </w:rPr>
              <w:t>työpaikkojen nykyisten toimintapolitiikkojen</w:t>
            </w:r>
            <w:r w:rsidRPr="0057195B">
              <w:t xml:space="preserve"> ja </w:t>
            </w:r>
            <w:r w:rsidRPr="0057195B">
              <w:rPr>
                <w:b/>
                <w:i/>
              </w:rPr>
              <w:t>-järjestelmien sekä väärinkäytösten paljastajia koskevan direktiivin mukaisesti käytössä olevien järjestelmien merkitystä turvallisen työympäristön varmistamisessa</w:t>
            </w:r>
            <w:r w:rsidRPr="0057195B">
              <w:t>;</w:t>
            </w:r>
          </w:p>
        </w:tc>
      </w:tr>
    </w:tbl>
    <w:p w14:paraId="7AFC10E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321FD89" w14:textId="77777777" w:rsidR="00695CD3" w:rsidRPr="0057195B" w:rsidRDefault="009C5420" w:rsidP="0057195B">
      <w:pPr>
        <w:widowControl/>
      </w:pPr>
      <w:r w:rsidRPr="0057195B">
        <w:rPr>
          <w:rStyle w:val="HideTWBExt"/>
        </w:rPr>
        <w:t>&lt;/Amend&gt;</w:t>
      </w:r>
    </w:p>
    <w:p w14:paraId="3A08357B"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216</w:t>
      </w:r>
      <w:r w:rsidRPr="0057195B">
        <w:rPr>
          <w:rStyle w:val="HideTWBExt"/>
          <w:b w:val="0"/>
        </w:rPr>
        <w:t>&lt;/NumAm&gt;</w:t>
      </w:r>
    </w:p>
    <w:p w14:paraId="67F878D0"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423FA831" w14:textId="77777777" w:rsidR="00695CD3" w:rsidRPr="0057195B" w:rsidRDefault="009C5420" w:rsidP="0057195B">
      <w:pPr>
        <w:widowControl/>
      </w:pPr>
      <w:r w:rsidRPr="0057195B">
        <w:rPr>
          <w:rStyle w:val="HideTWBExt"/>
        </w:rPr>
        <w:t>&lt;/RepeatBlock-By&gt;</w:t>
      </w:r>
    </w:p>
    <w:p w14:paraId="1F24377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B70BE00" w14:textId="77777777" w:rsidR="00695CD3" w:rsidRPr="0057195B" w:rsidRDefault="009C5420" w:rsidP="0057195B">
      <w:pPr>
        <w:pStyle w:val="NormalBold"/>
        <w:widowControl/>
      </w:pPr>
      <w:r w:rsidRPr="0057195B">
        <w:rPr>
          <w:rStyle w:val="HideTWBExt"/>
          <w:b w:val="0"/>
        </w:rPr>
        <w:t>&lt;Article&gt;</w:t>
      </w:r>
      <w:r w:rsidRPr="0057195B">
        <w:t>8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17165ED" w14:textId="77777777" w:rsidTr="007C2733">
        <w:trPr>
          <w:jc w:val="center"/>
        </w:trPr>
        <w:tc>
          <w:tcPr>
            <w:tcW w:w="9752" w:type="dxa"/>
            <w:gridSpan w:val="2"/>
          </w:tcPr>
          <w:p w14:paraId="3F35E3D0" w14:textId="77777777" w:rsidR="00695CD3" w:rsidRPr="0057195B" w:rsidRDefault="00695CD3" w:rsidP="0057195B">
            <w:pPr>
              <w:keepNext/>
              <w:widowControl/>
            </w:pPr>
          </w:p>
        </w:tc>
      </w:tr>
      <w:tr w:rsidR="00B41D7F" w:rsidRPr="0057195B" w14:paraId="560C24C8" w14:textId="77777777" w:rsidTr="007C2733">
        <w:trPr>
          <w:jc w:val="center"/>
        </w:trPr>
        <w:tc>
          <w:tcPr>
            <w:tcW w:w="4876" w:type="dxa"/>
            <w:hideMark/>
          </w:tcPr>
          <w:p w14:paraId="465FF3E3" w14:textId="77777777" w:rsidR="00695CD3" w:rsidRPr="0057195B" w:rsidRDefault="009C5420" w:rsidP="0057195B">
            <w:pPr>
              <w:pStyle w:val="ColumnHeading"/>
              <w:keepNext/>
              <w:widowControl/>
            </w:pPr>
            <w:r w:rsidRPr="0057195B">
              <w:t>Päätöslauselmaesitys</w:t>
            </w:r>
          </w:p>
        </w:tc>
        <w:tc>
          <w:tcPr>
            <w:tcW w:w="4876" w:type="dxa"/>
            <w:hideMark/>
          </w:tcPr>
          <w:p w14:paraId="6A1C2D8B" w14:textId="77777777" w:rsidR="00695CD3" w:rsidRPr="0057195B" w:rsidRDefault="009C5420" w:rsidP="0057195B">
            <w:pPr>
              <w:pStyle w:val="ColumnHeading"/>
              <w:keepNext/>
              <w:widowControl/>
            </w:pPr>
            <w:r w:rsidRPr="0057195B">
              <w:t>Tarkistus</w:t>
            </w:r>
          </w:p>
        </w:tc>
      </w:tr>
      <w:tr w:rsidR="00B41D7F" w:rsidRPr="0057195B" w14:paraId="0E2DAFF8" w14:textId="77777777" w:rsidTr="007C2733">
        <w:trPr>
          <w:jc w:val="center"/>
        </w:trPr>
        <w:tc>
          <w:tcPr>
            <w:tcW w:w="4876" w:type="dxa"/>
            <w:hideMark/>
          </w:tcPr>
          <w:p w14:paraId="2AEBED17" w14:textId="77777777" w:rsidR="00695CD3" w:rsidRPr="0057195B" w:rsidRDefault="009C5420" w:rsidP="0057195B">
            <w:pPr>
              <w:pStyle w:val="Normal6"/>
              <w:widowControl/>
            </w:pPr>
            <w:r w:rsidRPr="0057195B">
              <w:t>8.</w:t>
            </w:r>
            <w:r w:rsidRPr="0057195B">
              <w:tab/>
              <w:t xml:space="preserve">korostaa selkeiden, luottamuksellisten, riippumattomien ja saavutettavissa olevien menettelyjen merkitystä, jotta voidaan </w:t>
            </w:r>
            <w:r w:rsidRPr="0057195B">
              <w:t>puuttua häirintä-, väkivalta- ja syrjintätapauksiin työpaikoilla ja varmistaa suojelu vastatoimilta ja uhrien oikeuksien kunnioittaminen;</w:t>
            </w:r>
          </w:p>
        </w:tc>
        <w:tc>
          <w:tcPr>
            <w:tcW w:w="4876" w:type="dxa"/>
            <w:hideMark/>
          </w:tcPr>
          <w:p w14:paraId="37F35C6E" w14:textId="77777777" w:rsidR="00695CD3" w:rsidRPr="0057195B" w:rsidRDefault="009C5420" w:rsidP="0057195B">
            <w:pPr>
              <w:pStyle w:val="Normal6"/>
              <w:widowControl/>
              <w:rPr>
                <w:szCs w:val="24"/>
              </w:rPr>
            </w:pPr>
            <w:r w:rsidRPr="0057195B">
              <w:t>8.</w:t>
            </w:r>
            <w:r w:rsidRPr="0057195B">
              <w:tab/>
              <w:t>korostaa selkeiden, luottamuksellisten, riippumattomien ja saavutettavissa olevien menettelyjen merkitystä, jotta voidaan puuttua häirintä-, väkivalta- ja syrjintätapauksiin työpaikoilla</w:t>
            </w:r>
            <w:r w:rsidRPr="0057195B">
              <w:rPr>
                <w:b/>
                <w:i/>
              </w:rPr>
              <w:t>, mukaan lukien tapaukset, joihin liittyy esihenkilöiden tai johdon harjoittamaa hierarkkista kaltoinkohtelua tai väärinkäytöksiä,</w:t>
            </w:r>
            <w:r w:rsidRPr="0057195B">
              <w:t xml:space="preserve"> ja varmistaa suojelu vastatoimilta ja uhrien oikeuksien kunnioittaminen </w:t>
            </w:r>
            <w:r w:rsidRPr="0057195B">
              <w:rPr>
                <w:b/>
                <w:i/>
              </w:rPr>
              <w:t>myös silloin, kun syypää epäsuotuisiin työoloihin on työtoveri, esihenkilö tai työnantaja</w:t>
            </w:r>
            <w:r w:rsidRPr="0057195B">
              <w:t>;</w:t>
            </w:r>
          </w:p>
        </w:tc>
      </w:tr>
    </w:tbl>
    <w:p w14:paraId="09C485E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3529DDA" w14:textId="77777777" w:rsidR="00695CD3" w:rsidRPr="0057195B" w:rsidRDefault="009C5420" w:rsidP="0057195B">
      <w:pPr>
        <w:widowControl/>
      </w:pPr>
      <w:r w:rsidRPr="0057195B">
        <w:rPr>
          <w:rStyle w:val="HideTWBExt"/>
        </w:rPr>
        <w:t>&lt;/Amend&gt;</w:t>
      </w:r>
    </w:p>
    <w:p w14:paraId="237E9C5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217</w:t>
      </w:r>
      <w:r w:rsidRPr="0057195B">
        <w:rPr>
          <w:rStyle w:val="HideTWBExt"/>
          <w:b w:val="0"/>
        </w:rPr>
        <w:t>&lt;/NumAm&gt;</w:t>
      </w:r>
    </w:p>
    <w:p w14:paraId="4B40C83D"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F4EB80F" w14:textId="77777777" w:rsidR="00695CD3" w:rsidRPr="0057195B" w:rsidRDefault="009C5420" w:rsidP="0057195B">
      <w:pPr>
        <w:widowControl/>
      </w:pPr>
      <w:r w:rsidRPr="0057195B">
        <w:rPr>
          <w:rStyle w:val="HideTWBExt"/>
        </w:rPr>
        <w:t>&lt;/RepeatBlock-By&gt;</w:t>
      </w:r>
    </w:p>
    <w:p w14:paraId="59F7E08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56C9287" w14:textId="77777777" w:rsidR="00695CD3" w:rsidRPr="0057195B" w:rsidRDefault="009C5420" w:rsidP="0057195B">
      <w:pPr>
        <w:pStyle w:val="NormalBold"/>
        <w:widowControl/>
      </w:pPr>
      <w:r w:rsidRPr="0057195B">
        <w:rPr>
          <w:rStyle w:val="HideTWBExt"/>
          <w:b w:val="0"/>
        </w:rPr>
        <w:t>&lt;Article&gt;</w:t>
      </w:r>
      <w:r w:rsidRPr="0057195B">
        <w:t>8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1BE94A0" w14:textId="77777777" w:rsidTr="007C2733">
        <w:trPr>
          <w:jc w:val="center"/>
        </w:trPr>
        <w:tc>
          <w:tcPr>
            <w:tcW w:w="9752" w:type="dxa"/>
            <w:gridSpan w:val="2"/>
          </w:tcPr>
          <w:p w14:paraId="013DFA79" w14:textId="77777777" w:rsidR="00695CD3" w:rsidRPr="0057195B" w:rsidRDefault="00695CD3" w:rsidP="0057195B">
            <w:pPr>
              <w:keepNext/>
              <w:widowControl/>
            </w:pPr>
          </w:p>
        </w:tc>
      </w:tr>
      <w:tr w:rsidR="00B41D7F" w:rsidRPr="0057195B" w14:paraId="0C176217" w14:textId="77777777" w:rsidTr="007C2733">
        <w:trPr>
          <w:jc w:val="center"/>
        </w:trPr>
        <w:tc>
          <w:tcPr>
            <w:tcW w:w="4876" w:type="dxa"/>
            <w:hideMark/>
          </w:tcPr>
          <w:p w14:paraId="47589F75" w14:textId="77777777" w:rsidR="00695CD3" w:rsidRPr="0057195B" w:rsidRDefault="009C5420" w:rsidP="0057195B">
            <w:pPr>
              <w:pStyle w:val="ColumnHeading"/>
              <w:keepNext/>
              <w:widowControl/>
            </w:pPr>
            <w:r w:rsidRPr="0057195B">
              <w:t>Päätöslauselmaesitys</w:t>
            </w:r>
          </w:p>
        </w:tc>
        <w:tc>
          <w:tcPr>
            <w:tcW w:w="4876" w:type="dxa"/>
            <w:hideMark/>
          </w:tcPr>
          <w:p w14:paraId="2DEA2EEF" w14:textId="77777777" w:rsidR="00695CD3" w:rsidRPr="0057195B" w:rsidRDefault="009C5420" w:rsidP="0057195B">
            <w:pPr>
              <w:pStyle w:val="ColumnHeading"/>
              <w:keepNext/>
              <w:widowControl/>
            </w:pPr>
            <w:r w:rsidRPr="0057195B">
              <w:t>Tarkistus</w:t>
            </w:r>
          </w:p>
        </w:tc>
      </w:tr>
      <w:tr w:rsidR="00B41D7F" w:rsidRPr="0057195B" w14:paraId="38EEE2C6" w14:textId="77777777" w:rsidTr="007C2733">
        <w:trPr>
          <w:jc w:val="center"/>
        </w:trPr>
        <w:tc>
          <w:tcPr>
            <w:tcW w:w="4876" w:type="dxa"/>
            <w:hideMark/>
          </w:tcPr>
          <w:p w14:paraId="781AC8F8" w14:textId="77777777" w:rsidR="00695CD3" w:rsidRPr="0057195B" w:rsidRDefault="009C5420" w:rsidP="0057195B">
            <w:pPr>
              <w:pStyle w:val="Normal6"/>
              <w:widowControl/>
            </w:pPr>
            <w:r w:rsidRPr="0057195B">
              <w:t>8.</w:t>
            </w:r>
            <w:r w:rsidRPr="0057195B">
              <w:tab/>
            </w:r>
            <w:r w:rsidRPr="0057195B">
              <w:t xml:space="preserve">korostaa selkeiden, luottamuksellisten, riippumattomien ja saavutettavissa olevien menettelyjen merkitystä, jotta voidaan puuttua häirintä-, väkivalta- ja syrjintätapauksiin työpaikoilla ja varmistaa suojelu </w:t>
            </w:r>
            <w:r w:rsidRPr="0057195B">
              <w:rPr>
                <w:b/>
                <w:i/>
              </w:rPr>
              <w:t>vastatoimilta</w:t>
            </w:r>
            <w:r w:rsidRPr="0057195B">
              <w:t xml:space="preserve"> ja uhrien oikeuksien kunnioittaminen;</w:t>
            </w:r>
          </w:p>
        </w:tc>
        <w:tc>
          <w:tcPr>
            <w:tcW w:w="4876" w:type="dxa"/>
            <w:hideMark/>
          </w:tcPr>
          <w:p w14:paraId="369CD046" w14:textId="77777777" w:rsidR="00695CD3" w:rsidRPr="0057195B" w:rsidRDefault="009C5420" w:rsidP="0057195B">
            <w:pPr>
              <w:pStyle w:val="Normal6"/>
              <w:widowControl/>
              <w:rPr>
                <w:szCs w:val="24"/>
              </w:rPr>
            </w:pPr>
            <w:r w:rsidRPr="0057195B">
              <w:t>8.</w:t>
            </w:r>
            <w:r w:rsidRPr="0057195B">
              <w:tab/>
              <w:t xml:space="preserve">korostaa selkeiden, luottamuksellisten, riippumattomien ja saavutettavissa olevien menettelyjen merkitystä, jotta voidaan puuttua häirintä-, väkivalta- ja syrjintätapauksiin työpaikoilla ja varmistaa suojelu </w:t>
            </w:r>
            <w:r w:rsidRPr="0057195B">
              <w:rPr>
                <w:b/>
                <w:i/>
              </w:rPr>
              <w:t>epäsuotuisalta kohtelulta</w:t>
            </w:r>
            <w:r w:rsidRPr="0057195B">
              <w:t xml:space="preserve"> ja uhrien oikeuksien kunnioittaminen;</w:t>
            </w:r>
          </w:p>
        </w:tc>
      </w:tr>
    </w:tbl>
    <w:p w14:paraId="3F7E9B8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720419B" w14:textId="77777777" w:rsidR="00695CD3" w:rsidRPr="0057195B" w:rsidRDefault="009C5420" w:rsidP="0057195B">
      <w:pPr>
        <w:widowControl/>
      </w:pPr>
      <w:r w:rsidRPr="0057195B">
        <w:rPr>
          <w:rStyle w:val="HideTWBExt"/>
        </w:rPr>
        <w:t>&lt;/Amend&gt;</w:t>
      </w:r>
    </w:p>
    <w:p w14:paraId="2B81DBC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218</w:t>
      </w:r>
      <w:r w:rsidRPr="0057195B">
        <w:rPr>
          <w:rStyle w:val="HideTWBExt"/>
          <w:b w:val="0"/>
        </w:rPr>
        <w:t>&lt;/NumAm&gt;</w:t>
      </w:r>
    </w:p>
    <w:p w14:paraId="2FD966E4"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Pál Szekeres</w:t>
      </w:r>
      <w:r w:rsidRPr="0057195B">
        <w:rPr>
          <w:rStyle w:val="HideTWBExt"/>
          <w:b w:val="0"/>
        </w:rPr>
        <w:t>&lt;/Members&gt;</w:t>
      </w:r>
    </w:p>
    <w:p w14:paraId="424D0D7F" w14:textId="77777777" w:rsidR="00695CD3" w:rsidRPr="0057195B" w:rsidRDefault="009C5420" w:rsidP="0057195B">
      <w:pPr>
        <w:widowControl/>
      </w:pPr>
      <w:r w:rsidRPr="0057195B">
        <w:rPr>
          <w:rStyle w:val="HideTWBExt"/>
        </w:rPr>
        <w:t>&lt;/RepeatBlock-By&gt;</w:t>
      </w:r>
    </w:p>
    <w:p w14:paraId="210BA4B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6BAE9AE" w14:textId="77777777" w:rsidR="00695CD3" w:rsidRPr="0057195B" w:rsidRDefault="009C5420" w:rsidP="0057195B">
      <w:pPr>
        <w:pStyle w:val="NormalBold"/>
        <w:widowControl/>
      </w:pPr>
      <w:r w:rsidRPr="0057195B">
        <w:rPr>
          <w:rStyle w:val="HideTWBExt"/>
          <w:b w:val="0"/>
        </w:rPr>
        <w:t>&lt;Article&gt;</w:t>
      </w:r>
      <w:r w:rsidRPr="0057195B">
        <w:t>8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D494CD8" w14:textId="77777777" w:rsidTr="007C2733">
        <w:trPr>
          <w:jc w:val="center"/>
        </w:trPr>
        <w:tc>
          <w:tcPr>
            <w:tcW w:w="9752" w:type="dxa"/>
            <w:gridSpan w:val="2"/>
          </w:tcPr>
          <w:p w14:paraId="5BA392F3" w14:textId="77777777" w:rsidR="00695CD3" w:rsidRPr="0057195B" w:rsidRDefault="00695CD3" w:rsidP="0057195B">
            <w:pPr>
              <w:keepNext/>
              <w:widowControl/>
            </w:pPr>
          </w:p>
        </w:tc>
      </w:tr>
      <w:tr w:rsidR="00B41D7F" w:rsidRPr="0057195B" w14:paraId="104BDEBE" w14:textId="77777777" w:rsidTr="007C2733">
        <w:trPr>
          <w:jc w:val="center"/>
        </w:trPr>
        <w:tc>
          <w:tcPr>
            <w:tcW w:w="4876" w:type="dxa"/>
            <w:hideMark/>
          </w:tcPr>
          <w:p w14:paraId="7015C8C4" w14:textId="77777777" w:rsidR="00695CD3" w:rsidRPr="0057195B" w:rsidRDefault="009C5420" w:rsidP="0057195B">
            <w:pPr>
              <w:pStyle w:val="ColumnHeading"/>
              <w:keepNext/>
              <w:widowControl/>
            </w:pPr>
            <w:r w:rsidRPr="0057195B">
              <w:t>Päätöslauselmaesitys</w:t>
            </w:r>
          </w:p>
        </w:tc>
        <w:tc>
          <w:tcPr>
            <w:tcW w:w="4876" w:type="dxa"/>
            <w:hideMark/>
          </w:tcPr>
          <w:p w14:paraId="0EC4004A" w14:textId="77777777" w:rsidR="00695CD3" w:rsidRPr="0057195B" w:rsidRDefault="009C5420" w:rsidP="0057195B">
            <w:pPr>
              <w:pStyle w:val="ColumnHeading"/>
              <w:keepNext/>
              <w:widowControl/>
            </w:pPr>
            <w:r w:rsidRPr="0057195B">
              <w:t>Tarkistus</w:t>
            </w:r>
          </w:p>
        </w:tc>
      </w:tr>
      <w:tr w:rsidR="00B41D7F" w:rsidRPr="0057195B" w14:paraId="78A9468C" w14:textId="77777777" w:rsidTr="007C2733">
        <w:trPr>
          <w:jc w:val="center"/>
        </w:trPr>
        <w:tc>
          <w:tcPr>
            <w:tcW w:w="4876" w:type="dxa"/>
            <w:hideMark/>
          </w:tcPr>
          <w:p w14:paraId="49ACD9EB" w14:textId="77777777" w:rsidR="00695CD3" w:rsidRPr="0057195B" w:rsidRDefault="009C5420" w:rsidP="0057195B">
            <w:pPr>
              <w:pStyle w:val="Normal6"/>
              <w:widowControl/>
            </w:pPr>
            <w:r w:rsidRPr="0057195B">
              <w:t>8.</w:t>
            </w:r>
            <w:r w:rsidRPr="0057195B">
              <w:tab/>
            </w:r>
            <w:r w:rsidRPr="0057195B">
              <w:t xml:space="preserve">korostaa selkeiden, luottamuksellisten, riippumattomien ja saavutettavissa olevien menettelyjen merkitystä, jotta voidaan puuttua häirintä-, väkivalta- ja </w:t>
            </w:r>
            <w:r w:rsidRPr="0057195B">
              <w:rPr>
                <w:b/>
                <w:i/>
              </w:rPr>
              <w:t>syrjintätapauksiin</w:t>
            </w:r>
            <w:r w:rsidRPr="0057195B">
              <w:t xml:space="preserve"> työpaikoilla ja varmistaa suojelu vastatoimilta ja uhrien oikeuksien kunnioittaminen;</w:t>
            </w:r>
          </w:p>
        </w:tc>
        <w:tc>
          <w:tcPr>
            <w:tcW w:w="4876" w:type="dxa"/>
            <w:hideMark/>
          </w:tcPr>
          <w:p w14:paraId="0730DD5F" w14:textId="77777777" w:rsidR="00695CD3" w:rsidRPr="0057195B" w:rsidRDefault="009C5420" w:rsidP="0057195B">
            <w:pPr>
              <w:pStyle w:val="Normal6"/>
              <w:widowControl/>
              <w:rPr>
                <w:szCs w:val="24"/>
              </w:rPr>
            </w:pPr>
            <w:r w:rsidRPr="0057195B">
              <w:t>8.</w:t>
            </w:r>
            <w:r w:rsidRPr="0057195B">
              <w:tab/>
              <w:t xml:space="preserve">korostaa selkeiden, luottamuksellisten, riippumattomien ja saavutettavissa olevien menettelyjen merkitystä, jotta voidaan puuttua häirintä-, väkivalta- ja </w:t>
            </w:r>
            <w:r w:rsidRPr="0057195B">
              <w:rPr>
                <w:b/>
                <w:i/>
              </w:rPr>
              <w:t>kiusaamistapauksiin</w:t>
            </w:r>
            <w:r w:rsidRPr="0057195B">
              <w:t xml:space="preserve"> työpaikoilla ja varmistaa suojelu vastatoimilta ja uhrien oikeuksien kunnioittaminen;</w:t>
            </w:r>
          </w:p>
        </w:tc>
      </w:tr>
    </w:tbl>
    <w:p w14:paraId="11045C2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F50F2CD" w14:textId="77777777" w:rsidR="00695CD3" w:rsidRPr="0057195B" w:rsidRDefault="009C5420" w:rsidP="0057195B">
      <w:pPr>
        <w:widowControl/>
      </w:pPr>
      <w:r w:rsidRPr="0057195B">
        <w:rPr>
          <w:rStyle w:val="HideTWBExt"/>
        </w:rPr>
        <w:t>&lt;/Amend&gt;</w:t>
      </w:r>
    </w:p>
    <w:p w14:paraId="0F7F951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219</w:t>
      </w:r>
      <w:r w:rsidRPr="0057195B">
        <w:rPr>
          <w:rStyle w:val="HideTWBExt"/>
          <w:b w:val="0"/>
        </w:rPr>
        <w:t>&lt;/NumAm&gt;</w:t>
      </w:r>
    </w:p>
    <w:p w14:paraId="2C885014"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0474E13E" w14:textId="77777777" w:rsidR="00695CD3" w:rsidRPr="0057195B" w:rsidRDefault="009C5420" w:rsidP="0057195B">
      <w:pPr>
        <w:widowControl/>
      </w:pPr>
      <w:r w:rsidRPr="0057195B">
        <w:rPr>
          <w:rStyle w:val="HideTWBExt"/>
        </w:rPr>
        <w:t>&lt;/RepeatBlock-By&gt;</w:t>
      </w:r>
    </w:p>
    <w:p w14:paraId="12F1B01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CFC138D"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E7824FF" w14:textId="77777777" w:rsidTr="007C2733">
        <w:trPr>
          <w:jc w:val="center"/>
        </w:trPr>
        <w:tc>
          <w:tcPr>
            <w:tcW w:w="9752" w:type="dxa"/>
            <w:gridSpan w:val="2"/>
          </w:tcPr>
          <w:p w14:paraId="4D86FBD6" w14:textId="77777777" w:rsidR="00695CD3" w:rsidRPr="0057195B" w:rsidRDefault="00695CD3" w:rsidP="0057195B">
            <w:pPr>
              <w:keepNext/>
              <w:widowControl/>
            </w:pPr>
          </w:p>
        </w:tc>
      </w:tr>
      <w:tr w:rsidR="00B41D7F" w:rsidRPr="0057195B" w14:paraId="6288B4B1" w14:textId="77777777" w:rsidTr="007C2733">
        <w:trPr>
          <w:jc w:val="center"/>
        </w:trPr>
        <w:tc>
          <w:tcPr>
            <w:tcW w:w="4876" w:type="dxa"/>
            <w:hideMark/>
          </w:tcPr>
          <w:p w14:paraId="723025D2" w14:textId="77777777" w:rsidR="00695CD3" w:rsidRPr="0057195B" w:rsidRDefault="009C5420" w:rsidP="0057195B">
            <w:pPr>
              <w:pStyle w:val="ColumnHeading"/>
              <w:keepNext/>
              <w:widowControl/>
            </w:pPr>
            <w:r w:rsidRPr="0057195B">
              <w:t>Päätöslauselmaesitys</w:t>
            </w:r>
          </w:p>
        </w:tc>
        <w:tc>
          <w:tcPr>
            <w:tcW w:w="4876" w:type="dxa"/>
            <w:hideMark/>
          </w:tcPr>
          <w:p w14:paraId="3C27EBAA" w14:textId="77777777" w:rsidR="00695CD3" w:rsidRPr="0057195B" w:rsidRDefault="009C5420" w:rsidP="0057195B">
            <w:pPr>
              <w:pStyle w:val="ColumnHeading"/>
              <w:keepNext/>
              <w:widowControl/>
            </w:pPr>
            <w:r w:rsidRPr="0057195B">
              <w:t>Tarkistus</w:t>
            </w:r>
          </w:p>
        </w:tc>
      </w:tr>
      <w:tr w:rsidR="00B41D7F" w:rsidRPr="0057195B" w14:paraId="4AD40644" w14:textId="77777777" w:rsidTr="007C2733">
        <w:trPr>
          <w:jc w:val="center"/>
        </w:trPr>
        <w:tc>
          <w:tcPr>
            <w:tcW w:w="4876" w:type="dxa"/>
            <w:hideMark/>
          </w:tcPr>
          <w:p w14:paraId="3188E5A2" w14:textId="77777777" w:rsidR="00695CD3" w:rsidRPr="0057195B" w:rsidRDefault="009C5420" w:rsidP="0057195B">
            <w:pPr>
              <w:pStyle w:val="Normal6"/>
              <w:widowControl/>
            </w:pPr>
            <w:r w:rsidRPr="0057195B">
              <w:t>9.</w:t>
            </w:r>
            <w:r w:rsidRPr="0057195B">
              <w:tab/>
              <w:t xml:space="preserve">kehottaa komissiota ja jäsenvaltioita vahvistamaan työsuojeluviranomaisia hyväksymällä EU:n laajuiset työsuojelutarkastuksia koskevat </w:t>
            </w:r>
            <w:r w:rsidRPr="0057195B">
              <w:t>vähimmäisvaatimukset työhön liittyvien psykososiaalisten riskien alalla, mukaan lukien erityiskoulutus, yhdenmukaistetut arviointi- ja seurantavälineet ja riittävät resurssit tehokkaan ehkäisyn ja noudattamisen valvonnan tukemiseksi;</w:t>
            </w:r>
          </w:p>
        </w:tc>
        <w:tc>
          <w:tcPr>
            <w:tcW w:w="4876" w:type="dxa"/>
            <w:hideMark/>
          </w:tcPr>
          <w:p w14:paraId="6BDE50F0"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työsuojeluviranomaisia hyväksymällä EU:n laajuiset työsuojelutarkastuksia koskevat vähimmäisvaatimukset työhön liittyvien psykososiaalisten riskien alalla, mukaan lukien erityiskoulutus, yhdenmukaistetut arviointi- ja seurantavälineet ja riittävät resurssit tehokkaan ehkäisyn ja noudattamisen valvonnan tukemiseksi; </w:t>
            </w:r>
            <w:r w:rsidRPr="0057195B">
              <w:rPr>
                <w:b/>
                <w:i/>
              </w:rPr>
              <w:t>kehottaa komissiota ja lainsäädäntövallan käyttäjiä tutkimaan mahdollisia hyötyjä, joita saataisiin laajentamalla Euroopan työviranomaisen toim</w:t>
            </w:r>
            <w:r w:rsidRPr="0057195B">
              <w:rPr>
                <w:b/>
                <w:i/>
              </w:rPr>
              <w:t>eksiantoa siten, että se kattaisi kansallisten työsuojeluviranomaisten parhaiden käytäntöjen keräämisen ja levittämisen sekä näiden kokemusten perusteella luotavien suositusten antamisen;</w:t>
            </w:r>
          </w:p>
        </w:tc>
      </w:tr>
    </w:tbl>
    <w:p w14:paraId="43013AF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13EFA08" w14:textId="77777777" w:rsidR="00695CD3" w:rsidRPr="0057195B" w:rsidRDefault="009C5420" w:rsidP="0057195B">
      <w:pPr>
        <w:widowControl/>
      </w:pPr>
      <w:r w:rsidRPr="0057195B">
        <w:rPr>
          <w:rStyle w:val="HideTWBExt"/>
        </w:rPr>
        <w:t>&lt;/Amend&gt;</w:t>
      </w:r>
    </w:p>
    <w:p w14:paraId="080ACD84"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220</w:t>
      </w:r>
      <w:r w:rsidRPr="0057195B">
        <w:rPr>
          <w:rStyle w:val="HideTWBExt"/>
          <w:b w:val="0"/>
        </w:rPr>
        <w:t>&lt;/NumAm&gt;</w:t>
      </w:r>
    </w:p>
    <w:p w14:paraId="217AF4CE"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50E50FD" w14:textId="77777777" w:rsidR="00695CD3" w:rsidRPr="0057195B" w:rsidRDefault="009C5420" w:rsidP="0057195B">
      <w:pPr>
        <w:widowControl/>
      </w:pPr>
      <w:r w:rsidRPr="0057195B">
        <w:rPr>
          <w:rStyle w:val="HideTWBExt"/>
        </w:rPr>
        <w:t>&lt;/RepeatBlock-By&gt;</w:t>
      </w:r>
    </w:p>
    <w:p w14:paraId="1145BEB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BB182C3"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2745560" w14:textId="77777777" w:rsidTr="007C2733">
        <w:trPr>
          <w:jc w:val="center"/>
        </w:trPr>
        <w:tc>
          <w:tcPr>
            <w:tcW w:w="9752" w:type="dxa"/>
            <w:gridSpan w:val="2"/>
          </w:tcPr>
          <w:p w14:paraId="23F25359" w14:textId="77777777" w:rsidR="00695CD3" w:rsidRPr="0057195B" w:rsidRDefault="00695CD3" w:rsidP="0057195B">
            <w:pPr>
              <w:keepNext/>
              <w:widowControl/>
            </w:pPr>
          </w:p>
        </w:tc>
      </w:tr>
      <w:tr w:rsidR="00B41D7F" w:rsidRPr="0057195B" w14:paraId="00A9CA99" w14:textId="77777777" w:rsidTr="007C2733">
        <w:trPr>
          <w:jc w:val="center"/>
        </w:trPr>
        <w:tc>
          <w:tcPr>
            <w:tcW w:w="4876" w:type="dxa"/>
            <w:hideMark/>
          </w:tcPr>
          <w:p w14:paraId="63FC07C2" w14:textId="77777777" w:rsidR="00695CD3" w:rsidRPr="0057195B" w:rsidRDefault="009C5420" w:rsidP="0057195B">
            <w:pPr>
              <w:pStyle w:val="ColumnHeading"/>
              <w:keepNext/>
              <w:widowControl/>
            </w:pPr>
            <w:r w:rsidRPr="0057195B">
              <w:t>Päätöslauselmaesitys</w:t>
            </w:r>
          </w:p>
        </w:tc>
        <w:tc>
          <w:tcPr>
            <w:tcW w:w="4876" w:type="dxa"/>
            <w:hideMark/>
          </w:tcPr>
          <w:p w14:paraId="56C28D0B" w14:textId="77777777" w:rsidR="00695CD3" w:rsidRPr="0057195B" w:rsidRDefault="009C5420" w:rsidP="0057195B">
            <w:pPr>
              <w:pStyle w:val="ColumnHeading"/>
              <w:keepNext/>
              <w:widowControl/>
            </w:pPr>
            <w:r w:rsidRPr="0057195B">
              <w:t>Tarkistus</w:t>
            </w:r>
          </w:p>
        </w:tc>
      </w:tr>
      <w:tr w:rsidR="00B41D7F" w:rsidRPr="0057195B" w14:paraId="5FED5356" w14:textId="77777777" w:rsidTr="007C2733">
        <w:trPr>
          <w:jc w:val="center"/>
        </w:trPr>
        <w:tc>
          <w:tcPr>
            <w:tcW w:w="4876" w:type="dxa"/>
            <w:hideMark/>
          </w:tcPr>
          <w:p w14:paraId="0CCDFCC4" w14:textId="77777777" w:rsidR="00695CD3" w:rsidRPr="0057195B" w:rsidRDefault="009C5420" w:rsidP="0057195B">
            <w:pPr>
              <w:pStyle w:val="Normal6"/>
              <w:widowControl/>
            </w:pPr>
            <w:r w:rsidRPr="0057195B">
              <w:t>9.</w:t>
            </w:r>
            <w:r w:rsidRPr="0057195B">
              <w:tab/>
              <w:t xml:space="preserve">kehottaa </w:t>
            </w:r>
            <w:r w:rsidRPr="0057195B">
              <w:rPr>
                <w:b/>
                <w:i/>
              </w:rPr>
              <w:t>komissiota ja</w:t>
            </w:r>
            <w:r w:rsidRPr="0057195B">
              <w:t xml:space="preserve"> jäsenvaltioita </w:t>
            </w:r>
            <w:r w:rsidRPr="0057195B">
              <w:rPr>
                <w:b/>
                <w:i/>
              </w:rPr>
              <w:t>vahvistamaan työsuojeluviranomaisia hyväksymällä EU:n laajuiset työsuojelutarkastuksia koskevat vähimmäisvaatimukset</w:t>
            </w:r>
            <w:r w:rsidRPr="0057195B">
              <w:t xml:space="preserve"> työhön </w:t>
            </w:r>
            <w:r w:rsidRPr="0057195B">
              <w:rPr>
                <w:b/>
                <w:i/>
              </w:rPr>
              <w:t>liittyvien psykososiaalisten riskien alalla, mukaan lukien erityiskoulutus, yhdenmukaistetut arviointi- ja seurantavälineet ja riittävät resurssit tehokkaan ehkäisyn ja noudattamisen valvonnan tukemiseksi</w:t>
            </w:r>
            <w:r w:rsidRPr="0057195B">
              <w:t>;</w:t>
            </w:r>
          </w:p>
        </w:tc>
        <w:tc>
          <w:tcPr>
            <w:tcW w:w="4876" w:type="dxa"/>
            <w:hideMark/>
          </w:tcPr>
          <w:p w14:paraId="5566B2FC" w14:textId="77777777" w:rsidR="00695CD3" w:rsidRPr="0057195B" w:rsidRDefault="009C5420" w:rsidP="0057195B">
            <w:pPr>
              <w:pStyle w:val="Normal6"/>
              <w:widowControl/>
              <w:rPr>
                <w:szCs w:val="24"/>
              </w:rPr>
            </w:pPr>
            <w:r w:rsidRPr="0057195B">
              <w:t>9.</w:t>
            </w:r>
            <w:r w:rsidRPr="0057195B">
              <w:tab/>
              <w:t xml:space="preserve">kehottaa jäsenvaltioita </w:t>
            </w:r>
            <w:r w:rsidRPr="0057195B">
              <w:rPr>
                <w:b/>
                <w:i/>
              </w:rPr>
              <w:t>varmistamaan, että niiden työsuojeluviranomaiset sisällyttävät</w:t>
            </w:r>
            <w:r w:rsidRPr="0057195B">
              <w:t xml:space="preserve"> työhön </w:t>
            </w:r>
            <w:r w:rsidRPr="0057195B">
              <w:rPr>
                <w:b/>
                <w:i/>
              </w:rPr>
              <w:t>liittyvät psykososiaaliset riskit työsuojelutarkastuksiinsa tarjoamalla niille asianmukaista koulutusta</w:t>
            </w:r>
            <w:r w:rsidRPr="0057195B">
              <w:t>;</w:t>
            </w:r>
          </w:p>
        </w:tc>
      </w:tr>
    </w:tbl>
    <w:p w14:paraId="2EA2EE0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B931A1A" w14:textId="77777777" w:rsidR="00695CD3" w:rsidRPr="0057195B" w:rsidRDefault="009C5420" w:rsidP="0057195B">
      <w:pPr>
        <w:widowControl/>
      </w:pPr>
      <w:r w:rsidRPr="0057195B">
        <w:rPr>
          <w:rStyle w:val="HideTWBExt"/>
        </w:rPr>
        <w:t>&lt;/Amend&gt;</w:t>
      </w:r>
    </w:p>
    <w:p w14:paraId="155D25D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221</w:t>
      </w:r>
      <w:r w:rsidRPr="0057195B">
        <w:rPr>
          <w:rStyle w:val="HideTWBExt"/>
          <w:b w:val="0"/>
        </w:rPr>
        <w:t>&lt;/NumAm&gt;</w:t>
      </w:r>
    </w:p>
    <w:p w14:paraId="3180C2FB"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33C4DAEB" w14:textId="77777777" w:rsidR="00695CD3" w:rsidRPr="0057195B" w:rsidRDefault="009C5420" w:rsidP="0057195B">
      <w:pPr>
        <w:widowControl/>
      </w:pPr>
      <w:r w:rsidRPr="0057195B">
        <w:rPr>
          <w:rStyle w:val="HideTWBExt"/>
        </w:rPr>
        <w:t>&lt;/RepeatBlock-By&gt;</w:t>
      </w:r>
    </w:p>
    <w:p w14:paraId="220F4B0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FBD32D7"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17E50BE" w14:textId="77777777" w:rsidTr="007C2733">
        <w:trPr>
          <w:jc w:val="center"/>
        </w:trPr>
        <w:tc>
          <w:tcPr>
            <w:tcW w:w="9752" w:type="dxa"/>
            <w:gridSpan w:val="2"/>
          </w:tcPr>
          <w:p w14:paraId="585434E6" w14:textId="77777777" w:rsidR="00695CD3" w:rsidRPr="0057195B" w:rsidRDefault="00695CD3" w:rsidP="0057195B">
            <w:pPr>
              <w:keepNext/>
              <w:widowControl/>
            </w:pPr>
          </w:p>
        </w:tc>
      </w:tr>
      <w:tr w:rsidR="00B41D7F" w:rsidRPr="0057195B" w14:paraId="59688895" w14:textId="77777777" w:rsidTr="007C2733">
        <w:trPr>
          <w:jc w:val="center"/>
        </w:trPr>
        <w:tc>
          <w:tcPr>
            <w:tcW w:w="4876" w:type="dxa"/>
            <w:hideMark/>
          </w:tcPr>
          <w:p w14:paraId="55EC6629" w14:textId="77777777" w:rsidR="00695CD3" w:rsidRPr="0057195B" w:rsidRDefault="009C5420" w:rsidP="0057195B">
            <w:pPr>
              <w:pStyle w:val="ColumnHeading"/>
              <w:keepNext/>
              <w:widowControl/>
            </w:pPr>
            <w:r w:rsidRPr="0057195B">
              <w:t>Päätöslauselmaesitys</w:t>
            </w:r>
          </w:p>
        </w:tc>
        <w:tc>
          <w:tcPr>
            <w:tcW w:w="4876" w:type="dxa"/>
            <w:hideMark/>
          </w:tcPr>
          <w:p w14:paraId="69180444" w14:textId="77777777" w:rsidR="00695CD3" w:rsidRPr="0057195B" w:rsidRDefault="009C5420" w:rsidP="0057195B">
            <w:pPr>
              <w:pStyle w:val="ColumnHeading"/>
              <w:keepNext/>
              <w:widowControl/>
            </w:pPr>
            <w:r w:rsidRPr="0057195B">
              <w:t>Tarkistus</w:t>
            </w:r>
          </w:p>
        </w:tc>
      </w:tr>
      <w:tr w:rsidR="00B41D7F" w:rsidRPr="0057195B" w14:paraId="4297477C" w14:textId="77777777" w:rsidTr="007C2733">
        <w:trPr>
          <w:jc w:val="center"/>
        </w:trPr>
        <w:tc>
          <w:tcPr>
            <w:tcW w:w="4876" w:type="dxa"/>
            <w:hideMark/>
          </w:tcPr>
          <w:p w14:paraId="1A4C9AD7" w14:textId="77777777" w:rsidR="00695CD3" w:rsidRPr="0057195B" w:rsidRDefault="009C5420" w:rsidP="0057195B">
            <w:pPr>
              <w:pStyle w:val="Normal6"/>
              <w:widowControl/>
            </w:pPr>
            <w:r w:rsidRPr="0057195B">
              <w:t>9.</w:t>
            </w:r>
            <w:r w:rsidRPr="0057195B">
              <w:tab/>
              <w:t xml:space="preserve">kehottaa komissiota ja jäsenvaltioita vahvistamaan </w:t>
            </w:r>
            <w:r w:rsidRPr="0057195B">
              <w:rPr>
                <w:b/>
                <w:i/>
              </w:rPr>
              <w:t xml:space="preserve">työsuojeluviranomaisia hyväksymällä EU:n laajuiset työsuojelutarkastuksia koskevat vähimmäisvaatimukset työhön liittyvien </w:t>
            </w:r>
            <w:r w:rsidRPr="0057195B">
              <w:rPr>
                <w:b/>
                <w:i/>
              </w:rPr>
              <w:t>psykososiaalisten riskien alalla, mukaan lukien erityiskoulutus, yhdenmukaistetut arviointi-</w:t>
            </w:r>
            <w:r w:rsidRPr="0057195B">
              <w:t xml:space="preserve"> ja </w:t>
            </w:r>
            <w:r w:rsidRPr="0057195B">
              <w:rPr>
                <w:b/>
                <w:i/>
              </w:rPr>
              <w:t>seurantavälineet ja riittävät resurssit tehokkaan ehkäisyn ja noudattamisen valvonnan tukemiseksi</w:t>
            </w:r>
            <w:r w:rsidRPr="0057195B">
              <w:t>;</w:t>
            </w:r>
          </w:p>
        </w:tc>
        <w:tc>
          <w:tcPr>
            <w:tcW w:w="4876" w:type="dxa"/>
            <w:hideMark/>
          </w:tcPr>
          <w:p w14:paraId="07DCF45D"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w:t>
            </w:r>
            <w:r w:rsidRPr="0057195B">
              <w:rPr>
                <w:b/>
                <w:i/>
              </w:rPr>
              <w:t>työsuojeluviranomaisten valmiuksia erityiskoulutuksen, tarkastusten paremman kohdentamisen ja riittävän tuen kautta tehokkaalle ehkäisylle</w:t>
            </w:r>
            <w:r w:rsidRPr="0057195B">
              <w:t xml:space="preserve"> ja </w:t>
            </w:r>
            <w:r w:rsidRPr="0057195B">
              <w:rPr>
                <w:b/>
                <w:i/>
              </w:rPr>
              <w:t>noudattamisen valvonnalle ottaen erityisesti huomioon pk-yritysten todellisuuden</w:t>
            </w:r>
            <w:r w:rsidRPr="0057195B">
              <w:t>;</w:t>
            </w:r>
          </w:p>
        </w:tc>
      </w:tr>
    </w:tbl>
    <w:p w14:paraId="409E46A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3083528" w14:textId="77777777" w:rsidR="00695CD3" w:rsidRPr="0057195B" w:rsidRDefault="009C5420" w:rsidP="0057195B">
      <w:pPr>
        <w:widowControl/>
      </w:pPr>
      <w:r w:rsidRPr="0057195B">
        <w:rPr>
          <w:rStyle w:val="HideTWBExt"/>
        </w:rPr>
        <w:t>&lt;/Amend&gt;</w:t>
      </w:r>
    </w:p>
    <w:p w14:paraId="3CEBE884"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222</w:t>
      </w:r>
      <w:r w:rsidRPr="0057195B">
        <w:rPr>
          <w:rStyle w:val="HideTWBExt"/>
          <w:b w:val="0"/>
        </w:rPr>
        <w:t>&lt;/NumAm&gt;</w:t>
      </w:r>
    </w:p>
    <w:p w14:paraId="4143F781"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677AEAC0" w14:textId="77777777" w:rsidR="00695CD3" w:rsidRPr="0057195B" w:rsidRDefault="009C5420" w:rsidP="0057195B">
      <w:pPr>
        <w:widowControl/>
      </w:pPr>
      <w:r w:rsidRPr="0057195B">
        <w:rPr>
          <w:rStyle w:val="HideTWBExt"/>
        </w:rPr>
        <w:t>&lt;/RepeatBlock-By&gt;</w:t>
      </w:r>
    </w:p>
    <w:p w14:paraId="718CAE4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D05B9AC"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D032DB0" w14:textId="77777777" w:rsidTr="007C2733">
        <w:trPr>
          <w:jc w:val="center"/>
        </w:trPr>
        <w:tc>
          <w:tcPr>
            <w:tcW w:w="9752" w:type="dxa"/>
            <w:gridSpan w:val="2"/>
          </w:tcPr>
          <w:p w14:paraId="1FB0CF08" w14:textId="77777777" w:rsidR="00695CD3" w:rsidRPr="0057195B" w:rsidRDefault="00695CD3" w:rsidP="0057195B">
            <w:pPr>
              <w:keepNext/>
              <w:widowControl/>
            </w:pPr>
          </w:p>
        </w:tc>
      </w:tr>
      <w:tr w:rsidR="00B41D7F" w:rsidRPr="0057195B" w14:paraId="14A03178" w14:textId="77777777" w:rsidTr="007C2733">
        <w:trPr>
          <w:jc w:val="center"/>
        </w:trPr>
        <w:tc>
          <w:tcPr>
            <w:tcW w:w="4876" w:type="dxa"/>
            <w:hideMark/>
          </w:tcPr>
          <w:p w14:paraId="5DFC9339" w14:textId="77777777" w:rsidR="00695CD3" w:rsidRPr="0057195B" w:rsidRDefault="009C5420" w:rsidP="0057195B">
            <w:pPr>
              <w:pStyle w:val="ColumnHeading"/>
              <w:keepNext/>
              <w:widowControl/>
            </w:pPr>
            <w:r w:rsidRPr="0057195B">
              <w:t>Päätöslauselmaesitys</w:t>
            </w:r>
          </w:p>
        </w:tc>
        <w:tc>
          <w:tcPr>
            <w:tcW w:w="4876" w:type="dxa"/>
            <w:hideMark/>
          </w:tcPr>
          <w:p w14:paraId="3DA8ED30" w14:textId="77777777" w:rsidR="00695CD3" w:rsidRPr="0057195B" w:rsidRDefault="009C5420" w:rsidP="0057195B">
            <w:pPr>
              <w:pStyle w:val="ColumnHeading"/>
              <w:keepNext/>
              <w:widowControl/>
            </w:pPr>
            <w:r w:rsidRPr="0057195B">
              <w:t>Tarkistus</w:t>
            </w:r>
          </w:p>
        </w:tc>
      </w:tr>
      <w:tr w:rsidR="00B41D7F" w:rsidRPr="0057195B" w14:paraId="58A18CAC" w14:textId="77777777" w:rsidTr="007C2733">
        <w:trPr>
          <w:jc w:val="center"/>
        </w:trPr>
        <w:tc>
          <w:tcPr>
            <w:tcW w:w="4876" w:type="dxa"/>
            <w:hideMark/>
          </w:tcPr>
          <w:p w14:paraId="609672B4" w14:textId="77777777" w:rsidR="00695CD3" w:rsidRPr="0057195B" w:rsidRDefault="009C5420" w:rsidP="0057195B">
            <w:pPr>
              <w:pStyle w:val="Normal6"/>
              <w:widowControl/>
            </w:pPr>
            <w:r w:rsidRPr="0057195B">
              <w:t>9.</w:t>
            </w:r>
            <w:r w:rsidRPr="0057195B">
              <w:tab/>
              <w:t xml:space="preserve">kehottaa komissiota ja jäsenvaltioita vahvistamaan työsuojeluviranomaisia </w:t>
            </w:r>
            <w:r w:rsidRPr="0057195B">
              <w:rPr>
                <w:b/>
                <w:i/>
              </w:rPr>
              <w:t xml:space="preserve">hyväksymällä EU:n laajuiset työsuojelutarkastuksia koskevat </w:t>
            </w:r>
            <w:r w:rsidRPr="0057195B">
              <w:rPr>
                <w:b/>
                <w:i/>
              </w:rPr>
              <w:t>vähimmäisvaatimukset</w:t>
            </w:r>
            <w:r w:rsidRPr="0057195B">
              <w:t xml:space="preserve"> työhön liittyvien psykososiaalisten riskien alalla, mukaan lukien erityiskoulutus, yhdenmukaistetut arviointi- ja seurantavälineet ja riittävät resurssit tehokkaan ehkäisyn ja noudattamisen valvonnan tukemiseksi;</w:t>
            </w:r>
          </w:p>
        </w:tc>
        <w:tc>
          <w:tcPr>
            <w:tcW w:w="4876" w:type="dxa"/>
            <w:hideMark/>
          </w:tcPr>
          <w:p w14:paraId="06BB4061"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työsuojeluviranomaisia </w:t>
            </w:r>
            <w:r w:rsidRPr="0057195B">
              <w:rPr>
                <w:b/>
                <w:i/>
              </w:rPr>
              <w:t>lisäämällä työsuojelutarkastuksia koskevaa yhteistyötä ja parhaiden käytäntöjen vaihtoa</w:t>
            </w:r>
            <w:r w:rsidRPr="0057195B">
              <w:t xml:space="preserve"> työhön liittyvien psykososiaalisten riskien alalla, mukaan lukien erityiskoulutus, yhdenmukaistetut arviointi- ja seurantavälineet ja riittävät resurssit tehokkaan ehkäisyn ja noudattamisen valvonnan tukemiseksi;</w:t>
            </w:r>
          </w:p>
        </w:tc>
      </w:tr>
    </w:tbl>
    <w:p w14:paraId="489E8E9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D1AE46" w14:textId="77777777" w:rsidR="00695CD3" w:rsidRPr="0057195B" w:rsidRDefault="009C5420" w:rsidP="0057195B">
      <w:pPr>
        <w:widowControl/>
      </w:pPr>
      <w:r w:rsidRPr="0057195B">
        <w:rPr>
          <w:rStyle w:val="HideTWBExt"/>
        </w:rPr>
        <w:t>&lt;/Amend&gt;</w:t>
      </w:r>
    </w:p>
    <w:p w14:paraId="58175E5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223</w:t>
      </w:r>
      <w:r w:rsidRPr="0057195B">
        <w:rPr>
          <w:rStyle w:val="HideTWBExt"/>
          <w:b w:val="0"/>
        </w:rPr>
        <w:t>&lt;/NumAm&gt;</w:t>
      </w:r>
    </w:p>
    <w:p w14:paraId="138BF2B3"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AEA797E" w14:textId="77777777" w:rsidR="00695CD3" w:rsidRPr="0057195B" w:rsidRDefault="009C5420" w:rsidP="0057195B">
      <w:pPr>
        <w:widowControl/>
      </w:pPr>
      <w:r w:rsidRPr="0057195B">
        <w:rPr>
          <w:rStyle w:val="HideTWBExt"/>
        </w:rPr>
        <w:t>&lt;/RepeatBlock-By&gt;</w:t>
      </w:r>
    </w:p>
    <w:p w14:paraId="1043C70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336C231"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D8FD714" w14:textId="77777777" w:rsidTr="007C2733">
        <w:trPr>
          <w:jc w:val="center"/>
        </w:trPr>
        <w:tc>
          <w:tcPr>
            <w:tcW w:w="9752" w:type="dxa"/>
            <w:gridSpan w:val="2"/>
          </w:tcPr>
          <w:p w14:paraId="36C48E32" w14:textId="77777777" w:rsidR="00695CD3" w:rsidRPr="0057195B" w:rsidRDefault="00695CD3" w:rsidP="0057195B">
            <w:pPr>
              <w:keepNext/>
              <w:widowControl/>
            </w:pPr>
          </w:p>
        </w:tc>
      </w:tr>
      <w:tr w:rsidR="00B41D7F" w:rsidRPr="0057195B" w14:paraId="7188CB93" w14:textId="77777777" w:rsidTr="007C2733">
        <w:trPr>
          <w:jc w:val="center"/>
        </w:trPr>
        <w:tc>
          <w:tcPr>
            <w:tcW w:w="4876" w:type="dxa"/>
            <w:hideMark/>
          </w:tcPr>
          <w:p w14:paraId="023AD59D" w14:textId="77777777" w:rsidR="00695CD3" w:rsidRPr="0057195B" w:rsidRDefault="009C5420" w:rsidP="0057195B">
            <w:pPr>
              <w:pStyle w:val="ColumnHeading"/>
              <w:keepNext/>
              <w:widowControl/>
            </w:pPr>
            <w:r w:rsidRPr="0057195B">
              <w:t>Päätöslauselmaesitys</w:t>
            </w:r>
          </w:p>
        </w:tc>
        <w:tc>
          <w:tcPr>
            <w:tcW w:w="4876" w:type="dxa"/>
            <w:hideMark/>
          </w:tcPr>
          <w:p w14:paraId="2621961E" w14:textId="77777777" w:rsidR="00695CD3" w:rsidRPr="0057195B" w:rsidRDefault="009C5420" w:rsidP="0057195B">
            <w:pPr>
              <w:pStyle w:val="ColumnHeading"/>
              <w:keepNext/>
              <w:widowControl/>
            </w:pPr>
            <w:r w:rsidRPr="0057195B">
              <w:t>Tarkistus</w:t>
            </w:r>
          </w:p>
        </w:tc>
      </w:tr>
      <w:tr w:rsidR="00B41D7F" w:rsidRPr="0057195B" w14:paraId="226A6384" w14:textId="77777777" w:rsidTr="007C2733">
        <w:trPr>
          <w:jc w:val="center"/>
        </w:trPr>
        <w:tc>
          <w:tcPr>
            <w:tcW w:w="4876" w:type="dxa"/>
            <w:hideMark/>
          </w:tcPr>
          <w:p w14:paraId="27F6AC9B" w14:textId="77777777" w:rsidR="00695CD3" w:rsidRPr="0057195B" w:rsidRDefault="009C5420" w:rsidP="0057195B">
            <w:pPr>
              <w:pStyle w:val="Normal6"/>
              <w:widowControl/>
            </w:pPr>
            <w:r w:rsidRPr="0057195B">
              <w:t>9.</w:t>
            </w:r>
            <w:r w:rsidRPr="0057195B">
              <w:tab/>
            </w:r>
            <w:r w:rsidRPr="0057195B">
              <w:t xml:space="preserve">kehottaa komissiota ja jäsenvaltioita vahvistamaan työsuojeluviranomaisia </w:t>
            </w:r>
            <w:r w:rsidRPr="0057195B">
              <w:rPr>
                <w:b/>
                <w:i/>
              </w:rPr>
              <w:t>hyväksymällä</w:t>
            </w:r>
            <w:r w:rsidRPr="0057195B">
              <w:t xml:space="preserve"> EU:n </w:t>
            </w:r>
            <w:r w:rsidRPr="0057195B">
              <w:rPr>
                <w:b/>
                <w:i/>
              </w:rPr>
              <w:t>laajuiset</w:t>
            </w:r>
            <w:r w:rsidRPr="0057195B">
              <w:t xml:space="preserve"> työsuojelutarkastuksia </w:t>
            </w:r>
            <w:r w:rsidRPr="0057195B">
              <w:rPr>
                <w:b/>
                <w:i/>
              </w:rPr>
              <w:t>koskevat vähimmäisvaatimukset</w:t>
            </w:r>
            <w:r w:rsidRPr="0057195B">
              <w:t xml:space="preserve"> työhön liittyvien psykososiaalisten riskien alalla, mukaan lukien erityiskoulutus, yhdenmukaistetut arviointi- ja seurantavälineet ja riittävät resurssit tehokkaan ehkäisyn ja noudattamisen valvonnan tukemiseksi;</w:t>
            </w:r>
          </w:p>
        </w:tc>
        <w:tc>
          <w:tcPr>
            <w:tcW w:w="4876" w:type="dxa"/>
            <w:hideMark/>
          </w:tcPr>
          <w:p w14:paraId="3D4886DB"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työsuojeluviranomaisia </w:t>
            </w:r>
            <w:r w:rsidRPr="0057195B">
              <w:rPr>
                <w:b/>
                <w:i/>
              </w:rPr>
              <w:t>antamalla ehdotuksen neuvoston suositukseksi</w:t>
            </w:r>
            <w:r w:rsidRPr="0057195B">
              <w:t xml:space="preserve"> EU:n </w:t>
            </w:r>
            <w:r w:rsidRPr="0057195B">
              <w:rPr>
                <w:b/>
                <w:i/>
              </w:rPr>
              <w:t>laajuisista</w:t>
            </w:r>
            <w:r w:rsidRPr="0057195B">
              <w:t xml:space="preserve"> työsuojelutarkastuksia </w:t>
            </w:r>
            <w:r w:rsidRPr="0057195B">
              <w:rPr>
                <w:b/>
                <w:i/>
              </w:rPr>
              <w:t>koskevista vähimmäisvaatimuksista</w:t>
            </w:r>
            <w:r w:rsidRPr="0057195B">
              <w:t xml:space="preserve"> työhön liittyvien psykososiaalisten riskien alalla, mukaan lukien erityiskoulutus, yhdenmukaistetut arviointi- ja seurantavälineet ja riittävät resurssit tehokkaan ehkäisyn ja noudattamisen valvonnan tukemiseksi;</w:t>
            </w:r>
          </w:p>
        </w:tc>
      </w:tr>
    </w:tbl>
    <w:p w14:paraId="66787E4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790E333" w14:textId="77777777" w:rsidR="00695CD3" w:rsidRPr="0057195B" w:rsidRDefault="009C5420" w:rsidP="0057195B">
      <w:pPr>
        <w:widowControl/>
      </w:pPr>
      <w:r w:rsidRPr="0057195B">
        <w:rPr>
          <w:rStyle w:val="HideTWBExt"/>
        </w:rPr>
        <w:t>&lt;/Amend&gt;</w:t>
      </w:r>
    </w:p>
    <w:p w14:paraId="4C68F5F7"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224</w:t>
      </w:r>
      <w:r w:rsidRPr="0057195B">
        <w:rPr>
          <w:rStyle w:val="HideTWBExt"/>
          <w:b w:val="0"/>
        </w:rPr>
        <w:t>&lt;/NumAm&gt;</w:t>
      </w:r>
    </w:p>
    <w:p w14:paraId="71B0E7C8"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Martine Kemp, Giusi Princi</w:t>
      </w:r>
      <w:r w:rsidRPr="0057195B">
        <w:rPr>
          <w:rStyle w:val="HideTWBExt"/>
          <w:b w:val="0"/>
        </w:rPr>
        <w:t>&lt;/Members&gt;</w:t>
      </w:r>
    </w:p>
    <w:p w14:paraId="2AB8E8CE" w14:textId="77777777" w:rsidR="00695CD3" w:rsidRPr="0057195B" w:rsidRDefault="009C5420" w:rsidP="0057195B">
      <w:pPr>
        <w:widowControl/>
      </w:pPr>
      <w:r w:rsidRPr="0057195B">
        <w:rPr>
          <w:rStyle w:val="HideTWBExt"/>
        </w:rPr>
        <w:t>&lt;/RepeatBlock-By&gt;</w:t>
      </w:r>
    </w:p>
    <w:p w14:paraId="12C7F82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C870D44"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737AFDE" w14:textId="77777777" w:rsidTr="007C2733">
        <w:trPr>
          <w:jc w:val="center"/>
        </w:trPr>
        <w:tc>
          <w:tcPr>
            <w:tcW w:w="9752" w:type="dxa"/>
            <w:gridSpan w:val="2"/>
          </w:tcPr>
          <w:p w14:paraId="0414A62D" w14:textId="77777777" w:rsidR="00695CD3" w:rsidRPr="0057195B" w:rsidRDefault="00695CD3" w:rsidP="0057195B">
            <w:pPr>
              <w:keepNext/>
              <w:widowControl/>
            </w:pPr>
          </w:p>
        </w:tc>
      </w:tr>
      <w:tr w:rsidR="00B41D7F" w:rsidRPr="0057195B" w14:paraId="688B1788" w14:textId="77777777" w:rsidTr="007C2733">
        <w:trPr>
          <w:jc w:val="center"/>
        </w:trPr>
        <w:tc>
          <w:tcPr>
            <w:tcW w:w="4876" w:type="dxa"/>
            <w:hideMark/>
          </w:tcPr>
          <w:p w14:paraId="1E628EDF" w14:textId="77777777" w:rsidR="00695CD3" w:rsidRPr="0057195B" w:rsidRDefault="009C5420" w:rsidP="0057195B">
            <w:pPr>
              <w:pStyle w:val="ColumnHeading"/>
              <w:keepNext/>
              <w:widowControl/>
            </w:pPr>
            <w:r w:rsidRPr="0057195B">
              <w:t>Päätöslauselmaesitys</w:t>
            </w:r>
          </w:p>
        </w:tc>
        <w:tc>
          <w:tcPr>
            <w:tcW w:w="4876" w:type="dxa"/>
            <w:hideMark/>
          </w:tcPr>
          <w:p w14:paraId="460FD5D5" w14:textId="77777777" w:rsidR="00695CD3" w:rsidRPr="0057195B" w:rsidRDefault="009C5420" w:rsidP="0057195B">
            <w:pPr>
              <w:pStyle w:val="ColumnHeading"/>
              <w:keepNext/>
              <w:widowControl/>
            </w:pPr>
            <w:r w:rsidRPr="0057195B">
              <w:t>Tarkistus</w:t>
            </w:r>
          </w:p>
        </w:tc>
      </w:tr>
      <w:tr w:rsidR="00B41D7F" w:rsidRPr="0057195B" w14:paraId="307B52F4" w14:textId="77777777" w:rsidTr="007C2733">
        <w:trPr>
          <w:jc w:val="center"/>
        </w:trPr>
        <w:tc>
          <w:tcPr>
            <w:tcW w:w="4876" w:type="dxa"/>
            <w:hideMark/>
          </w:tcPr>
          <w:p w14:paraId="3B129D5D" w14:textId="77777777" w:rsidR="00695CD3" w:rsidRPr="0057195B" w:rsidRDefault="009C5420" w:rsidP="0057195B">
            <w:pPr>
              <w:pStyle w:val="Normal6"/>
              <w:widowControl/>
            </w:pPr>
            <w:r w:rsidRPr="0057195B">
              <w:t>9.</w:t>
            </w:r>
            <w:r w:rsidRPr="0057195B">
              <w:tab/>
              <w:t xml:space="preserve">kehottaa komissiota ja jäsenvaltioita vahvistamaan työsuojeluviranomaisia </w:t>
            </w:r>
            <w:r w:rsidRPr="0057195B">
              <w:rPr>
                <w:b/>
                <w:i/>
              </w:rPr>
              <w:t>hyväksymällä</w:t>
            </w:r>
            <w:r w:rsidRPr="0057195B">
              <w:t xml:space="preserve"> EU:n </w:t>
            </w:r>
            <w:r w:rsidRPr="0057195B">
              <w:rPr>
                <w:b/>
                <w:i/>
              </w:rPr>
              <w:t>laajuiset</w:t>
            </w:r>
            <w:r w:rsidRPr="0057195B">
              <w:t xml:space="preserve"> työsuojelutarkastuksia </w:t>
            </w:r>
            <w:r w:rsidRPr="0057195B">
              <w:rPr>
                <w:b/>
                <w:i/>
              </w:rPr>
              <w:t xml:space="preserve">koskevat </w:t>
            </w:r>
            <w:r w:rsidRPr="0057195B">
              <w:rPr>
                <w:b/>
                <w:i/>
              </w:rPr>
              <w:t>vähimmäisvaatimukset</w:t>
            </w:r>
            <w:r w:rsidRPr="0057195B">
              <w:t xml:space="preserve"> työhön liittyvien psykososiaalisten riskien alalla, mukaan lukien erityiskoulutus, yhdenmukaistetut arviointi- ja seurantavälineet ja riittävät resurssit tehokkaan ehkäisyn ja noudattamisen valvonnan tukemiseksi;</w:t>
            </w:r>
          </w:p>
        </w:tc>
        <w:tc>
          <w:tcPr>
            <w:tcW w:w="4876" w:type="dxa"/>
            <w:hideMark/>
          </w:tcPr>
          <w:p w14:paraId="542BD446"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työsuojeluviranomaisia EU:n </w:t>
            </w:r>
            <w:r w:rsidRPr="0057195B">
              <w:rPr>
                <w:b/>
                <w:i/>
              </w:rPr>
              <w:t>laajuisten</w:t>
            </w:r>
            <w:r w:rsidRPr="0057195B">
              <w:t xml:space="preserve"> työsuojelutarkastuksia </w:t>
            </w:r>
            <w:r w:rsidRPr="0057195B">
              <w:rPr>
                <w:b/>
                <w:i/>
              </w:rPr>
              <w:t>koskevien vähimmäisvaatimusten pohjalta</w:t>
            </w:r>
            <w:r w:rsidRPr="0057195B">
              <w:t xml:space="preserve"> työhön liittyvien psykososiaalisten riskien alalla, mukaan lukien erityiskoulutus, yhdenmukaistetut arviointi- ja seurantavälineet ja riittävät resurssit tehokkaan ehkäisyn ja noudattamisen valvonnan tukemiseksi;</w:t>
            </w:r>
          </w:p>
        </w:tc>
      </w:tr>
    </w:tbl>
    <w:p w14:paraId="062A261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A043D30" w14:textId="77777777" w:rsidR="00695CD3" w:rsidRPr="0057195B" w:rsidRDefault="009C5420" w:rsidP="0057195B">
      <w:pPr>
        <w:widowControl/>
      </w:pPr>
      <w:r w:rsidRPr="0057195B">
        <w:rPr>
          <w:rStyle w:val="HideTWBExt"/>
        </w:rPr>
        <w:t>&lt;/Amend&gt;</w:t>
      </w:r>
    </w:p>
    <w:p w14:paraId="2FAC257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225</w:t>
      </w:r>
      <w:r w:rsidRPr="0057195B">
        <w:rPr>
          <w:rStyle w:val="HideTWBExt"/>
          <w:b w:val="0"/>
        </w:rPr>
        <w:t>&lt;/NumAm&gt;</w:t>
      </w:r>
    </w:p>
    <w:p w14:paraId="7A253311" w14:textId="77777777" w:rsidR="00695CD3" w:rsidRPr="0057195B" w:rsidRDefault="009C5420"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0251D46" w14:textId="77777777" w:rsidR="00695CD3" w:rsidRPr="0057195B" w:rsidRDefault="009C5420" w:rsidP="0057195B">
      <w:pPr>
        <w:widowControl/>
      </w:pPr>
      <w:r w:rsidRPr="0057195B">
        <w:rPr>
          <w:rStyle w:val="HideTWBExt"/>
        </w:rPr>
        <w:t>&lt;/RepeatBlock-By&gt;</w:t>
      </w:r>
    </w:p>
    <w:p w14:paraId="2AE0B0E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8EFDA7A" w14:textId="77777777" w:rsidR="00695CD3" w:rsidRPr="0057195B" w:rsidRDefault="009C5420" w:rsidP="0057195B">
      <w:pPr>
        <w:pStyle w:val="NormalBold"/>
        <w:widowControl/>
      </w:pPr>
      <w:r w:rsidRPr="0057195B">
        <w:rPr>
          <w:rStyle w:val="HideTWBExt"/>
          <w:b w:val="0"/>
        </w:rPr>
        <w:t>&lt;Article&gt;</w:t>
      </w:r>
      <w:r w:rsidRPr="0057195B">
        <w:t>9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E686BF8" w14:textId="77777777" w:rsidTr="007C2733">
        <w:trPr>
          <w:jc w:val="center"/>
        </w:trPr>
        <w:tc>
          <w:tcPr>
            <w:tcW w:w="9752" w:type="dxa"/>
            <w:gridSpan w:val="2"/>
          </w:tcPr>
          <w:p w14:paraId="749D3789" w14:textId="77777777" w:rsidR="00695CD3" w:rsidRPr="0057195B" w:rsidRDefault="00695CD3" w:rsidP="0057195B">
            <w:pPr>
              <w:keepNext/>
              <w:widowControl/>
            </w:pPr>
          </w:p>
        </w:tc>
      </w:tr>
      <w:tr w:rsidR="00B41D7F" w:rsidRPr="0057195B" w14:paraId="2F412437" w14:textId="77777777" w:rsidTr="007C2733">
        <w:trPr>
          <w:jc w:val="center"/>
        </w:trPr>
        <w:tc>
          <w:tcPr>
            <w:tcW w:w="4876" w:type="dxa"/>
            <w:hideMark/>
          </w:tcPr>
          <w:p w14:paraId="1702E3D6" w14:textId="77777777" w:rsidR="00695CD3" w:rsidRPr="0057195B" w:rsidRDefault="009C5420" w:rsidP="0057195B">
            <w:pPr>
              <w:pStyle w:val="ColumnHeading"/>
              <w:keepNext/>
              <w:widowControl/>
            </w:pPr>
            <w:r w:rsidRPr="0057195B">
              <w:t>Päätöslauselmaesitys</w:t>
            </w:r>
          </w:p>
        </w:tc>
        <w:tc>
          <w:tcPr>
            <w:tcW w:w="4876" w:type="dxa"/>
            <w:hideMark/>
          </w:tcPr>
          <w:p w14:paraId="64EB3AF1" w14:textId="77777777" w:rsidR="00695CD3" w:rsidRPr="0057195B" w:rsidRDefault="009C5420" w:rsidP="0057195B">
            <w:pPr>
              <w:pStyle w:val="ColumnHeading"/>
              <w:keepNext/>
              <w:widowControl/>
            </w:pPr>
            <w:r w:rsidRPr="0057195B">
              <w:t>Tarkistus</w:t>
            </w:r>
          </w:p>
        </w:tc>
      </w:tr>
      <w:tr w:rsidR="00B41D7F" w:rsidRPr="0057195B" w14:paraId="1BECB339" w14:textId="77777777" w:rsidTr="007C2733">
        <w:trPr>
          <w:jc w:val="center"/>
        </w:trPr>
        <w:tc>
          <w:tcPr>
            <w:tcW w:w="4876" w:type="dxa"/>
            <w:hideMark/>
          </w:tcPr>
          <w:p w14:paraId="711724B3" w14:textId="77777777" w:rsidR="00695CD3" w:rsidRPr="0057195B" w:rsidRDefault="009C5420" w:rsidP="0057195B">
            <w:pPr>
              <w:pStyle w:val="Normal6"/>
              <w:widowControl/>
            </w:pPr>
            <w:r w:rsidRPr="0057195B">
              <w:t>9.</w:t>
            </w:r>
            <w:r w:rsidRPr="0057195B">
              <w:tab/>
            </w:r>
            <w:r w:rsidRPr="0057195B">
              <w:t xml:space="preserve">kehottaa komissiota ja jäsenvaltioita vahvistamaan työsuojeluviranomaisia </w:t>
            </w:r>
            <w:r w:rsidRPr="0057195B">
              <w:rPr>
                <w:b/>
                <w:i/>
              </w:rPr>
              <w:t>hyväksymällä</w:t>
            </w:r>
            <w:r w:rsidRPr="0057195B">
              <w:t xml:space="preserve"> EU:n </w:t>
            </w:r>
            <w:r w:rsidRPr="0057195B">
              <w:rPr>
                <w:b/>
                <w:i/>
              </w:rPr>
              <w:t>laajuiset</w:t>
            </w:r>
            <w:r w:rsidRPr="0057195B">
              <w:t xml:space="preserve"> työsuojelutarkastuksia </w:t>
            </w:r>
            <w:r w:rsidRPr="0057195B">
              <w:rPr>
                <w:b/>
                <w:i/>
              </w:rPr>
              <w:t>koskevat vähimmäisvaatimukset</w:t>
            </w:r>
            <w:r w:rsidRPr="0057195B">
              <w:t xml:space="preserve"> työhön liittyvien psykososiaalisten riskien alalla, mukaan lukien erityiskoulutus, yhdenmukaistetut arviointi- ja seurantavälineet ja riittävät resurssit tehokkaan ehkäisyn ja noudattamisen valvonnan tukemiseksi;</w:t>
            </w:r>
          </w:p>
        </w:tc>
        <w:tc>
          <w:tcPr>
            <w:tcW w:w="4876" w:type="dxa"/>
            <w:hideMark/>
          </w:tcPr>
          <w:p w14:paraId="1FE7D540" w14:textId="77777777" w:rsidR="00695CD3" w:rsidRPr="0057195B" w:rsidRDefault="009C5420" w:rsidP="0057195B">
            <w:pPr>
              <w:pStyle w:val="Normal6"/>
              <w:widowControl/>
              <w:rPr>
                <w:szCs w:val="24"/>
              </w:rPr>
            </w:pPr>
            <w:r w:rsidRPr="0057195B">
              <w:t>9.</w:t>
            </w:r>
            <w:r w:rsidRPr="0057195B">
              <w:tab/>
              <w:t xml:space="preserve">kehottaa komissiota ja jäsenvaltioita vahvistamaan työsuojeluviranomaisia </w:t>
            </w:r>
            <w:r w:rsidRPr="0057195B">
              <w:rPr>
                <w:b/>
                <w:i/>
              </w:rPr>
              <w:t>parhaiden käytäntöjen vaihdon ja</w:t>
            </w:r>
            <w:r w:rsidRPr="0057195B">
              <w:t xml:space="preserve"> EU:n </w:t>
            </w:r>
            <w:r w:rsidRPr="0057195B">
              <w:rPr>
                <w:b/>
                <w:i/>
              </w:rPr>
              <w:t>laajuisten</w:t>
            </w:r>
            <w:r w:rsidRPr="0057195B">
              <w:t xml:space="preserve"> työsuojelutarkastuksia </w:t>
            </w:r>
            <w:r w:rsidRPr="0057195B">
              <w:rPr>
                <w:b/>
                <w:i/>
              </w:rPr>
              <w:t>koskevien vähimmäisvaatimusten kautta</w:t>
            </w:r>
            <w:r w:rsidRPr="0057195B">
              <w:t xml:space="preserve"> työhön liittyvien psykososiaalisten riskien alalla, mukaan lukien erityiskoulutus, yhdenmukaistetut arviointi- ja seurantavälineet ja riittävät resurssit tehokkaan ehkäisyn ja noudattamisen valvonnan tukemiseksi;</w:t>
            </w:r>
          </w:p>
        </w:tc>
      </w:tr>
    </w:tbl>
    <w:p w14:paraId="62A4434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2B710FA" w14:textId="77777777" w:rsidR="00695CD3" w:rsidRPr="0057195B" w:rsidRDefault="009C5420" w:rsidP="0057195B">
      <w:pPr>
        <w:widowControl/>
      </w:pPr>
      <w:r w:rsidRPr="0057195B">
        <w:rPr>
          <w:rStyle w:val="HideTWBExt"/>
        </w:rPr>
        <w:t>&lt;/Amend&gt;</w:t>
      </w:r>
    </w:p>
    <w:p w14:paraId="54133A82"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226</w:t>
      </w:r>
      <w:r w:rsidRPr="0057195B">
        <w:rPr>
          <w:rStyle w:val="HideTWBExt"/>
          <w:b w:val="0"/>
        </w:rPr>
        <w:t>&lt;/NumAm&gt;</w:t>
      </w:r>
    </w:p>
    <w:p w14:paraId="00B87874"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3FF1AAD8" w14:textId="77777777" w:rsidR="00695CD3" w:rsidRPr="0057195B" w:rsidRDefault="009C5420" w:rsidP="0057195B">
      <w:pPr>
        <w:widowControl/>
      </w:pPr>
      <w:r w:rsidRPr="0057195B">
        <w:rPr>
          <w:rStyle w:val="HideTWBExt"/>
        </w:rPr>
        <w:t>&lt;/RepeatBlock-By&gt;</w:t>
      </w:r>
    </w:p>
    <w:p w14:paraId="3533FCD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6784171" w14:textId="77777777" w:rsidR="00695CD3" w:rsidRPr="0057195B" w:rsidRDefault="009C5420" w:rsidP="0057195B">
      <w:pPr>
        <w:pStyle w:val="NormalBold"/>
        <w:widowControl/>
      </w:pPr>
      <w:r w:rsidRPr="0057195B">
        <w:rPr>
          <w:rStyle w:val="HideTWBExt"/>
          <w:b w:val="0"/>
        </w:rPr>
        <w:t>&lt;Article&gt;</w:t>
      </w:r>
      <w:r w:rsidRPr="0057195B">
        <w:t>9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713C74F" w14:textId="77777777" w:rsidTr="007C2733">
        <w:trPr>
          <w:jc w:val="center"/>
        </w:trPr>
        <w:tc>
          <w:tcPr>
            <w:tcW w:w="9752" w:type="dxa"/>
            <w:gridSpan w:val="2"/>
          </w:tcPr>
          <w:p w14:paraId="6E734465" w14:textId="77777777" w:rsidR="00695CD3" w:rsidRPr="0057195B" w:rsidRDefault="00695CD3" w:rsidP="0057195B">
            <w:pPr>
              <w:keepNext/>
              <w:widowControl/>
            </w:pPr>
          </w:p>
        </w:tc>
      </w:tr>
      <w:tr w:rsidR="00B41D7F" w:rsidRPr="0057195B" w14:paraId="247795CA" w14:textId="77777777" w:rsidTr="007C2733">
        <w:trPr>
          <w:jc w:val="center"/>
        </w:trPr>
        <w:tc>
          <w:tcPr>
            <w:tcW w:w="4876" w:type="dxa"/>
            <w:hideMark/>
          </w:tcPr>
          <w:p w14:paraId="2CD1FBD7" w14:textId="77777777" w:rsidR="00695CD3" w:rsidRPr="0057195B" w:rsidRDefault="009C5420" w:rsidP="0057195B">
            <w:pPr>
              <w:pStyle w:val="ColumnHeading"/>
              <w:keepNext/>
              <w:widowControl/>
            </w:pPr>
            <w:r w:rsidRPr="0057195B">
              <w:t>Päätöslauselmaesitys</w:t>
            </w:r>
          </w:p>
        </w:tc>
        <w:tc>
          <w:tcPr>
            <w:tcW w:w="4876" w:type="dxa"/>
            <w:hideMark/>
          </w:tcPr>
          <w:p w14:paraId="0EB72E4A" w14:textId="77777777" w:rsidR="00695CD3" w:rsidRPr="0057195B" w:rsidRDefault="009C5420" w:rsidP="0057195B">
            <w:pPr>
              <w:pStyle w:val="ColumnHeading"/>
              <w:keepNext/>
              <w:widowControl/>
            </w:pPr>
            <w:r w:rsidRPr="0057195B">
              <w:t>Tarkistus</w:t>
            </w:r>
          </w:p>
        </w:tc>
      </w:tr>
      <w:tr w:rsidR="00B41D7F" w:rsidRPr="0057195B" w14:paraId="33E03764" w14:textId="77777777" w:rsidTr="007C2733">
        <w:trPr>
          <w:jc w:val="center"/>
        </w:trPr>
        <w:tc>
          <w:tcPr>
            <w:tcW w:w="4876" w:type="dxa"/>
          </w:tcPr>
          <w:p w14:paraId="1ABA361C" w14:textId="77777777" w:rsidR="00695CD3" w:rsidRPr="0057195B" w:rsidRDefault="00695CD3" w:rsidP="0057195B">
            <w:pPr>
              <w:pStyle w:val="Normal6"/>
              <w:widowControl/>
            </w:pPr>
          </w:p>
        </w:tc>
        <w:tc>
          <w:tcPr>
            <w:tcW w:w="4876" w:type="dxa"/>
            <w:hideMark/>
          </w:tcPr>
          <w:p w14:paraId="74BA8DD6" w14:textId="77777777" w:rsidR="00695CD3" w:rsidRPr="0057195B" w:rsidRDefault="009C5420" w:rsidP="0057195B">
            <w:pPr>
              <w:pStyle w:val="Normal6"/>
              <w:widowControl/>
              <w:rPr>
                <w:szCs w:val="24"/>
              </w:rPr>
            </w:pPr>
            <w:r w:rsidRPr="0057195B">
              <w:rPr>
                <w:b/>
                <w:i/>
              </w:rPr>
              <w:t>9 a.</w:t>
            </w:r>
            <w:r w:rsidRPr="0057195B">
              <w:rPr>
                <w:b/>
                <w:i/>
              </w:rPr>
              <w:tab/>
              <w:t>kehottaa jäsenvaltioita varmistamaan, että käytössä on selkeä sääntelykehys, joka pannaan tehokkaasti täytäntöön työntekijöiden suojelemiseksi kolmansien osapuolten väkivallalta ja häirinnältä työpaikalla; korostaa, että millään liikesuhteella tai liiketaloudellisella edulla ei voida perustella tai peittää väärinkäytöksiä työntekijöitä kohtaan;</w:t>
            </w:r>
          </w:p>
        </w:tc>
      </w:tr>
    </w:tbl>
    <w:p w14:paraId="3BB9B97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5F0DD929" w14:textId="77777777" w:rsidR="00695CD3" w:rsidRPr="0057195B" w:rsidRDefault="009C5420" w:rsidP="0057195B">
      <w:pPr>
        <w:widowControl/>
      </w:pPr>
      <w:r w:rsidRPr="0057195B">
        <w:rPr>
          <w:rStyle w:val="HideTWBExt"/>
        </w:rPr>
        <w:t>&lt;/Amend&gt;</w:t>
      </w:r>
    </w:p>
    <w:p w14:paraId="3150D130"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227</w:t>
      </w:r>
      <w:r w:rsidRPr="0057195B">
        <w:rPr>
          <w:rStyle w:val="HideTWBExt"/>
          <w:b w:val="0"/>
        </w:rPr>
        <w:t>&lt;/NumAm&gt;</w:t>
      </w:r>
    </w:p>
    <w:p w14:paraId="0475E95F"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3A868734" w14:textId="77777777" w:rsidR="00695CD3" w:rsidRPr="0057195B" w:rsidRDefault="009C5420" w:rsidP="0057195B">
      <w:pPr>
        <w:widowControl/>
      </w:pPr>
      <w:r w:rsidRPr="0057195B">
        <w:rPr>
          <w:rStyle w:val="HideTWBExt"/>
        </w:rPr>
        <w:t>&lt;/RepeatBlock-By&gt;</w:t>
      </w:r>
    </w:p>
    <w:p w14:paraId="55FD976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CA534A2" w14:textId="77777777" w:rsidR="00695CD3" w:rsidRPr="0057195B" w:rsidRDefault="009C5420" w:rsidP="0057195B">
      <w:pPr>
        <w:pStyle w:val="NormalBold"/>
        <w:widowControl/>
      </w:pPr>
      <w:r w:rsidRPr="0057195B">
        <w:rPr>
          <w:rStyle w:val="HideTWBExt"/>
          <w:b w:val="0"/>
        </w:rPr>
        <w:t>&lt;Article&gt;</w:t>
      </w:r>
      <w:r w:rsidRPr="0057195B">
        <w:t>10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0AAF05B" w14:textId="77777777" w:rsidTr="007C2733">
        <w:trPr>
          <w:jc w:val="center"/>
        </w:trPr>
        <w:tc>
          <w:tcPr>
            <w:tcW w:w="9752" w:type="dxa"/>
            <w:gridSpan w:val="2"/>
          </w:tcPr>
          <w:p w14:paraId="68E1273B" w14:textId="77777777" w:rsidR="00695CD3" w:rsidRPr="0057195B" w:rsidRDefault="00695CD3" w:rsidP="0057195B">
            <w:pPr>
              <w:keepNext/>
              <w:widowControl/>
            </w:pPr>
          </w:p>
        </w:tc>
      </w:tr>
      <w:tr w:rsidR="00B41D7F" w:rsidRPr="0057195B" w14:paraId="3F302F4F" w14:textId="77777777" w:rsidTr="007C2733">
        <w:trPr>
          <w:jc w:val="center"/>
        </w:trPr>
        <w:tc>
          <w:tcPr>
            <w:tcW w:w="4876" w:type="dxa"/>
            <w:hideMark/>
          </w:tcPr>
          <w:p w14:paraId="58D39871" w14:textId="77777777" w:rsidR="00695CD3" w:rsidRPr="0057195B" w:rsidRDefault="009C5420" w:rsidP="0057195B">
            <w:pPr>
              <w:pStyle w:val="ColumnHeading"/>
              <w:keepNext/>
              <w:widowControl/>
            </w:pPr>
            <w:r w:rsidRPr="0057195B">
              <w:t>Päätöslauselmaesitys</w:t>
            </w:r>
          </w:p>
        </w:tc>
        <w:tc>
          <w:tcPr>
            <w:tcW w:w="4876" w:type="dxa"/>
            <w:hideMark/>
          </w:tcPr>
          <w:p w14:paraId="488C0888" w14:textId="77777777" w:rsidR="00695CD3" w:rsidRPr="0057195B" w:rsidRDefault="009C5420" w:rsidP="0057195B">
            <w:pPr>
              <w:pStyle w:val="ColumnHeading"/>
              <w:keepNext/>
              <w:widowControl/>
            </w:pPr>
            <w:r w:rsidRPr="0057195B">
              <w:t>Tarkistus</w:t>
            </w:r>
          </w:p>
        </w:tc>
      </w:tr>
      <w:tr w:rsidR="00B41D7F" w:rsidRPr="0057195B" w14:paraId="4192947A" w14:textId="77777777" w:rsidTr="007C2733">
        <w:trPr>
          <w:jc w:val="center"/>
        </w:trPr>
        <w:tc>
          <w:tcPr>
            <w:tcW w:w="4876" w:type="dxa"/>
            <w:hideMark/>
          </w:tcPr>
          <w:p w14:paraId="3693C4BD" w14:textId="77777777" w:rsidR="00695CD3" w:rsidRPr="0057195B" w:rsidRDefault="009C5420" w:rsidP="0057195B">
            <w:pPr>
              <w:pStyle w:val="Normal6"/>
              <w:widowControl/>
            </w:pPr>
            <w:r w:rsidRPr="0057195B">
              <w:t>10.</w:t>
            </w:r>
            <w:r w:rsidRPr="0057195B">
              <w:tab/>
            </w:r>
            <w:r w:rsidRPr="0057195B">
              <w:t xml:space="preserve">kehottaa jäsenvaltioita sisällyttämään primaarisen ja sekundaarisen ehkäisyn toimenpiteitä kansallisiin 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ehkäisy- ja </w:t>
            </w:r>
            <w:r w:rsidRPr="0057195B">
              <w:t>puuttumistoimenpiteiden tehokkuutta;</w:t>
            </w:r>
          </w:p>
        </w:tc>
        <w:tc>
          <w:tcPr>
            <w:tcW w:w="4876" w:type="dxa"/>
            <w:hideMark/>
          </w:tcPr>
          <w:p w14:paraId="5DEF54BC" w14:textId="77777777" w:rsidR="00695CD3" w:rsidRPr="0057195B" w:rsidRDefault="009C5420" w:rsidP="0057195B">
            <w:pPr>
              <w:pStyle w:val="Normal6"/>
              <w:widowControl/>
              <w:rPr>
                <w:szCs w:val="24"/>
              </w:rPr>
            </w:pPr>
            <w:r w:rsidRPr="0057195B">
              <w:t>10.</w:t>
            </w:r>
            <w:r w:rsidRPr="0057195B">
              <w:tab/>
              <w:t xml:space="preserve">kehottaa jäsenvaltioita sisällyttämään primaarisen ja sekundaarisen ehkäisyn toimenpiteitä kansallisiin 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w:t>
            </w:r>
            <w:r w:rsidRPr="0057195B">
              <w:rPr>
                <w:b/>
                <w:i/>
              </w:rPr>
              <w:t>tarkkojen, laadukkaiden ja vertailukelpoisten</w:t>
            </w:r>
            <w:r w:rsidRPr="0057195B">
              <w:t xml:space="preserve"> tietojen keruuta, seurantaa ja raportointia on tärkeää parantaa</w:t>
            </w:r>
            <w:r w:rsidRPr="0057195B">
              <w:t xml:space="preserve">, jotta voidaan arvioida tarkemmin ehkäisy- ja puuttumistoimenpiteiden tehokkuutta; </w:t>
            </w:r>
            <w:r w:rsidRPr="0057195B">
              <w:rPr>
                <w:b/>
                <w:i/>
              </w:rPr>
              <w:t xml:space="preserve">korostaa tarvetta sisällyttää </w:t>
            </w:r>
            <w:r w:rsidRPr="0057195B">
              <w:rPr>
                <w:b/>
                <w:i/>
              </w:rPr>
              <w:lastRenderedPageBreak/>
              <w:t>psykososiaalisia riskejä koskeva ennaltaehkäisevä koulutus elinikäisen oppimisen järjestelmiin, ammatillinen koulutus mukaan luettuna;</w:t>
            </w:r>
          </w:p>
        </w:tc>
      </w:tr>
    </w:tbl>
    <w:p w14:paraId="2F56E08B"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2F0EE44" w14:textId="77777777" w:rsidR="00695CD3" w:rsidRPr="0057195B" w:rsidRDefault="009C5420" w:rsidP="0057195B">
      <w:pPr>
        <w:widowControl/>
      </w:pPr>
      <w:r w:rsidRPr="0057195B">
        <w:rPr>
          <w:rStyle w:val="HideTWBExt"/>
        </w:rPr>
        <w:t>&lt;/Amend&gt;</w:t>
      </w:r>
    </w:p>
    <w:p w14:paraId="5FF1824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228</w:t>
      </w:r>
      <w:r w:rsidRPr="0057195B">
        <w:rPr>
          <w:rStyle w:val="HideTWBExt"/>
          <w:b w:val="0"/>
        </w:rPr>
        <w:t>&lt;/NumAm&gt;</w:t>
      </w:r>
    </w:p>
    <w:p w14:paraId="4F1F4331"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7D619C7E" w14:textId="77777777" w:rsidR="00695CD3" w:rsidRPr="0057195B" w:rsidRDefault="009C5420" w:rsidP="0057195B">
      <w:pPr>
        <w:widowControl/>
      </w:pPr>
      <w:r w:rsidRPr="0057195B">
        <w:rPr>
          <w:rStyle w:val="HideTWBExt"/>
        </w:rPr>
        <w:t>&lt;/RepeatBlock-By&gt;</w:t>
      </w:r>
    </w:p>
    <w:p w14:paraId="24BD8AF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68986BE" w14:textId="77777777" w:rsidR="00695CD3" w:rsidRPr="0057195B" w:rsidRDefault="009C5420" w:rsidP="0057195B">
      <w:pPr>
        <w:pStyle w:val="NormalBold"/>
        <w:widowControl/>
      </w:pPr>
      <w:r w:rsidRPr="0057195B">
        <w:rPr>
          <w:rStyle w:val="HideTWBExt"/>
          <w:b w:val="0"/>
        </w:rPr>
        <w:t>&lt;Article&gt;</w:t>
      </w:r>
      <w:r w:rsidRPr="0057195B">
        <w:t>10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C343343" w14:textId="77777777" w:rsidTr="007C2733">
        <w:trPr>
          <w:jc w:val="center"/>
        </w:trPr>
        <w:tc>
          <w:tcPr>
            <w:tcW w:w="9752" w:type="dxa"/>
            <w:gridSpan w:val="2"/>
          </w:tcPr>
          <w:p w14:paraId="3502EC68" w14:textId="77777777" w:rsidR="00695CD3" w:rsidRPr="0057195B" w:rsidRDefault="00695CD3" w:rsidP="0057195B">
            <w:pPr>
              <w:keepNext/>
              <w:widowControl/>
            </w:pPr>
          </w:p>
        </w:tc>
      </w:tr>
      <w:tr w:rsidR="00B41D7F" w:rsidRPr="0057195B" w14:paraId="4DBB4263" w14:textId="77777777" w:rsidTr="007C2733">
        <w:trPr>
          <w:jc w:val="center"/>
        </w:trPr>
        <w:tc>
          <w:tcPr>
            <w:tcW w:w="4876" w:type="dxa"/>
            <w:hideMark/>
          </w:tcPr>
          <w:p w14:paraId="099F773F" w14:textId="77777777" w:rsidR="00695CD3" w:rsidRPr="0057195B" w:rsidRDefault="009C5420" w:rsidP="0057195B">
            <w:pPr>
              <w:pStyle w:val="ColumnHeading"/>
              <w:keepNext/>
              <w:widowControl/>
            </w:pPr>
            <w:r w:rsidRPr="0057195B">
              <w:t>Päätöslauselmaesitys</w:t>
            </w:r>
          </w:p>
        </w:tc>
        <w:tc>
          <w:tcPr>
            <w:tcW w:w="4876" w:type="dxa"/>
            <w:hideMark/>
          </w:tcPr>
          <w:p w14:paraId="45AE6090" w14:textId="77777777" w:rsidR="00695CD3" w:rsidRPr="0057195B" w:rsidRDefault="009C5420" w:rsidP="0057195B">
            <w:pPr>
              <w:pStyle w:val="ColumnHeading"/>
              <w:keepNext/>
              <w:widowControl/>
            </w:pPr>
            <w:r w:rsidRPr="0057195B">
              <w:t>Tarkistus</w:t>
            </w:r>
          </w:p>
        </w:tc>
      </w:tr>
      <w:tr w:rsidR="00B41D7F" w:rsidRPr="0057195B" w14:paraId="683C0A87" w14:textId="77777777" w:rsidTr="007C2733">
        <w:trPr>
          <w:jc w:val="center"/>
        </w:trPr>
        <w:tc>
          <w:tcPr>
            <w:tcW w:w="4876" w:type="dxa"/>
            <w:hideMark/>
          </w:tcPr>
          <w:p w14:paraId="23EEB425" w14:textId="77777777" w:rsidR="00695CD3" w:rsidRPr="0057195B" w:rsidRDefault="009C5420" w:rsidP="0057195B">
            <w:pPr>
              <w:pStyle w:val="Normal6"/>
              <w:widowControl/>
            </w:pPr>
            <w:r w:rsidRPr="0057195B">
              <w:t>10.</w:t>
            </w:r>
            <w:r w:rsidRPr="0057195B">
              <w:tab/>
              <w:t xml:space="preserve">kehottaa jäsenvaltioita sisällyttämään primaarisen ja sekundaarisen ehkäisyn toimenpiteitä kansallisiin </w:t>
            </w:r>
            <w:r w:rsidRPr="0057195B">
              <w:t>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ehkäisy- ja puuttumistoimenpiteiden tehokkuutta;</w:t>
            </w:r>
          </w:p>
        </w:tc>
        <w:tc>
          <w:tcPr>
            <w:tcW w:w="4876" w:type="dxa"/>
            <w:hideMark/>
          </w:tcPr>
          <w:p w14:paraId="1781C3AA" w14:textId="77777777" w:rsidR="00695CD3" w:rsidRPr="0057195B" w:rsidRDefault="009C5420" w:rsidP="0057195B">
            <w:pPr>
              <w:pStyle w:val="Normal6"/>
              <w:widowControl/>
              <w:rPr>
                <w:szCs w:val="24"/>
              </w:rPr>
            </w:pPr>
            <w:r w:rsidRPr="0057195B">
              <w:t>10.</w:t>
            </w:r>
            <w:r w:rsidRPr="0057195B">
              <w:tab/>
              <w:t>kehottaa jäsenvaltioita sisällyttämään primaarisen ja sekundaarisen ehkäisyn toimenpiteitä kansallisiin 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ehkäisy- ja</w:t>
            </w:r>
            <w:r w:rsidRPr="0057195B">
              <w:t xml:space="preserve"> puuttumistoimenpiteiden tehokkuutta </w:t>
            </w:r>
            <w:r w:rsidRPr="0057195B">
              <w:rPr>
                <w:b/>
                <w:i/>
              </w:rPr>
              <w:t>ja keventää hallinnollista taakkaa mahdollisimman paljon erityisesti pk-yrityksille</w:t>
            </w:r>
            <w:r w:rsidRPr="0057195B">
              <w:t>;</w:t>
            </w:r>
          </w:p>
        </w:tc>
      </w:tr>
    </w:tbl>
    <w:p w14:paraId="626CB89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FF2EACC" w14:textId="77777777" w:rsidR="00695CD3" w:rsidRPr="0057195B" w:rsidRDefault="009C5420" w:rsidP="0057195B">
      <w:pPr>
        <w:widowControl/>
      </w:pPr>
      <w:r w:rsidRPr="0057195B">
        <w:rPr>
          <w:rStyle w:val="HideTWBExt"/>
        </w:rPr>
        <w:t>&lt;/Amend&gt;</w:t>
      </w:r>
    </w:p>
    <w:p w14:paraId="252681C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229</w:t>
      </w:r>
      <w:r w:rsidRPr="0057195B">
        <w:rPr>
          <w:rStyle w:val="HideTWBExt"/>
          <w:b w:val="0"/>
        </w:rPr>
        <w:t>&lt;/NumAm&gt;</w:t>
      </w:r>
    </w:p>
    <w:p w14:paraId="514E92AD"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E5DE4B1" w14:textId="77777777" w:rsidR="00695CD3" w:rsidRPr="0057195B" w:rsidRDefault="009C5420" w:rsidP="0057195B">
      <w:pPr>
        <w:widowControl/>
      </w:pPr>
      <w:r w:rsidRPr="0057195B">
        <w:rPr>
          <w:rStyle w:val="HideTWBExt"/>
        </w:rPr>
        <w:t>&lt;/RepeatBlock-By&gt;</w:t>
      </w:r>
    </w:p>
    <w:p w14:paraId="031B3F1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74FC7DE" w14:textId="77777777" w:rsidR="00695CD3" w:rsidRPr="0057195B" w:rsidRDefault="009C5420" w:rsidP="0057195B">
      <w:pPr>
        <w:pStyle w:val="NormalBold"/>
        <w:widowControl/>
      </w:pPr>
      <w:r w:rsidRPr="0057195B">
        <w:rPr>
          <w:rStyle w:val="HideTWBExt"/>
          <w:b w:val="0"/>
        </w:rPr>
        <w:t>&lt;Article&gt;</w:t>
      </w:r>
      <w:r w:rsidRPr="0057195B">
        <w:t>10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1A334E9" w14:textId="77777777" w:rsidTr="007C2733">
        <w:trPr>
          <w:jc w:val="center"/>
        </w:trPr>
        <w:tc>
          <w:tcPr>
            <w:tcW w:w="9752" w:type="dxa"/>
            <w:gridSpan w:val="2"/>
          </w:tcPr>
          <w:p w14:paraId="5AB3752D" w14:textId="77777777" w:rsidR="00695CD3" w:rsidRPr="0057195B" w:rsidRDefault="00695CD3" w:rsidP="0057195B">
            <w:pPr>
              <w:keepNext/>
              <w:widowControl/>
            </w:pPr>
          </w:p>
        </w:tc>
      </w:tr>
      <w:tr w:rsidR="00B41D7F" w:rsidRPr="0057195B" w14:paraId="00E62491" w14:textId="77777777" w:rsidTr="007C2733">
        <w:trPr>
          <w:jc w:val="center"/>
        </w:trPr>
        <w:tc>
          <w:tcPr>
            <w:tcW w:w="4876" w:type="dxa"/>
            <w:hideMark/>
          </w:tcPr>
          <w:p w14:paraId="5D31A842" w14:textId="77777777" w:rsidR="00695CD3" w:rsidRPr="0057195B" w:rsidRDefault="009C5420" w:rsidP="0057195B">
            <w:pPr>
              <w:pStyle w:val="ColumnHeading"/>
              <w:keepNext/>
              <w:widowControl/>
            </w:pPr>
            <w:r w:rsidRPr="0057195B">
              <w:t>Päätöslauselmaesitys</w:t>
            </w:r>
          </w:p>
        </w:tc>
        <w:tc>
          <w:tcPr>
            <w:tcW w:w="4876" w:type="dxa"/>
            <w:hideMark/>
          </w:tcPr>
          <w:p w14:paraId="5510CF1B" w14:textId="77777777" w:rsidR="00695CD3" w:rsidRPr="0057195B" w:rsidRDefault="009C5420" w:rsidP="0057195B">
            <w:pPr>
              <w:pStyle w:val="ColumnHeading"/>
              <w:keepNext/>
              <w:widowControl/>
            </w:pPr>
            <w:r w:rsidRPr="0057195B">
              <w:t>Tarkistus</w:t>
            </w:r>
          </w:p>
        </w:tc>
      </w:tr>
      <w:tr w:rsidR="00B41D7F" w:rsidRPr="0057195B" w14:paraId="43254295" w14:textId="77777777" w:rsidTr="007C2733">
        <w:trPr>
          <w:jc w:val="center"/>
        </w:trPr>
        <w:tc>
          <w:tcPr>
            <w:tcW w:w="4876" w:type="dxa"/>
            <w:hideMark/>
          </w:tcPr>
          <w:p w14:paraId="1815756B" w14:textId="77777777" w:rsidR="00695CD3" w:rsidRPr="0057195B" w:rsidRDefault="009C5420" w:rsidP="0057195B">
            <w:pPr>
              <w:pStyle w:val="Normal6"/>
              <w:widowControl/>
            </w:pPr>
            <w:r w:rsidRPr="0057195B">
              <w:t>10.</w:t>
            </w:r>
            <w:r w:rsidRPr="0057195B">
              <w:tab/>
              <w:t xml:space="preserve">kehottaa jäsenvaltioita sisällyttämään primaarisen ja sekundaarisen ehkäisyn toimenpiteitä kansallisiin työterveys- ja -turvallisuusstrategioihinsa ja varmistamaan tehokkaan koordinoinnin </w:t>
            </w:r>
            <w:r w:rsidRPr="0057195B">
              <w:t>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ehkäisy- ja puuttumistoimenpiteiden tehokkuutta;</w:t>
            </w:r>
          </w:p>
        </w:tc>
        <w:tc>
          <w:tcPr>
            <w:tcW w:w="4876" w:type="dxa"/>
            <w:hideMark/>
          </w:tcPr>
          <w:p w14:paraId="0A4639D4" w14:textId="77777777" w:rsidR="00695CD3" w:rsidRPr="0057195B" w:rsidRDefault="009C5420" w:rsidP="0057195B">
            <w:pPr>
              <w:pStyle w:val="Normal6"/>
              <w:widowControl/>
              <w:rPr>
                <w:szCs w:val="24"/>
              </w:rPr>
            </w:pPr>
            <w:r w:rsidRPr="0057195B">
              <w:t>10.</w:t>
            </w:r>
            <w:r w:rsidRPr="0057195B">
              <w:tab/>
              <w:t xml:space="preserve">kehottaa jäsenvaltioita sisällyttämään primaarisen ja sekundaarisen ehkäisyn toimenpiteitä kansallisiin työterveys- ja -turvallisuusstrategioihinsa </w:t>
            </w:r>
            <w:r w:rsidRPr="0057195B">
              <w:rPr>
                <w:b/>
                <w:i/>
              </w:rPr>
              <w:t>kiinnittäen erityistä huomiota haavoittuvampiin ryhmiin kuten naisiin ja nuoriin</w:t>
            </w:r>
            <w:r w:rsidRPr="0057195B">
              <w:t xml:space="preserve">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w:t>
            </w:r>
            <w:r w:rsidRPr="0057195B">
              <w:t>ja raportointia on tärkeää parantaa, jotta voidaan arvioida tarkemmin ehkäisy- ja puuttumistoimenpiteiden tehokkuutta;</w:t>
            </w:r>
          </w:p>
        </w:tc>
      </w:tr>
    </w:tbl>
    <w:p w14:paraId="0778380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A0ABAFD" w14:textId="77777777" w:rsidR="00695CD3" w:rsidRPr="0057195B" w:rsidRDefault="009C5420" w:rsidP="0057195B">
      <w:pPr>
        <w:widowControl/>
      </w:pPr>
      <w:r w:rsidRPr="0057195B">
        <w:rPr>
          <w:rStyle w:val="HideTWBExt"/>
        </w:rPr>
        <w:t>&lt;/Amend&gt;</w:t>
      </w:r>
    </w:p>
    <w:p w14:paraId="78B4503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230</w:t>
      </w:r>
      <w:r w:rsidRPr="0057195B">
        <w:rPr>
          <w:rStyle w:val="HideTWBExt"/>
          <w:b w:val="0"/>
        </w:rPr>
        <w:t>&lt;/NumAm&gt;</w:t>
      </w:r>
    </w:p>
    <w:p w14:paraId="3875C1FE"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18A004B8" w14:textId="77777777" w:rsidR="00695CD3" w:rsidRPr="0057195B" w:rsidRDefault="009C5420" w:rsidP="0057195B">
      <w:pPr>
        <w:widowControl/>
      </w:pPr>
      <w:r w:rsidRPr="0057195B">
        <w:rPr>
          <w:rStyle w:val="HideTWBExt"/>
        </w:rPr>
        <w:t>&lt;/RepeatBlock-By&gt;</w:t>
      </w:r>
    </w:p>
    <w:p w14:paraId="4DE1B95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7904F24" w14:textId="77777777" w:rsidR="00695CD3" w:rsidRPr="0057195B" w:rsidRDefault="009C5420" w:rsidP="0057195B">
      <w:pPr>
        <w:pStyle w:val="NormalBold"/>
        <w:widowControl/>
      </w:pPr>
      <w:r w:rsidRPr="0057195B">
        <w:rPr>
          <w:rStyle w:val="HideTWBExt"/>
          <w:b w:val="0"/>
        </w:rPr>
        <w:t>&lt;Article&gt;</w:t>
      </w:r>
      <w:r w:rsidRPr="0057195B">
        <w:t>10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3DBDC90" w14:textId="77777777" w:rsidTr="007C2733">
        <w:trPr>
          <w:jc w:val="center"/>
        </w:trPr>
        <w:tc>
          <w:tcPr>
            <w:tcW w:w="9752" w:type="dxa"/>
            <w:gridSpan w:val="2"/>
          </w:tcPr>
          <w:p w14:paraId="263900AE" w14:textId="77777777" w:rsidR="00695CD3" w:rsidRPr="0057195B" w:rsidRDefault="00695CD3" w:rsidP="0057195B">
            <w:pPr>
              <w:keepNext/>
              <w:widowControl/>
            </w:pPr>
          </w:p>
        </w:tc>
      </w:tr>
      <w:tr w:rsidR="00B41D7F" w:rsidRPr="0057195B" w14:paraId="12D2D7FD" w14:textId="77777777" w:rsidTr="007C2733">
        <w:trPr>
          <w:jc w:val="center"/>
        </w:trPr>
        <w:tc>
          <w:tcPr>
            <w:tcW w:w="4876" w:type="dxa"/>
            <w:hideMark/>
          </w:tcPr>
          <w:p w14:paraId="54A979D8" w14:textId="77777777" w:rsidR="00695CD3" w:rsidRPr="0057195B" w:rsidRDefault="009C5420" w:rsidP="0057195B">
            <w:pPr>
              <w:pStyle w:val="ColumnHeading"/>
              <w:keepNext/>
              <w:widowControl/>
            </w:pPr>
            <w:r w:rsidRPr="0057195B">
              <w:t>Päätöslauselmaesitys</w:t>
            </w:r>
          </w:p>
        </w:tc>
        <w:tc>
          <w:tcPr>
            <w:tcW w:w="4876" w:type="dxa"/>
            <w:hideMark/>
          </w:tcPr>
          <w:p w14:paraId="04B4454A" w14:textId="77777777" w:rsidR="00695CD3" w:rsidRPr="0057195B" w:rsidRDefault="009C5420" w:rsidP="0057195B">
            <w:pPr>
              <w:pStyle w:val="ColumnHeading"/>
              <w:keepNext/>
              <w:widowControl/>
            </w:pPr>
            <w:r w:rsidRPr="0057195B">
              <w:t>Tarkistus</w:t>
            </w:r>
          </w:p>
        </w:tc>
      </w:tr>
      <w:tr w:rsidR="00B41D7F" w:rsidRPr="0057195B" w14:paraId="78154B45" w14:textId="77777777" w:rsidTr="007C2733">
        <w:trPr>
          <w:jc w:val="center"/>
        </w:trPr>
        <w:tc>
          <w:tcPr>
            <w:tcW w:w="4876" w:type="dxa"/>
            <w:hideMark/>
          </w:tcPr>
          <w:p w14:paraId="3DB4CFEA" w14:textId="77777777" w:rsidR="00695CD3" w:rsidRPr="0057195B" w:rsidRDefault="009C5420" w:rsidP="0057195B">
            <w:pPr>
              <w:pStyle w:val="Normal6"/>
              <w:widowControl/>
            </w:pPr>
            <w:r w:rsidRPr="0057195B">
              <w:t>10.</w:t>
            </w:r>
            <w:r w:rsidRPr="0057195B">
              <w:tab/>
            </w:r>
            <w:r w:rsidRPr="0057195B">
              <w:rPr>
                <w:b/>
                <w:i/>
              </w:rPr>
              <w:t>kehottaa</w:t>
            </w:r>
            <w:r w:rsidRPr="0057195B">
              <w:t xml:space="preserve"> jäsenvaltioita sisällyttämään primaarisen ja sekundaarisen ehkäisyn toimenpiteitä kansallisiin 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w:t>
            </w:r>
            <w:r w:rsidRPr="0057195B">
              <w:lastRenderedPageBreak/>
              <w:t>tarkemmin ehkäisy- ja puuttumi</w:t>
            </w:r>
            <w:r w:rsidRPr="0057195B">
              <w:t>stoimenpiteiden tehokkuutta;</w:t>
            </w:r>
          </w:p>
        </w:tc>
        <w:tc>
          <w:tcPr>
            <w:tcW w:w="4876" w:type="dxa"/>
            <w:hideMark/>
          </w:tcPr>
          <w:p w14:paraId="5C991707" w14:textId="77777777" w:rsidR="00695CD3" w:rsidRPr="0057195B" w:rsidRDefault="009C5420" w:rsidP="0057195B">
            <w:pPr>
              <w:pStyle w:val="Normal6"/>
              <w:widowControl/>
              <w:rPr>
                <w:szCs w:val="24"/>
              </w:rPr>
            </w:pPr>
            <w:r w:rsidRPr="0057195B">
              <w:lastRenderedPageBreak/>
              <w:t>10.</w:t>
            </w:r>
            <w:r w:rsidRPr="0057195B">
              <w:tab/>
            </w:r>
            <w:r w:rsidRPr="0057195B">
              <w:rPr>
                <w:b/>
                <w:i/>
              </w:rPr>
              <w:t>kannustaa</w:t>
            </w:r>
            <w:r w:rsidRPr="0057195B">
              <w:t xml:space="preserve"> jäsenvaltioita sisällyttämään primaarisen ja sekundaarisen ehkäisyn toimenpiteitä kansallisiin työterveys- ja -turvallisuusstrategioihinsa ja varmistamaan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w:t>
            </w:r>
            <w:r w:rsidRPr="0057195B">
              <w:lastRenderedPageBreak/>
              <w:t>tarkemmin ehkäisy- j</w:t>
            </w:r>
            <w:r w:rsidRPr="0057195B">
              <w:t>a puuttumistoimenpiteiden tehokkuutta;</w:t>
            </w:r>
          </w:p>
        </w:tc>
      </w:tr>
    </w:tbl>
    <w:p w14:paraId="63F58D33"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E36D689" w14:textId="77777777" w:rsidR="00695CD3" w:rsidRPr="0057195B" w:rsidRDefault="009C5420" w:rsidP="0057195B">
      <w:pPr>
        <w:widowControl/>
      </w:pPr>
      <w:r w:rsidRPr="0057195B">
        <w:rPr>
          <w:rStyle w:val="HideTWBExt"/>
        </w:rPr>
        <w:t>&lt;/Amend&gt;</w:t>
      </w:r>
    </w:p>
    <w:p w14:paraId="78D12D0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231</w:t>
      </w:r>
      <w:r w:rsidRPr="0057195B">
        <w:rPr>
          <w:rStyle w:val="HideTWBExt"/>
          <w:b w:val="0"/>
        </w:rPr>
        <w:t>&lt;/NumAm&gt;</w:t>
      </w:r>
    </w:p>
    <w:p w14:paraId="0BB8FE33"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2FC94DC" w14:textId="77777777" w:rsidR="00695CD3" w:rsidRPr="0057195B" w:rsidRDefault="009C5420" w:rsidP="0057195B">
      <w:pPr>
        <w:widowControl/>
      </w:pPr>
      <w:r w:rsidRPr="0057195B">
        <w:rPr>
          <w:rStyle w:val="HideTWBExt"/>
        </w:rPr>
        <w:t>&lt;/RepeatBlock-By&gt;</w:t>
      </w:r>
    </w:p>
    <w:p w14:paraId="3EE7ADD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903E1FF" w14:textId="77777777" w:rsidR="00695CD3" w:rsidRPr="0057195B" w:rsidRDefault="009C5420" w:rsidP="0057195B">
      <w:pPr>
        <w:pStyle w:val="NormalBold"/>
        <w:widowControl/>
      </w:pPr>
      <w:r w:rsidRPr="0057195B">
        <w:rPr>
          <w:rStyle w:val="HideTWBExt"/>
          <w:b w:val="0"/>
        </w:rPr>
        <w:t>&lt;Article&gt;</w:t>
      </w:r>
      <w:r w:rsidRPr="0057195B">
        <w:t>10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41D117F" w14:textId="77777777" w:rsidTr="007C2733">
        <w:trPr>
          <w:jc w:val="center"/>
        </w:trPr>
        <w:tc>
          <w:tcPr>
            <w:tcW w:w="9752" w:type="dxa"/>
            <w:gridSpan w:val="2"/>
          </w:tcPr>
          <w:p w14:paraId="0501E0E3" w14:textId="77777777" w:rsidR="00695CD3" w:rsidRPr="0057195B" w:rsidRDefault="00695CD3" w:rsidP="0057195B">
            <w:pPr>
              <w:keepNext/>
              <w:widowControl/>
            </w:pPr>
          </w:p>
        </w:tc>
      </w:tr>
      <w:tr w:rsidR="00B41D7F" w:rsidRPr="0057195B" w14:paraId="017309E0" w14:textId="77777777" w:rsidTr="007C2733">
        <w:trPr>
          <w:jc w:val="center"/>
        </w:trPr>
        <w:tc>
          <w:tcPr>
            <w:tcW w:w="4876" w:type="dxa"/>
            <w:hideMark/>
          </w:tcPr>
          <w:p w14:paraId="5A351558" w14:textId="77777777" w:rsidR="00695CD3" w:rsidRPr="0057195B" w:rsidRDefault="009C5420" w:rsidP="0057195B">
            <w:pPr>
              <w:pStyle w:val="ColumnHeading"/>
              <w:keepNext/>
              <w:widowControl/>
            </w:pPr>
            <w:r w:rsidRPr="0057195B">
              <w:t>Päätöslauselmaesitys</w:t>
            </w:r>
          </w:p>
        </w:tc>
        <w:tc>
          <w:tcPr>
            <w:tcW w:w="4876" w:type="dxa"/>
            <w:hideMark/>
          </w:tcPr>
          <w:p w14:paraId="4180B380" w14:textId="77777777" w:rsidR="00695CD3" w:rsidRPr="0057195B" w:rsidRDefault="009C5420" w:rsidP="0057195B">
            <w:pPr>
              <w:pStyle w:val="ColumnHeading"/>
              <w:keepNext/>
              <w:widowControl/>
            </w:pPr>
            <w:r w:rsidRPr="0057195B">
              <w:t>Tarkistus</w:t>
            </w:r>
          </w:p>
        </w:tc>
      </w:tr>
      <w:tr w:rsidR="00B41D7F" w:rsidRPr="0057195B" w14:paraId="095AAD01" w14:textId="77777777" w:rsidTr="007C2733">
        <w:trPr>
          <w:jc w:val="center"/>
        </w:trPr>
        <w:tc>
          <w:tcPr>
            <w:tcW w:w="4876" w:type="dxa"/>
            <w:hideMark/>
          </w:tcPr>
          <w:p w14:paraId="354E77B8" w14:textId="77777777" w:rsidR="00695CD3" w:rsidRPr="0057195B" w:rsidRDefault="009C5420" w:rsidP="0057195B">
            <w:pPr>
              <w:pStyle w:val="Normal6"/>
              <w:widowControl/>
            </w:pPr>
            <w:r w:rsidRPr="0057195B">
              <w:t>10.</w:t>
            </w:r>
            <w:r w:rsidRPr="0057195B">
              <w:tab/>
            </w:r>
            <w:r w:rsidRPr="0057195B">
              <w:rPr>
                <w:b/>
                <w:i/>
              </w:rPr>
              <w:t>kehottaa jäsenvaltioita sisällyttämään</w:t>
            </w:r>
            <w:r w:rsidRPr="0057195B">
              <w:t xml:space="preserve"> primaarisen ja sekundaarisen ehkäisyn toimenpiteitä kansallisiin työterveys- ja -turvallisuusstrategioihinsa ja </w:t>
            </w:r>
            <w:r w:rsidRPr="0057195B">
              <w:rPr>
                <w:b/>
                <w:i/>
              </w:rPr>
              <w:t>varmistamaan</w:t>
            </w:r>
            <w:r w:rsidRPr="0057195B">
              <w:t xml:space="preserve">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ehkäisy- ja</w:t>
            </w:r>
            <w:r w:rsidRPr="0057195B">
              <w:t xml:space="preserve"> puuttumistoimenpiteiden tehokkuutta;</w:t>
            </w:r>
          </w:p>
        </w:tc>
        <w:tc>
          <w:tcPr>
            <w:tcW w:w="4876" w:type="dxa"/>
            <w:hideMark/>
          </w:tcPr>
          <w:p w14:paraId="1E53A12B" w14:textId="77777777" w:rsidR="00695CD3" w:rsidRPr="0057195B" w:rsidRDefault="009C5420" w:rsidP="0057195B">
            <w:pPr>
              <w:pStyle w:val="Normal6"/>
              <w:widowControl/>
              <w:rPr>
                <w:szCs w:val="24"/>
              </w:rPr>
            </w:pPr>
            <w:r w:rsidRPr="0057195B">
              <w:t>10.</w:t>
            </w:r>
            <w:r w:rsidRPr="0057195B">
              <w:tab/>
            </w:r>
            <w:r w:rsidRPr="0057195B">
              <w:rPr>
                <w:b/>
                <w:i/>
              </w:rPr>
              <w:t>suosittelee, että jäsenvaltiot sisällyttävät</w:t>
            </w:r>
            <w:r w:rsidRPr="0057195B">
              <w:t xml:space="preserve"> primaarisen ja sekundaarisen ehkäisyn toimenpiteitä kansallisiin työterveys- ja -turvallisuusstrategioihinsa ja </w:t>
            </w:r>
            <w:r w:rsidRPr="0057195B">
              <w:rPr>
                <w:b/>
                <w:i/>
              </w:rPr>
              <w:t>varmistavat</w:t>
            </w:r>
            <w:r w:rsidRPr="0057195B">
              <w:t xml:space="preserve"> tehokkaan koordinoinnin terveydenhuoltojärjestelmien, työsuojeluviranomaisten ja työmarkkinaosapuolten välillä; korostaa, että työhön liittyviä psykososiaalisia riskejä ja niihin liittyviä poissaoloja, ammattitauteja ja vammoja koskevien tietojen keruuta, seurantaa ja raportointia on tärkeää parantaa, jotta voidaan arvioida tarkemmin ehkäis</w:t>
            </w:r>
            <w:r w:rsidRPr="0057195B">
              <w:t>y- ja puuttumistoimenpiteiden tehokkuutta;</w:t>
            </w:r>
          </w:p>
        </w:tc>
      </w:tr>
    </w:tbl>
    <w:p w14:paraId="76ABA7E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2567698" w14:textId="77777777" w:rsidR="00695CD3" w:rsidRPr="0057195B" w:rsidRDefault="009C5420" w:rsidP="0057195B">
      <w:pPr>
        <w:widowControl/>
      </w:pPr>
      <w:r w:rsidRPr="0057195B">
        <w:rPr>
          <w:rStyle w:val="HideTWBExt"/>
        </w:rPr>
        <w:t>&lt;/Amend&gt;</w:t>
      </w:r>
    </w:p>
    <w:p w14:paraId="3A1083B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232</w:t>
      </w:r>
      <w:r w:rsidRPr="0057195B">
        <w:rPr>
          <w:rStyle w:val="HideTWBExt"/>
          <w:b w:val="0"/>
        </w:rPr>
        <w:t>&lt;/NumAm&gt;</w:t>
      </w:r>
    </w:p>
    <w:p w14:paraId="26996C1B"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6D507DF" w14:textId="77777777" w:rsidR="00695CD3" w:rsidRPr="0057195B" w:rsidRDefault="009C5420" w:rsidP="0057195B">
      <w:pPr>
        <w:widowControl/>
      </w:pPr>
      <w:r w:rsidRPr="0057195B">
        <w:rPr>
          <w:rStyle w:val="HideTWBExt"/>
        </w:rPr>
        <w:t>&lt;/RepeatBlock-By&gt;</w:t>
      </w:r>
    </w:p>
    <w:p w14:paraId="159BDB7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73F3BD3" w14:textId="77777777" w:rsidR="00695CD3" w:rsidRPr="0057195B" w:rsidRDefault="009C5420" w:rsidP="0057195B">
      <w:pPr>
        <w:pStyle w:val="NormalBold"/>
        <w:widowControl/>
      </w:pPr>
      <w:r w:rsidRPr="0057195B">
        <w:rPr>
          <w:rStyle w:val="HideTWBExt"/>
          <w:b w:val="0"/>
        </w:rPr>
        <w:t>&lt;Article&gt;</w:t>
      </w:r>
      <w:r w:rsidRPr="0057195B">
        <w:t>10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47D2A4A" w14:textId="77777777" w:rsidTr="007C2733">
        <w:trPr>
          <w:jc w:val="center"/>
        </w:trPr>
        <w:tc>
          <w:tcPr>
            <w:tcW w:w="9752" w:type="dxa"/>
            <w:gridSpan w:val="2"/>
          </w:tcPr>
          <w:p w14:paraId="6FE6CE17" w14:textId="77777777" w:rsidR="00695CD3" w:rsidRPr="0057195B" w:rsidRDefault="00695CD3" w:rsidP="0057195B">
            <w:pPr>
              <w:keepNext/>
              <w:widowControl/>
            </w:pPr>
          </w:p>
        </w:tc>
      </w:tr>
      <w:tr w:rsidR="00B41D7F" w:rsidRPr="0057195B" w14:paraId="0904365F" w14:textId="77777777" w:rsidTr="007C2733">
        <w:trPr>
          <w:jc w:val="center"/>
        </w:trPr>
        <w:tc>
          <w:tcPr>
            <w:tcW w:w="4876" w:type="dxa"/>
            <w:hideMark/>
          </w:tcPr>
          <w:p w14:paraId="50CC1BF1" w14:textId="77777777" w:rsidR="00695CD3" w:rsidRPr="0057195B" w:rsidRDefault="009C5420" w:rsidP="0057195B">
            <w:pPr>
              <w:pStyle w:val="ColumnHeading"/>
              <w:keepNext/>
              <w:widowControl/>
            </w:pPr>
            <w:r w:rsidRPr="0057195B">
              <w:t>Päätöslauselmaesitys</w:t>
            </w:r>
          </w:p>
        </w:tc>
        <w:tc>
          <w:tcPr>
            <w:tcW w:w="4876" w:type="dxa"/>
            <w:hideMark/>
          </w:tcPr>
          <w:p w14:paraId="4158DC32" w14:textId="77777777" w:rsidR="00695CD3" w:rsidRPr="0057195B" w:rsidRDefault="009C5420" w:rsidP="0057195B">
            <w:pPr>
              <w:pStyle w:val="ColumnHeading"/>
              <w:keepNext/>
              <w:widowControl/>
            </w:pPr>
            <w:r w:rsidRPr="0057195B">
              <w:t>Tarkistus</w:t>
            </w:r>
          </w:p>
        </w:tc>
      </w:tr>
      <w:tr w:rsidR="00B41D7F" w:rsidRPr="0057195B" w14:paraId="18F552B8" w14:textId="77777777" w:rsidTr="007C2733">
        <w:trPr>
          <w:jc w:val="center"/>
        </w:trPr>
        <w:tc>
          <w:tcPr>
            <w:tcW w:w="4876" w:type="dxa"/>
          </w:tcPr>
          <w:p w14:paraId="01A68394" w14:textId="77777777" w:rsidR="00695CD3" w:rsidRPr="0057195B" w:rsidRDefault="00695CD3" w:rsidP="0057195B">
            <w:pPr>
              <w:pStyle w:val="Normal6"/>
              <w:widowControl/>
            </w:pPr>
          </w:p>
        </w:tc>
        <w:tc>
          <w:tcPr>
            <w:tcW w:w="4876" w:type="dxa"/>
            <w:hideMark/>
          </w:tcPr>
          <w:p w14:paraId="6C12668E" w14:textId="77777777" w:rsidR="00695CD3" w:rsidRPr="0057195B" w:rsidRDefault="009C5420" w:rsidP="0057195B">
            <w:pPr>
              <w:pStyle w:val="Normal6"/>
              <w:widowControl/>
              <w:rPr>
                <w:szCs w:val="24"/>
              </w:rPr>
            </w:pPr>
            <w:r w:rsidRPr="0057195B">
              <w:rPr>
                <w:b/>
                <w:i/>
              </w:rPr>
              <w:t>10 a.</w:t>
            </w:r>
            <w:r w:rsidRPr="0057195B">
              <w:rPr>
                <w:b/>
                <w:i/>
              </w:rPr>
              <w:tab/>
              <w:t xml:space="preserve">panee </w:t>
            </w:r>
            <w:r w:rsidRPr="0057195B">
              <w:rPr>
                <w:b/>
                <w:i/>
              </w:rPr>
              <w:t xml:space="preserve">merkille haitalliset vaikutukset, joita kokoaikaisella etätyöllä voi olla työntekijöihin erityisesti silloin, kun sitä tehdään työnantajan määräyksestä; korostaa, että etätyön </w:t>
            </w:r>
            <w:r w:rsidRPr="0057195B">
              <w:rPr>
                <w:b/>
                <w:i/>
              </w:rPr>
              <w:lastRenderedPageBreak/>
              <w:t>kaltaiset työjärjestelyt voivat haitata mielekkäiden sosiaalisten suhteiden solmimista työtovereiden kanssa, vähentää mahdollisuuksia vapaaseen keskusteluun ja vertaistukeen sekä kaventaa mahdollisuuksia työssäoppimiseen ja ammatilliseen ohjaukseen; korostaa, että pitkittynyt eristäytyminen yhdistettynä työ- ja yksityiselämän välisten</w:t>
            </w:r>
            <w:r w:rsidRPr="0057195B">
              <w:rPr>
                <w:b/>
                <w:i/>
              </w:rPr>
              <w:t xml:space="preserve"> rajojen hämärtymiseen voi lisätä stressin ja työuupumuksen riskiä; painottaa siksi, että on tärkeää varmistaa tasapainoinen ja vapaaehtoisuuteen perustuva lähestymistapa etätyöhön, mukaan lukien asianmukaiset mahdollisuudet henkilökohtaiseen vuorovaikutukseen ja esihenkilöstöltä saatuun tukeen;</w:t>
            </w:r>
          </w:p>
        </w:tc>
      </w:tr>
    </w:tbl>
    <w:p w14:paraId="167328E6"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AF4C10A" w14:textId="77777777" w:rsidR="00695CD3" w:rsidRPr="0057195B" w:rsidRDefault="009C5420" w:rsidP="0057195B">
      <w:pPr>
        <w:widowControl/>
      </w:pPr>
      <w:r w:rsidRPr="0057195B">
        <w:rPr>
          <w:rStyle w:val="HideTWBExt"/>
        </w:rPr>
        <w:t>&lt;/Amend&gt;</w:t>
      </w:r>
    </w:p>
    <w:p w14:paraId="7A9E936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233</w:t>
      </w:r>
      <w:r w:rsidRPr="0057195B">
        <w:rPr>
          <w:rStyle w:val="HideTWBExt"/>
          <w:b w:val="0"/>
        </w:rPr>
        <w:t>&lt;/NumAm&gt;</w:t>
      </w:r>
    </w:p>
    <w:p w14:paraId="30895FB6"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212990AD" w14:textId="77777777" w:rsidR="00695CD3" w:rsidRPr="0057195B" w:rsidRDefault="009C5420" w:rsidP="0057195B">
      <w:pPr>
        <w:widowControl/>
      </w:pPr>
      <w:r w:rsidRPr="0057195B">
        <w:rPr>
          <w:rStyle w:val="HideTWBExt"/>
        </w:rPr>
        <w:t>&lt;/RepeatBlock-By&gt;</w:t>
      </w:r>
    </w:p>
    <w:p w14:paraId="52A0023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F8272EA" w14:textId="77777777" w:rsidR="00695CD3" w:rsidRPr="0057195B" w:rsidRDefault="009C5420" w:rsidP="0057195B">
      <w:pPr>
        <w:pStyle w:val="NormalBold"/>
        <w:widowControl/>
      </w:pPr>
      <w:r w:rsidRPr="0057195B">
        <w:rPr>
          <w:rStyle w:val="HideTWBExt"/>
          <w:b w:val="0"/>
        </w:rPr>
        <w:t>&lt;Article&gt;</w:t>
      </w:r>
      <w:r w:rsidRPr="0057195B">
        <w:t xml:space="preserve">10 a kohta </w:t>
      </w:r>
      <w:r w:rsidRPr="0057195B">
        <w:t>(uusi)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3B5A5AE" w14:textId="77777777" w:rsidTr="007C2733">
        <w:trPr>
          <w:jc w:val="center"/>
        </w:trPr>
        <w:tc>
          <w:tcPr>
            <w:tcW w:w="9752" w:type="dxa"/>
            <w:gridSpan w:val="2"/>
          </w:tcPr>
          <w:p w14:paraId="2A7F60E9" w14:textId="77777777" w:rsidR="00695CD3" w:rsidRPr="0057195B" w:rsidRDefault="00695CD3" w:rsidP="0057195B">
            <w:pPr>
              <w:keepNext/>
              <w:widowControl/>
            </w:pPr>
          </w:p>
        </w:tc>
      </w:tr>
      <w:tr w:rsidR="00B41D7F" w:rsidRPr="0057195B" w14:paraId="18391503" w14:textId="77777777" w:rsidTr="007C2733">
        <w:trPr>
          <w:jc w:val="center"/>
        </w:trPr>
        <w:tc>
          <w:tcPr>
            <w:tcW w:w="4876" w:type="dxa"/>
            <w:hideMark/>
          </w:tcPr>
          <w:p w14:paraId="1AA1F8A7" w14:textId="77777777" w:rsidR="00695CD3" w:rsidRPr="0057195B" w:rsidRDefault="009C5420" w:rsidP="0057195B">
            <w:pPr>
              <w:pStyle w:val="ColumnHeading"/>
              <w:keepNext/>
              <w:widowControl/>
            </w:pPr>
            <w:r w:rsidRPr="0057195B">
              <w:t>Päätöslauselmaesitys</w:t>
            </w:r>
          </w:p>
        </w:tc>
        <w:tc>
          <w:tcPr>
            <w:tcW w:w="4876" w:type="dxa"/>
            <w:hideMark/>
          </w:tcPr>
          <w:p w14:paraId="52CCDCA2" w14:textId="77777777" w:rsidR="00695CD3" w:rsidRPr="0057195B" w:rsidRDefault="009C5420" w:rsidP="0057195B">
            <w:pPr>
              <w:pStyle w:val="ColumnHeading"/>
              <w:keepNext/>
              <w:widowControl/>
            </w:pPr>
            <w:r w:rsidRPr="0057195B">
              <w:t>Tarkistus</w:t>
            </w:r>
          </w:p>
        </w:tc>
      </w:tr>
      <w:tr w:rsidR="00B41D7F" w:rsidRPr="0057195B" w14:paraId="112E8991" w14:textId="77777777" w:rsidTr="007C2733">
        <w:trPr>
          <w:jc w:val="center"/>
        </w:trPr>
        <w:tc>
          <w:tcPr>
            <w:tcW w:w="4876" w:type="dxa"/>
          </w:tcPr>
          <w:p w14:paraId="60E7C59E" w14:textId="77777777" w:rsidR="00695CD3" w:rsidRPr="0057195B" w:rsidRDefault="00695CD3" w:rsidP="0057195B">
            <w:pPr>
              <w:pStyle w:val="Normal6"/>
              <w:widowControl/>
            </w:pPr>
          </w:p>
        </w:tc>
        <w:tc>
          <w:tcPr>
            <w:tcW w:w="4876" w:type="dxa"/>
            <w:hideMark/>
          </w:tcPr>
          <w:p w14:paraId="36951AB6" w14:textId="77777777" w:rsidR="00695CD3" w:rsidRPr="0057195B" w:rsidRDefault="009C5420" w:rsidP="0057195B">
            <w:pPr>
              <w:pStyle w:val="Normal6"/>
              <w:widowControl/>
              <w:rPr>
                <w:szCs w:val="24"/>
              </w:rPr>
            </w:pPr>
            <w:r w:rsidRPr="0057195B">
              <w:rPr>
                <w:b/>
                <w:i/>
              </w:rPr>
              <w:t>10 a.</w:t>
            </w:r>
            <w:r w:rsidRPr="0057195B">
              <w:rPr>
                <w:b/>
                <w:i/>
              </w:rPr>
              <w:tab/>
              <w:t>kehottaa jäsenvaltioita varmistamaan mielenterveyspalvelujen yleisen, maksuttoman ja julkisen saatavuuden kaikille työntekijöille;</w:t>
            </w:r>
          </w:p>
        </w:tc>
      </w:tr>
    </w:tbl>
    <w:p w14:paraId="4160442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2523B37C" w14:textId="77777777" w:rsidR="00695CD3" w:rsidRPr="0057195B" w:rsidRDefault="009C5420" w:rsidP="0057195B">
      <w:pPr>
        <w:widowControl/>
      </w:pPr>
      <w:r w:rsidRPr="0057195B">
        <w:rPr>
          <w:rStyle w:val="HideTWBExt"/>
        </w:rPr>
        <w:t>&lt;/Amend&gt;</w:t>
      </w:r>
    </w:p>
    <w:p w14:paraId="65A966A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234</w:t>
      </w:r>
      <w:r w:rsidRPr="0057195B">
        <w:rPr>
          <w:rStyle w:val="HideTWBExt"/>
          <w:b w:val="0"/>
        </w:rPr>
        <w:t>&lt;/NumAm&gt;</w:t>
      </w:r>
    </w:p>
    <w:p w14:paraId="2ED4D164"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571BB4D" w14:textId="77777777" w:rsidR="00695CD3" w:rsidRPr="0057195B" w:rsidRDefault="009C5420" w:rsidP="0057195B">
      <w:pPr>
        <w:widowControl/>
      </w:pPr>
      <w:r w:rsidRPr="0057195B">
        <w:rPr>
          <w:rStyle w:val="HideTWBExt"/>
        </w:rPr>
        <w:t>&lt;/RepeatBlock-By&gt;</w:t>
      </w:r>
    </w:p>
    <w:p w14:paraId="672B47D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2711A1F" w14:textId="77777777" w:rsidR="00695CD3" w:rsidRPr="0057195B" w:rsidRDefault="009C5420" w:rsidP="0057195B">
      <w:pPr>
        <w:pStyle w:val="NormalBold"/>
        <w:widowControl/>
      </w:pPr>
      <w:r w:rsidRPr="0057195B">
        <w:rPr>
          <w:rStyle w:val="HideTWBExt"/>
          <w:b w:val="0"/>
        </w:rPr>
        <w:t>&lt;Article&gt;</w:t>
      </w:r>
      <w:r w:rsidRPr="0057195B">
        <w:t>11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2A29C0F" w14:textId="77777777" w:rsidTr="007C2733">
        <w:trPr>
          <w:jc w:val="center"/>
        </w:trPr>
        <w:tc>
          <w:tcPr>
            <w:tcW w:w="9752" w:type="dxa"/>
            <w:gridSpan w:val="2"/>
          </w:tcPr>
          <w:p w14:paraId="4803BE26" w14:textId="77777777" w:rsidR="00695CD3" w:rsidRPr="0057195B" w:rsidRDefault="00695CD3" w:rsidP="0057195B">
            <w:pPr>
              <w:keepNext/>
              <w:widowControl/>
            </w:pPr>
          </w:p>
        </w:tc>
      </w:tr>
      <w:tr w:rsidR="00B41D7F" w:rsidRPr="0057195B" w14:paraId="45028471" w14:textId="77777777" w:rsidTr="007C2733">
        <w:trPr>
          <w:jc w:val="center"/>
        </w:trPr>
        <w:tc>
          <w:tcPr>
            <w:tcW w:w="4876" w:type="dxa"/>
            <w:hideMark/>
          </w:tcPr>
          <w:p w14:paraId="4349DDA4" w14:textId="77777777" w:rsidR="00695CD3" w:rsidRPr="0057195B" w:rsidRDefault="009C5420" w:rsidP="0057195B">
            <w:pPr>
              <w:pStyle w:val="ColumnHeading"/>
              <w:keepNext/>
              <w:widowControl/>
            </w:pPr>
            <w:r w:rsidRPr="0057195B">
              <w:t>Päätöslauselmaesitys</w:t>
            </w:r>
          </w:p>
        </w:tc>
        <w:tc>
          <w:tcPr>
            <w:tcW w:w="4876" w:type="dxa"/>
            <w:hideMark/>
          </w:tcPr>
          <w:p w14:paraId="03C8AF87" w14:textId="77777777" w:rsidR="00695CD3" w:rsidRPr="0057195B" w:rsidRDefault="009C5420" w:rsidP="0057195B">
            <w:pPr>
              <w:pStyle w:val="ColumnHeading"/>
              <w:keepNext/>
              <w:widowControl/>
            </w:pPr>
            <w:r w:rsidRPr="0057195B">
              <w:t>Tarkistus</w:t>
            </w:r>
          </w:p>
        </w:tc>
      </w:tr>
      <w:tr w:rsidR="00B41D7F" w:rsidRPr="0057195B" w14:paraId="21A8E31C" w14:textId="77777777" w:rsidTr="007C2733">
        <w:trPr>
          <w:jc w:val="center"/>
        </w:trPr>
        <w:tc>
          <w:tcPr>
            <w:tcW w:w="4876" w:type="dxa"/>
            <w:hideMark/>
          </w:tcPr>
          <w:p w14:paraId="0C9FB7F3" w14:textId="77777777" w:rsidR="00695CD3" w:rsidRPr="0057195B" w:rsidRDefault="009C5420" w:rsidP="0057195B">
            <w:pPr>
              <w:pStyle w:val="Normal6"/>
              <w:widowControl/>
            </w:pPr>
            <w:r w:rsidRPr="0057195B">
              <w:t>11.</w:t>
            </w:r>
            <w:r w:rsidRPr="0057195B">
              <w:tab/>
              <w:t xml:space="preserve">korostaa, että tarvitaan kattavia työhön paluun </w:t>
            </w:r>
            <w:r w:rsidRPr="0057195B">
              <w:t xml:space="preserve">toimintaperiaatteita, joilla tuetaan työntekijöitä sairauden tai psykososiaalisten vaikeuksien jälkeen; kannustaa jäsenvaltioita kehittämään räätälöityjä työhön paluun ohjelmia, joihin kuuluu työpaikalla tehtäviä mukautuksia, </w:t>
            </w:r>
            <w:r w:rsidRPr="0057195B">
              <w:rPr>
                <w:b/>
                <w:i/>
              </w:rPr>
              <w:t>työaikajoustoja</w:t>
            </w:r>
            <w:r w:rsidRPr="0057195B">
              <w:t xml:space="preserve"> ja jatkuvaa työterveystukea; korostaa työnantajien, terveydenhuoltopalvelujen tarjoajien ja työmarkkinaosapuolten välisen yhteistyön merkitystä, jotta voidaan helpottaa sujuvaa, kestävää ja osallistavaa työhön paluuta ja samalla ehkäistä uusiutumista ja edistää pitkän a</w:t>
            </w:r>
            <w:r w:rsidRPr="0057195B">
              <w:t>ikavälin hyvinvointia;</w:t>
            </w:r>
          </w:p>
        </w:tc>
        <w:tc>
          <w:tcPr>
            <w:tcW w:w="4876" w:type="dxa"/>
            <w:hideMark/>
          </w:tcPr>
          <w:p w14:paraId="66609109" w14:textId="77777777" w:rsidR="00695CD3" w:rsidRPr="0057195B" w:rsidRDefault="009C5420" w:rsidP="0057195B">
            <w:pPr>
              <w:pStyle w:val="Normal6"/>
              <w:widowControl/>
              <w:rPr>
                <w:szCs w:val="24"/>
              </w:rPr>
            </w:pPr>
            <w:r w:rsidRPr="0057195B">
              <w:t>11.</w:t>
            </w:r>
            <w:r w:rsidRPr="0057195B">
              <w:tab/>
              <w:t xml:space="preserve">korostaa, että tarvitaan kattavia työhön paluun toimintaperiaatteita, joilla tuetaan työntekijöitä sairauden tai psykososiaalisten vaikeuksien jälkeen; kannustaa jäsenvaltioita kehittämään räätälöityjä työhön paluun ohjelmia, joihin kuuluu työpaikalla tehtäviä mukautuksia </w:t>
            </w:r>
            <w:r w:rsidRPr="0057195B">
              <w:rPr>
                <w:b/>
                <w:i/>
              </w:rPr>
              <w:t>tehtäviin</w:t>
            </w:r>
            <w:r w:rsidRPr="0057195B">
              <w:t xml:space="preserve">, </w:t>
            </w:r>
            <w:r w:rsidRPr="0057195B">
              <w:rPr>
                <w:b/>
                <w:i/>
              </w:rPr>
              <w:t>työaikaan</w:t>
            </w:r>
            <w:r w:rsidRPr="0057195B">
              <w:t xml:space="preserve"> ja </w:t>
            </w:r>
            <w:r w:rsidRPr="0057195B">
              <w:rPr>
                <w:b/>
                <w:i/>
              </w:rPr>
              <w:t>työympäristöön sekä</w:t>
            </w:r>
            <w:r w:rsidRPr="0057195B">
              <w:t xml:space="preserve"> jatkuvaa työterveystukea; korostaa työnantajien</w:t>
            </w:r>
            <w:r w:rsidRPr="0057195B">
              <w:rPr>
                <w:b/>
                <w:i/>
              </w:rPr>
              <w:t>, myös henkilöresursseista ja työterveyspalveluista vastaavan henkilöstön</w:t>
            </w:r>
            <w:r w:rsidRPr="0057195B">
              <w:t xml:space="preserve">, </w:t>
            </w:r>
            <w:r w:rsidRPr="0057195B">
              <w:t>terveydenhuoltopalvelujen tarjoajien ja työmarkkinaosapuolten välisen yhteistyön merkitystä, jotta voidaan helpottaa sujuvaa, kestävää ja osallistavaa työhön paluuta ja samalla ehkäistä uusiutumista ja edistää pitkän aikavälin hyvinvointia;</w:t>
            </w:r>
          </w:p>
        </w:tc>
      </w:tr>
    </w:tbl>
    <w:p w14:paraId="671D5EA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CC5BA7B" w14:textId="77777777" w:rsidR="00695CD3" w:rsidRPr="0057195B" w:rsidRDefault="009C5420" w:rsidP="0057195B">
      <w:pPr>
        <w:widowControl/>
      </w:pPr>
      <w:r w:rsidRPr="0057195B">
        <w:rPr>
          <w:rStyle w:val="HideTWBExt"/>
        </w:rPr>
        <w:t>&lt;/Amend&gt;</w:t>
      </w:r>
    </w:p>
    <w:p w14:paraId="7890044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235</w:t>
      </w:r>
      <w:r w:rsidRPr="0057195B">
        <w:rPr>
          <w:rStyle w:val="HideTWBExt"/>
          <w:b w:val="0"/>
        </w:rPr>
        <w:t>&lt;/NumAm&gt;</w:t>
      </w:r>
    </w:p>
    <w:p w14:paraId="48003051"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4A4A7342" w14:textId="77777777" w:rsidR="00695CD3" w:rsidRPr="0057195B" w:rsidRDefault="009C5420" w:rsidP="0057195B">
      <w:pPr>
        <w:widowControl/>
      </w:pPr>
      <w:r w:rsidRPr="0057195B">
        <w:rPr>
          <w:rStyle w:val="HideTWBExt"/>
        </w:rPr>
        <w:t>&lt;/RepeatBlock-By&gt;</w:t>
      </w:r>
    </w:p>
    <w:p w14:paraId="2534910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CACA284" w14:textId="77777777" w:rsidR="00695CD3" w:rsidRPr="0057195B" w:rsidRDefault="009C5420" w:rsidP="0057195B">
      <w:pPr>
        <w:pStyle w:val="NormalBold"/>
        <w:widowControl/>
      </w:pPr>
      <w:r w:rsidRPr="0057195B">
        <w:rPr>
          <w:rStyle w:val="HideTWBExt"/>
          <w:b w:val="0"/>
        </w:rPr>
        <w:t>&lt;Article&gt;</w:t>
      </w:r>
      <w:r w:rsidRPr="0057195B">
        <w:t>11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5D12CBB" w14:textId="77777777" w:rsidTr="007C2733">
        <w:trPr>
          <w:jc w:val="center"/>
        </w:trPr>
        <w:tc>
          <w:tcPr>
            <w:tcW w:w="9752" w:type="dxa"/>
            <w:gridSpan w:val="2"/>
          </w:tcPr>
          <w:p w14:paraId="35E38E27" w14:textId="77777777" w:rsidR="00695CD3" w:rsidRPr="0057195B" w:rsidRDefault="00695CD3" w:rsidP="0057195B">
            <w:pPr>
              <w:keepNext/>
              <w:widowControl/>
            </w:pPr>
          </w:p>
        </w:tc>
      </w:tr>
      <w:tr w:rsidR="00B41D7F" w:rsidRPr="0057195B" w14:paraId="64AEE9A6" w14:textId="77777777" w:rsidTr="007C2733">
        <w:trPr>
          <w:jc w:val="center"/>
        </w:trPr>
        <w:tc>
          <w:tcPr>
            <w:tcW w:w="4876" w:type="dxa"/>
            <w:hideMark/>
          </w:tcPr>
          <w:p w14:paraId="74ADF578" w14:textId="77777777" w:rsidR="00695CD3" w:rsidRPr="0057195B" w:rsidRDefault="009C5420" w:rsidP="0057195B">
            <w:pPr>
              <w:pStyle w:val="ColumnHeading"/>
              <w:keepNext/>
              <w:widowControl/>
            </w:pPr>
            <w:r w:rsidRPr="0057195B">
              <w:t>Päätöslauselmaesitys</w:t>
            </w:r>
          </w:p>
        </w:tc>
        <w:tc>
          <w:tcPr>
            <w:tcW w:w="4876" w:type="dxa"/>
            <w:hideMark/>
          </w:tcPr>
          <w:p w14:paraId="50AF0064" w14:textId="77777777" w:rsidR="00695CD3" w:rsidRPr="0057195B" w:rsidRDefault="009C5420" w:rsidP="0057195B">
            <w:pPr>
              <w:pStyle w:val="ColumnHeading"/>
              <w:keepNext/>
              <w:widowControl/>
            </w:pPr>
            <w:r w:rsidRPr="0057195B">
              <w:t>Tarkistus</w:t>
            </w:r>
          </w:p>
        </w:tc>
      </w:tr>
      <w:tr w:rsidR="00B41D7F" w:rsidRPr="0057195B" w14:paraId="47DB7729" w14:textId="77777777" w:rsidTr="007C2733">
        <w:trPr>
          <w:jc w:val="center"/>
        </w:trPr>
        <w:tc>
          <w:tcPr>
            <w:tcW w:w="4876" w:type="dxa"/>
            <w:hideMark/>
          </w:tcPr>
          <w:p w14:paraId="25465FAC" w14:textId="77777777" w:rsidR="00695CD3" w:rsidRPr="0057195B" w:rsidRDefault="009C5420" w:rsidP="0057195B">
            <w:pPr>
              <w:pStyle w:val="Normal6"/>
              <w:widowControl/>
            </w:pPr>
            <w:r w:rsidRPr="0057195B">
              <w:t>11.</w:t>
            </w:r>
            <w:r w:rsidRPr="0057195B">
              <w:tab/>
              <w:t>korostaa, että tarvitaan kattavia työhön paluun toimintaperiaatteita, joilla tuetaan työntekijöitä sairauden tai psykososiaalisten vaikeuksien jälkeen; kannustaa jäsenvaltioita kehittämään räätälöityjä työhön paluun ohjelmia, joihin kuuluu työpaikalla tehtäviä mukautuksia, työaikajoustoja ja jatkuvaa työterveystukea; korostaa työnantajien</w:t>
            </w:r>
            <w:r w:rsidRPr="0057195B">
              <w:rPr>
                <w:b/>
                <w:i/>
              </w:rPr>
              <w:t>,</w:t>
            </w:r>
            <w:r w:rsidRPr="0057195B">
              <w:t xml:space="preserve"> terveydenhuoltopalvelujen tarjoajien </w:t>
            </w:r>
            <w:r w:rsidRPr="0057195B">
              <w:rPr>
                <w:b/>
                <w:i/>
              </w:rPr>
              <w:t>ja työmarkkinaosapuolten</w:t>
            </w:r>
            <w:r w:rsidRPr="0057195B">
              <w:t xml:space="preserve"> välisen yhteistyön merkitystä, jotta voidaan helpottaa sujuvaa, kestävää ja osallistavaa työhön paluuta ja </w:t>
            </w:r>
            <w:r w:rsidRPr="0057195B">
              <w:lastRenderedPageBreak/>
              <w:t>samalla ehkäistä uusiutumista ja edistää pitkän aikavälin hyvinvointia;</w:t>
            </w:r>
          </w:p>
        </w:tc>
        <w:tc>
          <w:tcPr>
            <w:tcW w:w="4876" w:type="dxa"/>
            <w:hideMark/>
          </w:tcPr>
          <w:p w14:paraId="17D0FF36" w14:textId="77777777" w:rsidR="00695CD3" w:rsidRPr="0057195B" w:rsidRDefault="009C5420" w:rsidP="0057195B">
            <w:pPr>
              <w:pStyle w:val="Normal6"/>
              <w:widowControl/>
              <w:rPr>
                <w:szCs w:val="24"/>
              </w:rPr>
            </w:pPr>
            <w:r w:rsidRPr="0057195B">
              <w:lastRenderedPageBreak/>
              <w:t>11.</w:t>
            </w:r>
            <w:r w:rsidRPr="0057195B">
              <w:tab/>
              <w:t>korostaa, että tarvitaan kattavia työhön paluun toimintaperiaatteita, joilla tuetaan työntekijöitä sairauden tai psykososiaalisten vaikeuksien</w:t>
            </w:r>
            <w:r w:rsidRPr="0057195B">
              <w:rPr>
                <w:b/>
                <w:i/>
              </w:rPr>
              <w:t>, raskauden sekä raskaudesta tai keskenmenosta johtuneiden vaikutusten</w:t>
            </w:r>
            <w:r w:rsidRPr="0057195B">
              <w:t xml:space="preserve"> jälkeen; kannustaa jäsenvaltioita kehittämään räätälöityjä työhön paluun ohjelmia, joihin kuuluu työpaikalla tehtäviä mukautuksia, </w:t>
            </w:r>
            <w:r w:rsidRPr="0057195B">
              <w:rPr>
                <w:b/>
                <w:i/>
              </w:rPr>
              <w:t>mahdollisuus etätyöhön,</w:t>
            </w:r>
            <w:r w:rsidRPr="0057195B">
              <w:t xml:space="preserve"> työaikajoustoja ja jatkuvaa työterveystukea; korostaa työnantajien </w:t>
            </w:r>
            <w:r w:rsidRPr="0057195B">
              <w:rPr>
                <w:b/>
                <w:i/>
              </w:rPr>
              <w:t>ja</w:t>
            </w:r>
            <w:r w:rsidRPr="0057195B">
              <w:t xml:space="preserve"> terveydenhuoltopalvelujen tarjoajien välisen yhteistyön merkitystä, jotta</w:t>
            </w:r>
            <w:r w:rsidRPr="0057195B">
              <w:t xml:space="preserve"> voidaan helpottaa sujuvaa, kestävää ja osallistavaa työhön paluuta ja samalla </w:t>
            </w:r>
            <w:r w:rsidRPr="0057195B">
              <w:lastRenderedPageBreak/>
              <w:t>ehkäistä uusiutumista ja edistää pitkän aikavälin hyvinvointia;</w:t>
            </w:r>
          </w:p>
        </w:tc>
      </w:tr>
    </w:tbl>
    <w:p w14:paraId="497730BE"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C95C27C" w14:textId="77777777" w:rsidR="00695CD3" w:rsidRPr="0057195B" w:rsidRDefault="009C5420" w:rsidP="0057195B">
      <w:pPr>
        <w:widowControl/>
      </w:pPr>
      <w:r w:rsidRPr="0057195B">
        <w:rPr>
          <w:rStyle w:val="HideTWBExt"/>
        </w:rPr>
        <w:t>&lt;/Amend&gt;</w:t>
      </w:r>
    </w:p>
    <w:p w14:paraId="18530A9B"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236</w:t>
      </w:r>
      <w:r w:rsidRPr="0057195B">
        <w:rPr>
          <w:rStyle w:val="HideTWBExt"/>
          <w:b w:val="0"/>
        </w:rPr>
        <w:t>&lt;/NumAm&gt;</w:t>
      </w:r>
    </w:p>
    <w:p w14:paraId="44CAA404"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D0300C6" w14:textId="77777777" w:rsidR="00695CD3" w:rsidRPr="0057195B" w:rsidRDefault="009C5420" w:rsidP="0057195B">
      <w:pPr>
        <w:widowControl/>
      </w:pPr>
      <w:r w:rsidRPr="0057195B">
        <w:rPr>
          <w:rStyle w:val="HideTWBExt"/>
        </w:rPr>
        <w:t>&lt;/RepeatBlock-By&gt;</w:t>
      </w:r>
    </w:p>
    <w:p w14:paraId="6741852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79EA946" w14:textId="77777777" w:rsidR="00695CD3" w:rsidRPr="0057195B" w:rsidRDefault="009C5420" w:rsidP="0057195B">
      <w:pPr>
        <w:pStyle w:val="NormalBold"/>
        <w:widowControl/>
      </w:pPr>
      <w:r w:rsidRPr="0057195B">
        <w:rPr>
          <w:rStyle w:val="HideTWBExt"/>
          <w:b w:val="0"/>
        </w:rPr>
        <w:t>&lt;Article&gt;</w:t>
      </w:r>
      <w:r w:rsidRPr="0057195B">
        <w:t>11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DF33ED3" w14:textId="77777777" w:rsidTr="007C2733">
        <w:trPr>
          <w:jc w:val="center"/>
        </w:trPr>
        <w:tc>
          <w:tcPr>
            <w:tcW w:w="9752" w:type="dxa"/>
            <w:gridSpan w:val="2"/>
          </w:tcPr>
          <w:p w14:paraId="7CD0B66C" w14:textId="77777777" w:rsidR="00695CD3" w:rsidRPr="0057195B" w:rsidRDefault="00695CD3" w:rsidP="0057195B">
            <w:pPr>
              <w:keepNext/>
              <w:widowControl/>
            </w:pPr>
          </w:p>
        </w:tc>
      </w:tr>
      <w:tr w:rsidR="00B41D7F" w:rsidRPr="0057195B" w14:paraId="209F071F" w14:textId="77777777" w:rsidTr="007C2733">
        <w:trPr>
          <w:jc w:val="center"/>
        </w:trPr>
        <w:tc>
          <w:tcPr>
            <w:tcW w:w="4876" w:type="dxa"/>
            <w:hideMark/>
          </w:tcPr>
          <w:p w14:paraId="27BE0C94" w14:textId="77777777" w:rsidR="00695CD3" w:rsidRPr="0057195B" w:rsidRDefault="009C5420" w:rsidP="0057195B">
            <w:pPr>
              <w:pStyle w:val="ColumnHeading"/>
              <w:keepNext/>
              <w:widowControl/>
            </w:pPr>
            <w:r w:rsidRPr="0057195B">
              <w:t>Päätöslauselmaesitys</w:t>
            </w:r>
          </w:p>
        </w:tc>
        <w:tc>
          <w:tcPr>
            <w:tcW w:w="4876" w:type="dxa"/>
            <w:hideMark/>
          </w:tcPr>
          <w:p w14:paraId="40F56135" w14:textId="77777777" w:rsidR="00695CD3" w:rsidRPr="0057195B" w:rsidRDefault="009C5420" w:rsidP="0057195B">
            <w:pPr>
              <w:pStyle w:val="ColumnHeading"/>
              <w:keepNext/>
              <w:widowControl/>
            </w:pPr>
            <w:r w:rsidRPr="0057195B">
              <w:t>Tarkistus</w:t>
            </w:r>
          </w:p>
        </w:tc>
      </w:tr>
      <w:tr w:rsidR="00B41D7F" w:rsidRPr="0057195B" w14:paraId="5883116F" w14:textId="77777777" w:rsidTr="007C2733">
        <w:trPr>
          <w:jc w:val="center"/>
        </w:trPr>
        <w:tc>
          <w:tcPr>
            <w:tcW w:w="4876" w:type="dxa"/>
            <w:hideMark/>
          </w:tcPr>
          <w:p w14:paraId="0FE0F413" w14:textId="77777777" w:rsidR="00695CD3" w:rsidRPr="0057195B" w:rsidRDefault="009C5420" w:rsidP="0057195B">
            <w:pPr>
              <w:pStyle w:val="Normal6"/>
              <w:widowControl/>
            </w:pPr>
            <w:r w:rsidRPr="0057195B">
              <w:t>11.</w:t>
            </w:r>
            <w:r w:rsidRPr="0057195B">
              <w:tab/>
              <w:t>korostaa, että tarvitaan kattavia työhön paluun toimintaperiaatteita, joilla tuetaan työntekijöitä sairauden tai psykososiaalisten vaikeuksien jälkeen; kannustaa jäsenvaltioita kehittämään räätälöityjä työhön paluun ohjelmia</w:t>
            </w:r>
            <w:r w:rsidRPr="0057195B">
              <w:rPr>
                <w:b/>
                <w:i/>
              </w:rPr>
              <w:t>, joihin kuuluu työpaikalla tehtäviä mukautuksia, työaikajoustoja</w:t>
            </w:r>
            <w:r w:rsidRPr="0057195B">
              <w:t xml:space="preserve"> ja jatkuvaa työterveystukea; korostaa työnantajien, terveydenhuoltopalvelujen tarjoajien ja työmarkkinaosapuolten välisen yhteistyön merkitystä, jotta voidaan helpottaa sujuvaa, kestävää ja osallistavaa työhön paluuta ja </w:t>
            </w:r>
            <w:r w:rsidRPr="0057195B">
              <w:t>samalla ehkäistä uusiutumista ja edistää pitkän aikavälin hyvinvointia;</w:t>
            </w:r>
          </w:p>
        </w:tc>
        <w:tc>
          <w:tcPr>
            <w:tcW w:w="4876" w:type="dxa"/>
            <w:hideMark/>
          </w:tcPr>
          <w:p w14:paraId="44003F24" w14:textId="77777777" w:rsidR="00695CD3" w:rsidRPr="0057195B" w:rsidRDefault="009C5420" w:rsidP="0057195B">
            <w:pPr>
              <w:pStyle w:val="Normal6"/>
              <w:widowControl/>
              <w:rPr>
                <w:szCs w:val="24"/>
              </w:rPr>
            </w:pPr>
            <w:r w:rsidRPr="0057195B">
              <w:t>11.</w:t>
            </w:r>
            <w:r w:rsidRPr="0057195B">
              <w:tab/>
              <w:t xml:space="preserve">korostaa, että tarvitaan kattavia työhön paluun </w:t>
            </w:r>
            <w:r w:rsidRPr="0057195B">
              <w:t>toimintaperiaatteita, joilla tuetaan työntekijöitä sairauden tai psykososiaalisten vaikeuksien jälkeen; kannustaa jäsenvaltioita kehittämään räätälöityjä työhön paluun ohjelmia ja jatkuvaa työterveystukea; korostaa työnantajien, terveydenhuoltopalvelujen tarjoajien ja työmarkkinaosapuolten välisen yhteistyön merkitystä, jotta voidaan helpottaa sujuvaa, kestävää ja osallistavaa työhön paluuta ja samalla ehkäistä uusiutumista ja edistää pitkän aikavälin hyvinvointia;</w:t>
            </w:r>
          </w:p>
        </w:tc>
      </w:tr>
    </w:tbl>
    <w:p w14:paraId="3740A27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5A6AD71" w14:textId="77777777" w:rsidR="00695CD3" w:rsidRPr="0057195B" w:rsidRDefault="009C5420" w:rsidP="0057195B">
      <w:pPr>
        <w:widowControl/>
      </w:pPr>
      <w:r w:rsidRPr="0057195B">
        <w:rPr>
          <w:rStyle w:val="HideTWBExt"/>
        </w:rPr>
        <w:t>&lt;/Amend&gt;</w:t>
      </w:r>
    </w:p>
    <w:p w14:paraId="2658909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237</w:t>
      </w:r>
      <w:r w:rsidRPr="0057195B">
        <w:rPr>
          <w:rStyle w:val="HideTWBExt"/>
          <w:b w:val="0"/>
        </w:rPr>
        <w:t>&lt;/NumAm&gt;</w:t>
      </w:r>
    </w:p>
    <w:p w14:paraId="2EAF7760"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1C837026" w14:textId="77777777" w:rsidR="00695CD3" w:rsidRPr="0057195B" w:rsidRDefault="009C5420" w:rsidP="0057195B">
      <w:pPr>
        <w:widowControl/>
      </w:pPr>
      <w:r w:rsidRPr="0057195B">
        <w:rPr>
          <w:rStyle w:val="HideTWBExt"/>
        </w:rPr>
        <w:t>&lt;/RepeatBlock-By&gt;</w:t>
      </w:r>
    </w:p>
    <w:p w14:paraId="7972263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B30DF9A" w14:textId="77777777" w:rsidR="00695CD3" w:rsidRPr="0057195B" w:rsidRDefault="009C5420" w:rsidP="0057195B">
      <w:pPr>
        <w:pStyle w:val="NormalBold"/>
        <w:widowControl/>
      </w:pPr>
      <w:r w:rsidRPr="0057195B">
        <w:rPr>
          <w:rStyle w:val="HideTWBExt"/>
          <w:b w:val="0"/>
        </w:rPr>
        <w:t>&lt;Article&gt;</w:t>
      </w:r>
      <w:r w:rsidRPr="0057195B">
        <w:t>11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9BEB3D5" w14:textId="77777777" w:rsidTr="007C2733">
        <w:trPr>
          <w:jc w:val="center"/>
        </w:trPr>
        <w:tc>
          <w:tcPr>
            <w:tcW w:w="9752" w:type="dxa"/>
            <w:gridSpan w:val="2"/>
          </w:tcPr>
          <w:p w14:paraId="0CFEE5B3" w14:textId="77777777" w:rsidR="00695CD3" w:rsidRPr="0057195B" w:rsidRDefault="00695CD3" w:rsidP="0057195B">
            <w:pPr>
              <w:keepNext/>
              <w:widowControl/>
            </w:pPr>
          </w:p>
        </w:tc>
      </w:tr>
      <w:tr w:rsidR="00B41D7F" w:rsidRPr="0057195B" w14:paraId="4FFB3F2F" w14:textId="77777777" w:rsidTr="007C2733">
        <w:trPr>
          <w:jc w:val="center"/>
        </w:trPr>
        <w:tc>
          <w:tcPr>
            <w:tcW w:w="4876" w:type="dxa"/>
            <w:hideMark/>
          </w:tcPr>
          <w:p w14:paraId="1405C7E0" w14:textId="77777777" w:rsidR="00695CD3" w:rsidRPr="0057195B" w:rsidRDefault="009C5420" w:rsidP="0057195B">
            <w:pPr>
              <w:pStyle w:val="ColumnHeading"/>
              <w:keepNext/>
              <w:widowControl/>
            </w:pPr>
            <w:r w:rsidRPr="0057195B">
              <w:t>Päätöslauselmaesitys</w:t>
            </w:r>
          </w:p>
        </w:tc>
        <w:tc>
          <w:tcPr>
            <w:tcW w:w="4876" w:type="dxa"/>
            <w:hideMark/>
          </w:tcPr>
          <w:p w14:paraId="3CD19984" w14:textId="77777777" w:rsidR="00695CD3" w:rsidRPr="0057195B" w:rsidRDefault="009C5420" w:rsidP="0057195B">
            <w:pPr>
              <w:pStyle w:val="ColumnHeading"/>
              <w:keepNext/>
              <w:widowControl/>
            </w:pPr>
            <w:r w:rsidRPr="0057195B">
              <w:t>Tarkistus</w:t>
            </w:r>
          </w:p>
        </w:tc>
      </w:tr>
      <w:tr w:rsidR="00B41D7F" w:rsidRPr="0057195B" w14:paraId="4797FC5A" w14:textId="77777777" w:rsidTr="007C2733">
        <w:trPr>
          <w:jc w:val="center"/>
        </w:trPr>
        <w:tc>
          <w:tcPr>
            <w:tcW w:w="4876" w:type="dxa"/>
            <w:hideMark/>
          </w:tcPr>
          <w:p w14:paraId="74B3CCEE" w14:textId="77777777" w:rsidR="00695CD3" w:rsidRPr="0057195B" w:rsidRDefault="009C5420" w:rsidP="0057195B">
            <w:pPr>
              <w:pStyle w:val="Normal6"/>
              <w:widowControl/>
            </w:pPr>
            <w:r w:rsidRPr="0057195B">
              <w:t>11.</w:t>
            </w:r>
            <w:r w:rsidRPr="0057195B">
              <w:tab/>
              <w:t>korostaa</w:t>
            </w:r>
            <w:r w:rsidRPr="0057195B">
              <w:rPr>
                <w:b/>
                <w:i/>
              </w:rPr>
              <w:t>, että tarvitaan kattavia</w:t>
            </w:r>
            <w:r w:rsidRPr="0057195B">
              <w:t xml:space="preserve"> työhön </w:t>
            </w:r>
            <w:r w:rsidRPr="0057195B">
              <w:rPr>
                <w:b/>
                <w:i/>
              </w:rPr>
              <w:t xml:space="preserve">paluun toimintaperiaatteita, joilla tuetaan työntekijöitä sairauden tai psykososiaalisten vaikeuksien jälkeen; kannustaa jäsenvaltioita kehittämään räätälöityjä työhön paluun ohjelmia, </w:t>
            </w:r>
            <w:r w:rsidRPr="0057195B">
              <w:rPr>
                <w:b/>
                <w:i/>
              </w:rPr>
              <w:lastRenderedPageBreak/>
              <w:t>joihin kuuluu työpaikalla tehtäviä mukautuksia, työaikajoustoja ja jatkuvaa työterveystukea</w:t>
            </w:r>
            <w:r w:rsidRPr="0057195B">
              <w:t xml:space="preserve">; korostaa työnantajien, terveydenhuoltopalvelujen tarjoajien ja työmarkkinaosapuolten välisen yhteistyön merkitystä, jotta voidaan helpottaa sujuvaa, kestävää ja osallistavaa työhön paluuta ja </w:t>
            </w:r>
            <w:r w:rsidRPr="0057195B">
              <w:t>samalla ehkäistä uusiutumista ja edistää pitkän aikavälin hyvinvointia;</w:t>
            </w:r>
          </w:p>
        </w:tc>
        <w:tc>
          <w:tcPr>
            <w:tcW w:w="4876" w:type="dxa"/>
            <w:hideMark/>
          </w:tcPr>
          <w:p w14:paraId="30C9C504" w14:textId="77777777" w:rsidR="00695CD3" w:rsidRPr="0057195B" w:rsidRDefault="009C5420" w:rsidP="0057195B">
            <w:pPr>
              <w:pStyle w:val="Normal6"/>
              <w:widowControl/>
              <w:rPr>
                <w:szCs w:val="24"/>
              </w:rPr>
            </w:pPr>
            <w:r w:rsidRPr="0057195B">
              <w:lastRenderedPageBreak/>
              <w:t>11.</w:t>
            </w:r>
            <w:r w:rsidRPr="0057195B">
              <w:tab/>
              <w:t xml:space="preserve">korostaa </w:t>
            </w:r>
            <w:r w:rsidRPr="0057195B">
              <w:rPr>
                <w:b/>
                <w:i/>
              </w:rPr>
              <w:t>sellaisten vapaaehtoista</w:t>
            </w:r>
            <w:r w:rsidRPr="0057195B">
              <w:t xml:space="preserve"> työhön </w:t>
            </w:r>
            <w:r w:rsidRPr="0057195B">
              <w:rPr>
                <w:b/>
                <w:i/>
              </w:rPr>
              <w:t xml:space="preserve">paluuta koskevien aloitteiden ja joustavien järjestelyjen merkitystä, jotka on kehitetty työmarkkinaosapuolten vuoropuhelussa työpaikalla ja joilla tuetaan työntekijöiden työhön paluuta </w:t>
            </w:r>
            <w:r w:rsidRPr="0057195B">
              <w:rPr>
                <w:b/>
                <w:i/>
              </w:rPr>
              <w:lastRenderedPageBreak/>
              <w:t>luomatta työnantajille tiukkoja oikeudellisia velvoitteita</w:t>
            </w:r>
            <w:r w:rsidRPr="0057195B">
              <w:t>; korostaa työnantajien, terveydenhuoltopalvelujen tarjoajien</w:t>
            </w:r>
            <w:r w:rsidRPr="0057195B">
              <w:rPr>
                <w:b/>
                <w:i/>
              </w:rPr>
              <w:t>, julkisen sektorin toimijoiden</w:t>
            </w:r>
            <w:r w:rsidRPr="0057195B">
              <w:t xml:space="preserve"> ja työmarkkinaosapuolten välisen yhteistyön merkitystä, jotta voidaan helpottaa sujuvaa, kestävää ja osallistavaa työhön paluuta ja s</w:t>
            </w:r>
            <w:r w:rsidRPr="0057195B">
              <w:t>amalla ehkäistä uusiutumista ja edistää pitkän aikavälin hyvinvointia;</w:t>
            </w:r>
          </w:p>
        </w:tc>
      </w:tr>
    </w:tbl>
    <w:p w14:paraId="2CB8D0A1"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928725A" w14:textId="77777777" w:rsidR="00695CD3" w:rsidRPr="0057195B" w:rsidRDefault="009C5420" w:rsidP="0057195B">
      <w:pPr>
        <w:widowControl/>
      </w:pPr>
      <w:r w:rsidRPr="0057195B">
        <w:rPr>
          <w:rStyle w:val="HideTWBExt"/>
        </w:rPr>
        <w:t>&lt;/Amend&gt;</w:t>
      </w:r>
    </w:p>
    <w:p w14:paraId="2FB7B39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238</w:t>
      </w:r>
      <w:r w:rsidRPr="0057195B">
        <w:rPr>
          <w:rStyle w:val="HideTWBExt"/>
          <w:b w:val="0"/>
        </w:rPr>
        <w:t>&lt;/NumAm&gt;</w:t>
      </w:r>
    </w:p>
    <w:p w14:paraId="3570CFD1"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3E14E5B" w14:textId="77777777" w:rsidR="00695CD3" w:rsidRPr="0057195B" w:rsidRDefault="009C5420" w:rsidP="0057195B">
      <w:pPr>
        <w:widowControl/>
      </w:pPr>
      <w:r w:rsidRPr="0057195B">
        <w:rPr>
          <w:rStyle w:val="HideTWBExt"/>
        </w:rPr>
        <w:t>&lt;/RepeatBlock-By&gt;</w:t>
      </w:r>
    </w:p>
    <w:p w14:paraId="3587D33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6BE12B6" w14:textId="77777777" w:rsidR="00695CD3" w:rsidRPr="0057195B" w:rsidRDefault="009C5420" w:rsidP="0057195B">
      <w:pPr>
        <w:pStyle w:val="NormalBold"/>
        <w:widowControl/>
      </w:pPr>
      <w:r w:rsidRPr="0057195B">
        <w:rPr>
          <w:rStyle w:val="HideTWBExt"/>
          <w:b w:val="0"/>
        </w:rPr>
        <w:t>&lt;Article&gt;</w:t>
      </w:r>
      <w:r w:rsidRPr="0057195B">
        <w:t>11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75B4AE8" w14:textId="77777777" w:rsidTr="007C2733">
        <w:trPr>
          <w:jc w:val="center"/>
        </w:trPr>
        <w:tc>
          <w:tcPr>
            <w:tcW w:w="9752" w:type="dxa"/>
            <w:gridSpan w:val="2"/>
          </w:tcPr>
          <w:p w14:paraId="34E09906" w14:textId="77777777" w:rsidR="00695CD3" w:rsidRPr="0057195B" w:rsidRDefault="00695CD3" w:rsidP="0057195B">
            <w:pPr>
              <w:keepNext/>
              <w:widowControl/>
            </w:pPr>
          </w:p>
        </w:tc>
      </w:tr>
      <w:tr w:rsidR="00B41D7F" w:rsidRPr="0057195B" w14:paraId="0742817A" w14:textId="77777777" w:rsidTr="007C2733">
        <w:trPr>
          <w:jc w:val="center"/>
        </w:trPr>
        <w:tc>
          <w:tcPr>
            <w:tcW w:w="4876" w:type="dxa"/>
            <w:hideMark/>
          </w:tcPr>
          <w:p w14:paraId="745563F2" w14:textId="77777777" w:rsidR="00695CD3" w:rsidRPr="0057195B" w:rsidRDefault="009C5420" w:rsidP="0057195B">
            <w:pPr>
              <w:pStyle w:val="ColumnHeading"/>
              <w:keepNext/>
              <w:widowControl/>
            </w:pPr>
            <w:r w:rsidRPr="0057195B">
              <w:t>Päätöslauselmaesitys</w:t>
            </w:r>
          </w:p>
        </w:tc>
        <w:tc>
          <w:tcPr>
            <w:tcW w:w="4876" w:type="dxa"/>
            <w:hideMark/>
          </w:tcPr>
          <w:p w14:paraId="0AE82790" w14:textId="77777777" w:rsidR="00695CD3" w:rsidRPr="0057195B" w:rsidRDefault="009C5420" w:rsidP="0057195B">
            <w:pPr>
              <w:pStyle w:val="ColumnHeading"/>
              <w:keepNext/>
              <w:widowControl/>
            </w:pPr>
            <w:r w:rsidRPr="0057195B">
              <w:t>Tarkistus</w:t>
            </w:r>
          </w:p>
        </w:tc>
      </w:tr>
      <w:tr w:rsidR="00B41D7F" w:rsidRPr="0057195B" w14:paraId="7F12B149" w14:textId="77777777" w:rsidTr="007C2733">
        <w:trPr>
          <w:jc w:val="center"/>
        </w:trPr>
        <w:tc>
          <w:tcPr>
            <w:tcW w:w="4876" w:type="dxa"/>
          </w:tcPr>
          <w:p w14:paraId="1D6DE7B6" w14:textId="77777777" w:rsidR="00695CD3" w:rsidRPr="0057195B" w:rsidRDefault="00695CD3" w:rsidP="0057195B">
            <w:pPr>
              <w:pStyle w:val="Normal6"/>
              <w:widowControl/>
            </w:pPr>
          </w:p>
        </w:tc>
        <w:tc>
          <w:tcPr>
            <w:tcW w:w="4876" w:type="dxa"/>
            <w:hideMark/>
          </w:tcPr>
          <w:p w14:paraId="1C5EE20C" w14:textId="77777777" w:rsidR="00695CD3" w:rsidRPr="0057195B" w:rsidRDefault="009C5420" w:rsidP="0057195B">
            <w:pPr>
              <w:pStyle w:val="Normal6"/>
              <w:widowControl/>
              <w:rPr>
                <w:szCs w:val="24"/>
              </w:rPr>
            </w:pPr>
            <w:r w:rsidRPr="0057195B">
              <w:rPr>
                <w:b/>
                <w:i/>
              </w:rPr>
              <w:t>11 a.</w:t>
            </w:r>
            <w:r w:rsidRPr="0057195B">
              <w:rPr>
                <w:b/>
                <w:i/>
              </w:rPr>
              <w:tab/>
              <w:t xml:space="preserve">korostaa, että jäsenvaltioilla ei ole yhtäläisiä </w:t>
            </w:r>
            <w:r w:rsidRPr="0057195B">
              <w:rPr>
                <w:b/>
                <w:i/>
              </w:rPr>
              <w:t>valmiuksia suojata työntekijöitä työhön liittyviltä psykososiaalisilta riskeiltä; panee merkille, että jotkin jäsenvaltiot ovat jo hyväksyneet erityisiä lainsäädäntö- ja politiikkatoimia näihin haasteisiin vastaamiseksi; kehottaa siksi komissiota lisäämään EU:ssa tietämystä tehokkaimmista käytössä olevista ennaltaehkäisytoimista parantamalla tiedonkeruuta ja seurantaa, arvioimalla nykyisten politiikkatoimien vaikutusta ja edistämällä jäsenvaltioiden, yritysten ja työmarkkinaosapuolten välistä parhaiden käyt</w:t>
            </w:r>
            <w:r w:rsidRPr="0057195B">
              <w:rPr>
                <w:b/>
                <w:i/>
              </w:rPr>
              <w:t>äntöjen vaihtoa;</w:t>
            </w:r>
          </w:p>
        </w:tc>
      </w:tr>
    </w:tbl>
    <w:p w14:paraId="0B282FF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FC3CBC1" w14:textId="77777777" w:rsidR="00695CD3" w:rsidRPr="0057195B" w:rsidRDefault="009C5420" w:rsidP="0057195B">
      <w:pPr>
        <w:widowControl/>
      </w:pPr>
      <w:r w:rsidRPr="0057195B">
        <w:rPr>
          <w:rStyle w:val="HideTWBExt"/>
        </w:rPr>
        <w:t>&lt;/Amend&gt;</w:t>
      </w:r>
    </w:p>
    <w:p w14:paraId="356C5C1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239</w:t>
      </w:r>
      <w:r w:rsidRPr="0057195B">
        <w:rPr>
          <w:rStyle w:val="HideTWBExt"/>
          <w:b w:val="0"/>
        </w:rPr>
        <w:t>&lt;/NumAm&gt;</w:t>
      </w:r>
    </w:p>
    <w:p w14:paraId="1916BCCC"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855A60B" w14:textId="77777777" w:rsidR="00695CD3" w:rsidRPr="0057195B" w:rsidRDefault="009C5420" w:rsidP="0057195B">
      <w:pPr>
        <w:widowControl/>
      </w:pPr>
      <w:r w:rsidRPr="0057195B">
        <w:rPr>
          <w:rStyle w:val="HideTWBExt"/>
        </w:rPr>
        <w:t>&lt;/RepeatBlock-By&gt;</w:t>
      </w:r>
    </w:p>
    <w:p w14:paraId="28CFB5D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38085CC" w14:textId="77777777" w:rsidR="00695CD3" w:rsidRPr="0057195B" w:rsidRDefault="009C5420" w:rsidP="0057195B">
      <w:pPr>
        <w:pStyle w:val="NormalBold"/>
        <w:widowControl/>
      </w:pPr>
      <w:r w:rsidRPr="0057195B">
        <w:rPr>
          <w:rStyle w:val="HideTWBExt"/>
          <w:b w:val="0"/>
        </w:rPr>
        <w:t>&lt;Article&gt;</w:t>
      </w:r>
      <w:r w:rsidRPr="0057195B">
        <w:t>11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B092FE6" w14:textId="77777777" w:rsidTr="007C2733">
        <w:trPr>
          <w:jc w:val="center"/>
        </w:trPr>
        <w:tc>
          <w:tcPr>
            <w:tcW w:w="9752" w:type="dxa"/>
            <w:gridSpan w:val="2"/>
          </w:tcPr>
          <w:p w14:paraId="3499CAE3" w14:textId="77777777" w:rsidR="00695CD3" w:rsidRPr="0057195B" w:rsidRDefault="00695CD3" w:rsidP="0057195B">
            <w:pPr>
              <w:keepNext/>
              <w:widowControl/>
            </w:pPr>
          </w:p>
        </w:tc>
      </w:tr>
      <w:tr w:rsidR="00B41D7F" w:rsidRPr="0057195B" w14:paraId="1D99D0DF" w14:textId="77777777" w:rsidTr="007C2733">
        <w:trPr>
          <w:jc w:val="center"/>
        </w:trPr>
        <w:tc>
          <w:tcPr>
            <w:tcW w:w="4876" w:type="dxa"/>
            <w:hideMark/>
          </w:tcPr>
          <w:p w14:paraId="7A7F3E54" w14:textId="77777777" w:rsidR="00695CD3" w:rsidRPr="0057195B" w:rsidRDefault="009C5420" w:rsidP="0057195B">
            <w:pPr>
              <w:pStyle w:val="ColumnHeading"/>
              <w:keepNext/>
              <w:widowControl/>
            </w:pPr>
            <w:r w:rsidRPr="0057195B">
              <w:t>Päätöslauselmaesitys</w:t>
            </w:r>
          </w:p>
        </w:tc>
        <w:tc>
          <w:tcPr>
            <w:tcW w:w="4876" w:type="dxa"/>
            <w:hideMark/>
          </w:tcPr>
          <w:p w14:paraId="7E870A0F" w14:textId="77777777" w:rsidR="00695CD3" w:rsidRPr="0057195B" w:rsidRDefault="009C5420" w:rsidP="0057195B">
            <w:pPr>
              <w:pStyle w:val="ColumnHeading"/>
              <w:keepNext/>
              <w:widowControl/>
            </w:pPr>
            <w:r w:rsidRPr="0057195B">
              <w:t>Tarkistus</w:t>
            </w:r>
          </w:p>
        </w:tc>
      </w:tr>
      <w:tr w:rsidR="00B41D7F" w:rsidRPr="0057195B" w14:paraId="7E9E5854" w14:textId="77777777" w:rsidTr="007C2733">
        <w:trPr>
          <w:jc w:val="center"/>
        </w:trPr>
        <w:tc>
          <w:tcPr>
            <w:tcW w:w="4876" w:type="dxa"/>
          </w:tcPr>
          <w:p w14:paraId="30EEB263" w14:textId="77777777" w:rsidR="00695CD3" w:rsidRPr="0057195B" w:rsidRDefault="00695CD3" w:rsidP="0057195B">
            <w:pPr>
              <w:pStyle w:val="Normal6"/>
              <w:widowControl/>
            </w:pPr>
          </w:p>
        </w:tc>
        <w:tc>
          <w:tcPr>
            <w:tcW w:w="4876" w:type="dxa"/>
            <w:hideMark/>
          </w:tcPr>
          <w:p w14:paraId="503E3C5B" w14:textId="77777777" w:rsidR="00695CD3" w:rsidRPr="0057195B" w:rsidRDefault="009C5420" w:rsidP="0057195B">
            <w:pPr>
              <w:pStyle w:val="Normal6"/>
              <w:widowControl/>
              <w:rPr>
                <w:szCs w:val="24"/>
              </w:rPr>
            </w:pPr>
            <w:r w:rsidRPr="0057195B">
              <w:rPr>
                <w:b/>
                <w:i/>
              </w:rPr>
              <w:t>11 a.</w:t>
            </w:r>
            <w:r w:rsidRPr="0057195B">
              <w:rPr>
                <w:b/>
                <w:i/>
              </w:rPr>
              <w:tab/>
              <w:t xml:space="preserve">korostaa, että erityisesti epävarmat työsuhteet ja työtahdin tiivistyminen aiheuttavat psykososiaalisia riskejä, ja kehottaa poistamaan työsuhteisiin liittyvät väärinkäytökset, kuten </w:t>
            </w:r>
            <w:r w:rsidRPr="0057195B">
              <w:rPr>
                <w:b/>
                <w:i/>
              </w:rPr>
              <w:t>näennäisyrittäjyyden;</w:t>
            </w:r>
          </w:p>
        </w:tc>
      </w:tr>
    </w:tbl>
    <w:p w14:paraId="1BAF969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3A30CCF0" w14:textId="77777777" w:rsidR="00695CD3" w:rsidRPr="0057195B" w:rsidRDefault="009C5420" w:rsidP="0057195B">
      <w:pPr>
        <w:widowControl/>
      </w:pPr>
      <w:r w:rsidRPr="0057195B">
        <w:rPr>
          <w:rStyle w:val="HideTWBExt"/>
        </w:rPr>
        <w:t>&lt;/Amend&gt;</w:t>
      </w:r>
    </w:p>
    <w:p w14:paraId="7D32E1D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240</w:t>
      </w:r>
      <w:r w:rsidRPr="0057195B">
        <w:rPr>
          <w:rStyle w:val="HideTWBExt"/>
          <w:b w:val="0"/>
        </w:rPr>
        <w:t>&lt;/NumAm&gt;</w:t>
      </w:r>
    </w:p>
    <w:p w14:paraId="240FAA7D"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080C30BD" w14:textId="77777777" w:rsidR="00695CD3" w:rsidRPr="0057195B" w:rsidRDefault="009C5420" w:rsidP="0057195B">
      <w:pPr>
        <w:widowControl/>
      </w:pPr>
      <w:r w:rsidRPr="0057195B">
        <w:rPr>
          <w:rStyle w:val="HideTWBExt"/>
        </w:rPr>
        <w:t>&lt;/RepeatBlock-By&gt;</w:t>
      </w:r>
    </w:p>
    <w:p w14:paraId="56B6866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4EB253"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291DE48" w14:textId="77777777" w:rsidTr="007C2733">
        <w:trPr>
          <w:jc w:val="center"/>
        </w:trPr>
        <w:tc>
          <w:tcPr>
            <w:tcW w:w="9752" w:type="dxa"/>
            <w:gridSpan w:val="2"/>
          </w:tcPr>
          <w:p w14:paraId="6D1BE7A0" w14:textId="77777777" w:rsidR="00695CD3" w:rsidRPr="0057195B" w:rsidRDefault="00695CD3" w:rsidP="0057195B">
            <w:pPr>
              <w:keepNext/>
              <w:widowControl/>
            </w:pPr>
          </w:p>
        </w:tc>
      </w:tr>
      <w:tr w:rsidR="00B41D7F" w:rsidRPr="0057195B" w14:paraId="6AAD4D12" w14:textId="77777777" w:rsidTr="007C2733">
        <w:trPr>
          <w:jc w:val="center"/>
        </w:trPr>
        <w:tc>
          <w:tcPr>
            <w:tcW w:w="4876" w:type="dxa"/>
            <w:hideMark/>
          </w:tcPr>
          <w:p w14:paraId="1109656C" w14:textId="77777777" w:rsidR="00695CD3" w:rsidRPr="0057195B" w:rsidRDefault="009C5420" w:rsidP="0057195B">
            <w:pPr>
              <w:pStyle w:val="ColumnHeading"/>
              <w:keepNext/>
              <w:widowControl/>
            </w:pPr>
            <w:r w:rsidRPr="0057195B">
              <w:t>Päätöslauselmaesitys</w:t>
            </w:r>
          </w:p>
        </w:tc>
        <w:tc>
          <w:tcPr>
            <w:tcW w:w="4876" w:type="dxa"/>
            <w:hideMark/>
          </w:tcPr>
          <w:p w14:paraId="30849DFA" w14:textId="77777777" w:rsidR="00695CD3" w:rsidRPr="0057195B" w:rsidRDefault="009C5420" w:rsidP="0057195B">
            <w:pPr>
              <w:pStyle w:val="ColumnHeading"/>
              <w:keepNext/>
              <w:widowControl/>
            </w:pPr>
            <w:r w:rsidRPr="0057195B">
              <w:t>Tarkistus</w:t>
            </w:r>
          </w:p>
        </w:tc>
      </w:tr>
      <w:tr w:rsidR="00B41D7F" w:rsidRPr="0057195B" w14:paraId="01D261D7" w14:textId="77777777" w:rsidTr="007C2733">
        <w:trPr>
          <w:jc w:val="center"/>
        </w:trPr>
        <w:tc>
          <w:tcPr>
            <w:tcW w:w="4876" w:type="dxa"/>
            <w:hideMark/>
          </w:tcPr>
          <w:p w14:paraId="15728FCC" w14:textId="77777777" w:rsidR="00695CD3" w:rsidRPr="0057195B" w:rsidRDefault="009C5420" w:rsidP="0057195B">
            <w:pPr>
              <w:pStyle w:val="Normal6"/>
              <w:widowControl/>
            </w:pPr>
            <w:r w:rsidRPr="0057195B">
              <w:t>12.</w:t>
            </w:r>
            <w:r w:rsidRPr="0057195B">
              <w:tab/>
              <w:t xml:space="preserve">korostaa, että </w:t>
            </w:r>
            <w:r w:rsidRPr="0057195B">
              <w:rPr>
                <w:b/>
                <w:i/>
              </w:rPr>
              <w:t xml:space="preserve">työhön liittyvien psykososiaalisten riskien tunnistamisesta ja ehkäisemisestä sekä niistä maksettavista korvauksista tarvitaan vähimmäisvaatimuksia, jotta voidaan </w:t>
            </w:r>
            <w:r w:rsidRPr="0057195B">
              <w:rPr>
                <w:b/>
                <w:i/>
              </w:rPr>
              <w:t>välttää oikeudellinen hajanaisuus</w:t>
            </w:r>
            <w:r w:rsidRPr="0057195B">
              <w:t xml:space="preserve"> ja </w:t>
            </w:r>
            <w:r w:rsidRPr="0057195B">
              <w:rPr>
                <w:b/>
                <w:i/>
              </w:rPr>
              <w:t>työntekijöiden eritasoinen suojelu; pyytää komissiota ehdottamaan työhön liittyvien psykososiaalisten riskien ja psykososiaalisten riskitekijöiden selkeää ja oikeudellisesti sitovaa määritelmää, joka kattaa työn organisoinnista, suunnittelusta ja johtamiskäytännöistä, työn sosiaalisesta kontekstista ja siihen liittyvästä vuorovaikutuksesta sekä työoloista johtuvat riskit, ja sisällyttämään määritelmään myös työperäisen stressin, työuupumuksen, häirinnän, väkivallan ja sy</w:t>
            </w:r>
            <w:r w:rsidRPr="0057195B">
              <w:rPr>
                <w:b/>
                <w:i/>
              </w:rPr>
              <w:t>rjinnän kaltaiset ongelmat;</w:t>
            </w:r>
          </w:p>
        </w:tc>
        <w:tc>
          <w:tcPr>
            <w:tcW w:w="4876" w:type="dxa"/>
            <w:hideMark/>
          </w:tcPr>
          <w:p w14:paraId="670339EF" w14:textId="77777777" w:rsidR="00695CD3" w:rsidRPr="0057195B" w:rsidRDefault="009C5420" w:rsidP="0057195B">
            <w:pPr>
              <w:pStyle w:val="Normal6"/>
              <w:widowControl/>
              <w:rPr>
                <w:szCs w:val="24"/>
              </w:rPr>
            </w:pPr>
            <w:r w:rsidRPr="0057195B">
              <w:rPr>
                <w:b/>
                <w:i/>
              </w:rPr>
              <w:t>12.</w:t>
            </w:r>
            <w:r w:rsidRPr="0057195B">
              <w:tab/>
              <w:t xml:space="preserve">korostaa, että </w:t>
            </w:r>
            <w:r w:rsidRPr="0057195B">
              <w:rPr>
                <w:b/>
                <w:i/>
              </w:rPr>
              <w:t>työmarkkinaosapuolten kanssa yhteistyössä kehitetyt yhteiset eurooppalaiset suuntaviivat</w:t>
            </w:r>
            <w:r w:rsidRPr="0057195B">
              <w:t xml:space="preserve"> ja </w:t>
            </w:r>
            <w:r w:rsidRPr="0057195B">
              <w:rPr>
                <w:b/>
                <w:i/>
              </w:rPr>
              <w:t>määritelmät ovat tärkeitä</w:t>
            </w:r>
            <w:r w:rsidRPr="0057195B">
              <w:t xml:space="preserve"> psykososiaalisten riskien </w:t>
            </w:r>
            <w:r w:rsidRPr="0057195B">
              <w:rPr>
                <w:b/>
                <w:i/>
              </w:rPr>
              <w:t>selkeyttämiseksi</w:t>
            </w:r>
            <w:r w:rsidRPr="0057195B">
              <w:t xml:space="preserve">, ja </w:t>
            </w:r>
            <w:r w:rsidRPr="0057195B">
              <w:rPr>
                <w:b/>
                <w:i/>
              </w:rPr>
              <w:t>että olisi kuitenkin kunnioitettava kansallisia järjestelmiä</w:t>
            </w:r>
            <w:r w:rsidRPr="0057195B">
              <w:t xml:space="preserve"> ja </w:t>
            </w:r>
            <w:r w:rsidRPr="0057195B">
              <w:rPr>
                <w:b/>
                <w:i/>
              </w:rPr>
              <w:t>vältettävä hajanaisia tai liian monimutkaisia oikeudellisia vaatimuksia</w:t>
            </w:r>
            <w:r w:rsidRPr="0057195B">
              <w:t>;</w:t>
            </w:r>
          </w:p>
        </w:tc>
      </w:tr>
    </w:tbl>
    <w:p w14:paraId="7F002AA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4722A2F" w14:textId="77777777" w:rsidR="00695CD3" w:rsidRPr="0057195B" w:rsidRDefault="009C5420" w:rsidP="0057195B">
      <w:pPr>
        <w:widowControl/>
      </w:pPr>
      <w:r w:rsidRPr="0057195B">
        <w:rPr>
          <w:rStyle w:val="HideTWBExt"/>
        </w:rPr>
        <w:t>&lt;/Amend&gt;</w:t>
      </w:r>
    </w:p>
    <w:p w14:paraId="6AC916E0"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241</w:t>
      </w:r>
      <w:r w:rsidRPr="0057195B">
        <w:rPr>
          <w:rStyle w:val="HideTWBExt"/>
          <w:b w:val="0"/>
        </w:rPr>
        <w:t>&lt;/NumAm&gt;</w:t>
      </w:r>
    </w:p>
    <w:p w14:paraId="3F7F8C5B"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Carrión, Séverine Werbrouck, Pál </w:t>
      </w:r>
      <w:r w:rsidRPr="0057195B">
        <w:t>Szekeres</w:t>
      </w:r>
      <w:r w:rsidRPr="0057195B">
        <w:rPr>
          <w:rStyle w:val="HideTWBExt"/>
          <w:b w:val="0"/>
        </w:rPr>
        <w:t>&lt;/Members&gt;</w:t>
      </w:r>
    </w:p>
    <w:p w14:paraId="1B385800" w14:textId="77777777" w:rsidR="00695CD3" w:rsidRPr="0057195B" w:rsidRDefault="009C5420" w:rsidP="0057195B">
      <w:pPr>
        <w:widowControl/>
      </w:pPr>
      <w:r w:rsidRPr="0057195B">
        <w:rPr>
          <w:rStyle w:val="HideTWBExt"/>
        </w:rPr>
        <w:t>&lt;/RepeatBlock-By&gt;</w:t>
      </w:r>
    </w:p>
    <w:p w14:paraId="5B94C2C7"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750130C5"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54F540B" w14:textId="77777777" w:rsidTr="007C2733">
        <w:trPr>
          <w:jc w:val="center"/>
        </w:trPr>
        <w:tc>
          <w:tcPr>
            <w:tcW w:w="9752" w:type="dxa"/>
            <w:gridSpan w:val="2"/>
          </w:tcPr>
          <w:p w14:paraId="49B8E5A9" w14:textId="77777777" w:rsidR="00695CD3" w:rsidRPr="0057195B" w:rsidRDefault="00695CD3" w:rsidP="0057195B">
            <w:pPr>
              <w:keepNext/>
              <w:widowControl/>
            </w:pPr>
          </w:p>
        </w:tc>
      </w:tr>
      <w:tr w:rsidR="00B41D7F" w:rsidRPr="0057195B" w14:paraId="3D425732" w14:textId="77777777" w:rsidTr="007C2733">
        <w:trPr>
          <w:jc w:val="center"/>
        </w:trPr>
        <w:tc>
          <w:tcPr>
            <w:tcW w:w="4876" w:type="dxa"/>
            <w:hideMark/>
          </w:tcPr>
          <w:p w14:paraId="5F58070E" w14:textId="77777777" w:rsidR="00695CD3" w:rsidRPr="0057195B" w:rsidRDefault="009C5420" w:rsidP="0057195B">
            <w:pPr>
              <w:pStyle w:val="ColumnHeading"/>
              <w:keepNext/>
              <w:widowControl/>
            </w:pPr>
            <w:r w:rsidRPr="0057195B">
              <w:t>Päätöslauselmaesitys</w:t>
            </w:r>
          </w:p>
        </w:tc>
        <w:tc>
          <w:tcPr>
            <w:tcW w:w="4876" w:type="dxa"/>
            <w:hideMark/>
          </w:tcPr>
          <w:p w14:paraId="4F1394DA" w14:textId="77777777" w:rsidR="00695CD3" w:rsidRPr="0057195B" w:rsidRDefault="009C5420" w:rsidP="0057195B">
            <w:pPr>
              <w:pStyle w:val="ColumnHeading"/>
              <w:keepNext/>
              <w:widowControl/>
            </w:pPr>
            <w:r w:rsidRPr="0057195B">
              <w:t>Tarkistus</w:t>
            </w:r>
          </w:p>
        </w:tc>
      </w:tr>
      <w:tr w:rsidR="00B41D7F" w:rsidRPr="0057195B" w14:paraId="5F49E719" w14:textId="77777777" w:rsidTr="007C2733">
        <w:trPr>
          <w:jc w:val="center"/>
        </w:trPr>
        <w:tc>
          <w:tcPr>
            <w:tcW w:w="4876" w:type="dxa"/>
            <w:hideMark/>
          </w:tcPr>
          <w:p w14:paraId="3517F780" w14:textId="77777777" w:rsidR="00695CD3" w:rsidRPr="0057195B" w:rsidRDefault="009C5420" w:rsidP="0057195B">
            <w:pPr>
              <w:pStyle w:val="Normal6"/>
              <w:widowControl/>
            </w:pPr>
            <w:r w:rsidRPr="0057195B">
              <w:t>12.</w:t>
            </w:r>
            <w:r w:rsidRPr="0057195B">
              <w:tab/>
            </w:r>
            <w:r w:rsidRPr="0057195B">
              <w:rPr>
                <w:b/>
                <w:i/>
              </w:rPr>
              <w:t>korostaa, että</w:t>
            </w:r>
            <w:r w:rsidRPr="0057195B">
              <w:t xml:space="preserve"> työhön liittyvien psykososiaalisten riskien </w:t>
            </w:r>
            <w:r w:rsidRPr="0057195B">
              <w:rPr>
                <w:b/>
                <w:i/>
              </w:rPr>
              <w:t xml:space="preserve">tunnistamisesta ja ehkäisemisestä sekä niistä </w:t>
            </w:r>
            <w:r w:rsidRPr="0057195B">
              <w:rPr>
                <w:b/>
                <w:i/>
              </w:rPr>
              <w:t>maksettavista korvauksista tarvitaan vähimmäisvaatimuksia, jotta voidaan välttää oikeudellinen hajanaisuus</w:t>
            </w:r>
            <w:r w:rsidRPr="0057195B">
              <w:t xml:space="preserve"> ja </w:t>
            </w:r>
            <w:r w:rsidRPr="0057195B">
              <w:rPr>
                <w:b/>
                <w:i/>
              </w:rPr>
              <w:t>työntekijöiden eritasoinen suojelu</w:t>
            </w:r>
            <w:r w:rsidRPr="0057195B">
              <w:t>;</w:t>
            </w:r>
            <w:r w:rsidRPr="0057195B">
              <w:rPr>
                <w:b/>
                <w:i/>
              </w:rPr>
              <w:t xml:space="preserve"> pyytää komissiota ehdottamaan</w:t>
            </w:r>
            <w:r w:rsidRPr="0057195B">
              <w:t xml:space="preserve"> työhön liittyvien psykososiaalisten riskien ja psykososiaalisten riskitekijöiden </w:t>
            </w:r>
            <w:r w:rsidRPr="0057195B">
              <w:rPr>
                <w:b/>
                <w:i/>
              </w:rPr>
              <w:t>selkeää ja oikeudellisesti sitovaa määritelmää, joka kattaa työn organisoinnista</w:t>
            </w:r>
            <w:r w:rsidRPr="0057195B">
              <w:t xml:space="preserve">, </w:t>
            </w:r>
            <w:r w:rsidRPr="0057195B">
              <w:rPr>
                <w:b/>
                <w:i/>
              </w:rPr>
              <w:t>suunnittelusta ja johtamiskäytännöistä, työn sosiaalisesta kontekstista</w:t>
            </w:r>
            <w:r w:rsidRPr="0057195B">
              <w:t xml:space="preserve"> ja </w:t>
            </w:r>
            <w:r w:rsidRPr="0057195B">
              <w:rPr>
                <w:b/>
                <w:i/>
              </w:rPr>
              <w:t>siihen liittyvästä vuorovaikutuksesta</w:t>
            </w:r>
            <w:r w:rsidRPr="0057195B">
              <w:t xml:space="preserve"> sekä </w:t>
            </w:r>
            <w:r w:rsidRPr="0057195B">
              <w:rPr>
                <w:b/>
                <w:i/>
              </w:rPr>
              <w:t>työoloista</w:t>
            </w:r>
            <w:r w:rsidRPr="0057195B">
              <w:t xml:space="preserve"> johtuvat riskit, </w:t>
            </w:r>
            <w:r w:rsidRPr="0057195B">
              <w:rPr>
                <w:b/>
                <w:i/>
              </w:rPr>
              <w:t>ja sisällyttämään määritelm</w:t>
            </w:r>
            <w:r w:rsidRPr="0057195B">
              <w:rPr>
                <w:b/>
                <w:i/>
              </w:rPr>
              <w:t>ään myös työperäisen stressin</w:t>
            </w:r>
            <w:r w:rsidRPr="0057195B">
              <w:t xml:space="preserve">, </w:t>
            </w:r>
            <w:r w:rsidRPr="0057195B">
              <w:rPr>
                <w:b/>
                <w:i/>
              </w:rPr>
              <w:t>työuupumuksen</w:t>
            </w:r>
            <w:r w:rsidRPr="0057195B">
              <w:t xml:space="preserve">, </w:t>
            </w:r>
            <w:r w:rsidRPr="0057195B">
              <w:rPr>
                <w:b/>
                <w:i/>
              </w:rPr>
              <w:t>häirinnän</w:t>
            </w:r>
            <w:r w:rsidRPr="0057195B">
              <w:t xml:space="preserve">, </w:t>
            </w:r>
            <w:r w:rsidRPr="0057195B">
              <w:rPr>
                <w:b/>
                <w:i/>
              </w:rPr>
              <w:t>väkivallan</w:t>
            </w:r>
            <w:r w:rsidRPr="0057195B">
              <w:t xml:space="preserve"> ja </w:t>
            </w:r>
            <w:r w:rsidRPr="0057195B">
              <w:rPr>
                <w:b/>
                <w:i/>
              </w:rPr>
              <w:t>syrjinnän kaltaiset ongelmat</w:t>
            </w:r>
            <w:r w:rsidRPr="0057195B">
              <w:t>;</w:t>
            </w:r>
          </w:p>
        </w:tc>
        <w:tc>
          <w:tcPr>
            <w:tcW w:w="4876" w:type="dxa"/>
            <w:hideMark/>
          </w:tcPr>
          <w:p w14:paraId="737EB746" w14:textId="77777777" w:rsidR="00695CD3" w:rsidRPr="0057195B" w:rsidRDefault="009C5420" w:rsidP="0057195B">
            <w:pPr>
              <w:pStyle w:val="Normal6"/>
              <w:widowControl/>
              <w:rPr>
                <w:szCs w:val="24"/>
              </w:rPr>
            </w:pPr>
            <w:r w:rsidRPr="0057195B">
              <w:t>12.</w:t>
            </w:r>
            <w:r w:rsidRPr="0057195B">
              <w:tab/>
            </w:r>
            <w:r w:rsidRPr="0057195B">
              <w:rPr>
                <w:b/>
                <w:i/>
              </w:rPr>
              <w:t>kehottaa arvioimaan parhaita käytäntöjä</w:t>
            </w:r>
            <w:r w:rsidRPr="0057195B">
              <w:t xml:space="preserve"> työhön liittyvien psykososiaalisten riskien </w:t>
            </w:r>
            <w:r w:rsidRPr="0057195B">
              <w:rPr>
                <w:b/>
                <w:i/>
              </w:rPr>
              <w:t>tunnistamisessa</w:t>
            </w:r>
            <w:r w:rsidRPr="0057195B">
              <w:t xml:space="preserve"> ja </w:t>
            </w:r>
            <w:r w:rsidRPr="0057195B">
              <w:rPr>
                <w:b/>
                <w:i/>
              </w:rPr>
              <w:t>niiltä suojelussa</w:t>
            </w:r>
            <w:r w:rsidRPr="0057195B">
              <w:t>;</w:t>
            </w:r>
            <w:r w:rsidRPr="0057195B">
              <w:rPr>
                <w:b/>
                <w:i/>
              </w:rPr>
              <w:t xml:space="preserve"> suosittaa, että </w:t>
            </w:r>
            <w:r w:rsidRPr="0057195B">
              <w:rPr>
                <w:b/>
                <w:i/>
              </w:rPr>
              <w:t>jäsenvaltiot ehdottavat</w:t>
            </w:r>
            <w:r w:rsidRPr="0057195B">
              <w:t xml:space="preserve"> työhön liittyvien psykososiaalisten riskien ja psykososiaalisten riskitekijöiden </w:t>
            </w:r>
            <w:r w:rsidRPr="0057195B">
              <w:rPr>
                <w:b/>
                <w:i/>
              </w:rPr>
              <w:t>selkeitä määritelmiä</w:t>
            </w:r>
            <w:r w:rsidRPr="0057195B">
              <w:t xml:space="preserve">, </w:t>
            </w:r>
            <w:r w:rsidRPr="0057195B">
              <w:rPr>
                <w:b/>
                <w:i/>
              </w:rPr>
              <w:t>jotka kattavat organisatorisista tekijöistä</w:t>
            </w:r>
            <w:r w:rsidRPr="0057195B">
              <w:t xml:space="preserve"> ja </w:t>
            </w:r>
            <w:r w:rsidRPr="0057195B">
              <w:rPr>
                <w:b/>
                <w:i/>
              </w:rPr>
              <w:t>työoloista johtuvat riskit</w:t>
            </w:r>
            <w:r w:rsidRPr="0057195B">
              <w:t xml:space="preserve"> sekä </w:t>
            </w:r>
            <w:r w:rsidRPr="0057195B">
              <w:rPr>
                <w:b/>
                <w:i/>
              </w:rPr>
              <w:t>sosiaalisesta työympäristöstä</w:t>
            </w:r>
            <w:r w:rsidRPr="0057195B">
              <w:t xml:space="preserve"> johtuvat riskit, </w:t>
            </w:r>
            <w:r w:rsidRPr="0057195B">
              <w:rPr>
                <w:b/>
                <w:i/>
              </w:rPr>
              <w:t>kuten työperäinen stressi</w:t>
            </w:r>
            <w:r w:rsidRPr="0057195B">
              <w:t xml:space="preserve">, </w:t>
            </w:r>
            <w:r w:rsidRPr="0057195B">
              <w:rPr>
                <w:b/>
                <w:i/>
              </w:rPr>
              <w:t>työuupumus</w:t>
            </w:r>
            <w:r w:rsidRPr="0057195B">
              <w:t xml:space="preserve">, </w:t>
            </w:r>
            <w:r w:rsidRPr="0057195B">
              <w:rPr>
                <w:b/>
                <w:i/>
              </w:rPr>
              <w:t>ahdistuneisuushäiriöt</w:t>
            </w:r>
            <w:r w:rsidRPr="0057195B">
              <w:t xml:space="preserve">, </w:t>
            </w:r>
            <w:r w:rsidRPr="0057195B">
              <w:rPr>
                <w:b/>
                <w:i/>
              </w:rPr>
              <w:t>uniongelmat</w:t>
            </w:r>
            <w:r w:rsidRPr="0057195B">
              <w:t xml:space="preserve"> ja </w:t>
            </w:r>
            <w:r w:rsidRPr="0057195B">
              <w:rPr>
                <w:b/>
                <w:i/>
              </w:rPr>
              <w:t>väsymys, ottaen asianmukaisesti huomioon työehtosopimusneuvottelut</w:t>
            </w:r>
            <w:r w:rsidRPr="0057195B">
              <w:t>;</w:t>
            </w:r>
          </w:p>
        </w:tc>
      </w:tr>
    </w:tbl>
    <w:p w14:paraId="31338ED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1FC7387" w14:textId="77777777" w:rsidR="00695CD3" w:rsidRPr="0057195B" w:rsidRDefault="009C5420" w:rsidP="0057195B">
      <w:pPr>
        <w:widowControl/>
      </w:pPr>
      <w:r w:rsidRPr="0057195B">
        <w:rPr>
          <w:rStyle w:val="HideTWBExt"/>
        </w:rPr>
        <w:t>&lt;/Amend&gt;</w:t>
      </w:r>
    </w:p>
    <w:p w14:paraId="6CE8C13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242</w:t>
      </w:r>
      <w:r w:rsidRPr="0057195B">
        <w:rPr>
          <w:rStyle w:val="HideTWBExt"/>
          <w:b w:val="0"/>
        </w:rPr>
        <w:t>&lt;/NumAm&gt;</w:t>
      </w:r>
    </w:p>
    <w:p w14:paraId="3848ECD0" w14:textId="77777777" w:rsidR="00695CD3" w:rsidRPr="0057195B" w:rsidRDefault="009C5420" w:rsidP="0057195B">
      <w:pPr>
        <w:pStyle w:val="NormalBold"/>
        <w:widowControl/>
      </w:pPr>
      <w:r w:rsidRPr="0057195B">
        <w:rPr>
          <w:rStyle w:val="HideTWBExt"/>
          <w:b w:val="0"/>
        </w:rPr>
        <w:t>&lt;RepeatBlock-By&gt;&lt;Members&gt;</w:t>
      </w:r>
      <w:r w:rsidRPr="0057195B">
        <w:t>Raúl de la Hoz Quintano, Angelika Winzig, Maravillas Abadía Jover</w:t>
      </w:r>
      <w:r w:rsidRPr="0057195B">
        <w:rPr>
          <w:rStyle w:val="HideTWBExt"/>
          <w:b w:val="0"/>
        </w:rPr>
        <w:t>&lt;/Members&gt;</w:t>
      </w:r>
    </w:p>
    <w:p w14:paraId="60B1CA64" w14:textId="77777777" w:rsidR="00695CD3" w:rsidRPr="0057195B" w:rsidRDefault="009C5420" w:rsidP="0057195B">
      <w:pPr>
        <w:widowControl/>
      </w:pPr>
      <w:r w:rsidRPr="0057195B">
        <w:rPr>
          <w:rStyle w:val="HideTWBExt"/>
        </w:rPr>
        <w:t>&lt;/RepeatBlock-By&gt;</w:t>
      </w:r>
    </w:p>
    <w:p w14:paraId="1FAE4E9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D09149F"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A089911" w14:textId="77777777" w:rsidTr="007C2733">
        <w:trPr>
          <w:jc w:val="center"/>
        </w:trPr>
        <w:tc>
          <w:tcPr>
            <w:tcW w:w="9752" w:type="dxa"/>
            <w:gridSpan w:val="2"/>
          </w:tcPr>
          <w:p w14:paraId="606912F1" w14:textId="77777777" w:rsidR="00695CD3" w:rsidRPr="0057195B" w:rsidRDefault="00695CD3" w:rsidP="0057195B">
            <w:pPr>
              <w:keepNext/>
              <w:widowControl/>
            </w:pPr>
          </w:p>
        </w:tc>
      </w:tr>
      <w:tr w:rsidR="00B41D7F" w:rsidRPr="0057195B" w14:paraId="050CE2B5" w14:textId="77777777" w:rsidTr="007C2733">
        <w:trPr>
          <w:jc w:val="center"/>
        </w:trPr>
        <w:tc>
          <w:tcPr>
            <w:tcW w:w="4876" w:type="dxa"/>
            <w:hideMark/>
          </w:tcPr>
          <w:p w14:paraId="76E50221" w14:textId="77777777" w:rsidR="00695CD3" w:rsidRPr="0057195B" w:rsidRDefault="009C5420" w:rsidP="0057195B">
            <w:pPr>
              <w:pStyle w:val="ColumnHeading"/>
              <w:keepNext/>
              <w:widowControl/>
            </w:pPr>
            <w:r w:rsidRPr="0057195B">
              <w:t>Päätöslauselmaesitys</w:t>
            </w:r>
          </w:p>
        </w:tc>
        <w:tc>
          <w:tcPr>
            <w:tcW w:w="4876" w:type="dxa"/>
            <w:hideMark/>
          </w:tcPr>
          <w:p w14:paraId="4A8FADD7" w14:textId="77777777" w:rsidR="00695CD3" w:rsidRPr="0057195B" w:rsidRDefault="009C5420" w:rsidP="0057195B">
            <w:pPr>
              <w:pStyle w:val="ColumnHeading"/>
              <w:keepNext/>
              <w:widowControl/>
            </w:pPr>
            <w:r w:rsidRPr="0057195B">
              <w:t>Tarkistus</w:t>
            </w:r>
          </w:p>
        </w:tc>
      </w:tr>
      <w:tr w:rsidR="00B41D7F" w:rsidRPr="0057195B" w14:paraId="19A66C06" w14:textId="77777777" w:rsidTr="007C2733">
        <w:trPr>
          <w:jc w:val="center"/>
        </w:trPr>
        <w:tc>
          <w:tcPr>
            <w:tcW w:w="4876" w:type="dxa"/>
            <w:hideMark/>
          </w:tcPr>
          <w:p w14:paraId="5A61E5CF" w14:textId="77777777" w:rsidR="00695CD3" w:rsidRPr="0057195B" w:rsidRDefault="009C5420" w:rsidP="0057195B">
            <w:pPr>
              <w:pStyle w:val="Normal6"/>
              <w:widowControl/>
            </w:pPr>
            <w:r w:rsidRPr="0057195B">
              <w:t>12.</w:t>
            </w:r>
            <w:r w:rsidRPr="0057195B">
              <w:tab/>
            </w:r>
            <w:r w:rsidRPr="0057195B">
              <w:rPr>
                <w:b/>
                <w:i/>
              </w:rPr>
              <w:t xml:space="preserve">korostaa, että työhön liittyvien </w:t>
            </w:r>
            <w:r w:rsidRPr="0057195B">
              <w:rPr>
                <w:b/>
                <w:i/>
              </w:rPr>
              <w:t>psykososiaalisten riskien tunnistamisesta ja ehkäisemisestä sekä niistä maksettavista korvauksista tarvitaan vähimmäisvaatimuksia, jotta voidaan välttää oikeudellinen hajanaisuus ja työntekijöiden eritasoinen suojelu;</w:t>
            </w:r>
            <w:r w:rsidRPr="0057195B">
              <w:t xml:space="preserve"> pyytää komissiota ehdottamaan työhön liittyvien psykososiaalisten riskien ja psykososiaalisten riskitekijöiden </w:t>
            </w:r>
            <w:r w:rsidRPr="0057195B">
              <w:rPr>
                <w:b/>
                <w:i/>
              </w:rPr>
              <w:t>selkeää</w:t>
            </w:r>
            <w:r w:rsidRPr="0057195B">
              <w:t xml:space="preserve"> ja </w:t>
            </w:r>
            <w:r w:rsidRPr="0057195B">
              <w:rPr>
                <w:b/>
                <w:i/>
              </w:rPr>
              <w:t>oikeudellisesti sitovaa</w:t>
            </w:r>
            <w:r w:rsidRPr="0057195B">
              <w:t xml:space="preserve"> määritelmää, joka kattaa työn organisoinnista, suunnittelusta </w:t>
            </w:r>
            <w:r w:rsidRPr="0057195B">
              <w:lastRenderedPageBreak/>
              <w:t>ja johtamiskäytännöistä, työn sosiaalisesta kontekstista ja siihen liittyvästä vuorovaikutuksesta sekä työoloista johtuvat riskit, ja sisällyttämään määritelmään myös työperäisen stressin, työuupumuksen, häirinnän, väkivallan ja syrjinnän kaltaiset ongelmat;</w:t>
            </w:r>
          </w:p>
        </w:tc>
        <w:tc>
          <w:tcPr>
            <w:tcW w:w="4876" w:type="dxa"/>
            <w:hideMark/>
          </w:tcPr>
          <w:p w14:paraId="78BA2EE8" w14:textId="77777777" w:rsidR="00695CD3" w:rsidRPr="0057195B" w:rsidRDefault="009C5420" w:rsidP="0057195B">
            <w:pPr>
              <w:pStyle w:val="Normal6"/>
              <w:widowControl/>
              <w:rPr>
                <w:szCs w:val="24"/>
              </w:rPr>
            </w:pPr>
            <w:r w:rsidRPr="0057195B">
              <w:lastRenderedPageBreak/>
              <w:t>12.</w:t>
            </w:r>
            <w:r w:rsidRPr="0057195B">
              <w:tab/>
              <w:t xml:space="preserve">pyytää komissiota ehdottamaan työhön liittyvien psykososiaalisten riskien ja psykososiaalisten riskitekijöiden </w:t>
            </w:r>
            <w:r w:rsidRPr="0057195B">
              <w:rPr>
                <w:b/>
                <w:i/>
              </w:rPr>
              <w:t>ohjeellista</w:t>
            </w:r>
            <w:r w:rsidRPr="0057195B">
              <w:t xml:space="preserve"> ja </w:t>
            </w:r>
            <w:r w:rsidRPr="0057195B">
              <w:rPr>
                <w:b/>
                <w:i/>
              </w:rPr>
              <w:t>ei-sitovaa</w:t>
            </w:r>
            <w:r w:rsidRPr="0057195B">
              <w:t xml:space="preserve"> määritelmää, joka kattaa työn organisoinnista, suunnittelusta ja johtamiskäytännöistä, työn sosiaalisesta kontekstista ja siihen liittyvästä vuorovaikutuksesta sekä työoloista johtuvat riskit, ja sisällyttämään määritelmään myös työperäisen stressin, </w:t>
            </w:r>
            <w:r w:rsidRPr="0057195B">
              <w:lastRenderedPageBreak/>
              <w:t>työuupumuksen, häirinnän, väkivallan ja syrjinnän kaltaiset ongelmat;</w:t>
            </w:r>
          </w:p>
        </w:tc>
      </w:tr>
    </w:tbl>
    <w:p w14:paraId="208AF1D5"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D6C2F14" w14:textId="77777777" w:rsidR="00695CD3" w:rsidRPr="0057195B" w:rsidRDefault="009C5420" w:rsidP="0057195B">
      <w:pPr>
        <w:widowControl/>
      </w:pPr>
      <w:r w:rsidRPr="0057195B">
        <w:rPr>
          <w:rStyle w:val="HideTWBExt"/>
        </w:rPr>
        <w:t>&lt;/Amend&gt;</w:t>
      </w:r>
    </w:p>
    <w:p w14:paraId="0A56DCA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243</w:t>
      </w:r>
      <w:r w:rsidRPr="0057195B">
        <w:rPr>
          <w:rStyle w:val="HideTWBExt"/>
          <w:b w:val="0"/>
        </w:rPr>
        <w:t>&lt;/NumAm&gt;</w:t>
      </w:r>
    </w:p>
    <w:p w14:paraId="415C741F" w14:textId="77777777" w:rsidR="00695CD3" w:rsidRPr="0057195B" w:rsidRDefault="009C5420" w:rsidP="0057195B">
      <w:pPr>
        <w:pStyle w:val="NormalBold"/>
        <w:widowControl/>
      </w:pPr>
      <w:r w:rsidRPr="0057195B">
        <w:rPr>
          <w:rStyle w:val="HideTWBExt"/>
          <w:b w:val="0"/>
        </w:rPr>
        <w:t>&lt;RepeatBlock-By&gt;&lt;Members&gt;</w:t>
      </w:r>
      <w:r w:rsidRPr="0057195B">
        <w:t>Miriam Lexmann, Maravillas Abadía Jover</w:t>
      </w:r>
      <w:r w:rsidRPr="0057195B">
        <w:rPr>
          <w:rStyle w:val="HideTWBExt"/>
          <w:b w:val="0"/>
        </w:rPr>
        <w:t>&lt;/Members&gt;</w:t>
      </w:r>
    </w:p>
    <w:p w14:paraId="12DFA799" w14:textId="77777777" w:rsidR="00695CD3" w:rsidRPr="0057195B" w:rsidRDefault="009C5420" w:rsidP="0057195B">
      <w:pPr>
        <w:widowControl/>
      </w:pPr>
      <w:r w:rsidRPr="0057195B">
        <w:rPr>
          <w:rStyle w:val="HideTWBExt"/>
        </w:rPr>
        <w:t>&lt;/RepeatBlock-By&gt;</w:t>
      </w:r>
    </w:p>
    <w:p w14:paraId="292D665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DBC9FBA"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17A6710" w14:textId="77777777" w:rsidTr="007C2733">
        <w:trPr>
          <w:jc w:val="center"/>
        </w:trPr>
        <w:tc>
          <w:tcPr>
            <w:tcW w:w="9752" w:type="dxa"/>
            <w:gridSpan w:val="2"/>
          </w:tcPr>
          <w:p w14:paraId="58488746" w14:textId="77777777" w:rsidR="00695CD3" w:rsidRPr="0057195B" w:rsidRDefault="00695CD3" w:rsidP="0057195B">
            <w:pPr>
              <w:keepNext/>
              <w:widowControl/>
            </w:pPr>
          </w:p>
        </w:tc>
      </w:tr>
      <w:tr w:rsidR="00B41D7F" w:rsidRPr="0057195B" w14:paraId="384FDBBE" w14:textId="77777777" w:rsidTr="007C2733">
        <w:trPr>
          <w:jc w:val="center"/>
        </w:trPr>
        <w:tc>
          <w:tcPr>
            <w:tcW w:w="4876" w:type="dxa"/>
            <w:hideMark/>
          </w:tcPr>
          <w:p w14:paraId="7FD0BA75" w14:textId="77777777" w:rsidR="00695CD3" w:rsidRPr="0057195B" w:rsidRDefault="009C5420" w:rsidP="0057195B">
            <w:pPr>
              <w:pStyle w:val="ColumnHeading"/>
              <w:keepNext/>
              <w:widowControl/>
            </w:pPr>
            <w:r w:rsidRPr="0057195B">
              <w:t>Päätöslauselmaesitys</w:t>
            </w:r>
          </w:p>
        </w:tc>
        <w:tc>
          <w:tcPr>
            <w:tcW w:w="4876" w:type="dxa"/>
            <w:hideMark/>
          </w:tcPr>
          <w:p w14:paraId="058E1F35" w14:textId="77777777" w:rsidR="00695CD3" w:rsidRPr="0057195B" w:rsidRDefault="009C5420" w:rsidP="0057195B">
            <w:pPr>
              <w:pStyle w:val="ColumnHeading"/>
              <w:keepNext/>
              <w:widowControl/>
            </w:pPr>
            <w:r w:rsidRPr="0057195B">
              <w:t>Tarkistus</w:t>
            </w:r>
          </w:p>
        </w:tc>
      </w:tr>
      <w:tr w:rsidR="00B41D7F" w:rsidRPr="0057195B" w14:paraId="1035B9D0" w14:textId="77777777" w:rsidTr="007C2733">
        <w:trPr>
          <w:jc w:val="center"/>
        </w:trPr>
        <w:tc>
          <w:tcPr>
            <w:tcW w:w="4876" w:type="dxa"/>
            <w:hideMark/>
          </w:tcPr>
          <w:p w14:paraId="6AADD74C" w14:textId="77777777" w:rsidR="00695CD3" w:rsidRPr="0057195B" w:rsidRDefault="009C5420" w:rsidP="0057195B">
            <w:pPr>
              <w:pStyle w:val="Normal6"/>
              <w:widowControl/>
            </w:pPr>
            <w:r w:rsidRPr="0057195B">
              <w:t>12.</w:t>
            </w:r>
            <w:r w:rsidRPr="0057195B">
              <w:tab/>
              <w:t xml:space="preserve">korostaa, että </w:t>
            </w:r>
            <w:r w:rsidRPr="0057195B">
              <w:rPr>
                <w:b/>
                <w:i/>
              </w:rPr>
              <w:t>työhön liittyvien psykososiaalisten riskien tunnistamisesta</w:t>
            </w:r>
            <w:r w:rsidRPr="0057195B">
              <w:t xml:space="preserve"> ja </w:t>
            </w:r>
            <w:r w:rsidRPr="0057195B">
              <w:rPr>
                <w:b/>
                <w:i/>
              </w:rPr>
              <w:t>ehkäisemisestä sekä niistä maksettavista korvauksista tarvitaan vähimmäisvaatimuksia, jotta voidaan välttää oikeudellinen hajanaisuus</w:t>
            </w:r>
            <w:r w:rsidRPr="0057195B">
              <w:t xml:space="preserve"> ja </w:t>
            </w:r>
            <w:r w:rsidRPr="0057195B">
              <w:rPr>
                <w:b/>
                <w:i/>
              </w:rPr>
              <w:t>työntekijöiden eritasoinen suojelu;</w:t>
            </w:r>
            <w:r w:rsidRPr="0057195B">
              <w:t xml:space="preserve"> </w:t>
            </w:r>
            <w:r w:rsidRPr="0057195B">
              <w:rPr>
                <w:b/>
                <w:i/>
              </w:rPr>
              <w:t>pyytää komissiota ehdottamaan</w:t>
            </w:r>
            <w:r w:rsidRPr="0057195B">
              <w:t xml:space="preserve"> työhön liittyvien psykososiaalisten riskien ja psykososiaalisten riskitekijöiden </w:t>
            </w:r>
            <w:r w:rsidRPr="0057195B">
              <w:rPr>
                <w:b/>
                <w:i/>
              </w:rPr>
              <w:t>selkeää</w:t>
            </w:r>
            <w:r w:rsidRPr="0057195B">
              <w:t xml:space="preserve"> ja </w:t>
            </w:r>
            <w:r w:rsidRPr="0057195B">
              <w:rPr>
                <w:b/>
                <w:i/>
              </w:rPr>
              <w:t>oikeudellisesti sitovaa määritelmää, joka kattaa</w:t>
            </w:r>
            <w:r w:rsidRPr="0057195B">
              <w:t xml:space="preserve"> työn organisoinnista, suunnittelusta ja johtamiskäytännöistä, työn sosiaalisesta kontekst</w:t>
            </w:r>
            <w:r w:rsidRPr="0057195B">
              <w:t xml:space="preserve">ista ja siihen liittyvästä vuorovaikutuksesta sekä työoloista johtuvat riskit, ja sisällyttämään </w:t>
            </w:r>
            <w:r w:rsidRPr="0057195B">
              <w:rPr>
                <w:b/>
                <w:i/>
              </w:rPr>
              <w:t>määritelmään</w:t>
            </w:r>
            <w:r w:rsidRPr="0057195B">
              <w:t xml:space="preserve"> myös työperäisen stressin, työuupumuksen, häirinnän, väkivallan ja syrjinnän kaltaiset ongelmat;</w:t>
            </w:r>
          </w:p>
        </w:tc>
        <w:tc>
          <w:tcPr>
            <w:tcW w:w="4876" w:type="dxa"/>
            <w:hideMark/>
          </w:tcPr>
          <w:p w14:paraId="2A295F32" w14:textId="77777777" w:rsidR="00695CD3" w:rsidRPr="0057195B" w:rsidRDefault="009C5420" w:rsidP="0057195B">
            <w:pPr>
              <w:pStyle w:val="Normal6"/>
              <w:widowControl/>
              <w:rPr>
                <w:szCs w:val="24"/>
              </w:rPr>
            </w:pPr>
            <w:r w:rsidRPr="0057195B">
              <w:t>12.</w:t>
            </w:r>
            <w:r w:rsidRPr="0057195B">
              <w:tab/>
              <w:t xml:space="preserve">korostaa, että </w:t>
            </w:r>
            <w:r w:rsidRPr="0057195B">
              <w:rPr>
                <w:b/>
                <w:i/>
              </w:rPr>
              <w:t>on tarpeen panna nykyinen työterveys-</w:t>
            </w:r>
            <w:r w:rsidRPr="0057195B">
              <w:t xml:space="preserve"> ja </w:t>
            </w:r>
            <w:r w:rsidRPr="0057195B">
              <w:rPr>
                <w:b/>
                <w:i/>
              </w:rPr>
              <w:t>työturvallisuuslainsäädäntö kaikilta osin täytäntöön ja edistää parhaiden käytäntöjen vaihtoa jäsenvaltioiden välillä;</w:t>
            </w:r>
            <w:r w:rsidRPr="0057195B">
              <w:t xml:space="preserve"> </w:t>
            </w:r>
            <w:r w:rsidRPr="0057195B">
              <w:rPr>
                <w:b/>
                <w:i/>
              </w:rPr>
              <w:t>pyytää komissiota kehittämään</w:t>
            </w:r>
            <w:r w:rsidRPr="0057195B">
              <w:t xml:space="preserve"> ja </w:t>
            </w:r>
            <w:r w:rsidRPr="0057195B">
              <w:rPr>
                <w:b/>
                <w:i/>
              </w:rPr>
              <w:t xml:space="preserve">edistämään tehokkaita </w:t>
            </w:r>
            <w:r w:rsidRPr="0057195B">
              <w:rPr>
                <w:b/>
                <w:i/>
              </w:rPr>
              <w:t>strategioita</w:t>
            </w:r>
            <w:r w:rsidRPr="0057195B">
              <w:t xml:space="preserve"> työhön liittyvien psykososiaalisten riskien </w:t>
            </w:r>
            <w:r w:rsidRPr="0057195B">
              <w:rPr>
                <w:b/>
                <w:i/>
              </w:rPr>
              <w:t>ehkäisemiseksi</w:t>
            </w:r>
            <w:r w:rsidRPr="0057195B">
              <w:t xml:space="preserve"> ja psykososiaalisten riskitekijöiden </w:t>
            </w:r>
            <w:r w:rsidRPr="0057195B">
              <w:rPr>
                <w:b/>
                <w:i/>
              </w:rPr>
              <w:t>torjumiseksi</w:t>
            </w:r>
            <w:r w:rsidRPr="0057195B">
              <w:t xml:space="preserve"> ja </w:t>
            </w:r>
            <w:r w:rsidRPr="0057195B">
              <w:rPr>
                <w:b/>
                <w:i/>
              </w:rPr>
              <w:t>lieventämiseksi, ja että nämä strategiat kattaisivat</w:t>
            </w:r>
            <w:r w:rsidRPr="0057195B">
              <w:t xml:space="preserve"> työn organisoinnista, suunnittelusta ja johtamiskäytännöistä, työn sosiaalisesta kontekstista ja siihen liittyvästä vuorovaikutuksesta sekä työoloista johtuvat riskit, ja sisällyttämään </w:t>
            </w:r>
            <w:r w:rsidRPr="0057195B">
              <w:rPr>
                <w:b/>
                <w:i/>
              </w:rPr>
              <w:t>strategioihin</w:t>
            </w:r>
            <w:r w:rsidRPr="0057195B">
              <w:t xml:space="preserve"> myös työperäisen stressin, työuupumuksen, häirinnän, väkivallan ja syrjinnän kaltaiset ongelmat;</w:t>
            </w:r>
          </w:p>
        </w:tc>
      </w:tr>
    </w:tbl>
    <w:p w14:paraId="7826205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9B30018" w14:textId="77777777" w:rsidR="00695CD3" w:rsidRPr="0057195B" w:rsidRDefault="009C5420" w:rsidP="0057195B">
      <w:pPr>
        <w:widowControl/>
      </w:pPr>
      <w:r w:rsidRPr="0057195B">
        <w:rPr>
          <w:rStyle w:val="HideTWBExt"/>
        </w:rPr>
        <w:t>&lt;/Amend&gt;</w:t>
      </w:r>
    </w:p>
    <w:p w14:paraId="131780F2"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244</w:t>
      </w:r>
      <w:r w:rsidRPr="0057195B">
        <w:rPr>
          <w:rStyle w:val="HideTWBExt"/>
          <w:b w:val="0"/>
        </w:rPr>
        <w:t>&lt;/NumAm&gt;</w:t>
      </w:r>
    </w:p>
    <w:p w14:paraId="07BA90CB" w14:textId="77777777" w:rsidR="00695CD3" w:rsidRPr="0057195B" w:rsidRDefault="009C5420" w:rsidP="0057195B">
      <w:pPr>
        <w:pStyle w:val="NormalBold"/>
        <w:widowControl/>
      </w:pPr>
      <w:r w:rsidRPr="0057195B">
        <w:rPr>
          <w:rStyle w:val="HideTWBExt"/>
          <w:b w:val="0"/>
        </w:rPr>
        <w:t>&lt;RepeatBlock-By&gt;&lt;Members&gt;</w:t>
      </w:r>
      <w:r w:rsidRPr="0057195B">
        <w:t>Geadis Geadi, Emmanouil Fragkos, Galato Alexandraki</w:t>
      </w:r>
      <w:r w:rsidRPr="0057195B">
        <w:rPr>
          <w:rStyle w:val="HideTWBExt"/>
          <w:b w:val="0"/>
        </w:rPr>
        <w:t>&lt;/Members&gt;</w:t>
      </w:r>
    </w:p>
    <w:p w14:paraId="1B517D29" w14:textId="77777777" w:rsidR="00695CD3" w:rsidRPr="0057195B" w:rsidRDefault="009C5420" w:rsidP="0057195B">
      <w:pPr>
        <w:widowControl/>
      </w:pPr>
      <w:r w:rsidRPr="0057195B">
        <w:rPr>
          <w:rStyle w:val="HideTWBExt"/>
        </w:rPr>
        <w:t>&lt;/RepeatBlock-By&gt;</w:t>
      </w:r>
    </w:p>
    <w:p w14:paraId="203B575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F91E54B"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E0C85DD" w14:textId="77777777" w:rsidTr="007C2733">
        <w:trPr>
          <w:jc w:val="center"/>
        </w:trPr>
        <w:tc>
          <w:tcPr>
            <w:tcW w:w="9752" w:type="dxa"/>
            <w:gridSpan w:val="2"/>
          </w:tcPr>
          <w:p w14:paraId="3B16356E" w14:textId="77777777" w:rsidR="00695CD3" w:rsidRPr="0057195B" w:rsidRDefault="00695CD3" w:rsidP="0057195B">
            <w:pPr>
              <w:keepNext/>
              <w:widowControl/>
            </w:pPr>
          </w:p>
        </w:tc>
      </w:tr>
      <w:tr w:rsidR="00B41D7F" w:rsidRPr="0057195B" w14:paraId="7FD487C6" w14:textId="77777777" w:rsidTr="007C2733">
        <w:trPr>
          <w:jc w:val="center"/>
        </w:trPr>
        <w:tc>
          <w:tcPr>
            <w:tcW w:w="4876" w:type="dxa"/>
            <w:hideMark/>
          </w:tcPr>
          <w:p w14:paraId="21786560" w14:textId="77777777" w:rsidR="00695CD3" w:rsidRPr="0057195B" w:rsidRDefault="009C5420" w:rsidP="0057195B">
            <w:pPr>
              <w:pStyle w:val="ColumnHeading"/>
              <w:keepNext/>
              <w:widowControl/>
            </w:pPr>
            <w:r w:rsidRPr="0057195B">
              <w:t>Päätöslauselmaesitys</w:t>
            </w:r>
          </w:p>
        </w:tc>
        <w:tc>
          <w:tcPr>
            <w:tcW w:w="4876" w:type="dxa"/>
            <w:hideMark/>
          </w:tcPr>
          <w:p w14:paraId="22D5D18B" w14:textId="77777777" w:rsidR="00695CD3" w:rsidRPr="0057195B" w:rsidRDefault="009C5420" w:rsidP="0057195B">
            <w:pPr>
              <w:pStyle w:val="ColumnHeading"/>
              <w:keepNext/>
              <w:widowControl/>
            </w:pPr>
            <w:r w:rsidRPr="0057195B">
              <w:t>Tarkistus</w:t>
            </w:r>
          </w:p>
        </w:tc>
      </w:tr>
      <w:tr w:rsidR="00B41D7F" w:rsidRPr="0057195B" w14:paraId="21C68F3B" w14:textId="77777777" w:rsidTr="007C2733">
        <w:trPr>
          <w:jc w:val="center"/>
        </w:trPr>
        <w:tc>
          <w:tcPr>
            <w:tcW w:w="4876" w:type="dxa"/>
            <w:hideMark/>
          </w:tcPr>
          <w:p w14:paraId="1769C5AC" w14:textId="77777777" w:rsidR="00695CD3" w:rsidRPr="0057195B" w:rsidRDefault="009C5420" w:rsidP="0057195B">
            <w:pPr>
              <w:pStyle w:val="Normal6"/>
              <w:widowControl/>
            </w:pPr>
            <w:r w:rsidRPr="0057195B">
              <w:t>12.</w:t>
            </w:r>
            <w:r w:rsidRPr="0057195B">
              <w:tab/>
              <w:t>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psykososiaalisten riskitekijöiden selkeää ja oikeudellisesti sitovaa määritelmää, joka kattaa työn organisoinnista, suunnittelusta ja johtamiskäytännöistä, työn sosiaalisesta kontekst</w:t>
            </w:r>
            <w:r w:rsidRPr="0057195B">
              <w:t>ista ja siihen liittyvästä vuorovaikutuksesta sekä työoloista johtuvat riskit, ja sisällyttämään määritelmään myös työperäisen stressin, työuupumuksen, häirinnän, väkivallan ja syrjinnän kaltaiset ongelmat;</w:t>
            </w:r>
          </w:p>
        </w:tc>
        <w:tc>
          <w:tcPr>
            <w:tcW w:w="4876" w:type="dxa"/>
            <w:hideMark/>
          </w:tcPr>
          <w:p w14:paraId="4FD10C02" w14:textId="77777777" w:rsidR="00695CD3" w:rsidRPr="0057195B" w:rsidRDefault="009C5420" w:rsidP="0057195B">
            <w:pPr>
              <w:pStyle w:val="Normal6"/>
              <w:widowControl/>
              <w:rPr>
                <w:szCs w:val="24"/>
              </w:rPr>
            </w:pPr>
            <w:r w:rsidRPr="0057195B">
              <w:t>12.</w:t>
            </w:r>
            <w:r w:rsidRPr="0057195B">
              <w:tab/>
              <w:t>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psykososiaalisten riskitekijöiden selkeää ja oikeudellisesti sitovaa määritelmää, joka kattaa työn organisoinnista, suunnittelusta ja johtamiskäytännöistä, työn sosiaalisesta kontekst</w:t>
            </w:r>
            <w:r w:rsidRPr="0057195B">
              <w:t>ista ja siihen liittyvästä vuorovaikutuksesta sekä työoloista johtuvat riskit, ja sisällyttämään määritelmään myös työperäisen stressin, työuupumuksen, häirinnän, väkivallan ja syrjinnän kaltaiset ongelmat</w:t>
            </w:r>
            <w:r w:rsidRPr="0057195B">
              <w:rPr>
                <w:b/>
                <w:i/>
              </w:rPr>
              <w:t>, kunnioittaen suhteellisuus- ja toissijaisuusperiaatteita ja ottaen huomioon kansalliset työmarkkinamallit</w:t>
            </w:r>
            <w:r w:rsidRPr="0057195B">
              <w:t>;</w:t>
            </w:r>
          </w:p>
        </w:tc>
      </w:tr>
    </w:tbl>
    <w:p w14:paraId="5971907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4C1053E" w14:textId="77777777" w:rsidR="00695CD3" w:rsidRPr="0057195B" w:rsidRDefault="009C5420" w:rsidP="0057195B">
      <w:pPr>
        <w:widowControl/>
      </w:pPr>
      <w:r w:rsidRPr="0057195B">
        <w:rPr>
          <w:rStyle w:val="HideTWBExt"/>
        </w:rPr>
        <w:t>&lt;/Amend&gt;</w:t>
      </w:r>
    </w:p>
    <w:p w14:paraId="2BF302B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245</w:t>
      </w:r>
      <w:r w:rsidRPr="0057195B">
        <w:rPr>
          <w:rStyle w:val="HideTWBExt"/>
          <w:b w:val="0"/>
        </w:rPr>
        <w:t>&lt;/NumAm&gt;</w:t>
      </w:r>
    </w:p>
    <w:p w14:paraId="24BB6B84"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45185C4D" w14:textId="77777777" w:rsidR="00695CD3" w:rsidRPr="0057195B" w:rsidRDefault="009C5420" w:rsidP="0057195B">
      <w:pPr>
        <w:widowControl/>
      </w:pPr>
      <w:r w:rsidRPr="0057195B">
        <w:rPr>
          <w:rStyle w:val="HideTWBExt"/>
        </w:rPr>
        <w:t>&lt;/RepeatBlock-By&gt;</w:t>
      </w:r>
    </w:p>
    <w:p w14:paraId="5299DC6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3A91A81"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00D6CCD" w14:textId="77777777" w:rsidTr="007C2733">
        <w:trPr>
          <w:jc w:val="center"/>
        </w:trPr>
        <w:tc>
          <w:tcPr>
            <w:tcW w:w="9752" w:type="dxa"/>
            <w:gridSpan w:val="2"/>
          </w:tcPr>
          <w:p w14:paraId="396AC4D2" w14:textId="77777777" w:rsidR="00695CD3" w:rsidRPr="0057195B" w:rsidRDefault="00695CD3" w:rsidP="0057195B">
            <w:pPr>
              <w:keepNext/>
              <w:widowControl/>
            </w:pPr>
          </w:p>
        </w:tc>
      </w:tr>
      <w:tr w:rsidR="00B41D7F" w:rsidRPr="0057195B" w14:paraId="35ABBDB6" w14:textId="77777777" w:rsidTr="007C2733">
        <w:trPr>
          <w:jc w:val="center"/>
        </w:trPr>
        <w:tc>
          <w:tcPr>
            <w:tcW w:w="4876" w:type="dxa"/>
            <w:hideMark/>
          </w:tcPr>
          <w:p w14:paraId="2E13DD60" w14:textId="77777777" w:rsidR="00695CD3" w:rsidRPr="0057195B" w:rsidRDefault="009C5420" w:rsidP="0057195B">
            <w:pPr>
              <w:pStyle w:val="ColumnHeading"/>
              <w:keepNext/>
              <w:widowControl/>
            </w:pPr>
            <w:r w:rsidRPr="0057195B">
              <w:t>Päätöslauselmaesitys</w:t>
            </w:r>
          </w:p>
        </w:tc>
        <w:tc>
          <w:tcPr>
            <w:tcW w:w="4876" w:type="dxa"/>
            <w:hideMark/>
          </w:tcPr>
          <w:p w14:paraId="4B206ABD" w14:textId="77777777" w:rsidR="00695CD3" w:rsidRPr="0057195B" w:rsidRDefault="009C5420" w:rsidP="0057195B">
            <w:pPr>
              <w:pStyle w:val="ColumnHeading"/>
              <w:keepNext/>
              <w:widowControl/>
            </w:pPr>
            <w:r w:rsidRPr="0057195B">
              <w:t>Tarkistus</w:t>
            </w:r>
          </w:p>
        </w:tc>
      </w:tr>
      <w:tr w:rsidR="00B41D7F" w:rsidRPr="0057195B" w14:paraId="73DF3D42" w14:textId="77777777" w:rsidTr="007C2733">
        <w:trPr>
          <w:jc w:val="center"/>
        </w:trPr>
        <w:tc>
          <w:tcPr>
            <w:tcW w:w="4876" w:type="dxa"/>
            <w:hideMark/>
          </w:tcPr>
          <w:p w14:paraId="1899BBEC" w14:textId="77777777" w:rsidR="00695CD3" w:rsidRPr="0057195B" w:rsidRDefault="009C5420" w:rsidP="0057195B">
            <w:pPr>
              <w:pStyle w:val="Normal6"/>
              <w:widowControl/>
            </w:pPr>
            <w:r w:rsidRPr="0057195B">
              <w:t>12.</w:t>
            </w:r>
            <w:r w:rsidRPr="0057195B">
              <w:tab/>
              <w:t xml:space="preserve">korostaa, että työhön liittyvien psykososiaalisten riskien tunnistamisesta ja ehkäisemisestä sekä niistä maksettavista korvauksista tarvitaan vähimmäisvaatimuksia, jotta voidaan välttää </w:t>
            </w:r>
            <w:r w:rsidRPr="0057195B">
              <w:t xml:space="preserve">oikeudellinen hajanaisuus ja työntekijöiden eritasoinen suojelu; pyytää komissiota ehdottamaan työhön liittyvien psykososiaalisten riskien ja psykososiaalisten riskitekijöiden selkeää ja oikeudellisesti sitovaa määritelmää, joka </w:t>
            </w:r>
            <w:r w:rsidRPr="0057195B">
              <w:lastRenderedPageBreak/>
              <w:t xml:space="preserve">kattaa työn organisoinnista, suunnittelusta ja johtamiskäytännöistä, työn sosiaalisesta kontekstista ja siihen liittyvästä vuorovaikutuksesta sekä työoloista johtuvat riskit, ja sisällyttämään määritelmään myös työperäisen stressin, työuupumuksen, häirinnän, väkivallan ja syrjinnän </w:t>
            </w:r>
            <w:r w:rsidRPr="0057195B">
              <w:t>kaltaiset ongelmat;</w:t>
            </w:r>
          </w:p>
        </w:tc>
        <w:tc>
          <w:tcPr>
            <w:tcW w:w="4876" w:type="dxa"/>
            <w:hideMark/>
          </w:tcPr>
          <w:p w14:paraId="5CCB072D" w14:textId="77777777" w:rsidR="00695CD3" w:rsidRPr="0057195B" w:rsidRDefault="009C5420" w:rsidP="0057195B">
            <w:pPr>
              <w:pStyle w:val="Normal6"/>
              <w:widowControl/>
              <w:rPr>
                <w:szCs w:val="24"/>
              </w:rPr>
            </w:pPr>
            <w:r w:rsidRPr="0057195B">
              <w:lastRenderedPageBreak/>
              <w:t>12.</w:t>
            </w:r>
            <w:r w:rsidRPr="0057195B">
              <w:tab/>
              <w:t xml:space="preserve">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psykososiaalisten riskitekijöiden selkeää ja oikeudellisesti sitovaa määritelmää, joka </w:t>
            </w:r>
            <w:r w:rsidRPr="0057195B">
              <w:lastRenderedPageBreak/>
              <w:t>kattaa työn organisoinnista, suunnittelusta ja johtamiskäytännöistä, työn sosiaalisesta kontekst</w:t>
            </w:r>
            <w:r w:rsidRPr="0057195B">
              <w:t xml:space="preserve">ista ja siihen liittyvästä vuorovaikutuksesta sekä työoloista johtuvat riskit, ja sisällyttämään määritelmään myös työperäisen stressin, työuupumuksen, häirinnän, väkivallan ja syrjinnän kaltaiset ongelmat </w:t>
            </w:r>
            <w:r w:rsidRPr="0057195B">
              <w:rPr>
                <w:b/>
                <w:i/>
              </w:rPr>
              <w:t>sekä digitaaliseen valvontaan ja algoritmijohtamiseen liittyvät lisääntyvät psykososiaaliset riskit työelämässä</w:t>
            </w:r>
            <w:r w:rsidRPr="0057195B">
              <w:t>;</w:t>
            </w:r>
          </w:p>
        </w:tc>
      </w:tr>
    </w:tbl>
    <w:p w14:paraId="563E0D1A"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5898FAA" w14:textId="77777777" w:rsidR="00695CD3" w:rsidRPr="0057195B" w:rsidRDefault="009C5420" w:rsidP="0057195B">
      <w:pPr>
        <w:widowControl/>
      </w:pPr>
      <w:r w:rsidRPr="0057195B">
        <w:rPr>
          <w:rStyle w:val="HideTWBExt"/>
        </w:rPr>
        <w:t>&lt;/Amend&gt;</w:t>
      </w:r>
    </w:p>
    <w:p w14:paraId="295931D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246</w:t>
      </w:r>
      <w:r w:rsidRPr="0057195B">
        <w:rPr>
          <w:rStyle w:val="HideTWBExt"/>
          <w:b w:val="0"/>
        </w:rPr>
        <w:t>&lt;/NumAm&gt;</w:t>
      </w:r>
    </w:p>
    <w:p w14:paraId="5DD9F113" w14:textId="77777777" w:rsidR="00695CD3" w:rsidRPr="0057195B" w:rsidRDefault="009C5420" w:rsidP="0057195B">
      <w:pPr>
        <w:pStyle w:val="NormalBold"/>
        <w:widowControl/>
      </w:pPr>
      <w:r w:rsidRPr="0057195B">
        <w:rPr>
          <w:rStyle w:val="HideTWBExt"/>
          <w:b w:val="0"/>
        </w:rPr>
        <w:t>&lt;RepeatBlock-By&gt;&lt;Members&gt;</w:t>
      </w:r>
      <w:r w:rsidRPr="0057195B">
        <w:t>Arba Kokalari, Jörgen Warborn</w:t>
      </w:r>
      <w:r w:rsidRPr="0057195B">
        <w:rPr>
          <w:rStyle w:val="HideTWBExt"/>
          <w:b w:val="0"/>
        </w:rPr>
        <w:t>&lt;/Members&gt;</w:t>
      </w:r>
    </w:p>
    <w:p w14:paraId="0D025C4B" w14:textId="77777777" w:rsidR="00695CD3" w:rsidRPr="0057195B" w:rsidRDefault="009C5420" w:rsidP="0057195B">
      <w:pPr>
        <w:widowControl/>
      </w:pPr>
      <w:r w:rsidRPr="0057195B">
        <w:rPr>
          <w:rStyle w:val="HideTWBExt"/>
        </w:rPr>
        <w:t>&lt;/RepeatBlock-By&gt;</w:t>
      </w:r>
    </w:p>
    <w:p w14:paraId="2E9B5C6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9357766"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AF05267" w14:textId="77777777" w:rsidTr="007C2733">
        <w:trPr>
          <w:jc w:val="center"/>
        </w:trPr>
        <w:tc>
          <w:tcPr>
            <w:tcW w:w="9752" w:type="dxa"/>
            <w:gridSpan w:val="2"/>
          </w:tcPr>
          <w:p w14:paraId="33324791" w14:textId="77777777" w:rsidR="00695CD3" w:rsidRPr="0057195B" w:rsidRDefault="00695CD3" w:rsidP="0057195B">
            <w:pPr>
              <w:keepNext/>
              <w:widowControl/>
            </w:pPr>
          </w:p>
        </w:tc>
      </w:tr>
      <w:tr w:rsidR="00B41D7F" w:rsidRPr="0057195B" w14:paraId="201F65B2" w14:textId="77777777" w:rsidTr="007C2733">
        <w:trPr>
          <w:jc w:val="center"/>
        </w:trPr>
        <w:tc>
          <w:tcPr>
            <w:tcW w:w="4876" w:type="dxa"/>
            <w:hideMark/>
          </w:tcPr>
          <w:p w14:paraId="60961341" w14:textId="77777777" w:rsidR="00695CD3" w:rsidRPr="0057195B" w:rsidRDefault="009C5420" w:rsidP="0057195B">
            <w:pPr>
              <w:pStyle w:val="ColumnHeading"/>
              <w:keepNext/>
              <w:widowControl/>
            </w:pPr>
            <w:r w:rsidRPr="0057195B">
              <w:t>Päätöslauselmaesitys</w:t>
            </w:r>
          </w:p>
        </w:tc>
        <w:tc>
          <w:tcPr>
            <w:tcW w:w="4876" w:type="dxa"/>
            <w:hideMark/>
          </w:tcPr>
          <w:p w14:paraId="786D9CA5" w14:textId="77777777" w:rsidR="00695CD3" w:rsidRPr="0057195B" w:rsidRDefault="009C5420" w:rsidP="0057195B">
            <w:pPr>
              <w:pStyle w:val="ColumnHeading"/>
              <w:keepNext/>
              <w:widowControl/>
            </w:pPr>
            <w:r w:rsidRPr="0057195B">
              <w:t>Tarkistus</w:t>
            </w:r>
          </w:p>
        </w:tc>
      </w:tr>
      <w:tr w:rsidR="00B41D7F" w:rsidRPr="0057195B" w14:paraId="4592AAFF" w14:textId="77777777" w:rsidTr="007C2733">
        <w:trPr>
          <w:jc w:val="center"/>
        </w:trPr>
        <w:tc>
          <w:tcPr>
            <w:tcW w:w="4876" w:type="dxa"/>
            <w:hideMark/>
          </w:tcPr>
          <w:p w14:paraId="6F8D2BF6" w14:textId="77777777" w:rsidR="00695CD3" w:rsidRPr="0057195B" w:rsidRDefault="009C5420" w:rsidP="0057195B">
            <w:pPr>
              <w:pStyle w:val="Normal6"/>
              <w:widowControl/>
            </w:pPr>
            <w:r w:rsidRPr="0057195B">
              <w:t>12.</w:t>
            </w:r>
            <w:r w:rsidRPr="0057195B">
              <w:tab/>
              <w:t xml:space="preserve">korostaa, että työhön liittyvien psykososiaalisten riskien tunnistamisesta ja ehkäisemisestä sekä niistä </w:t>
            </w:r>
            <w:r w:rsidRPr="0057195B">
              <w:t xml:space="preserve">maksettavista korvauksista tarvitaan vähimmäisvaatimuksia, jotta voidaan välttää oikeudellinen hajanaisuus ja työntekijöiden eritasoinen suojelu; pyytää komissiota ehdottamaan työhön liittyvien psykososiaalisten riskien ja psykososiaalisten riskitekijöiden </w:t>
            </w:r>
            <w:r w:rsidRPr="0057195B">
              <w:rPr>
                <w:b/>
                <w:i/>
              </w:rPr>
              <w:t>selkeää ja oikeudellisesti sitovaa määritelmää</w:t>
            </w:r>
            <w:r w:rsidRPr="0057195B">
              <w:t xml:space="preserve">, </w:t>
            </w:r>
            <w:r w:rsidRPr="0057195B">
              <w:rPr>
                <w:b/>
                <w:i/>
              </w:rPr>
              <w:t>joka kattaa</w:t>
            </w:r>
            <w:r w:rsidRPr="0057195B">
              <w:t xml:space="preserve"> työn organisoinnista, suunnittelusta ja johtamiskäytännöistä, työn sosiaalisesta kontekstista ja siihen liittyvästä vuorovaikutuksesta sekä työoloista johtuvat riskit, ja sisällyttämään </w:t>
            </w:r>
            <w:r w:rsidRPr="0057195B">
              <w:rPr>
                <w:b/>
                <w:i/>
              </w:rPr>
              <w:t>määritelm</w:t>
            </w:r>
            <w:r w:rsidRPr="0057195B">
              <w:rPr>
                <w:b/>
                <w:i/>
              </w:rPr>
              <w:t>ään</w:t>
            </w:r>
            <w:r w:rsidRPr="0057195B">
              <w:t xml:space="preserve"> myös työperäisen stressin, työuupumuksen, häirinnän, väkivallan ja syrjinnän kaltaiset ongelmat;</w:t>
            </w:r>
          </w:p>
        </w:tc>
        <w:tc>
          <w:tcPr>
            <w:tcW w:w="4876" w:type="dxa"/>
            <w:hideMark/>
          </w:tcPr>
          <w:p w14:paraId="15DC7574" w14:textId="77777777" w:rsidR="00695CD3" w:rsidRPr="0057195B" w:rsidRDefault="009C5420" w:rsidP="0057195B">
            <w:pPr>
              <w:pStyle w:val="Normal6"/>
              <w:widowControl/>
              <w:rPr>
                <w:szCs w:val="24"/>
              </w:rPr>
            </w:pPr>
            <w:r w:rsidRPr="0057195B">
              <w:t>12.</w:t>
            </w:r>
            <w:r w:rsidRPr="0057195B">
              <w:tab/>
              <w:t xml:space="preserve">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psykososiaalisten riskitekijöiden </w:t>
            </w:r>
            <w:r w:rsidRPr="0057195B">
              <w:rPr>
                <w:b/>
                <w:i/>
              </w:rPr>
              <w:t>täydentäviä määritelmiä</w:t>
            </w:r>
            <w:r w:rsidRPr="0057195B">
              <w:t xml:space="preserve">, </w:t>
            </w:r>
            <w:r w:rsidRPr="0057195B">
              <w:rPr>
                <w:b/>
                <w:i/>
              </w:rPr>
              <w:t>jotka kattavat</w:t>
            </w:r>
            <w:r w:rsidRPr="0057195B">
              <w:t xml:space="preserve"> työn organisoinnista, suunnittelusta ja johtamiskäytännöistä, työn sosiaalisesta kontekstista ja siihen liitt</w:t>
            </w:r>
            <w:r w:rsidRPr="0057195B">
              <w:t xml:space="preserve">yvästä vuorovaikutuksesta sekä työoloista johtuvat riskit, ja sisällyttämään </w:t>
            </w:r>
            <w:r w:rsidRPr="0057195B">
              <w:rPr>
                <w:b/>
                <w:i/>
              </w:rPr>
              <w:t>määritelmiin</w:t>
            </w:r>
            <w:r w:rsidRPr="0057195B">
              <w:t xml:space="preserve"> myös työperäisen stressin, työuupumuksen, häirinnän, väkivallan ja syrjinnän kaltaiset ongelmat;</w:t>
            </w:r>
          </w:p>
        </w:tc>
      </w:tr>
    </w:tbl>
    <w:p w14:paraId="26B6D9E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FD1F730" w14:textId="77777777" w:rsidR="00695CD3" w:rsidRPr="0057195B" w:rsidRDefault="009C5420" w:rsidP="0057195B">
      <w:pPr>
        <w:widowControl/>
      </w:pPr>
      <w:r w:rsidRPr="0057195B">
        <w:rPr>
          <w:rStyle w:val="HideTWBExt"/>
        </w:rPr>
        <w:t>&lt;/Amend&gt;</w:t>
      </w:r>
    </w:p>
    <w:p w14:paraId="4504D3D7"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247</w:t>
      </w:r>
      <w:r w:rsidRPr="0057195B">
        <w:rPr>
          <w:rStyle w:val="HideTWBExt"/>
          <w:b w:val="0"/>
        </w:rPr>
        <w:t>&lt;/NumAm&gt;</w:t>
      </w:r>
    </w:p>
    <w:p w14:paraId="653FAC0E"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56B883D4" w14:textId="77777777" w:rsidR="00695CD3" w:rsidRPr="0057195B" w:rsidRDefault="009C5420" w:rsidP="0057195B">
      <w:pPr>
        <w:widowControl/>
      </w:pPr>
      <w:r w:rsidRPr="0057195B">
        <w:rPr>
          <w:rStyle w:val="HideTWBExt"/>
        </w:rPr>
        <w:t>&lt;/RepeatBlock-By&gt;</w:t>
      </w:r>
    </w:p>
    <w:p w14:paraId="7FA647A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190574"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6F2F122" w14:textId="77777777" w:rsidTr="007C2733">
        <w:trPr>
          <w:jc w:val="center"/>
        </w:trPr>
        <w:tc>
          <w:tcPr>
            <w:tcW w:w="9752" w:type="dxa"/>
            <w:gridSpan w:val="2"/>
          </w:tcPr>
          <w:p w14:paraId="3FF2F6CD" w14:textId="77777777" w:rsidR="00695CD3" w:rsidRPr="0057195B" w:rsidRDefault="00695CD3" w:rsidP="0057195B">
            <w:pPr>
              <w:keepNext/>
              <w:widowControl/>
            </w:pPr>
          </w:p>
        </w:tc>
      </w:tr>
      <w:tr w:rsidR="00B41D7F" w:rsidRPr="0057195B" w14:paraId="1AE1DF65" w14:textId="77777777" w:rsidTr="007C2733">
        <w:trPr>
          <w:jc w:val="center"/>
        </w:trPr>
        <w:tc>
          <w:tcPr>
            <w:tcW w:w="4876" w:type="dxa"/>
            <w:hideMark/>
          </w:tcPr>
          <w:p w14:paraId="11199D51" w14:textId="77777777" w:rsidR="00695CD3" w:rsidRPr="0057195B" w:rsidRDefault="009C5420" w:rsidP="0057195B">
            <w:pPr>
              <w:pStyle w:val="ColumnHeading"/>
              <w:keepNext/>
              <w:widowControl/>
            </w:pPr>
            <w:r w:rsidRPr="0057195B">
              <w:t>Päätöslauselmaesitys</w:t>
            </w:r>
          </w:p>
        </w:tc>
        <w:tc>
          <w:tcPr>
            <w:tcW w:w="4876" w:type="dxa"/>
            <w:hideMark/>
          </w:tcPr>
          <w:p w14:paraId="1EB4D87C" w14:textId="77777777" w:rsidR="00695CD3" w:rsidRPr="0057195B" w:rsidRDefault="009C5420" w:rsidP="0057195B">
            <w:pPr>
              <w:pStyle w:val="ColumnHeading"/>
              <w:keepNext/>
              <w:widowControl/>
            </w:pPr>
            <w:r w:rsidRPr="0057195B">
              <w:t>Tarkistus</w:t>
            </w:r>
          </w:p>
        </w:tc>
      </w:tr>
      <w:tr w:rsidR="00B41D7F" w:rsidRPr="0057195B" w14:paraId="0041C1C3" w14:textId="77777777" w:rsidTr="007C2733">
        <w:trPr>
          <w:jc w:val="center"/>
        </w:trPr>
        <w:tc>
          <w:tcPr>
            <w:tcW w:w="4876" w:type="dxa"/>
            <w:hideMark/>
          </w:tcPr>
          <w:p w14:paraId="6643F111" w14:textId="77777777" w:rsidR="00695CD3" w:rsidRPr="0057195B" w:rsidRDefault="009C5420" w:rsidP="0057195B">
            <w:pPr>
              <w:pStyle w:val="Normal6"/>
              <w:widowControl/>
            </w:pPr>
            <w:r w:rsidRPr="0057195B">
              <w:t>12.</w:t>
            </w:r>
            <w:r w:rsidRPr="0057195B">
              <w:tab/>
              <w:t xml:space="preserve">korostaa, että työhön liittyvien psykososiaalisten riskien tunnistamisesta ja ehkäisemisestä sekä niistä maksettavista korvauksista tarvitaan vähimmäisvaatimuksia, jotta voidaan välttää </w:t>
            </w:r>
            <w:r w:rsidRPr="0057195B">
              <w:t xml:space="preserve">oikeudellinen hajanaisuus ja työntekijöiden eritasoinen suojelu; pyytää komissiota ehdottamaan työhön liittyvien psykososiaalisten riskien ja psykososiaalisten riskitekijöiden selkeää </w:t>
            </w:r>
            <w:r w:rsidRPr="0057195B">
              <w:rPr>
                <w:b/>
                <w:i/>
              </w:rPr>
              <w:t>ja oikeudellisesti sitovaa</w:t>
            </w:r>
            <w:r w:rsidRPr="0057195B">
              <w:t xml:space="preserve"> määritelmää, joka kattaa työn organisoinnista, suunnittelusta ja johtamiskäytännöistä, työn sosiaalisesta kontekstista ja siihen liittyvästä vuorovaikutuksesta sekä työoloista johtuvat riskit, ja sisällyttämään määritelmään myös työperäisen stressin, työuupumuksen, häirinnän, väkivallan ja syrjinnän </w:t>
            </w:r>
            <w:r w:rsidRPr="0057195B">
              <w:t>kaltaiset ongelmat;</w:t>
            </w:r>
          </w:p>
        </w:tc>
        <w:tc>
          <w:tcPr>
            <w:tcW w:w="4876" w:type="dxa"/>
            <w:hideMark/>
          </w:tcPr>
          <w:p w14:paraId="57840F09" w14:textId="77777777" w:rsidR="00695CD3" w:rsidRPr="0057195B" w:rsidRDefault="009C5420" w:rsidP="0057195B">
            <w:pPr>
              <w:pStyle w:val="Normal6"/>
              <w:widowControl/>
              <w:rPr>
                <w:szCs w:val="24"/>
              </w:rPr>
            </w:pPr>
            <w:r w:rsidRPr="0057195B">
              <w:t>12.</w:t>
            </w:r>
            <w:r w:rsidRPr="0057195B">
              <w:tab/>
              <w:t xml:space="preserve">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psykososiaalisten riskitekijöiden selkeää määritelmää, joka kattaa työn organisoinnista, suunnittelusta ja johtamiskäytännöistä, työn sosiaalisesta kontekstista ja siihen liittyvästä </w:t>
            </w:r>
            <w:r w:rsidRPr="0057195B">
              <w:t>vuorovaikutuksesta sekä työoloista johtuvat riskit, ja sisällyttämään määritelmään myös työperäisen stressin, työuupumuksen, häirinnän, väkivallan ja syrjinnän kaltaiset ongelmat;</w:t>
            </w:r>
          </w:p>
        </w:tc>
      </w:tr>
    </w:tbl>
    <w:p w14:paraId="75B3021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F654683" w14:textId="77777777" w:rsidR="00695CD3" w:rsidRPr="0057195B" w:rsidRDefault="009C5420" w:rsidP="0057195B">
      <w:pPr>
        <w:widowControl/>
      </w:pPr>
      <w:r w:rsidRPr="0057195B">
        <w:rPr>
          <w:rStyle w:val="HideTWBExt"/>
        </w:rPr>
        <w:t>&lt;/Amend&gt;</w:t>
      </w:r>
    </w:p>
    <w:p w14:paraId="1B4F035B"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248</w:t>
      </w:r>
      <w:r w:rsidRPr="0057195B">
        <w:rPr>
          <w:rStyle w:val="HideTWBExt"/>
          <w:b w:val="0"/>
        </w:rPr>
        <w:t>&lt;/NumAm&gt;</w:t>
      </w:r>
    </w:p>
    <w:p w14:paraId="414085F6"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Liesbet Sommen, Martine Kemp, Giusi Princi</w:t>
      </w:r>
      <w:r w:rsidRPr="0057195B">
        <w:rPr>
          <w:rStyle w:val="HideTWBExt"/>
          <w:b w:val="0"/>
        </w:rPr>
        <w:t>&lt;/Members&gt;</w:t>
      </w:r>
    </w:p>
    <w:p w14:paraId="63600848" w14:textId="77777777" w:rsidR="00695CD3" w:rsidRPr="0057195B" w:rsidRDefault="009C5420" w:rsidP="0057195B">
      <w:pPr>
        <w:widowControl/>
      </w:pPr>
      <w:r w:rsidRPr="0057195B">
        <w:rPr>
          <w:rStyle w:val="HideTWBExt"/>
        </w:rPr>
        <w:t>&lt;/RepeatBlock-By&gt;</w:t>
      </w:r>
    </w:p>
    <w:p w14:paraId="762A8AC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91B8960" w14:textId="77777777" w:rsidR="00695CD3" w:rsidRPr="0057195B" w:rsidRDefault="009C5420" w:rsidP="0057195B">
      <w:pPr>
        <w:pStyle w:val="NormalBold"/>
        <w:widowControl/>
      </w:pPr>
      <w:r w:rsidRPr="0057195B">
        <w:rPr>
          <w:rStyle w:val="HideTWBExt"/>
          <w:b w:val="0"/>
        </w:rPr>
        <w:t>&lt;Article&gt;</w:t>
      </w:r>
      <w:r w:rsidRPr="0057195B">
        <w:t>12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4CEEC15" w14:textId="77777777" w:rsidTr="007C2733">
        <w:trPr>
          <w:jc w:val="center"/>
        </w:trPr>
        <w:tc>
          <w:tcPr>
            <w:tcW w:w="9752" w:type="dxa"/>
            <w:gridSpan w:val="2"/>
          </w:tcPr>
          <w:p w14:paraId="10721CFE" w14:textId="77777777" w:rsidR="00695CD3" w:rsidRPr="0057195B" w:rsidRDefault="00695CD3" w:rsidP="0057195B">
            <w:pPr>
              <w:keepNext/>
              <w:widowControl/>
            </w:pPr>
          </w:p>
        </w:tc>
      </w:tr>
      <w:tr w:rsidR="00B41D7F" w:rsidRPr="0057195B" w14:paraId="132A906B" w14:textId="77777777" w:rsidTr="007C2733">
        <w:trPr>
          <w:jc w:val="center"/>
        </w:trPr>
        <w:tc>
          <w:tcPr>
            <w:tcW w:w="4876" w:type="dxa"/>
            <w:hideMark/>
          </w:tcPr>
          <w:p w14:paraId="114390C3" w14:textId="77777777" w:rsidR="00695CD3" w:rsidRPr="0057195B" w:rsidRDefault="009C5420" w:rsidP="0057195B">
            <w:pPr>
              <w:pStyle w:val="ColumnHeading"/>
              <w:keepNext/>
              <w:widowControl/>
            </w:pPr>
            <w:r w:rsidRPr="0057195B">
              <w:t>Päätöslauselmaesitys</w:t>
            </w:r>
          </w:p>
        </w:tc>
        <w:tc>
          <w:tcPr>
            <w:tcW w:w="4876" w:type="dxa"/>
            <w:hideMark/>
          </w:tcPr>
          <w:p w14:paraId="681545FB" w14:textId="77777777" w:rsidR="00695CD3" w:rsidRPr="0057195B" w:rsidRDefault="009C5420" w:rsidP="0057195B">
            <w:pPr>
              <w:pStyle w:val="ColumnHeading"/>
              <w:keepNext/>
              <w:widowControl/>
            </w:pPr>
            <w:r w:rsidRPr="0057195B">
              <w:t>Tarkistus</w:t>
            </w:r>
          </w:p>
        </w:tc>
      </w:tr>
      <w:tr w:rsidR="00B41D7F" w:rsidRPr="0057195B" w14:paraId="469BAA6D" w14:textId="77777777" w:rsidTr="007C2733">
        <w:trPr>
          <w:jc w:val="center"/>
        </w:trPr>
        <w:tc>
          <w:tcPr>
            <w:tcW w:w="4876" w:type="dxa"/>
            <w:hideMark/>
          </w:tcPr>
          <w:p w14:paraId="62F3115D" w14:textId="77777777" w:rsidR="00695CD3" w:rsidRPr="0057195B" w:rsidRDefault="009C5420" w:rsidP="0057195B">
            <w:pPr>
              <w:pStyle w:val="Normal6"/>
              <w:widowControl/>
            </w:pPr>
            <w:r w:rsidRPr="0057195B">
              <w:t>12.</w:t>
            </w:r>
            <w:r w:rsidRPr="0057195B">
              <w:tab/>
              <w:t xml:space="preserve">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w:t>
            </w:r>
            <w:r w:rsidRPr="0057195B">
              <w:lastRenderedPageBreak/>
              <w:t xml:space="preserve">psykososiaalisten riskitekijöiden </w:t>
            </w:r>
            <w:r w:rsidRPr="0057195B">
              <w:rPr>
                <w:b/>
                <w:i/>
              </w:rPr>
              <w:t>selkeää ja oikeudellisesti sitovaa</w:t>
            </w:r>
            <w:r w:rsidRPr="0057195B">
              <w:t xml:space="preserve"> määritelmää, joka kattaa työn organisoinnista, suunnittelusta ja johtamiskäytännöistä, työn sosiaalisesta kontekst</w:t>
            </w:r>
            <w:r w:rsidRPr="0057195B">
              <w:t>ista ja siihen liittyvästä vuorovaikutuksesta sekä työoloista johtuvat riskit, ja sisällyttämään määritelmään myös työperäisen stressin, työuupumuksen, häirinnän, väkivallan ja syrjinnän kaltaiset ongelmat;</w:t>
            </w:r>
          </w:p>
        </w:tc>
        <w:tc>
          <w:tcPr>
            <w:tcW w:w="4876" w:type="dxa"/>
            <w:hideMark/>
          </w:tcPr>
          <w:p w14:paraId="21EE1B57" w14:textId="77777777" w:rsidR="00695CD3" w:rsidRPr="0057195B" w:rsidRDefault="009C5420" w:rsidP="0057195B">
            <w:pPr>
              <w:pStyle w:val="Normal6"/>
              <w:widowControl/>
              <w:rPr>
                <w:szCs w:val="24"/>
              </w:rPr>
            </w:pPr>
            <w:r w:rsidRPr="0057195B">
              <w:lastRenderedPageBreak/>
              <w:t>12.</w:t>
            </w:r>
            <w:r w:rsidRPr="0057195B">
              <w:tab/>
              <w:t xml:space="preserve">korostaa, että työhön liittyvien psykososiaalisten riskien tunnistamisesta ja ehkäisemisestä sekä niistä maksettavista korvauksista tarvitaan vähimmäisvaatimuksia, jotta voidaan välttää oikeudellinen hajanaisuus ja työntekijöiden eritasoinen suojelu; pyytää komissiota ehdottamaan työhön liittyvien psykososiaalisten riskien ja </w:t>
            </w:r>
            <w:r w:rsidRPr="0057195B">
              <w:lastRenderedPageBreak/>
              <w:t>psykososiaalisten riskitekijöiden määritelmää, joka kattaa työn organisoinnista, suunnittelusta ja johtamiskäytännöistä, työn sosiaalisesta kontekstista ja siihen liittyvästä vuorovai</w:t>
            </w:r>
            <w:r w:rsidRPr="0057195B">
              <w:t>kutuksesta sekä työoloista johtuvat riskit, ja sisällyttämään määritelmään myös työperäisen stressin</w:t>
            </w:r>
            <w:r w:rsidRPr="0057195B">
              <w:rPr>
                <w:b/>
                <w:i/>
              </w:rPr>
              <w:t>, kiusaamisen</w:t>
            </w:r>
            <w:r w:rsidRPr="0057195B">
              <w:t>, työuupumuksen, häirinnän, väkivallan ja syrjinnän kaltaiset ongelmat;</w:t>
            </w:r>
          </w:p>
        </w:tc>
      </w:tr>
    </w:tbl>
    <w:p w14:paraId="5CE5FEEC"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E719014" w14:textId="77777777" w:rsidR="00695CD3" w:rsidRPr="0057195B" w:rsidRDefault="009C5420" w:rsidP="0057195B">
      <w:pPr>
        <w:widowControl/>
      </w:pPr>
      <w:r w:rsidRPr="0057195B">
        <w:rPr>
          <w:rStyle w:val="HideTWBExt"/>
        </w:rPr>
        <w:t>&lt;/Amend&gt;</w:t>
      </w:r>
    </w:p>
    <w:p w14:paraId="65B1422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249</w:t>
      </w:r>
      <w:r w:rsidRPr="0057195B">
        <w:rPr>
          <w:rStyle w:val="HideTWBExt"/>
          <w:b w:val="0"/>
        </w:rPr>
        <w:t>&lt;/NumAm&gt;</w:t>
      </w:r>
    </w:p>
    <w:p w14:paraId="5C42D75C"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B4CC96E" w14:textId="77777777" w:rsidR="00695CD3" w:rsidRPr="0057195B" w:rsidRDefault="009C5420" w:rsidP="0057195B">
      <w:pPr>
        <w:widowControl/>
      </w:pPr>
      <w:r w:rsidRPr="0057195B">
        <w:rPr>
          <w:rStyle w:val="HideTWBExt"/>
        </w:rPr>
        <w:t>&lt;/RepeatBlock-By&gt;</w:t>
      </w:r>
    </w:p>
    <w:p w14:paraId="1BD82EB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F860830" w14:textId="77777777" w:rsidR="00695CD3" w:rsidRPr="0057195B" w:rsidRDefault="009C5420" w:rsidP="0057195B">
      <w:pPr>
        <w:pStyle w:val="NormalBold"/>
        <w:widowControl/>
      </w:pPr>
      <w:r w:rsidRPr="0057195B">
        <w:rPr>
          <w:rStyle w:val="HideTWBExt"/>
          <w:b w:val="0"/>
        </w:rPr>
        <w:t>&lt;Article&gt;</w:t>
      </w:r>
      <w:r w:rsidRPr="0057195B">
        <w:t>12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805F261" w14:textId="77777777" w:rsidTr="007C2733">
        <w:trPr>
          <w:jc w:val="center"/>
        </w:trPr>
        <w:tc>
          <w:tcPr>
            <w:tcW w:w="9752" w:type="dxa"/>
            <w:gridSpan w:val="2"/>
          </w:tcPr>
          <w:p w14:paraId="63F4F91E" w14:textId="77777777" w:rsidR="00695CD3" w:rsidRPr="0057195B" w:rsidRDefault="00695CD3" w:rsidP="0057195B">
            <w:pPr>
              <w:keepNext/>
              <w:widowControl/>
            </w:pPr>
          </w:p>
        </w:tc>
      </w:tr>
      <w:tr w:rsidR="00B41D7F" w:rsidRPr="0057195B" w14:paraId="02921B73" w14:textId="77777777" w:rsidTr="007C2733">
        <w:trPr>
          <w:jc w:val="center"/>
        </w:trPr>
        <w:tc>
          <w:tcPr>
            <w:tcW w:w="4876" w:type="dxa"/>
            <w:hideMark/>
          </w:tcPr>
          <w:p w14:paraId="27303E18" w14:textId="77777777" w:rsidR="00695CD3" w:rsidRPr="0057195B" w:rsidRDefault="009C5420" w:rsidP="0057195B">
            <w:pPr>
              <w:pStyle w:val="ColumnHeading"/>
              <w:keepNext/>
              <w:widowControl/>
            </w:pPr>
            <w:r w:rsidRPr="0057195B">
              <w:t>Päätöslauselmaesitys</w:t>
            </w:r>
          </w:p>
        </w:tc>
        <w:tc>
          <w:tcPr>
            <w:tcW w:w="4876" w:type="dxa"/>
            <w:hideMark/>
          </w:tcPr>
          <w:p w14:paraId="00CAE3CF" w14:textId="77777777" w:rsidR="00695CD3" w:rsidRPr="0057195B" w:rsidRDefault="009C5420" w:rsidP="0057195B">
            <w:pPr>
              <w:pStyle w:val="ColumnHeading"/>
              <w:keepNext/>
              <w:widowControl/>
            </w:pPr>
            <w:r w:rsidRPr="0057195B">
              <w:t>Tarkistus</w:t>
            </w:r>
          </w:p>
        </w:tc>
      </w:tr>
      <w:tr w:rsidR="00B41D7F" w:rsidRPr="0057195B" w14:paraId="071AE06B" w14:textId="77777777" w:rsidTr="007C2733">
        <w:trPr>
          <w:jc w:val="center"/>
        </w:trPr>
        <w:tc>
          <w:tcPr>
            <w:tcW w:w="4876" w:type="dxa"/>
          </w:tcPr>
          <w:p w14:paraId="3A33B470" w14:textId="77777777" w:rsidR="00695CD3" w:rsidRPr="0057195B" w:rsidRDefault="00695CD3" w:rsidP="0057195B">
            <w:pPr>
              <w:pStyle w:val="Normal6"/>
              <w:widowControl/>
            </w:pPr>
          </w:p>
        </w:tc>
        <w:tc>
          <w:tcPr>
            <w:tcW w:w="4876" w:type="dxa"/>
            <w:hideMark/>
          </w:tcPr>
          <w:p w14:paraId="6C9E11B9" w14:textId="77777777" w:rsidR="00695CD3" w:rsidRPr="0057195B" w:rsidRDefault="009C5420" w:rsidP="0057195B">
            <w:pPr>
              <w:pStyle w:val="Normal6"/>
              <w:widowControl/>
              <w:rPr>
                <w:szCs w:val="24"/>
              </w:rPr>
            </w:pPr>
            <w:r w:rsidRPr="0057195B">
              <w:rPr>
                <w:b/>
                <w:i/>
              </w:rPr>
              <w:t>12 a.</w:t>
            </w:r>
            <w:r w:rsidRPr="0057195B">
              <w:rPr>
                <w:b/>
                <w:i/>
              </w:rPr>
              <w:tab/>
              <w:t>korostaa, että työhön liittyvien psykososiaalisten riskien ehkäisemistä ja niihin puuttumista koskevien toimenpiteiden on oltava toimivia kaikenkokoisille yrityksille, minkä vuoksi niissä olisi otettava huomioon mikroyritysten sekä pienten ja keskisuurten yritysten erityiset realiteetit; korostaa, että pk-yritysten olisi saatava kohdennettua tukea, kuten virtaviivaistettuja ja digitaalisia riskinarviointivälineitä, käytännön alakohtaista ohjausta ja kohdennettua taloudellista tai neuvonta-apua organisaatio</w:t>
            </w:r>
            <w:r w:rsidRPr="0057195B">
              <w:rPr>
                <w:b/>
                <w:i/>
              </w:rPr>
              <w:t>n tason parannusten ja työhön palaamiseen liittyvien toimenpiteiden toteuttamiseksi; korostaa, että tällainen räätälöity tuki voi auttaa pk-yrityksiä sisällyttämään tehokkaan ja kestävän psykososiaalisten riskien ennaltaehkäisyn päivittäiseen toimintaansa ja siten toimimaan täysin unionin tavoitteen mukaisesti edistäen turvallisia, terveellisiä ja tuottavia työpaikkoja;</w:t>
            </w:r>
          </w:p>
        </w:tc>
      </w:tr>
    </w:tbl>
    <w:p w14:paraId="2D20263D"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567C2EF" w14:textId="77777777" w:rsidR="00695CD3" w:rsidRPr="0057195B" w:rsidRDefault="009C5420" w:rsidP="0057195B">
      <w:pPr>
        <w:widowControl/>
      </w:pPr>
      <w:r w:rsidRPr="0057195B">
        <w:rPr>
          <w:rStyle w:val="HideTWBExt"/>
        </w:rPr>
        <w:t>&lt;/Amend&gt;</w:t>
      </w:r>
    </w:p>
    <w:p w14:paraId="38AE1D52"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250</w:t>
      </w:r>
      <w:r w:rsidRPr="0057195B">
        <w:rPr>
          <w:rStyle w:val="HideTWBExt"/>
          <w:b w:val="0"/>
        </w:rPr>
        <w:t>&lt;/NumAm&gt;</w:t>
      </w:r>
    </w:p>
    <w:p w14:paraId="0AA7AC1B"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5D824F10"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6B200F0C" w14:textId="77777777" w:rsidR="00695CD3" w:rsidRPr="0057195B" w:rsidRDefault="009C5420" w:rsidP="0057195B">
      <w:pPr>
        <w:widowControl/>
      </w:pPr>
      <w:r w:rsidRPr="0057195B">
        <w:rPr>
          <w:rStyle w:val="HideTWBExt"/>
        </w:rPr>
        <w:t>&lt;/RepeatBlock-By&gt;</w:t>
      </w:r>
    </w:p>
    <w:p w14:paraId="47EE315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7E721A2" w14:textId="77777777" w:rsidR="00695CD3" w:rsidRPr="0057195B" w:rsidRDefault="009C5420" w:rsidP="0057195B">
      <w:pPr>
        <w:pStyle w:val="NormalBold"/>
        <w:widowControl/>
      </w:pPr>
      <w:r w:rsidRPr="0057195B">
        <w:rPr>
          <w:rStyle w:val="HideTWBExt"/>
          <w:b w:val="0"/>
        </w:rPr>
        <w:t>&lt;Article&gt;</w:t>
      </w:r>
      <w:r w:rsidRPr="0057195B">
        <w:t>12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ECFDCC6" w14:textId="77777777" w:rsidTr="007C2733">
        <w:trPr>
          <w:jc w:val="center"/>
        </w:trPr>
        <w:tc>
          <w:tcPr>
            <w:tcW w:w="9752" w:type="dxa"/>
            <w:gridSpan w:val="2"/>
          </w:tcPr>
          <w:p w14:paraId="19020D95" w14:textId="77777777" w:rsidR="00695CD3" w:rsidRPr="0057195B" w:rsidRDefault="00695CD3" w:rsidP="0057195B">
            <w:pPr>
              <w:keepNext/>
              <w:widowControl/>
            </w:pPr>
          </w:p>
        </w:tc>
      </w:tr>
      <w:tr w:rsidR="00B41D7F" w:rsidRPr="0057195B" w14:paraId="7A91A29B" w14:textId="77777777" w:rsidTr="007C2733">
        <w:trPr>
          <w:jc w:val="center"/>
        </w:trPr>
        <w:tc>
          <w:tcPr>
            <w:tcW w:w="4876" w:type="dxa"/>
            <w:hideMark/>
          </w:tcPr>
          <w:p w14:paraId="07559B5C" w14:textId="77777777" w:rsidR="00695CD3" w:rsidRPr="0057195B" w:rsidRDefault="009C5420" w:rsidP="0057195B">
            <w:pPr>
              <w:pStyle w:val="ColumnHeading"/>
              <w:keepNext/>
              <w:widowControl/>
            </w:pPr>
            <w:r w:rsidRPr="0057195B">
              <w:t>Päätöslauselmaesitys</w:t>
            </w:r>
          </w:p>
        </w:tc>
        <w:tc>
          <w:tcPr>
            <w:tcW w:w="4876" w:type="dxa"/>
            <w:hideMark/>
          </w:tcPr>
          <w:p w14:paraId="7A35BC9C" w14:textId="77777777" w:rsidR="00695CD3" w:rsidRPr="0057195B" w:rsidRDefault="009C5420" w:rsidP="0057195B">
            <w:pPr>
              <w:pStyle w:val="ColumnHeading"/>
              <w:keepNext/>
              <w:widowControl/>
            </w:pPr>
            <w:r w:rsidRPr="0057195B">
              <w:t>Tarkistus</w:t>
            </w:r>
          </w:p>
        </w:tc>
      </w:tr>
      <w:tr w:rsidR="00B41D7F" w:rsidRPr="0057195B" w14:paraId="1F6D63DA" w14:textId="77777777" w:rsidTr="007C2733">
        <w:trPr>
          <w:jc w:val="center"/>
        </w:trPr>
        <w:tc>
          <w:tcPr>
            <w:tcW w:w="4876" w:type="dxa"/>
          </w:tcPr>
          <w:p w14:paraId="401810EA" w14:textId="77777777" w:rsidR="00695CD3" w:rsidRPr="0057195B" w:rsidRDefault="00695CD3" w:rsidP="0057195B">
            <w:pPr>
              <w:pStyle w:val="Normal6"/>
              <w:widowControl/>
            </w:pPr>
          </w:p>
        </w:tc>
        <w:tc>
          <w:tcPr>
            <w:tcW w:w="4876" w:type="dxa"/>
            <w:hideMark/>
          </w:tcPr>
          <w:p w14:paraId="764DBD8B" w14:textId="77777777" w:rsidR="00695CD3" w:rsidRPr="0057195B" w:rsidRDefault="009C5420" w:rsidP="0057195B">
            <w:pPr>
              <w:pStyle w:val="Normal6"/>
              <w:widowControl/>
              <w:rPr>
                <w:szCs w:val="24"/>
              </w:rPr>
            </w:pPr>
            <w:r w:rsidRPr="0057195B">
              <w:rPr>
                <w:b/>
                <w:i/>
              </w:rPr>
              <w:t>12 a.</w:t>
            </w:r>
            <w:r w:rsidRPr="0057195B">
              <w:rPr>
                <w:b/>
                <w:i/>
              </w:rPr>
              <w:tab/>
              <w:t xml:space="preserve">korostaa, että digitalisaation lisääntyminen ja tekoälyn käyttö lisäävät haitallisten työperäisten </w:t>
            </w:r>
            <w:r w:rsidRPr="0057195B">
              <w:rPr>
                <w:b/>
                <w:i/>
              </w:rPr>
              <w:t>psykososiaalisten riskien esiintyvyyteen vaikuttavia riskitekijöitä; kehottaa komissiota ehdottamaan selkeitä sääntöjä algoritmijohtamisesta ja tekoälyn käytöstä työpaikalla sekä työhön liittyviä psykososiaalisia riskejä koskevaa eurooppalaista aloitetta kaikkiin riskeihin puuttumiseksi; kehottaa integroimaan algoritmijohtamisen järjestelmät ja teknologiat paremmin työterveys- ja työturvallisuusjärjestelmiin ja ottamaan työntekijöiden edustajat tehokkaasti mukaan;</w:t>
            </w:r>
          </w:p>
        </w:tc>
      </w:tr>
    </w:tbl>
    <w:p w14:paraId="429C5A7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34770E2" w14:textId="77777777" w:rsidR="00695CD3" w:rsidRPr="0057195B" w:rsidRDefault="009C5420" w:rsidP="0057195B">
      <w:pPr>
        <w:widowControl/>
      </w:pPr>
      <w:r w:rsidRPr="0057195B">
        <w:rPr>
          <w:rStyle w:val="HideTWBExt"/>
        </w:rPr>
        <w:t>&lt;/Amend&gt;</w:t>
      </w:r>
    </w:p>
    <w:p w14:paraId="66C245E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251</w:t>
      </w:r>
      <w:r w:rsidRPr="0057195B">
        <w:rPr>
          <w:rStyle w:val="HideTWBExt"/>
          <w:b w:val="0"/>
        </w:rPr>
        <w:t>&lt;/NumAm&gt;</w:t>
      </w:r>
    </w:p>
    <w:p w14:paraId="460154F0"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3C2462BD"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5AECC78C" w14:textId="77777777" w:rsidR="00695CD3" w:rsidRPr="0057195B" w:rsidRDefault="009C5420" w:rsidP="0057195B">
      <w:pPr>
        <w:widowControl/>
      </w:pPr>
      <w:r w:rsidRPr="0057195B">
        <w:rPr>
          <w:rStyle w:val="HideTWBExt"/>
        </w:rPr>
        <w:t>&lt;/RepeatBlock-By&gt;</w:t>
      </w:r>
    </w:p>
    <w:p w14:paraId="48B02C5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A2B1D8" w14:textId="77777777" w:rsidR="00695CD3" w:rsidRPr="0057195B" w:rsidRDefault="009C5420" w:rsidP="0057195B">
      <w:pPr>
        <w:pStyle w:val="NormalBold"/>
        <w:widowControl/>
      </w:pPr>
      <w:r w:rsidRPr="0057195B">
        <w:rPr>
          <w:rStyle w:val="HideTWBExt"/>
          <w:b w:val="0"/>
        </w:rPr>
        <w:t>&lt;Article&gt;</w:t>
      </w:r>
      <w:r w:rsidRPr="0057195B">
        <w:t>12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C4BA45E" w14:textId="77777777" w:rsidTr="007C2733">
        <w:trPr>
          <w:jc w:val="center"/>
        </w:trPr>
        <w:tc>
          <w:tcPr>
            <w:tcW w:w="9752" w:type="dxa"/>
            <w:gridSpan w:val="2"/>
          </w:tcPr>
          <w:p w14:paraId="618D7EF0" w14:textId="77777777" w:rsidR="00695CD3" w:rsidRPr="0057195B" w:rsidRDefault="00695CD3" w:rsidP="0057195B">
            <w:pPr>
              <w:keepNext/>
              <w:widowControl/>
            </w:pPr>
          </w:p>
        </w:tc>
      </w:tr>
      <w:tr w:rsidR="00B41D7F" w:rsidRPr="0057195B" w14:paraId="3B796AD4" w14:textId="77777777" w:rsidTr="007C2733">
        <w:trPr>
          <w:jc w:val="center"/>
        </w:trPr>
        <w:tc>
          <w:tcPr>
            <w:tcW w:w="4876" w:type="dxa"/>
            <w:hideMark/>
          </w:tcPr>
          <w:p w14:paraId="4CED6232" w14:textId="77777777" w:rsidR="00695CD3" w:rsidRPr="0057195B" w:rsidRDefault="009C5420" w:rsidP="0057195B">
            <w:pPr>
              <w:pStyle w:val="ColumnHeading"/>
              <w:keepNext/>
              <w:widowControl/>
            </w:pPr>
            <w:r w:rsidRPr="0057195B">
              <w:t>Päätöslauselmaesitys</w:t>
            </w:r>
          </w:p>
        </w:tc>
        <w:tc>
          <w:tcPr>
            <w:tcW w:w="4876" w:type="dxa"/>
            <w:hideMark/>
          </w:tcPr>
          <w:p w14:paraId="49DCECE8" w14:textId="77777777" w:rsidR="00695CD3" w:rsidRPr="0057195B" w:rsidRDefault="009C5420" w:rsidP="0057195B">
            <w:pPr>
              <w:pStyle w:val="ColumnHeading"/>
              <w:keepNext/>
              <w:widowControl/>
            </w:pPr>
            <w:r w:rsidRPr="0057195B">
              <w:t>Tarkistus</w:t>
            </w:r>
          </w:p>
        </w:tc>
      </w:tr>
      <w:tr w:rsidR="00B41D7F" w:rsidRPr="0057195B" w14:paraId="68FB136C" w14:textId="77777777" w:rsidTr="007C2733">
        <w:trPr>
          <w:jc w:val="center"/>
        </w:trPr>
        <w:tc>
          <w:tcPr>
            <w:tcW w:w="4876" w:type="dxa"/>
          </w:tcPr>
          <w:p w14:paraId="3C042C18" w14:textId="77777777" w:rsidR="00695CD3" w:rsidRPr="0057195B" w:rsidRDefault="00695CD3" w:rsidP="0057195B">
            <w:pPr>
              <w:pStyle w:val="Normal6"/>
              <w:widowControl/>
            </w:pPr>
          </w:p>
        </w:tc>
        <w:tc>
          <w:tcPr>
            <w:tcW w:w="4876" w:type="dxa"/>
            <w:hideMark/>
          </w:tcPr>
          <w:p w14:paraId="071C6FD6" w14:textId="77777777" w:rsidR="00695CD3" w:rsidRPr="0057195B" w:rsidRDefault="009C5420" w:rsidP="0057195B">
            <w:pPr>
              <w:pStyle w:val="Normal6"/>
              <w:widowControl/>
              <w:rPr>
                <w:szCs w:val="24"/>
              </w:rPr>
            </w:pPr>
            <w:r w:rsidRPr="0057195B">
              <w:rPr>
                <w:b/>
                <w:i/>
              </w:rPr>
              <w:t>12 b.</w:t>
            </w:r>
            <w:r w:rsidRPr="0057195B">
              <w:rPr>
                <w:b/>
                <w:i/>
              </w:rPr>
              <w:tab/>
              <w:t xml:space="preserve">toteaa, että työntekijöiden suojelua lämpöön, lämpöstressiin ja äärimmäisiin sääilmiöihin liittyviltä työperäisiltä riskeiltä on parannettava; muistuttaa, että ilmastouhat, kuten helleaallot, maastopalot, tulvat, myrskyt ja kylmät </w:t>
            </w:r>
            <w:r w:rsidRPr="0057195B">
              <w:rPr>
                <w:b/>
                <w:i/>
              </w:rPr>
              <w:lastRenderedPageBreak/>
              <w:t xml:space="preserve">jaksot, yleistyvät ja voimistuvat, mikä aiheuttaa fyysisten terveysriskien, kuten lämpöhalvauksen, vammojen ja hengityselinsairauksien, lisäksi myös mielenterveyshaasteita, kuten ahdistusta ja stressiä, ja lisää entisestään tapaturmien ja sairauksien sekä tuottavuuden menetyksen </w:t>
            </w:r>
            <w:r w:rsidRPr="0057195B">
              <w:rPr>
                <w:b/>
                <w:i/>
              </w:rPr>
              <w:t>riskiä työmarkkinoilla; panee merkille, että mielenterveyshaasteet, kuten krooninen stressi, ahdistuneisuus, työuupumus ja traumaperäinen stressihäiriö, ovat tavallisia pelastustyöntekijöillä, koska he toimivat kriittisissä henkeä uhkaavissa tilanteissa ja kohtaavat usein kuolemaa, kärsimystä ja joissakin tapauksissa altistuvat väkivallalle tai yhteiskunnallisille levottomuuksille;</w:t>
            </w:r>
          </w:p>
        </w:tc>
      </w:tr>
    </w:tbl>
    <w:p w14:paraId="0324F64C"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C096FD7" w14:textId="77777777" w:rsidR="00695CD3" w:rsidRPr="0057195B" w:rsidRDefault="009C5420" w:rsidP="0057195B">
      <w:pPr>
        <w:widowControl/>
      </w:pPr>
      <w:r w:rsidRPr="0057195B">
        <w:rPr>
          <w:rStyle w:val="HideTWBExt"/>
        </w:rPr>
        <w:t>&lt;/Amend&gt;</w:t>
      </w:r>
    </w:p>
    <w:p w14:paraId="511467B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252</w:t>
      </w:r>
      <w:r w:rsidRPr="0057195B">
        <w:rPr>
          <w:rStyle w:val="HideTWBExt"/>
          <w:b w:val="0"/>
        </w:rPr>
        <w:t>&lt;/NumAm&gt;</w:t>
      </w:r>
    </w:p>
    <w:p w14:paraId="16DBDBCF"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B8C3F23" w14:textId="77777777" w:rsidR="00695CD3" w:rsidRPr="0057195B" w:rsidRDefault="009C5420" w:rsidP="0057195B">
      <w:pPr>
        <w:widowControl/>
      </w:pPr>
      <w:r w:rsidRPr="0057195B">
        <w:rPr>
          <w:rStyle w:val="HideTWBExt"/>
        </w:rPr>
        <w:t>&lt;/RepeatBlock-By&gt;</w:t>
      </w:r>
    </w:p>
    <w:p w14:paraId="1E5ED84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79B652C" w14:textId="77777777" w:rsidR="00695CD3" w:rsidRPr="0057195B" w:rsidRDefault="009C5420" w:rsidP="0057195B">
      <w:pPr>
        <w:pStyle w:val="NormalBold"/>
        <w:widowControl/>
      </w:pPr>
      <w:r w:rsidRPr="0057195B">
        <w:rPr>
          <w:rStyle w:val="HideTWBExt"/>
          <w:b w:val="0"/>
        </w:rPr>
        <w:t>&lt;Article&gt;</w:t>
      </w:r>
      <w:r w:rsidRPr="0057195B">
        <w:t>12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F3185E0" w14:textId="77777777" w:rsidTr="007C2733">
        <w:trPr>
          <w:jc w:val="center"/>
        </w:trPr>
        <w:tc>
          <w:tcPr>
            <w:tcW w:w="9752" w:type="dxa"/>
            <w:gridSpan w:val="2"/>
          </w:tcPr>
          <w:p w14:paraId="5F8512DD" w14:textId="77777777" w:rsidR="00695CD3" w:rsidRPr="0057195B" w:rsidRDefault="00695CD3" w:rsidP="0057195B">
            <w:pPr>
              <w:keepNext/>
              <w:widowControl/>
            </w:pPr>
          </w:p>
        </w:tc>
      </w:tr>
      <w:tr w:rsidR="00B41D7F" w:rsidRPr="0057195B" w14:paraId="35157070" w14:textId="77777777" w:rsidTr="007C2733">
        <w:trPr>
          <w:jc w:val="center"/>
        </w:trPr>
        <w:tc>
          <w:tcPr>
            <w:tcW w:w="4876" w:type="dxa"/>
            <w:hideMark/>
          </w:tcPr>
          <w:p w14:paraId="79E990D4" w14:textId="77777777" w:rsidR="00695CD3" w:rsidRPr="0057195B" w:rsidRDefault="009C5420" w:rsidP="0057195B">
            <w:pPr>
              <w:pStyle w:val="ColumnHeading"/>
              <w:keepNext/>
              <w:widowControl/>
            </w:pPr>
            <w:r w:rsidRPr="0057195B">
              <w:t>Päätöslauselmaesitys</w:t>
            </w:r>
          </w:p>
        </w:tc>
        <w:tc>
          <w:tcPr>
            <w:tcW w:w="4876" w:type="dxa"/>
            <w:hideMark/>
          </w:tcPr>
          <w:p w14:paraId="10660689" w14:textId="77777777" w:rsidR="00695CD3" w:rsidRPr="0057195B" w:rsidRDefault="009C5420" w:rsidP="0057195B">
            <w:pPr>
              <w:pStyle w:val="ColumnHeading"/>
              <w:keepNext/>
              <w:widowControl/>
            </w:pPr>
            <w:r w:rsidRPr="0057195B">
              <w:t>Tarkistus</w:t>
            </w:r>
          </w:p>
        </w:tc>
      </w:tr>
      <w:tr w:rsidR="00B41D7F" w:rsidRPr="0057195B" w14:paraId="095C954D" w14:textId="77777777" w:rsidTr="007C2733">
        <w:trPr>
          <w:jc w:val="center"/>
        </w:trPr>
        <w:tc>
          <w:tcPr>
            <w:tcW w:w="4876" w:type="dxa"/>
          </w:tcPr>
          <w:p w14:paraId="12875B25" w14:textId="77777777" w:rsidR="00695CD3" w:rsidRPr="0057195B" w:rsidRDefault="00695CD3" w:rsidP="0057195B">
            <w:pPr>
              <w:pStyle w:val="Normal6"/>
              <w:widowControl/>
            </w:pPr>
          </w:p>
        </w:tc>
        <w:tc>
          <w:tcPr>
            <w:tcW w:w="4876" w:type="dxa"/>
            <w:hideMark/>
          </w:tcPr>
          <w:p w14:paraId="6DC067D7" w14:textId="77777777" w:rsidR="00695CD3" w:rsidRPr="0057195B" w:rsidRDefault="009C5420" w:rsidP="0057195B">
            <w:pPr>
              <w:pStyle w:val="Normal6"/>
              <w:widowControl/>
              <w:rPr>
                <w:szCs w:val="24"/>
              </w:rPr>
            </w:pPr>
            <w:r w:rsidRPr="0057195B">
              <w:rPr>
                <w:b/>
                <w:i/>
              </w:rPr>
              <w:t>12 b.</w:t>
            </w:r>
            <w:r w:rsidRPr="0057195B">
              <w:rPr>
                <w:b/>
                <w:i/>
              </w:rPr>
              <w:tab/>
              <w:t xml:space="preserve">kehottaa komissiota ja jäsenvaltioita varmistamaan terveys-, </w:t>
            </w:r>
            <w:r w:rsidRPr="0057195B">
              <w:rPr>
                <w:b/>
                <w:i/>
              </w:rPr>
              <w:t>sosiaali- ja työvoimapalvelualojen riittävän ja koordinoidun rahoituksen mielenterveyttä edistävien toimenpiteiden toteuttamiseksi työpaikalla, mukaan lukien asiantuntijaohjeiden saatavuus tehokkaille toimille, joilla tuetaan yrityksiä, erityisesti pieniä ja keskisuuria yrityksiä (pk-yrityksiä), tällaisten toimenpiteiden toteuttamisessa ilman hallinnollista lisärasitetta; katsoo, että rahoitusta olisi käytettävä myös sellaisten voimavarojen lisäämiseen, joiden turvin voidaan antaa neuvontaa mielenterveyteen</w:t>
            </w:r>
            <w:r w:rsidRPr="0057195B">
              <w:rPr>
                <w:b/>
                <w:i/>
              </w:rPr>
              <w:t xml:space="preserve"> liittyvistä työterveys- ja työturvallisuusnormeista ja joiden avulla voidaan seurata niiden toteutumista ja </w:t>
            </w:r>
            <w:r w:rsidRPr="0057195B">
              <w:rPr>
                <w:b/>
                <w:i/>
              </w:rPr>
              <w:lastRenderedPageBreak/>
              <w:t>panna niitä täytäntöön, sekä parantamaan terveys- ja työvoimapalvelujen valmiuksia tunnistaa ja käsitellä työhön liittyviä mielenterveysongelmia ja siten parantaa hoidon saatavuutta;</w:t>
            </w:r>
          </w:p>
        </w:tc>
      </w:tr>
    </w:tbl>
    <w:p w14:paraId="3FD8578E"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9A3BF58" w14:textId="77777777" w:rsidR="00695CD3" w:rsidRPr="0057195B" w:rsidRDefault="009C5420" w:rsidP="0057195B">
      <w:pPr>
        <w:widowControl/>
      </w:pPr>
      <w:r w:rsidRPr="0057195B">
        <w:rPr>
          <w:rStyle w:val="HideTWBExt"/>
        </w:rPr>
        <w:t>&lt;/Amend&gt;</w:t>
      </w:r>
    </w:p>
    <w:p w14:paraId="49F08E3A"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253</w:t>
      </w:r>
      <w:r w:rsidRPr="0057195B">
        <w:rPr>
          <w:rStyle w:val="HideTWBExt"/>
          <w:b w:val="0"/>
        </w:rPr>
        <w:t>&lt;/NumAm&gt;</w:t>
      </w:r>
    </w:p>
    <w:p w14:paraId="2C8D1931" w14:textId="77777777" w:rsidR="00695CD3" w:rsidRPr="0057195B" w:rsidRDefault="009C5420" w:rsidP="0057195B">
      <w:pPr>
        <w:pStyle w:val="NormalBold"/>
        <w:widowControl/>
      </w:pPr>
      <w:r w:rsidRPr="0057195B">
        <w:rPr>
          <w:rStyle w:val="HideTWBExt"/>
          <w:b w:val="0"/>
        </w:rPr>
        <w:t>&lt;RepeatBlock-By&gt;&lt;Members&gt;</w:t>
      </w:r>
      <w:r w:rsidRPr="0057195B">
        <w:t>Miriam Lexmann</w:t>
      </w:r>
      <w:r w:rsidRPr="0057195B">
        <w:rPr>
          <w:rStyle w:val="HideTWBExt"/>
          <w:b w:val="0"/>
        </w:rPr>
        <w:t>&lt;/Members&gt;</w:t>
      </w:r>
    </w:p>
    <w:p w14:paraId="3C0C49A3" w14:textId="77777777" w:rsidR="00695CD3" w:rsidRPr="0057195B" w:rsidRDefault="009C5420" w:rsidP="0057195B">
      <w:pPr>
        <w:widowControl/>
      </w:pPr>
      <w:r w:rsidRPr="0057195B">
        <w:rPr>
          <w:rStyle w:val="HideTWBExt"/>
        </w:rPr>
        <w:t>&lt;/RepeatBlock-By&gt;</w:t>
      </w:r>
    </w:p>
    <w:p w14:paraId="3E71CE1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EFBA344"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6679D5A" w14:textId="77777777" w:rsidTr="007C2733">
        <w:trPr>
          <w:jc w:val="center"/>
        </w:trPr>
        <w:tc>
          <w:tcPr>
            <w:tcW w:w="9752" w:type="dxa"/>
            <w:gridSpan w:val="2"/>
          </w:tcPr>
          <w:p w14:paraId="06B344EB" w14:textId="77777777" w:rsidR="00695CD3" w:rsidRPr="0057195B" w:rsidRDefault="00695CD3" w:rsidP="0057195B">
            <w:pPr>
              <w:keepNext/>
              <w:widowControl/>
            </w:pPr>
          </w:p>
        </w:tc>
      </w:tr>
      <w:tr w:rsidR="00B41D7F" w:rsidRPr="0057195B" w14:paraId="613199DB" w14:textId="77777777" w:rsidTr="007C2733">
        <w:trPr>
          <w:jc w:val="center"/>
        </w:trPr>
        <w:tc>
          <w:tcPr>
            <w:tcW w:w="4876" w:type="dxa"/>
            <w:hideMark/>
          </w:tcPr>
          <w:p w14:paraId="700C3F16" w14:textId="77777777" w:rsidR="00695CD3" w:rsidRPr="0057195B" w:rsidRDefault="009C5420" w:rsidP="0057195B">
            <w:pPr>
              <w:pStyle w:val="ColumnHeading"/>
              <w:keepNext/>
              <w:widowControl/>
            </w:pPr>
            <w:r w:rsidRPr="0057195B">
              <w:t>Päätöslauselmaesitys</w:t>
            </w:r>
          </w:p>
        </w:tc>
        <w:tc>
          <w:tcPr>
            <w:tcW w:w="4876" w:type="dxa"/>
            <w:hideMark/>
          </w:tcPr>
          <w:p w14:paraId="20DD3471" w14:textId="77777777" w:rsidR="00695CD3" w:rsidRPr="0057195B" w:rsidRDefault="009C5420" w:rsidP="0057195B">
            <w:pPr>
              <w:pStyle w:val="ColumnHeading"/>
              <w:keepNext/>
              <w:widowControl/>
            </w:pPr>
            <w:r w:rsidRPr="0057195B">
              <w:t>Tarkistus</w:t>
            </w:r>
          </w:p>
        </w:tc>
      </w:tr>
      <w:tr w:rsidR="00B41D7F" w:rsidRPr="0057195B" w14:paraId="756C288C" w14:textId="77777777" w:rsidTr="007C2733">
        <w:trPr>
          <w:jc w:val="center"/>
        </w:trPr>
        <w:tc>
          <w:tcPr>
            <w:tcW w:w="4876" w:type="dxa"/>
            <w:hideMark/>
          </w:tcPr>
          <w:p w14:paraId="46E85959" w14:textId="77777777" w:rsidR="00695CD3" w:rsidRPr="0057195B" w:rsidRDefault="009C5420" w:rsidP="0057195B">
            <w:pPr>
              <w:pStyle w:val="Normal6"/>
              <w:widowControl/>
            </w:pPr>
            <w:r w:rsidRPr="0057195B">
              <w:rPr>
                <w:b/>
                <w:i/>
              </w:rPr>
              <w:t>13.</w:t>
            </w:r>
            <w:r w:rsidRPr="0057195B">
              <w:rPr>
                <w:b/>
                <w:i/>
              </w:rPr>
              <w:tab/>
              <w:t xml:space="preserve">pyytää komissiota esittämään vuoden 2026 loppuun mennessä Euroopan unionin toiminnasta tehdyn sopimuksen 153 artiklan 2 kohdan b alakohdan ja 153 artiklan 1 kohdan a alakohdan nojalla ehdotuksen </w:t>
            </w:r>
            <w:r w:rsidRPr="0057195B">
              <w:rPr>
                <w:b/>
                <w:i/>
              </w:rPr>
              <w:t>direktiiviksi työhön liittyvistä psykososiaalisista riskeistä, stressistä ja mielenterveydestä työelämässä, mukaan lukien vähimmäisvaatimukset, jotta voidaan saavuttaa yhtäläinen, korkea suojelun taso kaikille työntekijöille unionissa, liitteessä esitettyjen suositusten mukaisesti;</w:t>
            </w:r>
          </w:p>
        </w:tc>
        <w:tc>
          <w:tcPr>
            <w:tcW w:w="4876" w:type="dxa"/>
            <w:hideMark/>
          </w:tcPr>
          <w:p w14:paraId="5AB88FA9" w14:textId="77777777" w:rsidR="00695CD3" w:rsidRPr="0057195B" w:rsidRDefault="009C5420" w:rsidP="0057195B">
            <w:pPr>
              <w:pStyle w:val="Normal6"/>
              <w:widowControl/>
              <w:rPr>
                <w:szCs w:val="24"/>
              </w:rPr>
            </w:pPr>
            <w:r w:rsidRPr="0057195B">
              <w:rPr>
                <w:b/>
                <w:i/>
              </w:rPr>
              <w:t>Poistetaan.</w:t>
            </w:r>
          </w:p>
        </w:tc>
      </w:tr>
    </w:tbl>
    <w:p w14:paraId="515C811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4D211EB" w14:textId="77777777" w:rsidR="00695CD3" w:rsidRPr="0057195B" w:rsidRDefault="009C5420" w:rsidP="0057195B">
      <w:pPr>
        <w:widowControl/>
      </w:pPr>
      <w:r w:rsidRPr="0057195B">
        <w:rPr>
          <w:rStyle w:val="HideTWBExt"/>
        </w:rPr>
        <w:t>&lt;/Amend&gt;</w:t>
      </w:r>
    </w:p>
    <w:p w14:paraId="6A06632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254</w:t>
      </w:r>
      <w:r w:rsidRPr="0057195B">
        <w:rPr>
          <w:rStyle w:val="HideTWBExt"/>
          <w:b w:val="0"/>
        </w:rPr>
        <w:t>&lt;/NumAm&gt;</w:t>
      </w:r>
    </w:p>
    <w:p w14:paraId="12168F89"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068D2F5F" w14:textId="77777777" w:rsidR="00695CD3" w:rsidRPr="0057195B" w:rsidRDefault="009C5420" w:rsidP="0057195B">
      <w:pPr>
        <w:widowControl/>
      </w:pPr>
      <w:r w:rsidRPr="0057195B">
        <w:rPr>
          <w:rStyle w:val="HideTWBExt"/>
        </w:rPr>
        <w:t>&lt;/RepeatBlock-By&gt;</w:t>
      </w:r>
    </w:p>
    <w:p w14:paraId="715F169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7F393B2"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9FF07AA" w14:textId="77777777" w:rsidTr="007C2733">
        <w:trPr>
          <w:jc w:val="center"/>
        </w:trPr>
        <w:tc>
          <w:tcPr>
            <w:tcW w:w="9752" w:type="dxa"/>
            <w:gridSpan w:val="2"/>
          </w:tcPr>
          <w:p w14:paraId="06760DE0" w14:textId="77777777" w:rsidR="00695CD3" w:rsidRPr="0057195B" w:rsidRDefault="00695CD3" w:rsidP="0057195B">
            <w:pPr>
              <w:keepNext/>
              <w:widowControl/>
            </w:pPr>
          </w:p>
        </w:tc>
      </w:tr>
      <w:tr w:rsidR="00B41D7F" w:rsidRPr="0057195B" w14:paraId="11386B4B" w14:textId="77777777" w:rsidTr="007C2733">
        <w:trPr>
          <w:jc w:val="center"/>
        </w:trPr>
        <w:tc>
          <w:tcPr>
            <w:tcW w:w="4876" w:type="dxa"/>
            <w:hideMark/>
          </w:tcPr>
          <w:p w14:paraId="47D5F4ED" w14:textId="77777777" w:rsidR="00695CD3" w:rsidRPr="0057195B" w:rsidRDefault="009C5420" w:rsidP="0057195B">
            <w:pPr>
              <w:pStyle w:val="ColumnHeading"/>
              <w:keepNext/>
              <w:widowControl/>
            </w:pPr>
            <w:r w:rsidRPr="0057195B">
              <w:t>Päätöslauselmaesitys</w:t>
            </w:r>
          </w:p>
        </w:tc>
        <w:tc>
          <w:tcPr>
            <w:tcW w:w="4876" w:type="dxa"/>
            <w:hideMark/>
          </w:tcPr>
          <w:p w14:paraId="7621FEC9" w14:textId="77777777" w:rsidR="00695CD3" w:rsidRPr="0057195B" w:rsidRDefault="009C5420" w:rsidP="0057195B">
            <w:pPr>
              <w:pStyle w:val="ColumnHeading"/>
              <w:keepNext/>
              <w:widowControl/>
            </w:pPr>
            <w:r w:rsidRPr="0057195B">
              <w:t>Tarkistus</w:t>
            </w:r>
          </w:p>
        </w:tc>
      </w:tr>
      <w:tr w:rsidR="00B41D7F" w:rsidRPr="0057195B" w14:paraId="607C1E23" w14:textId="77777777" w:rsidTr="007C2733">
        <w:trPr>
          <w:jc w:val="center"/>
        </w:trPr>
        <w:tc>
          <w:tcPr>
            <w:tcW w:w="4876" w:type="dxa"/>
            <w:hideMark/>
          </w:tcPr>
          <w:p w14:paraId="3C78E2E7" w14:textId="77777777" w:rsidR="00695CD3" w:rsidRPr="0057195B" w:rsidRDefault="009C5420" w:rsidP="0057195B">
            <w:pPr>
              <w:pStyle w:val="Normal6"/>
              <w:widowControl/>
            </w:pPr>
            <w:r w:rsidRPr="0057195B">
              <w:rPr>
                <w:b/>
                <w:i/>
              </w:rPr>
              <w:t>13.</w:t>
            </w:r>
            <w:r w:rsidRPr="0057195B">
              <w:rPr>
                <w:b/>
                <w:i/>
              </w:rPr>
              <w:tab/>
              <w:t xml:space="preserve">pyytää komissiota esittämään vuoden 2026 loppuun mennessä Euroopan unionin toiminnasta tehdyn </w:t>
            </w:r>
            <w:r w:rsidRPr="0057195B">
              <w:rPr>
                <w:b/>
                <w:i/>
              </w:rPr>
              <w:lastRenderedPageBreak/>
              <w:t xml:space="preserve">sopimuksen 153 artiklan 2 kohdan b alakohdan ja 153 artiklan 1 kohdan a alakohdan nojalla ehdotuksen </w:t>
            </w:r>
            <w:r w:rsidRPr="0057195B">
              <w:rPr>
                <w:b/>
                <w:i/>
              </w:rPr>
              <w:t>direktiiviksi työhön liittyvistä psykososiaalisista riskeistä, stressistä ja mielenterveydestä työelämässä, mukaan lukien vähimmäisvaatimukset, jotta voidaan saavuttaa yhtäläinen, korkea suojelun taso kaikille työntekijöille unionissa, liitteessä esitettyjen suositusten mukaisesti;</w:t>
            </w:r>
          </w:p>
        </w:tc>
        <w:tc>
          <w:tcPr>
            <w:tcW w:w="4876" w:type="dxa"/>
            <w:hideMark/>
          </w:tcPr>
          <w:p w14:paraId="04A59CC7" w14:textId="77777777" w:rsidR="00695CD3" w:rsidRPr="0057195B" w:rsidRDefault="009C5420" w:rsidP="0057195B">
            <w:pPr>
              <w:pStyle w:val="Normal6"/>
              <w:widowControl/>
              <w:rPr>
                <w:szCs w:val="24"/>
              </w:rPr>
            </w:pPr>
            <w:r w:rsidRPr="0057195B">
              <w:rPr>
                <w:b/>
                <w:i/>
              </w:rPr>
              <w:lastRenderedPageBreak/>
              <w:t>Poistetaan.</w:t>
            </w:r>
          </w:p>
        </w:tc>
      </w:tr>
    </w:tbl>
    <w:p w14:paraId="149D062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700B232" w14:textId="77777777" w:rsidR="00695CD3" w:rsidRPr="0057195B" w:rsidRDefault="009C5420" w:rsidP="0057195B">
      <w:pPr>
        <w:widowControl/>
      </w:pPr>
      <w:r w:rsidRPr="0057195B">
        <w:rPr>
          <w:rStyle w:val="HideTWBExt"/>
        </w:rPr>
        <w:t>&lt;/Amend&gt;</w:t>
      </w:r>
    </w:p>
    <w:p w14:paraId="20C1075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255</w:t>
      </w:r>
      <w:r w:rsidRPr="0057195B">
        <w:rPr>
          <w:rStyle w:val="HideTWBExt"/>
          <w:b w:val="0"/>
        </w:rPr>
        <w:t>&lt;/NumAm&gt;</w:t>
      </w:r>
    </w:p>
    <w:p w14:paraId="2842C8DB"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Georgiana Teodorescu, Chiara Gemma, Geadis Geadi, Marlena Maląg</w:t>
      </w:r>
      <w:r w:rsidRPr="0057195B">
        <w:rPr>
          <w:rStyle w:val="HideTWBExt"/>
          <w:b w:val="0"/>
        </w:rPr>
        <w:t>&lt;/Members&gt;</w:t>
      </w:r>
    </w:p>
    <w:p w14:paraId="25203AE6" w14:textId="77777777" w:rsidR="00695CD3" w:rsidRPr="0057195B" w:rsidRDefault="009C5420" w:rsidP="0057195B">
      <w:pPr>
        <w:widowControl/>
      </w:pPr>
      <w:r w:rsidRPr="0057195B">
        <w:rPr>
          <w:rStyle w:val="HideTWBExt"/>
        </w:rPr>
        <w:t>&lt;/RepeatBlock-By&gt;</w:t>
      </w:r>
    </w:p>
    <w:p w14:paraId="60804C0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F113B7"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9935550" w14:textId="77777777" w:rsidTr="007C2733">
        <w:trPr>
          <w:jc w:val="center"/>
        </w:trPr>
        <w:tc>
          <w:tcPr>
            <w:tcW w:w="9752" w:type="dxa"/>
            <w:gridSpan w:val="2"/>
          </w:tcPr>
          <w:p w14:paraId="1F8E1A4A" w14:textId="77777777" w:rsidR="00695CD3" w:rsidRPr="0057195B" w:rsidRDefault="00695CD3" w:rsidP="0057195B">
            <w:pPr>
              <w:keepNext/>
              <w:widowControl/>
            </w:pPr>
          </w:p>
        </w:tc>
      </w:tr>
      <w:tr w:rsidR="00B41D7F" w:rsidRPr="0057195B" w14:paraId="074D9CEC" w14:textId="77777777" w:rsidTr="007C2733">
        <w:trPr>
          <w:jc w:val="center"/>
        </w:trPr>
        <w:tc>
          <w:tcPr>
            <w:tcW w:w="4876" w:type="dxa"/>
            <w:hideMark/>
          </w:tcPr>
          <w:p w14:paraId="143C9C08" w14:textId="77777777" w:rsidR="00695CD3" w:rsidRPr="0057195B" w:rsidRDefault="009C5420" w:rsidP="0057195B">
            <w:pPr>
              <w:pStyle w:val="ColumnHeading"/>
              <w:keepNext/>
              <w:widowControl/>
            </w:pPr>
            <w:r w:rsidRPr="0057195B">
              <w:t>Päätöslauselmaesitys</w:t>
            </w:r>
          </w:p>
        </w:tc>
        <w:tc>
          <w:tcPr>
            <w:tcW w:w="4876" w:type="dxa"/>
            <w:hideMark/>
          </w:tcPr>
          <w:p w14:paraId="743A9AB2" w14:textId="77777777" w:rsidR="00695CD3" w:rsidRPr="0057195B" w:rsidRDefault="009C5420" w:rsidP="0057195B">
            <w:pPr>
              <w:pStyle w:val="ColumnHeading"/>
              <w:keepNext/>
              <w:widowControl/>
            </w:pPr>
            <w:r w:rsidRPr="0057195B">
              <w:t>Tarkistus</w:t>
            </w:r>
          </w:p>
        </w:tc>
      </w:tr>
      <w:tr w:rsidR="00B41D7F" w:rsidRPr="0057195B" w14:paraId="104F0A8F" w14:textId="77777777" w:rsidTr="007C2733">
        <w:trPr>
          <w:jc w:val="center"/>
        </w:trPr>
        <w:tc>
          <w:tcPr>
            <w:tcW w:w="4876" w:type="dxa"/>
            <w:hideMark/>
          </w:tcPr>
          <w:p w14:paraId="4789BFC2" w14:textId="77777777" w:rsidR="00695CD3" w:rsidRPr="0057195B" w:rsidRDefault="009C5420" w:rsidP="0057195B">
            <w:pPr>
              <w:pStyle w:val="Normal6"/>
              <w:widowControl/>
            </w:pPr>
            <w:r w:rsidRPr="0057195B">
              <w:rPr>
                <w:b/>
                <w:i/>
              </w:rPr>
              <w:t>13.</w:t>
            </w:r>
            <w:r w:rsidRPr="0057195B">
              <w:rPr>
                <w:b/>
                <w:i/>
              </w:rPr>
              <w:tab/>
              <w:t xml:space="preserve">pyytää komissiota esittämään vuoden 2026 loppuun mennessä Euroopan unionin toiminnasta tehdyn sopimuksen </w:t>
            </w:r>
            <w:r w:rsidRPr="0057195B">
              <w:rPr>
                <w:b/>
                <w:i/>
              </w:rPr>
              <w:t>153 artiklan 2 kohdan b alakohdan ja 153 artiklan 1 kohdan a alakohdan nojalla ehdotuksen direktiiviksi työhön liittyvistä psykososiaalisista riskeistä, stressistä ja mielenterveydestä työelämässä, mukaan lukien vähimmäisvaatimukset, jotta voidaan saavuttaa yhtäläinen, korkea suojelun taso kaikille työntekijöille unionissa, liitteessä esitettyjen suositusten mukaisesti;</w:t>
            </w:r>
          </w:p>
        </w:tc>
        <w:tc>
          <w:tcPr>
            <w:tcW w:w="4876" w:type="dxa"/>
            <w:hideMark/>
          </w:tcPr>
          <w:p w14:paraId="0A8E4DE5" w14:textId="77777777" w:rsidR="00695CD3" w:rsidRPr="0057195B" w:rsidRDefault="009C5420" w:rsidP="0057195B">
            <w:pPr>
              <w:pStyle w:val="Normal6"/>
              <w:widowControl/>
              <w:rPr>
                <w:szCs w:val="24"/>
              </w:rPr>
            </w:pPr>
            <w:r w:rsidRPr="0057195B">
              <w:rPr>
                <w:b/>
                <w:i/>
              </w:rPr>
              <w:t>Poistetaan.</w:t>
            </w:r>
          </w:p>
        </w:tc>
      </w:tr>
    </w:tbl>
    <w:p w14:paraId="4354C48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6051C55" w14:textId="77777777" w:rsidR="00695CD3" w:rsidRPr="0057195B" w:rsidRDefault="009C5420" w:rsidP="0057195B">
      <w:pPr>
        <w:widowControl/>
      </w:pPr>
      <w:r w:rsidRPr="0057195B">
        <w:rPr>
          <w:rStyle w:val="HideTWBExt"/>
        </w:rPr>
        <w:t>&lt;/Amend&gt;</w:t>
      </w:r>
    </w:p>
    <w:p w14:paraId="2D1CAAD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256</w:t>
      </w:r>
      <w:r w:rsidRPr="0057195B">
        <w:rPr>
          <w:rStyle w:val="HideTWBExt"/>
          <w:b w:val="0"/>
        </w:rPr>
        <w:t>&lt;/NumAm&gt;</w:t>
      </w:r>
    </w:p>
    <w:p w14:paraId="3FD1E7C5"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Maravillas Abadía Jover, Miriam Lexmann, Angelika Winzig, Arba Kokalari, Raúl de la Hoz Quintano, Giusi Princi</w:t>
      </w:r>
      <w:r w:rsidRPr="0057195B">
        <w:rPr>
          <w:rStyle w:val="HideTWBExt"/>
          <w:b w:val="0"/>
        </w:rPr>
        <w:t>&lt;/Members&gt;</w:t>
      </w:r>
    </w:p>
    <w:p w14:paraId="72B55438" w14:textId="77777777" w:rsidR="00695CD3" w:rsidRPr="0057195B" w:rsidRDefault="009C5420" w:rsidP="0057195B">
      <w:pPr>
        <w:widowControl/>
      </w:pPr>
      <w:r w:rsidRPr="0057195B">
        <w:rPr>
          <w:rStyle w:val="HideTWBExt"/>
        </w:rPr>
        <w:t>&lt;/RepeatBlock-By&gt;</w:t>
      </w:r>
    </w:p>
    <w:p w14:paraId="316CD883"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37BAF048"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ADA84D5" w14:textId="77777777" w:rsidTr="007C2733">
        <w:trPr>
          <w:jc w:val="center"/>
        </w:trPr>
        <w:tc>
          <w:tcPr>
            <w:tcW w:w="9752" w:type="dxa"/>
            <w:gridSpan w:val="2"/>
          </w:tcPr>
          <w:p w14:paraId="19A0DA11" w14:textId="77777777" w:rsidR="00695CD3" w:rsidRPr="0057195B" w:rsidRDefault="00695CD3" w:rsidP="0057195B">
            <w:pPr>
              <w:keepNext/>
              <w:widowControl/>
            </w:pPr>
          </w:p>
        </w:tc>
      </w:tr>
      <w:tr w:rsidR="00B41D7F" w:rsidRPr="0057195B" w14:paraId="42311FC5" w14:textId="77777777" w:rsidTr="007C2733">
        <w:trPr>
          <w:jc w:val="center"/>
        </w:trPr>
        <w:tc>
          <w:tcPr>
            <w:tcW w:w="4876" w:type="dxa"/>
            <w:hideMark/>
          </w:tcPr>
          <w:p w14:paraId="3C26C43C" w14:textId="77777777" w:rsidR="00695CD3" w:rsidRPr="0057195B" w:rsidRDefault="009C5420" w:rsidP="0057195B">
            <w:pPr>
              <w:pStyle w:val="ColumnHeading"/>
              <w:keepNext/>
              <w:widowControl/>
            </w:pPr>
            <w:r w:rsidRPr="0057195B">
              <w:t>Päätöslauselmaesitys</w:t>
            </w:r>
          </w:p>
        </w:tc>
        <w:tc>
          <w:tcPr>
            <w:tcW w:w="4876" w:type="dxa"/>
            <w:hideMark/>
          </w:tcPr>
          <w:p w14:paraId="3642F801" w14:textId="77777777" w:rsidR="00695CD3" w:rsidRPr="0057195B" w:rsidRDefault="009C5420" w:rsidP="0057195B">
            <w:pPr>
              <w:pStyle w:val="ColumnHeading"/>
              <w:keepNext/>
              <w:widowControl/>
            </w:pPr>
            <w:r w:rsidRPr="0057195B">
              <w:t>Tarkistus</w:t>
            </w:r>
          </w:p>
        </w:tc>
      </w:tr>
      <w:tr w:rsidR="00B41D7F" w:rsidRPr="0057195B" w14:paraId="2C02F93F" w14:textId="77777777" w:rsidTr="007C2733">
        <w:trPr>
          <w:jc w:val="center"/>
        </w:trPr>
        <w:tc>
          <w:tcPr>
            <w:tcW w:w="4876" w:type="dxa"/>
            <w:hideMark/>
          </w:tcPr>
          <w:p w14:paraId="719CA77F" w14:textId="77777777" w:rsidR="00695CD3" w:rsidRPr="0057195B" w:rsidRDefault="009C5420" w:rsidP="0057195B">
            <w:pPr>
              <w:pStyle w:val="Normal6"/>
              <w:widowControl/>
            </w:pPr>
            <w:r w:rsidRPr="0057195B">
              <w:rPr>
                <w:b/>
                <w:i/>
              </w:rPr>
              <w:t>13.</w:t>
            </w:r>
            <w:r w:rsidRPr="0057195B">
              <w:rPr>
                <w:b/>
                <w:i/>
              </w:rPr>
              <w:tab/>
              <w:t xml:space="preserve">pyytää komissiota esittämään vuoden 2026 loppuun mennessä Euroopan unionin toiminnasta tehdyn sopimuksen 153 artiklan 2 kohdan b alakohdan ja 153 artiklan 1 kohdan a alakohdan nojalla ehdotuksen </w:t>
            </w:r>
            <w:r w:rsidRPr="0057195B">
              <w:rPr>
                <w:b/>
                <w:i/>
              </w:rPr>
              <w:t>direktiiviksi työhön liittyvistä psykososiaalisista riskeistä, stressistä ja mielenterveydestä työelämässä, mukaan lukien vähimmäisvaatimukset, jotta voidaan saavuttaa yhtäläinen, korkea suojelun taso kaikille työntekijöille unionissa, liitteessä esitettyjen suositusten mukaisesti;</w:t>
            </w:r>
          </w:p>
        </w:tc>
        <w:tc>
          <w:tcPr>
            <w:tcW w:w="4876" w:type="dxa"/>
            <w:hideMark/>
          </w:tcPr>
          <w:p w14:paraId="21D2B8A9" w14:textId="77777777" w:rsidR="00695CD3" w:rsidRPr="0057195B" w:rsidRDefault="009C5420" w:rsidP="0057195B">
            <w:pPr>
              <w:pStyle w:val="Normal6"/>
              <w:widowControl/>
              <w:rPr>
                <w:szCs w:val="24"/>
              </w:rPr>
            </w:pPr>
            <w:r w:rsidRPr="0057195B">
              <w:rPr>
                <w:b/>
                <w:i/>
              </w:rPr>
              <w:t>Poistetaan.</w:t>
            </w:r>
          </w:p>
        </w:tc>
      </w:tr>
    </w:tbl>
    <w:p w14:paraId="0920B52A"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6D2C67A" w14:textId="77777777" w:rsidR="00695CD3" w:rsidRPr="0057195B" w:rsidRDefault="009C5420" w:rsidP="0057195B">
      <w:pPr>
        <w:widowControl/>
      </w:pPr>
      <w:r w:rsidRPr="0057195B">
        <w:rPr>
          <w:rStyle w:val="HideTWBExt"/>
        </w:rPr>
        <w:t>&lt;/Amend&gt;</w:t>
      </w:r>
    </w:p>
    <w:p w14:paraId="1F15155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257</w:t>
      </w:r>
      <w:r w:rsidRPr="0057195B">
        <w:rPr>
          <w:rStyle w:val="HideTWBExt"/>
          <w:b w:val="0"/>
        </w:rPr>
        <w:t>&lt;/NumAm&gt;</w:t>
      </w:r>
    </w:p>
    <w:p w14:paraId="06E01DA6"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EDE0C85" w14:textId="77777777" w:rsidR="00695CD3" w:rsidRPr="0057195B" w:rsidRDefault="009C5420" w:rsidP="0057195B">
      <w:pPr>
        <w:widowControl/>
      </w:pPr>
      <w:r w:rsidRPr="0057195B">
        <w:rPr>
          <w:rStyle w:val="HideTWBExt"/>
        </w:rPr>
        <w:t>&lt;/RepeatBlock-By&gt;</w:t>
      </w:r>
    </w:p>
    <w:p w14:paraId="0793326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5010BA2"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FE7B6E9" w14:textId="77777777" w:rsidTr="007C2733">
        <w:trPr>
          <w:jc w:val="center"/>
        </w:trPr>
        <w:tc>
          <w:tcPr>
            <w:tcW w:w="9752" w:type="dxa"/>
            <w:gridSpan w:val="2"/>
          </w:tcPr>
          <w:p w14:paraId="04280F83" w14:textId="77777777" w:rsidR="00695CD3" w:rsidRPr="0057195B" w:rsidRDefault="00695CD3" w:rsidP="0057195B">
            <w:pPr>
              <w:keepNext/>
              <w:widowControl/>
            </w:pPr>
          </w:p>
        </w:tc>
      </w:tr>
      <w:tr w:rsidR="00B41D7F" w:rsidRPr="0057195B" w14:paraId="78C0AD7F" w14:textId="77777777" w:rsidTr="007C2733">
        <w:trPr>
          <w:jc w:val="center"/>
        </w:trPr>
        <w:tc>
          <w:tcPr>
            <w:tcW w:w="4876" w:type="dxa"/>
            <w:hideMark/>
          </w:tcPr>
          <w:p w14:paraId="4760C377" w14:textId="77777777" w:rsidR="00695CD3" w:rsidRPr="0057195B" w:rsidRDefault="009C5420" w:rsidP="0057195B">
            <w:pPr>
              <w:pStyle w:val="ColumnHeading"/>
              <w:keepNext/>
              <w:widowControl/>
            </w:pPr>
            <w:r w:rsidRPr="0057195B">
              <w:t>Päätöslauselmaesitys</w:t>
            </w:r>
          </w:p>
        </w:tc>
        <w:tc>
          <w:tcPr>
            <w:tcW w:w="4876" w:type="dxa"/>
            <w:hideMark/>
          </w:tcPr>
          <w:p w14:paraId="66377642" w14:textId="77777777" w:rsidR="00695CD3" w:rsidRPr="0057195B" w:rsidRDefault="009C5420" w:rsidP="0057195B">
            <w:pPr>
              <w:pStyle w:val="ColumnHeading"/>
              <w:keepNext/>
              <w:widowControl/>
            </w:pPr>
            <w:r w:rsidRPr="0057195B">
              <w:t>Tarkistus</w:t>
            </w:r>
          </w:p>
        </w:tc>
      </w:tr>
      <w:tr w:rsidR="00B41D7F" w:rsidRPr="0057195B" w14:paraId="6F4E3E46" w14:textId="77777777" w:rsidTr="007C2733">
        <w:trPr>
          <w:jc w:val="center"/>
        </w:trPr>
        <w:tc>
          <w:tcPr>
            <w:tcW w:w="4876" w:type="dxa"/>
            <w:hideMark/>
          </w:tcPr>
          <w:p w14:paraId="12CCD414" w14:textId="77777777" w:rsidR="00695CD3" w:rsidRPr="0057195B" w:rsidRDefault="009C5420" w:rsidP="0057195B">
            <w:pPr>
              <w:pStyle w:val="Normal6"/>
              <w:widowControl/>
            </w:pPr>
            <w:r w:rsidRPr="0057195B">
              <w:rPr>
                <w:b/>
                <w:i/>
              </w:rPr>
              <w:t>13.</w:t>
            </w:r>
            <w:r w:rsidRPr="0057195B">
              <w:rPr>
                <w:b/>
                <w:i/>
              </w:rPr>
              <w:tab/>
              <w:t>pyytää komissiota esittämään vuoden 2026 loppuun mennessä Euroopan unionin toiminnasta tehdyn sopimuksen 153 artiklan 2 kohdan b alakohdan ja 153 artiklan 1 kohdan a alakohdan nojalla ehdotuksen direktiiviksi työhön liittyvistä psykososiaalisista riskeistä, stressistä ja mielenterveydestä työelämässä, mukaan lukien vähimmäisvaatimukset, jotta voidaan saavuttaa yhtäläinen, korkea suojelun taso kaikille työntekijöille unionissa, liitteessä esitettyjen suositusten mukaisesti;</w:t>
            </w:r>
          </w:p>
        </w:tc>
        <w:tc>
          <w:tcPr>
            <w:tcW w:w="4876" w:type="dxa"/>
            <w:hideMark/>
          </w:tcPr>
          <w:p w14:paraId="56F0CF51" w14:textId="77777777" w:rsidR="00695CD3" w:rsidRPr="0057195B" w:rsidRDefault="009C5420" w:rsidP="0057195B">
            <w:pPr>
              <w:pStyle w:val="Normal6"/>
              <w:widowControl/>
              <w:rPr>
                <w:szCs w:val="24"/>
              </w:rPr>
            </w:pPr>
            <w:r w:rsidRPr="0057195B">
              <w:rPr>
                <w:b/>
                <w:i/>
              </w:rPr>
              <w:t>Poistetaan.</w:t>
            </w:r>
          </w:p>
        </w:tc>
      </w:tr>
    </w:tbl>
    <w:p w14:paraId="27B7FA3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805FFE4" w14:textId="77777777" w:rsidR="00695CD3" w:rsidRPr="0057195B" w:rsidRDefault="009C5420" w:rsidP="0057195B">
      <w:pPr>
        <w:widowControl/>
      </w:pPr>
      <w:r w:rsidRPr="0057195B">
        <w:rPr>
          <w:rStyle w:val="HideTWBExt"/>
        </w:rPr>
        <w:lastRenderedPageBreak/>
        <w:t>&lt;/Amend&gt;</w:t>
      </w:r>
    </w:p>
    <w:p w14:paraId="7936C2B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258</w:t>
      </w:r>
      <w:r w:rsidRPr="0057195B">
        <w:rPr>
          <w:rStyle w:val="HideTWBExt"/>
          <w:b w:val="0"/>
        </w:rPr>
        <w:t>&lt;/NumAm&gt;</w:t>
      </w:r>
    </w:p>
    <w:p w14:paraId="44D8CE1B" w14:textId="77777777" w:rsidR="00695CD3" w:rsidRPr="0057195B" w:rsidRDefault="009C5420" w:rsidP="0057195B">
      <w:pPr>
        <w:pStyle w:val="NormalBold"/>
        <w:widowControl/>
      </w:pPr>
      <w:r w:rsidRPr="0057195B">
        <w:rPr>
          <w:rStyle w:val="HideTWBExt"/>
          <w:b w:val="0"/>
        </w:rPr>
        <w:t>&lt;RepeatBlock-By&gt;&lt;Members&gt;</w:t>
      </w:r>
      <w:r w:rsidRPr="0057195B">
        <w:t>Henrik Dahl, Andrea Wechsler, Marion Walsmann</w:t>
      </w:r>
      <w:r w:rsidRPr="0057195B">
        <w:rPr>
          <w:rStyle w:val="HideTWBExt"/>
          <w:b w:val="0"/>
        </w:rPr>
        <w:t>&lt;/Members&gt;</w:t>
      </w:r>
    </w:p>
    <w:p w14:paraId="4C67C3BD" w14:textId="77777777" w:rsidR="00695CD3" w:rsidRPr="0057195B" w:rsidRDefault="009C5420" w:rsidP="0057195B">
      <w:pPr>
        <w:widowControl/>
      </w:pPr>
      <w:r w:rsidRPr="0057195B">
        <w:rPr>
          <w:rStyle w:val="HideTWBExt"/>
        </w:rPr>
        <w:t>&lt;/RepeatBlock-By&gt;</w:t>
      </w:r>
    </w:p>
    <w:p w14:paraId="43CD130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D5F1C67"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11F2712" w14:textId="77777777" w:rsidTr="007C2733">
        <w:trPr>
          <w:jc w:val="center"/>
        </w:trPr>
        <w:tc>
          <w:tcPr>
            <w:tcW w:w="9752" w:type="dxa"/>
            <w:gridSpan w:val="2"/>
          </w:tcPr>
          <w:p w14:paraId="34D16BBE" w14:textId="77777777" w:rsidR="00695CD3" w:rsidRPr="0057195B" w:rsidRDefault="00695CD3" w:rsidP="0057195B">
            <w:pPr>
              <w:keepNext/>
              <w:widowControl/>
            </w:pPr>
          </w:p>
        </w:tc>
      </w:tr>
      <w:tr w:rsidR="00B41D7F" w:rsidRPr="0057195B" w14:paraId="34F7BFB9" w14:textId="77777777" w:rsidTr="007C2733">
        <w:trPr>
          <w:jc w:val="center"/>
        </w:trPr>
        <w:tc>
          <w:tcPr>
            <w:tcW w:w="4876" w:type="dxa"/>
            <w:hideMark/>
          </w:tcPr>
          <w:p w14:paraId="032ACF95" w14:textId="77777777" w:rsidR="00695CD3" w:rsidRPr="0057195B" w:rsidRDefault="009C5420" w:rsidP="0057195B">
            <w:pPr>
              <w:pStyle w:val="ColumnHeading"/>
              <w:keepNext/>
              <w:widowControl/>
            </w:pPr>
            <w:r w:rsidRPr="0057195B">
              <w:t>Päätöslauselmaesitys</w:t>
            </w:r>
          </w:p>
        </w:tc>
        <w:tc>
          <w:tcPr>
            <w:tcW w:w="4876" w:type="dxa"/>
            <w:hideMark/>
          </w:tcPr>
          <w:p w14:paraId="1C6A4C24" w14:textId="77777777" w:rsidR="00695CD3" w:rsidRPr="0057195B" w:rsidRDefault="009C5420" w:rsidP="0057195B">
            <w:pPr>
              <w:pStyle w:val="ColumnHeading"/>
              <w:keepNext/>
              <w:widowControl/>
            </w:pPr>
            <w:r w:rsidRPr="0057195B">
              <w:t>Tarkistus</w:t>
            </w:r>
          </w:p>
        </w:tc>
      </w:tr>
      <w:tr w:rsidR="00B41D7F" w:rsidRPr="0057195B" w14:paraId="06F85D06" w14:textId="77777777" w:rsidTr="007C2733">
        <w:trPr>
          <w:jc w:val="center"/>
        </w:trPr>
        <w:tc>
          <w:tcPr>
            <w:tcW w:w="4876" w:type="dxa"/>
            <w:hideMark/>
          </w:tcPr>
          <w:p w14:paraId="1F82E0FE" w14:textId="77777777" w:rsidR="00695CD3" w:rsidRPr="0057195B" w:rsidRDefault="009C5420" w:rsidP="0057195B">
            <w:pPr>
              <w:pStyle w:val="Normal6"/>
              <w:widowControl/>
            </w:pPr>
            <w:r w:rsidRPr="0057195B">
              <w:t>13.</w:t>
            </w:r>
            <w:r w:rsidRPr="0057195B">
              <w:tab/>
              <w:t xml:space="preserve">pyytää komissiota </w:t>
            </w:r>
            <w:r w:rsidRPr="0057195B">
              <w:rPr>
                <w:b/>
                <w:i/>
              </w:rPr>
              <w:t xml:space="preserve">esittämään vuoden 2026 loppuun mennessä Euroopan unionin toiminnasta tehdyn sopimuksen 153 artiklan </w:t>
            </w:r>
            <w:r w:rsidRPr="0057195B">
              <w:rPr>
                <w:b/>
                <w:i/>
              </w:rPr>
              <w:t>2 kohdan b alakohdan</w:t>
            </w:r>
            <w:r w:rsidRPr="0057195B">
              <w:t xml:space="preserve"> ja </w:t>
            </w:r>
            <w:r w:rsidRPr="0057195B">
              <w:rPr>
                <w:b/>
                <w:i/>
              </w:rPr>
              <w:t>153 artiklan 1 kohdan a alakohdan nojalla ehdotuksen direktiiviksi työhön liittyvistä psykososiaalisista riskeistä</w:t>
            </w:r>
            <w:r w:rsidRPr="0057195B">
              <w:t xml:space="preserve">, </w:t>
            </w:r>
            <w:r w:rsidRPr="0057195B">
              <w:rPr>
                <w:b/>
                <w:i/>
              </w:rPr>
              <w:t>stressistä</w:t>
            </w:r>
            <w:r w:rsidRPr="0057195B">
              <w:t xml:space="preserve"> ja </w:t>
            </w:r>
            <w:r w:rsidRPr="0057195B">
              <w:rPr>
                <w:b/>
                <w:i/>
              </w:rPr>
              <w:t>mielenterveydestä työelämässä</w:t>
            </w:r>
            <w:r w:rsidRPr="0057195B">
              <w:t xml:space="preserve">, mukaan lukien </w:t>
            </w:r>
            <w:r w:rsidRPr="0057195B">
              <w:rPr>
                <w:b/>
                <w:i/>
              </w:rPr>
              <w:t>vähimmäisvaatimukset</w:t>
            </w:r>
            <w:r w:rsidRPr="0057195B">
              <w:t xml:space="preserve">, </w:t>
            </w:r>
            <w:r w:rsidRPr="0057195B">
              <w:rPr>
                <w:b/>
                <w:i/>
              </w:rPr>
              <w:t>jotta voidaan saavuttaa yhtäläinen, korkea suojelun taso kaikille työntekijöille unionissa, liitteessä esitettyjen suositusten mukaisesti</w:t>
            </w:r>
            <w:r w:rsidRPr="0057195B">
              <w:t>;</w:t>
            </w:r>
          </w:p>
        </w:tc>
        <w:tc>
          <w:tcPr>
            <w:tcW w:w="4876" w:type="dxa"/>
            <w:hideMark/>
          </w:tcPr>
          <w:p w14:paraId="7AFE405E" w14:textId="77777777" w:rsidR="00695CD3" w:rsidRPr="0057195B" w:rsidRDefault="009C5420" w:rsidP="0057195B">
            <w:pPr>
              <w:pStyle w:val="Normal6"/>
              <w:widowControl/>
              <w:rPr>
                <w:szCs w:val="24"/>
              </w:rPr>
            </w:pPr>
            <w:r w:rsidRPr="0057195B">
              <w:t>13.</w:t>
            </w:r>
            <w:r w:rsidRPr="0057195B">
              <w:tab/>
              <w:t xml:space="preserve">pyytää komissiota </w:t>
            </w:r>
            <w:r w:rsidRPr="0057195B">
              <w:rPr>
                <w:b/>
                <w:i/>
              </w:rPr>
              <w:t>varmistamaan tiiviissä yhteistyössä työmarkkinaosapuolten kanssa, että jatkossakin keskitytään nykyisten työterveys- ja työturvallisuusdirektiivien täytäntöönpanon vahvistamiseen</w:t>
            </w:r>
            <w:r w:rsidRPr="0057195B">
              <w:t xml:space="preserve"> ja </w:t>
            </w:r>
            <w:r w:rsidRPr="0057195B">
              <w:rPr>
                <w:b/>
                <w:i/>
              </w:rPr>
              <w:t>mielenterveyden hallintaa työssä koskevien parhaiden käytäntöjen edistämiseen; kannustaa komissiota harkitsemaan sen selventämistä</w:t>
            </w:r>
            <w:r w:rsidRPr="0057195B">
              <w:t xml:space="preserve">, </w:t>
            </w:r>
            <w:r w:rsidRPr="0057195B">
              <w:rPr>
                <w:b/>
                <w:i/>
              </w:rPr>
              <w:t>että työnantajien velvollisuus suorittaa riskinarviointi koskee kaikkia työterveyttä</w:t>
            </w:r>
            <w:r w:rsidRPr="0057195B">
              <w:t xml:space="preserve"> ja </w:t>
            </w:r>
            <w:r w:rsidRPr="0057195B">
              <w:rPr>
                <w:b/>
                <w:i/>
              </w:rPr>
              <w:t>-turvallisuutta koskevan puitedirektiivin mukaisia riskejä työpaikalla</w:t>
            </w:r>
            <w:r w:rsidRPr="0057195B">
              <w:t xml:space="preserve">, mukaan lukien </w:t>
            </w:r>
            <w:r w:rsidRPr="0057195B">
              <w:rPr>
                <w:b/>
                <w:i/>
              </w:rPr>
              <w:t>psyko</w:t>
            </w:r>
            <w:r w:rsidRPr="0057195B">
              <w:rPr>
                <w:b/>
                <w:i/>
              </w:rPr>
              <w:t>sosiaaliset riskit</w:t>
            </w:r>
            <w:r w:rsidRPr="0057195B">
              <w:t xml:space="preserve">, </w:t>
            </w:r>
            <w:r w:rsidRPr="0057195B">
              <w:rPr>
                <w:b/>
                <w:i/>
              </w:rPr>
              <w:t>minkä komissio alun perin tarkoitti sisällyttää laadukkaita työpaikkoja koskevaan säädökseen osana työpaikkadirektiivin nykyaikaistamista</w:t>
            </w:r>
            <w:r w:rsidRPr="0057195B">
              <w:t>;</w:t>
            </w:r>
          </w:p>
        </w:tc>
      </w:tr>
    </w:tbl>
    <w:p w14:paraId="011560D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319BCF" w14:textId="77777777" w:rsidR="00695CD3" w:rsidRPr="0057195B" w:rsidRDefault="009C5420" w:rsidP="0057195B">
      <w:pPr>
        <w:widowControl/>
      </w:pPr>
      <w:r w:rsidRPr="0057195B">
        <w:rPr>
          <w:rStyle w:val="HideTWBExt"/>
        </w:rPr>
        <w:t>&lt;/Amend&gt;</w:t>
      </w:r>
    </w:p>
    <w:p w14:paraId="06331D6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259</w:t>
      </w:r>
      <w:r w:rsidRPr="0057195B">
        <w:rPr>
          <w:rStyle w:val="HideTWBExt"/>
          <w:b w:val="0"/>
        </w:rPr>
        <w:t>&lt;/NumAm&gt;</w:t>
      </w:r>
    </w:p>
    <w:p w14:paraId="71FBEF84"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9207D25" w14:textId="77777777" w:rsidR="00695CD3" w:rsidRPr="0057195B" w:rsidRDefault="009C5420" w:rsidP="0057195B">
      <w:pPr>
        <w:widowControl/>
      </w:pPr>
      <w:r w:rsidRPr="0057195B">
        <w:rPr>
          <w:rStyle w:val="HideTWBExt"/>
        </w:rPr>
        <w:t>&lt;/RepeatBlock-By&gt;</w:t>
      </w:r>
    </w:p>
    <w:p w14:paraId="1E6DE31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8AE8DDF" w14:textId="77777777" w:rsidR="00695CD3" w:rsidRPr="0057195B" w:rsidRDefault="009C5420" w:rsidP="0057195B">
      <w:pPr>
        <w:pStyle w:val="NormalBold"/>
        <w:widowControl/>
      </w:pPr>
      <w:r w:rsidRPr="0057195B">
        <w:rPr>
          <w:rStyle w:val="HideTWBExt"/>
          <w:b w:val="0"/>
        </w:rPr>
        <w:t>&lt;Article&gt;</w:t>
      </w:r>
      <w:r w:rsidRPr="0057195B">
        <w:t>13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1B19B74" w14:textId="77777777" w:rsidTr="007C2733">
        <w:trPr>
          <w:jc w:val="center"/>
        </w:trPr>
        <w:tc>
          <w:tcPr>
            <w:tcW w:w="9752" w:type="dxa"/>
            <w:gridSpan w:val="2"/>
          </w:tcPr>
          <w:p w14:paraId="5B85A902" w14:textId="77777777" w:rsidR="00695CD3" w:rsidRPr="0057195B" w:rsidRDefault="00695CD3" w:rsidP="0057195B">
            <w:pPr>
              <w:keepNext/>
              <w:widowControl/>
            </w:pPr>
          </w:p>
        </w:tc>
      </w:tr>
      <w:tr w:rsidR="00B41D7F" w:rsidRPr="0057195B" w14:paraId="1363A86C" w14:textId="77777777" w:rsidTr="007C2733">
        <w:trPr>
          <w:jc w:val="center"/>
        </w:trPr>
        <w:tc>
          <w:tcPr>
            <w:tcW w:w="4876" w:type="dxa"/>
            <w:hideMark/>
          </w:tcPr>
          <w:p w14:paraId="05A56FEF" w14:textId="77777777" w:rsidR="00695CD3" w:rsidRPr="0057195B" w:rsidRDefault="009C5420" w:rsidP="0057195B">
            <w:pPr>
              <w:pStyle w:val="ColumnHeading"/>
              <w:keepNext/>
              <w:widowControl/>
            </w:pPr>
            <w:r w:rsidRPr="0057195B">
              <w:t>Päätöslauselmaesitys</w:t>
            </w:r>
          </w:p>
        </w:tc>
        <w:tc>
          <w:tcPr>
            <w:tcW w:w="4876" w:type="dxa"/>
            <w:hideMark/>
          </w:tcPr>
          <w:p w14:paraId="36C3DF8B" w14:textId="77777777" w:rsidR="00695CD3" w:rsidRPr="0057195B" w:rsidRDefault="009C5420" w:rsidP="0057195B">
            <w:pPr>
              <w:pStyle w:val="ColumnHeading"/>
              <w:keepNext/>
              <w:widowControl/>
            </w:pPr>
            <w:r w:rsidRPr="0057195B">
              <w:t>Tarkistus</w:t>
            </w:r>
          </w:p>
        </w:tc>
      </w:tr>
      <w:tr w:rsidR="00B41D7F" w:rsidRPr="0057195B" w14:paraId="43139A4D" w14:textId="77777777" w:rsidTr="007C2733">
        <w:trPr>
          <w:jc w:val="center"/>
        </w:trPr>
        <w:tc>
          <w:tcPr>
            <w:tcW w:w="4876" w:type="dxa"/>
            <w:hideMark/>
          </w:tcPr>
          <w:p w14:paraId="7140F14D" w14:textId="77777777" w:rsidR="00695CD3" w:rsidRPr="0057195B" w:rsidRDefault="009C5420" w:rsidP="0057195B">
            <w:pPr>
              <w:pStyle w:val="Normal6"/>
              <w:widowControl/>
            </w:pPr>
            <w:r w:rsidRPr="0057195B">
              <w:t>13.</w:t>
            </w:r>
            <w:r w:rsidRPr="0057195B">
              <w:tab/>
              <w:t xml:space="preserve">pyytää komissiota </w:t>
            </w:r>
            <w:r w:rsidRPr="0057195B">
              <w:rPr>
                <w:b/>
                <w:i/>
              </w:rPr>
              <w:t>esittämään</w:t>
            </w:r>
            <w:r w:rsidRPr="0057195B">
              <w:t xml:space="preserve"> vuoden </w:t>
            </w:r>
            <w:r w:rsidRPr="0057195B">
              <w:rPr>
                <w:b/>
                <w:i/>
              </w:rPr>
              <w:t>2026</w:t>
            </w:r>
            <w:r w:rsidRPr="0057195B">
              <w:t xml:space="preserve"> loppuun mennessä Euroopan unionin toiminnasta tehdyn sopimuksen 153 artiklan 2 kohdan b alakohdan ja 153 artiklan 1 kohdan a alakohdan nojalla ehdotuksen direktiiviksi työhön liittyvistä psykososiaalisista riskeistä, stressistä ja </w:t>
            </w:r>
            <w:r w:rsidRPr="0057195B">
              <w:lastRenderedPageBreak/>
              <w:t xml:space="preserve">mielenterveydestä työelämässä, </w:t>
            </w:r>
            <w:r w:rsidRPr="0057195B">
              <w:rPr>
                <w:b/>
                <w:i/>
              </w:rPr>
              <w:t>mukaan lukien vähimmäisvaatimukset</w:t>
            </w:r>
            <w:r w:rsidRPr="0057195B">
              <w:t>, jotta voidaan saavuttaa yhtäläinen, korkea suojelun taso kaikille työntekijöille unionissa, liitteessä esitettyjen suositusten mukaisesti;</w:t>
            </w:r>
          </w:p>
        </w:tc>
        <w:tc>
          <w:tcPr>
            <w:tcW w:w="4876" w:type="dxa"/>
            <w:hideMark/>
          </w:tcPr>
          <w:p w14:paraId="63760E68" w14:textId="77777777" w:rsidR="00695CD3" w:rsidRPr="0057195B" w:rsidRDefault="009C5420" w:rsidP="0057195B">
            <w:pPr>
              <w:pStyle w:val="Normal6"/>
              <w:widowControl/>
              <w:rPr>
                <w:szCs w:val="24"/>
              </w:rPr>
            </w:pPr>
            <w:r w:rsidRPr="0057195B">
              <w:lastRenderedPageBreak/>
              <w:t>13.</w:t>
            </w:r>
            <w:r w:rsidRPr="0057195B">
              <w:tab/>
              <w:t xml:space="preserve">pyytää komissiota </w:t>
            </w:r>
            <w:r w:rsidRPr="0057195B">
              <w:rPr>
                <w:b/>
                <w:i/>
              </w:rPr>
              <w:t>toteuttamaan vaikutustenarvioinnin, jota täydennetään kilpailukyky- ja pk-yritystestillä,</w:t>
            </w:r>
            <w:r w:rsidRPr="0057195B">
              <w:t xml:space="preserve"> vuoden </w:t>
            </w:r>
            <w:r w:rsidRPr="0057195B">
              <w:rPr>
                <w:b/>
                <w:i/>
              </w:rPr>
              <w:t>2027</w:t>
            </w:r>
            <w:r w:rsidRPr="0057195B">
              <w:t xml:space="preserve"> loppuun mennessä </w:t>
            </w:r>
            <w:r w:rsidRPr="0057195B">
              <w:rPr>
                <w:b/>
                <w:i/>
              </w:rPr>
              <w:t>ja esittämään</w:t>
            </w:r>
            <w:r w:rsidRPr="0057195B">
              <w:t xml:space="preserve"> Euroopan unionin toiminnasta tehdyn sopimuksen 153 artiklan 2 kohdan b alakohdan ja 153 artiklan 1 kohdan </w:t>
            </w:r>
            <w:r w:rsidRPr="0057195B">
              <w:lastRenderedPageBreak/>
              <w:t xml:space="preserve">a alakohdan nojalla </w:t>
            </w:r>
            <w:r w:rsidRPr="0057195B">
              <w:rPr>
                <w:b/>
                <w:i/>
              </w:rPr>
              <w:t>sekä edellä mainittujen vaiheiden tuloksena</w:t>
            </w:r>
            <w:r w:rsidRPr="0057195B">
              <w:t xml:space="preserve"> ehdotuksen direktiiviksi työhön liittyvistä psykososiaalisista riskeistä, stressistä ja mielenterveydestä työelämässä, </w:t>
            </w:r>
            <w:r w:rsidRPr="0057195B">
              <w:rPr>
                <w:b/>
                <w:i/>
              </w:rPr>
              <w:t>jolla paikattaisiin nykyisessä lainsäädännössä olevat aukot ja vältettä</w:t>
            </w:r>
            <w:r w:rsidRPr="0057195B">
              <w:rPr>
                <w:b/>
                <w:i/>
              </w:rPr>
              <w:t>isiin päällekkäisten oikeudellisten välineiden luominen</w:t>
            </w:r>
            <w:r w:rsidRPr="0057195B">
              <w:t>, jotta voidaan saavuttaa yhtäläinen, korkea suojelun taso kaikille työntekijöille unionissa, liitteessä esitettyjen suositusten mukaisesti;</w:t>
            </w:r>
          </w:p>
        </w:tc>
      </w:tr>
    </w:tbl>
    <w:p w14:paraId="621352BD"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A5A038A" w14:textId="77777777" w:rsidR="00695CD3" w:rsidRPr="0057195B" w:rsidRDefault="009C5420" w:rsidP="0057195B">
      <w:pPr>
        <w:widowControl/>
      </w:pPr>
      <w:r w:rsidRPr="0057195B">
        <w:rPr>
          <w:rStyle w:val="HideTWBExt"/>
        </w:rPr>
        <w:t>&lt;/Amend&gt;</w:t>
      </w:r>
    </w:p>
    <w:p w14:paraId="0A4687A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260</w:t>
      </w:r>
      <w:r w:rsidRPr="0057195B">
        <w:rPr>
          <w:rStyle w:val="HideTWBExt"/>
          <w:b w:val="0"/>
        </w:rPr>
        <w:t>&lt;/NumAm&gt;</w:t>
      </w:r>
    </w:p>
    <w:p w14:paraId="4ECF9059" w14:textId="77777777" w:rsidR="00695CD3" w:rsidRPr="0057195B" w:rsidRDefault="009C5420" w:rsidP="0057195B">
      <w:pPr>
        <w:pStyle w:val="NormalBold"/>
        <w:widowControl/>
      </w:pPr>
      <w:r w:rsidRPr="0057195B">
        <w:rPr>
          <w:rStyle w:val="HideTWBExt"/>
          <w:b w:val="0"/>
        </w:rPr>
        <w:t>&lt;RepeatBlock-By&gt;&lt;Members&gt;</w:t>
      </w:r>
      <w:r w:rsidRPr="0057195B">
        <w:t>Raúl de la Hoz Quintano, Miriam Lexmann, Angelika Winzig, Maravillas Abadía Jover</w:t>
      </w:r>
      <w:r w:rsidRPr="0057195B">
        <w:rPr>
          <w:rStyle w:val="HideTWBExt"/>
          <w:b w:val="0"/>
        </w:rPr>
        <w:t>&lt;/Members&gt;</w:t>
      </w:r>
    </w:p>
    <w:p w14:paraId="0BE18F63" w14:textId="77777777" w:rsidR="00695CD3" w:rsidRPr="0057195B" w:rsidRDefault="009C5420" w:rsidP="0057195B">
      <w:pPr>
        <w:widowControl/>
      </w:pPr>
      <w:r w:rsidRPr="0057195B">
        <w:rPr>
          <w:rStyle w:val="HideTWBExt"/>
        </w:rPr>
        <w:t>&lt;/RepeatBlock-By&gt;</w:t>
      </w:r>
    </w:p>
    <w:p w14:paraId="67466F67"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42CA33A" w14:textId="77777777" w:rsidR="00695CD3" w:rsidRPr="0057195B" w:rsidRDefault="009C5420" w:rsidP="0057195B">
      <w:pPr>
        <w:pStyle w:val="NormalBold"/>
        <w:widowControl/>
      </w:pPr>
      <w:r w:rsidRPr="0057195B">
        <w:rPr>
          <w:rStyle w:val="HideTWBExt"/>
          <w:b w:val="0"/>
        </w:rPr>
        <w:t>&lt;Article&gt;</w:t>
      </w:r>
      <w:r w:rsidRPr="0057195B">
        <w:t>13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B0A6E88" w14:textId="77777777" w:rsidTr="007C2733">
        <w:trPr>
          <w:jc w:val="center"/>
        </w:trPr>
        <w:tc>
          <w:tcPr>
            <w:tcW w:w="9752" w:type="dxa"/>
            <w:gridSpan w:val="2"/>
          </w:tcPr>
          <w:p w14:paraId="0F7EB5A0" w14:textId="77777777" w:rsidR="00695CD3" w:rsidRPr="0057195B" w:rsidRDefault="00695CD3" w:rsidP="0057195B">
            <w:pPr>
              <w:keepNext/>
              <w:widowControl/>
            </w:pPr>
          </w:p>
        </w:tc>
      </w:tr>
      <w:tr w:rsidR="00B41D7F" w:rsidRPr="0057195B" w14:paraId="116B6469" w14:textId="77777777" w:rsidTr="007C2733">
        <w:trPr>
          <w:jc w:val="center"/>
        </w:trPr>
        <w:tc>
          <w:tcPr>
            <w:tcW w:w="4876" w:type="dxa"/>
            <w:hideMark/>
          </w:tcPr>
          <w:p w14:paraId="2A3EFBC0" w14:textId="77777777" w:rsidR="00695CD3" w:rsidRPr="0057195B" w:rsidRDefault="009C5420" w:rsidP="0057195B">
            <w:pPr>
              <w:pStyle w:val="ColumnHeading"/>
              <w:keepNext/>
              <w:widowControl/>
            </w:pPr>
            <w:r w:rsidRPr="0057195B">
              <w:t>Päätöslauselmaesitys</w:t>
            </w:r>
          </w:p>
        </w:tc>
        <w:tc>
          <w:tcPr>
            <w:tcW w:w="4876" w:type="dxa"/>
            <w:hideMark/>
          </w:tcPr>
          <w:p w14:paraId="4D4CABE6" w14:textId="77777777" w:rsidR="00695CD3" w:rsidRPr="0057195B" w:rsidRDefault="009C5420" w:rsidP="0057195B">
            <w:pPr>
              <w:pStyle w:val="ColumnHeading"/>
              <w:keepNext/>
              <w:widowControl/>
            </w:pPr>
            <w:r w:rsidRPr="0057195B">
              <w:t>Tarkistus</w:t>
            </w:r>
          </w:p>
        </w:tc>
      </w:tr>
      <w:tr w:rsidR="00B41D7F" w:rsidRPr="0057195B" w14:paraId="6CA23521" w14:textId="77777777" w:rsidTr="007C2733">
        <w:trPr>
          <w:jc w:val="center"/>
        </w:trPr>
        <w:tc>
          <w:tcPr>
            <w:tcW w:w="4876" w:type="dxa"/>
          </w:tcPr>
          <w:p w14:paraId="5FF7B90E" w14:textId="77777777" w:rsidR="00695CD3" w:rsidRPr="0057195B" w:rsidRDefault="00695CD3" w:rsidP="0057195B">
            <w:pPr>
              <w:pStyle w:val="Normal6"/>
              <w:widowControl/>
            </w:pPr>
          </w:p>
        </w:tc>
        <w:tc>
          <w:tcPr>
            <w:tcW w:w="4876" w:type="dxa"/>
            <w:hideMark/>
          </w:tcPr>
          <w:p w14:paraId="3D832EAB" w14:textId="77777777" w:rsidR="00695CD3" w:rsidRPr="0057195B" w:rsidRDefault="009C5420" w:rsidP="0057195B">
            <w:pPr>
              <w:pStyle w:val="Normal6"/>
              <w:widowControl/>
              <w:rPr>
                <w:szCs w:val="24"/>
              </w:rPr>
            </w:pPr>
            <w:r w:rsidRPr="0057195B">
              <w:rPr>
                <w:b/>
                <w:i/>
              </w:rPr>
              <w:t>13 a.</w:t>
            </w:r>
            <w:r w:rsidRPr="0057195B">
              <w:rPr>
                <w:b/>
                <w:i/>
              </w:rPr>
              <w:tab/>
              <w:t>kehottaa komissiota asettamaan etusijalle EU:n nykyisen lainsäädännön, erityisesti direktiivin 89/391/ETY, tehokkaan täytäntöönpanon, täytäntöönpanon valvonnan ja yksinkertaistamisen ja arvioimaan muiden kuin lainsäädäntötoimenpiteiden, suuntaviivojen ja parhaiden käytäntöjen vaihdon vaikutuksia ennen uusien lainsäädäntöehdotusten harkitsemista;</w:t>
            </w:r>
          </w:p>
        </w:tc>
      </w:tr>
    </w:tbl>
    <w:p w14:paraId="25DD191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E195D8E" w14:textId="77777777" w:rsidR="00695CD3" w:rsidRPr="0057195B" w:rsidRDefault="009C5420" w:rsidP="0057195B">
      <w:pPr>
        <w:widowControl/>
      </w:pPr>
      <w:r w:rsidRPr="0057195B">
        <w:rPr>
          <w:rStyle w:val="HideTWBExt"/>
        </w:rPr>
        <w:t>&lt;/Amend&gt;</w:t>
      </w:r>
    </w:p>
    <w:p w14:paraId="1E26D94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261</w:t>
      </w:r>
      <w:r w:rsidRPr="0057195B">
        <w:rPr>
          <w:rStyle w:val="HideTWBExt"/>
          <w:b w:val="0"/>
        </w:rPr>
        <w:t>&lt;/NumAm&gt;</w:t>
      </w:r>
    </w:p>
    <w:p w14:paraId="5369E6E2"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Maravillas Abadía Jover, Giusi Princi</w:t>
      </w:r>
      <w:r w:rsidRPr="0057195B">
        <w:rPr>
          <w:rStyle w:val="HideTWBExt"/>
          <w:b w:val="0"/>
        </w:rPr>
        <w:t>&lt;/Members&gt;</w:t>
      </w:r>
    </w:p>
    <w:p w14:paraId="20CB5C7F" w14:textId="77777777" w:rsidR="00695CD3" w:rsidRPr="0057195B" w:rsidRDefault="009C5420" w:rsidP="0057195B">
      <w:pPr>
        <w:widowControl/>
      </w:pPr>
      <w:r w:rsidRPr="0057195B">
        <w:rPr>
          <w:rStyle w:val="HideTWBExt"/>
        </w:rPr>
        <w:t>&lt;/RepeatBlock-By&gt;</w:t>
      </w:r>
    </w:p>
    <w:p w14:paraId="34A8394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AAE530" w14:textId="77777777" w:rsidR="00695CD3" w:rsidRPr="0057195B" w:rsidRDefault="009C5420" w:rsidP="0057195B">
      <w:pPr>
        <w:pStyle w:val="NormalBold"/>
        <w:widowControl/>
      </w:pPr>
      <w:r w:rsidRPr="0057195B">
        <w:rPr>
          <w:rStyle w:val="HideTWBExt"/>
          <w:b w:val="0"/>
        </w:rPr>
        <w:t>&lt;Article&gt;</w:t>
      </w:r>
      <w:r w:rsidRPr="0057195B">
        <w:t>13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9299985" w14:textId="77777777" w:rsidTr="007C2733">
        <w:trPr>
          <w:jc w:val="center"/>
        </w:trPr>
        <w:tc>
          <w:tcPr>
            <w:tcW w:w="9752" w:type="dxa"/>
            <w:gridSpan w:val="2"/>
          </w:tcPr>
          <w:p w14:paraId="1B272E58" w14:textId="77777777" w:rsidR="00695CD3" w:rsidRPr="0057195B" w:rsidRDefault="00695CD3" w:rsidP="0057195B">
            <w:pPr>
              <w:keepNext/>
              <w:widowControl/>
            </w:pPr>
          </w:p>
        </w:tc>
      </w:tr>
      <w:tr w:rsidR="00B41D7F" w:rsidRPr="0057195B" w14:paraId="18209B08" w14:textId="77777777" w:rsidTr="007C2733">
        <w:trPr>
          <w:jc w:val="center"/>
        </w:trPr>
        <w:tc>
          <w:tcPr>
            <w:tcW w:w="4876" w:type="dxa"/>
            <w:hideMark/>
          </w:tcPr>
          <w:p w14:paraId="5BF35BF5" w14:textId="77777777" w:rsidR="00695CD3" w:rsidRPr="0057195B" w:rsidRDefault="009C5420" w:rsidP="0057195B">
            <w:pPr>
              <w:pStyle w:val="ColumnHeading"/>
              <w:keepNext/>
              <w:widowControl/>
            </w:pPr>
            <w:r w:rsidRPr="0057195B">
              <w:t>Päätöslauselmaesitys</w:t>
            </w:r>
          </w:p>
        </w:tc>
        <w:tc>
          <w:tcPr>
            <w:tcW w:w="4876" w:type="dxa"/>
            <w:hideMark/>
          </w:tcPr>
          <w:p w14:paraId="221B9B46" w14:textId="77777777" w:rsidR="00695CD3" w:rsidRPr="0057195B" w:rsidRDefault="009C5420" w:rsidP="0057195B">
            <w:pPr>
              <w:pStyle w:val="ColumnHeading"/>
              <w:keepNext/>
              <w:widowControl/>
            </w:pPr>
            <w:r w:rsidRPr="0057195B">
              <w:t>Tarkistus</w:t>
            </w:r>
          </w:p>
        </w:tc>
      </w:tr>
      <w:tr w:rsidR="00B41D7F" w:rsidRPr="0057195B" w14:paraId="28DE6489" w14:textId="77777777" w:rsidTr="007C2733">
        <w:trPr>
          <w:jc w:val="center"/>
        </w:trPr>
        <w:tc>
          <w:tcPr>
            <w:tcW w:w="4876" w:type="dxa"/>
          </w:tcPr>
          <w:p w14:paraId="35E84A23" w14:textId="77777777" w:rsidR="00695CD3" w:rsidRPr="0057195B" w:rsidRDefault="00695CD3" w:rsidP="0057195B">
            <w:pPr>
              <w:pStyle w:val="Normal6"/>
              <w:widowControl/>
            </w:pPr>
          </w:p>
        </w:tc>
        <w:tc>
          <w:tcPr>
            <w:tcW w:w="4876" w:type="dxa"/>
            <w:hideMark/>
          </w:tcPr>
          <w:p w14:paraId="2B70FE74" w14:textId="77777777" w:rsidR="00695CD3" w:rsidRPr="0057195B" w:rsidRDefault="009C5420" w:rsidP="0057195B">
            <w:pPr>
              <w:pStyle w:val="Normal6"/>
              <w:widowControl/>
              <w:rPr>
                <w:szCs w:val="24"/>
              </w:rPr>
            </w:pPr>
            <w:r w:rsidRPr="0057195B">
              <w:rPr>
                <w:b/>
                <w:i/>
              </w:rPr>
              <w:t>13 a.</w:t>
            </w:r>
            <w:r w:rsidRPr="0057195B">
              <w:rPr>
                <w:b/>
                <w:i/>
              </w:rPr>
              <w:tab/>
            </w:r>
            <w:r w:rsidRPr="0057195B">
              <w:rPr>
                <w:b/>
                <w:i/>
              </w:rPr>
              <w:t>korostaa, että nykyisen lainsäädännön mahdollisissa tulevissa tarkistuksissa tai uusissa ehdotuksissa olisi kunnioitettava kansallisten järjestelmien monimuotoisuutta, toissijaisuusperiaatetta ja työmarkkinaosapuolten riippumattomuutta ja annettava jäsenvaltioille joustovaraa täytäntöönpanossa;</w:t>
            </w:r>
          </w:p>
        </w:tc>
      </w:tr>
    </w:tbl>
    <w:p w14:paraId="76C39EA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9AB5AEB" w14:textId="77777777" w:rsidR="00695CD3" w:rsidRPr="0057195B" w:rsidRDefault="009C5420" w:rsidP="0057195B">
      <w:pPr>
        <w:widowControl/>
      </w:pPr>
      <w:r w:rsidRPr="0057195B">
        <w:rPr>
          <w:rStyle w:val="HideTWBExt"/>
        </w:rPr>
        <w:t>&lt;/Amend&gt;</w:t>
      </w:r>
    </w:p>
    <w:p w14:paraId="4DCBBDD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262</w:t>
      </w:r>
      <w:r w:rsidRPr="0057195B">
        <w:rPr>
          <w:rStyle w:val="HideTWBExt"/>
          <w:b w:val="0"/>
        </w:rPr>
        <w:t>&lt;/NumAm&gt;</w:t>
      </w:r>
    </w:p>
    <w:p w14:paraId="1C3DC99A" w14:textId="77777777" w:rsidR="00695CD3" w:rsidRPr="0057195B" w:rsidRDefault="009C5420" w:rsidP="0057195B">
      <w:pPr>
        <w:pStyle w:val="NormalBold"/>
        <w:widowControl/>
      </w:pPr>
      <w:r w:rsidRPr="0057195B">
        <w:rPr>
          <w:rStyle w:val="HideTWBExt"/>
          <w:b w:val="0"/>
        </w:rPr>
        <w:t>&lt;RepeatBlock-By&gt;&lt;Members&gt;</w:t>
      </w:r>
      <w:r w:rsidRPr="0057195B">
        <w:t>Petar Volgin</w:t>
      </w:r>
      <w:r w:rsidRPr="0057195B">
        <w:rPr>
          <w:rStyle w:val="HideTWBExt"/>
          <w:b w:val="0"/>
        </w:rPr>
        <w:t>&lt;/Members&gt;</w:t>
      </w:r>
    </w:p>
    <w:p w14:paraId="096BE826" w14:textId="77777777" w:rsidR="00695CD3" w:rsidRPr="0057195B" w:rsidRDefault="009C5420" w:rsidP="0057195B">
      <w:pPr>
        <w:widowControl/>
      </w:pPr>
      <w:r w:rsidRPr="0057195B">
        <w:rPr>
          <w:rStyle w:val="HideTWBExt"/>
        </w:rPr>
        <w:t>&lt;/RepeatBlock-By&gt;</w:t>
      </w:r>
    </w:p>
    <w:p w14:paraId="0BB5AD0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3BCD537" w14:textId="77777777" w:rsidR="00695CD3" w:rsidRPr="0057195B" w:rsidRDefault="009C5420" w:rsidP="0057195B">
      <w:pPr>
        <w:pStyle w:val="NormalBold"/>
        <w:widowControl/>
      </w:pPr>
      <w:r w:rsidRPr="0057195B">
        <w:rPr>
          <w:rStyle w:val="HideTWBExt"/>
          <w:b w:val="0"/>
        </w:rPr>
        <w:t>&lt;Article&gt;</w:t>
      </w:r>
      <w:r w:rsidRPr="0057195B">
        <w:t xml:space="preserve">13 a kohta </w:t>
      </w:r>
      <w:r w:rsidRPr="0057195B">
        <w:t>(uusi)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88CED66" w14:textId="77777777" w:rsidTr="007C2733">
        <w:trPr>
          <w:jc w:val="center"/>
        </w:trPr>
        <w:tc>
          <w:tcPr>
            <w:tcW w:w="9752" w:type="dxa"/>
            <w:gridSpan w:val="2"/>
          </w:tcPr>
          <w:p w14:paraId="0E4C84BD" w14:textId="77777777" w:rsidR="00695CD3" w:rsidRPr="0057195B" w:rsidRDefault="00695CD3" w:rsidP="0057195B">
            <w:pPr>
              <w:keepNext/>
              <w:widowControl/>
            </w:pPr>
          </w:p>
        </w:tc>
      </w:tr>
      <w:tr w:rsidR="00B41D7F" w:rsidRPr="0057195B" w14:paraId="628533D0" w14:textId="77777777" w:rsidTr="007C2733">
        <w:trPr>
          <w:jc w:val="center"/>
        </w:trPr>
        <w:tc>
          <w:tcPr>
            <w:tcW w:w="4876" w:type="dxa"/>
            <w:hideMark/>
          </w:tcPr>
          <w:p w14:paraId="417C385F" w14:textId="77777777" w:rsidR="00695CD3" w:rsidRPr="0057195B" w:rsidRDefault="009C5420" w:rsidP="0057195B">
            <w:pPr>
              <w:pStyle w:val="ColumnHeading"/>
              <w:keepNext/>
              <w:widowControl/>
            </w:pPr>
            <w:r w:rsidRPr="0057195B">
              <w:t>Päätöslauselmaesitys</w:t>
            </w:r>
          </w:p>
        </w:tc>
        <w:tc>
          <w:tcPr>
            <w:tcW w:w="4876" w:type="dxa"/>
            <w:hideMark/>
          </w:tcPr>
          <w:p w14:paraId="558B77F1" w14:textId="77777777" w:rsidR="00695CD3" w:rsidRPr="0057195B" w:rsidRDefault="009C5420" w:rsidP="0057195B">
            <w:pPr>
              <w:pStyle w:val="ColumnHeading"/>
              <w:keepNext/>
              <w:widowControl/>
            </w:pPr>
            <w:r w:rsidRPr="0057195B">
              <w:t>Tarkistus</w:t>
            </w:r>
          </w:p>
        </w:tc>
      </w:tr>
      <w:tr w:rsidR="00B41D7F" w:rsidRPr="0057195B" w14:paraId="493B4B68" w14:textId="77777777" w:rsidTr="007C2733">
        <w:trPr>
          <w:jc w:val="center"/>
        </w:trPr>
        <w:tc>
          <w:tcPr>
            <w:tcW w:w="4876" w:type="dxa"/>
          </w:tcPr>
          <w:p w14:paraId="2B21958B" w14:textId="77777777" w:rsidR="00695CD3" w:rsidRPr="0057195B" w:rsidRDefault="00695CD3" w:rsidP="0057195B">
            <w:pPr>
              <w:pStyle w:val="Normal6"/>
              <w:widowControl/>
            </w:pPr>
          </w:p>
        </w:tc>
        <w:tc>
          <w:tcPr>
            <w:tcW w:w="4876" w:type="dxa"/>
            <w:hideMark/>
          </w:tcPr>
          <w:p w14:paraId="4272CD50" w14:textId="77777777" w:rsidR="00695CD3" w:rsidRPr="0057195B" w:rsidRDefault="009C5420" w:rsidP="0057195B">
            <w:pPr>
              <w:pStyle w:val="Normal6"/>
              <w:widowControl/>
              <w:rPr>
                <w:szCs w:val="24"/>
              </w:rPr>
            </w:pPr>
            <w:r w:rsidRPr="0057195B">
              <w:rPr>
                <w:b/>
                <w:i/>
              </w:rPr>
              <w:t>13 a.</w:t>
            </w:r>
            <w:r w:rsidRPr="0057195B">
              <w:rPr>
                <w:b/>
                <w:i/>
              </w:rPr>
              <w:tab/>
              <w:t xml:space="preserve">kehottaa komissiota määrittämään parhaita käytäntöjä kaikkialla unionissa psykososiaalisia riskejä ja mielenterveyttä työelämässä koskevan lainsäädännön osalta ja seuraamaan jo olemassa </w:t>
            </w:r>
            <w:r w:rsidRPr="0057195B">
              <w:rPr>
                <w:b/>
                <w:i/>
              </w:rPr>
              <w:t>olevien työterveys- ja työturvallisuustoimenpiteiden täytäntöönpanoa;</w:t>
            </w:r>
          </w:p>
        </w:tc>
      </w:tr>
    </w:tbl>
    <w:p w14:paraId="02C8AA5A"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73C02CE" w14:textId="77777777" w:rsidR="00695CD3" w:rsidRPr="0057195B" w:rsidRDefault="009C5420" w:rsidP="0057195B">
      <w:pPr>
        <w:widowControl/>
      </w:pPr>
      <w:r w:rsidRPr="0057195B">
        <w:rPr>
          <w:rStyle w:val="HideTWBExt"/>
        </w:rPr>
        <w:t>&lt;/Amend&gt;</w:t>
      </w:r>
    </w:p>
    <w:p w14:paraId="044476F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263</w:t>
      </w:r>
      <w:r w:rsidRPr="0057195B">
        <w:rPr>
          <w:rStyle w:val="HideTWBExt"/>
          <w:b w:val="0"/>
        </w:rPr>
        <w:t>&lt;/NumAm&gt;</w:t>
      </w:r>
    </w:p>
    <w:p w14:paraId="51941826" w14:textId="77777777" w:rsidR="00695CD3" w:rsidRPr="0057195B" w:rsidRDefault="009C5420" w:rsidP="0057195B">
      <w:pPr>
        <w:pStyle w:val="NormalBold"/>
        <w:widowControl/>
      </w:pPr>
      <w:r w:rsidRPr="0057195B">
        <w:rPr>
          <w:rStyle w:val="HideTWBExt"/>
          <w:b w:val="0"/>
        </w:rPr>
        <w:t>&lt;RepeatBlock-By&gt;&lt;Members&gt;</w:t>
      </w:r>
      <w:r w:rsidRPr="0057195B">
        <w:t xml:space="preserve">Eleonora Meleti, Rosa Estaràs Ferragut, Maravillas Abadía Jover, Liesbet </w:t>
      </w:r>
      <w:r w:rsidRPr="0057195B">
        <w:t>Sommen, Giusi Princi</w:t>
      </w:r>
      <w:r w:rsidRPr="0057195B">
        <w:rPr>
          <w:rStyle w:val="HideTWBExt"/>
          <w:b w:val="0"/>
        </w:rPr>
        <w:t>&lt;/Members&gt;</w:t>
      </w:r>
    </w:p>
    <w:p w14:paraId="396F5BC5" w14:textId="77777777" w:rsidR="00695CD3" w:rsidRPr="0057195B" w:rsidRDefault="009C5420" w:rsidP="0057195B">
      <w:pPr>
        <w:widowControl/>
      </w:pPr>
      <w:r w:rsidRPr="0057195B">
        <w:rPr>
          <w:rStyle w:val="HideTWBExt"/>
        </w:rPr>
        <w:t>&lt;/RepeatBlock-By&gt;</w:t>
      </w:r>
    </w:p>
    <w:p w14:paraId="002078F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8CDAB37" w14:textId="77777777" w:rsidR="00695CD3" w:rsidRPr="0057195B" w:rsidRDefault="009C5420" w:rsidP="0057195B">
      <w:pPr>
        <w:pStyle w:val="NormalBold"/>
        <w:widowControl/>
      </w:pPr>
      <w:r w:rsidRPr="0057195B">
        <w:rPr>
          <w:rStyle w:val="HideTWBExt"/>
          <w:b w:val="0"/>
        </w:rPr>
        <w:t>&lt;Article&gt;</w:t>
      </w:r>
      <w:r w:rsidRPr="0057195B">
        <w:t>14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DD0DE9B" w14:textId="77777777" w:rsidTr="007C2733">
        <w:trPr>
          <w:jc w:val="center"/>
        </w:trPr>
        <w:tc>
          <w:tcPr>
            <w:tcW w:w="9752" w:type="dxa"/>
            <w:gridSpan w:val="2"/>
          </w:tcPr>
          <w:p w14:paraId="052E571E" w14:textId="77777777" w:rsidR="00695CD3" w:rsidRPr="0057195B" w:rsidRDefault="00695CD3" w:rsidP="0057195B">
            <w:pPr>
              <w:keepNext/>
              <w:widowControl/>
            </w:pPr>
          </w:p>
        </w:tc>
      </w:tr>
      <w:tr w:rsidR="00B41D7F" w:rsidRPr="0057195B" w14:paraId="08644D1D" w14:textId="77777777" w:rsidTr="007C2733">
        <w:trPr>
          <w:jc w:val="center"/>
        </w:trPr>
        <w:tc>
          <w:tcPr>
            <w:tcW w:w="4876" w:type="dxa"/>
            <w:hideMark/>
          </w:tcPr>
          <w:p w14:paraId="30F8CFCE" w14:textId="77777777" w:rsidR="00695CD3" w:rsidRPr="0057195B" w:rsidRDefault="009C5420" w:rsidP="0057195B">
            <w:pPr>
              <w:pStyle w:val="ColumnHeading"/>
              <w:keepNext/>
              <w:widowControl/>
            </w:pPr>
            <w:r w:rsidRPr="0057195B">
              <w:t>Päätöslauselmaesitys</w:t>
            </w:r>
          </w:p>
        </w:tc>
        <w:tc>
          <w:tcPr>
            <w:tcW w:w="4876" w:type="dxa"/>
            <w:hideMark/>
          </w:tcPr>
          <w:p w14:paraId="5448D01A" w14:textId="77777777" w:rsidR="00695CD3" w:rsidRPr="0057195B" w:rsidRDefault="009C5420" w:rsidP="0057195B">
            <w:pPr>
              <w:pStyle w:val="ColumnHeading"/>
              <w:keepNext/>
              <w:widowControl/>
            </w:pPr>
            <w:r w:rsidRPr="0057195B">
              <w:t>Tarkistus</w:t>
            </w:r>
          </w:p>
        </w:tc>
      </w:tr>
      <w:tr w:rsidR="00B41D7F" w:rsidRPr="0057195B" w14:paraId="4399BA25" w14:textId="77777777" w:rsidTr="007C2733">
        <w:trPr>
          <w:jc w:val="center"/>
        </w:trPr>
        <w:tc>
          <w:tcPr>
            <w:tcW w:w="4876" w:type="dxa"/>
            <w:hideMark/>
          </w:tcPr>
          <w:p w14:paraId="0AEF18F2" w14:textId="77777777" w:rsidR="00695CD3" w:rsidRPr="0057195B" w:rsidRDefault="009C5420" w:rsidP="0057195B">
            <w:pPr>
              <w:pStyle w:val="Normal6"/>
              <w:widowControl/>
            </w:pPr>
            <w:r w:rsidRPr="0057195B">
              <w:rPr>
                <w:b/>
                <w:i/>
              </w:rPr>
              <w:t>14.</w:t>
            </w:r>
            <w:r w:rsidRPr="0057195B">
              <w:rPr>
                <w:b/>
                <w:i/>
              </w:rPr>
              <w:tab/>
              <w:t xml:space="preserve">katsoo, että pyydetyn ehdotuksen rahoitusvaikutukset on katettava olemassa olevista </w:t>
            </w:r>
            <w:r w:rsidRPr="0057195B">
              <w:rPr>
                <w:b/>
                <w:i/>
              </w:rPr>
              <w:t>talousarviomäärärahoista;</w:t>
            </w:r>
          </w:p>
        </w:tc>
        <w:tc>
          <w:tcPr>
            <w:tcW w:w="4876" w:type="dxa"/>
            <w:hideMark/>
          </w:tcPr>
          <w:p w14:paraId="119CB35D" w14:textId="77777777" w:rsidR="00695CD3" w:rsidRPr="0057195B" w:rsidRDefault="009C5420" w:rsidP="0057195B">
            <w:pPr>
              <w:pStyle w:val="Normal6"/>
              <w:widowControl/>
              <w:rPr>
                <w:szCs w:val="24"/>
              </w:rPr>
            </w:pPr>
            <w:r w:rsidRPr="0057195B">
              <w:rPr>
                <w:b/>
                <w:i/>
              </w:rPr>
              <w:t>Poistetaan.</w:t>
            </w:r>
          </w:p>
        </w:tc>
      </w:tr>
    </w:tbl>
    <w:p w14:paraId="7B87029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7B634E" w14:textId="77777777" w:rsidR="00695CD3" w:rsidRPr="0057195B" w:rsidRDefault="009C5420" w:rsidP="0057195B">
      <w:pPr>
        <w:widowControl/>
      </w:pPr>
      <w:r w:rsidRPr="0057195B">
        <w:rPr>
          <w:rStyle w:val="HideTWBExt"/>
        </w:rPr>
        <w:t>&lt;/Amend&gt;</w:t>
      </w:r>
    </w:p>
    <w:p w14:paraId="699D51F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264</w:t>
      </w:r>
      <w:r w:rsidRPr="0057195B">
        <w:rPr>
          <w:rStyle w:val="HideTWBExt"/>
          <w:b w:val="0"/>
        </w:rPr>
        <w:t>&lt;/NumAm&gt;</w:t>
      </w:r>
    </w:p>
    <w:p w14:paraId="535E7E7E"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B279B16" w14:textId="77777777" w:rsidR="00695CD3" w:rsidRPr="0057195B" w:rsidRDefault="009C5420" w:rsidP="0057195B">
      <w:pPr>
        <w:widowControl/>
      </w:pPr>
      <w:r w:rsidRPr="0057195B">
        <w:rPr>
          <w:rStyle w:val="HideTWBExt"/>
        </w:rPr>
        <w:t>&lt;/RepeatBlock-By&gt;</w:t>
      </w:r>
    </w:p>
    <w:p w14:paraId="697589B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D31DD1E" w14:textId="77777777" w:rsidR="00695CD3" w:rsidRPr="0057195B" w:rsidRDefault="009C5420" w:rsidP="0057195B">
      <w:pPr>
        <w:pStyle w:val="NormalBold"/>
        <w:widowControl/>
      </w:pPr>
      <w:r w:rsidRPr="0057195B">
        <w:rPr>
          <w:rStyle w:val="HideTWBExt"/>
          <w:b w:val="0"/>
        </w:rPr>
        <w:t>&lt;Article&gt;</w:t>
      </w:r>
      <w:r w:rsidRPr="0057195B">
        <w:t>14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506281D" w14:textId="77777777" w:rsidTr="007C2733">
        <w:trPr>
          <w:jc w:val="center"/>
        </w:trPr>
        <w:tc>
          <w:tcPr>
            <w:tcW w:w="9752" w:type="dxa"/>
            <w:gridSpan w:val="2"/>
          </w:tcPr>
          <w:p w14:paraId="5CFCB059" w14:textId="77777777" w:rsidR="00695CD3" w:rsidRPr="0057195B" w:rsidRDefault="00695CD3" w:rsidP="0057195B">
            <w:pPr>
              <w:keepNext/>
              <w:widowControl/>
            </w:pPr>
          </w:p>
        </w:tc>
      </w:tr>
      <w:tr w:rsidR="00B41D7F" w:rsidRPr="0057195B" w14:paraId="0A4B71F5" w14:textId="77777777" w:rsidTr="007C2733">
        <w:trPr>
          <w:jc w:val="center"/>
        </w:trPr>
        <w:tc>
          <w:tcPr>
            <w:tcW w:w="4876" w:type="dxa"/>
            <w:hideMark/>
          </w:tcPr>
          <w:p w14:paraId="383DBBF3" w14:textId="77777777" w:rsidR="00695CD3" w:rsidRPr="0057195B" w:rsidRDefault="009C5420" w:rsidP="0057195B">
            <w:pPr>
              <w:pStyle w:val="ColumnHeading"/>
              <w:keepNext/>
              <w:widowControl/>
            </w:pPr>
            <w:r w:rsidRPr="0057195B">
              <w:t>Päätöslauselmaesitys</w:t>
            </w:r>
          </w:p>
        </w:tc>
        <w:tc>
          <w:tcPr>
            <w:tcW w:w="4876" w:type="dxa"/>
            <w:hideMark/>
          </w:tcPr>
          <w:p w14:paraId="336023D5" w14:textId="77777777" w:rsidR="00695CD3" w:rsidRPr="0057195B" w:rsidRDefault="009C5420" w:rsidP="0057195B">
            <w:pPr>
              <w:pStyle w:val="ColumnHeading"/>
              <w:keepNext/>
              <w:widowControl/>
            </w:pPr>
            <w:r w:rsidRPr="0057195B">
              <w:t>Tarkistus</w:t>
            </w:r>
          </w:p>
        </w:tc>
      </w:tr>
      <w:tr w:rsidR="00B41D7F" w:rsidRPr="0057195B" w14:paraId="41037CEA" w14:textId="77777777" w:rsidTr="007C2733">
        <w:trPr>
          <w:jc w:val="center"/>
        </w:trPr>
        <w:tc>
          <w:tcPr>
            <w:tcW w:w="4876" w:type="dxa"/>
            <w:hideMark/>
          </w:tcPr>
          <w:p w14:paraId="0B5F73BD" w14:textId="77777777" w:rsidR="00695CD3" w:rsidRPr="0057195B" w:rsidRDefault="009C5420" w:rsidP="0057195B">
            <w:pPr>
              <w:pStyle w:val="Normal6"/>
              <w:widowControl/>
            </w:pPr>
            <w:r w:rsidRPr="0057195B">
              <w:rPr>
                <w:b/>
                <w:i/>
              </w:rPr>
              <w:t>14.</w:t>
            </w:r>
            <w:r w:rsidRPr="0057195B">
              <w:rPr>
                <w:b/>
                <w:i/>
              </w:rPr>
              <w:tab/>
              <w:t>katsoo, että pyydetyn ehdotuksen rahoitusvaikutukset on katettava olemassa olevista talousarviomäärärahoista;</w:t>
            </w:r>
          </w:p>
        </w:tc>
        <w:tc>
          <w:tcPr>
            <w:tcW w:w="4876" w:type="dxa"/>
            <w:hideMark/>
          </w:tcPr>
          <w:p w14:paraId="67E7C1D2" w14:textId="77777777" w:rsidR="00695CD3" w:rsidRPr="0057195B" w:rsidRDefault="009C5420" w:rsidP="0057195B">
            <w:pPr>
              <w:pStyle w:val="Normal6"/>
              <w:widowControl/>
              <w:rPr>
                <w:szCs w:val="24"/>
              </w:rPr>
            </w:pPr>
            <w:r w:rsidRPr="0057195B">
              <w:rPr>
                <w:b/>
                <w:i/>
              </w:rPr>
              <w:t>Poistetaan.</w:t>
            </w:r>
          </w:p>
        </w:tc>
      </w:tr>
    </w:tbl>
    <w:p w14:paraId="3DDBFED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BCD46AB" w14:textId="77777777" w:rsidR="00695CD3" w:rsidRPr="0057195B" w:rsidRDefault="009C5420" w:rsidP="0057195B">
      <w:pPr>
        <w:widowControl/>
      </w:pPr>
      <w:r w:rsidRPr="0057195B">
        <w:rPr>
          <w:rStyle w:val="HideTWBExt"/>
        </w:rPr>
        <w:t>&lt;/Amend&gt;</w:t>
      </w:r>
    </w:p>
    <w:p w14:paraId="4D1CD48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265</w:t>
      </w:r>
      <w:r w:rsidRPr="0057195B">
        <w:rPr>
          <w:rStyle w:val="HideTWBExt"/>
          <w:b w:val="0"/>
        </w:rPr>
        <w:t>&lt;/NumAm&gt;</w:t>
      </w:r>
    </w:p>
    <w:p w14:paraId="66131B88" w14:textId="77777777" w:rsidR="00695CD3" w:rsidRPr="0057195B" w:rsidRDefault="009C5420"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6142958" w14:textId="77777777" w:rsidR="00695CD3" w:rsidRPr="0057195B" w:rsidRDefault="009C5420" w:rsidP="0057195B">
      <w:pPr>
        <w:widowControl/>
      </w:pPr>
      <w:r w:rsidRPr="0057195B">
        <w:rPr>
          <w:rStyle w:val="HideTWBExt"/>
        </w:rPr>
        <w:t>&lt;/RepeatBlock-By&gt;</w:t>
      </w:r>
    </w:p>
    <w:p w14:paraId="4E82CEE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B47C3F8" w14:textId="77777777" w:rsidR="00695CD3" w:rsidRPr="0057195B" w:rsidRDefault="009C5420" w:rsidP="0057195B">
      <w:pPr>
        <w:pStyle w:val="NormalBold"/>
        <w:widowControl/>
      </w:pPr>
      <w:r w:rsidRPr="0057195B">
        <w:rPr>
          <w:rStyle w:val="HideTWBExt"/>
          <w:b w:val="0"/>
        </w:rPr>
        <w:t>&lt;Article&gt;</w:t>
      </w:r>
      <w:r w:rsidRPr="0057195B">
        <w:t>14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4ED2744" w14:textId="77777777" w:rsidTr="007C2733">
        <w:trPr>
          <w:jc w:val="center"/>
        </w:trPr>
        <w:tc>
          <w:tcPr>
            <w:tcW w:w="9752" w:type="dxa"/>
            <w:gridSpan w:val="2"/>
          </w:tcPr>
          <w:p w14:paraId="5B35AAFA" w14:textId="77777777" w:rsidR="00695CD3" w:rsidRPr="0057195B" w:rsidRDefault="00695CD3" w:rsidP="0057195B">
            <w:pPr>
              <w:keepNext/>
              <w:widowControl/>
            </w:pPr>
          </w:p>
        </w:tc>
      </w:tr>
      <w:tr w:rsidR="00B41D7F" w:rsidRPr="0057195B" w14:paraId="6DA7C8A9" w14:textId="77777777" w:rsidTr="007C2733">
        <w:trPr>
          <w:jc w:val="center"/>
        </w:trPr>
        <w:tc>
          <w:tcPr>
            <w:tcW w:w="4876" w:type="dxa"/>
            <w:hideMark/>
          </w:tcPr>
          <w:p w14:paraId="09082B81" w14:textId="77777777" w:rsidR="00695CD3" w:rsidRPr="0057195B" w:rsidRDefault="009C5420" w:rsidP="0057195B">
            <w:pPr>
              <w:pStyle w:val="ColumnHeading"/>
              <w:keepNext/>
              <w:widowControl/>
            </w:pPr>
            <w:r w:rsidRPr="0057195B">
              <w:t>Päätöslauselmaesitys</w:t>
            </w:r>
          </w:p>
        </w:tc>
        <w:tc>
          <w:tcPr>
            <w:tcW w:w="4876" w:type="dxa"/>
            <w:hideMark/>
          </w:tcPr>
          <w:p w14:paraId="1979B880" w14:textId="77777777" w:rsidR="00695CD3" w:rsidRPr="0057195B" w:rsidRDefault="009C5420" w:rsidP="0057195B">
            <w:pPr>
              <w:pStyle w:val="ColumnHeading"/>
              <w:keepNext/>
              <w:widowControl/>
            </w:pPr>
            <w:r w:rsidRPr="0057195B">
              <w:t>Tarkistus</w:t>
            </w:r>
          </w:p>
        </w:tc>
      </w:tr>
      <w:tr w:rsidR="00B41D7F" w:rsidRPr="0057195B" w14:paraId="0B4054F8" w14:textId="77777777" w:rsidTr="007C2733">
        <w:trPr>
          <w:jc w:val="center"/>
        </w:trPr>
        <w:tc>
          <w:tcPr>
            <w:tcW w:w="4876" w:type="dxa"/>
            <w:hideMark/>
          </w:tcPr>
          <w:p w14:paraId="58C9E425" w14:textId="77777777" w:rsidR="00695CD3" w:rsidRPr="0057195B" w:rsidRDefault="009C5420" w:rsidP="0057195B">
            <w:pPr>
              <w:pStyle w:val="Normal6"/>
              <w:widowControl/>
            </w:pPr>
            <w:r w:rsidRPr="0057195B">
              <w:t>14.</w:t>
            </w:r>
            <w:r w:rsidRPr="0057195B">
              <w:tab/>
            </w:r>
            <w:r w:rsidRPr="0057195B">
              <w:rPr>
                <w:b/>
                <w:i/>
              </w:rPr>
              <w:t>katsoo</w:t>
            </w:r>
            <w:r w:rsidRPr="0057195B">
              <w:t>, että pyydetyn ehdotuksen rahoitusvaikutukset on katettava olemassa olevista talousarviomäärärahoista;</w:t>
            </w:r>
          </w:p>
        </w:tc>
        <w:tc>
          <w:tcPr>
            <w:tcW w:w="4876" w:type="dxa"/>
            <w:hideMark/>
          </w:tcPr>
          <w:p w14:paraId="544236E2" w14:textId="77777777" w:rsidR="00695CD3" w:rsidRPr="0057195B" w:rsidRDefault="009C5420" w:rsidP="0057195B">
            <w:pPr>
              <w:pStyle w:val="Normal6"/>
              <w:widowControl/>
              <w:rPr>
                <w:szCs w:val="24"/>
              </w:rPr>
            </w:pPr>
            <w:r w:rsidRPr="0057195B">
              <w:t>14.</w:t>
            </w:r>
            <w:r w:rsidRPr="0057195B">
              <w:tab/>
            </w:r>
            <w:r w:rsidRPr="0057195B">
              <w:rPr>
                <w:b/>
                <w:i/>
              </w:rPr>
              <w:t>korostaa</w:t>
            </w:r>
            <w:r w:rsidRPr="0057195B">
              <w:t xml:space="preserve">, että pyydetyn ehdotuksen rahoitusvaikutukset on katettava olemassa olevista </w:t>
            </w:r>
            <w:r w:rsidRPr="0057195B">
              <w:t>talousarviomäärärahoista;</w:t>
            </w:r>
          </w:p>
        </w:tc>
      </w:tr>
    </w:tbl>
    <w:p w14:paraId="3E0871E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5069384" w14:textId="77777777" w:rsidR="00695CD3" w:rsidRPr="0057195B" w:rsidRDefault="009C5420" w:rsidP="0057195B">
      <w:pPr>
        <w:widowControl/>
      </w:pPr>
      <w:r w:rsidRPr="0057195B">
        <w:rPr>
          <w:rStyle w:val="HideTWBExt"/>
        </w:rPr>
        <w:t>&lt;/Amend&gt;</w:t>
      </w:r>
    </w:p>
    <w:p w14:paraId="48561EA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266</w:t>
      </w:r>
      <w:r w:rsidRPr="0057195B">
        <w:rPr>
          <w:rStyle w:val="HideTWBExt"/>
          <w:b w:val="0"/>
        </w:rPr>
        <w:t>&lt;/NumAm&gt;</w:t>
      </w:r>
    </w:p>
    <w:p w14:paraId="2AE37FA8" w14:textId="77777777" w:rsidR="00695CD3" w:rsidRPr="0057195B" w:rsidRDefault="009C5420" w:rsidP="0057195B">
      <w:pPr>
        <w:pStyle w:val="NormalBold"/>
        <w:widowControl/>
      </w:pPr>
      <w:r w:rsidRPr="0057195B">
        <w:rPr>
          <w:rStyle w:val="HideTWBExt"/>
          <w:b w:val="0"/>
        </w:rPr>
        <w:t>&lt;RepeatBlock-By&gt;&lt;Members&gt;</w:t>
      </w:r>
      <w:r w:rsidRPr="0057195B">
        <w:t>Miriam Lexmann, Raúl de la Hoz Quintano, Andrea Wechsler, Marion Walsmann</w:t>
      </w:r>
      <w:r w:rsidRPr="0057195B">
        <w:rPr>
          <w:rStyle w:val="HideTWBExt"/>
          <w:b w:val="0"/>
        </w:rPr>
        <w:t>&lt;/Members&gt;</w:t>
      </w:r>
    </w:p>
    <w:p w14:paraId="74A51B55" w14:textId="77777777" w:rsidR="00695CD3" w:rsidRPr="0057195B" w:rsidRDefault="009C5420" w:rsidP="0057195B">
      <w:pPr>
        <w:widowControl/>
      </w:pPr>
      <w:r w:rsidRPr="0057195B">
        <w:rPr>
          <w:rStyle w:val="HideTWBExt"/>
        </w:rPr>
        <w:t>&lt;/RepeatBlock-By&gt;</w:t>
      </w:r>
    </w:p>
    <w:p w14:paraId="7D167AC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270D12C" w14:textId="77777777" w:rsidR="00695CD3" w:rsidRPr="0057195B" w:rsidRDefault="009C5420" w:rsidP="0057195B">
      <w:pPr>
        <w:pStyle w:val="NormalBold"/>
        <w:widowControl/>
      </w:pPr>
      <w:r w:rsidRPr="0057195B">
        <w:rPr>
          <w:rStyle w:val="HideTWBExt"/>
          <w:b w:val="0"/>
        </w:rPr>
        <w:t>&lt;Article&gt;</w:t>
      </w:r>
      <w:r w:rsidRPr="0057195B">
        <w:t>15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C83E10A" w14:textId="77777777" w:rsidTr="007C2733">
        <w:trPr>
          <w:jc w:val="center"/>
        </w:trPr>
        <w:tc>
          <w:tcPr>
            <w:tcW w:w="9752" w:type="dxa"/>
            <w:gridSpan w:val="2"/>
          </w:tcPr>
          <w:p w14:paraId="1D157DB2" w14:textId="77777777" w:rsidR="00695CD3" w:rsidRPr="0057195B" w:rsidRDefault="00695CD3" w:rsidP="0057195B">
            <w:pPr>
              <w:keepNext/>
              <w:widowControl/>
            </w:pPr>
          </w:p>
        </w:tc>
      </w:tr>
      <w:tr w:rsidR="00B41D7F" w:rsidRPr="0057195B" w14:paraId="2EA839FD" w14:textId="77777777" w:rsidTr="007C2733">
        <w:trPr>
          <w:jc w:val="center"/>
        </w:trPr>
        <w:tc>
          <w:tcPr>
            <w:tcW w:w="4876" w:type="dxa"/>
            <w:hideMark/>
          </w:tcPr>
          <w:p w14:paraId="4A5D327F" w14:textId="77777777" w:rsidR="00695CD3" w:rsidRPr="0057195B" w:rsidRDefault="009C5420" w:rsidP="0057195B">
            <w:pPr>
              <w:pStyle w:val="ColumnHeading"/>
              <w:keepNext/>
              <w:widowControl/>
            </w:pPr>
            <w:r w:rsidRPr="0057195B">
              <w:t>Päätöslauselmaesitys</w:t>
            </w:r>
          </w:p>
        </w:tc>
        <w:tc>
          <w:tcPr>
            <w:tcW w:w="4876" w:type="dxa"/>
            <w:hideMark/>
          </w:tcPr>
          <w:p w14:paraId="74670142" w14:textId="77777777" w:rsidR="00695CD3" w:rsidRPr="0057195B" w:rsidRDefault="009C5420" w:rsidP="0057195B">
            <w:pPr>
              <w:pStyle w:val="ColumnHeading"/>
              <w:keepNext/>
              <w:widowControl/>
            </w:pPr>
            <w:r w:rsidRPr="0057195B">
              <w:t>Tarkistus</w:t>
            </w:r>
          </w:p>
        </w:tc>
      </w:tr>
      <w:tr w:rsidR="00B41D7F" w:rsidRPr="0057195B" w14:paraId="44F4C7EC" w14:textId="77777777" w:rsidTr="007C2733">
        <w:trPr>
          <w:jc w:val="center"/>
        </w:trPr>
        <w:tc>
          <w:tcPr>
            <w:tcW w:w="4876" w:type="dxa"/>
            <w:hideMark/>
          </w:tcPr>
          <w:p w14:paraId="06C55FE0" w14:textId="77777777" w:rsidR="00695CD3" w:rsidRPr="0057195B" w:rsidRDefault="009C5420" w:rsidP="0057195B">
            <w:pPr>
              <w:pStyle w:val="Normal6"/>
              <w:widowControl/>
            </w:pPr>
            <w:r w:rsidRPr="0057195B">
              <w:t>15.</w:t>
            </w:r>
            <w:r w:rsidRPr="0057195B">
              <w:tab/>
              <w:t xml:space="preserve">kehottaa puhemiestä välittämään tämän päätöslauselman </w:t>
            </w:r>
            <w:r w:rsidRPr="0057195B">
              <w:rPr>
                <w:b/>
                <w:i/>
              </w:rPr>
              <w:t>sekä liitteenä olevat suositukset</w:t>
            </w:r>
            <w:r w:rsidRPr="0057195B">
              <w:t xml:space="preserve"> komissiolle ja neuvostolle sekä jäsenvaltioiden parlamenteille ja hallituksille.</w:t>
            </w:r>
          </w:p>
        </w:tc>
        <w:tc>
          <w:tcPr>
            <w:tcW w:w="4876" w:type="dxa"/>
            <w:hideMark/>
          </w:tcPr>
          <w:p w14:paraId="5CFBDA5B" w14:textId="77777777" w:rsidR="00695CD3" w:rsidRPr="0057195B" w:rsidRDefault="009C5420" w:rsidP="0057195B">
            <w:pPr>
              <w:pStyle w:val="Normal6"/>
              <w:widowControl/>
              <w:rPr>
                <w:szCs w:val="24"/>
              </w:rPr>
            </w:pPr>
            <w:r w:rsidRPr="0057195B">
              <w:t>15.</w:t>
            </w:r>
            <w:r w:rsidRPr="0057195B">
              <w:tab/>
              <w:t>kehottaa puhemiestä välittämään tämän päätöslauselman komissiolle ja neuvostolle sekä jäsenvaltioiden parlamenteille ja hallituksille.</w:t>
            </w:r>
          </w:p>
        </w:tc>
      </w:tr>
    </w:tbl>
    <w:p w14:paraId="7DA6940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A89D4F0" w14:textId="77777777" w:rsidR="00695CD3" w:rsidRPr="0057195B" w:rsidRDefault="009C5420" w:rsidP="0057195B">
      <w:pPr>
        <w:widowControl/>
      </w:pPr>
      <w:r w:rsidRPr="0057195B">
        <w:rPr>
          <w:rStyle w:val="HideTWBExt"/>
        </w:rPr>
        <w:t>&lt;/Amend&gt;</w:t>
      </w:r>
    </w:p>
    <w:p w14:paraId="14BAF9E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267</w:t>
      </w:r>
      <w:r w:rsidRPr="0057195B">
        <w:rPr>
          <w:rStyle w:val="HideTWBExt"/>
          <w:b w:val="0"/>
        </w:rPr>
        <w:t>&lt;/NumAm&gt;</w:t>
      </w:r>
    </w:p>
    <w:p w14:paraId="64117FA9"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E5B5C73" w14:textId="77777777" w:rsidR="00695CD3" w:rsidRPr="0057195B" w:rsidRDefault="009C5420" w:rsidP="0057195B">
      <w:pPr>
        <w:widowControl/>
      </w:pPr>
      <w:r w:rsidRPr="0057195B">
        <w:rPr>
          <w:rStyle w:val="HideTWBExt"/>
        </w:rPr>
        <w:t>&lt;/RepeatBlock-By&gt;</w:t>
      </w:r>
    </w:p>
    <w:p w14:paraId="61F66A6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55C4429" w14:textId="77777777" w:rsidR="00695CD3" w:rsidRPr="0057195B" w:rsidRDefault="009C5420" w:rsidP="0057195B">
      <w:pPr>
        <w:pStyle w:val="NormalBold"/>
        <w:widowControl/>
      </w:pPr>
      <w:r w:rsidRPr="0057195B">
        <w:rPr>
          <w:rStyle w:val="HideTWBExt"/>
          <w:b w:val="0"/>
        </w:rPr>
        <w:t>&lt;Article&gt;</w:t>
      </w:r>
      <w:r w:rsidRPr="0057195B">
        <w:t>15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41214D5" w14:textId="77777777" w:rsidTr="007C2733">
        <w:trPr>
          <w:jc w:val="center"/>
        </w:trPr>
        <w:tc>
          <w:tcPr>
            <w:tcW w:w="9752" w:type="dxa"/>
            <w:gridSpan w:val="2"/>
          </w:tcPr>
          <w:p w14:paraId="7FAFBDD2" w14:textId="77777777" w:rsidR="00695CD3" w:rsidRPr="0057195B" w:rsidRDefault="00695CD3" w:rsidP="0057195B">
            <w:pPr>
              <w:keepNext/>
              <w:widowControl/>
            </w:pPr>
          </w:p>
        </w:tc>
      </w:tr>
      <w:tr w:rsidR="00B41D7F" w:rsidRPr="0057195B" w14:paraId="16B83494" w14:textId="77777777" w:rsidTr="007C2733">
        <w:trPr>
          <w:jc w:val="center"/>
        </w:trPr>
        <w:tc>
          <w:tcPr>
            <w:tcW w:w="4876" w:type="dxa"/>
            <w:hideMark/>
          </w:tcPr>
          <w:p w14:paraId="14B5E674" w14:textId="77777777" w:rsidR="00695CD3" w:rsidRPr="0057195B" w:rsidRDefault="009C5420" w:rsidP="0057195B">
            <w:pPr>
              <w:pStyle w:val="ColumnHeading"/>
              <w:keepNext/>
              <w:widowControl/>
            </w:pPr>
            <w:r w:rsidRPr="0057195B">
              <w:t>Päätöslauselmaesitys</w:t>
            </w:r>
          </w:p>
        </w:tc>
        <w:tc>
          <w:tcPr>
            <w:tcW w:w="4876" w:type="dxa"/>
            <w:hideMark/>
          </w:tcPr>
          <w:p w14:paraId="2156B706" w14:textId="77777777" w:rsidR="00695CD3" w:rsidRPr="0057195B" w:rsidRDefault="009C5420" w:rsidP="0057195B">
            <w:pPr>
              <w:pStyle w:val="ColumnHeading"/>
              <w:keepNext/>
              <w:widowControl/>
            </w:pPr>
            <w:r w:rsidRPr="0057195B">
              <w:t>Tarkistus</w:t>
            </w:r>
          </w:p>
        </w:tc>
      </w:tr>
      <w:tr w:rsidR="00B41D7F" w:rsidRPr="0057195B" w14:paraId="7B5E5942" w14:textId="77777777" w:rsidTr="007C2733">
        <w:trPr>
          <w:jc w:val="center"/>
        </w:trPr>
        <w:tc>
          <w:tcPr>
            <w:tcW w:w="4876" w:type="dxa"/>
            <w:hideMark/>
          </w:tcPr>
          <w:p w14:paraId="33C5CB9D" w14:textId="77777777" w:rsidR="00695CD3" w:rsidRPr="0057195B" w:rsidRDefault="009C5420" w:rsidP="0057195B">
            <w:pPr>
              <w:pStyle w:val="Normal6"/>
              <w:widowControl/>
            </w:pPr>
            <w:r w:rsidRPr="0057195B">
              <w:t>15.</w:t>
            </w:r>
            <w:r w:rsidRPr="0057195B">
              <w:tab/>
              <w:t xml:space="preserve">kehottaa puhemiestä välittämään tämän päätöslauselman </w:t>
            </w:r>
            <w:r w:rsidRPr="0057195B">
              <w:rPr>
                <w:b/>
                <w:i/>
              </w:rPr>
              <w:t>sekä liitteenä olevat suositukset</w:t>
            </w:r>
            <w:r w:rsidRPr="0057195B">
              <w:t xml:space="preserve"> komissiolle ja neuvostolle sekä jäsenvaltioiden parlamenteille ja hallituksille.</w:t>
            </w:r>
          </w:p>
        </w:tc>
        <w:tc>
          <w:tcPr>
            <w:tcW w:w="4876" w:type="dxa"/>
            <w:hideMark/>
          </w:tcPr>
          <w:p w14:paraId="46210234" w14:textId="77777777" w:rsidR="00695CD3" w:rsidRPr="0057195B" w:rsidRDefault="009C5420" w:rsidP="0057195B">
            <w:pPr>
              <w:pStyle w:val="Normal6"/>
              <w:widowControl/>
              <w:rPr>
                <w:szCs w:val="24"/>
              </w:rPr>
            </w:pPr>
            <w:r w:rsidRPr="0057195B">
              <w:t>15.</w:t>
            </w:r>
            <w:r w:rsidRPr="0057195B">
              <w:tab/>
              <w:t>kehottaa puhemiestä välittämään tämän päätöslauselman komissiolle ja neuvostolle sekä jäsenvaltioiden parlamenteille ja hallituksille.</w:t>
            </w:r>
          </w:p>
        </w:tc>
      </w:tr>
    </w:tbl>
    <w:p w14:paraId="6D93270B"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4DCAC1" w14:textId="77777777" w:rsidR="00695CD3" w:rsidRPr="0057195B" w:rsidRDefault="009C5420" w:rsidP="0057195B">
      <w:pPr>
        <w:widowControl/>
      </w:pPr>
      <w:r w:rsidRPr="0057195B">
        <w:rPr>
          <w:rStyle w:val="HideTWBExt"/>
        </w:rPr>
        <w:t>&lt;/Amend&gt;</w:t>
      </w:r>
    </w:p>
    <w:p w14:paraId="60682E6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268</w:t>
      </w:r>
      <w:r w:rsidRPr="0057195B">
        <w:rPr>
          <w:rStyle w:val="HideTWBExt"/>
          <w:b w:val="0"/>
        </w:rPr>
        <w:t>&lt;/NumAm&gt;</w:t>
      </w:r>
    </w:p>
    <w:p w14:paraId="17C8C231"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BCEA20D" w14:textId="77777777" w:rsidR="00695CD3" w:rsidRPr="0057195B" w:rsidRDefault="009C5420" w:rsidP="0057195B">
      <w:pPr>
        <w:widowControl/>
      </w:pPr>
      <w:r w:rsidRPr="0057195B">
        <w:rPr>
          <w:rStyle w:val="HideTWBExt"/>
        </w:rPr>
        <w:t>&lt;/RepeatBlock-By&gt;</w:t>
      </w:r>
    </w:p>
    <w:p w14:paraId="112B94C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FF872A2" w14:textId="77777777" w:rsidR="00695CD3" w:rsidRPr="0057195B" w:rsidRDefault="009C5420" w:rsidP="0057195B">
      <w:pPr>
        <w:pStyle w:val="NormalBold"/>
        <w:widowControl/>
      </w:pPr>
      <w:r w:rsidRPr="0057195B">
        <w:rPr>
          <w:rStyle w:val="HideTWBExt"/>
          <w:b w:val="0"/>
        </w:rPr>
        <w:t>&lt;Article&gt;</w:t>
      </w:r>
      <w:r w:rsidRPr="0057195B">
        <w:t>Liite 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131BC5B" w14:textId="77777777" w:rsidTr="007C2733">
        <w:trPr>
          <w:jc w:val="center"/>
        </w:trPr>
        <w:tc>
          <w:tcPr>
            <w:tcW w:w="9752" w:type="dxa"/>
            <w:gridSpan w:val="2"/>
          </w:tcPr>
          <w:p w14:paraId="09529BDA" w14:textId="77777777" w:rsidR="00695CD3" w:rsidRPr="0057195B" w:rsidRDefault="00695CD3" w:rsidP="0057195B">
            <w:pPr>
              <w:keepNext/>
              <w:widowControl/>
            </w:pPr>
          </w:p>
        </w:tc>
      </w:tr>
      <w:tr w:rsidR="00B41D7F" w:rsidRPr="0057195B" w14:paraId="270567B4" w14:textId="77777777" w:rsidTr="007C2733">
        <w:trPr>
          <w:jc w:val="center"/>
        </w:trPr>
        <w:tc>
          <w:tcPr>
            <w:tcW w:w="4876" w:type="dxa"/>
            <w:hideMark/>
          </w:tcPr>
          <w:p w14:paraId="2C13D7CF" w14:textId="77777777" w:rsidR="00695CD3" w:rsidRPr="0057195B" w:rsidRDefault="009C5420" w:rsidP="0057195B">
            <w:pPr>
              <w:pStyle w:val="ColumnHeading"/>
              <w:keepNext/>
              <w:widowControl/>
            </w:pPr>
            <w:r w:rsidRPr="0057195B">
              <w:t>Päätöslauselmaesitys</w:t>
            </w:r>
          </w:p>
        </w:tc>
        <w:tc>
          <w:tcPr>
            <w:tcW w:w="4876" w:type="dxa"/>
            <w:hideMark/>
          </w:tcPr>
          <w:p w14:paraId="104AF77E" w14:textId="77777777" w:rsidR="00695CD3" w:rsidRPr="0057195B" w:rsidRDefault="009C5420" w:rsidP="0057195B">
            <w:pPr>
              <w:pStyle w:val="ColumnHeading"/>
              <w:keepNext/>
              <w:widowControl/>
            </w:pPr>
            <w:r w:rsidRPr="0057195B">
              <w:t>Tarkistus</w:t>
            </w:r>
          </w:p>
        </w:tc>
      </w:tr>
      <w:tr w:rsidR="00B41D7F" w:rsidRPr="0057195B" w14:paraId="6D07DC50" w14:textId="77777777" w:rsidTr="007C2733">
        <w:trPr>
          <w:jc w:val="center"/>
        </w:trPr>
        <w:tc>
          <w:tcPr>
            <w:tcW w:w="4876" w:type="dxa"/>
            <w:hideMark/>
          </w:tcPr>
          <w:p w14:paraId="15683072" w14:textId="77777777" w:rsidR="00695CD3" w:rsidRPr="0057195B" w:rsidRDefault="009C5420" w:rsidP="0057195B">
            <w:pPr>
              <w:pStyle w:val="Normal6"/>
              <w:widowControl/>
            </w:pPr>
            <w:r w:rsidRPr="0057195B">
              <w:rPr>
                <w:b/>
                <w:i/>
              </w:rPr>
              <w:t>[...]</w:t>
            </w:r>
          </w:p>
        </w:tc>
        <w:tc>
          <w:tcPr>
            <w:tcW w:w="4876" w:type="dxa"/>
            <w:hideMark/>
          </w:tcPr>
          <w:p w14:paraId="591746E6" w14:textId="77777777" w:rsidR="00695CD3" w:rsidRPr="0057195B" w:rsidRDefault="009C5420" w:rsidP="0057195B">
            <w:pPr>
              <w:pStyle w:val="Normal6"/>
              <w:widowControl/>
              <w:rPr>
                <w:szCs w:val="24"/>
              </w:rPr>
            </w:pPr>
            <w:r w:rsidRPr="0057195B">
              <w:rPr>
                <w:b/>
                <w:i/>
              </w:rPr>
              <w:t>Poistetaan.</w:t>
            </w:r>
          </w:p>
        </w:tc>
      </w:tr>
    </w:tbl>
    <w:p w14:paraId="619BE57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4BE0DF9" w14:textId="77777777" w:rsidR="00695CD3" w:rsidRPr="0057195B" w:rsidRDefault="009C5420" w:rsidP="0057195B">
      <w:pPr>
        <w:widowControl/>
      </w:pPr>
      <w:r w:rsidRPr="0057195B">
        <w:rPr>
          <w:rStyle w:val="HideTWBExt"/>
        </w:rPr>
        <w:t>&lt;/Amend&gt;</w:t>
      </w:r>
    </w:p>
    <w:p w14:paraId="7A2ACED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269</w:t>
      </w:r>
      <w:r w:rsidRPr="0057195B">
        <w:rPr>
          <w:rStyle w:val="HideTWBExt"/>
          <w:b w:val="0"/>
        </w:rPr>
        <w:t>&lt;/NumAm&gt;</w:t>
      </w:r>
    </w:p>
    <w:p w14:paraId="574DEF96" w14:textId="77777777" w:rsidR="00695CD3" w:rsidRPr="0057195B" w:rsidRDefault="009C5420" w:rsidP="0057195B">
      <w:pPr>
        <w:pStyle w:val="NormalBold"/>
        <w:widowControl/>
      </w:pPr>
      <w:r w:rsidRPr="0057195B">
        <w:rPr>
          <w:rStyle w:val="HideTWBExt"/>
          <w:b w:val="0"/>
        </w:rPr>
        <w:t>&lt;RepeatBlock-By&gt;&lt;Members&gt;</w:t>
      </w:r>
      <w:r w:rsidRPr="0057195B">
        <w:t>Eleonora Meleti, Rosa Estaràs Ferragut, Maravillas Abadía Jover, Miriam Lexmann, Angelika Winzig, Arba Kokalari, Raúl de la Hoz Quintano, Henrik Dahl, Andrea Wechsler, Giusi Princi, Marion Walsmann</w:t>
      </w:r>
      <w:r w:rsidRPr="0057195B">
        <w:rPr>
          <w:rStyle w:val="HideTWBExt"/>
          <w:b w:val="0"/>
        </w:rPr>
        <w:t>&lt;/Members&gt;</w:t>
      </w:r>
    </w:p>
    <w:p w14:paraId="63ED3378" w14:textId="77777777" w:rsidR="00695CD3" w:rsidRPr="0057195B" w:rsidRDefault="009C5420" w:rsidP="0057195B">
      <w:pPr>
        <w:widowControl/>
      </w:pPr>
      <w:r w:rsidRPr="0057195B">
        <w:rPr>
          <w:rStyle w:val="HideTWBExt"/>
        </w:rPr>
        <w:lastRenderedPageBreak/>
        <w:t>&lt;/RepeatBlock-By&gt;</w:t>
      </w:r>
    </w:p>
    <w:p w14:paraId="1DDC649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B0C31E7" w14:textId="77777777" w:rsidR="00695CD3" w:rsidRPr="0057195B" w:rsidRDefault="009C5420" w:rsidP="0057195B">
      <w:pPr>
        <w:pStyle w:val="NormalBold"/>
        <w:widowControl/>
      </w:pPr>
      <w:r w:rsidRPr="0057195B">
        <w:rPr>
          <w:rStyle w:val="HideTWBExt"/>
          <w:b w:val="0"/>
        </w:rPr>
        <w:t>&lt;Article&gt;</w:t>
      </w:r>
      <w:r w:rsidRPr="0057195B">
        <w:t>Liite 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EACE7DE" w14:textId="77777777" w:rsidTr="007C2733">
        <w:trPr>
          <w:jc w:val="center"/>
        </w:trPr>
        <w:tc>
          <w:tcPr>
            <w:tcW w:w="9752" w:type="dxa"/>
            <w:gridSpan w:val="2"/>
          </w:tcPr>
          <w:p w14:paraId="0DE3291D" w14:textId="77777777" w:rsidR="00695CD3" w:rsidRPr="0057195B" w:rsidRDefault="00695CD3" w:rsidP="0057195B">
            <w:pPr>
              <w:keepNext/>
              <w:widowControl/>
            </w:pPr>
          </w:p>
        </w:tc>
      </w:tr>
      <w:tr w:rsidR="00B41D7F" w:rsidRPr="0057195B" w14:paraId="02F30FED" w14:textId="77777777" w:rsidTr="007C2733">
        <w:trPr>
          <w:jc w:val="center"/>
        </w:trPr>
        <w:tc>
          <w:tcPr>
            <w:tcW w:w="4876" w:type="dxa"/>
            <w:hideMark/>
          </w:tcPr>
          <w:p w14:paraId="2A48218B" w14:textId="77777777" w:rsidR="00695CD3" w:rsidRPr="0057195B" w:rsidRDefault="009C5420" w:rsidP="0057195B">
            <w:pPr>
              <w:pStyle w:val="ColumnHeading"/>
              <w:keepNext/>
              <w:widowControl/>
            </w:pPr>
            <w:r w:rsidRPr="0057195B">
              <w:t>Päätöslauselmaesitys</w:t>
            </w:r>
          </w:p>
        </w:tc>
        <w:tc>
          <w:tcPr>
            <w:tcW w:w="4876" w:type="dxa"/>
            <w:hideMark/>
          </w:tcPr>
          <w:p w14:paraId="2C3B8892" w14:textId="77777777" w:rsidR="00695CD3" w:rsidRPr="0057195B" w:rsidRDefault="009C5420" w:rsidP="0057195B">
            <w:pPr>
              <w:pStyle w:val="ColumnHeading"/>
              <w:keepNext/>
              <w:widowControl/>
            </w:pPr>
            <w:r w:rsidRPr="0057195B">
              <w:t>Tarkistus</w:t>
            </w:r>
          </w:p>
        </w:tc>
      </w:tr>
      <w:tr w:rsidR="00B41D7F" w:rsidRPr="0057195B" w14:paraId="613485B2" w14:textId="77777777" w:rsidTr="007C2733">
        <w:trPr>
          <w:jc w:val="center"/>
        </w:trPr>
        <w:tc>
          <w:tcPr>
            <w:tcW w:w="4876" w:type="dxa"/>
            <w:hideMark/>
          </w:tcPr>
          <w:p w14:paraId="41B6A421" w14:textId="77777777" w:rsidR="00695CD3" w:rsidRPr="0057195B" w:rsidRDefault="009C5420" w:rsidP="0057195B">
            <w:pPr>
              <w:pStyle w:val="Normal6"/>
              <w:widowControl/>
            </w:pPr>
            <w:r w:rsidRPr="0057195B">
              <w:rPr>
                <w:b/>
                <w:i/>
              </w:rPr>
              <w:t>[...]</w:t>
            </w:r>
          </w:p>
        </w:tc>
        <w:tc>
          <w:tcPr>
            <w:tcW w:w="4876" w:type="dxa"/>
            <w:hideMark/>
          </w:tcPr>
          <w:p w14:paraId="16C36634" w14:textId="77777777" w:rsidR="00695CD3" w:rsidRPr="0057195B" w:rsidRDefault="009C5420" w:rsidP="0057195B">
            <w:pPr>
              <w:pStyle w:val="Normal6"/>
              <w:widowControl/>
              <w:rPr>
                <w:szCs w:val="24"/>
              </w:rPr>
            </w:pPr>
            <w:r w:rsidRPr="0057195B">
              <w:rPr>
                <w:b/>
                <w:i/>
              </w:rPr>
              <w:t>Poistetaan.</w:t>
            </w:r>
          </w:p>
        </w:tc>
      </w:tr>
    </w:tbl>
    <w:p w14:paraId="36F9EF5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5F5869" w14:textId="77777777" w:rsidR="00695CD3" w:rsidRPr="0057195B" w:rsidRDefault="009C5420" w:rsidP="0057195B">
      <w:pPr>
        <w:widowControl/>
      </w:pPr>
      <w:r w:rsidRPr="0057195B">
        <w:rPr>
          <w:rStyle w:val="HideTWBExt"/>
        </w:rPr>
        <w:t>&lt;/Amend&gt;</w:t>
      </w:r>
    </w:p>
    <w:p w14:paraId="3DCF876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270</w:t>
      </w:r>
      <w:r w:rsidRPr="0057195B">
        <w:rPr>
          <w:rStyle w:val="HideTWBExt"/>
          <w:b w:val="0"/>
        </w:rPr>
        <w:t>&lt;/NumAm&gt;</w:t>
      </w:r>
    </w:p>
    <w:p w14:paraId="5D89D999"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w:t>
      </w:r>
      <w:r w:rsidRPr="0057195B">
        <w:t>Carrión, Séverine Werbrouck, Pál Szekeres</w:t>
      </w:r>
      <w:r w:rsidRPr="0057195B">
        <w:rPr>
          <w:rStyle w:val="HideTWBExt"/>
          <w:b w:val="0"/>
        </w:rPr>
        <w:t>&lt;/Members&gt;</w:t>
      </w:r>
    </w:p>
    <w:p w14:paraId="0C6DAD5C" w14:textId="77777777" w:rsidR="00695CD3" w:rsidRPr="0057195B" w:rsidRDefault="009C5420" w:rsidP="0057195B">
      <w:pPr>
        <w:widowControl/>
      </w:pPr>
      <w:r w:rsidRPr="0057195B">
        <w:rPr>
          <w:rStyle w:val="HideTWBExt"/>
        </w:rPr>
        <w:t>&lt;/RepeatBlock-By&gt;</w:t>
      </w:r>
    </w:p>
    <w:p w14:paraId="66A04FA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F1D94F6" w14:textId="77777777" w:rsidR="00695CD3" w:rsidRPr="0057195B" w:rsidRDefault="009C5420" w:rsidP="0057195B">
      <w:pPr>
        <w:pStyle w:val="NormalBold"/>
        <w:widowControl/>
      </w:pPr>
      <w:r w:rsidRPr="0057195B">
        <w:rPr>
          <w:rStyle w:val="HideTWBExt"/>
          <w:b w:val="0"/>
        </w:rPr>
        <w:t>&lt;Article&gt;</w:t>
      </w:r>
      <w:r w:rsidRPr="0057195B">
        <w:t>Liite I – johdanto-osan 2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D3E9844" w14:textId="77777777" w:rsidTr="007C2733">
        <w:trPr>
          <w:jc w:val="center"/>
        </w:trPr>
        <w:tc>
          <w:tcPr>
            <w:tcW w:w="9752" w:type="dxa"/>
            <w:gridSpan w:val="2"/>
          </w:tcPr>
          <w:p w14:paraId="1CE8778A" w14:textId="77777777" w:rsidR="00695CD3" w:rsidRPr="0057195B" w:rsidRDefault="00695CD3" w:rsidP="0057195B">
            <w:pPr>
              <w:keepNext/>
              <w:widowControl/>
            </w:pPr>
          </w:p>
        </w:tc>
      </w:tr>
      <w:tr w:rsidR="00B41D7F" w:rsidRPr="0057195B" w14:paraId="7809FEE2" w14:textId="77777777" w:rsidTr="007C2733">
        <w:trPr>
          <w:jc w:val="center"/>
        </w:trPr>
        <w:tc>
          <w:tcPr>
            <w:tcW w:w="4876" w:type="dxa"/>
            <w:hideMark/>
          </w:tcPr>
          <w:p w14:paraId="056425D9" w14:textId="77777777" w:rsidR="00695CD3" w:rsidRPr="0057195B" w:rsidRDefault="009C5420" w:rsidP="0057195B">
            <w:pPr>
              <w:pStyle w:val="ColumnHeading"/>
              <w:keepNext/>
              <w:widowControl/>
            </w:pPr>
            <w:r w:rsidRPr="0057195B">
              <w:t>Päätöslauselmaesitys</w:t>
            </w:r>
          </w:p>
        </w:tc>
        <w:tc>
          <w:tcPr>
            <w:tcW w:w="4876" w:type="dxa"/>
            <w:hideMark/>
          </w:tcPr>
          <w:p w14:paraId="6E0CB1B2" w14:textId="77777777" w:rsidR="00695CD3" w:rsidRPr="0057195B" w:rsidRDefault="009C5420" w:rsidP="0057195B">
            <w:pPr>
              <w:pStyle w:val="ColumnHeading"/>
              <w:keepNext/>
              <w:widowControl/>
            </w:pPr>
            <w:r w:rsidRPr="0057195B">
              <w:t>Tarkistus</w:t>
            </w:r>
          </w:p>
        </w:tc>
      </w:tr>
      <w:tr w:rsidR="00B41D7F" w:rsidRPr="0057195B" w14:paraId="0D173E2D" w14:textId="77777777" w:rsidTr="007C2733">
        <w:trPr>
          <w:jc w:val="center"/>
        </w:trPr>
        <w:tc>
          <w:tcPr>
            <w:tcW w:w="4876" w:type="dxa"/>
            <w:hideMark/>
          </w:tcPr>
          <w:p w14:paraId="328422CE" w14:textId="77777777" w:rsidR="00695CD3" w:rsidRPr="0057195B" w:rsidRDefault="009C5420" w:rsidP="0057195B">
            <w:pPr>
              <w:pStyle w:val="Normal6"/>
              <w:widowControl/>
            </w:pPr>
            <w:r w:rsidRPr="0057195B">
              <w:t>(2)</w:t>
            </w:r>
            <w:r w:rsidRPr="0057195B">
              <w:tab/>
              <w:t>Työhön liittyvät psykososiaaliset riskit ja riskitekijät, jotka liittyvät työn organisointiin</w:t>
            </w:r>
            <w:r w:rsidRPr="0057195B">
              <w:rPr>
                <w:b/>
                <w:i/>
              </w:rPr>
              <w:t>, suunnitteluun</w:t>
            </w:r>
            <w:r w:rsidRPr="0057195B">
              <w:t xml:space="preserve"> ja </w:t>
            </w:r>
            <w:r w:rsidRPr="0057195B">
              <w:rPr>
                <w:b/>
                <w:i/>
              </w:rPr>
              <w:t>johtamiseen,</w:t>
            </w:r>
            <w:r w:rsidRPr="0057195B">
              <w:t xml:space="preserve"> työn sosiaaliseen kontekstiin </w:t>
            </w:r>
            <w:r w:rsidRPr="0057195B">
              <w:rPr>
                <w:b/>
                <w:i/>
              </w:rPr>
              <w:t>ja siihen liittyvään vuorovaikutukseen sekä työoloihin</w:t>
            </w:r>
            <w:r w:rsidRPr="0057195B">
              <w:t>, olisi määriteltävä unionin tasolla, jotta voidaan taata varmuus työnantajille ja työntekijöille.</w:t>
            </w:r>
          </w:p>
        </w:tc>
        <w:tc>
          <w:tcPr>
            <w:tcW w:w="4876" w:type="dxa"/>
            <w:hideMark/>
          </w:tcPr>
          <w:p w14:paraId="123818AC" w14:textId="77777777" w:rsidR="00695CD3" w:rsidRPr="0057195B" w:rsidRDefault="009C5420" w:rsidP="0057195B">
            <w:pPr>
              <w:pStyle w:val="Normal6"/>
              <w:widowControl/>
              <w:rPr>
                <w:szCs w:val="24"/>
              </w:rPr>
            </w:pPr>
            <w:r w:rsidRPr="0057195B">
              <w:t>(2)</w:t>
            </w:r>
            <w:r w:rsidRPr="0057195B">
              <w:tab/>
              <w:t xml:space="preserve">Työhön liittyvät psykososiaaliset riskit ja riskitekijät, jotka liittyvät </w:t>
            </w:r>
            <w:r w:rsidRPr="0057195B">
              <w:rPr>
                <w:b/>
                <w:i/>
              </w:rPr>
              <w:t>yhtäältä</w:t>
            </w:r>
            <w:r w:rsidRPr="0057195B">
              <w:t xml:space="preserve"> työn organisointiin </w:t>
            </w:r>
            <w:r w:rsidRPr="0057195B">
              <w:rPr>
                <w:b/>
                <w:i/>
              </w:rPr>
              <w:t>ja työoloihin</w:t>
            </w:r>
            <w:r w:rsidRPr="0057195B">
              <w:t xml:space="preserve"> ja </w:t>
            </w:r>
            <w:r w:rsidRPr="0057195B">
              <w:rPr>
                <w:b/>
                <w:i/>
              </w:rPr>
              <w:t>toisaalta</w:t>
            </w:r>
            <w:r w:rsidRPr="0057195B">
              <w:t xml:space="preserve"> työn sosiaaliseen kontekstiin, olisi määriteltävä unionin tasolla, jotta voidaan taata varmuus työnantajille ja työntekijöille.</w:t>
            </w:r>
          </w:p>
        </w:tc>
      </w:tr>
    </w:tbl>
    <w:p w14:paraId="4FB906F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84CD134" w14:textId="77777777" w:rsidR="00695CD3" w:rsidRPr="0057195B" w:rsidRDefault="009C5420" w:rsidP="0057195B">
      <w:pPr>
        <w:widowControl/>
      </w:pPr>
      <w:r w:rsidRPr="0057195B">
        <w:rPr>
          <w:rStyle w:val="HideTWBExt"/>
        </w:rPr>
        <w:t>&lt;/Amend&gt;</w:t>
      </w:r>
    </w:p>
    <w:p w14:paraId="0602767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271</w:t>
      </w:r>
      <w:r w:rsidRPr="0057195B">
        <w:rPr>
          <w:rStyle w:val="HideTWBExt"/>
          <w:b w:val="0"/>
        </w:rPr>
        <w:t>&lt;/NumAm&gt;</w:t>
      </w:r>
    </w:p>
    <w:p w14:paraId="278733AF"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8D67780" w14:textId="77777777" w:rsidR="00695CD3" w:rsidRPr="0057195B" w:rsidRDefault="009C5420" w:rsidP="0057195B">
      <w:pPr>
        <w:widowControl/>
      </w:pPr>
      <w:r w:rsidRPr="0057195B">
        <w:rPr>
          <w:rStyle w:val="HideTWBExt"/>
        </w:rPr>
        <w:t>&lt;/RepeatBlock-By&gt;</w:t>
      </w:r>
    </w:p>
    <w:p w14:paraId="26B3227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13D4B0D" w14:textId="77777777" w:rsidR="00695CD3" w:rsidRPr="0057195B" w:rsidRDefault="009C5420" w:rsidP="0057195B">
      <w:pPr>
        <w:pStyle w:val="NormalBold"/>
        <w:widowControl/>
      </w:pPr>
      <w:r w:rsidRPr="0057195B">
        <w:rPr>
          <w:rStyle w:val="HideTWBExt"/>
          <w:b w:val="0"/>
        </w:rPr>
        <w:t>&lt;Article&gt;</w:t>
      </w:r>
      <w:r w:rsidRPr="0057195B">
        <w:t>Liite I – johdanto-osan 3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120FB4A" w14:textId="77777777" w:rsidTr="007C2733">
        <w:trPr>
          <w:jc w:val="center"/>
        </w:trPr>
        <w:tc>
          <w:tcPr>
            <w:tcW w:w="9752" w:type="dxa"/>
            <w:gridSpan w:val="2"/>
          </w:tcPr>
          <w:p w14:paraId="6775112E" w14:textId="77777777" w:rsidR="00695CD3" w:rsidRPr="0057195B" w:rsidRDefault="00695CD3" w:rsidP="0057195B">
            <w:pPr>
              <w:keepNext/>
              <w:widowControl/>
            </w:pPr>
          </w:p>
        </w:tc>
      </w:tr>
      <w:tr w:rsidR="00B41D7F" w:rsidRPr="0057195B" w14:paraId="59A8C7EF" w14:textId="77777777" w:rsidTr="007C2733">
        <w:trPr>
          <w:jc w:val="center"/>
        </w:trPr>
        <w:tc>
          <w:tcPr>
            <w:tcW w:w="4876" w:type="dxa"/>
            <w:hideMark/>
          </w:tcPr>
          <w:p w14:paraId="3954F6BD" w14:textId="77777777" w:rsidR="00695CD3" w:rsidRPr="0057195B" w:rsidRDefault="009C5420" w:rsidP="0057195B">
            <w:pPr>
              <w:pStyle w:val="ColumnHeading"/>
              <w:keepNext/>
              <w:widowControl/>
            </w:pPr>
            <w:r w:rsidRPr="0057195B">
              <w:t>Päätöslauselmaesitys</w:t>
            </w:r>
          </w:p>
        </w:tc>
        <w:tc>
          <w:tcPr>
            <w:tcW w:w="4876" w:type="dxa"/>
            <w:hideMark/>
          </w:tcPr>
          <w:p w14:paraId="0B8A74A0" w14:textId="77777777" w:rsidR="00695CD3" w:rsidRPr="0057195B" w:rsidRDefault="009C5420" w:rsidP="0057195B">
            <w:pPr>
              <w:pStyle w:val="ColumnHeading"/>
              <w:keepNext/>
              <w:widowControl/>
            </w:pPr>
            <w:r w:rsidRPr="0057195B">
              <w:t>Tarkistus</w:t>
            </w:r>
          </w:p>
        </w:tc>
      </w:tr>
      <w:tr w:rsidR="00B41D7F" w:rsidRPr="0057195B" w14:paraId="4AB33973" w14:textId="77777777" w:rsidTr="007C2733">
        <w:trPr>
          <w:jc w:val="center"/>
        </w:trPr>
        <w:tc>
          <w:tcPr>
            <w:tcW w:w="4876" w:type="dxa"/>
            <w:hideMark/>
          </w:tcPr>
          <w:p w14:paraId="3B0B034D" w14:textId="77777777" w:rsidR="00695CD3" w:rsidRPr="0057195B" w:rsidRDefault="009C5420" w:rsidP="0057195B">
            <w:pPr>
              <w:pStyle w:val="Normal6"/>
              <w:widowControl/>
            </w:pPr>
            <w:r w:rsidRPr="0057195B">
              <w:t>(3)</w:t>
            </w:r>
            <w:r w:rsidRPr="0057195B">
              <w:tab/>
              <w:t>Työhön liittyvät psykososiaaliset riskit olisi tunnustettava unionin työterveys- ja -turvallisuuslainsäädännössä tarkoitetuiksi työperäisiksi riskeiksi.</w:t>
            </w:r>
          </w:p>
        </w:tc>
        <w:tc>
          <w:tcPr>
            <w:tcW w:w="4876" w:type="dxa"/>
            <w:hideMark/>
          </w:tcPr>
          <w:p w14:paraId="308A74E5" w14:textId="77777777" w:rsidR="00695CD3" w:rsidRPr="0057195B" w:rsidRDefault="009C5420" w:rsidP="0057195B">
            <w:pPr>
              <w:pStyle w:val="Normal6"/>
              <w:widowControl/>
              <w:rPr>
                <w:szCs w:val="24"/>
              </w:rPr>
            </w:pPr>
            <w:r w:rsidRPr="0057195B">
              <w:t>(3)</w:t>
            </w:r>
            <w:r w:rsidRPr="0057195B">
              <w:tab/>
            </w:r>
            <w:r w:rsidRPr="0057195B">
              <w:t xml:space="preserve">Työhön liittyvät psykososiaaliset riskit olisi </w:t>
            </w:r>
            <w:r w:rsidRPr="0057195B">
              <w:rPr>
                <w:b/>
                <w:i/>
              </w:rPr>
              <w:t>nimenomaisesti</w:t>
            </w:r>
            <w:r w:rsidRPr="0057195B">
              <w:t xml:space="preserve"> tunnustettava unionin työterveys- ja -turvallisuuslainsäädännössä tarkoitetuiksi työperäisiksi riskeiksi.</w:t>
            </w:r>
          </w:p>
        </w:tc>
      </w:tr>
    </w:tbl>
    <w:p w14:paraId="58AFDCD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DB761A4" w14:textId="77777777" w:rsidR="00695CD3" w:rsidRPr="0057195B" w:rsidRDefault="009C5420" w:rsidP="0057195B">
      <w:pPr>
        <w:widowControl/>
      </w:pPr>
      <w:r w:rsidRPr="0057195B">
        <w:rPr>
          <w:rStyle w:val="HideTWBExt"/>
        </w:rPr>
        <w:lastRenderedPageBreak/>
        <w:t>&lt;/Amend&gt;</w:t>
      </w:r>
    </w:p>
    <w:p w14:paraId="2F29CC5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272</w:t>
      </w:r>
      <w:r w:rsidRPr="0057195B">
        <w:rPr>
          <w:rStyle w:val="HideTWBExt"/>
          <w:b w:val="0"/>
        </w:rPr>
        <w:t>&lt;/NumAm&gt;</w:t>
      </w:r>
    </w:p>
    <w:p w14:paraId="7191C1F5"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7FCABA5A" w14:textId="77777777" w:rsidR="00695CD3" w:rsidRPr="0057195B" w:rsidRDefault="009C5420" w:rsidP="0057195B">
      <w:pPr>
        <w:widowControl/>
      </w:pPr>
      <w:r w:rsidRPr="0057195B">
        <w:rPr>
          <w:rStyle w:val="HideTWBExt"/>
        </w:rPr>
        <w:t>&lt;/RepeatBlock-By&gt;</w:t>
      </w:r>
    </w:p>
    <w:p w14:paraId="1F5C13B2"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A6C5707" w14:textId="77777777" w:rsidR="00695CD3" w:rsidRPr="0057195B" w:rsidRDefault="009C5420" w:rsidP="0057195B">
      <w:pPr>
        <w:pStyle w:val="NormalBold"/>
        <w:widowControl/>
      </w:pPr>
      <w:r w:rsidRPr="0057195B">
        <w:rPr>
          <w:rStyle w:val="HideTWBExt"/>
          <w:b w:val="0"/>
        </w:rPr>
        <w:t>&lt;Article&gt;</w:t>
      </w:r>
      <w:r w:rsidRPr="0057195B">
        <w:t>Liite I – johdanto-osan 3 a kappale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F89ACF6" w14:textId="77777777" w:rsidTr="007C2733">
        <w:trPr>
          <w:jc w:val="center"/>
        </w:trPr>
        <w:tc>
          <w:tcPr>
            <w:tcW w:w="9752" w:type="dxa"/>
            <w:gridSpan w:val="2"/>
          </w:tcPr>
          <w:p w14:paraId="19536656" w14:textId="77777777" w:rsidR="00695CD3" w:rsidRPr="0057195B" w:rsidRDefault="00695CD3" w:rsidP="0057195B">
            <w:pPr>
              <w:keepNext/>
              <w:widowControl/>
            </w:pPr>
          </w:p>
        </w:tc>
      </w:tr>
      <w:tr w:rsidR="00B41D7F" w:rsidRPr="0057195B" w14:paraId="1AFFA980" w14:textId="77777777" w:rsidTr="007C2733">
        <w:trPr>
          <w:jc w:val="center"/>
        </w:trPr>
        <w:tc>
          <w:tcPr>
            <w:tcW w:w="4876" w:type="dxa"/>
            <w:hideMark/>
          </w:tcPr>
          <w:p w14:paraId="4FBD2A4A" w14:textId="77777777" w:rsidR="00695CD3" w:rsidRPr="0057195B" w:rsidRDefault="009C5420" w:rsidP="0057195B">
            <w:pPr>
              <w:pStyle w:val="ColumnHeading"/>
              <w:keepNext/>
              <w:widowControl/>
            </w:pPr>
            <w:r w:rsidRPr="0057195B">
              <w:t>Päätöslauselmaesitys</w:t>
            </w:r>
          </w:p>
        </w:tc>
        <w:tc>
          <w:tcPr>
            <w:tcW w:w="4876" w:type="dxa"/>
            <w:hideMark/>
          </w:tcPr>
          <w:p w14:paraId="270C3951" w14:textId="77777777" w:rsidR="00695CD3" w:rsidRPr="0057195B" w:rsidRDefault="009C5420" w:rsidP="0057195B">
            <w:pPr>
              <w:pStyle w:val="ColumnHeading"/>
              <w:keepNext/>
              <w:widowControl/>
            </w:pPr>
            <w:r w:rsidRPr="0057195B">
              <w:t>Tarkistus</w:t>
            </w:r>
          </w:p>
        </w:tc>
      </w:tr>
      <w:tr w:rsidR="00B41D7F" w:rsidRPr="0057195B" w14:paraId="3C9C2F35" w14:textId="77777777" w:rsidTr="007C2733">
        <w:trPr>
          <w:jc w:val="center"/>
        </w:trPr>
        <w:tc>
          <w:tcPr>
            <w:tcW w:w="4876" w:type="dxa"/>
          </w:tcPr>
          <w:p w14:paraId="5D165B81" w14:textId="77777777" w:rsidR="00695CD3" w:rsidRPr="0057195B" w:rsidRDefault="00695CD3" w:rsidP="0057195B">
            <w:pPr>
              <w:pStyle w:val="Normal6"/>
              <w:widowControl/>
            </w:pPr>
          </w:p>
        </w:tc>
        <w:tc>
          <w:tcPr>
            <w:tcW w:w="4876" w:type="dxa"/>
            <w:hideMark/>
          </w:tcPr>
          <w:p w14:paraId="3DC1530F" w14:textId="77777777" w:rsidR="00695CD3" w:rsidRPr="0057195B" w:rsidRDefault="009C5420" w:rsidP="0057195B">
            <w:pPr>
              <w:pStyle w:val="Normal6"/>
              <w:widowControl/>
              <w:rPr>
                <w:szCs w:val="24"/>
              </w:rPr>
            </w:pPr>
            <w:r w:rsidRPr="0057195B">
              <w:rPr>
                <w:b/>
                <w:i/>
              </w:rPr>
              <w:t>(3 a)</w:t>
            </w:r>
            <w:r w:rsidRPr="0057195B">
              <w:rPr>
                <w:b/>
                <w:i/>
              </w:rPr>
              <w:tab/>
            </w:r>
            <w:r w:rsidRPr="0057195B">
              <w:rPr>
                <w:b/>
                <w:i/>
              </w:rPr>
              <w:t>Pienet ja keskisuuret yritykset jätetään tämän direktiivin soveltamisalan ulkopuolelle, jotta niille ei asetettaisi hallinnollisia, taloudellisia tai oikeudellisia rajoitteita, jotka vaikeuttaisivat niiden perustamista tai kehittämistä.</w:t>
            </w:r>
          </w:p>
        </w:tc>
      </w:tr>
    </w:tbl>
    <w:p w14:paraId="4ECBC60A"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A7959E7" w14:textId="77777777" w:rsidR="00695CD3" w:rsidRPr="0057195B" w:rsidRDefault="009C5420" w:rsidP="0057195B">
      <w:pPr>
        <w:widowControl/>
      </w:pPr>
      <w:r w:rsidRPr="0057195B">
        <w:rPr>
          <w:rStyle w:val="HideTWBExt"/>
        </w:rPr>
        <w:t>&lt;/Amend&gt;</w:t>
      </w:r>
    </w:p>
    <w:p w14:paraId="1C7ADED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273</w:t>
      </w:r>
      <w:r w:rsidRPr="0057195B">
        <w:rPr>
          <w:rStyle w:val="HideTWBExt"/>
          <w:b w:val="0"/>
        </w:rPr>
        <w:t>&lt;/NumAm&gt;</w:t>
      </w:r>
    </w:p>
    <w:p w14:paraId="30C2C0FB"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3A723AD8" w14:textId="77777777" w:rsidR="00695CD3" w:rsidRPr="0057195B" w:rsidRDefault="009C5420" w:rsidP="0057195B">
      <w:pPr>
        <w:widowControl/>
      </w:pPr>
      <w:r w:rsidRPr="0057195B">
        <w:rPr>
          <w:rStyle w:val="HideTWBExt"/>
        </w:rPr>
        <w:t>&lt;/RepeatBlock-By&gt;</w:t>
      </w:r>
    </w:p>
    <w:p w14:paraId="4B484C41"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FA24703" w14:textId="77777777" w:rsidR="00695CD3" w:rsidRPr="0057195B" w:rsidRDefault="009C5420" w:rsidP="0057195B">
      <w:pPr>
        <w:pStyle w:val="NormalBold"/>
        <w:widowControl/>
      </w:pPr>
      <w:r w:rsidRPr="0057195B">
        <w:rPr>
          <w:rStyle w:val="HideTWBExt"/>
          <w:b w:val="0"/>
        </w:rPr>
        <w:t>&lt;Article&gt;</w:t>
      </w:r>
      <w:r w:rsidRPr="0057195B">
        <w:t>Liite I – johdanto-osan 4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1818C6B" w14:textId="77777777" w:rsidTr="007C2733">
        <w:trPr>
          <w:jc w:val="center"/>
        </w:trPr>
        <w:tc>
          <w:tcPr>
            <w:tcW w:w="9752" w:type="dxa"/>
            <w:gridSpan w:val="2"/>
          </w:tcPr>
          <w:p w14:paraId="7F8AF90E" w14:textId="77777777" w:rsidR="00695CD3" w:rsidRPr="0057195B" w:rsidRDefault="00695CD3" w:rsidP="0057195B">
            <w:pPr>
              <w:keepNext/>
              <w:widowControl/>
            </w:pPr>
          </w:p>
        </w:tc>
      </w:tr>
      <w:tr w:rsidR="00B41D7F" w:rsidRPr="0057195B" w14:paraId="2DF5D1C2" w14:textId="77777777" w:rsidTr="007C2733">
        <w:trPr>
          <w:jc w:val="center"/>
        </w:trPr>
        <w:tc>
          <w:tcPr>
            <w:tcW w:w="4876" w:type="dxa"/>
            <w:hideMark/>
          </w:tcPr>
          <w:p w14:paraId="31F4A1F0" w14:textId="77777777" w:rsidR="00695CD3" w:rsidRPr="0057195B" w:rsidRDefault="009C5420" w:rsidP="0057195B">
            <w:pPr>
              <w:pStyle w:val="ColumnHeading"/>
              <w:keepNext/>
              <w:widowControl/>
            </w:pPr>
            <w:r w:rsidRPr="0057195B">
              <w:t>Päätöslauselmaesitys</w:t>
            </w:r>
          </w:p>
        </w:tc>
        <w:tc>
          <w:tcPr>
            <w:tcW w:w="4876" w:type="dxa"/>
            <w:hideMark/>
          </w:tcPr>
          <w:p w14:paraId="10F54F74" w14:textId="77777777" w:rsidR="00695CD3" w:rsidRPr="0057195B" w:rsidRDefault="009C5420" w:rsidP="0057195B">
            <w:pPr>
              <w:pStyle w:val="ColumnHeading"/>
              <w:keepNext/>
              <w:widowControl/>
            </w:pPr>
            <w:r w:rsidRPr="0057195B">
              <w:t>Tarkistus</w:t>
            </w:r>
          </w:p>
        </w:tc>
      </w:tr>
      <w:tr w:rsidR="00B41D7F" w:rsidRPr="0057195B" w14:paraId="154DCF6D" w14:textId="77777777" w:rsidTr="007C2733">
        <w:trPr>
          <w:jc w:val="center"/>
        </w:trPr>
        <w:tc>
          <w:tcPr>
            <w:tcW w:w="4876" w:type="dxa"/>
            <w:hideMark/>
          </w:tcPr>
          <w:p w14:paraId="4A7CD74B" w14:textId="77777777" w:rsidR="00695CD3" w:rsidRPr="0057195B" w:rsidRDefault="009C5420" w:rsidP="0057195B">
            <w:pPr>
              <w:pStyle w:val="Normal6"/>
              <w:widowControl/>
            </w:pPr>
            <w:r w:rsidRPr="0057195B">
              <w:t>(4)</w:t>
            </w:r>
            <w:r w:rsidRPr="0057195B">
              <w:tab/>
              <w:t xml:space="preserve">Työhön liittyvien psykososiaalisten riskien ehkäisemisen olisi perustuttava </w:t>
            </w:r>
            <w:r w:rsidRPr="0057195B">
              <w:rPr>
                <w:b/>
                <w:i/>
              </w:rPr>
              <w:t>työsuojeluhierarkian mukaisesti</w:t>
            </w:r>
            <w:r w:rsidRPr="0057195B">
              <w:t xml:space="preserve"> ensisijaisesti yleisiin ja organisaatiotason toimenpiteisiin</w:t>
            </w:r>
            <w:r w:rsidRPr="0057195B">
              <w:rPr>
                <w:b/>
                <w:i/>
              </w:rPr>
              <w:t>, joita ovat esimerkiksi työmäärän, työajan, työn hallinnan, henkilöstömäärän, johtamiskäytäntöjen ja työsuoritusten arviointijärjestelmien mukauttaminen</w:t>
            </w:r>
            <w:r w:rsidRPr="0057195B">
              <w:t xml:space="preserve">. Yksittäisille työntekijöille suunnatuilla resilienssikoulutuksilla, psykologisella neuvonnalla tai hyvinvointiohjelmilla ei voida korvata työnantajien </w:t>
            </w:r>
            <w:r w:rsidRPr="0057195B">
              <w:rPr>
                <w:b/>
                <w:i/>
              </w:rPr>
              <w:t>oikeudellisia velvoitteita ehkäistä</w:t>
            </w:r>
            <w:r w:rsidRPr="0057195B">
              <w:t xml:space="preserve"> työhön liittyviä psykososiaalisia riskejä </w:t>
            </w:r>
            <w:r w:rsidRPr="0057195B">
              <w:rPr>
                <w:b/>
                <w:i/>
              </w:rPr>
              <w:t>mukauttamalla työn organisointia, suunnittelua ja johtamista</w:t>
            </w:r>
            <w:r w:rsidRPr="0057195B">
              <w:t>.</w:t>
            </w:r>
          </w:p>
        </w:tc>
        <w:tc>
          <w:tcPr>
            <w:tcW w:w="4876" w:type="dxa"/>
            <w:hideMark/>
          </w:tcPr>
          <w:p w14:paraId="325C2D97" w14:textId="77777777" w:rsidR="00695CD3" w:rsidRPr="0057195B" w:rsidRDefault="009C5420" w:rsidP="0057195B">
            <w:pPr>
              <w:pStyle w:val="Normal6"/>
              <w:widowControl/>
              <w:rPr>
                <w:szCs w:val="24"/>
              </w:rPr>
            </w:pPr>
            <w:r w:rsidRPr="0057195B">
              <w:t>(4)</w:t>
            </w:r>
            <w:r w:rsidRPr="0057195B">
              <w:tab/>
              <w:t xml:space="preserve">Työhön liittyvien psykososiaalisten riskien ehkäisemisen olisi perustuttava ensisijaisesti yleisiin ja organisaatiotason toimenpiteisiin. Yksittäisille työntekijöille suunnatuilla resilienssikoulutuksilla, psykologisella neuvonnalla tai hyvinvointiohjelmilla ei voida korvata työnantajien </w:t>
            </w:r>
            <w:r w:rsidRPr="0057195B">
              <w:rPr>
                <w:b/>
                <w:i/>
              </w:rPr>
              <w:t>oikeudellista velvoitetta vähentää</w:t>
            </w:r>
            <w:r w:rsidRPr="0057195B">
              <w:t xml:space="preserve"> työhön liittyviä psykososiaalisia riskejä.</w:t>
            </w:r>
          </w:p>
        </w:tc>
      </w:tr>
    </w:tbl>
    <w:p w14:paraId="651B4CB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35A99DD" w14:textId="77777777" w:rsidR="00695CD3" w:rsidRPr="0057195B" w:rsidRDefault="009C5420" w:rsidP="0057195B">
      <w:pPr>
        <w:widowControl/>
      </w:pPr>
      <w:r w:rsidRPr="0057195B">
        <w:rPr>
          <w:rStyle w:val="HideTWBExt"/>
        </w:rPr>
        <w:lastRenderedPageBreak/>
        <w:t>&lt;/Amend&gt;</w:t>
      </w:r>
    </w:p>
    <w:p w14:paraId="25CD928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274</w:t>
      </w:r>
      <w:r w:rsidRPr="0057195B">
        <w:rPr>
          <w:rStyle w:val="HideTWBExt"/>
          <w:b w:val="0"/>
        </w:rPr>
        <w:t>&lt;/NumAm&gt;</w:t>
      </w:r>
    </w:p>
    <w:p w14:paraId="5A7ACCFC"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3416C321"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68488BD2" w14:textId="77777777" w:rsidR="00695CD3" w:rsidRPr="0057195B" w:rsidRDefault="009C5420" w:rsidP="0057195B">
      <w:pPr>
        <w:widowControl/>
      </w:pPr>
      <w:r w:rsidRPr="0057195B">
        <w:rPr>
          <w:rStyle w:val="HideTWBExt"/>
        </w:rPr>
        <w:t>&lt;/RepeatBlock-By&gt;</w:t>
      </w:r>
    </w:p>
    <w:p w14:paraId="4228F86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8CDECE5" w14:textId="77777777" w:rsidR="00695CD3" w:rsidRPr="0057195B" w:rsidRDefault="009C5420" w:rsidP="0057195B">
      <w:pPr>
        <w:pStyle w:val="NormalBold"/>
        <w:widowControl/>
      </w:pPr>
      <w:r w:rsidRPr="0057195B">
        <w:rPr>
          <w:rStyle w:val="HideTWBExt"/>
          <w:b w:val="0"/>
        </w:rPr>
        <w:t>&lt;Article&gt;</w:t>
      </w:r>
      <w:r w:rsidRPr="0057195B">
        <w:t>Liite I – johdanto-osan 4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EC2437F" w14:textId="77777777" w:rsidTr="007C2733">
        <w:trPr>
          <w:jc w:val="center"/>
        </w:trPr>
        <w:tc>
          <w:tcPr>
            <w:tcW w:w="9752" w:type="dxa"/>
            <w:gridSpan w:val="2"/>
          </w:tcPr>
          <w:p w14:paraId="4F05DB7E" w14:textId="77777777" w:rsidR="00695CD3" w:rsidRPr="0057195B" w:rsidRDefault="00695CD3" w:rsidP="0057195B">
            <w:pPr>
              <w:keepNext/>
              <w:widowControl/>
            </w:pPr>
          </w:p>
        </w:tc>
      </w:tr>
      <w:tr w:rsidR="00B41D7F" w:rsidRPr="0057195B" w14:paraId="2C58958E" w14:textId="77777777" w:rsidTr="007C2733">
        <w:trPr>
          <w:jc w:val="center"/>
        </w:trPr>
        <w:tc>
          <w:tcPr>
            <w:tcW w:w="4876" w:type="dxa"/>
            <w:hideMark/>
          </w:tcPr>
          <w:p w14:paraId="6DA426FE" w14:textId="77777777" w:rsidR="00695CD3" w:rsidRPr="0057195B" w:rsidRDefault="009C5420" w:rsidP="0057195B">
            <w:pPr>
              <w:pStyle w:val="ColumnHeading"/>
              <w:keepNext/>
              <w:widowControl/>
            </w:pPr>
            <w:r w:rsidRPr="0057195B">
              <w:t>Päätöslauselmaesitys</w:t>
            </w:r>
          </w:p>
        </w:tc>
        <w:tc>
          <w:tcPr>
            <w:tcW w:w="4876" w:type="dxa"/>
            <w:hideMark/>
          </w:tcPr>
          <w:p w14:paraId="4D78BF88" w14:textId="77777777" w:rsidR="00695CD3" w:rsidRPr="0057195B" w:rsidRDefault="009C5420" w:rsidP="0057195B">
            <w:pPr>
              <w:pStyle w:val="ColumnHeading"/>
              <w:keepNext/>
              <w:widowControl/>
            </w:pPr>
            <w:r w:rsidRPr="0057195B">
              <w:t>Tarkistus</w:t>
            </w:r>
          </w:p>
        </w:tc>
      </w:tr>
      <w:tr w:rsidR="00B41D7F" w:rsidRPr="0057195B" w14:paraId="52E2334F" w14:textId="77777777" w:rsidTr="007C2733">
        <w:trPr>
          <w:jc w:val="center"/>
        </w:trPr>
        <w:tc>
          <w:tcPr>
            <w:tcW w:w="4876" w:type="dxa"/>
            <w:hideMark/>
          </w:tcPr>
          <w:p w14:paraId="5D6E378F" w14:textId="77777777" w:rsidR="00695CD3" w:rsidRPr="0057195B" w:rsidRDefault="009C5420" w:rsidP="0057195B">
            <w:pPr>
              <w:pStyle w:val="Normal6"/>
              <w:widowControl/>
            </w:pPr>
            <w:r w:rsidRPr="0057195B">
              <w:t>(4)</w:t>
            </w:r>
            <w:r w:rsidRPr="0057195B">
              <w:tab/>
              <w:t>Työhön liittyvien psykososiaalisten riskien ehkäisemisen olisi perustuttava työsuojeluhierarkian mukaisesti ensisijaisesti yleisiin ja organisaatiotason toimenpiteisiin, joita ovat esimerkiksi työmäärän, työajan, työn hallinnan, henkilöstömäärän, johtamiskäytäntöjen ja työsuoritusten arviointijärjestelmien mukauttaminen. Yksittäisille työntekijöille suunnatuilla resilienssikoulutuksilla, psykologisella neuvonnalla tai hyvinvointiohjelmilla ei voida korvata työnantajien oikeudellisia velvoitteita ehkäistä t</w:t>
            </w:r>
            <w:r w:rsidRPr="0057195B">
              <w:t>yöhön liittyviä psykososiaalisia riskejä mukauttamalla työn organisointia, suunnittelua ja johtamista.</w:t>
            </w:r>
          </w:p>
        </w:tc>
        <w:tc>
          <w:tcPr>
            <w:tcW w:w="4876" w:type="dxa"/>
            <w:hideMark/>
          </w:tcPr>
          <w:p w14:paraId="68565405" w14:textId="77777777" w:rsidR="00695CD3" w:rsidRPr="0057195B" w:rsidRDefault="009C5420" w:rsidP="0057195B">
            <w:pPr>
              <w:pStyle w:val="Normal6"/>
              <w:widowControl/>
              <w:rPr>
                <w:szCs w:val="24"/>
              </w:rPr>
            </w:pPr>
            <w:r w:rsidRPr="0057195B">
              <w:t>(4)</w:t>
            </w:r>
            <w:r w:rsidRPr="0057195B">
              <w:tab/>
              <w:t xml:space="preserve">Työhön liittyvien psykososiaalisten riskien ehkäisemisen olisi perustuttava työsuojeluhierarkian mukaisesti ensisijaisesti yleisiin ja organisaatiotason toimenpiteisiin, joita ovat esimerkiksi työmäärän, työajan, työn hallinnan, </w:t>
            </w:r>
            <w:r w:rsidRPr="0057195B">
              <w:rPr>
                <w:b/>
                <w:i/>
              </w:rPr>
              <w:t>työturvallisuuden kannalta riittävän</w:t>
            </w:r>
            <w:r w:rsidRPr="0057195B">
              <w:t xml:space="preserve"> henkilöstömäärän, johtamiskäytäntöjen ja työsuoritusten arviointijärjestelmien mukauttaminen. Yksittäisille työntekijöille suunnatuilla resilienssikoulutuksilla, psykologisella neuvonnalla tai hyvinvointiohjelmilla ei voida korvata työnantajien </w:t>
            </w:r>
            <w:r w:rsidRPr="0057195B">
              <w:t>oikeudellisia velvoitteita ehkäistä työhön liittyviä psykososiaalisia riskejä mukauttamalla työn organisointia, suunnittelua ja johtamista.</w:t>
            </w:r>
          </w:p>
        </w:tc>
      </w:tr>
    </w:tbl>
    <w:p w14:paraId="4AD7425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18682F" w14:textId="77777777" w:rsidR="00695CD3" w:rsidRPr="0057195B" w:rsidRDefault="009C5420" w:rsidP="0057195B">
      <w:pPr>
        <w:widowControl/>
      </w:pPr>
      <w:r w:rsidRPr="0057195B">
        <w:rPr>
          <w:rStyle w:val="HideTWBExt"/>
        </w:rPr>
        <w:t>&lt;/Amend&gt;</w:t>
      </w:r>
    </w:p>
    <w:p w14:paraId="26619A7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275</w:t>
      </w:r>
      <w:r w:rsidRPr="0057195B">
        <w:rPr>
          <w:rStyle w:val="HideTWBExt"/>
          <w:b w:val="0"/>
        </w:rPr>
        <w:t>&lt;/NumAm&gt;</w:t>
      </w:r>
    </w:p>
    <w:p w14:paraId="09703E7F"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21A5180" w14:textId="77777777" w:rsidR="00695CD3" w:rsidRPr="0057195B" w:rsidRDefault="009C5420" w:rsidP="0057195B">
      <w:pPr>
        <w:widowControl/>
      </w:pPr>
      <w:r w:rsidRPr="0057195B">
        <w:rPr>
          <w:rStyle w:val="HideTWBExt"/>
        </w:rPr>
        <w:t>&lt;/RepeatBlock-By&gt;</w:t>
      </w:r>
    </w:p>
    <w:p w14:paraId="36B55A4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655AAF6" w14:textId="77777777" w:rsidR="00695CD3" w:rsidRPr="0057195B" w:rsidRDefault="009C5420" w:rsidP="0057195B">
      <w:pPr>
        <w:pStyle w:val="NormalBold"/>
        <w:widowControl/>
      </w:pPr>
      <w:r w:rsidRPr="0057195B">
        <w:rPr>
          <w:rStyle w:val="HideTWBExt"/>
          <w:b w:val="0"/>
        </w:rPr>
        <w:t>&lt;Article&gt;</w:t>
      </w:r>
      <w:r w:rsidRPr="0057195B">
        <w:t>Liite I – johdanto-osan 4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F7C651A" w14:textId="77777777" w:rsidTr="007C2733">
        <w:trPr>
          <w:jc w:val="center"/>
        </w:trPr>
        <w:tc>
          <w:tcPr>
            <w:tcW w:w="9752" w:type="dxa"/>
            <w:gridSpan w:val="2"/>
          </w:tcPr>
          <w:p w14:paraId="7F8C96A6" w14:textId="77777777" w:rsidR="00695CD3" w:rsidRPr="0057195B" w:rsidRDefault="00695CD3" w:rsidP="0057195B">
            <w:pPr>
              <w:keepNext/>
              <w:widowControl/>
            </w:pPr>
          </w:p>
        </w:tc>
      </w:tr>
      <w:tr w:rsidR="00B41D7F" w:rsidRPr="0057195B" w14:paraId="1B18A007" w14:textId="77777777" w:rsidTr="007C2733">
        <w:trPr>
          <w:jc w:val="center"/>
        </w:trPr>
        <w:tc>
          <w:tcPr>
            <w:tcW w:w="4876" w:type="dxa"/>
            <w:hideMark/>
          </w:tcPr>
          <w:p w14:paraId="723F6797" w14:textId="77777777" w:rsidR="00695CD3" w:rsidRPr="0057195B" w:rsidRDefault="009C5420" w:rsidP="0057195B">
            <w:pPr>
              <w:pStyle w:val="ColumnHeading"/>
              <w:keepNext/>
              <w:widowControl/>
            </w:pPr>
            <w:r w:rsidRPr="0057195B">
              <w:t>Päätöslauselmaesitys</w:t>
            </w:r>
          </w:p>
        </w:tc>
        <w:tc>
          <w:tcPr>
            <w:tcW w:w="4876" w:type="dxa"/>
            <w:hideMark/>
          </w:tcPr>
          <w:p w14:paraId="05760132" w14:textId="77777777" w:rsidR="00695CD3" w:rsidRPr="0057195B" w:rsidRDefault="009C5420" w:rsidP="0057195B">
            <w:pPr>
              <w:pStyle w:val="ColumnHeading"/>
              <w:keepNext/>
              <w:widowControl/>
            </w:pPr>
            <w:r w:rsidRPr="0057195B">
              <w:t>Tarkistus</w:t>
            </w:r>
          </w:p>
        </w:tc>
      </w:tr>
      <w:tr w:rsidR="00B41D7F" w:rsidRPr="0057195B" w14:paraId="4B6CD3D8" w14:textId="77777777" w:rsidTr="007C2733">
        <w:trPr>
          <w:jc w:val="center"/>
        </w:trPr>
        <w:tc>
          <w:tcPr>
            <w:tcW w:w="4876" w:type="dxa"/>
            <w:hideMark/>
          </w:tcPr>
          <w:p w14:paraId="1ABFDD40" w14:textId="77777777" w:rsidR="00695CD3" w:rsidRPr="0057195B" w:rsidRDefault="009C5420" w:rsidP="0057195B">
            <w:pPr>
              <w:pStyle w:val="Normal6"/>
              <w:widowControl/>
            </w:pPr>
            <w:r w:rsidRPr="0057195B">
              <w:rPr>
                <w:b/>
                <w:i/>
              </w:rPr>
              <w:t>(4)</w:t>
            </w:r>
            <w:r w:rsidRPr="0057195B">
              <w:tab/>
              <w:t xml:space="preserve">Työhön liittyvien </w:t>
            </w:r>
            <w:r w:rsidRPr="0057195B">
              <w:t xml:space="preserve">psykososiaalisten riskien ehkäisemisen olisi perustuttava työsuojeluhierarkian mukaisesti ensisijaisesti yleisiin ja organisaatiotason toimenpiteisiin, joita ovat esimerkiksi työmäärän, työajan, työn hallinnan, henkilöstömäärän, johtamiskäytäntöjen ja työsuoritusten arviointijärjestelmien </w:t>
            </w:r>
            <w:r w:rsidRPr="0057195B">
              <w:lastRenderedPageBreak/>
              <w:t>mukauttaminen. Yksittäisille työntekijöille suunnatuilla resilienssikoulutuksilla, psykologisella neuvonnalla tai hyvinvointiohjelmilla ei voida korvata työnantajien oikeudellisia velvoitteita ehkäistä työhön liittyviä psy</w:t>
            </w:r>
            <w:r w:rsidRPr="0057195B">
              <w:t>kososiaalisia riskejä mukauttamalla työn organisointia, suunnittelua ja johtamista.</w:t>
            </w:r>
          </w:p>
        </w:tc>
        <w:tc>
          <w:tcPr>
            <w:tcW w:w="4876" w:type="dxa"/>
            <w:hideMark/>
          </w:tcPr>
          <w:p w14:paraId="4D979646" w14:textId="77777777" w:rsidR="00695CD3" w:rsidRPr="0057195B" w:rsidRDefault="009C5420" w:rsidP="0057195B">
            <w:pPr>
              <w:pStyle w:val="Normal6"/>
              <w:widowControl/>
              <w:rPr>
                <w:szCs w:val="24"/>
              </w:rPr>
            </w:pPr>
            <w:r w:rsidRPr="0057195B">
              <w:lastRenderedPageBreak/>
              <w:t>(4)</w:t>
            </w:r>
            <w:r w:rsidRPr="0057195B">
              <w:tab/>
              <w:t xml:space="preserve">Työhön liittyvien psykososiaalisten riskien ehkäisemisen olisi perustuttava työsuojeluhierarkian mukaisesti ensisijaisesti yleisiin ja organisaatiotason toimenpiteisiin, joita ovat esimerkiksi työmäärän, työajan, työn hallinnan, </w:t>
            </w:r>
            <w:r w:rsidRPr="0057195B">
              <w:rPr>
                <w:b/>
                <w:i/>
              </w:rPr>
              <w:t>työturvallisuuden kannalta riittävän</w:t>
            </w:r>
            <w:r w:rsidRPr="0057195B">
              <w:t xml:space="preserve"> henkilöstömäärän, johtamiskäytäntöjen ja </w:t>
            </w:r>
            <w:r w:rsidRPr="0057195B">
              <w:lastRenderedPageBreak/>
              <w:t xml:space="preserve">työsuoritusten arviointijärjestelmien mukauttaminen. Yksittäisille työntekijöille suunnatuilla resilienssikoulutuksilla, psykologisella neuvonnalla tai hyvinvointiohjelmilla ei voida korvata työnantajien </w:t>
            </w:r>
            <w:r w:rsidRPr="0057195B">
              <w:t>oikeudellisia velvoitteita ehkäistä työhön liittyviä psykososiaalisia riskejä mukauttamalla työn organisointia, suunnittelua ja johtamista.</w:t>
            </w:r>
          </w:p>
        </w:tc>
      </w:tr>
    </w:tbl>
    <w:p w14:paraId="2907EC32"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FFD1521" w14:textId="77777777" w:rsidR="00695CD3" w:rsidRPr="0057195B" w:rsidRDefault="009C5420" w:rsidP="0057195B">
      <w:pPr>
        <w:widowControl/>
      </w:pPr>
      <w:r w:rsidRPr="0057195B">
        <w:rPr>
          <w:rStyle w:val="HideTWBExt"/>
        </w:rPr>
        <w:t>&lt;/Amend&gt;</w:t>
      </w:r>
    </w:p>
    <w:p w14:paraId="1B205A1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276</w:t>
      </w:r>
      <w:r w:rsidRPr="0057195B">
        <w:rPr>
          <w:rStyle w:val="HideTWBExt"/>
          <w:b w:val="0"/>
        </w:rPr>
        <w:t>&lt;/NumAm&gt;</w:t>
      </w:r>
    </w:p>
    <w:p w14:paraId="432D3305"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380B1AA9" w14:textId="77777777" w:rsidR="00695CD3" w:rsidRPr="0057195B" w:rsidRDefault="009C5420" w:rsidP="0057195B">
      <w:pPr>
        <w:widowControl/>
      </w:pPr>
      <w:r w:rsidRPr="0057195B">
        <w:rPr>
          <w:rStyle w:val="HideTWBExt"/>
        </w:rPr>
        <w:t>&lt;/RepeatBlock-By&gt;</w:t>
      </w:r>
    </w:p>
    <w:p w14:paraId="1D0AA90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D042187" w14:textId="77777777" w:rsidR="00695CD3" w:rsidRPr="0057195B" w:rsidRDefault="009C5420" w:rsidP="0057195B">
      <w:pPr>
        <w:pStyle w:val="NormalBold"/>
        <w:widowControl/>
      </w:pPr>
      <w:r w:rsidRPr="0057195B">
        <w:rPr>
          <w:rStyle w:val="HideTWBExt"/>
          <w:b w:val="0"/>
        </w:rPr>
        <w:t>&lt;Article&gt;</w:t>
      </w:r>
      <w:r w:rsidRPr="0057195B">
        <w:t>Liite I – johdanto-osan 4 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24A4255" w14:textId="77777777" w:rsidTr="007C2733">
        <w:trPr>
          <w:jc w:val="center"/>
        </w:trPr>
        <w:tc>
          <w:tcPr>
            <w:tcW w:w="9752" w:type="dxa"/>
            <w:gridSpan w:val="2"/>
          </w:tcPr>
          <w:p w14:paraId="62870EA9" w14:textId="77777777" w:rsidR="00695CD3" w:rsidRPr="0057195B" w:rsidRDefault="00695CD3" w:rsidP="0057195B">
            <w:pPr>
              <w:keepNext/>
              <w:widowControl/>
            </w:pPr>
          </w:p>
        </w:tc>
      </w:tr>
      <w:tr w:rsidR="00B41D7F" w:rsidRPr="0057195B" w14:paraId="290D6915" w14:textId="77777777" w:rsidTr="007C2733">
        <w:trPr>
          <w:jc w:val="center"/>
        </w:trPr>
        <w:tc>
          <w:tcPr>
            <w:tcW w:w="4876" w:type="dxa"/>
            <w:hideMark/>
          </w:tcPr>
          <w:p w14:paraId="25DFA806" w14:textId="77777777" w:rsidR="00695CD3" w:rsidRPr="0057195B" w:rsidRDefault="009C5420" w:rsidP="0057195B">
            <w:pPr>
              <w:pStyle w:val="ColumnHeading"/>
              <w:keepNext/>
              <w:widowControl/>
            </w:pPr>
            <w:r w:rsidRPr="0057195B">
              <w:t>Päätöslauselmaesitys</w:t>
            </w:r>
          </w:p>
        </w:tc>
        <w:tc>
          <w:tcPr>
            <w:tcW w:w="4876" w:type="dxa"/>
            <w:hideMark/>
          </w:tcPr>
          <w:p w14:paraId="103DAC73" w14:textId="77777777" w:rsidR="00695CD3" w:rsidRPr="0057195B" w:rsidRDefault="009C5420" w:rsidP="0057195B">
            <w:pPr>
              <w:pStyle w:val="ColumnHeading"/>
              <w:keepNext/>
              <w:widowControl/>
            </w:pPr>
            <w:r w:rsidRPr="0057195B">
              <w:t>Tarkistus</w:t>
            </w:r>
          </w:p>
        </w:tc>
      </w:tr>
      <w:tr w:rsidR="00B41D7F" w:rsidRPr="0057195B" w14:paraId="322905FE" w14:textId="77777777" w:rsidTr="007C2733">
        <w:trPr>
          <w:jc w:val="center"/>
        </w:trPr>
        <w:tc>
          <w:tcPr>
            <w:tcW w:w="4876" w:type="dxa"/>
            <w:hideMark/>
          </w:tcPr>
          <w:p w14:paraId="0285120A" w14:textId="77777777" w:rsidR="00695CD3" w:rsidRPr="0057195B" w:rsidRDefault="009C5420" w:rsidP="0057195B">
            <w:pPr>
              <w:pStyle w:val="Normal6"/>
              <w:widowControl/>
            </w:pPr>
            <w:r w:rsidRPr="0057195B">
              <w:t>(4)</w:t>
            </w:r>
            <w:r w:rsidRPr="0057195B">
              <w:tab/>
              <w:t xml:space="preserve">Työhön liittyvien psykososiaalisten riskien ehkäisemisen olisi perustuttava </w:t>
            </w:r>
            <w:r w:rsidRPr="0057195B">
              <w:t>työsuojeluhierarkian mukaisesti ensisijaisesti yleisiin ja organisaatiotason toimenpiteisiin, joita ovat esimerkiksi työmäärän, työajan, työn hallinnan, henkilöstömäärän, johtamiskäytäntöjen ja työsuoritusten arviointijärjestelmien mukauttaminen. Yksittäisille työntekijöille suunnatuilla resilienssikoulutuksilla, psykologisella neuvonnalla tai hyvinvointiohjelmilla ei voida korvata työnantajien oikeudellisia velvoitteita ehkäistä työhön liittyviä psykososiaalisia riskejä mukauttamalla työn organisointia, su</w:t>
            </w:r>
            <w:r w:rsidRPr="0057195B">
              <w:t>unnittelua ja johtamista.</w:t>
            </w:r>
          </w:p>
        </w:tc>
        <w:tc>
          <w:tcPr>
            <w:tcW w:w="4876" w:type="dxa"/>
            <w:hideMark/>
          </w:tcPr>
          <w:p w14:paraId="4611C114" w14:textId="77777777" w:rsidR="00695CD3" w:rsidRPr="0057195B" w:rsidRDefault="009C5420" w:rsidP="0057195B">
            <w:pPr>
              <w:pStyle w:val="Normal6"/>
              <w:widowControl/>
              <w:rPr>
                <w:szCs w:val="24"/>
              </w:rPr>
            </w:pPr>
            <w:r w:rsidRPr="0057195B">
              <w:t>(4)</w:t>
            </w:r>
            <w:r w:rsidRPr="0057195B">
              <w:tab/>
              <w:t xml:space="preserve">Työhön liittyvien psykososiaalisten riskien ehkäisemisen olisi perustuttava työsuojeluhierarkian mukaisesti ensisijaisesti yleisiin ja organisaatiotason toimenpiteisiin, joita ovat esimerkiksi työmäärän, työajan, työn hallinnan, </w:t>
            </w:r>
            <w:r w:rsidRPr="0057195B">
              <w:rPr>
                <w:b/>
                <w:i/>
              </w:rPr>
              <w:t>työturvallisuuden kannalta riittävän</w:t>
            </w:r>
            <w:r w:rsidRPr="0057195B">
              <w:t xml:space="preserve"> henkilöstömäärän, johtamiskäytäntöjen ja työsuoritusten arviointijärjestelmien mukauttaminen. Yksittäisille työntekijöille suunnatuilla resilienssikoulutuksilla, psykologisella neuvonnalla tai hyvinvointiohjelmilla ei voida korvata työnantajien </w:t>
            </w:r>
            <w:r w:rsidRPr="0057195B">
              <w:t>oikeudellisia velvoitteita ehkäistä työhön liittyviä psykososiaalisia riskejä mukauttamalla työn organisointia, suunnittelua ja johtamista.</w:t>
            </w:r>
          </w:p>
        </w:tc>
      </w:tr>
    </w:tbl>
    <w:p w14:paraId="6AD7B71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096E030" w14:textId="77777777" w:rsidR="00695CD3" w:rsidRPr="0057195B" w:rsidRDefault="009C5420" w:rsidP="0057195B">
      <w:pPr>
        <w:widowControl/>
      </w:pPr>
      <w:r w:rsidRPr="0057195B">
        <w:rPr>
          <w:rStyle w:val="HideTWBExt"/>
        </w:rPr>
        <w:t>&lt;/Amend&gt;</w:t>
      </w:r>
    </w:p>
    <w:p w14:paraId="6723898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277</w:t>
      </w:r>
      <w:r w:rsidRPr="0057195B">
        <w:rPr>
          <w:rStyle w:val="HideTWBExt"/>
          <w:b w:val="0"/>
        </w:rPr>
        <w:t>&lt;/NumAm&gt;</w:t>
      </w:r>
    </w:p>
    <w:p w14:paraId="5960A04A"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AF22E51" w14:textId="77777777" w:rsidR="00695CD3" w:rsidRPr="0057195B" w:rsidRDefault="009C5420" w:rsidP="0057195B">
      <w:pPr>
        <w:widowControl/>
      </w:pPr>
      <w:r w:rsidRPr="0057195B">
        <w:rPr>
          <w:rStyle w:val="HideTWBExt"/>
        </w:rPr>
        <w:t>&lt;/RepeatBlock-By&gt;</w:t>
      </w:r>
    </w:p>
    <w:p w14:paraId="67E7C7CB"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41E8A604" w14:textId="77777777" w:rsidR="00695CD3" w:rsidRPr="0057195B" w:rsidRDefault="009C5420" w:rsidP="0057195B">
      <w:pPr>
        <w:pStyle w:val="NormalBold"/>
        <w:widowControl/>
      </w:pPr>
      <w:r w:rsidRPr="0057195B">
        <w:rPr>
          <w:rStyle w:val="HideTWBExt"/>
          <w:b w:val="0"/>
        </w:rPr>
        <w:t>&lt;Article&gt;</w:t>
      </w:r>
      <w:r w:rsidRPr="0057195B">
        <w:t>Liite I – johdanto-osan 6 a kappale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8C11D60" w14:textId="77777777" w:rsidTr="007C2733">
        <w:trPr>
          <w:jc w:val="center"/>
        </w:trPr>
        <w:tc>
          <w:tcPr>
            <w:tcW w:w="9752" w:type="dxa"/>
            <w:gridSpan w:val="2"/>
          </w:tcPr>
          <w:p w14:paraId="1535B72E" w14:textId="77777777" w:rsidR="00695CD3" w:rsidRPr="0057195B" w:rsidRDefault="00695CD3" w:rsidP="0057195B">
            <w:pPr>
              <w:keepNext/>
              <w:widowControl/>
            </w:pPr>
          </w:p>
        </w:tc>
      </w:tr>
      <w:tr w:rsidR="00B41D7F" w:rsidRPr="0057195B" w14:paraId="6A0AB71D" w14:textId="77777777" w:rsidTr="007C2733">
        <w:trPr>
          <w:jc w:val="center"/>
        </w:trPr>
        <w:tc>
          <w:tcPr>
            <w:tcW w:w="4876" w:type="dxa"/>
            <w:hideMark/>
          </w:tcPr>
          <w:p w14:paraId="3390D886" w14:textId="77777777" w:rsidR="00695CD3" w:rsidRPr="0057195B" w:rsidRDefault="009C5420" w:rsidP="0057195B">
            <w:pPr>
              <w:pStyle w:val="ColumnHeading"/>
              <w:keepNext/>
              <w:widowControl/>
            </w:pPr>
            <w:r w:rsidRPr="0057195B">
              <w:t>Päätöslauselmaesitys</w:t>
            </w:r>
          </w:p>
        </w:tc>
        <w:tc>
          <w:tcPr>
            <w:tcW w:w="4876" w:type="dxa"/>
            <w:hideMark/>
          </w:tcPr>
          <w:p w14:paraId="56CF4EB1" w14:textId="77777777" w:rsidR="00695CD3" w:rsidRPr="0057195B" w:rsidRDefault="009C5420" w:rsidP="0057195B">
            <w:pPr>
              <w:pStyle w:val="ColumnHeading"/>
              <w:keepNext/>
              <w:widowControl/>
            </w:pPr>
            <w:r w:rsidRPr="0057195B">
              <w:t>Tarkistus</w:t>
            </w:r>
          </w:p>
        </w:tc>
      </w:tr>
      <w:tr w:rsidR="00B41D7F" w:rsidRPr="0057195B" w14:paraId="413AFCF1" w14:textId="77777777" w:rsidTr="007C2733">
        <w:trPr>
          <w:jc w:val="center"/>
        </w:trPr>
        <w:tc>
          <w:tcPr>
            <w:tcW w:w="4876" w:type="dxa"/>
          </w:tcPr>
          <w:p w14:paraId="381FB312" w14:textId="77777777" w:rsidR="00695CD3" w:rsidRPr="0057195B" w:rsidRDefault="00695CD3" w:rsidP="0057195B">
            <w:pPr>
              <w:pStyle w:val="Normal6"/>
              <w:widowControl/>
            </w:pPr>
          </w:p>
        </w:tc>
        <w:tc>
          <w:tcPr>
            <w:tcW w:w="4876" w:type="dxa"/>
            <w:hideMark/>
          </w:tcPr>
          <w:p w14:paraId="332583B8" w14:textId="77777777" w:rsidR="00695CD3" w:rsidRPr="0057195B" w:rsidRDefault="009C5420" w:rsidP="0057195B">
            <w:pPr>
              <w:pStyle w:val="Normal6"/>
              <w:widowControl/>
              <w:rPr>
                <w:szCs w:val="24"/>
              </w:rPr>
            </w:pPr>
            <w:r w:rsidRPr="0057195B">
              <w:rPr>
                <w:b/>
                <w:i/>
              </w:rPr>
              <w:t>(6 a)</w:t>
            </w:r>
            <w:r w:rsidRPr="0057195B">
              <w:rPr>
                <w:b/>
                <w:i/>
              </w:rPr>
              <w:tab/>
              <w:t xml:space="preserve">Jotta voidaan varmistaa tämän direktiivin </w:t>
            </w:r>
            <w:r w:rsidRPr="0057195B">
              <w:rPr>
                <w:b/>
                <w:i/>
              </w:rPr>
              <w:t>tehokas seuranta ja täytäntöönpano unionin ja kansallisella tasolla, jäsenvaltioiden olisi varmistettava riittävä ja oikea-aikainen tunnistettuja psykososiaalisia riskejä koskeva tiedonkeruu erityisesti ottamalla käyttöön tehokkaita tiedonkeruuvälineitä vertailukelpoisten tietojen tarjoamiseksi ja vältettävä samalla aiheuttamasta tarpeetonta raportointitaakkaa; koska tällainen tiedonkeruu voi aiheuttaa haasteita työnantajille, erityisesti mikroyrityksille ja pienille yrityksille, niille olisi annettava talo</w:t>
            </w:r>
            <w:r w:rsidRPr="0057195B">
              <w:rPr>
                <w:b/>
                <w:i/>
              </w:rPr>
              <w:t>udellista ja käytännön tukea pk-yritysten apupaketista 12 päivänä syyskuuta 2023 annetun komission tiedonannon mukaisesti.</w:t>
            </w:r>
          </w:p>
        </w:tc>
      </w:tr>
    </w:tbl>
    <w:p w14:paraId="0F066DE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4B26A1F" w14:textId="77777777" w:rsidR="00695CD3" w:rsidRPr="0057195B" w:rsidRDefault="009C5420" w:rsidP="0057195B">
      <w:pPr>
        <w:widowControl/>
      </w:pPr>
      <w:r w:rsidRPr="0057195B">
        <w:rPr>
          <w:rStyle w:val="HideTWBExt"/>
        </w:rPr>
        <w:t>&lt;/Amend&gt;</w:t>
      </w:r>
    </w:p>
    <w:p w14:paraId="4B9DD3C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278</w:t>
      </w:r>
      <w:r w:rsidRPr="0057195B">
        <w:rPr>
          <w:rStyle w:val="HideTWBExt"/>
          <w:b w:val="0"/>
        </w:rPr>
        <w:t>&lt;/NumAm&gt;</w:t>
      </w:r>
    </w:p>
    <w:p w14:paraId="00D2025D"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3B15C71" w14:textId="77777777" w:rsidR="00695CD3" w:rsidRPr="0057195B" w:rsidRDefault="009C5420" w:rsidP="0057195B">
      <w:pPr>
        <w:widowControl/>
      </w:pPr>
      <w:r w:rsidRPr="0057195B">
        <w:rPr>
          <w:rStyle w:val="HideTWBExt"/>
        </w:rPr>
        <w:t>&lt;/RepeatBlock-By&gt;</w:t>
      </w:r>
    </w:p>
    <w:p w14:paraId="1634067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4E7BC2E" w14:textId="77777777" w:rsidR="00695CD3" w:rsidRPr="0057195B" w:rsidRDefault="009C5420" w:rsidP="0057195B">
      <w:pPr>
        <w:pStyle w:val="NormalBold"/>
        <w:widowControl/>
      </w:pPr>
      <w:r w:rsidRPr="0057195B">
        <w:rPr>
          <w:rStyle w:val="HideTWBExt"/>
          <w:b w:val="0"/>
        </w:rPr>
        <w:t>&lt;Article&gt;</w:t>
      </w:r>
      <w:r w:rsidRPr="0057195B">
        <w:t>Liite I – 1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8D6A497" w14:textId="77777777" w:rsidTr="007C2733">
        <w:trPr>
          <w:jc w:val="center"/>
        </w:trPr>
        <w:tc>
          <w:tcPr>
            <w:tcW w:w="9752" w:type="dxa"/>
            <w:gridSpan w:val="2"/>
          </w:tcPr>
          <w:p w14:paraId="292B2FD4" w14:textId="77777777" w:rsidR="00695CD3" w:rsidRPr="0057195B" w:rsidRDefault="00695CD3" w:rsidP="0057195B">
            <w:pPr>
              <w:keepNext/>
              <w:widowControl/>
            </w:pPr>
          </w:p>
        </w:tc>
      </w:tr>
      <w:tr w:rsidR="00B41D7F" w:rsidRPr="0057195B" w14:paraId="011238DD" w14:textId="77777777" w:rsidTr="007C2733">
        <w:trPr>
          <w:jc w:val="center"/>
        </w:trPr>
        <w:tc>
          <w:tcPr>
            <w:tcW w:w="4876" w:type="dxa"/>
            <w:hideMark/>
          </w:tcPr>
          <w:p w14:paraId="5D75271F" w14:textId="77777777" w:rsidR="00695CD3" w:rsidRPr="0057195B" w:rsidRDefault="009C5420" w:rsidP="0057195B">
            <w:pPr>
              <w:pStyle w:val="ColumnHeading"/>
              <w:keepNext/>
              <w:widowControl/>
            </w:pPr>
            <w:r w:rsidRPr="0057195B">
              <w:t>Päätöslauselmaesitys</w:t>
            </w:r>
          </w:p>
        </w:tc>
        <w:tc>
          <w:tcPr>
            <w:tcW w:w="4876" w:type="dxa"/>
            <w:hideMark/>
          </w:tcPr>
          <w:p w14:paraId="726AAA3F" w14:textId="77777777" w:rsidR="00695CD3" w:rsidRPr="0057195B" w:rsidRDefault="009C5420" w:rsidP="0057195B">
            <w:pPr>
              <w:pStyle w:val="ColumnHeading"/>
              <w:keepNext/>
              <w:widowControl/>
            </w:pPr>
            <w:r w:rsidRPr="0057195B">
              <w:t>Tarkistus</w:t>
            </w:r>
          </w:p>
        </w:tc>
      </w:tr>
      <w:tr w:rsidR="00B41D7F" w:rsidRPr="0057195B" w14:paraId="415B5E2A" w14:textId="77777777" w:rsidTr="007C2733">
        <w:trPr>
          <w:jc w:val="center"/>
        </w:trPr>
        <w:tc>
          <w:tcPr>
            <w:tcW w:w="4876" w:type="dxa"/>
            <w:hideMark/>
          </w:tcPr>
          <w:p w14:paraId="331C2112" w14:textId="77777777" w:rsidR="00695CD3" w:rsidRPr="0057195B" w:rsidRDefault="009C5420" w:rsidP="0057195B">
            <w:pPr>
              <w:pStyle w:val="Normal6"/>
              <w:widowControl/>
            </w:pPr>
            <w:r w:rsidRPr="0057195B">
              <w:t>Tässä direktiivissä vahvistetaan vähimmäisvaatimukset työhön liittyvien psykososiaalisten riskien ehkäisemiseksi, poistamiseksi tai, jos se ei ole mahdollista, vähentämiseksi.</w:t>
            </w:r>
          </w:p>
        </w:tc>
        <w:tc>
          <w:tcPr>
            <w:tcW w:w="4876" w:type="dxa"/>
            <w:hideMark/>
          </w:tcPr>
          <w:p w14:paraId="592D7E83" w14:textId="77777777" w:rsidR="00695CD3" w:rsidRPr="0057195B" w:rsidRDefault="009C5420" w:rsidP="0057195B">
            <w:pPr>
              <w:pStyle w:val="Normal6"/>
              <w:widowControl/>
              <w:rPr>
                <w:szCs w:val="24"/>
              </w:rPr>
            </w:pPr>
            <w:r w:rsidRPr="0057195B">
              <w:t xml:space="preserve">Tässä direktiivissä vahvistetaan vähimmäisvaatimukset työhön liittyvien psykososiaalisten riskien </w:t>
            </w:r>
            <w:r w:rsidRPr="0057195B">
              <w:rPr>
                <w:b/>
                <w:i/>
              </w:rPr>
              <w:t>ja niiden mahdollisten seurausten, joita voivat olla muun muassa työperäinen stressi, työuupumus, häirintä, väkivalta, mielenterveyden häiriöt, riippuvuudet tai itsemurhakäyttäytyminen, sydän- ja verisuonitaudit sekä tuki- ja liikuntaelimistön sairaudet,</w:t>
            </w:r>
            <w:r w:rsidRPr="0057195B">
              <w:t xml:space="preserve"> ehkäisemiseksi, poistamiseksi tai, jos se ei ole mahdollista, vähentämiseksi.</w:t>
            </w:r>
          </w:p>
        </w:tc>
      </w:tr>
    </w:tbl>
    <w:p w14:paraId="69384912"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F58333F" w14:textId="77777777" w:rsidR="00695CD3" w:rsidRPr="0057195B" w:rsidRDefault="009C5420" w:rsidP="0057195B">
      <w:pPr>
        <w:widowControl/>
      </w:pPr>
      <w:r w:rsidRPr="0057195B">
        <w:rPr>
          <w:rStyle w:val="HideTWBExt"/>
        </w:rPr>
        <w:t>&lt;/Amend&gt;</w:t>
      </w:r>
    </w:p>
    <w:p w14:paraId="65B2CD7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279</w:t>
      </w:r>
      <w:r w:rsidRPr="0057195B">
        <w:rPr>
          <w:rStyle w:val="HideTWBExt"/>
          <w:b w:val="0"/>
        </w:rPr>
        <w:t>&lt;/NumAm&gt;</w:t>
      </w:r>
    </w:p>
    <w:p w14:paraId="1780C59E"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4229F625" w14:textId="77777777" w:rsidR="00695CD3" w:rsidRPr="0057195B" w:rsidRDefault="009C5420" w:rsidP="0057195B">
      <w:pPr>
        <w:widowControl/>
      </w:pPr>
      <w:r w:rsidRPr="0057195B">
        <w:rPr>
          <w:rStyle w:val="HideTWBExt"/>
        </w:rPr>
        <w:t>&lt;/RepeatBlock-By&gt;</w:t>
      </w:r>
    </w:p>
    <w:p w14:paraId="5ED4C8A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4236985" w14:textId="77777777" w:rsidR="00695CD3" w:rsidRPr="0057195B" w:rsidRDefault="009C5420" w:rsidP="0057195B">
      <w:pPr>
        <w:pStyle w:val="NormalBold"/>
        <w:widowControl/>
      </w:pPr>
      <w:r w:rsidRPr="0057195B">
        <w:rPr>
          <w:rStyle w:val="HideTWBExt"/>
          <w:b w:val="0"/>
        </w:rPr>
        <w:t>&lt;Article&gt;</w:t>
      </w:r>
      <w:r w:rsidRPr="0057195B">
        <w:t>Liite I – 1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AB3DA9B" w14:textId="77777777" w:rsidTr="007C2733">
        <w:trPr>
          <w:jc w:val="center"/>
        </w:trPr>
        <w:tc>
          <w:tcPr>
            <w:tcW w:w="9752" w:type="dxa"/>
            <w:gridSpan w:val="2"/>
          </w:tcPr>
          <w:p w14:paraId="7D93D088" w14:textId="77777777" w:rsidR="00695CD3" w:rsidRPr="0057195B" w:rsidRDefault="00695CD3" w:rsidP="0057195B">
            <w:pPr>
              <w:keepNext/>
              <w:widowControl/>
            </w:pPr>
          </w:p>
        </w:tc>
      </w:tr>
      <w:tr w:rsidR="00B41D7F" w:rsidRPr="0057195B" w14:paraId="3F82A566" w14:textId="77777777" w:rsidTr="007C2733">
        <w:trPr>
          <w:jc w:val="center"/>
        </w:trPr>
        <w:tc>
          <w:tcPr>
            <w:tcW w:w="4876" w:type="dxa"/>
            <w:hideMark/>
          </w:tcPr>
          <w:p w14:paraId="50D6470C" w14:textId="77777777" w:rsidR="00695CD3" w:rsidRPr="0057195B" w:rsidRDefault="009C5420" w:rsidP="0057195B">
            <w:pPr>
              <w:pStyle w:val="ColumnHeading"/>
              <w:keepNext/>
              <w:widowControl/>
            </w:pPr>
            <w:r w:rsidRPr="0057195B">
              <w:t>Päätöslauselmaesitys</w:t>
            </w:r>
          </w:p>
        </w:tc>
        <w:tc>
          <w:tcPr>
            <w:tcW w:w="4876" w:type="dxa"/>
            <w:hideMark/>
          </w:tcPr>
          <w:p w14:paraId="47706FED" w14:textId="77777777" w:rsidR="00695CD3" w:rsidRPr="0057195B" w:rsidRDefault="009C5420" w:rsidP="0057195B">
            <w:pPr>
              <w:pStyle w:val="ColumnHeading"/>
              <w:keepNext/>
              <w:widowControl/>
            </w:pPr>
            <w:r w:rsidRPr="0057195B">
              <w:t>Tarkistus</w:t>
            </w:r>
          </w:p>
        </w:tc>
      </w:tr>
      <w:tr w:rsidR="00B41D7F" w:rsidRPr="0057195B" w14:paraId="47DDF110" w14:textId="77777777" w:rsidTr="007C2733">
        <w:trPr>
          <w:jc w:val="center"/>
        </w:trPr>
        <w:tc>
          <w:tcPr>
            <w:tcW w:w="4876" w:type="dxa"/>
            <w:hideMark/>
          </w:tcPr>
          <w:p w14:paraId="12100CC7" w14:textId="77777777" w:rsidR="00695CD3" w:rsidRPr="0057195B" w:rsidRDefault="009C5420" w:rsidP="0057195B">
            <w:pPr>
              <w:pStyle w:val="Normal6"/>
              <w:widowControl/>
            </w:pPr>
            <w:r w:rsidRPr="0057195B">
              <w:t xml:space="preserve">Siinä asetetaan työnantajille organisaatiota, rakenteita ja osallistumista koskevia sitovia velvoitteita, jotta voidaan suojella työntekijöiden </w:t>
            </w:r>
            <w:r w:rsidRPr="0057195B">
              <w:t>mielenterveyttä ja fyysistä terveyttä ja varmistaa turvalliset ja ihmisarvoiset työolot.</w:t>
            </w:r>
          </w:p>
        </w:tc>
        <w:tc>
          <w:tcPr>
            <w:tcW w:w="4876" w:type="dxa"/>
            <w:hideMark/>
          </w:tcPr>
          <w:p w14:paraId="0CC6F627" w14:textId="77777777" w:rsidR="00695CD3" w:rsidRPr="0057195B" w:rsidRDefault="009C5420" w:rsidP="0057195B">
            <w:pPr>
              <w:pStyle w:val="Normal6"/>
              <w:widowControl/>
              <w:rPr>
                <w:szCs w:val="24"/>
              </w:rPr>
            </w:pPr>
            <w:r w:rsidRPr="0057195B">
              <w:t xml:space="preserve">Siinä asetetaan työnantajille organisaatiota, rakenteita ja osallistumista koskevia sitovia velvoitteita, jotta voidaan suojella työntekijöiden mielenterveyttä ja fyysistä terveyttä ja varmistaa turvalliset ja ihmisarvoiset työolot </w:t>
            </w:r>
            <w:r w:rsidRPr="0057195B">
              <w:rPr>
                <w:b/>
                <w:i/>
              </w:rPr>
              <w:t>sekä joustavuus työnantajille ja kansallisen toimivallan kunnioittaminen</w:t>
            </w:r>
            <w:r w:rsidRPr="0057195B">
              <w:t>.</w:t>
            </w:r>
          </w:p>
        </w:tc>
      </w:tr>
    </w:tbl>
    <w:p w14:paraId="2875C3D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8E5C39A" w14:textId="77777777" w:rsidR="00695CD3" w:rsidRPr="0057195B" w:rsidRDefault="009C5420" w:rsidP="0057195B">
      <w:pPr>
        <w:widowControl/>
      </w:pPr>
      <w:r w:rsidRPr="0057195B">
        <w:rPr>
          <w:rStyle w:val="HideTWBExt"/>
        </w:rPr>
        <w:t>&lt;/Amend&gt;</w:t>
      </w:r>
    </w:p>
    <w:p w14:paraId="318DB7E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280</w:t>
      </w:r>
      <w:r w:rsidRPr="0057195B">
        <w:rPr>
          <w:rStyle w:val="HideTWBExt"/>
          <w:b w:val="0"/>
        </w:rPr>
        <w:t>&lt;/NumAm&gt;</w:t>
      </w:r>
    </w:p>
    <w:p w14:paraId="24D4BAF0"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0144E80" w14:textId="77777777" w:rsidR="00695CD3" w:rsidRPr="0057195B" w:rsidRDefault="009C5420" w:rsidP="0057195B">
      <w:pPr>
        <w:widowControl/>
      </w:pPr>
      <w:r w:rsidRPr="0057195B">
        <w:rPr>
          <w:rStyle w:val="HideTWBExt"/>
        </w:rPr>
        <w:t>&lt;/RepeatBlock-By&gt;</w:t>
      </w:r>
    </w:p>
    <w:p w14:paraId="761438A6"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0CE2255" w14:textId="77777777" w:rsidR="00695CD3" w:rsidRPr="0057195B" w:rsidRDefault="009C5420" w:rsidP="0057195B">
      <w:pPr>
        <w:pStyle w:val="NormalBold"/>
        <w:widowControl/>
      </w:pPr>
      <w:r w:rsidRPr="0057195B">
        <w:rPr>
          <w:rStyle w:val="HideTWBExt"/>
          <w:b w:val="0"/>
        </w:rPr>
        <w:t>&lt;Article&gt;</w:t>
      </w:r>
      <w:r w:rsidRPr="0057195B">
        <w:t>Liite I – 1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90D552D" w14:textId="77777777" w:rsidTr="007C2733">
        <w:trPr>
          <w:jc w:val="center"/>
        </w:trPr>
        <w:tc>
          <w:tcPr>
            <w:tcW w:w="9752" w:type="dxa"/>
            <w:gridSpan w:val="2"/>
          </w:tcPr>
          <w:p w14:paraId="7F07CB40" w14:textId="77777777" w:rsidR="00695CD3" w:rsidRPr="0057195B" w:rsidRDefault="00695CD3" w:rsidP="0057195B">
            <w:pPr>
              <w:keepNext/>
              <w:widowControl/>
            </w:pPr>
          </w:p>
        </w:tc>
      </w:tr>
      <w:tr w:rsidR="00B41D7F" w:rsidRPr="0057195B" w14:paraId="1EE0EB95" w14:textId="77777777" w:rsidTr="007C2733">
        <w:trPr>
          <w:jc w:val="center"/>
        </w:trPr>
        <w:tc>
          <w:tcPr>
            <w:tcW w:w="4876" w:type="dxa"/>
            <w:hideMark/>
          </w:tcPr>
          <w:p w14:paraId="3F899F8D" w14:textId="77777777" w:rsidR="00695CD3" w:rsidRPr="0057195B" w:rsidRDefault="009C5420" w:rsidP="0057195B">
            <w:pPr>
              <w:pStyle w:val="ColumnHeading"/>
              <w:keepNext/>
              <w:widowControl/>
            </w:pPr>
            <w:r w:rsidRPr="0057195B">
              <w:t>Päätöslauselmaesitys</w:t>
            </w:r>
          </w:p>
        </w:tc>
        <w:tc>
          <w:tcPr>
            <w:tcW w:w="4876" w:type="dxa"/>
            <w:hideMark/>
          </w:tcPr>
          <w:p w14:paraId="1DBAB5E6" w14:textId="77777777" w:rsidR="00695CD3" w:rsidRPr="0057195B" w:rsidRDefault="009C5420" w:rsidP="0057195B">
            <w:pPr>
              <w:pStyle w:val="ColumnHeading"/>
              <w:keepNext/>
              <w:widowControl/>
            </w:pPr>
            <w:r w:rsidRPr="0057195B">
              <w:t>Tarkistus</w:t>
            </w:r>
          </w:p>
        </w:tc>
      </w:tr>
      <w:tr w:rsidR="00B41D7F" w:rsidRPr="0057195B" w14:paraId="7FC63689" w14:textId="77777777" w:rsidTr="007C2733">
        <w:trPr>
          <w:jc w:val="center"/>
        </w:trPr>
        <w:tc>
          <w:tcPr>
            <w:tcW w:w="4876" w:type="dxa"/>
            <w:hideMark/>
          </w:tcPr>
          <w:p w14:paraId="35BA815B" w14:textId="77777777" w:rsidR="00695CD3" w:rsidRPr="0057195B" w:rsidRDefault="009C5420" w:rsidP="0057195B">
            <w:pPr>
              <w:pStyle w:val="Normal6"/>
              <w:widowControl/>
            </w:pPr>
            <w:r w:rsidRPr="0057195B">
              <w:t xml:space="preserve">Siinä asetetaan työnantajille organisaatiota, </w:t>
            </w:r>
            <w:r w:rsidRPr="0057195B">
              <w:t>rakenteita ja osallistumista koskevia sitovia velvoitteita, jotta voidaan suojella työntekijöiden mielenterveyttä ja fyysistä terveyttä ja varmistaa turvalliset ja ihmisarvoiset työolot.</w:t>
            </w:r>
          </w:p>
        </w:tc>
        <w:tc>
          <w:tcPr>
            <w:tcW w:w="4876" w:type="dxa"/>
            <w:hideMark/>
          </w:tcPr>
          <w:p w14:paraId="4F014BCF" w14:textId="77777777" w:rsidR="00695CD3" w:rsidRPr="0057195B" w:rsidRDefault="009C5420" w:rsidP="0057195B">
            <w:pPr>
              <w:pStyle w:val="Normal6"/>
              <w:widowControl/>
              <w:rPr>
                <w:szCs w:val="24"/>
              </w:rPr>
            </w:pPr>
            <w:r w:rsidRPr="0057195B">
              <w:t xml:space="preserve">Siinä asetetaan työnantajille organisaatiota, rakenteita ja osallistumista koskevia sitovia velvoitteita </w:t>
            </w:r>
            <w:r w:rsidRPr="0057195B">
              <w:rPr>
                <w:b/>
                <w:i/>
              </w:rPr>
              <w:t>sekä selkeät seuraamukset noudattamatta jättämisestä</w:t>
            </w:r>
            <w:r w:rsidRPr="0057195B">
              <w:t xml:space="preserve">, jotta voidaan suojella työntekijöiden mielenterveyttä ja fyysistä terveyttä ja </w:t>
            </w:r>
            <w:r w:rsidRPr="0057195B">
              <w:rPr>
                <w:b/>
                <w:i/>
              </w:rPr>
              <w:t>siten myös</w:t>
            </w:r>
            <w:r w:rsidRPr="0057195B">
              <w:t xml:space="preserve"> varmistaa turvalliset ja ihmisarvoiset työolot.</w:t>
            </w:r>
          </w:p>
        </w:tc>
      </w:tr>
    </w:tbl>
    <w:p w14:paraId="72272D0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63F6C70C" w14:textId="77777777" w:rsidR="00695CD3" w:rsidRPr="0057195B" w:rsidRDefault="009C5420" w:rsidP="0057195B">
      <w:pPr>
        <w:widowControl/>
      </w:pPr>
      <w:r w:rsidRPr="0057195B">
        <w:rPr>
          <w:rStyle w:val="HideTWBExt"/>
        </w:rPr>
        <w:t>&lt;/Amend&gt;</w:t>
      </w:r>
    </w:p>
    <w:p w14:paraId="0D3EF40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281</w:t>
      </w:r>
      <w:r w:rsidRPr="0057195B">
        <w:rPr>
          <w:rStyle w:val="HideTWBExt"/>
          <w:b w:val="0"/>
        </w:rPr>
        <w:t>&lt;/NumAm&gt;</w:t>
      </w:r>
    </w:p>
    <w:p w14:paraId="43253E49"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06D34CC4" w14:textId="77777777" w:rsidR="00695CD3" w:rsidRPr="0057195B" w:rsidRDefault="009C5420" w:rsidP="0057195B">
      <w:pPr>
        <w:widowControl/>
      </w:pPr>
      <w:r w:rsidRPr="0057195B">
        <w:rPr>
          <w:rStyle w:val="HideTWBExt"/>
        </w:rPr>
        <w:t>&lt;/RepeatBlock-By&gt;</w:t>
      </w:r>
    </w:p>
    <w:p w14:paraId="7334B14C" w14:textId="77777777" w:rsidR="00695CD3" w:rsidRPr="0057195B" w:rsidRDefault="009C5420"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4782B65B" w14:textId="77777777" w:rsidR="00695CD3" w:rsidRPr="0057195B" w:rsidRDefault="009C5420" w:rsidP="0057195B">
      <w:pPr>
        <w:pStyle w:val="NormalBold"/>
        <w:widowControl/>
      </w:pPr>
      <w:r w:rsidRPr="0057195B">
        <w:rPr>
          <w:rStyle w:val="HideTWBExt"/>
          <w:b w:val="0"/>
        </w:rPr>
        <w:t>&lt;Article&gt;</w:t>
      </w:r>
      <w:r w:rsidRPr="0057195B">
        <w:t>Liite I – 2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3886BF7" w14:textId="77777777" w:rsidTr="007C2733">
        <w:trPr>
          <w:jc w:val="center"/>
        </w:trPr>
        <w:tc>
          <w:tcPr>
            <w:tcW w:w="9752" w:type="dxa"/>
            <w:gridSpan w:val="2"/>
          </w:tcPr>
          <w:p w14:paraId="7C9AA3BC" w14:textId="77777777" w:rsidR="00695CD3" w:rsidRPr="0057195B" w:rsidRDefault="00695CD3" w:rsidP="0057195B">
            <w:pPr>
              <w:keepNext/>
              <w:widowControl/>
            </w:pPr>
          </w:p>
        </w:tc>
      </w:tr>
      <w:tr w:rsidR="00B41D7F" w:rsidRPr="0057195B" w14:paraId="7CC29402" w14:textId="77777777" w:rsidTr="007C2733">
        <w:trPr>
          <w:jc w:val="center"/>
        </w:trPr>
        <w:tc>
          <w:tcPr>
            <w:tcW w:w="4876" w:type="dxa"/>
            <w:hideMark/>
          </w:tcPr>
          <w:p w14:paraId="33A2C88F" w14:textId="77777777" w:rsidR="00695CD3" w:rsidRPr="0057195B" w:rsidRDefault="009C5420" w:rsidP="0057195B">
            <w:pPr>
              <w:pStyle w:val="ColumnHeading"/>
              <w:keepNext/>
              <w:widowControl/>
            </w:pPr>
            <w:r w:rsidRPr="0057195B">
              <w:t>Päätöslauselmaesitys</w:t>
            </w:r>
          </w:p>
        </w:tc>
        <w:tc>
          <w:tcPr>
            <w:tcW w:w="4876" w:type="dxa"/>
            <w:hideMark/>
          </w:tcPr>
          <w:p w14:paraId="06F4EA06" w14:textId="77777777" w:rsidR="00695CD3" w:rsidRPr="0057195B" w:rsidRDefault="009C5420" w:rsidP="0057195B">
            <w:pPr>
              <w:pStyle w:val="ColumnHeading"/>
              <w:keepNext/>
              <w:widowControl/>
            </w:pPr>
            <w:r w:rsidRPr="0057195B">
              <w:t>Tarkistus</w:t>
            </w:r>
          </w:p>
        </w:tc>
      </w:tr>
      <w:tr w:rsidR="00B41D7F" w:rsidRPr="0057195B" w14:paraId="2AA59133" w14:textId="77777777" w:rsidTr="007C2733">
        <w:trPr>
          <w:jc w:val="center"/>
        </w:trPr>
        <w:tc>
          <w:tcPr>
            <w:tcW w:w="4876" w:type="dxa"/>
            <w:hideMark/>
          </w:tcPr>
          <w:p w14:paraId="4FB51AE5" w14:textId="77777777" w:rsidR="00695CD3" w:rsidRPr="0057195B" w:rsidRDefault="009C5420" w:rsidP="0057195B">
            <w:pPr>
              <w:pStyle w:val="Normal6"/>
              <w:widowControl/>
            </w:pPr>
            <w:r w:rsidRPr="0057195B">
              <w:t xml:space="preserve">Tätä </w:t>
            </w:r>
            <w:r w:rsidRPr="0057195B">
              <w:t>direktiiviä sovelletaan työntekijöihin kaikilla taloudellisen toiminnan aloilla sekä julkisella että yksityisellä sektorilla.</w:t>
            </w:r>
          </w:p>
        </w:tc>
        <w:tc>
          <w:tcPr>
            <w:tcW w:w="4876" w:type="dxa"/>
            <w:hideMark/>
          </w:tcPr>
          <w:p w14:paraId="71D59AEE" w14:textId="77777777" w:rsidR="00695CD3" w:rsidRPr="0057195B" w:rsidRDefault="009C5420" w:rsidP="0057195B">
            <w:pPr>
              <w:pStyle w:val="Normal6"/>
              <w:widowControl/>
              <w:rPr>
                <w:szCs w:val="24"/>
              </w:rPr>
            </w:pPr>
            <w:r w:rsidRPr="0057195B">
              <w:t>Tätä direktiiviä sovelletaan työntekijöihin kaikilla taloudellisen toiminnan aloilla sekä julkisella että yksityisellä sektorilla</w:t>
            </w:r>
            <w:r w:rsidRPr="0057195B">
              <w:rPr>
                <w:b/>
                <w:i/>
              </w:rPr>
              <w:t>, mukaan lukien epävirallisessa työsuhteessa olevat työntekijät, itsenäiset ammatinharjoittajat ja alustatyöntekijät</w:t>
            </w:r>
            <w:r w:rsidRPr="0057195B">
              <w:t>.</w:t>
            </w:r>
          </w:p>
        </w:tc>
      </w:tr>
    </w:tbl>
    <w:p w14:paraId="2CC02B5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634C86D2" w14:textId="77777777" w:rsidR="00695CD3" w:rsidRPr="0057195B" w:rsidRDefault="009C5420" w:rsidP="0057195B">
      <w:pPr>
        <w:widowControl/>
      </w:pPr>
      <w:r w:rsidRPr="0057195B">
        <w:rPr>
          <w:rStyle w:val="HideTWBExt"/>
        </w:rPr>
        <w:t>&lt;/Amend&gt;</w:t>
      </w:r>
    </w:p>
    <w:p w14:paraId="09DCFFA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282</w:t>
      </w:r>
      <w:r w:rsidRPr="0057195B">
        <w:rPr>
          <w:rStyle w:val="HideTWBExt"/>
          <w:b w:val="0"/>
        </w:rPr>
        <w:t>&lt;/NumAm&gt;</w:t>
      </w:r>
    </w:p>
    <w:p w14:paraId="7E49846F"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656A8870"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4301231A" w14:textId="77777777" w:rsidR="00695CD3" w:rsidRPr="0057195B" w:rsidRDefault="009C5420" w:rsidP="0057195B">
      <w:pPr>
        <w:widowControl/>
      </w:pPr>
      <w:r w:rsidRPr="0057195B">
        <w:rPr>
          <w:rStyle w:val="HideTWBExt"/>
        </w:rPr>
        <w:t>&lt;/RepeatBlock-By&gt;</w:t>
      </w:r>
    </w:p>
    <w:p w14:paraId="1DAC844C"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E5C2801" w14:textId="77777777" w:rsidR="00695CD3" w:rsidRPr="0057195B" w:rsidRDefault="009C5420" w:rsidP="0057195B">
      <w:pPr>
        <w:pStyle w:val="NormalBold"/>
        <w:widowControl/>
      </w:pPr>
      <w:r w:rsidRPr="0057195B">
        <w:rPr>
          <w:rStyle w:val="HideTWBExt"/>
          <w:b w:val="0"/>
        </w:rPr>
        <w:t>&lt;Article&gt;</w:t>
      </w:r>
      <w:r w:rsidRPr="0057195B">
        <w:t>Liite I – 2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9DE28F1" w14:textId="77777777" w:rsidTr="007C2733">
        <w:trPr>
          <w:jc w:val="center"/>
        </w:trPr>
        <w:tc>
          <w:tcPr>
            <w:tcW w:w="9752" w:type="dxa"/>
            <w:gridSpan w:val="2"/>
          </w:tcPr>
          <w:p w14:paraId="3077AABF" w14:textId="77777777" w:rsidR="00695CD3" w:rsidRPr="0057195B" w:rsidRDefault="00695CD3" w:rsidP="0057195B">
            <w:pPr>
              <w:keepNext/>
              <w:widowControl/>
            </w:pPr>
          </w:p>
        </w:tc>
      </w:tr>
      <w:tr w:rsidR="00B41D7F" w:rsidRPr="0057195B" w14:paraId="39E10200" w14:textId="77777777" w:rsidTr="007C2733">
        <w:trPr>
          <w:jc w:val="center"/>
        </w:trPr>
        <w:tc>
          <w:tcPr>
            <w:tcW w:w="4876" w:type="dxa"/>
            <w:hideMark/>
          </w:tcPr>
          <w:p w14:paraId="5AD5914C" w14:textId="77777777" w:rsidR="00695CD3" w:rsidRPr="0057195B" w:rsidRDefault="009C5420" w:rsidP="0057195B">
            <w:pPr>
              <w:pStyle w:val="ColumnHeading"/>
              <w:keepNext/>
              <w:widowControl/>
            </w:pPr>
            <w:r w:rsidRPr="0057195B">
              <w:t>Päätöslauselmaesitys</w:t>
            </w:r>
          </w:p>
        </w:tc>
        <w:tc>
          <w:tcPr>
            <w:tcW w:w="4876" w:type="dxa"/>
            <w:hideMark/>
          </w:tcPr>
          <w:p w14:paraId="4E33F23E" w14:textId="77777777" w:rsidR="00695CD3" w:rsidRPr="0057195B" w:rsidRDefault="009C5420" w:rsidP="0057195B">
            <w:pPr>
              <w:pStyle w:val="ColumnHeading"/>
              <w:keepNext/>
              <w:widowControl/>
            </w:pPr>
            <w:r w:rsidRPr="0057195B">
              <w:t>Tarkistus</w:t>
            </w:r>
          </w:p>
        </w:tc>
      </w:tr>
      <w:tr w:rsidR="00B41D7F" w:rsidRPr="0057195B" w14:paraId="5D4279F5" w14:textId="77777777" w:rsidTr="007C2733">
        <w:trPr>
          <w:jc w:val="center"/>
        </w:trPr>
        <w:tc>
          <w:tcPr>
            <w:tcW w:w="4876" w:type="dxa"/>
            <w:hideMark/>
          </w:tcPr>
          <w:p w14:paraId="08168CCD" w14:textId="77777777" w:rsidR="00695CD3" w:rsidRPr="0057195B" w:rsidRDefault="009C5420" w:rsidP="0057195B">
            <w:pPr>
              <w:pStyle w:val="Normal6"/>
              <w:widowControl/>
            </w:pPr>
            <w:r w:rsidRPr="0057195B">
              <w:t xml:space="preserve">Tätä direktiiviä sovelletaan työntekijöihin kaikilla </w:t>
            </w:r>
            <w:r w:rsidRPr="0057195B">
              <w:t>taloudellisen toiminnan aloilla sekä julkisella että yksityisellä sektorilla.</w:t>
            </w:r>
          </w:p>
        </w:tc>
        <w:tc>
          <w:tcPr>
            <w:tcW w:w="4876" w:type="dxa"/>
            <w:hideMark/>
          </w:tcPr>
          <w:p w14:paraId="64243CEF" w14:textId="77777777" w:rsidR="00695CD3" w:rsidRPr="0057195B" w:rsidRDefault="009C5420" w:rsidP="0057195B">
            <w:pPr>
              <w:pStyle w:val="Normal6"/>
              <w:widowControl/>
              <w:rPr>
                <w:szCs w:val="24"/>
              </w:rPr>
            </w:pPr>
            <w:r w:rsidRPr="0057195B">
              <w:t xml:space="preserve">Tätä direktiiviä sovelletaan </w:t>
            </w:r>
            <w:r w:rsidRPr="0057195B">
              <w:rPr>
                <w:b/>
                <w:i/>
              </w:rPr>
              <w:t>direktiivissä 89/391/ETY määriteltyihin</w:t>
            </w:r>
            <w:r w:rsidRPr="0057195B">
              <w:t xml:space="preserve"> työntekijöihin</w:t>
            </w:r>
            <w:r w:rsidRPr="0057195B">
              <w:rPr>
                <w:b/>
                <w:i/>
              </w:rPr>
              <w:t>, joilla tarkoitetaan työnantajan palveluksessa olevia henkilöitä, harjoittelijat ja oppisopimuskoulutuksessa olevat mukaan luettuina,</w:t>
            </w:r>
            <w:r w:rsidRPr="0057195B">
              <w:t xml:space="preserve"> kaikilla taloudellisen toiminnan aloilla sekä julkisella että yksityisellä sektorilla.</w:t>
            </w:r>
          </w:p>
        </w:tc>
      </w:tr>
    </w:tbl>
    <w:p w14:paraId="5A4DA3B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F8F6D89" w14:textId="77777777" w:rsidR="00695CD3" w:rsidRPr="0057195B" w:rsidRDefault="009C5420" w:rsidP="0057195B">
      <w:pPr>
        <w:widowControl/>
      </w:pPr>
      <w:r w:rsidRPr="0057195B">
        <w:rPr>
          <w:rStyle w:val="HideTWBExt"/>
        </w:rPr>
        <w:t>&lt;/Amend&gt;</w:t>
      </w:r>
    </w:p>
    <w:p w14:paraId="6C6A25D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283</w:t>
      </w:r>
      <w:r w:rsidRPr="0057195B">
        <w:rPr>
          <w:rStyle w:val="HideTWBExt"/>
          <w:b w:val="0"/>
        </w:rPr>
        <w:t>&lt;/NumAm&gt;</w:t>
      </w:r>
    </w:p>
    <w:p w14:paraId="3F3A99B9"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w:t>
      </w:r>
      <w:r w:rsidRPr="0057195B">
        <w:t>Carrión, Séverine Werbrouck, Pál Szekeres</w:t>
      </w:r>
      <w:r w:rsidRPr="0057195B">
        <w:rPr>
          <w:rStyle w:val="HideTWBExt"/>
          <w:b w:val="0"/>
        </w:rPr>
        <w:t>&lt;/Members&gt;</w:t>
      </w:r>
    </w:p>
    <w:p w14:paraId="46282859" w14:textId="77777777" w:rsidR="00695CD3" w:rsidRPr="0057195B" w:rsidRDefault="009C5420" w:rsidP="0057195B">
      <w:pPr>
        <w:widowControl/>
      </w:pPr>
      <w:r w:rsidRPr="0057195B">
        <w:rPr>
          <w:rStyle w:val="HideTWBExt"/>
        </w:rPr>
        <w:t>&lt;/RepeatBlock-By&gt;</w:t>
      </w:r>
    </w:p>
    <w:p w14:paraId="0DA0A58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6FA81DB" w14:textId="77777777" w:rsidR="00695CD3" w:rsidRPr="0057195B" w:rsidRDefault="009C5420" w:rsidP="0057195B">
      <w:pPr>
        <w:pStyle w:val="NormalBold"/>
        <w:widowControl/>
      </w:pPr>
      <w:r w:rsidRPr="0057195B">
        <w:rPr>
          <w:rStyle w:val="HideTWBExt"/>
          <w:b w:val="0"/>
        </w:rPr>
        <w:t>&lt;Article&gt;</w:t>
      </w:r>
      <w:r w:rsidRPr="0057195B">
        <w:t>Liite I – 2 artikla – 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13D31F8" w14:textId="77777777" w:rsidTr="007C2733">
        <w:trPr>
          <w:jc w:val="center"/>
        </w:trPr>
        <w:tc>
          <w:tcPr>
            <w:tcW w:w="9752" w:type="dxa"/>
            <w:gridSpan w:val="2"/>
          </w:tcPr>
          <w:p w14:paraId="3354A4A6" w14:textId="77777777" w:rsidR="00695CD3" w:rsidRPr="0057195B" w:rsidRDefault="00695CD3" w:rsidP="0057195B">
            <w:pPr>
              <w:keepNext/>
              <w:widowControl/>
            </w:pPr>
          </w:p>
        </w:tc>
      </w:tr>
      <w:tr w:rsidR="00B41D7F" w:rsidRPr="0057195B" w14:paraId="1DD5DE16" w14:textId="77777777" w:rsidTr="007C2733">
        <w:trPr>
          <w:jc w:val="center"/>
        </w:trPr>
        <w:tc>
          <w:tcPr>
            <w:tcW w:w="4876" w:type="dxa"/>
            <w:hideMark/>
          </w:tcPr>
          <w:p w14:paraId="33B2E3BE" w14:textId="77777777" w:rsidR="00695CD3" w:rsidRPr="0057195B" w:rsidRDefault="009C5420" w:rsidP="0057195B">
            <w:pPr>
              <w:pStyle w:val="ColumnHeading"/>
              <w:keepNext/>
              <w:widowControl/>
            </w:pPr>
            <w:r w:rsidRPr="0057195B">
              <w:t>Päätöslauselmaesitys</w:t>
            </w:r>
          </w:p>
        </w:tc>
        <w:tc>
          <w:tcPr>
            <w:tcW w:w="4876" w:type="dxa"/>
            <w:hideMark/>
          </w:tcPr>
          <w:p w14:paraId="70D7B208" w14:textId="77777777" w:rsidR="00695CD3" w:rsidRPr="0057195B" w:rsidRDefault="009C5420" w:rsidP="0057195B">
            <w:pPr>
              <w:pStyle w:val="ColumnHeading"/>
              <w:keepNext/>
              <w:widowControl/>
            </w:pPr>
            <w:r w:rsidRPr="0057195B">
              <w:t>Tarkistus</w:t>
            </w:r>
          </w:p>
        </w:tc>
      </w:tr>
      <w:tr w:rsidR="00B41D7F" w:rsidRPr="0057195B" w14:paraId="390C7FC9" w14:textId="77777777" w:rsidTr="007C2733">
        <w:trPr>
          <w:jc w:val="center"/>
        </w:trPr>
        <w:tc>
          <w:tcPr>
            <w:tcW w:w="4876" w:type="dxa"/>
          </w:tcPr>
          <w:p w14:paraId="30B5AB2A" w14:textId="77777777" w:rsidR="00695CD3" w:rsidRPr="0057195B" w:rsidRDefault="00695CD3" w:rsidP="0057195B">
            <w:pPr>
              <w:pStyle w:val="Normal6"/>
              <w:widowControl/>
            </w:pPr>
          </w:p>
        </w:tc>
        <w:tc>
          <w:tcPr>
            <w:tcW w:w="4876" w:type="dxa"/>
            <w:hideMark/>
          </w:tcPr>
          <w:p w14:paraId="44743470" w14:textId="77777777" w:rsidR="00695CD3" w:rsidRPr="0057195B" w:rsidRDefault="009C5420" w:rsidP="0057195B">
            <w:pPr>
              <w:pStyle w:val="Normal6"/>
              <w:widowControl/>
              <w:rPr>
                <w:szCs w:val="24"/>
              </w:rPr>
            </w:pPr>
            <w:r w:rsidRPr="0057195B">
              <w:rPr>
                <w:b/>
                <w:i/>
              </w:rPr>
              <w:t>Yritykset, joissa on alle 1000 työntekijää, eivät kuulu tämän direktiivin soveltamisalaan.</w:t>
            </w:r>
          </w:p>
        </w:tc>
      </w:tr>
    </w:tbl>
    <w:p w14:paraId="2F8F065B"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CF39DB6" w14:textId="77777777" w:rsidR="00695CD3" w:rsidRPr="0057195B" w:rsidRDefault="009C5420" w:rsidP="0057195B">
      <w:pPr>
        <w:widowControl/>
      </w:pPr>
      <w:r w:rsidRPr="0057195B">
        <w:rPr>
          <w:rStyle w:val="HideTWBExt"/>
        </w:rPr>
        <w:t>&lt;/Amend&gt;</w:t>
      </w:r>
    </w:p>
    <w:p w14:paraId="48F621F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284</w:t>
      </w:r>
      <w:r w:rsidRPr="0057195B">
        <w:rPr>
          <w:rStyle w:val="HideTWBExt"/>
          <w:b w:val="0"/>
        </w:rPr>
        <w:t>&lt;/NumAm&gt;</w:t>
      </w:r>
    </w:p>
    <w:p w14:paraId="2582BCB4"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238E1E68" w14:textId="77777777" w:rsidR="00695CD3" w:rsidRPr="0057195B" w:rsidRDefault="009C5420" w:rsidP="0057195B">
      <w:pPr>
        <w:widowControl/>
      </w:pPr>
      <w:r w:rsidRPr="0057195B">
        <w:rPr>
          <w:rStyle w:val="HideTWBExt"/>
        </w:rPr>
        <w:t>&lt;/RepeatBlock-By&gt;</w:t>
      </w:r>
    </w:p>
    <w:p w14:paraId="1E314D8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4781466" w14:textId="77777777" w:rsidR="00695CD3" w:rsidRPr="0057195B" w:rsidRDefault="009C5420" w:rsidP="0057195B">
      <w:pPr>
        <w:pStyle w:val="NormalBold"/>
        <w:widowControl/>
      </w:pPr>
      <w:r w:rsidRPr="0057195B">
        <w:rPr>
          <w:rStyle w:val="HideTWBExt"/>
          <w:b w:val="0"/>
        </w:rPr>
        <w:t>&lt;Article&gt;</w:t>
      </w:r>
      <w:r w:rsidRPr="0057195B">
        <w:t xml:space="preserve">Liite I – 3 </w:t>
      </w:r>
      <w:r w:rsidRPr="0057195B">
        <w:t>artikla – 1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9E349CF" w14:textId="77777777" w:rsidTr="007C2733">
        <w:trPr>
          <w:jc w:val="center"/>
        </w:trPr>
        <w:tc>
          <w:tcPr>
            <w:tcW w:w="9752" w:type="dxa"/>
            <w:gridSpan w:val="2"/>
          </w:tcPr>
          <w:p w14:paraId="6DB37D85" w14:textId="77777777" w:rsidR="00695CD3" w:rsidRPr="0057195B" w:rsidRDefault="00695CD3" w:rsidP="0057195B">
            <w:pPr>
              <w:keepNext/>
              <w:widowControl/>
            </w:pPr>
          </w:p>
        </w:tc>
      </w:tr>
      <w:tr w:rsidR="00B41D7F" w:rsidRPr="0057195B" w14:paraId="770F8417" w14:textId="77777777" w:rsidTr="007C2733">
        <w:trPr>
          <w:jc w:val="center"/>
        </w:trPr>
        <w:tc>
          <w:tcPr>
            <w:tcW w:w="4876" w:type="dxa"/>
            <w:hideMark/>
          </w:tcPr>
          <w:p w14:paraId="3F9352A8" w14:textId="77777777" w:rsidR="00695CD3" w:rsidRPr="0057195B" w:rsidRDefault="009C5420" w:rsidP="0057195B">
            <w:pPr>
              <w:pStyle w:val="ColumnHeading"/>
              <w:keepNext/>
              <w:widowControl/>
            </w:pPr>
            <w:r w:rsidRPr="0057195B">
              <w:t>Päätöslauselmaesitys</w:t>
            </w:r>
          </w:p>
        </w:tc>
        <w:tc>
          <w:tcPr>
            <w:tcW w:w="4876" w:type="dxa"/>
            <w:hideMark/>
          </w:tcPr>
          <w:p w14:paraId="11D6C350" w14:textId="77777777" w:rsidR="00695CD3" w:rsidRPr="0057195B" w:rsidRDefault="009C5420" w:rsidP="0057195B">
            <w:pPr>
              <w:pStyle w:val="ColumnHeading"/>
              <w:keepNext/>
              <w:widowControl/>
            </w:pPr>
            <w:r w:rsidRPr="0057195B">
              <w:t>Tarkistus</w:t>
            </w:r>
          </w:p>
        </w:tc>
      </w:tr>
      <w:tr w:rsidR="00B41D7F" w:rsidRPr="0057195B" w14:paraId="626647F7" w14:textId="77777777" w:rsidTr="007C2733">
        <w:trPr>
          <w:jc w:val="center"/>
        </w:trPr>
        <w:tc>
          <w:tcPr>
            <w:tcW w:w="4876" w:type="dxa"/>
            <w:hideMark/>
          </w:tcPr>
          <w:p w14:paraId="294B50C1" w14:textId="77777777" w:rsidR="00695CD3" w:rsidRPr="0057195B" w:rsidRDefault="009C5420" w:rsidP="0057195B">
            <w:pPr>
              <w:pStyle w:val="Normal6"/>
              <w:widowControl/>
            </w:pPr>
            <w:r w:rsidRPr="0057195B">
              <w:t>1)</w:t>
            </w:r>
            <w:r w:rsidRPr="0057195B">
              <w:tab/>
              <w:t xml:space="preserve">’työhön liittyvillä psykososiaalisilla riskeillä’ työhön liittyviä riskejä, jotka johtuvat altistumisesta psykososiaalisille riskitekijöille, jotka liittyvät työn </w:t>
            </w:r>
            <w:r w:rsidRPr="0057195B">
              <w:t>organisointiin, suunnitteluun ja johtamiseen, työn sosiaaliseen kontekstiin ja siihen liittyvään vuorovaikutukseen sekä työoloihin ja jotka voivat vaikuttaa työntekijöiden mielenterveyteen ja fyysiseen terveyteen, turvallisuuteen ja ihmisarvoiseen kohteluun</w:t>
            </w:r>
            <w:r w:rsidRPr="0057195B">
              <w:rPr>
                <w:b/>
                <w:i/>
              </w:rPr>
              <w:t>; tällaiset riskit</w:t>
            </w:r>
            <w:r w:rsidRPr="0057195B">
              <w:t xml:space="preserve"> voivat </w:t>
            </w:r>
            <w:r w:rsidRPr="0057195B">
              <w:rPr>
                <w:b/>
                <w:i/>
              </w:rPr>
              <w:t>johtaa muun muassa työstressiin, työuupumukseen, häirintään, väkivaltaan, mielenterveyden häiriöihin, riippuvuuteen</w:t>
            </w:r>
            <w:r w:rsidRPr="0057195B">
              <w:t xml:space="preserve"> tai </w:t>
            </w:r>
            <w:r w:rsidRPr="0057195B">
              <w:rPr>
                <w:b/>
                <w:i/>
              </w:rPr>
              <w:t>itsemurhakäyttäytymiseen, sydän- ja verisuonitauteihin sekä tuki- ja liikuntaelinsairauksiin</w:t>
            </w:r>
            <w:r w:rsidRPr="0057195B">
              <w:t>;</w:t>
            </w:r>
          </w:p>
        </w:tc>
        <w:tc>
          <w:tcPr>
            <w:tcW w:w="4876" w:type="dxa"/>
            <w:hideMark/>
          </w:tcPr>
          <w:p w14:paraId="4965D341" w14:textId="77777777" w:rsidR="00695CD3" w:rsidRPr="0057195B" w:rsidRDefault="009C5420" w:rsidP="0057195B">
            <w:pPr>
              <w:pStyle w:val="Normal6"/>
              <w:widowControl/>
              <w:rPr>
                <w:szCs w:val="24"/>
              </w:rPr>
            </w:pPr>
            <w:r w:rsidRPr="0057195B">
              <w:t>1)</w:t>
            </w:r>
            <w:r w:rsidRPr="0057195B">
              <w:tab/>
              <w:t xml:space="preserve">’työhön liittyvillä psykososiaalisilla riskeillä’ työhön liittyviä riskejä, jotka johtuvat altistumisesta psykososiaalisille riskitekijöille, jotka liittyvät työn organisointiin, suunnitteluun ja johtamiseen, työn sosiaaliseen kontekstiin ja siihen liittyvään vuorovaikutukseen sekä työoloihin ja jotka voivat vaikuttaa työntekijöiden mielenterveyteen ja fyysiseen terveyteen, turvallisuuteen ja ihmisarvoiseen kohteluun </w:t>
            </w:r>
            <w:r w:rsidRPr="0057195B">
              <w:rPr>
                <w:b/>
                <w:i/>
              </w:rPr>
              <w:t>ja jotka</w:t>
            </w:r>
            <w:r w:rsidRPr="0057195B">
              <w:t xml:space="preserve"> voivat </w:t>
            </w:r>
            <w:r w:rsidRPr="0057195B">
              <w:rPr>
                <w:b/>
                <w:i/>
              </w:rPr>
              <w:t>aiheuttaa psyykkistä</w:t>
            </w:r>
            <w:r w:rsidRPr="0057195B">
              <w:t xml:space="preserve"> tai </w:t>
            </w:r>
            <w:r w:rsidRPr="0057195B">
              <w:rPr>
                <w:b/>
                <w:i/>
              </w:rPr>
              <w:t>fyysistä haittaa</w:t>
            </w:r>
            <w:r w:rsidRPr="0057195B">
              <w:t>;</w:t>
            </w:r>
          </w:p>
        </w:tc>
      </w:tr>
    </w:tbl>
    <w:p w14:paraId="08E3C96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5B1C211" w14:textId="77777777" w:rsidR="00695CD3" w:rsidRPr="0057195B" w:rsidRDefault="009C5420" w:rsidP="0057195B">
      <w:pPr>
        <w:widowControl/>
      </w:pPr>
      <w:r w:rsidRPr="0057195B">
        <w:rPr>
          <w:rStyle w:val="HideTWBExt"/>
        </w:rPr>
        <w:t>&lt;/Amend&gt;</w:t>
      </w:r>
    </w:p>
    <w:p w14:paraId="2F6EDD9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285</w:t>
      </w:r>
      <w:r w:rsidRPr="0057195B">
        <w:rPr>
          <w:rStyle w:val="HideTWBExt"/>
          <w:b w:val="0"/>
        </w:rPr>
        <w:t>&lt;/NumAm&gt;</w:t>
      </w:r>
    </w:p>
    <w:p w14:paraId="4B38CF43"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5D742783"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4C1CB530" w14:textId="77777777" w:rsidR="00695CD3" w:rsidRPr="0057195B" w:rsidRDefault="009C5420" w:rsidP="0057195B">
      <w:pPr>
        <w:widowControl/>
      </w:pPr>
      <w:r w:rsidRPr="0057195B">
        <w:rPr>
          <w:rStyle w:val="HideTWBExt"/>
        </w:rPr>
        <w:t>&lt;/RepeatBlock-By&gt;</w:t>
      </w:r>
    </w:p>
    <w:p w14:paraId="045FE22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D73EBB3" w14:textId="77777777" w:rsidR="00695CD3" w:rsidRPr="0057195B" w:rsidRDefault="009C5420" w:rsidP="0057195B">
      <w:pPr>
        <w:pStyle w:val="NormalBold"/>
        <w:widowControl/>
      </w:pPr>
      <w:r w:rsidRPr="0057195B">
        <w:rPr>
          <w:rStyle w:val="HideTWBExt"/>
          <w:b w:val="0"/>
        </w:rPr>
        <w:t>&lt;Article&gt;</w:t>
      </w:r>
      <w:r w:rsidRPr="0057195B">
        <w:t>Liite I – 3 artikla – 1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9342C45" w14:textId="77777777" w:rsidTr="007C2733">
        <w:trPr>
          <w:jc w:val="center"/>
        </w:trPr>
        <w:tc>
          <w:tcPr>
            <w:tcW w:w="9752" w:type="dxa"/>
            <w:gridSpan w:val="2"/>
          </w:tcPr>
          <w:p w14:paraId="132623B2" w14:textId="77777777" w:rsidR="00695CD3" w:rsidRPr="0057195B" w:rsidRDefault="00695CD3" w:rsidP="0057195B">
            <w:pPr>
              <w:keepNext/>
              <w:widowControl/>
            </w:pPr>
          </w:p>
        </w:tc>
      </w:tr>
      <w:tr w:rsidR="00B41D7F" w:rsidRPr="0057195B" w14:paraId="0B02287D" w14:textId="77777777" w:rsidTr="007C2733">
        <w:trPr>
          <w:jc w:val="center"/>
        </w:trPr>
        <w:tc>
          <w:tcPr>
            <w:tcW w:w="4876" w:type="dxa"/>
            <w:hideMark/>
          </w:tcPr>
          <w:p w14:paraId="21932D48" w14:textId="77777777" w:rsidR="00695CD3" w:rsidRPr="0057195B" w:rsidRDefault="009C5420" w:rsidP="0057195B">
            <w:pPr>
              <w:pStyle w:val="ColumnHeading"/>
              <w:keepNext/>
              <w:widowControl/>
            </w:pPr>
            <w:r w:rsidRPr="0057195B">
              <w:t>Päätöslauselmaesitys</w:t>
            </w:r>
          </w:p>
        </w:tc>
        <w:tc>
          <w:tcPr>
            <w:tcW w:w="4876" w:type="dxa"/>
            <w:hideMark/>
          </w:tcPr>
          <w:p w14:paraId="263CF14F" w14:textId="77777777" w:rsidR="00695CD3" w:rsidRPr="0057195B" w:rsidRDefault="009C5420" w:rsidP="0057195B">
            <w:pPr>
              <w:pStyle w:val="ColumnHeading"/>
              <w:keepNext/>
              <w:widowControl/>
            </w:pPr>
            <w:r w:rsidRPr="0057195B">
              <w:t>Tarkistus</w:t>
            </w:r>
          </w:p>
        </w:tc>
      </w:tr>
      <w:tr w:rsidR="00B41D7F" w:rsidRPr="0057195B" w14:paraId="5F463651" w14:textId="77777777" w:rsidTr="007C2733">
        <w:trPr>
          <w:jc w:val="center"/>
        </w:trPr>
        <w:tc>
          <w:tcPr>
            <w:tcW w:w="4876" w:type="dxa"/>
            <w:hideMark/>
          </w:tcPr>
          <w:p w14:paraId="6CD7ED25" w14:textId="77777777" w:rsidR="00695CD3" w:rsidRPr="0057195B" w:rsidRDefault="009C5420" w:rsidP="0057195B">
            <w:pPr>
              <w:pStyle w:val="Normal6"/>
              <w:widowControl/>
            </w:pPr>
            <w:r w:rsidRPr="0057195B">
              <w:t>1)</w:t>
            </w:r>
            <w:r w:rsidRPr="0057195B">
              <w:tab/>
              <w:t xml:space="preserve">’työhön liittyvillä psykososiaalisilla riskeillä’ työhön liittyviä riskejä, jotka johtuvat altistumisesta psykososiaalisille riskitekijöille, jotka liittyvät työn organisointiin, </w:t>
            </w:r>
            <w:r w:rsidRPr="0057195B">
              <w:t xml:space="preserve">suunnitteluun ja johtamiseen, työn sosiaaliseen kontekstiin </w:t>
            </w:r>
            <w:r w:rsidRPr="0057195B">
              <w:lastRenderedPageBreak/>
              <w:t xml:space="preserve">ja siihen liittyvään vuorovaikutukseen sekä työoloihin ja jotka voivat vaikuttaa työntekijöiden mielenterveyteen ja fyysiseen terveyteen, turvallisuuteen ja ihmisarvoiseen kohteluun; tällaiset riskit voivat johtaa muun muassa työstressiin, työuupumukseen, häirintään, väkivaltaan, </w:t>
            </w:r>
            <w:r w:rsidRPr="0057195B">
              <w:rPr>
                <w:b/>
                <w:i/>
              </w:rPr>
              <w:t>mielenterveyden häiriöihin</w:t>
            </w:r>
            <w:r w:rsidRPr="0057195B">
              <w:t>, riippuvuuteen tai itsemurhakäyttäytymiseen, sydän- ja verisuonitauteihin sekä tuki- ja liikuntaelinsairauksiin;</w:t>
            </w:r>
          </w:p>
        </w:tc>
        <w:tc>
          <w:tcPr>
            <w:tcW w:w="4876" w:type="dxa"/>
            <w:hideMark/>
          </w:tcPr>
          <w:p w14:paraId="32B184F3" w14:textId="77777777" w:rsidR="00695CD3" w:rsidRPr="0057195B" w:rsidRDefault="009C5420" w:rsidP="0057195B">
            <w:pPr>
              <w:pStyle w:val="Normal6"/>
              <w:widowControl/>
              <w:rPr>
                <w:szCs w:val="24"/>
              </w:rPr>
            </w:pPr>
            <w:r w:rsidRPr="0057195B">
              <w:lastRenderedPageBreak/>
              <w:t>1)</w:t>
            </w:r>
            <w:r w:rsidRPr="0057195B">
              <w:tab/>
              <w:t xml:space="preserve">’työhön liittyvillä psykososiaalisilla riskeillä’ työhön liittyviä riskejä, jotka johtuvat altistumisesta psykososiaalisille riskitekijöille, jotka liittyvät työn organisointiin, suunnitteluun ja johtamiseen, työn sosiaaliseen kontekstiin </w:t>
            </w:r>
            <w:r w:rsidRPr="0057195B">
              <w:lastRenderedPageBreak/>
              <w:t>ja siihen liittyvään vuorovaikutukseen sekä työoloihin ja jotka voivat vaikuttaa työntekijöiden mielenterveyteen ja fyysiseen terveyteen, turvallisuuteen ja ihmisarvoiseen kohteluun; tällaiset riskit voivat johtaa muun muassa työstressiin, työuupumukseen, häirintään, väki</w:t>
            </w:r>
            <w:r w:rsidRPr="0057195B">
              <w:t xml:space="preserve">valtaan, </w:t>
            </w:r>
            <w:r w:rsidRPr="0057195B">
              <w:rPr>
                <w:b/>
                <w:i/>
              </w:rPr>
              <w:t>kuten verkkoväkivaltaan ja -häirintään, mielenterveysongelmiin</w:t>
            </w:r>
            <w:r w:rsidRPr="0057195B">
              <w:t>, riippuvuuteen tai itsemurhakäyttäytymiseen, sydän- ja verisuonitauteihin sekä tuki- ja liikuntaelinsairauksiin;</w:t>
            </w:r>
          </w:p>
        </w:tc>
      </w:tr>
    </w:tbl>
    <w:p w14:paraId="239EABAD"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92CD50E" w14:textId="77777777" w:rsidR="00695CD3" w:rsidRPr="0057195B" w:rsidRDefault="009C5420" w:rsidP="0057195B">
      <w:pPr>
        <w:widowControl/>
      </w:pPr>
      <w:r w:rsidRPr="0057195B">
        <w:rPr>
          <w:rStyle w:val="HideTWBExt"/>
        </w:rPr>
        <w:t>&lt;/Amend&gt;</w:t>
      </w:r>
    </w:p>
    <w:p w14:paraId="67F63F5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286</w:t>
      </w:r>
      <w:r w:rsidRPr="0057195B">
        <w:rPr>
          <w:rStyle w:val="HideTWBExt"/>
          <w:b w:val="0"/>
        </w:rPr>
        <w:t>&lt;/NumAm&gt;</w:t>
      </w:r>
    </w:p>
    <w:p w14:paraId="6CE80055"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1B61AB07" w14:textId="77777777" w:rsidR="00695CD3" w:rsidRPr="0057195B" w:rsidRDefault="009C5420" w:rsidP="0057195B">
      <w:pPr>
        <w:widowControl/>
      </w:pPr>
      <w:r w:rsidRPr="0057195B">
        <w:rPr>
          <w:rStyle w:val="HideTWBExt"/>
        </w:rPr>
        <w:t>&lt;/RepeatBlock-By&gt;</w:t>
      </w:r>
    </w:p>
    <w:p w14:paraId="0CEADF9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919375" w14:textId="77777777" w:rsidR="00695CD3" w:rsidRPr="0057195B" w:rsidRDefault="009C5420" w:rsidP="0057195B">
      <w:pPr>
        <w:pStyle w:val="NormalBold"/>
        <w:widowControl/>
      </w:pPr>
      <w:r w:rsidRPr="0057195B">
        <w:rPr>
          <w:rStyle w:val="HideTWBExt"/>
          <w:b w:val="0"/>
        </w:rPr>
        <w:t>&lt;Article&gt;</w:t>
      </w:r>
      <w:r w:rsidRPr="0057195B">
        <w:t>Liite I – 3 artikla – 1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C810052" w14:textId="77777777" w:rsidTr="007C2733">
        <w:trPr>
          <w:jc w:val="center"/>
        </w:trPr>
        <w:tc>
          <w:tcPr>
            <w:tcW w:w="9752" w:type="dxa"/>
            <w:gridSpan w:val="2"/>
          </w:tcPr>
          <w:p w14:paraId="50D2A7ED" w14:textId="77777777" w:rsidR="00695CD3" w:rsidRPr="0057195B" w:rsidRDefault="00695CD3" w:rsidP="0057195B">
            <w:pPr>
              <w:keepNext/>
              <w:widowControl/>
            </w:pPr>
          </w:p>
        </w:tc>
      </w:tr>
      <w:tr w:rsidR="00B41D7F" w:rsidRPr="0057195B" w14:paraId="7635E0F7" w14:textId="77777777" w:rsidTr="007C2733">
        <w:trPr>
          <w:jc w:val="center"/>
        </w:trPr>
        <w:tc>
          <w:tcPr>
            <w:tcW w:w="4876" w:type="dxa"/>
            <w:hideMark/>
          </w:tcPr>
          <w:p w14:paraId="3BF61FBB" w14:textId="77777777" w:rsidR="00695CD3" w:rsidRPr="0057195B" w:rsidRDefault="009C5420" w:rsidP="0057195B">
            <w:pPr>
              <w:pStyle w:val="ColumnHeading"/>
              <w:keepNext/>
              <w:widowControl/>
            </w:pPr>
            <w:r w:rsidRPr="0057195B">
              <w:t>Päätöslauselmaesitys</w:t>
            </w:r>
          </w:p>
        </w:tc>
        <w:tc>
          <w:tcPr>
            <w:tcW w:w="4876" w:type="dxa"/>
            <w:hideMark/>
          </w:tcPr>
          <w:p w14:paraId="6C2C2FE2" w14:textId="77777777" w:rsidR="00695CD3" w:rsidRPr="0057195B" w:rsidRDefault="009C5420" w:rsidP="0057195B">
            <w:pPr>
              <w:pStyle w:val="ColumnHeading"/>
              <w:keepNext/>
              <w:widowControl/>
            </w:pPr>
            <w:r w:rsidRPr="0057195B">
              <w:t>Tarkistus</w:t>
            </w:r>
          </w:p>
        </w:tc>
      </w:tr>
      <w:tr w:rsidR="00B41D7F" w:rsidRPr="0057195B" w14:paraId="7456DFAE" w14:textId="77777777" w:rsidTr="007C2733">
        <w:trPr>
          <w:jc w:val="center"/>
        </w:trPr>
        <w:tc>
          <w:tcPr>
            <w:tcW w:w="4876" w:type="dxa"/>
            <w:hideMark/>
          </w:tcPr>
          <w:p w14:paraId="0C046B47" w14:textId="77777777" w:rsidR="00695CD3" w:rsidRPr="0057195B" w:rsidRDefault="009C5420" w:rsidP="0057195B">
            <w:pPr>
              <w:pStyle w:val="Normal6"/>
              <w:widowControl/>
            </w:pPr>
            <w:r w:rsidRPr="0057195B">
              <w:t>1)</w:t>
            </w:r>
            <w:r w:rsidRPr="0057195B">
              <w:tab/>
              <w:t>’työhön liittyvillä psykososiaalisilla riskeillä’ työhön liittyviä riskejä, jotka johtuvat altistumisesta psykososiaalisille riskitekijöille, jotka liittyvät työn organisointiin</w:t>
            </w:r>
            <w:r w:rsidRPr="0057195B">
              <w:rPr>
                <w:b/>
                <w:i/>
              </w:rPr>
              <w:t>, suunnitteluun</w:t>
            </w:r>
            <w:r w:rsidRPr="0057195B">
              <w:t xml:space="preserve"> ja </w:t>
            </w:r>
            <w:r w:rsidRPr="0057195B">
              <w:rPr>
                <w:b/>
                <w:i/>
              </w:rPr>
              <w:t>johtamiseen,</w:t>
            </w:r>
            <w:r w:rsidRPr="0057195B">
              <w:t xml:space="preserve"> työn sosiaaliseen kontekstiin ja </w:t>
            </w:r>
            <w:r w:rsidRPr="0057195B">
              <w:rPr>
                <w:b/>
                <w:i/>
              </w:rPr>
              <w:t>siihen liittyvään vuorovaikutukseen sekä työoloihin ja jotka voivat vaikuttaa</w:t>
            </w:r>
            <w:r w:rsidRPr="0057195B">
              <w:t xml:space="preserve"> työntekijöiden </w:t>
            </w:r>
            <w:r w:rsidRPr="0057195B">
              <w:rPr>
                <w:b/>
                <w:i/>
              </w:rPr>
              <w:t>mielenterveyteen</w:t>
            </w:r>
            <w:r w:rsidRPr="0057195B">
              <w:t xml:space="preserve"> ja </w:t>
            </w:r>
            <w:r w:rsidRPr="0057195B">
              <w:rPr>
                <w:b/>
                <w:i/>
              </w:rPr>
              <w:t>fyysiseen terveyteen, turvallisuuteen ja ihmisarvoiseen kohteluun</w:t>
            </w:r>
            <w:r w:rsidRPr="0057195B">
              <w:t>;</w:t>
            </w:r>
            <w:r w:rsidRPr="0057195B">
              <w:rPr>
                <w:b/>
                <w:i/>
              </w:rPr>
              <w:t xml:space="preserve"> </w:t>
            </w:r>
            <w:r w:rsidRPr="0057195B">
              <w:t xml:space="preserve">tällaiset </w:t>
            </w:r>
            <w:r w:rsidRPr="0057195B">
              <w:rPr>
                <w:b/>
                <w:i/>
              </w:rPr>
              <w:t>riskit voivat johtaa</w:t>
            </w:r>
            <w:r w:rsidRPr="0057195B">
              <w:t xml:space="preserve"> muun muassa työstressiin, työuupumukseen</w:t>
            </w:r>
            <w:r w:rsidRPr="0057195B">
              <w:rPr>
                <w:b/>
                <w:i/>
              </w:rPr>
              <w:t>, häirintään, väki</w:t>
            </w:r>
            <w:r w:rsidRPr="0057195B">
              <w:rPr>
                <w:b/>
                <w:i/>
              </w:rPr>
              <w:t>valtaan</w:t>
            </w:r>
            <w:r w:rsidRPr="0057195B">
              <w:t>, mielenterveyden häiriöihin, riippuvuuteen tai itsemurhakäyttäytymiseen, sydän- ja verisuonitauteihin sekä tuki- ja liikuntaelinsairauksiin;</w:t>
            </w:r>
          </w:p>
        </w:tc>
        <w:tc>
          <w:tcPr>
            <w:tcW w:w="4876" w:type="dxa"/>
            <w:hideMark/>
          </w:tcPr>
          <w:p w14:paraId="20944CE6" w14:textId="77777777" w:rsidR="00695CD3" w:rsidRPr="0057195B" w:rsidRDefault="009C5420" w:rsidP="0057195B">
            <w:pPr>
              <w:pStyle w:val="Normal6"/>
              <w:widowControl/>
              <w:rPr>
                <w:szCs w:val="24"/>
              </w:rPr>
            </w:pPr>
            <w:r w:rsidRPr="0057195B">
              <w:t>1)</w:t>
            </w:r>
            <w:r w:rsidRPr="0057195B">
              <w:tab/>
              <w:t xml:space="preserve">’työhön liittyvillä psykososiaalisilla riskeillä’ työhön liittyviä riskejä, jotka johtuvat altistumisesta psykososiaalisille riskitekijöille, jotka liittyvät </w:t>
            </w:r>
            <w:r w:rsidRPr="0057195B">
              <w:rPr>
                <w:b/>
                <w:i/>
              </w:rPr>
              <w:t>yhtäältä</w:t>
            </w:r>
            <w:r w:rsidRPr="0057195B">
              <w:t xml:space="preserve"> työn organisointiin </w:t>
            </w:r>
            <w:r w:rsidRPr="0057195B">
              <w:rPr>
                <w:b/>
                <w:i/>
              </w:rPr>
              <w:t>ja työoloihin</w:t>
            </w:r>
            <w:r w:rsidRPr="0057195B">
              <w:t xml:space="preserve"> ja </w:t>
            </w:r>
            <w:r w:rsidRPr="0057195B">
              <w:rPr>
                <w:b/>
                <w:i/>
              </w:rPr>
              <w:t>toisaalta</w:t>
            </w:r>
            <w:r w:rsidRPr="0057195B">
              <w:t xml:space="preserve"> työn sosiaaliseen kontekstiin ja </w:t>
            </w:r>
            <w:r w:rsidRPr="0057195B">
              <w:rPr>
                <w:b/>
                <w:i/>
              </w:rPr>
              <w:t>joihin liittyy</w:t>
            </w:r>
            <w:r w:rsidRPr="0057195B">
              <w:t xml:space="preserve"> työntekijöiden </w:t>
            </w:r>
            <w:r w:rsidRPr="0057195B">
              <w:rPr>
                <w:b/>
                <w:i/>
              </w:rPr>
              <w:t>psyykkiselle</w:t>
            </w:r>
            <w:r w:rsidRPr="0057195B">
              <w:t xml:space="preserve"> ja </w:t>
            </w:r>
            <w:r w:rsidRPr="0057195B">
              <w:rPr>
                <w:b/>
                <w:i/>
              </w:rPr>
              <w:t>fyysiselle terveydelle haitallista altistumista</w:t>
            </w:r>
            <w:r w:rsidRPr="0057195B">
              <w:t>;</w:t>
            </w:r>
            <w:r w:rsidRPr="0057195B">
              <w:rPr>
                <w:b/>
                <w:i/>
              </w:rPr>
              <w:t xml:space="preserve"> </w:t>
            </w:r>
            <w:r w:rsidRPr="0057195B">
              <w:t xml:space="preserve">tällaiset </w:t>
            </w:r>
            <w:r w:rsidRPr="0057195B">
              <w:rPr>
                <w:b/>
                <w:i/>
              </w:rPr>
              <w:t>haitat liittyvät</w:t>
            </w:r>
            <w:r w:rsidRPr="0057195B">
              <w:t xml:space="preserve"> muun muassa työstressiin, työuupumukseen, mielenterveyden häiriöihin, riippuvuuteen tai itsemurhakäyttäytymiseen, sydän- ja verisuonitauteihin</w:t>
            </w:r>
            <w:r w:rsidRPr="0057195B">
              <w:t xml:space="preserve"> sekä tuki- ja liikuntaelinsairauksiin;</w:t>
            </w:r>
          </w:p>
        </w:tc>
      </w:tr>
    </w:tbl>
    <w:p w14:paraId="43D0050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E5DD043" w14:textId="77777777" w:rsidR="00695CD3" w:rsidRPr="0057195B" w:rsidRDefault="009C5420" w:rsidP="0057195B">
      <w:pPr>
        <w:widowControl/>
      </w:pPr>
      <w:r w:rsidRPr="0057195B">
        <w:rPr>
          <w:rStyle w:val="HideTWBExt"/>
        </w:rPr>
        <w:t>&lt;/Amend&gt;</w:t>
      </w:r>
    </w:p>
    <w:p w14:paraId="100B515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287</w:t>
      </w:r>
      <w:r w:rsidRPr="0057195B">
        <w:rPr>
          <w:rStyle w:val="HideTWBExt"/>
          <w:b w:val="0"/>
        </w:rPr>
        <w:t>&lt;/NumAm&gt;</w:t>
      </w:r>
    </w:p>
    <w:p w14:paraId="1D3C3686"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A0463D6" w14:textId="77777777" w:rsidR="00695CD3" w:rsidRPr="0057195B" w:rsidRDefault="009C5420" w:rsidP="0057195B">
      <w:pPr>
        <w:widowControl/>
      </w:pPr>
      <w:r w:rsidRPr="0057195B">
        <w:rPr>
          <w:rStyle w:val="HideTWBExt"/>
        </w:rPr>
        <w:lastRenderedPageBreak/>
        <w:t>&lt;/RepeatBlock-By&gt;</w:t>
      </w:r>
    </w:p>
    <w:p w14:paraId="0576C237"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80577AC" w14:textId="77777777" w:rsidR="00695CD3" w:rsidRPr="0057195B" w:rsidRDefault="009C5420" w:rsidP="0057195B">
      <w:pPr>
        <w:pStyle w:val="NormalBold"/>
        <w:widowControl/>
      </w:pPr>
      <w:r w:rsidRPr="0057195B">
        <w:rPr>
          <w:rStyle w:val="HideTWBExt"/>
          <w:b w:val="0"/>
        </w:rPr>
        <w:t>&lt;Article&gt;</w:t>
      </w:r>
      <w:r w:rsidRPr="0057195B">
        <w:t xml:space="preserve">Liite I – 3 artikla – 1 </w:t>
      </w:r>
      <w:r w:rsidRPr="0057195B">
        <w:t>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E8BB8E9" w14:textId="77777777" w:rsidTr="007C2733">
        <w:trPr>
          <w:jc w:val="center"/>
        </w:trPr>
        <w:tc>
          <w:tcPr>
            <w:tcW w:w="9752" w:type="dxa"/>
            <w:gridSpan w:val="2"/>
          </w:tcPr>
          <w:p w14:paraId="44CCC418" w14:textId="77777777" w:rsidR="00695CD3" w:rsidRPr="0057195B" w:rsidRDefault="00695CD3" w:rsidP="0057195B">
            <w:pPr>
              <w:keepNext/>
              <w:widowControl/>
            </w:pPr>
          </w:p>
        </w:tc>
      </w:tr>
      <w:tr w:rsidR="00B41D7F" w:rsidRPr="0057195B" w14:paraId="0CEFD5F2" w14:textId="77777777" w:rsidTr="007C2733">
        <w:trPr>
          <w:jc w:val="center"/>
        </w:trPr>
        <w:tc>
          <w:tcPr>
            <w:tcW w:w="4876" w:type="dxa"/>
            <w:hideMark/>
          </w:tcPr>
          <w:p w14:paraId="5141CDEF" w14:textId="77777777" w:rsidR="00695CD3" w:rsidRPr="0057195B" w:rsidRDefault="009C5420" w:rsidP="0057195B">
            <w:pPr>
              <w:pStyle w:val="ColumnHeading"/>
              <w:keepNext/>
              <w:widowControl/>
            </w:pPr>
            <w:r w:rsidRPr="0057195B">
              <w:t>Päätöslauselmaesitys</w:t>
            </w:r>
          </w:p>
        </w:tc>
        <w:tc>
          <w:tcPr>
            <w:tcW w:w="4876" w:type="dxa"/>
            <w:hideMark/>
          </w:tcPr>
          <w:p w14:paraId="64863D70" w14:textId="77777777" w:rsidR="00695CD3" w:rsidRPr="0057195B" w:rsidRDefault="009C5420" w:rsidP="0057195B">
            <w:pPr>
              <w:pStyle w:val="ColumnHeading"/>
              <w:keepNext/>
              <w:widowControl/>
            </w:pPr>
            <w:r w:rsidRPr="0057195B">
              <w:t>Tarkistus</w:t>
            </w:r>
          </w:p>
        </w:tc>
      </w:tr>
      <w:tr w:rsidR="00B41D7F" w:rsidRPr="0057195B" w14:paraId="4C92396C" w14:textId="77777777" w:rsidTr="007C2733">
        <w:trPr>
          <w:jc w:val="center"/>
        </w:trPr>
        <w:tc>
          <w:tcPr>
            <w:tcW w:w="4876" w:type="dxa"/>
            <w:hideMark/>
          </w:tcPr>
          <w:p w14:paraId="67EF59BD" w14:textId="77777777" w:rsidR="00695CD3" w:rsidRPr="0057195B" w:rsidRDefault="009C5420" w:rsidP="0057195B">
            <w:pPr>
              <w:pStyle w:val="Normal6"/>
              <w:widowControl/>
            </w:pPr>
            <w:r w:rsidRPr="0057195B">
              <w:t>3)</w:t>
            </w:r>
            <w:r w:rsidRPr="0057195B">
              <w:tab/>
              <w:t>’psykososiaalisilla riskitekijöillä’ työhön liittyviä riskitekijöitä, jotka liittyvät työn organisointiin</w:t>
            </w:r>
            <w:r w:rsidRPr="0057195B">
              <w:rPr>
                <w:b/>
                <w:i/>
              </w:rPr>
              <w:t>, suunnitteluun</w:t>
            </w:r>
            <w:r w:rsidRPr="0057195B">
              <w:t xml:space="preserve"> ja </w:t>
            </w:r>
            <w:r w:rsidRPr="0057195B">
              <w:rPr>
                <w:b/>
                <w:i/>
              </w:rPr>
              <w:t>johtamiseen, sen sosiaaliseen kontekstiin ja siihen liittyvään vuorovaikutukseen sekä</w:t>
            </w:r>
            <w:r w:rsidRPr="0057195B">
              <w:t xml:space="preserve"> työoloihin ja </w:t>
            </w:r>
            <w:r w:rsidRPr="0057195B">
              <w:rPr>
                <w:b/>
                <w:i/>
              </w:rPr>
              <w:t>joita ovat esimerkiksi suuri työmäärä,</w:t>
            </w:r>
            <w:r w:rsidRPr="0057195B">
              <w:t xml:space="preserve"> työn </w:t>
            </w:r>
            <w:r w:rsidRPr="0057195B">
              <w:rPr>
                <w:b/>
                <w:i/>
              </w:rPr>
              <w:t>suuri intensiteetti, pitkät työpäivät, itsenäisyyden puute, esihenkilöiden tuen puute, häirintä, väkivalta ja syrjivä kohtelu, korkea emotionaalinen kuormitus, suuri digitaalinen intensiteetti, automatisoitujen päätöksenteko- tai seurantajärje</w:t>
            </w:r>
            <w:r w:rsidRPr="0057195B">
              <w:rPr>
                <w:b/>
                <w:i/>
              </w:rPr>
              <w:t>stelmien kohteena oleminen ja epärealistiset tavoitteet</w:t>
            </w:r>
            <w:r w:rsidRPr="0057195B">
              <w:t>;</w:t>
            </w:r>
          </w:p>
        </w:tc>
        <w:tc>
          <w:tcPr>
            <w:tcW w:w="4876" w:type="dxa"/>
            <w:hideMark/>
          </w:tcPr>
          <w:p w14:paraId="645283AC" w14:textId="77777777" w:rsidR="00695CD3" w:rsidRPr="0057195B" w:rsidRDefault="009C5420" w:rsidP="0057195B">
            <w:pPr>
              <w:pStyle w:val="Normal6"/>
              <w:widowControl/>
              <w:rPr>
                <w:szCs w:val="24"/>
              </w:rPr>
            </w:pPr>
            <w:r w:rsidRPr="0057195B">
              <w:t>3)</w:t>
            </w:r>
            <w:r w:rsidRPr="0057195B">
              <w:tab/>
              <w:t xml:space="preserve">’psykososiaalisilla riskitekijöillä’ työhön liittyviä riskitekijöitä, jotka liittyvät </w:t>
            </w:r>
            <w:r w:rsidRPr="0057195B">
              <w:rPr>
                <w:b/>
                <w:i/>
              </w:rPr>
              <w:t>yhtäältä</w:t>
            </w:r>
            <w:r w:rsidRPr="0057195B">
              <w:t xml:space="preserve"> työn organisointiin ja työoloihin ja </w:t>
            </w:r>
            <w:r w:rsidRPr="0057195B">
              <w:rPr>
                <w:b/>
                <w:i/>
              </w:rPr>
              <w:t>toisaalta</w:t>
            </w:r>
            <w:r w:rsidRPr="0057195B">
              <w:t xml:space="preserve"> työn </w:t>
            </w:r>
            <w:r w:rsidRPr="0057195B">
              <w:rPr>
                <w:b/>
                <w:i/>
              </w:rPr>
              <w:t>sosiaaliseen ympäristöön eli työskentelyn psykososiaaliseen ympäristöön liittyviin riskeihin</w:t>
            </w:r>
            <w:r w:rsidRPr="0057195B">
              <w:t>;</w:t>
            </w:r>
          </w:p>
        </w:tc>
      </w:tr>
    </w:tbl>
    <w:p w14:paraId="20B1B93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D1AD8FB" w14:textId="77777777" w:rsidR="00695CD3" w:rsidRPr="0057195B" w:rsidRDefault="009C5420" w:rsidP="0057195B">
      <w:pPr>
        <w:widowControl/>
      </w:pPr>
      <w:r w:rsidRPr="0057195B">
        <w:rPr>
          <w:rStyle w:val="HideTWBExt"/>
        </w:rPr>
        <w:t>&lt;/Amend&gt;</w:t>
      </w:r>
    </w:p>
    <w:p w14:paraId="6A02EDE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288</w:t>
      </w:r>
      <w:r w:rsidRPr="0057195B">
        <w:rPr>
          <w:rStyle w:val="HideTWBExt"/>
          <w:b w:val="0"/>
        </w:rPr>
        <w:t>&lt;/NumAm&gt;</w:t>
      </w:r>
    </w:p>
    <w:p w14:paraId="0D6D6CCB"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39F3723A" w14:textId="77777777" w:rsidR="00695CD3" w:rsidRPr="0057195B" w:rsidRDefault="009C5420" w:rsidP="0057195B">
      <w:pPr>
        <w:widowControl/>
      </w:pPr>
      <w:r w:rsidRPr="0057195B">
        <w:rPr>
          <w:rStyle w:val="HideTWBExt"/>
        </w:rPr>
        <w:t>&lt;/RepeatBlock-By&gt;</w:t>
      </w:r>
    </w:p>
    <w:p w14:paraId="4B71E3A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B383E0F" w14:textId="77777777" w:rsidR="00695CD3" w:rsidRPr="0057195B" w:rsidRDefault="009C5420" w:rsidP="0057195B">
      <w:pPr>
        <w:pStyle w:val="NormalBold"/>
        <w:widowControl/>
      </w:pPr>
      <w:r w:rsidRPr="0057195B">
        <w:rPr>
          <w:rStyle w:val="HideTWBExt"/>
          <w:b w:val="0"/>
        </w:rPr>
        <w:t>&lt;Article&gt;</w:t>
      </w:r>
      <w:r w:rsidRPr="0057195B">
        <w:t>Liite I – 3 artikla – 1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837FD97" w14:textId="77777777" w:rsidTr="007C2733">
        <w:trPr>
          <w:jc w:val="center"/>
        </w:trPr>
        <w:tc>
          <w:tcPr>
            <w:tcW w:w="9752" w:type="dxa"/>
            <w:gridSpan w:val="2"/>
          </w:tcPr>
          <w:p w14:paraId="67B1B9F6" w14:textId="77777777" w:rsidR="00695CD3" w:rsidRPr="0057195B" w:rsidRDefault="00695CD3" w:rsidP="0057195B">
            <w:pPr>
              <w:keepNext/>
              <w:widowControl/>
            </w:pPr>
          </w:p>
        </w:tc>
      </w:tr>
      <w:tr w:rsidR="00B41D7F" w:rsidRPr="0057195B" w14:paraId="78A5EFAD" w14:textId="77777777" w:rsidTr="007C2733">
        <w:trPr>
          <w:jc w:val="center"/>
        </w:trPr>
        <w:tc>
          <w:tcPr>
            <w:tcW w:w="4876" w:type="dxa"/>
            <w:hideMark/>
          </w:tcPr>
          <w:p w14:paraId="070860ED" w14:textId="77777777" w:rsidR="00695CD3" w:rsidRPr="0057195B" w:rsidRDefault="009C5420" w:rsidP="0057195B">
            <w:pPr>
              <w:pStyle w:val="ColumnHeading"/>
              <w:keepNext/>
              <w:widowControl/>
            </w:pPr>
            <w:r w:rsidRPr="0057195B">
              <w:t>Päätöslauselmaesitys</w:t>
            </w:r>
          </w:p>
        </w:tc>
        <w:tc>
          <w:tcPr>
            <w:tcW w:w="4876" w:type="dxa"/>
            <w:hideMark/>
          </w:tcPr>
          <w:p w14:paraId="677B1A1E" w14:textId="77777777" w:rsidR="00695CD3" w:rsidRPr="0057195B" w:rsidRDefault="009C5420" w:rsidP="0057195B">
            <w:pPr>
              <w:pStyle w:val="ColumnHeading"/>
              <w:keepNext/>
              <w:widowControl/>
            </w:pPr>
            <w:r w:rsidRPr="0057195B">
              <w:t>Tarkistus</w:t>
            </w:r>
          </w:p>
        </w:tc>
      </w:tr>
      <w:tr w:rsidR="00B41D7F" w:rsidRPr="0057195B" w14:paraId="078E2D21" w14:textId="77777777" w:rsidTr="007C2733">
        <w:trPr>
          <w:jc w:val="center"/>
        </w:trPr>
        <w:tc>
          <w:tcPr>
            <w:tcW w:w="4876" w:type="dxa"/>
            <w:hideMark/>
          </w:tcPr>
          <w:p w14:paraId="10E8A694" w14:textId="77777777" w:rsidR="00695CD3" w:rsidRPr="0057195B" w:rsidRDefault="009C5420" w:rsidP="0057195B">
            <w:pPr>
              <w:pStyle w:val="Normal6"/>
              <w:widowControl/>
            </w:pPr>
            <w:r w:rsidRPr="0057195B">
              <w:t>3)</w:t>
            </w:r>
            <w:r w:rsidRPr="0057195B">
              <w:tab/>
              <w:t xml:space="preserve">’psykososiaalisilla riskitekijöillä’ työhön liittyviä riskitekijöitä, jotka liittyvät työn </w:t>
            </w:r>
            <w:r w:rsidRPr="0057195B">
              <w:t xml:space="preserve">organisointiin, suunnitteluun ja johtamiseen, sen sosiaaliseen kontekstiin ja siihen liittyvään vuorovaikutukseen sekä työoloihin ja joita ovat esimerkiksi suuri työmäärä, työn suuri intensiteetti, pitkät työpäivät, itsenäisyyden puute, esihenkilöiden tuen puute, häirintä, väkivalta ja syrjivä kohtelu, korkea emotionaalinen kuormitus, suuri digitaalinen intensiteetti, automatisoitujen päätöksenteko- tai seurantajärjestelmien </w:t>
            </w:r>
            <w:r w:rsidRPr="0057195B">
              <w:lastRenderedPageBreak/>
              <w:t>kohteena oleminen ja epärealistiset tavoitteet;</w:t>
            </w:r>
          </w:p>
        </w:tc>
        <w:tc>
          <w:tcPr>
            <w:tcW w:w="4876" w:type="dxa"/>
            <w:hideMark/>
          </w:tcPr>
          <w:p w14:paraId="484B3071" w14:textId="77777777" w:rsidR="00695CD3" w:rsidRPr="0057195B" w:rsidRDefault="009C5420" w:rsidP="0057195B">
            <w:pPr>
              <w:pStyle w:val="Normal6"/>
              <w:widowControl/>
              <w:rPr>
                <w:szCs w:val="24"/>
              </w:rPr>
            </w:pPr>
            <w:r w:rsidRPr="0057195B">
              <w:lastRenderedPageBreak/>
              <w:t>3)</w:t>
            </w:r>
            <w:r w:rsidRPr="0057195B">
              <w:tab/>
              <w:t>’psykososiaalisilla riskitekijöillä’ työhön liittyviä riskitekijöitä, jotka liittyvät työn organisointiin, suunnitteluun ja johtamiseen, sen sosiaaliseen kontekstiin ja siihen liittyvään vuorovaikutukseen sekä työoloihin ja joita ovat esimerkiksi suuri työmäärä, työn suuri intensiteetti, pitkät työpäivät, itsenäisyyden puute, esihenkilöiden tuen puute, häirintä, väkivalta</w:t>
            </w:r>
            <w:r w:rsidRPr="0057195B">
              <w:rPr>
                <w:b/>
                <w:i/>
              </w:rPr>
              <w:t>, mukaan lukien verkkoväkivalta ja -häirintä,</w:t>
            </w:r>
            <w:r w:rsidRPr="0057195B">
              <w:t xml:space="preserve"> ja syrjivä kohtelu, korkea emotionaalinen kuormitus, suuri digitaalinen intensiteetti, </w:t>
            </w:r>
            <w:r w:rsidRPr="0057195B">
              <w:rPr>
                <w:b/>
                <w:i/>
              </w:rPr>
              <w:t>työn</w:t>
            </w:r>
            <w:r w:rsidRPr="0057195B">
              <w:rPr>
                <w:b/>
                <w:i/>
              </w:rPr>
              <w:t xml:space="preserve"> suuresta intensiteetistä johtuva eettisen stressin kokemus,</w:t>
            </w:r>
            <w:r w:rsidRPr="0057195B">
              <w:t xml:space="preserve"> automatisoitujen päätöksenteko- </w:t>
            </w:r>
            <w:r w:rsidRPr="0057195B">
              <w:lastRenderedPageBreak/>
              <w:t>tai seurantajärjestelmien kohteena oleminen</w:t>
            </w:r>
            <w:r w:rsidRPr="0057195B">
              <w:rPr>
                <w:b/>
                <w:i/>
              </w:rPr>
              <w:t>, jatkuva asiakasarviointi reaaliaikaisissa palautejärjestelmissä</w:t>
            </w:r>
            <w:r w:rsidRPr="0057195B">
              <w:t xml:space="preserve"> ja epärealistiset tavoitteet;</w:t>
            </w:r>
          </w:p>
        </w:tc>
      </w:tr>
    </w:tbl>
    <w:p w14:paraId="746608CD"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96C9B0F" w14:textId="77777777" w:rsidR="00695CD3" w:rsidRPr="0057195B" w:rsidRDefault="009C5420" w:rsidP="0057195B">
      <w:pPr>
        <w:widowControl/>
      </w:pPr>
      <w:r w:rsidRPr="0057195B">
        <w:rPr>
          <w:rStyle w:val="HideTWBExt"/>
        </w:rPr>
        <w:t>&lt;/Amend&gt;</w:t>
      </w:r>
    </w:p>
    <w:p w14:paraId="2685483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289</w:t>
      </w:r>
      <w:r w:rsidRPr="0057195B">
        <w:rPr>
          <w:rStyle w:val="HideTWBExt"/>
          <w:b w:val="0"/>
        </w:rPr>
        <w:t>&lt;/NumAm&gt;</w:t>
      </w:r>
    </w:p>
    <w:p w14:paraId="623067E8"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60F07C5" w14:textId="77777777" w:rsidR="00695CD3" w:rsidRPr="0057195B" w:rsidRDefault="009C5420" w:rsidP="0057195B">
      <w:pPr>
        <w:widowControl/>
      </w:pPr>
      <w:r w:rsidRPr="0057195B">
        <w:rPr>
          <w:rStyle w:val="HideTWBExt"/>
        </w:rPr>
        <w:t>&lt;/RepeatBlock-By&gt;</w:t>
      </w:r>
    </w:p>
    <w:p w14:paraId="39A9FE4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98C272E" w14:textId="77777777" w:rsidR="00695CD3" w:rsidRPr="0057195B" w:rsidRDefault="009C5420" w:rsidP="0057195B">
      <w:pPr>
        <w:pStyle w:val="NormalBold"/>
        <w:widowControl/>
      </w:pPr>
      <w:r w:rsidRPr="0057195B">
        <w:rPr>
          <w:rStyle w:val="HideTWBExt"/>
          <w:b w:val="0"/>
        </w:rPr>
        <w:t>&lt;Article&gt;</w:t>
      </w:r>
      <w:r w:rsidRPr="0057195B">
        <w:t>Liite I – 3 artikla – 1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357155E" w14:textId="77777777" w:rsidTr="007C2733">
        <w:trPr>
          <w:jc w:val="center"/>
        </w:trPr>
        <w:tc>
          <w:tcPr>
            <w:tcW w:w="9752" w:type="dxa"/>
            <w:gridSpan w:val="2"/>
          </w:tcPr>
          <w:p w14:paraId="20C7FD8F" w14:textId="77777777" w:rsidR="00695CD3" w:rsidRPr="0057195B" w:rsidRDefault="00695CD3" w:rsidP="0057195B">
            <w:pPr>
              <w:keepNext/>
              <w:widowControl/>
            </w:pPr>
          </w:p>
        </w:tc>
      </w:tr>
      <w:tr w:rsidR="00B41D7F" w:rsidRPr="0057195B" w14:paraId="6C625555" w14:textId="77777777" w:rsidTr="007C2733">
        <w:trPr>
          <w:jc w:val="center"/>
        </w:trPr>
        <w:tc>
          <w:tcPr>
            <w:tcW w:w="4876" w:type="dxa"/>
            <w:hideMark/>
          </w:tcPr>
          <w:p w14:paraId="2EDB7664" w14:textId="77777777" w:rsidR="00695CD3" w:rsidRPr="0057195B" w:rsidRDefault="009C5420" w:rsidP="0057195B">
            <w:pPr>
              <w:pStyle w:val="ColumnHeading"/>
              <w:keepNext/>
              <w:widowControl/>
            </w:pPr>
            <w:r w:rsidRPr="0057195B">
              <w:t>Päätöslauselmaesitys</w:t>
            </w:r>
          </w:p>
        </w:tc>
        <w:tc>
          <w:tcPr>
            <w:tcW w:w="4876" w:type="dxa"/>
            <w:hideMark/>
          </w:tcPr>
          <w:p w14:paraId="3459997E" w14:textId="77777777" w:rsidR="00695CD3" w:rsidRPr="0057195B" w:rsidRDefault="009C5420" w:rsidP="0057195B">
            <w:pPr>
              <w:pStyle w:val="ColumnHeading"/>
              <w:keepNext/>
              <w:widowControl/>
            </w:pPr>
            <w:r w:rsidRPr="0057195B">
              <w:t>Tarkistus</w:t>
            </w:r>
          </w:p>
        </w:tc>
      </w:tr>
      <w:tr w:rsidR="00B41D7F" w:rsidRPr="0057195B" w14:paraId="6045134F" w14:textId="77777777" w:rsidTr="007C2733">
        <w:trPr>
          <w:jc w:val="center"/>
        </w:trPr>
        <w:tc>
          <w:tcPr>
            <w:tcW w:w="4876" w:type="dxa"/>
            <w:hideMark/>
          </w:tcPr>
          <w:p w14:paraId="13708090" w14:textId="77777777" w:rsidR="00695CD3" w:rsidRPr="0057195B" w:rsidRDefault="009C5420" w:rsidP="0057195B">
            <w:pPr>
              <w:pStyle w:val="Normal6"/>
              <w:widowControl/>
            </w:pPr>
            <w:r w:rsidRPr="0057195B">
              <w:t>3)</w:t>
            </w:r>
            <w:r w:rsidRPr="0057195B">
              <w:tab/>
            </w:r>
            <w:r w:rsidRPr="0057195B">
              <w:t xml:space="preserve">’psykososiaalisilla riskitekijöillä’ työhön liittyviä riskitekijöitä, jotka liittyvät työn organisointiin, suunnitteluun ja johtamiseen, sen sosiaaliseen kontekstiin ja siihen liittyvään vuorovaikutukseen sekä työoloihin ja joita ovat esimerkiksi </w:t>
            </w:r>
            <w:r w:rsidRPr="0057195B">
              <w:rPr>
                <w:b/>
                <w:i/>
              </w:rPr>
              <w:t>suuri</w:t>
            </w:r>
            <w:r w:rsidRPr="0057195B">
              <w:t xml:space="preserve"> työmäärä, työn suuri intensiteetti, pitkät </w:t>
            </w:r>
            <w:r w:rsidRPr="0057195B">
              <w:rPr>
                <w:b/>
                <w:i/>
              </w:rPr>
              <w:t>työpäivät</w:t>
            </w:r>
            <w:r w:rsidRPr="0057195B">
              <w:t xml:space="preserve">, itsenäisyyden puute, esihenkilöiden tuen puute, häirintä, väkivalta ja syrjivä kohtelu, korkea emotionaalinen kuormitus, suuri digitaalinen intensiteetti, </w:t>
            </w:r>
            <w:r w:rsidRPr="0057195B">
              <w:rPr>
                <w:b/>
                <w:i/>
              </w:rPr>
              <w:t>automatisoitujen päätöksenteko- tai seurantajärjes</w:t>
            </w:r>
            <w:r w:rsidRPr="0057195B">
              <w:rPr>
                <w:b/>
                <w:i/>
              </w:rPr>
              <w:t>telmien kohteena oleminen</w:t>
            </w:r>
            <w:r w:rsidRPr="0057195B">
              <w:t xml:space="preserve"> ja </w:t>
            </w:r>
            <w:r w:rsidRPr="0057195B">
              <w:rPr>
                <w:b/>
                <w:i/>
              </w:rPr>
              <w:t>epärealistiset tavoitteet</w:t>
            </w:r>
            <w:r w:rsidRPr="0057195B">
              <w:t>;</w:t>
            </w:r>
          </w:p>
        </w:tc>
        <w:tc>
          <w:tcPr>
            <w:tcW w:w="4876" w:type="dxa"/>
            <w:hideMark/>
          </w:tcPr>
          <w:p w14:paraId="5E00D054" w14:textId="77777777" w:rsidR="00695CD3" w:rsidRPr="0057195B" w:rsidRDefault="009C5420" w:rsidP="0057195B">
            <w:pPr>
              <w:pStyle w:val="Normal6"/>
              <w:widowControl/>
              <w:rPr>
                <w:szCs w:val="24"/>
              </w:rPr>
            </w:pPr>
            <w:r w:rsidRPr="0057195B">
              <w:t>3)</w:t>
            </w:r>
            <w:r w:rsidRPr="0057195B">
              <w:tab/>
              <w:t xml:space="preserve">’psykososiaalisilla riskitekijöillä’ työhön liittyviä riskitekijöitä, jotka liittyvät työn organisointiin, suunnitteluun ja johtamiseen, sen sosiaaliseen kontekstiin ja siihen liittyvään vuorovaikutukseen sekä työoloihin ja joita ovat esimerkiksi </w:t>
            </w:r>
            <w:r w:rsidRPr="0057195B">
              <w:rPr>
                <w:b/>
                <w:i/>
              </w:rPr>
              <w:t>liiallinen</w:t>
            </w:r>
            <w:r w:rsidRPr="0057195B">
              <w:t xml:space="preserve"> työmäärä, työn suuri intensiteetti, pitkät </w:t>
            </w:r>
            <w:r w:rsidRPr="0057195B">
              <w:rPr>
                <w:b/>
                <w:i/>
              </w:rPr>
              <w:t>ja ennakoimattomat työajat</w:t>
            </w:r>
            <w:r w:rsidRPr="0057195B">
              <w:t xml:space="preserve">, itsenäisyyden puute, esihenkilöiden tuen puute, </w:t>
            </w:r>
            <w:r w:rsidRPr="0057195B">
              <w:rPr>
                <w:b/>
                <w:i/>
              </w:rPr>
              <w:t>psykologinen ja seksuaalinen</w:t>
            </w:r>
            <w:r w:rsidRPr="0057195B">
              <w:t xml:space="preserve"> häirintä, väkivalta ja syrjivä kohtelu, korkea emotionaalinen kuormitus, suuri digitaalinen intensiteetti</w:t>
            </w:r>
            <w:r w:rsidRPr="0057195B">
              <w:t xml:space="preserve">, </w:t>
            </w:r>
            <w:r w:rsidRPr="0057195B">
              <w:rPr>
                <w:b/>
                <w:i/>
              </w:rPr>
              <w:t>yksityisyyttä loukkaava seuranta ja kohtuuton ja liiallinen valvonta, tehtävänkuvan epäselvyys</w:t>
            </w:r>
            <w:r w:rsidRPr="0057195B">
              <w:t xml:space="preserve"> ja </w:t>
            </w:r>
            <w:r w:rsidRPr="0057195B">
              <w:rPr>
                <w:b/>
                <w:i/>
              </w:rPr>
              <w:t>tehoton viestintä</w:t>
            </w:r>
            <w:r w:rsidRPr="0057195B">
              <w:t>;</w:t>
            </w:r>
          </w:p>
        </w:tc>
      </w:tr>
    </w:tbl>
    <w:p w14:paraId="5502B40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3C0A9A9" w14:textId="77777777" w:rsidR="00695CD3" w:rsidRPr="0057195B" w:rsidRDefault="009C5420" w:rsidP="0057195B">
      <w:pPr>
        <w:widowControl/>
      </w:pPr>
      <w:r w:rsidRPr="0057195B">
        <w:rPr>
          <w:rStyle w:val="HideTWBExt"/>
        </w:rPr>
        <w:t>&lt;/Amend&gt;</w:t>
      </w:r>
    </w:p>
    <w:p w14:paraId="713998A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290</w:t>
      </w:r>
      <w:r w:rsidRPr="0057195B">
        <w:rPr>
          <w:rStyle w:val="HideTWBExt"/>
          <w:b w:val="0"/>
        </w:rPr>
        <w:t>&lt;/NumAm&gt;</w:t>
      </w:r>
    </w:p>
    <w:p w14:paraId="49A30E59"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F6A3C95" w14:textId="77777777" w:rsidR="00695CD3" w:rsidRPr="0057195B" w:rsidRDefault="009C5420" w:rsidP="0057195B">
      <w:pPr>
        <w:widowControl/>
      </w:pPr>
      <w:r w:rsidRPr="0057195B">
        <w:rPr>
          <w:rStyle w:val="HideTWBExt"/>
        </w:rPr>
        <w:t>&lt;/RepeatBlock-By&gt;</w:t>
      </w:r>
    </w:p>
    <w:p w14:paraId="79A2E83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9B32F6A" w14:textId="77777777" w:rsidR="00695CD3" w:rsidRPr="0057195B" w:rsidRDefault="009C5420" w:rsidP="0057195B">
      <w:pPr>
        <w:pStyle w:val="NormalBold"/>
        <w:widowControl/>
      </w:pPr>
      <w:r w:rsidRPr="0057195B">
        <w:rPr>
          <w:rStyle w:val="HideTWBExt"/>
          <w:b w:val="0"/>
        </w:rPr>
        <w:t>&lt;Article&gt;</w:t>
      </w:r>
      <w:r w:rsidRPr="0057195B">
        <w:t>Liite I – 3 artikla – 1 kohta – 3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36A7D56" w14:textId="77777777" w:rsidTr="007C2733">
        <w:trPr>
          <w:jc w:val="center"/>
        </w:trPr>
        <w:tc>
          <w:tcPr>
            <w:tcW w:w="9752" w:type="dxa"/>
            <w:gridSpan w:val="2"/>
          </w:tcPr>
          <w:p w14:paraId="6A2EE094" w14:textId="77777777" w:rsidR="00695CD3" w:rsidRPr="0057195B" w:rsidRDefault="00695CD3" w:rsidP="0057195B">
            <w:pPr>
              <w:keepNext/>
              <w:widowControl/>
            </w:pPr>
          </w:p>
        </w:tc>
      </w:tr>
      <w:tr w:rsidR="00B41D7F" w:rsidRPr="0057195B" w14:paraId="0D66346F" w14:textId="77777777" w:rsidTr="007C2733">
        <w:trPr>
          <w:jc w:val="center"/>
        </w:trPr>
        <w:tc>
          <w:tcPr>
            <w:tcW w:w="4876" w:type="dxa"/>
            <w:hideMark/>
          </w:tcPr>
          <w:p w14:paraId="4757117A" w14:textId="77777777" w:rsidR="00695CD3" w:rsidRPr="0057195B" w:rsidRDefault="009C5420" w:rsidP="0057195B">
            <w:pPr>
              <w:pStyle w:val="ColumnHeading"/>
              <w:keepNext/>
              <w:widowControl/>
            </w:pPr>
            <w:r w:rsidRPr="0057195B">
              <w:t>Päätöslauselmaesitys</w:t>
            </w:r>
          </w:p>
        </w:tc>
        <w:tc>
          <w:tcPr>
            <w:tcW w:w="4876" w:type="dxa"/>
            <w:hideMark/>
          </w:tcPr>
          <w:p w14:paraId="724648DD" w14:textId="77777777" w:rsidR="00695CD3" w:rsidRPr="0057195B" w:rsidRDefault="009C5420" w:rsidP="0057195B">
            <w:pPr>
              <w:pStyle w:val="ColumnHeading"/>
              <w:keepNext/>
              <w:widowControl/>
            </w:pPr>
            <w:r w:rsidRPr="0057195B">
              <w:t>Tarkistus</w:t>
            </w:r>
          </w:p>
        </w:tc>
      </w:tr>
      <w:tr w:rsidR="00B41D7F" w:rsidRPr="0057195B" w14:paraId="36FA96F5" w14:textId="77777777" w:rsidTr="007C2733">
        <w:trPr>
          <w:jc w:val="center"/>
        </w:trPr>
        <w:tc>
          <w:tcPr>
            <w:tcW w:w="4876" w:type="dxa"/>
          </w:tcPr>
          <w:p w14:paraId="24F63A67" w14:textId="77777777" w:rsidR="00695CD3" w:rsidRPr="0057195B" w:rsidRDefault="00695CD3" w:rsidP="0057195B">
            <w:pPr>
              <w:pStyle w:val="Normal6"/>
              <w:widowControl/>
            </w:pPr>
          </w:p>
        </w:tc>
        <w:tc>
          <w:tcPr>
            <w:tcW w:w="4876" w:type="dxa"/>
            <w:hideMark/>
          </w:tcPr>
          <w:p w14:paraId="152B3E1D" w14:textId="77777777" w:rsidR="00695CD3" w:rsidRPr="0057195B" w:rsidRDefault="009C5420" w:rsidP="0057195B">
            <w:pPr>
              <w:pStyle w:val="Normal6"/>
              <w:widowControl/>
              <w:rPr>
                <w:szCs w:val="24"/>
              </w:rPr>
            </w:pPr>
            <w:r w:rsidRPr="0057195B">
              <w:rPr>
                <w:b/>
                <w:i/>
              </w:rPr>
              <w:t>(3 a)</w:t>
            </w:r>
            <w:r w:rsidRPr="0057195B">
              <w:rPr>
                <w:b/>
                <w:i/>
              </w:rPr>
              <w:tab/>
              <w:t xml:space="preserve">’moraalisella ahdingolla’ </w:t>
            </w:r>
            <w:r w:rsidRPr="0057195B">
              <w:rPr>
                <w:b/>
                <w:i/>
              </w:rPr>
              <w:t xml:space="preserve">työntekijöiden tuntemaa ahdistusta, joka johtuu siitä, että he ovat estyneitä </w:t>
            </w:r>
            <w:r w:rsidRPr="0057195B">
              <w:rPr>
                <w:b/>
                <w:i/>
              </w:rPr>
              <w:lastRenderedPageBreak/>
              <w:t>toimimaan ammatillisten, eettisten tai kliinisten standardien mukaisesti muun muassa henkilöstöpulan, riittämättömien resurssien, ristiriitaisen ohjeistuksen tai työturvallisuuden kannalta riittämättömien organisaatiojärjestelyjen vuoksi;</w:t>
            </w:r>
          </w:p>
        </w:tc>
      </w:tr>
    </w:tbl>
    <w:p w14:paraId="467E063A"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BC1B503" w14:textId="77777777" w:rsidR="00695CD3" w:rsidRPr="0057195B" w:rsidRDefault="009C5420" w:rsidP="0057195B">
      <w:pPr>
        <w:widowControl/>
      </w:pPr>
      <w:r w:rsidRPr="0057195B">
        <w:rPr>
          <w:rStyle w:val="HideTWBExt"/>
        </w:rPr>
        <w:t>&lt;/Amend&gt;</w:t>
      </w:r>
    </w:p>
    <w:p w14:paraId="014A1B0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291</w:t>
      </w:r>
      <w:r w:rsidRPr="0057195B">
        <w:rPr>
          <w:rStyle w:val="HideTWBExt"/>
          <w:b w:val="0"/>
        </w:rPr>
        <w:t>&lt;/NumAm&gt;</w:t>
      </w:r>
    </w:p>
    <w:p w14:paraId="12FC3EA7"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1FC5559" w14:textId="77777777" w:rsidR="00695CD3" w:rsidRPr="0057195B" w:rsidRDefault="009C5420" w:rsidP="0057195B">
      <w:pPr>
        <w:widowControl/>
      </w:pPr>
      <w:r w:rsidRPr="0057195B">
        <w:rPr>
          <w:rStyle w:val="HideTWBExt"/>
        </w:rPr>
        <w:t>&lt;/RepeatBlock-By&gt;</w:t>
      </w:r>
    </w:p>
    <w:p w14:paraId="7863240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E69863F" w14:textId="77777777" w:rsidR="00695CD3" w:rsidRPr="0057195B" w:rsidRDefault="009C5420" w:rsidP="0057195B">
      <w:pPr>
        <w:pStyle w:val="NormalBold"/>
        <w:widowControl/>
      </w:pPr>
      <w:r w:rsidRPr="0057195B">
        <w:rPr>
          <w:rStyle w:val="HideTWBExt"/>
          <w:b w:val="0"/>
        </w:rPr>
        <w:t>&lt;Article&gt;</w:t>
      </w:r>
      <w:r w:rsidRPr="0057195B">
        <w:t>Liite I – 3 artikla – 1 kohta – 3 b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FB03B29" w14:textId="77777777" w:rsidTr="007C2733">
        <w:trPr>
          <w:jc w:val="center"/>
        </w:trPr>
        <w:tc>
          <w:tcPr>
            <w:tcW w:w="9752" w:type="dxa"/>
            <w:gridSpan w:val="2"/>
          </w:tcPr>
          <w:p w14:paraId="014FDBCF" w14:textId="77777777" w:rsidR="00695CD3" w:rsidRPr="0057195B" w:rsidRDefault="00695CD3" w:rsidP="0057195B">
            <w:pPr>
              <w:keepNext/>
              <w:widowControl/>
            </w:pPr>
          </w:p>
        </w:tc>
      </w:tr>
      <w:tr w:rsidR="00B41D7F" w:rsidRPr="0057195B" w14:paraId="472A0412" w14:textId="77777777" w:rsidTr="007C2733">
        <w:trPr>
          <w:jc w:val="center"/>
        </w:trPr>
        <w:tc>
          <w:tcPr>
            <w:tcW w:w="4876" w:type="dxa"/>
            <w:hideMark/>
          </w:tcPr>
          <w:p w14:paraId="56DA7F1E" w14:textId="77777777" w:rsidR="00695CD3" w:rsidRPr="0057195B" w:rsidRDefault="009C5420" w:rsidP="0057195B">
            <w:pPr>
              <w:pStyle w:val="ColumnHeading"/>
              <w:keepNext/>
              <w:widowControl/>
            </w:pPr>
            <w:r w:rsidRPr="0057195B">
              <w:t>Päätöslauselmaesitys</w:t>
            </w:r>
          </w:p>
        </w:tc>
        <w:tc>
          <w:tcPr>
            <w:tcW w:w="4876" w:type="dxa"/>
            <w:hideMark/>
          </w:tcPr>
          <w:p w14:paraId="174B8495" w14:textId="77777777" w:rsidR="00695CD3" w:rsidRPr="0057195B" w:rsidRDefault="009C5420" w:rsidP="0057195B">
            <w:pPr>
              <w:pStyle w:val="ColumnHeading"/>
              <w:keepNext/>
              <w:widowControl/>
            </w:pPr>
            <w:r w:rsidRPr="0057195B">
              <w:t>Tarkistus</w:t>
            </w:r>
          </w:p>
        </w:tc>
      </w:tr>
      <w:tr w:rsidR="00B41D7F" w:rsidRPr="0057195B" w14:paraId="2000A48B" w14:textId="77777777" w:rsidTr="007C2733">
        <w:trPr>
          <w:jc w:val="center"/>
        </w:trPr>
        <w:tc>
          <w:tcPr>
            <w:tcW w:w="4876" w:type="dxa"/>
          </w:tcPr>
          <w:p w14:paraId="31EB0C5E" w14:textId="77777777" w:rsidR="00695CD3" w:rsidRPr="0057195B" w:rsidRDefault="00695CD3" w:rsidP="0057195B">
            <w:pPr>
              <w:pStyle w:val="Normal6"/>
              <w:widowControl/>
            </w:pPr>
          </w:p>
        </w:tc>
        <w:tc>
          <w:tcPr>
            <w:tcW w:w="4876" w:type="dxa"/>
            <w:hideMark/>
          </w:tcPr>
          <w:p w14:paraId="21464638" w14:textId="77777777" w:rsidR="00695CD3" w:rsidRPr="0057195B" w:rsidRDefault="009C5420" w:rsidP="0057195B">
            <w:pPr>
              <w:pStyle w:val="Normal6"/>
              <w:widowControl/>
              <w:rPr>
                <w:szCs w:val="24"/>
              </w:rPr>
            </w:pPr>
            <w:r w:rsidRPr="0057195B">
              <w:rPr>
                <w:b/>
                <w:i/>
              </w:rPr>
              <w:t>(3 b)</w:t>
            </w:r>
            <w:r w:rsidRPr="0057195B">
              <w:rPr>
                <w:b/>
                <w:i/>
              </w:rPr>
              <w:tab/>
              <w:t>’presenteismillä’ työntekijöiden läsnäoloa työpaikalla huonokuntoisena tai sairaana johtuen pelosta mahdollisista kielteisistä seurauksista siitä, että heidän pidetään poissaolon vuoksi vähemmän tuottavina tai arvioidaan vähemmän tuottaviksi, mikä voi johtaa irtisanomiseen, työpaikan menetykseen, tulonmenetyksiin ja sitä seuraavaan yleisen hyvinvoinnin vaarantumiseen sosioekonomisen tilanteen vuoksi;</w:t>
            </w:r>
          </w:p>
        </w:tc>
      </w:tr>
    </w:tbl>
    <w:p w14:paraId="53B525F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77D3FED" w14:textId="77777777" w:rsidR="00695CD3" w:rsidRPr="0057195B" w:rsidRDefault="009C5420" w:rsidP="0057195B">
      <w:pPr>
        <w:widowControl/>
      </w:pPr>
      <w:r w:rsidRPr="0057195B">
        <w:rPr>
          <w:rStyle w:val="HideTWBExt"/>
        </w:rPr>
        <w:t>&lt;/Amend&gt;</w:t>
      </w:r>
    </w:p>
    <w:p w14:paraId="4B0A5BD6"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292</w:t>
      </w:r>
      <w:r w:rsidRPr="0057195B">
        <w:rPr>
          <w:rStyle w:val="HideTWBExt"/>
          <w:b w:val="0"/>
        </w:rPr>
        <w:t>&lt;/NumAm&gt;</w:t>
      </w:r>
    </w:p>
    <w:p w14:paraId="6771FA6E"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1AA13810"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35F07915" w14:textId="77777777" w:rsidR="00695CD3" w:rsidRPr="0057195B" w:rsidRDefault="009C5420" w:rsidP="0057195B">
      <w:pPr>
        <w:widowControl/>
      </w:pPr>
      <w:r w:rsidRPr="0057195B">
        <w:rPr>
          <w:rStyle w:val="HideTWBExt"/>
        </w:rPr>
        <w:t>&lt;/RepeatBlock-By&gt;</w:t>
      </w:r>
    </w:p>
    <w:p w14:paraId="6561E81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812269A" w14:textId="77777777" w:rsidR="00695CD3" w:rsidRPr="0057195B" w:rsidRDefault="009C5420" w:rsidP="0057195B">
      <w:pPr>
        <w:pStyle w:val="NormalBold"/>
        <w:widowControl/>
      </w:pPr>
      <w:r w:rsidRPr="0057195B">
        <w:rPr>
          <w:rStyle w:val="HideTWBExt"/>
          <w:b w:val="0"/>
        </w:rPr>
        <w:t>&lt;Article&gt;</w:t>
      </w:r>
      <w:r w:rsidRPr="0057195B">
        <w:t>Liite I – 3 artikla – 1 kohta – 4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6CD107D" w14:textId="77777777" w:rsidTr="007C2733">
        <w:trPr>
          <w:jc w:val="center"/>
        </w:trPr>
        <w:tc>
          <w:tcPr>
            <w:tcW w:w="9752" w:type="dxa"/>
            <w:gridSpan w:val="2"/>
          </w:tcPr>
          <w:p w14:paraId="6B5FD721" w14:textId="77777777" w:rsidR="00695CD3" w:rsidRPr="0057195B" w:rsidRDefault="00695CD3" w:rsidP="0057195B">
            <w:pPr>
              <w:keepNext/>
              <w:widowControl/>
            </w:pPr>
          </w:p>
        </w:tc>
      </w:tr>
      <w:tr w:rsidR="00B41D7F" w:rsidRPr="0057195B" w14:paraId="6543F85E" w14:textId="77777777" w:rsidTr="007C2733">
        <w:trPr>
          <w:jc w:val="center"/>
        </w:trPr>
        <w:tc>
          <w:tcPr>
            <w:tcW w:w="4876" w:type="dxa"/>
            <w:hideMark/>
          </w:tcPr>
          <w:p w14:paraId="13FE5CDC" w14:textId="77777777" w:rsidR="00695CD3" w:rsidRPr="0057195B" w:rsidRDefault="009C5420" w:rsidP="0057195B">
            <w:pPr>
              <w:pStyle w:val="ColumnHeading"/>
              <w:keepNext/>
              <w:widowControl/>
            </w:pPr>
            <w:r w:rsidRPr="0057195B">
              <w:t>Päätöslauselmaesitys</w:t>
            </w:r>
          </w:p>
        </w:tc>
        <w:tc>
          <w:tcPr>
            <w:tcW w:w="4876" w:type="dxa"/>
            <w:hideMark/>
          </w:tcPr>
          <w:p w14:paraId="203D2869" w14:textId="77777777" w:rsidR="00695CD3" w:rsidRPr="0057195B" w:rsidRDefault="009C5420" w:rsidP="0057195B">
            <w:pPr>
              <w:pStyle w:val="ColumnHeading"/>
              <w:keepNext/>
              <w:widowControl/>
            </w:pPr>
            <w:r w:rsidRPr="0057195B">
              <w:t>Tarkistus</w:t>
            </w:r>
          </w:p>
        </w:tc>
      </w:tr>
      <w:tr w:rsidR="00B41D7F" w:rsidRPr="0057195B" w14:paraId="16FD6BD0" w14:textId="77777777" w:rsidTr="007C2733">
        <w:trPr>
          <w:jc w:val="center"/>
        </w:trPr>
        <w:tc>
          <w:tcPr>
            <w:tcW w:w="4876" w:type="dxa"/>
            <w:hideMark/>
          </w:tcPr>
          <w:p w14:paraId="7B9C1F23" w14:textId="77777777" w:rsidR="00695CD3" w:rsidRPr="0057195B" w:rsidRDefault="009C5420" w:rsidP="0057195B">
            <w:pPr>
              <w:pStyle w:val="Normal6"/>
              <w:widowControl/>
            </w:pPr>
            <w:r w:rsidRPr="0057195B">
              <w:t>4)</w:t>
            </w:r>
            <w:r w:rsidRPr="0057195B">
              <w:tab/>
              <w:t xml:space="preserve">’primaarisella ehkäisyllä’ toimenpiteitä, joiden tarkoituksena on poistaa ja ehkäistä työhön liittyviä </w:t>
            </w:r>
            <w:r w:rsidRPr="0057195B">
              <w:t xml:space="preserve">psykososiaalisia riskejä niiden </w:t>
            </w:r>
            <w:r w:rsidRPr="0057195B">
              <w:lastRenderedPageBreak/>
              <w:t>syntyvaiheessa mukauttamalla työn organisointia, suunnittelua ja johtamista sekä työoloja;</w:t>
            </w:r>
          </w:p>
        </w:tc>
        <w:tc>
          <w:tcPr>
            <w:tcW w:w="4876" w:type="dxa"/>
            <w:hideMark/>
          </w:tcPr>
          <w:p w14:paraId="2F637E9F" w14:textId="77777777" w:rsidR="00695CD3" w:rsidRPr="0057195B" w:rsidRDefault="009C5420" w:rsidP="0057195B">
            <w:pPr>
              <w:pStyle w:val="Normal6"/>
              <w:widowControl/>
              <w:rPr>
                <w:szCs w:val="24"/>
              </w:rPr>
            </w:pPr>
            <w:r w:rsidRPr="0057195B">
              <w:lastRenderedPageBreak/>
              <w:t>4)</w:t>
            </w:r>
            <w:r w:rsidRPr="0057195B">
              <w:tab/>
              <w:t xml:space="preserve">’primaarisella ehkäisyllä’ toimenpiteitä, joiden tarkoituksena on poistaa ja ehkäistä työhön liittyviä psykososiaalisia riskejä niiden </w:t>
            </w:r>
            <w:r w:rsidRPr="0057195B">
              <w:lastRenderedPageBreak/>
              <w:t xml:space="preserve">syntyvaiheessa </w:t>
            </w:r>
            <w:r w:rsidRPr="0057195B">
              <w:rPr>
                <w:b/>
                <w:i/>
              </w:rPr>
              <w:t>tai jos se ei ole mahdollista, lieventää kielteisiä vaikutuksia,</w:t>
            </w:r>
            <w:r w:rsidRPr="0057195B">
              <w:t xml:space="preserve"> mukauttamalla työn organisointia, suunnittelua ja johtamista sekä työoloja;</w:t>
            </w:r>
          </w:p>
        </w:tc>
      </w:tr>
    </w:tbl>
    <w:p w14:paraId="131DBA12"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677FE28" w14:textId="77777777" w:rsidR="00695CD3" w:rsidRPr="0057195B" w:rsidRDefault="009C5420" w:rsidP="0057195B">
      <w:pPr>
        <w:widowControl/>
      </w:pPr>
      <w:r w:rsidRPr="0057195B">
        <w:rPr>
          <w:rStyle w:val="HideTWBExt"/>
        </w:rPr>
        <w:t>&lt;/Amend&gt;</w:t>
      </w:r>
    </w:p>
    <w:p w14:paraId="745E3884"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293</w:t>
      </w:r>
      <w:r w:rsidRPr="0057195B">
        <w:rPr>
          <w:rStyle w:val="HideTWBExt"/>
          <w:b w:val="0"/>
        </w:rPr>
        <w:t>&lt;/NumAm&gt;</w:t>
      </w:r>
    </w:p>
    <w:p w14:paraId="5DAB270C"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A05E462" w14:textId="77777777" w:rsidR="00695CD3" w:rsidRPr="0057195B" w:rsidRDefault="009C5420" w:rsidP="0057195B">
      <w:pPr>
        <w:widowControl/>
      </w:pPr>
      <w:r w:rsidRPr="0057195B">
        <w:rPr>
          <w:rStyle w:val="HideTWBExt"/>
        </w:rPr>
        <w:t>&lt;/RepeatBlock-By&gt;</w:t>
      </w:r>
    </w:p>
    <w:p w14:paraId="1F17421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A4F58ED" w14:textId="77777777" w:rsidR="00695CD3" w:rsidRPr="0057195B" w:rsidRDefault="009C5420" w:rsidP="0057195B">
      <w:pPr>
        <w:pStyle w:val="NormalBold"/>
        <w:widowControl/>
      </w:pPr>
      <w:r w:rsidRPr="0057195B">
        <w:rPr>
          <w:rStyle w:val="HideTWBExt"/>
          <w:b w:val="0"/>
        </w:rPr>
        <w:t>&lt;Article&gt;</w:t>
      </w:r>
      <w:r w:rsidRPr="0057195B">
        <w:t>Liite I – 3 artikla – 1 kohta – 4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EF6FCCC" w14:textId="77777777" w:rsidTr="007C2733">
        <w:trPr>
          <w:jc w:val="center"/>
        </w:trPr>
        <w:tc>
          <w:tcPr>
            <w:tcW w:w="9752" w:type="dxa"/>
            <w:gridSpan w:val="2"/>
          </w:tcPr>
          <w:p w14:paraId="31135D81" w14:textId="77777777" w:rsidR="00695CD3" w:rsidRPr="0057195B" w:rsidRDefault="00695CD3" w:rsidP="0057195B">
            <w:pPr>
              <w:keepNext/>
              <w:widowControl/>
            </w:pPr>
          </w:p>
        </w:tc>
      </w:tr>
      <w:tr w:rsidR="00B41D7F" w:rsidRPr="0057195B" w14:paraId="4C25FFFA" w14:textId="77777777" w:rsidTr="007C2733">
        <w:trPr>
          <w:jc w:val="center"/>
        </w:trPr>
        <w:tc>
          <w:tcPr>
            <w:tcW w:w="4876" w:type="dxa"/>
            <w:hideMark/>
          </w:tcPr>
          <w:p w14:paraId="744CFD44" w14:textId="77777777" w:rsidR="00695CD3" w:rsidRPr="0057195B" w:rsidRDefault="009C5420" w:rsidP="0057195B">
            <w:pPr>
              <w:pStyle w:val="ColumnHeading"/>
              <w:keepNext/>
              <w:widowControl/>
            </w:pPr>
            <w:r w:rsidRPr="0057195B">
              <w:t>Päätöslauselmaesitys</w:t>
            </w:r>
          </w:p>
        </w:tc>
        <w:tc>
          <w:tcPr>
            <w:tcW w:w="4876" w:type="dxa"/>
            <w:hideMark/>
          </w:tcPr>
          <w:p w14:paraId="489D0DC4" w14:textId="77777777" w:rsidR="00695CD3" w:rsidRPr="0057195B" w:rsidRDefault="009C5420" w:rsidP="0057195B">
            <w:pPr>
              <w:pStyle w:val="ColumnHeading"/>
              <w:keepNext/>
              <w:widowControl/>
            </w:pPr>
            <w:r w:rsidRPr="0057195B">
              <w:t>Tarkistus</w:t>
            </w:r>
          </w:p>
        </w:tc>
      </w:tr>
      <w:tr w:rsidR="00B41D7F" w:rsidRPr="0057195B" w14:paraId="6086D387" w14:textId="77777777" w:rsidTr="007C2733">
        <w:trPr>
          <w:jc w:val="center"/>
        </w:trPr>
        <w:tc>
          <w:tcPr>
            <w:tcW w:w="4876" w:type="dxa"/>
            <w:hideMark/>
          </w:tcPr>
          <w:p w14:paraId="68DA099C" w14:textId="77777777" w:rsidR="00695CD3" w:rsidRPr="0057195B" w:rsidRDefault="009C5420" w:rsidP="0057195B">
            <w:pPr>
              <w:pStyle w:val="Normal6"/>
              <w:widowControl/>
            </w:pPr>
            <w:r w:rsidRPr="0057195B">
              <w:t>4)</w:t>
            </w:r>
            <w:r w:rsidRPr="0057195B">
              <w:tab/>
              <w:t xml:space="preserve">’primaarisella ehkäisyllä’ toimenpiteitä, joiden tarkoituksena on poistaa </w:t>
            </w:r>
            <w:r w:rsidRPr="0057195B">
              <w:rPr>
                <w:b/>
                <w:i/>
              </w:rPr>
              <w:t>ja ehkäistä</w:t>
            </w:r>
            <w:r w:rsidRPr="0057195B">
              <w:t xml:space="preserve"> työhön liittyviä psykososiaalisia riskejä niiden syntyvaiheessa mukauttamalla työn organisointia, suunnittelua ja johtamista sekä työoloja;</w:t>
            </w:r>
          </w:p>
        </w:tc>
        <w:tc>
          <w:tcPr>
            <w:tcW w:w="4876" w:type="dxa"/>
            <w:hideMark/>
          </w:tcPr>
          <w:p w14:paraId="0FAFA62D" w14:textId="77777777" w:rsidR="00695CD3" w:rsidRPr="0057195B" w:rsidRDefault="009C5420" w:rsidP="0057195B">
            <w:pPr>
              <w:pStyle w:val="Normal6"/>
              <w:widowControl/>
              <w:rPr>
                <w:szCs w:val="24"/>
              </w:rPr>
            </w:pPr>
            <w:r w:rsidRPr="0057195B">
              <w:t>4)</w:t>
            </w:r>
            <w:r w:rsidRPr="0057195B">
              <w:tab/>
              <w:t xml:space="preserve">’primaarisella ehkäisyllä’ toimenpiteitä, joiden tarkoituksena on </w:t>
            </w:r>
            <w:r w:rsidRPr="0057195B">
              <w:rPr>
                <w:b/>
                <w:i/>
              </w:rPr>
              <w:t>ehkäistä,</w:t>
            </w:r>
            <w:r w:rsidRPr="0057195B">
              <w:t xml:space="preserve"> poistaa </w:t>
            </w:r>
            <w:r w:rsidRPr="0057195B">
              <w:rPr>
                <w:b/>
                <w:i/>
              </w:rPr>
              <w:t>tai vähentää</w:t>
            </w:r>
            <w:r w:rsidRPr="0057195B">
              <w:t xml:space="preserve"> työhön liittyviä psykososiaalisia riskejä niiden syntyvaiheessa mukauttamalla työn organisointia, suunnittelua ja johtamista sekä työoloja;</w:t>
            </w:r>
          </w:p>
        </w:tc>
      </w:tr>
    </w:tbl>
    <w:p w14:paraId="2F6DD15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303B9CA" w14:textId="77777777" w:rsidR="00695CD3" w:rsidRPr="0057195B" w:rsidRDefault="009C5420" w:rsidP="0057195B">
      <w:pPr>
        <w:widowControl/>
      </w:pPr>
      <w:r w:rsidRPr="0057195B">
        <w:rPr>
          <w:rStyle w:val="HideTWBExt"/>
        </w:rPr>
        <w:t>&lt;/Amend&gt;</w:t>
      </w:r>
    </w:p>
    <w:p w14:paraId="60FB380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294</w:t>
      </w:r>
      <w:r w:rsidRPr="0057195B">
        <w:rPr>
          <w:rStyle w:val="HideTWBExt"/>
          <w:b w:val="0"/>
        </w:rPr>
        <w:t>&lt;/NumAm&gt;</w:t>
      </w:r>
    </w:p>
    <w:p w14:paraId="20A21102" w14:textId="77777777" w:rsidR="00695CD3" w:rsidRPr="0057195B" w:rsidRDefault="009C5420"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04733BBE" w14:textId="77777777" w:rsidR="00695CD3" w:rsidRPr="0057195B" w:rsidRDefault="009C5420" w:rsidP="0057195B">
      <w:pPr>
        <w:widowControl/>
      </w:pPr>
      <w:r w:rsidRPr="0057195B">
        <w:rPr>
          <w:rStyle w:val="HideTWBExt"/>
        </w:rPr>
        <w:t>&lt;/RepeatBlock-By&gt;</w:t>
      </w:r>
    </w:p>
    <w:p w14:paraId="53C79C7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BCAAD7E" w14:textId="77777777" w:rsidR="00695CD3" w:rsidRPr="0057195B" w:rsidRDefault="009C5420" w:rsidP="0057195B">
      <w:pPr>
        <w:pStyle w:val="NormalBold"/>
        <w:widowControl/>
      </w:pPr>
      <w:r w:rsidRPr="0057195B">
        <w:rPr>
          <w:rStyle w:val="HideTWBExt"/>
          <w:b w:val="0"/>
        </w:rPr>
        <w:t>&lt;Article&gt;</w:t>
      </w:r>
      <w:r w:rsidRPr="0057195B">
        <w:t>Liite I – 3 artikla – 1 kohta – 5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FEF57BD" w14:textId="77777777" w:rsidTr="007C2733">
        <w:trPr>
          <w:jc w:val="center"/>
        </w:trPr>
        <w:tc>
          <w:tcPr>
            <w:tcW w:w="9752" w:type="dxa"/>
            <w:gridSpan w:val="2"/>
          </w:tcPr>
          <w:p w14:paraId="196E84F5" w14:textId="77777777" w:rsidR="00695CD3" w:rsidRPr="0057195B" w:rsidRDefault="00695CD3" w:rsidP="0057195B">
            <w:pPr>
              <w:keepNext/>
              <w:widowControl/>
            </w:pPr>
          </w:p>
        </w:tc>
      </w:tr>
      <w:tr w:rsidR="00B41D7F" w:rsidRPr="0057195B" w14:paraId="1236F9C2" w14:textId="77777777" w:rsidTr="007C2733">
        <w:trPr>
          <w:jc w:val="center"/>
        </w:trPr>
        <w:tc>
          <w:tcPr>
            <w:tcW w:w="4876" w:type="dxa"/>
            <w:hideMark/>
          </w:tcPr>
          <w:p w14:paraId="5C05B1FE" w14:textId="77777777" w:rsidR="00695CD3" w:rsidRPr="0057195B" w:rsidRDefault="009C5420" w:rsidP="0057195B">
            <w:pPr>
              <w:pStyle w:val="ColumnHeading"/>
              <w:keepNext/>
              <w:widowControl/>
            </w:pPr>
            <w:r w:rsidRPr="0057195B">
              <w:t>Päätöslauselmaesitys</w:t>
            </w:r>
          </w:p>
        </w:tc>
        <w:tc>
          <w:tcPr>
            <w:tcW w:w="4876" w:type="dxa"/>
            <w:hideMark/>
          </w:tcPr>
          <w:p w14:paraId="618A5049" w14:textId="77777777" w:rsidR="00695CD3" w:rsidRPr="0057195B" w:rsidRDefault="009C5420" w:rsidP="0057195B">
            <w:pPr>
              <w:pStyle w:val="ColumnHeading"/>
              <w:keepNext/>
              <w:widowControl/>
            </w:pPr>
            <w:r w:rsidRPr="0057195B">
              <w:t>Tarkistus</w:t>
            </w:r>
          </w:p>
        </w:tc>
      </w:tr>
      <w:tr w:rsidR="00B41D7F" w:rsidRPr="0057195B" w14:paraId="3B92A45B" w14:textId="77777777" w:rsidTr="007C2733">
        <w:trPr>
          <w:jc w:val="center"/>
        </w:trPr>
        <w:tc>
          <w:tcPr>
            <w:tcW w:w="4876" w:type="dxa"/>
          </w:tcPr>
          <w:p w14:paraId="621836E8" w14:textId="77777777" w:rsidR="00695CD3" w:rsidRPr="0057195B" w:rsidRDefault="00695CD3" w:rsidP="0057195B">
            <w:pPr>
              <w:pStyle w:val="Normal6"/>
              <w:widowControl/>
            </w:pPr>
          </w:p>
        </w:tc>
        <w:tc>
          <w:tcPr>
            <w:tcW w:w="4876" w:type="dxa"/>
            <w:hideMark/>
          </w:tcPr>
          <w:p w14:paraId="55FF3B4C" w14:textId="77777777" w:rsidR="00695CD3" w:rsidRPr="0057195B" w:rsidRDefault="009C5420" w:rsidP="0057195B">
            <w:pPr>
              <w:pStyle w:val="Normal6"/>
              <w:widowControl/>
              <w:rPr>
                <w:szCs w:val="24"/>
              </w:rPr>
            </w:pPr>
            <w:r w:rsidRPr="0057195B">
              <w:rPr>
                <w:b/>
                <w:i/>
              </w:rPr>
              <w:t>5 a)</w:t>
            </w:r>
            <w:r w:rsidRPr="0057195B">
              <w:rPr>
                <w:b/>
                <w:i/>
              </w:rPr>
              <w:tab/>
              <w:t>’tertiäärisellä ehkäisyllä’ toimenpiteitä, joilla pyritään hallitsemaan ja lieventämään jo ilmenneitä psykososiaalisten riskien haittavaikutuksia, jotta voidaan ilman aiheetonta viivytystä estää niiden eteneminen, vähentää niiden vaikutusta, ehkäistä pysyviä vammoja ja viitoittaa tietä kuntoutukselle;</w:t>
            </w:r>
          </w:p>
        </w:tc>
      </w:tr>
    </w:tbl>
    <w:p w14:paraId="03B8176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8672DFA" w14:textId="77777777" w:rsidR="00695CD3" w:rsidRPr="0057195B" w:rsidRDefault="009C5420" w:rsidP="0057195B">
      <w:pPr>
        <w:widowControl/>
      </w:pPr>
      <w:r w:rsidRPr="0057195B">
        <w:rPr>
          <w:rStyle w:val="HideTWBExt"/>
        </w:rPr>
        <w:lastRenderedPageBreak/>
        <w:t>&lt;/Amend&gt;</w:t>
      </w:r>
    </w:p>
    <w:p w14:paraId="395B9BF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295</w:t>
      </w:r>
      <w:r w:rsidRPr="0057195B">
        <w:rPr>
          <w:rStyle w:val="HideTWBExt"/>
          <w:b w:val="0"/>
        </w:rPr>
        <w:t>&lt;/NumAm&gt;</w:t>
      </w:r>
    </w:p>
    <w:p w14:paraId="0A7A81BD" w14:textId="77777777" w:rsidR="00695CD3" w:rsidRPr="0057195B" w:rsidRDefault="009C5420" w:rsidP="0057195B">
      <w:pPr>
        <w:pStyle w:val="NormalBold"/>
        <w:widowControl/>
      </w:pPr>
      <w:r w:rsidRPr="0057195B">
        <w:rPr>
          <w:rStyle w:val="HideTWBExt"/>
          <w:b w:val="0"/>
        </w:rPr>
        <w:t>&lt;RepeatBlock-By&gt;&lt;Members&gt;</w:t>
      </w:r>
      <w:r w:rsidRPr="0057195B">
        <w:t xml:space="preserve">Estelle Ceulemans, Johan Danielsson, Marianne Vind, Alicia Homs </w:t>
      </w:r>
      <w:r w:rsidRPr="0057195B">
        <w:t>Ginel, Vilija Blinkevičiūtė, Romana Jerković, Evelyn Regner, Nora Mebarek</w:t>
      </w:r>
      <w:r w:rsidRPr="0057195B">
        <w:rPr>
          <w:rStyle w:val="HideTWBExt"/>
          <w:b w:val="0"/>
        </w:rPr>
        <w:t>&lt;/Members&gt;</w:t>
      </w:r>
    </w:p>
    <w:p w14:paraId="18CFD594" w14:textId="77777777" w:rsidR="00695CD3" w:rsidRPr="0057195B" w:rsidRDefault="009C5420" w:rsidP="0057195B">
      <w:pPr>
        <w:widowControl/>
      </w:pPr>
      <w:r w:rsidRPr="0057195B">
        <w:rPr>
          <w:rStyle w:val="HideTWBExt"/>
        </w:rPr>
        <w:t>&lt;/RepeatBlock-By&gt;</w:t>
      </w:r>
    </w:p>
    <w:p w14:paraId="78413EC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A12DC24" w14:textId="77777777" w:rsidR="00695CD3" w:rsidRPr="0057195B" w:rsidRDefault="009C5420" w:rsidP="0057195B">
      <w:pPr>
        <w:pStyle w:val="NormalBold"/>
        <w:widowControl/>
      </w:pPr>
      <w:r w:rsidRPr="0057195B">
        <w:rPr>
          <w:rStyle w:val="HideTWBExt"/>
          <w:b w:val="0"/>
        </w:rPr>
        <w:t>&lt;Article&gt;</w:t>
      </w:r>
      <w:r w:rsidRPr="0057195B">
        <w:t>Liite I – 3 artikla – 1 kohta – 5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4978D90" w14:textId="77777777" w:rsidTr="007C2733">
        <w:trPr>
          <w:jc w:val="center"/>
        </w:trPr>
        <w:tc>
          <w:tcPr>
            <w:tcW w:w="9752" w:type="dxa"/>
            <w:gridSpan w:val="2"/>
          </w:tcPr>
          <w:p w14:paraId="40944E95" w14:textId="77777777" w:rsidR="00695CD3" w:rsidRPr="0057195B" w:rsidRDefault="00695CD3" w:rsidP="0057195B">
            <w:pPr>
              <w:keepNext/>
              <w:widowControl/>
            </w:pPr>
          </w:p>
        </w:tc>
      </w:tr>
      <w:tr w:rsidR="00B41D7F" w:rsidRPr="0057195B" w14:paraId="27CCA966" w14:textId="77777777" w:rsidTr="007C2733">
        <w:trPr>
          <w:jc w:val="center"/>
        </w:trPr>
        <w:tc>
          <w:tcPr>
            <w:tcW w:w="4876" w:type="dxa"/>
            <w:hideMark/>
          </w:tcPr>
          <w:p w14:paraId="151E8237" w14:textId="77777777" w:rsidR="00695CD3" w:rsidRPr="0057195B" w:rsidRDefault="009C5420" w:rsidP="0057195B">
            <w:pPr>
              <w:pStyle w:val="ColumnHeading"/>
              <w:keepNext/>
              <w:widowControl/>
            </w:pPr>
            <w:r w:rsidRPr="0057195B">
              <w:t>Päätöslauselmaesitys</w:t>
            </w:r>
          </w:p>
        </w:tc>
        <w:tc>
          <w:tcPr>
            <w:tcW w:w="4876" w:type="dxa"/>
            <w:hideMark/>
          </w:tcPr>
          <w:p w14:paraId="4E763499" w14:textId="77777777" w:rsidR="00695CD3" w:rsidRPr="0057195B" w:rsidRDefault="009C5420" w:rsidP="0057195B">
            <w:pPr>
              <w:pStyle w:val="ColumnHeading"/>
              <w:keepNext/>
              <w:widowControl/>
            </w:pPr>
            <w:r w:rsidRPr="0057195B">
              <w:t>Tarkistus</w:t>
            </w:r>
          </w:p>
        </w:tc>
      </w:tr>
      <w:tr w:rsidR="00B41D7F" w:rsidRPr="0057195B" w14:paraId="04107F63" w14:textId="77777777" w:rsidTr="007C2733">
        <w:trPr>
          <w:jc w:val="center"/>
        </w:trPr>
        <w:tc>
          <w:tcPr>
            <w:tcW w:w="4876" w:type="dxa"/>
          </w:tcPr>
          <w:p w14:paraId="718B8365" w14:textId="77777777" w:rsidR="00695CD3" w:rsidRPr="0057195B" w:rsidRDefault="00695CD3" w:rsidP="0057195B">
            <w:pPr>
              <w:pStyle w:val="Normal6"/>
              <w:widowControl/>
            </w:pPr>
          </w:p>
        </w:tc>
        <w:tc>
          <w:tcPr>
            <w:tcW w:w="4876" w:type="dxa"/>
            <w:hideMark/>
          </w:tcPr>
          <w:p w14:paraId="103CB5A0" w14:textId="77777777" w:rsidR="00695CD3" w:rsidRPr="0057195B" w:rsidRDefault="009C5420" w:rsidP="0057195B">
            <w:pPr>
              <w:pStyle w:val="Normal6"/>
              <w:widowControl/>
              <w:rPr>
                <w:szCs w:val="24"/>
              </w:rPr>
            </w:pPr>
            <w:r w:rsidRPr="0057195B">
              <w:rPr>
                <w:b/>
                <w:i/>
              </w:rPr>
              <w:t>5 a)</w:t>
            </w:r>
            <w:r w:rsidRPr="0057195B">
              <w:rPr>
                <w:b/>
                <w:i/>
              </w:rPr>
              <w:tab/>
              <w:t>’tertiäärisellä ehkäisyllä’ toimenpiteitä, joilla voidaan tukea kestävää ja hallittavissa olevaa työhön paluuta kaikille;</w:t>
            </w:r>
          </w:p>
        </w:tc>
      </w:tr>
    </w:tbl>
    <w:p w14:paraId="07F3BEA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E5BD4C" w14:textId="77777777" w:rsidR="00695CD3" w:rsidRPr="0057195B" w:rsidRDefault="009C5420" w:rsidP="0057195B">
      <w:pPr>
        <w:widowControl/>
      </w:pPr>
      <w:r w:rsidRPr="0057195B">
        <w:rPr>
          <w:rStyle w:val="HideTWBExt"/>
        </w:rPr>
        <w:t>&lt;/Amend&gt;</w:t>
      </w:r>
    </w:p>
    <w:p w14:paraId="049BE20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296</w:t>
      </w:r>
      <w:r w:rsidRPr="0057195B">
        <w:rPr>
          <w:rStyle w:val="HideTWBExt"/>
          <w:b w:val="0"/>
        </w:rPr>
        <w:t>&lt;/NumAm&gt;</w:t>
      </w:r>
    </w:p>
    <w:p w14:paraId="6B3B0314"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w:t>
      </w:r>
      <w:r w:rsidRPr="0057195B">
        <w:t>Carrión, Séverine Werbrouck, Pál Szekeres</w:t>
      </w:r>
      <w:r w:rsidRPr="0057195B">
        <w:rPr>
          <w:rStyle w:val="HideTWBExt"/>
          <w:b w:val="0"/>
        </w:rPr>
        <w:t>&lt;/Members&gt;</w:t>
      </w:r>
    </w:p>
    <w:p w14:paraId="51F1FC9E" w14:textId="77777777" w:rsidR="00695CD3" w:rsidRPr="0057195B" w:rsidRDefault="009C5420" w:rsidP="0057195B">
      <w:pPr>
        <w:widowControl/>
      </w:pPr>
      <w:r w:rsidRPr="0057195B">
        <w:rPr>
          <w:rStyle w:val="HideTWBExt"/>
        </w:rPr>
        <w:t>&lt;/RepeatBlock-By&gt;</w:t>
      </w:r>
    </w:p>
    <w:p w14:paraId="4B75180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627D48E" w14:textId="77777777" w:rsidR="00695CD3" w:rsidRPr="0057195B" w:rsidRDefault="009C5420" w:rsidP="0057195B">
      <w:pPr>
        <w:pStyle w:val="NormalBold"/>
        <w:widowControl/>
      </w:pPr>
      <w:r w:rsidRPr="0057195B">
        <w:rPr>
          <w:rStyle w:val="HideTWBExt"/>
          <w:b w:val="0"/>
        </w:rPr>
        <w:t>&lt;Article&gt;</w:t>
      </w:r>
      <w:r w:rsidRPr="0057195B">
        <w:t>Liite I – 4 artikla – 1 kohta – johdanto-kappale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0D950C5" w14:textId="77777777" w:rsidTr="007C2733">
        <w:trPr>
          <w:jc w:val="center"/>
        </w:trPr>
        <w:tc>
          <w:tcPr>
            <w:tcW w:w="9752" w:type="dxa"/>
            <w:gridSpan w:val="2"/>
          </w:tcPr>
          <w:p w14:paraId="211229C6" w14:textId="77777777" w:rsidR="00695CD3" w:rsidRPr="0057195B" w:rsidRDefault="00695CD3" w:rsidP="0057195B">
            <w:pPr>
              <w:keepNext/>
              <w:widowControl/>
            </w:pPr>
          </w:p>
        </w:tc>
      </w:tr>
      <w:tr w:rsidR="00B41D7F" w:rsidRPr="0057195B" w14:paraId="09C48317" w14:textId="77777777" w:rsidTr="007C2733">
        <w:trPr>
          <w:jc w:val="center"/>
        </w:trPr>
        <w:tc>
          <w:tcPr>
            <w:tcW w:w="4876" w:type="dxa"/>
            <w:hideMark/>
          </w:tcPr>
          <w:p w14:paraId="3BFC661D" w14:textId="77777777" w:rsidR="00695CD3" w:rsidRPr="0057195B" w:rsidRDefault="009C5420" w:rsidP="0057195B">
            <w:pPr>
              <w:pStyle w:val="ColumnHeading"/>
              <w:keepNext/>
              <w:widowControl/>
            </w:pPr>
            <w:r w:rsidRPr="0057195B">
              <w:t>Päätöslauselmaesitys</w:t>
            </w:r>
          </w:p>
        </w:tc>
        <w:tc>
          <w:tcPr>
            <w:tcW w:w="4876" w:type="dxa"/>
            <w:hideMark/>
          </w:tcPr>
          <w:p w14:paraId="5CE64A7D" w14:textId="77777777" w:rsidR="00695CD3" w:rsidRPr="0057195B" w:rsidRDefault="009C5420" w:rsidP="0057195B">
            <w:pPr>
              <w:pStyle w:val="ColumnHeading"/>
              <w:keepNext/>
              <w:widowControl/>
            </w:pPr>
            <w:r w:rsidRPr="0057195B">
              <w:t>Tarkistus</w:t>
            </w:r>
          </w:p>
        </w:tc>
      </w:tr>
      <w:tr w:rsidR="00B41D7F" w:rsidRPr="0057195B" w14:paraId="57070FE3" w14:textId="77777777" w:rsidTr="007C2733">
        <w:trPr>
          <w:jc w:val="center"/>
        </w:trPr>
        <w:tc>
          <w:tcPr>
            <w:tcW w:w="4876" w:type="dxa"/>
            <w:hideMark/>
          </w:tcPr>
          <w:p w14:paraId="52E5CF7D" w14:textId="77777777" w:rsidR="00695CD3" w:rsidRPr="0057195B" w:rsidRDefault="009C5420" w:rsidP="0057195B">
            <w:pPr>
              <w:pStyle w:val="Normal6"/>
              <w:widowControl/>
            </w:pPr>
            <w:r w:rsidRPr="0057195B">
              <w:t>1.</w:t>
            </w:r>
            <w:r w:rsidRPr="0057195B">
              <w:tab/>
            </w:r>
            <w:r w:rsidRPr="0057195B">
              <w:t xml:space="preserve">Työnantajien on varmistettava työhön liittyvien psykososiaalisten riskien ehkäiseminen </w:t>
            </w:r>
            <w:r w:rsidRPr="0057195B">
              <w:rPr>
                <w:b/>
                <w:i/>
              </w:rPr>
              <w:t>seuraavilla toimilla</w:t>
            </w:r>
            <w:r w:rsidRPr="0057195B">
              <w:t>:</w:t>
            </w:r>
          </w:p>
        </w:tc>
        <w:tc>
          <w:tcPr>
            <w:tcW w:w="4876" w:type="dxa"/>
            <w:hideMark/>
          </w:tcPr>
          <w:p w14:paraId="5555C8D9" w14:textId="77777777" w:rsidR="00695CD3" w:rsidRPr="0057195B" w:rsidRDefault="009C5420" w:rsidP="0057195B">
            <w:pPr>
              <w:pStyle w:val="Normal6"/>
              <w:widowControl/>
              <w:rPr>
                <w:szCs w:val="24"/>
              </w:rPr>
            </w:pPr>
            <w:r w:rsidRPr="0057195B">
              <w:t>1.</w:t>
            </w:r>
            <w:r w:rsidRPr="0057195B">
              <w:tab/>
              <w:t xml:space="preserve">Työnantajien on varmistettava työhön liittyvien psykososiaalisten riskien ehkäiseminen </w:t>
            </w:r>
            <w:r w:rsidRPr="0057195B">
              <w:rPr>
                <w:b/>
                <w:i/>
              </w:rPr>
              <w:t>tai vähentäminen yhdellä tai useammalla seuraavista toimista</w:t>
            </w:r>
            <w:r w:rsidRPr="0057195B">
              <w:t>:</w:t>
            </w:r>
          </w:p>
        </w:tc>
      </w:tr>
    </w:tbl>
    <w:p w14:paraId="44F95640"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6EA679" w14:textId="77777777" w:rsidR="00695CD3" w:rsidRPr="0057195B" w:rsidRDefault="009C5420" w:rsidP="0057195B">
      <w:pPr>
        <w:widowControl/>
      </w:pPr>
      <w:r w:rsidRPr="0057195B">
        <w:rPr>
          <w:rStyle w:val="HideTWBExt"/>
        </w:rPr>
        <w:t>&lt;/Amend&gt;</w:t>
      </w:r>
    </w:p>
    <w:p w14:paraId="2BF545E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297</w:t>
      </w:r>
      <w:r w:rsidRPr="0057195B">
        <w:rPr>
          <w:rStyle w:val="HideTWBExt"/>
          <w:b w:val="0"/>
        </w:rPr>
        <w:t>&lt;/NumAm&gt;</w:t>
      </w:r>
    </w:p>
    <w:p w14:paraId="7B876F81"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15CD97BC" w14:textId="77777777" w:rsidR="00695CD3" w:rsidRPr="0057195B" w:rsidRDefault="009C5420" w:rsidP="0057195B">
      <w:pPr>
        <w:widowControl/>
      </w:pPr>
      <w:r w:rsidRPr="0057195B">
        <w:rPr>
          <w:rStyle w:val="HideTWBExt"/>
        </w:rPr>
        <w:t>&lt;/RepeatBlock-By&gt;</w:t>
      </w:r>
    </w:p>
    <w:p w14:paraId="0B42C21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B1DC2EE" w14:textId="77777777" w:rsidR="00695CD3" w:rsidRPr="0057195B" w:rsidRDefault="009C5420" w:rsidP="0057195B">
      <w:pPr>
        <w:pStyle w:val="NormalBold"/>
        <w:widowControl/>
      </w:pPr>
      <w:r w:rsidRPr="0057195B">
        <w:rPr>
          <w:rStyle w:val="HideTWBExt"/>
          <w:b w:val="0"/>
        </w:rPr>
        <w:t>&lt;Article&gt;</w:t>
      </w:r>
      <w:r w:rsidRPr="0057195B">
        <w:t>Liite I – 4 artikla – 1 kohta – a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CCE4557" w14:textId="77777777" w:rsidTr="007C2733">
        <w:trPr>
          <w:jc w:val="center"/>
        </w:trPr>
        <w:tc>
          <w:tcPr>
            <w:tcW w:w="9752" w:type="dxa"/>
            <w:gridSpan w:val="2"/>
          </w:tcPr>
          <w:p w14:paraId="5FCBE99E" w14:textId="77777777" w:rsidR="00695CD3" w:rsidRPr="0057195B" w:rsidRDefault="00695CD3" w:rsidP="0057195B">
            <w:pPr>
              <w:keepNext/>
              <w:widowControl/>
            </w:pPr>
          </w:p>
        </w:tc>
      </w:tr>
      <w:tr w:rsidR="00B41D7F" w:rsidRPr="0057195B" w14:paraId="6BE7B4B8" w14:textId="77777777" w:rsidTr="007C2733">
        <w:trPr>
          <w:jc w:val="center"/>
        </w:trPr>
        <w:tc>
          <w:tcPr>
            <w:tcW w:w="4876" w:type="dxa"/>
            <w:hideMark/>
          </w:tcPr>
          <w:p w14:paraId="0046E683" w14:textId="77777777" w:rsidR="00695CD3" w:rsidRPr="0057195B" w:rsidRDefault="009C5420" w:rsidP="0057195B">
            <w:pPr>
              <w:pStyle w:val="ColumnHeading"/>
              <w:keepNext/>
              <w:widowControl/>
            </w:pPr>
            <w:r w:rsidRPr="0057195B">
              <w:t>Päätöslauselmaesitys</w:t>
            </w:r>
          </w:p>
        </w:tc>
        <w:tc>
          <w:tcPr>
            <w:tcW w:w="4876" w:type="dxa"/>
            <w:hideMark/>
          </w:tcPr>
          <w:p w14:paraId="3B05E324" w14:textId="77777777" w:rsidR="00695CD3" w:rsidRPr="0057195B" w:rsidRDefault="009C5420" w:rsidP="0057195B">
            <w:pPr>
              <w:pStyle w:val="ColumnHeading"/>
              <w:keepNext/>
              <w:widowControl/>
            </w:pPr>
            <w:r w:rsidRPr="0057195B">
              <w:t>Tarkistus</w:t>
            </w:r>
          </w:p>
        </w:tc>
      </w:tr>
      <w:tr w:rsidR="00B41D7F" w:rsidRPr="0057195B" w14:paraId="6C9488B1" w14:textId="77777777" w:rsidTr="007C2733">
        <w:trPr>
          <w:jc w:val="center"/>
        </w:trPr>
        <w:tc>
          <w:tcPr>
            <w:tcW w:w="4876" w:type="dxa"/>
            <w:hideMark/>
          </w:tcPr>
          <w:p w14:paraId="330CDA80" w14:textId="77777777" w:rsidR="00695CD3" w:rsidRPr="0057195B" w:rsidRDefault="009C5420" w:rsidP="0057195B">
            <w:pPr>
              <w:pStyle w:val="Normal6"/>
              <w:widowControl/>
            </w:pPr>
            <w:r w:rsidRPr="0057195B">
              <w:t>a)</w:t>
            </w:r>
            <w:r w:rsidRPr="0057195B">
              <w:tab/>
              <w:t xml:space="preserve">riskien </w:t>
            </w:r>
            <w:r w:rsidRPr="0057195B">
              <w:rPr>
                <w:b/>
                <w:i/>
              </w:rPr>
              <w:t>välttäminen</w:t>
            </w:r>
            <w:r w:rsidRPr="0057195B">
              <w:t>;</w:t>
            </w:r>
          </w:p>
        </w:tc>
        <w:tc>
          <w:tcPr>
            <w:tcW w:w="4876" w:type="dxa"/>
            <w:hideMark/>
          </w:tcPr>
          <w:p w14:paraId="0F272A75" w14:textId="77777777" w:rsidR="00695CD3" w:rsidRPr="0057195B" w:rsidRDefault="009C5420" w:rsidP="0057195B">
            <w:pPr>
              <w:pStyle w:val="Normal6"/>
              <w:widowControl/>
              <w:rPr>
                <w:szCs w:val="24"/>
              </w:rPr>
            </w:pPr>
            <w:r w:rsidRPr="0057195B">
              <w:t>a)</w:t>
            </w:r>
            <w:r w:rsidRPr="0057195B">
              <w:tab/>
              <w:t xml:space="preserve">riskien </w:t>
            </w:r>
            <w:r w:rsidRPr="0057195B">
              <w:rPr>
                <w:b/>
                <w:i/>
              </w:rPr>
              <w:t>hallinta ja minimointi</w:t>
            </w:r>
            <w:r w:rsidRPr="0057195B">
              <w:t>;</w:t>
            </w:r>
          </w:p>
        </w:tc>
      </w:tr>
    </w:tbl>
    <w:p w14:paraId="194CE55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607EC64" w14:textId="77777777" w:rsidR="00695CD3" w:rsidRPr="0057195B" w:rsidRDefault="009C5420" w:rsidP="0057195B">
      <w:pPr>
        <w:widowControl/>
      </w:pPr>
      <w:r w:rsidRPr="0057195B">
        <w:rPr>
          <w:rStyle w:val="HideTWBExt"/>
        </w:rPr>
        <w:lastRenderedPageBreak/>
        <w:t>&lt;/Amend&gt;</w:t>
      </w:r>
    </w:p>
    <w:p w14:paraId="6904765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298</w:t>
      </w:r>
      <w:r w:rsidRPr="0057195B">
        <w:rPr>
          <w:rStyle w:val="HideTWBExt"/>
          <w:b w:val="0"/>
        </w:rPr>
        <w:t>&lt;/NumAm&gt;</w:t>
      </w:r>
    </w:p>
    <w:p w14:paraId="6B3DDD45"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F5E9A33" w14:textId="77777777" w:rsidR="00695CD3" w:rsidRPr="0057195B" w:rsidRDefault="009C5420" w:rsidP="0057195B">
      <w:pPr>
        <w:widowControl/>
      </w:pPr>
      <w:r w:rsidRPr="0057195B">
        <w:rPr>
          <w:rStyle w:val="HideTWBExt"/>
        </w:rPr>
        <w:t>&lt;/RepeatBlock-By&gt;</w:t>
      </w:r>
    </w:p>
    <w:p w14:paraId="2B4E735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BAC92A5" w14:textId="77777777" w:rsidR="00695CD3" w:rsidRPr="0057195B" w:rsidRDefault="009C5420" w:rsidP="0057195B">
      <w:pPr>
        <w:pStyle w:val="NormalBold"/>
        <w:widowControl/>
      </w:pPr>
      <w:r w:rsidRPr="0057195B">
        <w:rPr>
          <w:rStyle w:val="HideTWBExt"/>
          <w:b w:val="0"/>
        </w:rPr>
        <w:t>&lt;Article&gt;</w:t>
      </w:r>
      <w:r w:rsidRPr="0057195B">
        <w:t>Liite I – 4 artikla – 1 kohta – c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FE5659E" w14:textId="77777777" w:rsidTr="007C2733">
        <w:trPr>
          <w:jc w:val="center"/>
        </w:trPr>
        <w:tc>
          <w:tcPr>
            <w:tcW w:w="9752" w:type="dxa"/>
            <w:gridSpan w:val="2"/>
          </w:tcPr>
          <w:p w14:paraId="2682B84F" w14:textId="77777777" w:rsidR="00695CD3" w:rsidRPr="0057195B" w:rsidRDefault="00695CD3" w:rsidP="0057195B">
            <w:pPr>
              <w:keepNext/>
              <w:widowControl/>
            </w:pPr>
          </w:p>
        </w:tc>
      </w:tr>
      <w:tr w:rsidR="00B41D7F" w:rsidRPr="0057195B" w14:paraId="2928B7CF" w14:textId="77777777" w:rsidTr="007C2733">
        <w:trPr>
          <w:jc w:val="center"/>
        </w:trPr>
        <w:tc>
          <w:tcPr>
            <w:tcW w:w="4876" w:type="dxa"/>
            <w:hideMark/>
          </w:tcPr>
          <w:p w14:paraId="1E786413" w14:textId="77777777" w:rsidR="00695CD3" w:rsidRPr="0057195B" w:rsidRDefault="009C5420" w:rsidP="0057195B">
            <w:pPr>
              <w:pStyle w:val="ColumnHeading"/>
              <w:keepNext/>
              <w:widowControl/>
            </w:pPr>
            <w:r w:rsidRPr="0057195B">
              <w:t>Päätöslauselmaesitys</w:t>
            </w:r>
          </w:p>
        </w:tc>
        <w:tc>
          <w:tcPr>
            <w:tcW w:w="4876" w:type="dxa"/>
            <w:hideMark/>
          </w:tcPr>
          <w:p w14:paraId="0BA3E22E" w14:textId="77777777" w:rsidR="00695CD3" w:rsidRPr="0057195B" w:rsidRDefault="009C5420" w:rsidP="0057195B">
            <w:pPr>
              <w:pStyle w:val="ColumnHeading"/>
              <w:keepNext/>
              <w:widowControl/>
            </w:pPr>
            <w:r w:rsidRPr="0057195B">
              <w:t>Tarkistus</w:t>
            </w:r>
          </w:p>
        </w:tc>
      </w:tr>
      <w:tr w:rsidR="00B41D7F" w:rsidRPr="0057195B" w14:paraId="0419B5C0" w14:textId="77777777" w:rsidTr="007C2733">
        <w:trPr>
          <w:jc w:val="center"/>
        </w:trPr>
        <w:tc>
          <w:tcPr>
            <w:tcW w:w="4876" w:type="dxa"/>
            <w:hideMark/>
          </w:tcPr>
          <w:p w14:paraId="1A20436A" w14:textId="77777777" w:rsidR="00695CD3" w:rsidRPr="0057195B" w:rsidRDefault="009C5420" w:rsidP="0057195B">
            <w:pPr>
              <w:pStyle w:val="Normal6"/>
              <w:widowControl/>
            </w:pPr>
            <w:r w:rsidRPr="0057195B">
              <w:t>c)</w:t>
            </w:r>
            <w:r w:rsidRPr="0057195B">
              <w:tab/>
              <w:t xml:space="preserve">riskien </w:t>
            </w:r>
            <w:r w:rsidRPr="0057195B">
              <w:rPr>
                <w:b/>
                <w:i/>
              </w:rPr>
              <w:t>torjunta</w:t>
            </w:r>
            <w:r w:rsidRPr="0057195B">
              <w:t xml:space="preserve"> niiden syntyvaiheessa;</w:t>
            </w:r>
          </w:p>
        </w:tc>
        <w:tc>
          <w:tcPr>
            <w:tcW w:w="4876" w:type="dxa"/>
            <w:hideMark/>
          </w:tcPr>
          <w:p w14:paraId="62C6EA5C" w14:textId="77777777" w:rsidR="00695CD3" w:rsidRPr="0057195B" w:rsidRDefault="009C5420" w:rsidP="0057195B">
            <w:pPr>
              <w:pStyle w:val="Normal6"/>
              <w:widowControl/>
              <w:rPr>
                <w:szCs w:val="24"/>
              </w:rPr>
            </w:pPr>
            <w:r w:rsidRPr="0057195B">
              <w:t>c)</w:t>
            </w:r>
            <w:r w:rsidRPr="0057195B">
              <w:tab/>
            </w:r>
            <w:r w:rsidRPr="0057195B">
              <w:rPr>
                <w:b/>
                <w:i/>
              </w:rPr>
              <w:t>jatkuvan riskinhallinnan järjestelmien perustaminen</w:t>
            </w:r>
            <w:r w:rsidRPr="0057195B">
              <w:t xml:space="preserve"> riskien </w:t>
            </w:r>
            <w:r w:rsidRPr="0057195B">
              <w:rPr>
                <w:b/>
                <w:i/>
              </w:rPr>
              <w:t>torjumiseksi</w:t>
            </w:r>
            <w:r w:rsidRPr="0057195B">
              <w:t xml:space="preserve"> niiden syntyvaiheessa;</w:t>
            </w:r>
          </w:p>
        </w:tc>
      </w:tr>
    </w:tbl>
    <w:p w14:paraId="695E308F"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D79C56C" w14:textId="77777777" w:rsidR="00695CD3" w:rsidRPr="0057195B" w:rsidRDefault="009C5420" w:rsidP="0057195B">
      <w:pPr>
        <w:widowControl/>
      </w:pPr>
      <w:r w:rsidRPr="0057195B">
        <w:rPr>
          <w:rStyle w:val="HideTWBExt"/>
        </w:rPr>
        <w:t>&lt;/Amend&gt;</w:t>
      </w:r>
    </w:p>
    <w:p w14:paraId="2397BA8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299</w:t>
      </w:r>
      <w:r w:rsidRPr="0057195B">
        <w:rPr>
          <w:rStyle w:val="HideTWBExt"/>
          <w:b w:val="0"/>
        </w:rPr>
        <w:t>&lt;/NumAm&gt;</w:t>
      </w:r>
    </w:p>
    <w:p w14:paraId="0EDB4494"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0CE2A774" w14:textId="77777777" w:rsidR="00695CD3" w:rsidRPr="0057195B" w:rsidRDefault="009C5420" w:rsidP="0057195B">
      <w:pPr>
        <w:widowControl/>
      </w:pPr>
      <w:r w:rsidRPr="0057195B">
        <w:rPr>
          <w:rStyle w:val="HideTWBExt"/>
        </w:rPr>
        <w:t>&lt;/RepeatBlock-By&gt;</w:t>
      </w:r>
    </w:p>
    <w:p w14:paraId="6E3EBDC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80303FB" w14:textId="77777777" w:rsidR="00695CD3" w:rsidRPr="0057195B" w:rsidRDefault="009C5420" w:rsidP="0057195B">
      <w:pPr>
        <w:pStyle w:val="NormalBold"/>
        <w:widowControl/>
      </w:pPr>
      <w:r w:rsidRPr="0057195B">
        <w:rPr>
          <w:rStyle w:val="HideTWBExt"/>
          <w:b w:val="0"/>
        </w:rPr>
        <w:t>&lt;Article&gt;</w:t>
      </w:r>
      <w:r w:rsidRPr="0057195B">
        <w:t>Liite I – 4 artikla – 1 kohta – c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0C8870F" w14:textId="77777777" w:rsidTr="007C2733">
        <w:trPr>
          <w:jc w:val="center"/>
        </w:trPr>
        <w:tc>
          <w:tcPr>
            <w:tcW w:w="9752" w:type="dxa"/>
            <w:gridSpan w:val="2"/>
          </w:tcPr>
          <w:p w14:paraId="26BCB716" w14:textId="77777777" w:rsidR="00695CD3" w:rsidRPr="0057195B" w:rsidRDefault="00695CD3" w:rsidP="0057195B">
            <w:pPr>
              <w:keepNext/>
              <w:widowControl/>
            </w:pPr>
          </w:p>
        </w:tc>
      </w:tr>
      <w:tr w:rsidR="00B41D7F" w:rsidRPr="0057195B" w14:paraId="24C20203" w14:textId="77777777" w:rsidTr="007C2733">
        <w:trPr>
          <w:jc w:val="center"/>
        </w:trPr>
        <w:tc>
          <w:tcPr>
            <w:tcW w:w="4876" w:type="dxa"/>
            <w:hideMark/>
          </w:tcPr>
          <w:p w14:paraId="17F2098B" w14:textId="77777777" w:rsidR="00695CD3" w:rsidRPr="0057195B" w:rsidRDefault="009C5420" w:rsidP="0057195B">
            <w:pPr>
              <w:pStyle w:val="ColumnHeading"/>
              <w:keepNext/>
              <w:widowControl/>
            </w:pPr>
            <w:r w:rsidRPr="0057195B">
              <w:t>Päätöslauselmaesitys</w:t>
            </w:r>
          </w:p>
        </w:tc>
        <w:tc>
          <w:tcPr>
            <w:tcW w:w="4876" w:type="dxa"/>
            <w:hideMark/>
          </w:tcPr>
          <w:p w14:paraId="3B64CAB9" w14:textId="77777777" w:rsidR="00695CD3" w:rsidRPr="0057195B" w:rsidRDefault="009C5420" w:rsidP="0057195B">
            <w:pPr>
              <w:pStyle w:val="ColumnHeading"/>
              <w:keepNext/>
              <w:widowControl/>
            </w:pPr>
            <w:r w:rsidRPr="0057195B">
              <w:t>Tarkistus</w:t>
            </w:r>
          </w:p>
        </w:tc>
      </w:tr>
      <w:tr w:rsidR="00B41D7F" w:rsidRPr="0057195B" w14:paraId="58DE97E9" w14:textId="77777777" w:rsidTr="007C2733">
        <w:trPr>
          <w:jc w:val="center"/>
        </w:trPr>
        <w:tc>
          <w:tcPr>
            <w:tcW w:w="4876" w:type="dxa"/>
            <w:hideMark/>
          </w:tcPr>
          <w:p w14:paraId="41D3E8A8" w14:textId="77777777" w:rsidR="00695CD3" w:rsidRPr="0057195B" w:rsidRDefault="009C5420" w:rsidP="0057195B">
            <w:pPr>
              <w:pStyle w:val="Normal6"/>
              <w:widowControl/>
            </w:pPr>
            <w:r w:rsidRPr="0057195B">
              <w:t>c)</w:t>
            </w:r>
            <w:r w:rsidRPr="0057195B">
              <w:tab/>
              <w:t xml:space="preserve">riskien </w:t>
            </w:r>
            <w:r w:rsidRPr="0057195B">
              <w:rPr>
                <w:b/>
                <w:i/>
              </w:rPr>
              <w:t>torjunta</w:t>
            </w:r>
            <w:r w:rsidRPr="0057195B">
              <w:t xml:space="preserve"> niiden syntyvaiheessa;</w:t>
            </w:r>
          </w:p>
        </w:tc>
        <w:tc>
          <w:tcPr>
            <w:tcW w:w="4876" w:type="dxa"/>
            <w:hideMark/>
          </w:tcPr>
          <w:p w14:paraId="79915E61" w14:textId="77777777" w:rsidR="00695CD3" w:rsidRPr="0057195B" w:rsidRDefault="009C5420" w:rsidP="0057195B">
            <w:pPr>
              <w:pStyle w:val="Normal6"/>
              <w:widowControl/>
              <w:rPr>
                <w:szCs w:val="24"/>
              </w:rPr>
            </w:pPr>
            <w:r w:rsidRPr="0057195B">
              <w:t>c)</w:t>
            </w:r>
            <w:r w:rsidRPr="0057195B">
              <w:tab/>
              <w:t xml:space="preserve">riskien </w:t>
            </w:r>
            <w:r w:rsidRPr="0057195B">
              <w:rPr>
                <w:b/>
                <w:i/>
              </w:rPr>
              <w:t>poistaminen</w:t>
            </w:r>
            <w:r w:rsidRPr="0057195B">
              <w:t xml:space="preserve"> niiden syntyvaiheessa;</w:t>
            </w:r>
          </w:p>
        </w:tc>
      </w:tr>
    </w:tbl>
    <w:p w14:paraId="6E76BC6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C26B7CC" w14:textId="77777777" w:rsidR="00695CD3" w:rsidRPr="0057195B" w:rsidRDefault="009C5420" w:rsidP="0057195B">
      <w:pPr>
        <w:widowControl/>
      </w:pPr>
      <w:r w:rsidRPr="0057195B">
        <w:rPr>
          <w:rStyle w:val="HideTWBExt"/>
        </w:rPr>
        <w:t>&lt;/Amend&gt;</w:t>
      </w:r>
    </w:p>
    <w:p w14:paraId="5465FB0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300</w:t>
      </w:r>
      <w:r w:rsidRPr="0057195B">
        <w:rPr>
          <w:rStyle w:val="HideTWBExt"/>
          <w:b w:val="0"/>
        </w:rPr>
        <w:t>&lt;/NumAm&gt;</w:t>
      </w:r>
    </w:p>
    <w:p w14:paraId="675C274A" w14:textId="77777777" w:rsidR="00695CD3" w:rsidRPr="0057195B" w:rsidRDefault="009C5420"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555C235D" w14:textId="77777777" w:rsidR="00695CD3" w:rsidRPr="0057195B" w:rsidRDefault="009C5420" w:rsidP="0057195B">
      <w:pPr>
        <w:widowControl/>
      </w:pPr>
      <w:r w:rsidRPr="0057195B">
        <w:rPr>
          <w:rStyle w:val="HideTWBExt"/>
        </w:rPr>
        <w:t>&lt;/RepeatBlock-By&gt;</w:t>
      </w:r>
    </w:p>
    <w:p w14:paraId="4AC58CB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7B316FA" w14:textId="77777777" w:rsidR="00695CD3" w:rsidRPr="0057195B" w:rsidRDefault="009C5420" w:rsidP="0057195B">
      <w:pPr>
        <w:pStyle w:val="NormalBold"/>
        <w:widowControl/>
      </w:pPr>
      <w:r w:rsidRPr="0057195B">
        <w:rPr>
          <w:rStyle w:val="HideTWBExt"/>
          <w:b w:val="0"/>
        </w:rPr>
        <w:t>&lt;Article&gt;</w:t>
      </w:r>
      <w:r w:rsidRPr="0057195B">
        <w:t xml:space="preserve">Liite I – 4 artikla – 1 kohta – d </w:t>
      </w:r>
      <w:r w:rsidRPr="0057195B">
        <w:t>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F642F5F" w14:textId="77777777" w:rsidTr="007C2733">
        <w:trPr>
          <w:jc w:val="center"/>
        </w:trPr>
        <w:tc>
          <w:tcPr>
            <w:tcW w:w="9752" w:type="dxa"/>
            <w:gridSpan w:val="2"/>
          </w:tcPr>
          <w:p w14:paraId="4C8542E5" w14:textId="77777777" w:rsidR="00695CD3" w:rsidRPr="0057195B" w:rsidRDefault="00695CD3" w:rsidP="0057195B">
            <w:pPr>
              <w:keepNext/>
              <w:widowControl/>
            </w:pPr>
          </w:p>
        </w:tc>
      </w:tr>
      <w:tr w:rsidR="00B41D7F" w:rsidRPr="0057195B" w14:paraId="2CCB70BD" w14:textId="77777777" w:rsidTr="007C2733">
        <w:trPr>
          <w:jc w:val="center"/>
        </w:trPr>
        <w:tc>
          <w:tcPr>
            <w:tcW w:w="4876" w:type="dxa"/>
            <w:hideMark/>
          </w:tcPr>
          <w:p w14:paraId="317A23BB" w14:textId="77777777" w:rsidR="00695CD3" w:rsidRPr="0057195B" w:rsidRDefault="009C5420" w:rsidP="0057195B">
            <w:pPr>
              <w:pStyle w:val="ColumnHeading"/>
              <w:keepNext/>
              <w:widowControl/>
            </w:pPr>
            <w:r w:rsidRPr="0057195B">
              <w:t>Päätöslauselmaesitys</w:t>
            </w:r>
          </w:p>
        </w:tc>
        <w:tc>
          <w:tcPr>
            <w:tcW w:w="4876" w:type="dxa"/>
            <w:hideMark/>
          </w:tcPr>
          <w:p w14:paraId="35B99D11" w14:textId="77777777" w:rsidR="00695CD3" w:rsidRPr="0057195B" w:rsidRDefault="009C5420" w:rsidP="0057195B">
            <w:pPr>
              <w:pStyle w:val="ColumnHeading"/>
              <w:keepNext/>
              <w:widowControl/>
            </w:pPr>
            <w:r w:rsidRPr="0057195B">
              <w:t>Tarkistus</w:t>
            </w:r>
          </w:p>
        </w:tc>
      </w:tr>
      <w:tr w:rsidR="00B41D7F" w:rsidRPr="0057195B" w14:paraId="2108BB58" w14:textId="77777777" w:rsidTr="007C2733">
        <w:trPr>
          <w:jc w:val="center"/>
        </w:trPr>
        <w:tc>
          <w:tcPr>
            <w:tcW w:w="4876" w:type="dxa"/>
            <w:hideMark/>
          </w:tcPr>
          <w:p w14:paraId="13B0DB27" w14:textId="77777777" w:rsidR="00695CD3" w:rsidRPr="0057195B" w:rsidRDefault="009C5420" w:rsidP="0057195B">
            <w:pPr>
              <w:pStyle w:val="Normal6"/>
              <w:widowControl/>
            </w:pPr>
            <w:r w:rsidRPr="0057195B">
              <w:rPr>
                <w:b/>
                <w:i/>
              </w:rPr>
              <w:t>d)</w:t>
            </w:r>
            <w:r w:rsidRPr="0057195B">
              <w:rPr>
                <w:b/>
                <w:i/>
              </w:rPr>
              <w:tab/>
              <w:t xml:space="preserve">työn sopeuttaminen yksilöllisesti varsinkin työpaikkojen suunnittelun, työvälineiden valinnan sekä työ- ja tuotantomenetelmien valinnan osalta niin, että erityisesti kiinnitetään huomiota yksitoikkoisen ja pakkotahtisen työn </w:t>
            </w:r>
            <w:r w:rsidRPr="0057195B">
              <w:rPr>
                <w:b/>
                <w:i/>
              </w:rPr>
              <w:lastRenderedPageBreak/>
              <w:t>lieventämiseen ja niiden aiheuttamien terveyshaittojen vähentämiseen;</w:t>
            </w:r>
          </w:p>
        </w:tc>
        <w:tc>
          <w:tcPr>
            <w:tcW w:w="4876" w:type="dxa"/>
            <w:hideMark/>
          </w:tcPr>
          <w:p w14:paraId="02D42E81" w14:textId="77777777" w:rsidR="00695CD3" w:rsidRPr="0057195B" w:rsidRDefault="009C5420" w:rsidP="0057195B">
            <w:pPr>
              <w:pStyle w:val="Normal6"/>
              <w:widowControl/>
              <w:rPr>
                <w:szCs w:val="24"/>
              </w:rPr>
            </w:pPr>
            <w:r w:rsidRPr="0057195B">
              <w:rPr>
                <w:b/>
                <w:i/>
              </w:rPr>
              <w:lastRenderedPageBreak/>
              <w:t>Poistetaan.</w:t>
            </w:r>
          </w:p>
        </w:tc>
      </w:tr>
    </w:tbl>
    <w:p w14:paraId="6707E673"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520C58F" w14:textId="77777777" w:rsidR="00695CD3" w:rsidRPr="0057195B" w:rsidRDefault="009C5420" w:rsidP="0057195B">
      <w:pPr>
        <w:widowControl/>
      </w:pPr>
      <w:r w:rsidRPr="0057195B">
        <w:rPr>
          <w:rStyle w:val="HideTWBExt"/>
        </w:rPr>
        <w:t>&lt;/Amend&gt;</w:t>
      </w:r>
    </w:p>
    <w:p w14:paraId="4547DB7C"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301</w:t>
      </w:r>
      <w:r w:rsidRPr="0057195B">
        <w:rPr>
          <w:rStyle w:val="HideTWBExt"/>
          <w:b w:val="0"/>
        </w:rPr>
        <w:t>&lt;/NumAm&gt;</w:t>
      </w:r>
    </w:p>
    <w:p w14:paraId="70BC0A65"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8E7C989" w14:textId="77777777" w:rsidR="00695CD3" w:rsidRPr="0057195B" w:rsidRDefault="009C5420" w:rsidP="0057195B">
      <w:pPr>
        <w:widowControl/>
      </w:pPr>
      <w:r w:rsidRPr="0057195B">
        <w:rPr>
          <w:rStyle w:val="HideTWBExt"/>
        </w:rPr>
        <w:t>&lt;/RepeatBlock-By&gt;</w:t>
      </w:r>
    </w:p>
    <w:p w14:paraId="6F2B8EEB"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516BAD7" w14:textId="77777777" w:rsidR="00695CD3" w:rsidRPr="0057195B" w:rsidRDefault="009C5420" w:rsidP="0057195B">
      <w:pPr>
        <w:pStyle w:val="NormalBold"/>
        <w:widowControl/>
      </w:pPr>
      <w:r w:rsidRPr="0057195B">
        <w:rPr>
          <w:rStyle w:val="HideTWBExt"/>
          <w:b w:val="0"/>
        </w:rPr>
        <w:t>&lt;Article&gt;</w:t>
      </w:r>
      <w:r w:rsidRPr="0057195B">
        <w:t>Liite I – 4 artikla – 1 kohta – d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96DF393" w14:textId="77777777" w:rsidTr="007C2733">
        <w:trPr>
          <w:jc w:val="center"/>
        </w:trPr>
        <w:tc>
          <w:tcPr>
            <w:tcW w:w="9752" w:type="dxa"/>
            <w:gridSpan w:val="2"/>
          </w:tcPr>
          <w:p w14:paraId="040AB27C" w14:textId="77777777" w:rsidR="00695CD3" w:rsidRPr="0057195B" w:rsidRDefault="00695CD3" w:rsidP="0057195B">
            <w:pPr>
              <w:keepNext/>
              <w:widowControl/>
            </w:pPr>
          </w:p>
        </w:tc>
      </w:tr>
      <w:tr w:rsidR="00B41D7F" w:rsidRPr="0057195B" w14:paraId="656A0B21" w14:textId="77777777" w:rsidTr="007C2733">
        <w:trPr>
          <w:jc w:val="center"/>
        </w:trPr>
        <w:tc>
          <w:tcPr>
            <w:tcW w:w="4876" w:type="dxa"/>
            <w:hideMark/>
          </w:tcPr>
          <w:p w14:paraId="7A260E8A" w14:textId="77777777" w:rsidR="00695CD3" w:rsidRPr="0057195B" w:rsidRDefault="009C5420" w:rsidP="0057195B">
            <w:pPr>
              <w:pStyle w:val="ColumnHeading"/>
              <w:keepNext/>
              <w:widowControl/>
            </w:pPr>
            <w:r w:rsidRPr="0057195B">
              <w:t>Päätöslauselmaesitys</w:t>
            </w:r>
          </w:p>
        </w:tc>
        <w:tc>
          <w:tcPr>
            <w:tcW w:w="4876" w:type="dxa"/>
            <w:hideMark/>
          </w:tcPr>
          <w:p w14:paraId="2108B08E" w14:textId="77777777" w:rsidR="00695CD3" w:rsidRPr="0057195B" w:rsidRDefault="009C5420" w:rsidP="0057195B">
            <w:pPr>
              <w:pStyle w:val="ColumnHeading"/>
              <w:keepNext/>
              <w:widowControl/>
            </w:pPr>
            <w:r w:rsidRPr="0057195B">
              <w:t>Tarkistus</w:t>
            </w:r>
          </w:p>
        </w:tc>
      </w:tr>
      <w:tr w:rsidR="00B41D7F" w:rsidRPr="0057195B" w14:paraId="12A969B3" w14:textId="77777777" w:rsidTr="007C2733">
        <w:trPr>
          <w:jc w:val="center"/>
        </w:trPr>
        <w:tc>
          <w:tcPr>
            <w:tcW w:w="4876" w:type="dxa"/>
            <w:hideMark/>
          </w:tcPr>
          <w:p w14:paraId="3039DF22" w14:textId="77777777" w:rsidR="00695CD3" w:rsidRPr="0057195B" w:rsidRDefault="009C5420" w:rsidP="0057195B">
            <w:pPr>
              <w:pStyle w:val="Normal6"/>
              <w:widowControl/>
            </w:pPr>
            <w:r w:rsidRPr="0057195B">
              <w:t>d)</w:t>
            </w:r>
            <w:r w:rsidRPr="0057195B">
              <w:tab/>
              <w:t xml:space="preserve">työn sopeuttaminen yksilöllisesti varsinkin työpaikkojen suunnittelun, työvälineiden </w:t>
            </w:r>
            <w:r w:rsidRPr="0057195B">
              <w:t>valinnan sekä työ- ja tuotantomenetelmien valinnan osalta niin, että erityisesti kiinnitetään huomiota yksitoikkoisen ja pakkotahtisen työn lieventämiseen ja niiden aiheuttamien terveyshaittojen vähentämiseen;</w:t>
            </w:r>
          </w:p>
        </w:tc>
        <w:tc>
          <w:tcPr>
            <w:tcW w:w="4876" w:type="dxa"/>
            <w:hideMark/>
          </w:tcPr>
          <w:p w14:paraId="3731F5A4" w14:textId="77777777" w:rsidR="00695CD3" w:rsidRPr="0057195B" w:rsidRDefault="009C5420" w:rsidP="0057195B">
            <w:pPr>
              <w:pStyle w:val="Normal6"/>
              <w:widowControl/>
              <w:rPr>
                <w:szCs w:val="24"/>
              </w:rPr>
            </w:pPr>
            <w:r w:rsidRPr="0057195B">
              <w:t>d)</w:t>
            </w:r>
            <w:r w:rsidRPr="0057195B">
              <w:tab/>
              <w:t>työn sopeuttaminen yksilöllisesti varsinkin työpaikkojen suunnittelun, työvälineiden valinnan sekä työ- ja tuotantomenetelmien valinnan osalta niin, että erityisesti kiinnitetään huomiota yksitoikkoisen ja pakkotahtisen työn lieventämiseen</w:t>
            </w:r>
            <w:r w:rsidRPr="0057195B">
              <w:rPr>
                <w:b/>
                <w:i/>
              </w:rPr>
              <w:t>, työnantajan määräämän etätyön välttämiseen</w:t>
            </w:r>
            <w:r w:rsidRPr="0057195B">
              <w:t xml:space="preserve"> ja niiden aiheuttamien terveyshaittojen vähentämiseen;</w:t>
            </w:r>
          </w:p>
        </w:tc>
      </w:tr>
    </w:tbl>
    <w:p w14:paraId="0848B8B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8E22EC6" w14:textId="77777777" w:rsidR="00695CD3" w:rsidRPr="0057195B" w:rsidRDefault="009C5420" w:rsidP="0057195B">
      <w:pPr>
        <w:widowControl/>
      </w:pPr>
      <w:r w:rsidRPr="0057195B">
        <w:rPr>
          <w:rStyle w:val="HideTWBExt"/>
        </w:rPr>
        <w:t>&lt;/Amend&gt;</w:t>
      </w:r>
    </w:p>
    <w:p w14:paraId="48293EEA"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302</w:t>
      </w:r>
      <w:r w:rsidRPr="0057195B">
        <w:rPr>
          <w:rStyle w:val="HideTWBExt"/>
          <w:b w:val="0"/>
        </w:rPr>
        <w:t>&lt;/NumAm&gt;</w:t>
      </w:r>
    </w:p>
    <w:p w14:paraId="715F80CE"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77DD4AF4" w14:textId="77777777" w:rsidR="00695CD3" w:rsidRPr="0057195B" w:rsidRDefault="009C5420" w:rsidP="0057195B">
      <w:pPr>
        <w:widowControl/>
      </w:pPr>
      <w:r w:rsidRPr="0057195B">
        <w:rPr>
          <w:rStyle w:val="HideTWBExt"/>
        </w:rPr>
        <w:t>&lt;/RepeatBlock-By&gt;</w:t>
      </w:r>
    </w:p>
    <w:p w14:paraId="7F91770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A9092FA" w14:textId="77777777" w:rsidR="00695CD3" w:rsidRPr="0057195B" w:rsidRDefault="009C5420" w:rsidP="0057195B">
      <w:pPr>
        <w:pStyle w:val="NormalBold"/>
        <w:widowControl/>
      </w:pPr>
      <w:r w:rsidRPr="0057195B">
        <w:rPr>
          <w:rStyle w:val="HideTWBExt"/>
          <w:b w:val="0"/>
        </w:rPr>
        <w:t>&lt;Article&gt;</w:t>
      </w:r>
      <w:r w:rsidRPr="0057195B">
        <w:t>Liite I – 4 artikla – 1 kohta – d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4C00EEF" w14:textId="77777777" w:rsidTr="007C2733">
        <w:trPr>
          <w:jc w:val="center"/>
        </w:trPr>
        <w:tc>
          <w:tcPr>
            <w:tcW w:w="9752" w:type="dxa"/>
            <w:gridSpan w:val="2"/>
          </w:tcPr>
          <w:p w14:paraId="67633A4A" w14:textId="77777777" w:rsidR="00695CD3" w:rsidRPr="0057195B" w:rsidRDefault="00695CD3" w:rsidP="0057195B">
            <w:pPr>
              <w:keepNext/>
              <w:widowControl/>
            </w:pPr>
          </w:p>
        </w:tc>
      </w:tr>
      <w:tr w:rsidR="00B41D7F" w:rsidRPr="0057195B" w14:paraId="541FE243" w14:textId="77777777" w:rsidTr="007C2733">
        <w:trPr>
          <w:jc w:val="center"/>
        </w:trPr>
        <w:tc>
          <w:tcPr>
            <w:tcW w:w="4876" w:type="dxa"/>
            <w:hideMark/>
          </w:tcPr>
          <w:p w14:paraId="3709CFCD" w14:textId="77777777" w:rsidR="00695CD3" w:rsidRPr="0057195B" w:rsidRDefault="009C5420" w:rsidP="0057195B">
            <w:pPr>
              <w:pStyle w:val="ColumnHeading"/>
              <w:keepNext/>
              <w:widowControl/>
            </w:pPr>
            <w:r w:rsidRPr="0057195B">
              <w:t>Päätöslauselmaesitys</w:t>
            </w:r>
          </w:p>
        </w:tc>
        <w:tc>
          <w:tcPr>
            <w:tcW w:w="4876" w:type="dxa"/>
            <w:hideMark/>
          </w:tcPr>
          <w:p w14:paraId="0E75B14F" w14:textId="77777777" w:rsidR="00695CD3" w:rsidRPr="0057195B" w:rsidRDefault="009C5420" w:rsidP="0057195B">
            <w:pPr>
              <w:pStyle w:val="ColumnHeading"/>
              <w:keepNext/>
              <w:widowControl/>
            </w:pPr>
            <w:r w:rsidRPr="0057195B">
              <w:t>Tarkistus</w:t>
            </w:r>
          </w:p>
        </w:tc>
      </w:tr>
      <w:tr w:rsidR="00B41D7F" w:rsidRPr="0057195B" w14:paraId="391CF57D" w14:textId="77777777" w:rsidTr="007C2733">
        <w:trPr>
          <w:jc w:val="center"/>
        </w:trPr>
        <w:tc>
          <w:tcPr>
            <w:tcW w:w="4876" w:type="dxa"/>
            <w:hideMark/>
          </w:tcPr>
          <w:p w14:paraId="663817E1" w14:textId="77777777" w:rsidR="00695CD3" w:rsidRPr="0057195B" w:rsidRDefault="009C5420" w:rsidP="0057195B">
            <w:pPr>
              <w:pStyle w:val="Normal6"/>
              <w:widowControl/>
            </w:pPr>
            <w:r w:rsidRPr="0057195B">
              <w:t>d)</w:t>
            </w:r>
            <w:r w:rsidRPr="0057195B">
              <w:tab/>
              <w:t xml:space="preserve">työn </w:t>
            </w:r>
            <w:r w:rsidRPr="0057195B">
              <w:rPr>
                <w:b/>
                <w:i/>
              </w:rPr>
              <w:t>sopeuttaminen yksilöllisesti</w:t>
            </w:r>
            <w:r w:rsidRPr="0057195B">
              <w:t xml:space="preserve"> varsinkin työpaikkojen suunnittelun, työvälineiden valinnan sekä työ- ja tuotantomenetelmien valinnan osalta niin, että erityisesti kiinnitetään huomiota yksitoikkoisen </w:t>
            </w:r>
            <w:r w:rsidRPr="0057195B">
              <w:rPr>
                <w:b/>
                <w:i/>
              </w:rPr>
              <w:t>ja pakkotahtisen työn lieventämiseen</w:t>
            </w:r>
            <w:r w:rsidRPr="0057195B">
              <w:t xml:space="preserve"> ja niiden aiheuttamien terveyshaittojen vähentämiseen;</w:t>
            </w:r>
          </w:p>
        </w:tc>
        <w:tc>
          <w:tcPr>
            <w:tcW w:w="4876" w:type="dxa"/>
            <w:hideMark/>
          </w:tcPr>
          <w:p w14:paraId="10F8F007" w14:textId="77777777" w:rsidR="00695CD3" w:rsidRPr="0057195B" w:rsidRDefault="009C5420" w:rsidP="0057195B">
            <w:pPr>
              <w:pStyle w:val="Normal6"/>
              <w:widowControl/>
              <w:rPr>
                <w:szCs w:val="24"/>
              </w:rPr>
            </w:pPr>
            <w:r w:rsidRPr="0057195B">
              <w:t>d)</w:t>
            </w:r>
            <w:r w:rsidRPr="0057195B">
              <w:tab/>
              <w:t xml:space="preserve">työn </w:t>
            </w:r>
            <w:r w:rsidRPr="0057195B">
              <w:rPr>
                <w:b/>
                <w:i/>
              </w:rPr>
              <w:t>sopeuttamisen varmistaminen työtehtävän ja työtekijän mukaan</w:t>
            </w:r>
            <w:r w:rsidRPr="0057195B">
              <w:t xml:space="preserve"> varsinkin työpaikkojen suunnittelun, työvälineiden valinnan sekä työ- ja tuotantomenetelmien valinnan osalta niin, että erityisesti kiinnitetään huomiota yksitoikkoisen </w:t>
            </w:r>
            <w:r w:rsidRPr="0057195B">
              <w:rPr>
                <w:b/>
                <w:i/>
              </w:rPr>
              <w:t>työn vähentämiseen, kun se on tarpeetonta,</w:t>
            </w:r>
            <w:r w:rsidRPr="0057195B">
              <w:t xml:space="preserve"> ja niiden aiheuttamien terveyshaittojen vähentämiseen;</w:t>
            </w:r>
          </w:p>
        </w:tc>
      </w:tr>
    </w:tbl>
    <w:p w14:paraId="2702980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98FE3D2" w14:textId="77777777" w:rsidR="00695CD3" w:rsidRPr="0057195B" w:rsidRDefault="009C5420" w:rsidP="0057195B">
      <w:pPr>
        <w:widowControl/>
      </w:pPr>
      <w:r w:rsidRPr="0057195B">
        <w:rPr>
          <w:rStyle w:val="HideTWBExt"/>
        </w:rPr>
        <w:lastRenderedPageBreak/>
        <w:t>&lt;/Amend&gt;</w:t>
      </w:r>
    </w:p>
    <w:p w14:paraId="1023B28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303</w:t>
      </w:r>
      <w:r w:rsidRPr="0057195B">
        <w:rPr>
          <w:rStyle w:val="HideTWBExt"/>
          <w:b w:val="0"/>
        </w:rPr>
        <w:t>&lt;/NumAm&gt;</w:t>
      </w:r>
    </w:p>
    <w:p w14:paraId="4483AFB7" w14:textId="77777777" w:rsidR="00695CD3" w:rsidRPr="0057195B" w:rsidRDefault="009C5420" w:rsidP="0057195B">
      <w:pPr>
        <w:pStyle w:val="NormalBold"/>
        <w:widowControl/>
      </w:pPr>
      <w:r w:rsidRPr="0057195B">
        <w:rPr>
          <w:rStyle w:val="HideTWBExt"/>
          <w:b w:val="0"/>
        </w:rPr>
        <w:t>&lt;RepeatBlock-By&gt;&lt;Members&gt;</w:t>
      </w:r>
      <w:r w:rsidRPr="0057195B">
        <w:t xml:space="preserve">Margarita de la Pisa Carrión, Séverine Werbrouck, Pál </w:t>
      </w:r>
      <w:r w:rsidRPr="0057195B">
        <w:t>Szekeres</w:t>
      </w:r>
      <w:r w:rsidRPr="0057195B">
        <w:rPr>
          <w:rStyle w:val="HideTWBExt"/>
          <w:b w:val="0"/>
        </w:rPr>
        <w:t>&lt;/Members&gt;</w:t>
      </w:r>
    </w:p>
    <w:p w14:paraId="0AF8E9CF" w14:textId="77777777" w:rsidR="00695CD3" w:rsidRPr="0057195B" w:rsidRDefault="009C5420" w:rsidP="0057195B">
      <w:pPr>
        <w:widowControl/>
      </w:pPr>
      <w:r w:rsidRPr="0057195B">
        <w:rPr>
          <w:rStyle w:val="HideTWBExt"/>
        </w:rPr>
        <w:t>&lt;/RepeatBlock-By&gt;</w:t>
      </w:r>
    </w:p>
    <w:p w14:paraId="0A2E540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E59B834" w14:textId="77777777" w:rsidR="00695CD3" w:rsidRPr="0057195B" w:rsidRDefault="009C5420" w:rsidP="0057195B">
      <w:pPr>
        <w:pStyle w:val="NormalBold"/>
        <w:widowControl/>
      </w:pPr>
      <w:r w:rsidRPr="0057195B">
        <w:rPr>
          <w:rStyle w:val="HideTWBExt"/>
          <w:b w:val="0"/>
        </w:rPr>
        <w:t>&lt;Article&gt;</w:t>
      </w:r>
      <w:r w:rsidRPr="0057195B">
        <w:t>Liite I – 4 artikla – 1 kohta – f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A66CDD2" w14:textId="77777777" w:rsidTr="007C2733">
        <w:trPr>
          <w:jc w:val="center"/>
        </w:trPr>
        <w:tc>
          <w:tcPr>
            <w:tcW w:w="9752" w:type="dxa"/>
            <w:gridSpan w:val="2"/>
          </w:tcPr>
          <w:p w14:paraId="42FC76CF" w14:textId="77777777" w:rsidR="00695CD3" w:rsidRPr="0057195B" w:rsidRDefault="00695CD3" w:rsidP="0057195B">
            <w:pPr>
              <w:keepNext/>
              <w:widowControl/>
            </w:pPr>
          </w:p>
        </w:tc>
      </w:tr>
      <w:tr w:rsidR="00B41D7F" w:rsidRPr="0057195B" w14:paraId="57E2EA37" w14:textId="77777777" w:rsidTr="007C2733">
        <w:trPr>
          <w:jc w:val="center"/>
        </w:trPr>
        <w:tc>
          <w:tcPr>
            <w:tcW w:w="4876" w:type="dxa"/>
            <w:hideMark/>
          </w:tcPr>
          <w:p w14:paraId="04F2DD57" w14:textId="77777777" w:rsidR="00695CD3" w:rsidRPr="0057195B" w:rsidRDefault="009C5420" w:rsidP="0057195B">
            <w:pPr>
              <w:pStyle w:val="ColumnHeading"/>
              <w:keepNext/>
              <w:widowControl/>
            </w:pPr>
            <w:r w:rsidRPr="0057195B">
              <w:t>Päätöslauselmaesitys</w:t>
            </w:r>
          </w:p>
        </w:tc>
        <w:tc>
          <w:tcPr>
            <w:tcW w:w="4876" w:type="dxa"/>
            <w:hideMark/>
          </w:tcPr>
          <w:p w14:paraId="7422033B" w14:textId="77777777" w:rsidR="00695CD3" w:rsidRPr="0057195B" w:rsidRDefault="009C5420" w:rsidP="0057195B">
            <w:pPr>
              <w:pStyle w:val="ColumnHeading"/>
              <w:keepNext/>
              <w:widowControl/>
            </w:pPr>
            <w:r w:rsidRPr="0057195B">
              <w:t>Tarkistus</w:t>
            </w:r>
          </w:p>
        </w:tc>
      </w:tr>
      <w:tr w:rsidR="00B41D7F" w:rsidRPr="0057195B" w14:paraId="69CDC0D1" w14:textId="77777777" w:rsidTr="007C2733">
        <w:trPr>
          <w:jc w:val="center"/>
        </w:trPr>
        <w:tc>
          <w:tcPr>
            <w:tcW w:w="4876" w:type="dxa"/>
            <w:hideMark/>
          </w:tcPr>
          <w:p w14:paraId="37401C85" w14:textId="77777777" w:rsidR="00695CD3" w:rsidRPr="0057195B" w:rsidRDefault="009C5420" w:rsidP="0057195B">
            <w:pPr>
              <w:pStyle w:val="Normal6"/>
              <w:widowControl/>
            </w:pPr>
            <w:r w:rsidRPr="0057195B">
              <w:t>f)</w:t>
            </w:r>
            <w:r w:rsidRPr="0057195B">
              <w:tab/>
              <w:t xml:space="preserve">vaarallisten tekijöiden korvaaminen vaarattomilla tai vähemmän </w:t>
            </w:r>
            <w:r w:rsidRPr="0057195B">
              <w:t>vaarallisilla tekijöillä;</w:t>
            </w:r>
          </w:p>
        </w:tc>
        <w:tc>
          <w:tcPr>
            <w:tcW w:w="4876" w:type="dxa"/>
            <w:hideMark/>
          </w:tcPr>
          <w:p w14:paraId="3192DA4E" w14:textId="77777777" w:rsidR="00695CD3" w:rsidRPr="0057195B" w:rsidRDefault="009C5420" w:rsidP="0057195B">
            <w:pPr>
              <w:pStyle w:val="Normal6"/>
              <w:widowControl/>
              <w:rPr>
                <w:szCs w:val="24"/>
              </w:rPr>
            </w:pPr>
            <w:r w:rsidRPr="0057195B">
              <w:t>f)</w:t>
            </w:r>
            <w:r w:rsidRPr="0057195B">
              <w:tab/>
              <w:t>vaarallisten tekijöiden korvaaminen</w:t>
            </w:r>
            <w:r w:rsidRPr="0057195B">
              <w:rPr>
                <w:b/>
                <w:i/>
              </w:rPr>
              <w:t>, sikäli kuin mahdollista,</w:t>
            </w:r>
            <w:r w:rsidRPr="0057195B">
              <w:t xml:space="preserve"> vaarattomilla tai vähemmän vaarallisilla tekijöillä;</w:t>
            </w:r>
          </w:p>
        </w:tc>
      </w:tr>
    </w:tbl>
    <w:p w14:paraId="156B140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7EB2A6D" w14:textId="77777777" w:rsidR="00695CD3" w:rsidRPr="0057195B" w:rsidRDefault="009C5420" w:rsidP="0057195B">
      <w:pPr>
        <w:widowControl/>
      </w:pPr>
      <w:r w:rsidRPr="0057195B">
        <w:rPr>
          <w:rStyle w:val="HideTWBExt"/>
        </w:rPr>
        <w:t>&lt;/Amend&gt;</w:t>
      </w:r>
    </w:p>
    <w:p w14:paraId="23C77D0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304</w:t>
      </w:r>
      <w:r w:rsidRPr="0057195B">
        <w:rPr>
          <w:rStyle w:val="HideTWBExt"/>
          <w:b w:val="0"/>
        </w:rPr>
        <w:t>&lt;/NumAm&gt;</w:t>
      </w:r>
    </w:p>
    <w:p w14:paraId="37153351"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35E6ADD"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8368238" w14:textId="77777777" w:rsidR="00695CD3" w:rsidRPr="0057195B" w:rsidRDefault="009C5420" w:rsidP="0057195B">
      <w:pPr>
        <w:widowControl/>
      </w:pPr>
      <w:r w:rsidRPr="0057195B">
        <w:rPr>
          <w:rStyle w:val="HideTWBExt"/>
        </w:rPr>
        <w:t>&lt;/RepeatBlock-By&gt;</w:t>
      </w:r>
    </w:p>
    <w:p w14:paraId="7E2E615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458BC31" w14:textId="77777777" w:rsidR="00695CD3" w:rsidRPr="0057195B" w:rsidRDefault="009C5420" w:rsidP="0057195B">
      <w:pPr>
        <w:pStyle w:val="NormalBold"/>
        <w:widowControl/>
      </w:pPr>
      <w:r w:rsidRPr="0057195B">
        <w:rPr>
          <w:rStyle w:val="HideTWBExt"/>
          <w:b w:val="0"/>
        </w:rPr>
        <w:t>&lt;Article&gt;</w:t>
      </w:r>
      <w:r w:rsidRPr="0057195B">
        <w:t>Liite I – 4 artikla – 1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6FCE9E8B" w14:textId="77777777" w:rsidTr="007C2733">
        <w:trPr>
          <w:jc w:val="center"/>
        </w:trPr>
        <w:tc>
          <w:tcPr>
            <w:tcW w:w="9752" w:type="dxa"/>
            <w:gridSpan w:val="2"/>
          </w:tcPr>
          <w:p w14:paraId="6B387432" w14:textId="77777777" w:rsidR="00695CD3" w:rsidRPr="0057195B" w:rsidRDefault="00695CD3" w:rsidP="0057195B">
            <w:pPr>
              <w:keepNext/>
              <w:widowControl/>
            </w:pPr>
          </w:p>
        </w:tc>
      </w:tr>
      <w:tr w:rsidR="00B41D7F" w:rsidRPr="0057195B" w14:paraId="0758BCF8" w14:textId="77777777" w:rsidTr="007C2733">
        <w:trPr>
          <w:jc w:val="center"/>
        </w:trPr>
        <w:tc>
          <w:tcPr>
            <w:tcW w:w="4876" w:type="dxa"/>
            <w:hideMark/>
          </w:tcPr>
          <w:p w14:paraId="64A5286A" w14:textId="77777777" w:rsidR="00695CD3" w:rsidRPr="0057195B" w:rsidRDefault="009C5420" w:rsidP="0057195B">
            <w:pPr>
              <w:pStyle w:val="ColumnHeading"/>
              <w:keepNext/>
              <w:widowControl/>
            </w:pPr>
            <w:r w:rsidRPr="0057195B">
              <w:t>Päätöslauselmaesitys</w:t>
            </w:r>
          </w:p>
        </w:tc>
        <w:tc>
          <w:tcPr>
            <w:tcW w:w="4876" w:type="dxa"/>
            <w:hideMark/>
          </w:tcPr>
          <w:p w14:paraId="2F0C5655" w14:textId="77777777" w:rsidR="00695CD3" w:rsidRPr="0057195B" w:rsidRDefault="009C5420" w:rsidP="0057195B">
            <w:pPr>
              <w:pStyle w:val="ColumnHeading"/>
              <w:keepNext/>
              <w:widowControl/>
            </w:pPr>
            <w:r w:rsidRPr="0057195B">
              <w:t>Tarkistus</w:t>
            </w:r>
          </w:p>
        </w:tc>
      </w:tr>
      <w:tr w:rsidR="00B41D7F" w:rsidRPr="0057195B" w14:paraId="3F41D2EB" w14:textId="77777777" w:rsidTr="007C2733">
        <w:trPr>
          <w:jc w:val="center"/>
        </w:trPr>
        <w:tc>
          <w:tcPr>
            <w:tcW w:w="4876" w:type="dxa"/>
            <w:hideMark/>
          </w:tcPr>
          <w:p w14:paraId="72563182" w14:textId="77777777" w:rsidR="00695CD3" w:rsidRPr="0057195B" w:rsidRDefault="009C5420" w:rsidP="0057195B">
            <w:pPr>
              <w:pStyle w:val="Normal6"/>
              <w:widowControl/>
            </w:pPr>
            <w:r w:rsidRPr="0057195B">
              <w:t>g)</w:t>
            </w:r>
            <w:r w:rsidRPr="0057195B">
              <w:tab/>
              <w:t xml:space="preserve">sellaisen </w:t>
            </w:r>
            <w:r w:rsidRPr="0057195B">
              <w:t>yhtenäisen ja kattavan ehkäisypolitiikan kehittäminen, joka kattaa teknologian, työn organisoinnin, työolot, sosiaaliset suhteet sekä työympäristöön liittyvien tekijöiden vaikutukset;</w:t>
            </w:r>
          </w:p>
        </w:tc>
        <w:tc>
          <w:tcPr>
            <w:tcW w:w="4876" w:type="dxa"/>
            <w:hideMark/>
          </w:tcPr>
          <w:p w14:paraId="6FB64A00" w14:textId="77777777" w:rsidR="00695CD3" w:rsidRPr="0057195B" w:rsidRDefault="009C5420" w:rsidP="0057195B">
            <w:pPr>
              <w:pStyle w:val="Normal6"/>
              <w:widowControl/>
              <w:rPr>
                <w:szCs w:val="24"/>
              </w:rPr>
            </w:pPr>
            <w:r w:rsidRPr="0057195B">
              <w:t>g)</w:t>
            </w:r>
            <w:r w:rsidRPr="0057195B">
              <w:tab/>
              <w:t xml:space="preserve">sellaisen yhtenäisen ja kattavan ehkäisypolitiikan kehittäminen, joka kattaa teknologian, työn organisoinnin, työolot, </w:t>
            </w:r>
            <w:r w:rsidRPr="0057195B">
              <w:rPr>
                <w:b/>
                <w:i/>
              </w:rPr>
              <w:t>työturvallisuuden kannalta riittävän henkilöstömäärän,</w:t>
            </w:r>
            <w:r w:rsidRPr="0057195B">
              <w:t xml:space="preserve"> sosiaaliset suhteet sekä työympäristöön liittyvien tekijöiden vaikutukset;</w:t>
            </w:r>
          </w:p>
        </w:tc>
      </w:tr>
    </w:tbl>
    <w:p w14:paraId="5B455105"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D4209E1" w14:textId="77777777" w:rsidR="00695CD3" w:rsidRPr="0057195B" w:rsidRDefault="009C5420" w:rsidP="0057195B">
      <w:pPr>
        <w:widowControl/>
      </w:pPr>
      <w:r w:rsidRPr="0057195B">
        <w:rPr>
          <w:rStyle w:val="HideTWBExt"/>
        </w:rPr>
        <w:t>&lt;/Amend&gt;</w:t>
      </w:r>
    </w:p>
    <w:p w14:paraId="3981C72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305</w:t>
      </w:r>
      <w:r w:rsidRPr="0057195B">
        <w:rPr>
          <w:rStyle w:val="HideTWBExt"/>
          <w:b w:val="0"/>
        </w:rPr>
        <w:t>&lt;/NumAm&gt;</w:t>
      </w:r>
    </w:p>
    <w:p w14:paraId="42C19814"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7F4159A" w14:textId="77777777" w:rsidR="00695CD3" w:rsidRPr="0057195B" w:rsidRDefault="009C5420" w:rsidP="0057195B">
      <w:pPr>
        <w:widowControl/>
      </w:pPr>
      <w:r w:rsidRPr="0057195B">
        <w:rPr>
          <w:rStyle w:val="HideTWBExt"/>
        </w:rPr>
        <w:t>&lt;/RepeatBlock-By&gt;</w:t>
      </w:r>
    </w:p>
    <w:p w14:paraId="09ED82B9"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7BCBB82" w14:textId="77777777" w:rsidR="00695CD3" w:rsidRPr="0057195B" w:rsidRDefault="009C5420" w:rsidP="0057195B">
      <w:pPr>
        <w:pStyle w:val="NormalBold"/>
        <w:widowControl/>
      </w:pPr>
      <w:r w:rsidRPr="0057195B">
        <w:rPr>
          <w:rStyle w:val="HideTWBExt"/>
          <w:b w:val="0"/>
        </w:rPr>
        <w:t>&lt;Article&gt;</w:t>
      </w:r>
      <w:r w:rsidRPr="0057195B">
        <w:t>Liite I – 4 artikla – 1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80A9CE2" w14:textId="77777777" w:rsidTr="007C2733">
        <w:trPr>
          <w:jc w:val="center"/>
        </w:trPr>
        <w:tc>
          <w:tcPr>
            <w:tcW w:w="9752" w:type="dxa"/>
            <w:gridSpan w:val="2"/>
          </w:tcPr>
          <w:p w14:paraId="1E72754C" w14:textId="77777777" w:rsidR="00695CD3" w:rsidRPr="0057195B" w:rsidRDefault="00695CD3" w:rsidP="0057195B">
            <w:pPr>
              <w:keepNext/>
              <w:widowControl/>
            </w:pPr>
          </w:p>
        </w:tc>
      </w:tr>
      <w:tr w:rsidR="00B41D7F" w:rsidRPr="0057195B" w14:paraId="1A697102" w14:textId="77777777" w:rsidTr="007C2733">
        <w:trPr>
          <w:jc w:val="center"/>
        </w:trPr>
        <w:tc>
          <w:tcPr>
            <w:tcW w:w="4876" w:type="dxa"/>
            <w:hideMark/>
          </w:tcPr>
          <w:p w14:paraId="3A314D63" w14:textId="77777777" w:rsidR="00695CD3" w:rsidRPr="0057195B" w:rsidRDefault="009C5420" w:rsidP="0057195B">
            <w:pPr>
              <w:pStyle w:val="ColumnHeading"/>
              <w:keepNext/>
              <w:widowControl/>
            </w:pPr>
            <w:r w:rsidRPr="0057195B">
              <w:t>Päätöslauselmaesitys</w:t>
            </w:r>
          </w:p>
        </w:tc>
        <w:tc>
          <w:tcPr>
            <w:tcW w:w="4876" w:type="dxa"/>
            <w:hideMark/>
          </w:tcPr>
          <w:p w14:paraId="1072AD27" w14:textId="77777777" w:rsidR="00695CD3" w:rsidRPr="0057195B" w:rsidRDefault="009C5420" w:rsidP="0057195B">
            <w:pPr>
              <w:pStyle w:val="ColumnHeading"/>
              <w:keepNext/>
              <w:widowControl/>
            </w:pPr>
            <w:r w:rsidRPr="0057195B">
              <w:t>Tarkistus</w:t>
            </w:r>
          </w:p>
        </w:tc>
      </w:tr>
      <w:tr w:rsidR="00B41D7F" w:rsidRPr="0057195B" w14:paraId="010BCC49" w14:textId="77777777" w:rsidTr="007C2733">
        <w:trPr>
          <w:jc w:val="center"/>
        </w:trPr>
        <w:tc>
          <w:tcPr>
            <w:tcW w:w="4876" w:type="dxa"/>
            <w:hideMark/>
          </w:tcPr>
          <w:p w14:paraId="5A212A46" w14:textId="77777777" w:rsidR="00695CD3" w:rsidRPr="0057195B" w:rsidRDefault="009C5420" w:rsidP="0057195B">
            <w:pPr>
              <w:pStyle w:val="Normal6"/>
              <w:widowControl/>
            </w:pPr>
            <w:r w:rsidRPr="0057195B">
              <w:t>g)</w:t>
            </w:r>
            <w:r w:rsidRPr="0057195B">
              <w:tab/>
              <w:t>sellaisen yhtenäisen ja kattavan ehkäisypolitiikan kehittäminen, joka kattaa teknologian, työn organisoinnin, työolot, sosiaaliset suhteet sekä työympäristöön liittyvien tekijöiden vaikutukset;</w:t>
            </w:r>
          </w:p>
        </w:tc>
        <w:tc>
          <w:tcPr>
            <w:tcW w:w="4876" w:type="dxa"/>
            <w:hideMark/>
          </w:tcPr>
          <w:p w14:paraId="455FA362" w14:textId="77777777" w:rsidR="00695CD3" w:rsidRPr="0057195B" w:rsidRDefault="009C5420" w:rsidP="0057195B">
            <w:pPr>
              <w:pStyle w:val="Normal6"/>
              <w:widowControl/>
              <w:rPr>
                <w:szCs w:val="24"/>
              </w:rPr>
            </w:pPr>
            <w:r w:rsidRPr="0057195B">
              <w:t>g)</w:t>
            </w:r>
            <w:r w:rsidRPr="0057195B">
              <w:tab/>
            </w:r>
            <w:r w:rsidRPr="0057195B">
              <w:t xml:space="preserve">sellaisen yhtenäisen ja kattavan ehkäisypolitiikan kehittäminen, joka kattaa teknologian, työn organisoinnin, työolot, </w:t>
            </w:r>
            <w:r w:rsidRPr="0057195B">
              <w:rPr>
                <w:b/>
                <w:i/>
              </w:rPr>
              <w:t>työturvallisuuden kannalta riittävän henkilöstömäärän,</w:t>
            </w:r>
            <w:r w:rsidRPr="0057195B">
              <w:t xml:space="preserve"> sosiaaliset suhteet sekä työympäristöön liittyvien tekijöiden vaikutukset;</w:t>
            </w:r>
          </w:p>
        </w:tc>
      </w:tr>
    </w:tbl>
    <w:p w14:paraId="3CA8AC4A"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E66D53" w14:textId="77777777" w:rsidR="00695CD3" w:rsidRPr="0057195B" w:rsidRDefault="009C5420" w:rsidP="0057195B">
      <w:pPr>
        <w:widowControl/>
      </w:pPr>
      <w:r w:rsidRPr="0057195B">
        <w:rPr>
          <w:rStyle w:val="HideTWBExt"/>
        </w:rPr>
        <w:t>&lt;/Amend&gt;</w:t>
      </w:r>
    </w:p>
    <w:p w14:paraId="7BFCD14E"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306</w:t>
      </w:r>
      <w:r w:rsidRPr="0057195B">
        <w:rPr>
          <w:rStyle w:val="HideTWBExt"/>
          <w:b w:val="0"/>
        </w:rPr>
        <w:t>&lt;/NumAm&gt;</w:t>
      </w:r>
    </w:p>
    <w:p w14:paraId="2CF69A78" w14:textId="77777777" w:rsidR="00695CD3" w:rsidRPr="0057195B" w:rsidRDefault="009C5420"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0B90AE43" w14:textId="77777777" w:rsidR="00695CD3" w:rsidRPr="0057195B" w:rsidRDefault="009C5420" w:rsidP="0057195B">
      <w:pPr>
        <w:widowControl/>
      </w:pPr>
      <w:r w:rsidRPr="0057195B">
        <w:rPr>
          <w:rStyle w:val="HideTWBExt"/>
        </w:rPr>
        <w:t>&lt;/RepeatBlock-By&gt;</w:t>
      </w:r>
    </w:p>
    <w:p w14:paraId="4879EA7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8241AC4" w14:textId="77777777" w:rsidR="00695CD3" w:rsidRPr="0057195B" w:rsidRDefault="009C5420" w:rsidP="0057195B">
      <w:pPr>
        <w:pStyle w:val="NormalBold"/>
        <w:widowControl/>
      </w:pPr>
      <w:r w:rsidRPr="0057195B">
        <w:rPr>
          <w:rStyle w:val="HideTWBExt"/>
          <w:b w:val="0"/>
        </w:rPr>
        <w:t>&lt;Article&gt;</w:t>
      </w:r>
      <w:r w:rsidRPr="0057195B">
        <w:t>Liite I – 4 artikla – 1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C0A1D57" w14:textId="77777777" w:rsidTr="007C2733">
        <w:trPr>
          <w:jc w:val="center"/>
        </w:trPr>
        <w:tc>
          <w:tcPr>
            <w:tcW w:w="9752" w:type="dxa"/>
            <w:gridSpan w:val="2"/>
          </w:tcPr>
          <w:p w14:paraId="6C2394A3" w14:textId="77777777" w:rsidR="00695CD3" w:rsidRPr="0057195B" w:rsidRDefault="00695CD3" w:rsidP="0057195B">
            <w:pPr>
              <w:keepNext/>
              <w:widowControl/>
            </w:pPr>
          </w:p>
        </w:tc>
      </w:tr>
      <w:tr w:rsidR="00B41D7F" w:rsidRPr="0057195B" w14:paraId="628F3E3D" w14:textId="77777777" w:rsidTr="007C2733">
        <w:trPr>
          <w:jc w:val="center"/>
        </w:trPr>
        <w:tc>
          <w:tcPr>
            <w:tcW w:w="4876" w:type="dxa"/>
            <w:hideMark/>
          </w:tcPr>
          <w:p w14:paraId="1B144A48" w14:textId="77777777" w:rsidR="00695CD3" w:rsidRPr="0057195B" w:rsidRDefault="009C5420" w:rsidP="0057195B">
            <w:pPr>
              <w:pStyle w:val="ColumnHeading"/>
              <w:keepNext/>
              <w:widowControl/>
            </w:pPr>
            <w:r w:rsidRPr="0057195B">
              <w:t>Päätöslauselmaesitys</w:t>
            </w:r>
          </w:p>
        </w:tc>
        <w:tc>
          <w:tcPr>
            <w:tcW w:w="4876" w:type="dxa"/>
            <w:hideMark/>
          </w:tcPr>
          <w:p w14:paraId="74725E0E" w14:textId="77777777" w:rsidR="00695CD3" w:rsidRPr="0057195B" w:rsidRDefault="009C5420" w:rsidP="0057195B">
            <w:pPr>
              <w:pStyle w:val="ColumnHeading"/>
              <w:keepNext/>
              <w:widowControl/>
            </w:pPr>
            <w:r w:rsidRPr="0057195B">
              <w:t>Tarkistus</w:t>
            </w:r>
          </w:p>
        </w:tc>
      </w:tr>
      <w:tr w:rsidR="00B41D7F" w:rsidRPr="0057195B" w14:paraId="0E834F1A" w14:textId="77777777" w:rsidTr="007C2733">
        <w:trPr>
          <w:jc w:val="center"/>
        </w:trPr>
        <w:tc>
          <w:tcPr>
            <w:tcW w:w="4876" w:type="dxa"/>
            <w:hideMark/>
          </w:tcPr>
          <w:p w14:paraId="2C538D71" w14:textId="77777777" w:rsidR="00695CD3" w:rsidRPr="0057195B" w:rsidRDefault="009C5420" w:rsidP="0057195B">
            <w:pPr>
              <w:pStyle w:val="Normal6"/>
              <w:widowControl/>
            </w:pPr>
            <w:r w:rsidRPr="0057195B">
              <w:t>g)</w:t>
            </w:r>
            <w:r w:rsidRPr="0057195B">
              <w:tab/>
              <w:t xml:space="preserve">sellaisen yhtenäisen ja kattavan ehkäisypolitiikan kehittäminen, joka kattaa teknologian, työn </w:t>
            </w:r>
            <w:r w:rsidRPr="0057195B">
              <w:t>organisoinnin, työolot, sosiaaliset suhteet sekä työympäristöön liittyvien tekijöiden vaikutukset;</w:t>
            </w:r>
          </w:p>
        </w:tc>
        <w:tc>
          <w:tcPr>
            <w:tcW w:w="4876" w:type="dxa"/>
            <w:hideMark/>
          </w:tcPr>
          <w:p w14:paraId="1C65F561" w14:textId="77777777" w:rsidR="00695CD3" w:rsidRPr="0057195B" w:rsidRDefault="009C5420" w:rsidP="0057195B">
            <w:pPr>
              <w:pStyle w:val="Normal6"/>
              <w:widowControl/>
              <w:rPr>
                <w:szCs w:val="24"/>
              </w:rPr>
            </w:pPr>
            <w:r w:rsidRPr="0057195B">
              <w:t>g)</w:t>
            </w:r>
            <w:r w:rsidRPr="0057195B">
              <w:tab/>
              <w:t xml:space="preserve">sellaisen yhtenäisen ja kattavan ehkäisypolitiikan kehittäminen, joka kattaa teknologian, työn organisoinnin, työolot, </w:t>
            </w:r>
            <w:r w:rsidRPr="0057195B">
              <w:rPr>
                <w:b/>
                <w:i/>
              </w:rPr>
              <w:t>työturvallisuuden kannalta riittävän henkilöstömäärän,</w:t>
            </w:r>
            <w:r w:rsidRPr="0057195B">
              <w:t xml:space="preserve"> sosiaaliset suhteet sekä työympäristöön liittyvien tekijöiden vaikutukset;</w:t>
            </w:r>
          </w:p>
        </w:tc>
      </w:tr>
    </w:tbl>
    <w:p w14:paraId="5E7E4926"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C91331" w14:textId="77777777" w:rsidR="00695CD3" w:rsidRPr="0057195B" w:rsidRDefault="009C5420" w:rsidP="0057195B">
      <w:pPr>
        <w:widowControl/>
      </w:pPr>
      <w:r w:rsidRPr="0057195B">
        <w:rPr>
          <w:rStyle w:val="HideTWBExt"/>
        </w:rPr>
        <w:t>&lt;/Amend&gt;</w:t>
      </w:r>
    </w:p>
    <w:p w14:paraId="15F2173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307</w:t>
      </w:r>
      <w:r w:rsidRPr="0057195B">
        <w:rPr>
          <w:rStyle w:val="HideTWBExt"/>
          <w:b w:val="0"/>
        </w:rPr>
        <w:t>&lt;/NumAm&gt;</w:t>
      </w:r>
    </w:p>
    <w:p w14:paraId="03717FB6"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43D1DB8" w14:textId="77777777" w:rsidR="00695CD3" w:rsidRPr="0057195B" w:rsidRDefault="009C5420" w:rsidP="0057195B">
      <w:pPr>
        <w:widowControl/>
      </w:pPr>
      <w:r w:rsidRPr="0057195B">
        <w:rPr>
          <w:rStyle w:val="HideTWBExt"/>
        </w:rPr>
        <w:t>&lt;/RepeatBlock-By&gt;</w:t>
      </w:r>
    </w:p>
    <w:p w14:paraId="27A9E2F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B746C94" w14:textId="77777777" w:rsidR="00695CD3" w:rsidRPr="0057195B" w:rsidRDefault="009C5420" w:rsidP="0057195B">
      <w:pPr>
        <w:pStyle w:val="NormalBold"/>
        <w:widowControl/>
      </w:pPr>
      <w:r w:rsidRPr="0057195B">
        <w:rPr>
          <w:rStyle w:val="HideTWBExt"/>
          <w:b w:val="0"/>
        </w:rPr>
        <w:t>&lt;Article&gt;</w:t>
      </w:r>
      <w:r w:rsidRPr="0057195B">
        <w:t>Liite I – 4 artikla – 1 kohta – i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F266D53" w14:textId="77777777" w:rsidTr="007C2733">
        <w:trPr>
          <w:jc w:val="center"/>
        </w:trPr>
        <w:tc>
          <w:tcPr>
            <w:tcW w:w="9752" w:type="dxa"/>
            <w:gridSpan w:val="2"/>
          </w:tcPr>
          <w:p w14:paraId="7C763D9B" w14:textId="77777777" w:rsidR="00695CD3" w:rsidRPr="0057195B" w:rsidRDefault="00695CD3" w:rsidP="0057195B">
            <w:pPr>
              <w:keepNext/>
              <w:widowControl/>
            </w:pPr>
          </w:p>
        </w:tc>
      </w:tr>
      <w:tr w:rsidR="00B41D7F" w:rsidRPr="0057195B" w14:paraId="653E6380" w14:textId="77777777" w:rsidTr="007C2733">
        <w:trPr>
          <w:jc w:val="center"/>
        </w:trPr>
        <w:tc>
          <w:tcPr>
            <w:tcW w:w="4876" w:type="dxa"/>
            <w:hideMark/>
          </w:tcPr>
          <w:p w14:paraId="603CF978" w14:textId="77777777" w:rsidR="00695CD3" w:rsidRPr="0057195B" w:rsidRDefault="009C5420" w:rsidP="0057195B">
            <w:pPr>
              <w:pStyle w:val="ColumnHeading"/>
              <w:keepNext/>
              <w:widowControl/>
            </w:pPr>
            <w:r w:rsidRPr="0057195B">
              <w:t>Päätöslauselmaesitys</w:t>
            </w:r>
          </w:p>
        </w:tc>
        <w:tc>
          <w:tcPr>
            <w:tcW w:w="4876" w:type="dxa"/>
            <w:hideMark/>
          </w:tcPr>
          <w:p w14:paraId="1E3B5526" w14:textId="77777777" w:rsidR="00695CD3" w:rsidRPr="0057195B" w:rsidRDefault="009C5420" w:rsidP="0057195B">
            <w:pPr>
              <w:pStyle w:val="ColumnHeading"/>
              <w:keepNext/>
              <w:widowControl/>
            </w:pPr>
            <w:r w:rsidRPr="0057195B">
              <w:t>Tarkistus</w:t>
            </w:r>
          </w:p>
        </w:tc>
      </w:tr>
      <w:tr w:rsidR="00B41D7F" w:rsidRPr="0057195B" w14:paraId="4AE70A16" w14:textId="77777777" w:rsidTr="007C2733">
        <w:trPr>
          <w:jc w:val="center"/>
        </w:trPr>
        <w:tc>
          <w:tcPr>
            <w:tcW w:w="4876" w:type="dxa"/>
            <w:hideMark/>
          </w:tcPr>
          <w:p w14:paraId="257C1765" w14:textId="77777777" w:rsidR="00695CD3" w:rsidRPr="0057195B" w:rsidRDefault="009C5420" w:rsidP="0057195B">
            <w:pPr>
              <w:pStyle w:val="Normal6"/>
              <w:widowControl/>
            </w:pPr>
            <w:r w:rsidRPr="0057195B">
              <w:t>i)</w:t>
            </w:r>
            <w:r w:rsidRPr="0057195B">
              <w:tab/>
              <w:t xml:space="preserve">työntekijöille annettavat </w:t>
            </w:r>
            <w:r w:rsidRPr="0057195B">
              <w:rPr>
                <w:b/>
                <w:i/>
              </w:rPr>
              <w:t>aiheelliset</w:t>
            </w:r>
            <w:r w:rsidRPr="0057195B">
              <w:t xml:space="preserve"> ohjeet.</w:t>
            </w:r>
          </w:p>
        </w:tc>
        <w:tc>
          <w:tcPr>
            <w:tcW w:w="4876" w:type="dxa"/>
            <w:hideMark/>
          </w:tcPr>
          <w:p w14:paraId="249A34C4" w14:textId="77777777" w:rsidR="00695CD3" w:rsidRPr="0057195B" w:rsidRDefault="009C5420" w:rsidP="0057195B">
            <w:pPr>
              <w:pStyle w:val="Normal6"/>
              <w:widowControl/>
              <w:rPr>
                <w:szCs w:val="24"/>
              </w:rPr>
            </w:pPr>
            <w:r w:rsidRPr="0057195B">
              <w:t>i)</w:t>
            </w:r>
            <w:r w:rsidRPr="0057195B">
              <w:tab/>
              <w:t xml:space="preserve">työntekijöille annettavat </w:t>
            </w:r>
            <w:r w:rsidRPr="0057195B">
              <w:rPr>
                <w:b/>
                <w:i/>
              </w:rPr>
              <w:t xml:space="preserve">selkeät ja </w:t>
            </w:r>
            <w:r w:rsidRPr="0057195B">
              <w:rPr>
                <w:b/>
                <w:i/>
              </w:rPr>
              <w:t>ristiriidattomat</w:t>
            </w:r>
            <w:r w:rsidRPr="0057195B">
              <w:t xml:space="preserve"> ohjeet.</w:t>
            </w:r>
          </w:p>
        </w:tc>
      </w:tr>
    </w:tbl>
    <w:p w14:paraId="1C7AC16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59D32D" w14:textId="77777777" w:rsidR="00695CD3" w:rsidRPr="0057195B" w:rsidRDefault="009C5420" w:rsidP="0057195B">
      <w:pPr>
        <w:widowControl/>
      </w:pPr>
      <w:r w:rsidRPr="0057195B">
        <w:rPr>
          <w:rStyle w:val="HideTWBExt"/>
        </w:rPr>
        <w:lastRenderedPageBreak/>
        <w:t>&lt;/Amend&gt;</w:t>
      </w:r>
    </w:p>
    <w:p w14:paraId="0D07218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308</w:t>
      </w:r>
      <w:r w:rsidRPr="0057195B">
        <w:rPr>
          <w:rStyle w:val="HideTWBExt"/>
          <w:b w:val="0"/>
        </w:rPr>
        <w:t>&lt;/NumAm&gt;</w:t>
      </w:r>
    </w:p>
    <w:p w14:paraId="659D9952"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6A0FCCDB" w14:textId="77777777" w:rsidR="00695CD3" w:rsidRPr="0057195B" w:rsidRDefault="009C5420" w:rsidP="0057195B">
      <w:pPr>
        <w:widowControl/>
      </w:pPr>
      <w:r w:rsidRPr="0057195B">
        <w:rPr>
          <w:rStyle w:val="HideTWBExt"/>
        </w:rPr>
        <w:t>&lt;/RepeatBlock-By&gt;</w:t>
      </w:r>
    </w:p>
    <w:p w14:paraId="7B32E73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ADE0EC3" w14:textId="77777777" w:rsidR="00695CD3" w:rsidRPr="0057195B" w:rsidRDefault="009C5420" w:rsidP="0057195B">
      <w:pPr>
        <w:pStyle w:val="NormalBold"/>
        <w:widowControl/>
      </w:pPr>
      <w:r w:rsidRPr="0057195B">
        <w:rPr>
          <w:rStyle w:val="HideTWBExt"/>
          <w:b w:val="0"/>
        </w:rPr>
        <w:t>&lt;Article&gt;</w:t>
      </w:r>
      <w:r w:rsidRPr="0057195B">
        <w:t xml:space="preserve">Liite I – 4 artikla – 1 </w:t>
      </w:r>
      <w:r w:rsidRPr="0057195B">
        <w:t>kohta – i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4B8D6B8" w14:textId="77777777" w:rsidTr="007C2733">
        <w:trPr>
          <w:jc w:val="center"/>
        </w:trPr>
        <w:tc>
          <w:tcPr>
            <w:tcW w:w="9752" w:type="dxa"/>
            <w:gridSpan w:val="2"/>
          </w:tcPr>
          <w:p w14:paraId="63E93591" w14:textId="77777777" w:rsidR="00695CD3" w:rsidRPr="0057195B" w:rsidRDefault="00695CD3" w:rsidP="0057195B">
            <w:pPr>
              <w:keepNext/>
              <w:widowControl/>
            </w:pPr>
          </w:p>
        </w:tc>
      </w:tr>
      <w:tr w:rsidR="00B41D7F" w:rsidRPr="0057195B" w14:paraId="35298A6C" w14:textId="77777777" w:rsidTr="007C2733">
        <w:trPr>
          <w:jc w:val="center"/>
        </w:trPr>
        <w:tc>
          <w:tcPr>
            <w:tcW w:w="4876" w:type="dxa"/>
            <w:hideMark/>
          </w:tcPr>
          <w:p w14:paraId="4211F88E" w14:textId="77777777" w:rsidR="00695CD3" w:rsidRPr="0057195B" w:rsidRDefault="009C5420" w:rsidP="0057195B">
            <w:pPr>
              <w:pStyle w:val="ColumnHeading"/>
              <w:keepNext/>
              <w:widowControl/>
            </w:pPr>
            <w:r w:rsidRPr="0057195B">
              <w:t>Päätöslauselmaesitys</w:t>
            </w:r>
          </w:p>
        </w:tc>
        <w:tc>
          <w:tcPr>
            <w:tcW w:w="4876" w:type="dxa"/>
            <w:hideMark/>
          </w:tcPr>
          <w:p w14:paraId="467943C4" w14:textId="77777777" w:rsidR="00695CD3" w:rsidRPr="0057195B" w:rsidRDefault="009C5420" w:rsidP="0057195B">
            <w:pPr>
              <w:pStyle w:val="ColumnHeading"/>
              <w:keepNext/>
              <w:widowControl/>
            </w:pPr>
            <w:r w:rsidRPr="0057195B">
              <w:t>Tarkistus</w:t>
            </w:r>
          </w:p>
        </w:tc>
      </w:tr>
      <w:tr w:rsidR="00B41D7F" w:rsidRPr="0057195B" w14:paraId="1E3B249C" w14:textId="77777777" w:rsidTr="007C2733">
        <w:trPr>
          <w:jc w:val="center"/>
        </w:trPr>
        <w:tc>
          <w:tcPr>
            <w:tcW w:w="4876" w:type="dxa"/>
            <w:hideMark/>
          </w:tcPr>
          <w:p w14:paraId="15B0315F" w14:textId="77777777" w:rsidR="00695CD3" w:rsidRPr="0057195B" w:rsidRDefault="009C5420" w:rsidP="0057195B">
            <w:pPr>
              <w:pStyle w:val="Normal6"/>
              <w:widowControl/>
            </w:pPr>
            <w:r w:rsidRPr="0057195B">
              <w:t>i)</w:t>
            </w:r>
            <w:r w:rsidRPr="0057195B">
              <w:tab/>
              <w:t>työntekijöille annettavat aiheelliset ohjeet.</w:t>
            </w:r>
          </w:p>
        </w:tc>
        <w:tc>
          <w:tcPr>
            <w:tcW w:w="4876" w:type="dxa"/>
            <w:hideMark/>
          </w:tcPr>
          <w:p w14:paraId="2362BEB6" w14:textId="77777777" w:rsidR="00695CD3" w:rsidRPr="0057195B" w:rsidRDefault="009C5420" w:rsidP="0057195B">
            <w:pPr>
              <w:pStyle w:val="Normal6"/>
              <w:widowControl/>
              <w:rPr>
                <w:szCs w:val="24"/>
              </w:rPr>
            </w:pPr>
            <w:r w:rsidRPr="0057195B">
              <w:t>i)</w:t>
            </w:r>
            <w:r w:rsidRPr="0057195B">
              <w:tab/>
              <w:t xml:space="preserve">työntekijöille annettavat aiheelliset </w:t>
            </w:r>
            <w:r w:rsidRPr="0057195B">
              <w:rPr>
                <w:b/>
                <w:i/>
              </w:rPr>
              <w:t>ja selkeät</w:t>
            </w:r>
            <w:r w:rsidRPr="0057195B">
              <w:t xml:space="preserve"> ohjeet.</w:t>
            </w:r>
          </w:p>
        </w:tc>
      </w:tr>
    </w:tbl>
    <w:p w14:paraId="5DF83C0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1722C935" w14:textId="77777777" w:rsidR="00695CD3" w:rsidRPr="0057195B" w:rsidRDefault="009C5420" w:rsidP="0057195B">
      <w:pPr>
        <w:widowControl/>
      </w:pPr>
      <w:r w:rsidRPr="0057195B">
        <w:rPr>
          <w:rStyle w:val="HideTWBExt"/>
        </w:rPr>
        <w:t>&lt;/Amend&gt;</w:t>
      </w:r>
    </w:p>
    <w:p w14:paraId="2C8DBDBD"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309</w:t>
      </w:r>
      <w:r w:rsidRPr="0057195B">
        <w:rPr>
          <w:rStyle w:val="HideTWBExt"/>
          <w:b w:val="0"/>
        </w:rPr>
        <w:t>&lt;/NumAm&gt;</w:t>
      </w:r>
    </w:p>
    <w:p w14:paraId="54B4BA13" w14:textId="77777777" w:rsidR="00695CD3" w:rsidRPr="0057195B" w:rsidRDefault="009C5420" w:rsidP="0057195B">
      <w:pPr>
        <w:pStyle w:val="NormalBold"/>
        <w:widowControl/>
      </w:pPr>
      <w:r w:rsidRPr="0057195B">
        <w:rPr>
          <w:rStyle w:val="HideTWBExt"/>
          <w:b w:val="0"/>
        </w:rPr>
        <w:t>&lt;RepeatBlock-By&gt;&lt;Members&gt;</w:t>
      </w:r>
      <w:r w:rsidRPr="0057195B">
        <w:t>Liesbet Sommen, Wouter Beke, Pascal Arimont</w:t>
      </w:r>
      <w:r w:rsidRPr="0057195B">
        <w:rPr>
          <w:rStyle w:val="HideTWBExt"/>
          <w:b w:val="0"/>
        </w:rPr>
        <w:t>&lt;/Members&gt;</w:t>
      </w:r>
    </w:p>
    <w:p w14:paraId="34535082" w14:textId="77777777" w:rsidR="00695CD3" w:rsidRPr="0057195B" w:rsidRDefault="009C5420" w:rsidP="0057195B">
      <w:pPr>
        <w:widowControl/>
      </w:pPr>
      <w:r w:rsidRPr="0057195B">
        <w:rPr>
          <w:rStyle w:val="HideTWBExt"/>
        </w:rPr>
        <w:t>&lt;/RepeatBlock-By&gt;</w:t>
      </w:r>
    </w:p>
    <w:p w14:paraId="7B444A6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5E6BCE4" w14:textId="77777777" w:rsidR="00695CD3" w:rsidRPr="0057195B" w:rsidRDefault="009C5420" w:rsidP="0057195B">
      <w:pPr>
        <w:pStyle w:val="NormalBold"/>
        <w:widowControl/>
      </w:pPr>
      <w:r w:rsidRPr="0057195B">
        <w:rPr>
          <w:rStyle w:val="HideTWBExt"/>
          <w:b w:val="0"/>
        </w:rPr>
        <w:t>&lt;Article&gt;</w:t>
      </w:r>
      <w:r w:rsidRPr="0057195B">
        <w:t>Liite I – 4 artikla – 1 kohta – i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3061B47D" w14:textId="77777777" w:rsidTr="007C2733">
        <w:trPr>
          <w:jc w:val="center"/>
        </w:trPr>
        <w:tc>
          <w:tcPr>
            <w:tcW w:w="9752" w:type="dxa"/>
            <w:gridSpan w:val="2"/>
          </w:tcPr>
          <w:p w14:paraId="7FE9334B" w14:textId="77777777" w:rsidR="00695CD3" w:rsidRPr="0057195B" w:rsidRDefault="00695CD3" w:rsidP="0057195B">
            <w:pPr>
              <w:keepNext/>
              <w:widowControl/>
            </w:pPr>
          </w:p>
        </w:tc>
      </w:tr>
      <w:tr w:rsidR="00B41D7F" w:rsidRPr="0057195B" w14:paraId="16670271" w14:textId="77777777" w:rsidTr="007C2733">
        <w:trPr>
          <w:jc w:val="center"/>
        </w:trPr>
        <w:tc>
          <w:tcPr>
            <w:tcW w:w="4876" w:type="dxa"/>
            <w:hideMark/>
          </w:tcPr>
          <w:p w14:paraId="2F55FD26" w14:textId="77777777" w:rsidR="00695CD3" w:rsidRPr="0057195B" w:rsidRDefault="009C5420" w:rsidP="0057195B">
            <w:pPr>
              <w:pStyle w:val="ColumnHeading"/>
              <w:keepNext/>
              <w:widowControl/>
            </w:pPr>
            <w:r w:rsidRPr="0057195B">
              <w:t>Päätöslauselmaesitys</w:t>
            </w:r>
          </w:p>
        </w:tc>
        <w:tc>
          <w:tcPr>
            <w:tcW w:w="4876" w:type="dxa"/>
            <w:hideMark/>
          </w:tcPr>
          <w:p w14:paraId="10DD5733" w14:textId="77777777" w:rsidR="00695CD3" w:rsidRPr="0057195B" w:rsidRDefault="009C5420" w:rsidP="0057195B">
            <w:pPr>
              <w:pStyle w:val="ColumnHeading"/>
              <w:keepNext/>
              <w:widowControl/>
            </w:pPr>
            <w:r w:rsidRPr="0057195B">
              <w:t>Tarkistus</w:t>
            </w:r>
          </w:p>
        </w:tc>
      </w:tr>
      <w:tr w:rsidR="00B41D7F" w:rsidRPr="0057195B" w14:paraId="31444C64" w14:textId="77777777" w:rsidTr="007C2733">
        <w:trPr>
          <w:jc w:val="center"/>
        </w:trPr>
        <w:tc>
          <w:tcPr>
            <w:tcW w:w="4876" w:type="dxa"/>
          </w:tcPr>
          <w:p w14:paraId="08D56466" w14:textId="77777777" w:rsidR="00695CD3" w:rsidRPr="0057195B" w:rsidRDefault="00695CD3" w:rsidP="0057195B">
            <w:pPr>
              <w:pStyle w:val="Normal6"/>
              <w:widowControl/>
            </w:pPr>
          </w:p>
        </w:tc>
        <w:tc>
          <w:tcPr>
            <w:tcW w:w="4876" w:type="dxa"/>
            <w:hideMark/>
          </w:tcPr>
          <w:p w14:paraId="7D794B22" w14:textId="77777777" w:rsidR="00695CD3" w:rsidRPr="0057195B" w:rsidRDefault="009C5420" w:rsidP="0057195B">
            <w:pPr>
              <w:pStyle w:val="Normal6"/>
              <w:widowControl/>
              <w:rPr>
                <w:szCs w:val="24"/>
              </w:rPr>
            </w:pPr>
            <w:r w:rsidRPr="0057195B">
              <w:rPr>
                <w:b/>
                <w:i/>
              </w:rPr>
              <w:t>i a)</w:t>
            </w:r>
            <w:r w:rsidRPr="0057195B">
              <w:rPr>
                <w:b/>
                <w:i/>
              </w:rPr>
              <w:tab/>
              <w:t>psykososiaalisten riskien säännölliset seuranta-arvioinnit, jotta voidaan seurata riskien kehitystä ja arvioida ennaltaehkäisevien ja korjaavien toimenpiteiden tehokkuutta.</w:t>
            </w:r>
          </w:p>
        </w:tc>
      </w:tr>
    </w:tbl>
    <w:p w14:paraId="243367AE"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31D3F66" w14:textId="77777777" w:rsidR="00695CD3" w:rsidRPr="0057195B" w:rsidRDefault="009C5420" w:rsidP="0057195B">
      <w:pPr>
        <w:widowControl/>
      </w:pPr>
      <w:r w:rsidRPr="0057195B">
        <w:rPr>
          <w:rStyle w:val="HideTWBExt"/>
        </w:rPr>
        <w:t>&lt;/Amend&gt;</w:t>
      </w:r>
    </w:p>
    <w:p w14:paraId="741606F1"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310</w:t>
      </w:r>
      <w:r w:rsidRPr="0057195B">
        <w:rPr>
          <w:rStyle w:val="HideTWBExt"/>
          <w:b w:val="0"/>
        </w:rPr>
        <w:t>&lt;/NumAm&gt;</w:t>
      </w:r>
    </w:p>
    <w:p w14:paraId="0C15320E"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242E0925" w14:textId="77777777" w:rsidR="00695CD3" w:rsidRPr="0057195B" w:rsidRDefault="009C5420" w:rsidP="0057195B">
      <w:pPr>
        <w:widowControl/>
      </w:pPr>
      <w:r w:rsidRPr="0057195B">
        <w:rPr>
          <w:rStyle w:val="HideTWBExt"/>
        </w:rPr>
        <w:t>&lt;/RepeatBlock-By&gt;</w:t>
      </w:r>
    </w:p>
    <w:p w14:paraId="1521A3E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69A08D2" w14:textId="77777777" w:rsidR="00695CD3" w:rsidRPr="0057195B" w:rsidRDefault="009C5420" w:rsidP="0057195B">
      <w:pPr>
        <w:pStyle w:val="NormalBold"/>
        <w:widowControl/>
      </w:pPr>
      <w:r w:rsidRPr="0057195B">
        <w:rPr>
          <w:rStyle w:val="HideTWBExt"/>
          <w:b w:val="0"/>
        </w:rPr>
        <w:t>&lt;Article&gt;</w:t>
      </w:r>
      <w:r w:rsidRPr="0057195B">
        <w:t>Liite I – 4 artikla – 1 kohta – i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DDF2DC6" w14:textId="77777777" w:rsidTr="007C2733">
        <w:trPr>
          <w:jc w:val="center"/>
        </w:trPr>
        <w:tc>
          <w:tcPr>
            <w:tcW w:w="9752" w:type="dxa"/>
            <w:gridSpan w:val="2"/>
          </w:tcPr>
          <w:p w14:paraId="1E513EB3" w14:textId="77777777" w:rsidR="00695CD3" w:rsidRPr="0057195B" w:rsidRDefault="00695CD3" w:rsidP="0057195B">
            <w:pPr>
              <w:keepNext/>
              <w:widowControl/>
            </w:pPr>
          </w:p>
        </w:tc>
      </w:tr>
      <w:tr w:rsidR="00B41D7F" w:rsidRPr="0057195B" w14:paraId="0FFB5C27" w14:textId="77777777" w:rsidTr="007C2733">
        <w:trPr>
          <w:jc w:val="center"/>
        </w:trPr>
        <w:tc>
          <w:tcPr>
            <w:tcW w:w="4876" w:type="dxa"/>
            <w:hideMark/>
          </w:tcPr>
          <w:p w14:paraId="65EBC91D" w14:textId="77777777" w:rsidR="00695CD3" w:rsidRPr="0057195B" w:rsidRDefault="009C5420" w:rsidP="0057195B">
            <w:pPr>
              <w:pStyle w:val="ColumnHeading"/>
              <w:keepNext/>
              <w:widowControl/>
            </w:pPr>
            <w:r w:rsidRPr="0057195B">
              <w:t>Päätöslauselmaesitys</w:t>
            </w:r>
          </w:p>
        </w:tc>
        <w:tc>
          <w:tcPr>
            <w:tcW w:w="4876" w:type="dxa"/>
            <w:hideMark/>
          </w:tcPr>
          <w:p w14:paraId="218F429E" w14:textId="77777777" w:rsidR="00695CD3" w:rsidRPr="0057195B" w:rsidRDefault="009C5420" w:rsidP="0057195B">
            <w:pPr>
              <w:pStyle w:val="ColumnHeading"/>
              <w:keepNext/>
              <w:widowControl/>
            </w:pPr>
            <w:r w:rsidRPr="0057195B">
              <w:t>Tarkistus</w:t>
            </w:r>
          </w:p>
        </w:tc>
      </w:tr>
      <w:tr w:rsidR="00B41D7F" w:rsidRPr="0057195B" w14:paraId="23C6556D" w14:textId="77777777" w:rsidTr="007C2733">
        <w:trPr>
          <w:jc w:val="center"/>
        </w:trPr>
        <w:tc>
          <w:tcPr>
            <w:tcW w:w="4876" w:type="dxa"/>
          </w:tcPr>
          <w:p w14:paraId="390AF2D9" w14:textId="77777777" w:rsidR="00695CD3" w:rsidRPr="0057195B" w:rsidRDefault="00695CD3" w:rsidP="0057195B">
            <w:pPr>
              <w:pStyle w:val="Normal6"/>
              <w:widowControl/>
            </w:pPr>
          </w:p>
        </w:tc>
        <w:tc>
          <w:tcPr>
            <w:tcW w:w="4876" w:type="dxa"/>
            <w:hideMark/>
          </w:tcPr>
          <w:p w14:paraId="74134EE3" w14:textId="77777777" w:rsidR="00695CD3" w:rsidRPr="0057195B" w:rsidRDefault="009C5420" w:rsidP="0057195B">
            <w:pPr>
              <w:pStyle w:val="Normal6"/>
              <w:widowControl/>
              <w:rPr>
                <w:szCs w:val="24"/>
              </w:rPr>
            </w:pPr>
            <w:r w:rsidRPr="0057195B">
              <w:rPr>
                <w:b/>
                <w:i/>
              </w:rPr>
              <w:t>i a)</w:t>
            </w:r>
            <w:r w:rsidRPr="0057195B">
              <w:rPr>
                <w:b/>
                <w:i/>
              </w:rPr>
              <w:tab/>
              <w:t xml:space="preserve">riittävän henkilöstömäärän varmistaminen, jotta vältetään liiallinen työtaakka ja työtahdin tiivistyminen. </w:t>
            </w:r>
          </w:p>
        </w:tc>
      </w:tr>
    </w:tbl>
    <w:p w14:paraId="0AC7ECE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32D8E7A9" w14:textId="77777777" w:rsidR="00695CD3" w:rsidRPr="0057195B" w:rsidRDefault="009C5420" w:rsidP="0057195B">
      <w:pPr>
        <w:widowControl/>
      </w:pPr>
      <w:r w:rsidRPr="0057195B">
        <w:rPr>
          <w:rStyle w:val="HideTWBExt"/>
        </w:rPr>
        <w:lastRenderedPageBreak/>
        <w:t>&lt;/Amend&gt;</w:t>
      </w:r>
    </w:p>
    <w:p w14:paraId="463C14A3"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311</w:t>
      </w:r>
      <w:r w:rsidRPr="0057195B">
        <w:rPr>
          <w:rStyle w:val="HideTWBExt"/>
          <w:b w:val="0"/>
        </w:rPr>
        <w:t>&lt;/NumAm&gt;</w:t>
      </w:r>
    </w:p>
    <w:p w14:paraId="09F08DAE"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C78053B" w14:textId="77777777" w:rsidR="00695CD3" w:rsidRPr="0057195B" w:rsidRDefault="009C5420" w:rsidP="0057195B">
      <w:pPr>
        <w:widowControl/>
      </w:pPr>
      <w:r w:rsidRPr="0057195B">
        <w:rPr>
          <w:rStyle w:val="HideTWBExt"/>
        </w:rPr>
        <w:t>&lt;/RepeatBlock-By&gt;</w:t>
      </w:r>
    </w:p>
    <w:p w14:paraId="536D8B0A"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C7BD9F9" w14:textId="77777777" w:rsidR="00695CD3" w:rsidRPr="0057195B" w:rsidRDefault="009C5420" w:rsidP="0057195B">
      <w:pPr>
        <w:pStyle w:val="NormalBold"/>
        <w:widowControl/>
      </w:pPr>
      <w:r w:rsidRPr="0057195B">
        <w:rPr>
          <w:rStyle w:val="HideTWBExt"/>
          <w:b w:val="0"/>
        </w:rPr>
        <w:t>&lt;Article&gt;</w:t>
      </w:r>
      <w:r w:rsidRPr="0057195B">
        <w:t>Liite I – 4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EAA1EB1" w14:textId="77777777" w:rsidTr="007C2733">
        <w:trPr>
          <w:jc w:val="center"/>
        </w:trPr>
        <w:tc>
          <w:tcPr>
            <w:tcW w:w="9752" w:type="dxa"/>
            <w:gridSpan w:val="2"/>
          </w:tcPr>
          <w:p w14:paraId="2665E90B" w14:textId="77777777" w:rsidR="00695CD3" w:rsidRPr="0057195B" w:rsidRDefault="00695CD3" w:rsidP="0057195B">
            <w:pPr>
              <w:keepNext/>
              <w:widowControl/>
            </w:pPr>
          </w:p>
        </w:tc>
      </w:tr>
      <w:tr w:rsidR="00B41D7F" w:rsidRPr="0057195B" w14:paraId="02377328" w14:textId="77777777" w:rsidTr="007C2733">
        <w:trPr>
          <w:jc w:val="center"/>
        </w:trPr>
        <w:tc>
          <w:tcPr>
            <w:tcW w:w="4876" w:type="dxa"/>
            <w:hideMark/>
          </w:tcPr>
          <w:p w14:paraId="4F684205" w14:textId="77777777" w:rsidR="00695CD3" w:rsidRPr="0057195B" w:rsidRDefault="009C5420" w:rsidP="0057195B">
            <w:pPr>
              <w:pStyle w:val="ColumnHeading"/>
              <w:keepNext/>
              <w:widowControl/>
            </w:pPr>
            <w:r w:rsidRPr="0057195B">
              <w:t>Päätöslauselmaesitys</w:t>
            </w:r>
          </w:p>
        </w:tc>
        <w:tc>
          <w:tcPr>
            <w:tcW w:w="4876" w:type="dxa"/>
            <w:hideMark/>
          </w:tcPr>
          <w:p w14:paraId="6DB98BDC" w14:textId="77777777" w:rsidR="00695CD3" w:rsidRPr="0057195B" w:rsidRDefault="009C5420" w:rsidP="0057195B">
            <w:pPr>
              <w:pStyle w:val="ColumnHeading"/>
              <w:keepNext/>
              <w:widowControl/>
            </w:pPr>
            <w:r w:rsidRPr="0057195B">
              <w:t>Tarkistus</w:t>
            </w:r>
          </w:p>
        </w:tc>
      </w:tr>
      <w:tr w:rsidR="00B41D7F" w:rsidRPr="0057195B" w14:paraId="1373DF44" w14:textId="77777777" w:rsidTr="007C2733">
        <w:trPr>
          <w:jc w:val="center"/>
        </w:trPr>
        <w:tc>
          <w:tcPr>
            <w:tcW w:w="4876" w:type="dxa"/>
            <w:hideMark/>
          </w:tcPr>
          <w:p w14:paraId="24497F4E" w14:textId="77777777" w:rsidR="00695CD3" w:rsidRPr="0057195B" w:rsidRDefault="009C5420" w:rsidP="0057195B">
            <w:pPr>
              <w:pStyle w:val="Normal6"/>
              <w:widowControl/>
            </w:pPr>
            <w:r w:rsidRPr="0057195B">
              <w:t xml:space="preserve">Työnantajien on varmistettava, että primaarista ehkäisyä tukevat organisaatiotason </w:t>
            </w:r>
            <w:r w:rsidRPr="0057195B">
              <w:t>resurssit, kuten johdon tuki, työntekijöiden osallistuminen ja koulutuksen saanti, asetetaan tosiasiallisesti kaikkien työntekijöiden saataville.</w:t>
            </w:r>
          </w:p>
        </w:tc>
        <w:tc>
          <w:tcPr>
            <w:tcW w:w="4876" w:type="dxa"/>
            <w:hideMark/>
          </w:tcPr>
          <w:p w14:paraId="32A5888A" w14:textId="77777777" w:rsidR="00695CD3" w:rsidRPr="0057195B" w:rsidRDefault="009C5420" w:rsidP="0057195B">
            <w:pPr>
              <w:pStyle w:val="Normal6"/>
              <w:widowControl/>
              <w:rPr>
                <w:szCs w:val="24"/>
              </w:rPr>
            </w:pPr>
            <w:r w:rsidRPr="0057195B">
              <w:rPr>
                <w:b/>
                <w:i/>
              </w:rPr>
              <w:t>Kyseessä olevan yrityksen toiminnan luonne ja koko huomioiden</w:t>
            </w:r>
            <w:r w:rsidRPr="0057195B">
              <w:t xml:space="preserve"> työnantajien on varmistettava, että primaarista ehkäisyä tukevat organisaatiotason resurssit, kuten johdon tuki, työntekijöiden osallistuminen ja koulutuksen saanti, asetetaan tosiasiallisesti kaikkien työntekijöiden saataville.</w:t>
            </w:r>
          </w:p>
        </w:tc>
      </w:tr>
    </w:tbl>
    <w:p w14:paraId="5F48F1F8"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C778EC3" w14:textId="77777777" w:rsidR="00695CD3" w:rsidRPr="0057195B" w:rsidRDefault="009C5420" w:rsidP="0057195B">
      <w:pPr>
        <w:widowControl/>
      </w:pPr>
      <w:r w:rsidRPr="0057195B">
        <w:rPr>
          <w:rStyle w:val="HideTWBExt"/>
        </w:rPr>
        <w:t>&lt;/Amend&gt;</w:t>
      </w:r>
    </w:p>
    <w:p w14:paraId="61AC963F"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312</w:t>
      </w:r>
      <w:r w:rsidRPr="0057195B">
        <w:rPr>
          <w:rStyle w:val="HideTWBExt"/>
          <w:b w:val="0"/>
        </w:rPr>
        <w:t>&lt;/NumAm&gt;</w:t>
      </w:r>
    </w:p>
    <w:p w14:paraId="350CCCB3"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715B263" w14:textId="77777777" w:rsidR="00695CD3" w:rsidRPr="0057195B" w:rsidRDefault="009C5420" w:rsidP="0057195B">
      <w:pPr>
        <w:widowControl/>
      </w:pPr>
      <w:r w:rsidRPr="0057195B">
        <w:rPr>
          <w:rStyle w:val="HideTWBExt"/>
        </w:rPr>
        <w:t>&lt;/RepeatBlock-By&gt;</w:t>
      </w:r>
    </w:p>
    <w:p w14:paraId="2669651F"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5911FB" w14:textId="77777777" w:rsidR="00695CD3" w:rsidRPr="0057195B" w:rsidRDefault="009C5420" w:rsidP="0057195B">
      <w:pPr>
        <w:pStyle w:val="NormalBold"/>
        <w:widowControl/>
      </w:pPr>
      <w:r w:rsidRPr="0057195B">
        <w:rPr>
          <w:rStyle w:val="HideTWBExt"/>
          <w:b w:val="0"/>
        </w:rPr>
        <w:t>&lt;Article&gt;</w:t>
      </w:r>
      <w:r w:rsidRPr="0057195B">
        <w:t>Liite I – 4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3323B3F" w14:textId="77777777" w:rsidTr="007C2733">
        <w:trPr>
          <w:jc w:val="center"/>
        </w:trPr>
        <w:tc>
          <w:tcPr>
            <w:tcW w:w="9752" w:type="dxa"/>
            <w:gridSpan w:val="2"/>
          </w:tcPr>
          <w:p w14:paraId="58139B1B" w14:textId="77777777" w:rsidR="00695CD3" w:rsidRPr="0057195B" w:rsidRDefault="00695CD3" w:rsidP="0057195B">
            <w:pPr>
              <w:keepNext/>
              <w:widowControl/>
            </w:pPr>
          </w:p>
        </w:tc>
      </w:tr>
      <w:tr w:rsidR="00B41D7F" w:rsidRPr="0057195B" w14:paraId="6E579BB0" w14:textId="77777777" w:rsidTr="007C2733">
        <w:trPr>
          <w:jc w:val="center"/>
        </w:trPr>
        <w:tc>
          <w:tcPr>
            <w:tcW w:w="4876" w:type="dxa"/>
            <w:hideMark/>
          </w:tcPr>
          <w:p w14:paraId="39178A99" w14:textId="77777777" w:rsidR="00695CD3" w:rsidRPr="0057195B" w:rsidRDefault="009C5420" w:rsidP="0057195B">
            <w:pPr>
              <w:pStyle w:val="ColumnHeading"/>
              <w:keepNext/>
              <w:widowControl/>
            </w:pPr>
            <w:r w:rsidRPr="0057195B">
              <w:t>Päätöslauselmaesitys</w:t>
            </w:r>
          </w:p>
        </w:tc>
        <w:tc>
          <w:tcPr>
            <w:tcW w:w="4876" w:type="dxa"/>
            <w:hideMark/>
          </w:tcPr>
          <w:p w14:paraId="572CD797" w14:textId="77777777" w:rsidR="00695CD3" w:rsidRPr="0057195B" w:rsidRDefault="009C5420" w:rsidP="0057195B">
            <w:pPr>
              <w:pStyle w:val="ColumnHeading"/>
              <w:keepNext/>
              <w:widowControl/>
            </w:pPr>
            <w:r w:rsidRPr="0057195B">
              <w:t>Tarkistus</w:t>
            </w:r>
          </w:p>
        </w:tc>
      </w:tr>
      <w:tr w:rsidR="00B41D7F" w:rsidRPr="0057195B" w14:paraId="2C6B080A" w14:textId="77777777" w:rsidTr="007C2733">
        <w:trPr>
          <w:jc w:val="center"/>
        </w:trPr>
        <w:tc>
          <w:tcPr>
            <w:tcW w:w="4876" w:type="dxa"/>
            <w:hideMark/>
          </w:tcPr>
          <w:p w14:paraId="31FC94FE" w14:textId="77777777" w:rsidR="00695CD3" w:rsidRPr="0057195B" w:rsidRDefault="009C5420" w:rsidP="0057195B">
            <w:pPr>
              <w:pStyle w:val="Normal6"/>
              <w:widowControl/>
            </w:pPr>
            <w:r w:rsidRPr="0057195B">
              <w:t xml:space="preserve">Niiden on myös tarjottava </w:t>
            </w:r>
            <w:r w:rsidRPr="0057195B">
              <w:t>työntekijöille, johtajille ja esihenkilöille säännöllistä ja riittävää koulutusta työhön liittyvistä psykososiaalisista riskeistä ja riskitekijöistä, jotka liittyvät työn organisointiin, suunnitteluun ja johtamiseen, työn sosiaaliseen kontekstiin ja siihen liittyvään vuorovaikutukseen sekä työoloihin, ja ehkäisevistä toimenpiteistä.</w:t>
            </w:r>
          </w:p>
        </w:tc>
        <w:tc>
          <w:tcPr>
            <w:tcW w:w="4876" w:type="dxa"/>
            <w:hideMark/>
          </w:tcPr>
          <w:p w14:paraId="41EC9709" w14:textId="77777777" w:rsidR="00695CD3" w:rsidRPr="0057195B" w:rsidRDefault="009C5420" w:rsidP="0057195B">
            <w:pPr>
              <w:pStyle w:val="Normal6"/>
              <w:widowControl/>
              <w:rPr>
                <w:szCs w:val="24"/>
              </w:rPr>
            </w:pPr>
            <w:r w:rsidRPr="0057195B">
              <w:t>Niiden on myös tarjottava työntekijöille, johtajille ja esihenkilöille säännöllistä ja riittävää koulutusta työhön liittyvistä psykososiaalisista riskeistä ja riskitekijöistä, jotka liittyvät työn organisointiin, suunnitteluun ja johtamiseen, työn sosiaaliseen kontekstiin ja siihen liittyvään vuorovaikutukseen sekä työoloihin, ja ehkäisevistä toimenpiteistä</w:t>
            </w:r>
            <w:r w:rsidRPr="0057195B">
              <w:rPr>
                <w:b/>
                <w:i/>
              </w:rPr>
              <w:t>, eikä koulutusta tai neuvontaa pidetä riittävinä, vaikka ne parantavatkin yksilön kestokykyä, jos ei puututa organisaation tason riskitekijöihin</w:t>
            </w:r>
            <w:r w:rsidRPr="0057195B">
              <w:t>.</w:t>
            </w:r>
          </w:p>
        </w:tc>
      </w:tr>
    </w:tbl>
    <w:p w14:paraId="21204452"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DE9CBB6" w14:textId="77777777" w:rsidR="00695CD3" w:rsidRPr="0057195B" w:rsidRDefault="009C5420" w:rsidP="0057195B">
      <w:pPr>
        <w:widowControl/>
      </w:pPr>
      <w:r w:rsidRPr="0057195B">
        <w:rPr>
          <w:rStyle w:val="HideTWBExt"/>
        </w:rPr>
        <w:t>&lt;/Amend&gt;</w:t>
      </w:r>
    </w:p>
    <w:p w14:paraId="3D3901B9"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313</w:t>
      </w:r>
      <w:r w:rsidRPr="0057195B">
        <w:rPr>
          <w:rStyle w:val="HideTWBExt"/>
          <w:b w:val="0"/>
        </w:rPr>
        <w:t>&lt;/NumAm&gt;</w:t>
      </w:r>
    </w:p>
    <w:p w14:paraId="4F03F2BE"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5844960" w14:textId="77777777" w:rsidR="00695CD3" w:rsidRPr="0057195B" w:rsidRDefault="009C5420" w:rsidP="0057195B">
      <w:pPr>
        <w:widowControl/>
      </w:pPr>
      <w:r w:rsidRPr="0057195B">
        <w:rPr>
          <w:rStyle w:val="HideTWBExt"/>
        </w:rPr>
        <w:t>&lt;/RepeatBlock-By&gt;</w:t>
      </w:r>
    </w:p>
    <w:p w14:paraId="1EFFC65D"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5699322" w14:textId="77777777" w:rsidR="00695CD3" w:rsidRPr="0057195B" w:rsidRDefault="009C5420" w:rsidP="0057195B">
      <w:pPr>
        <w:pStyle w:val="NormalBold"/>
        <w:widowControl/>
      </w:pPr>
      <w:r w:rsidRPr="0057195B">
        <w:rPr>
          <w:rStyle w:val="HideTWBExt"/>
          <w:b w:val="0"/>
        </w:rPr>
        <w:t>&lt;Article&gt;</w:t>
      </w:r>
      <w:r w:rsidRPr="0057195B">
        <w:t>Liite I – 4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4AD368BF" w14:textId="77777777" w:rsidTr="007C2733">
        <w:trPr>
          <w:jc w:val="center"/>
        </w:trPr>
        <w:tc>
          <w:tcPr>
            <w:tcW w:w="9752" w:type="dxa"/>
            <w:gridSpan w:val="2"/>
          </w:tcPr>
          <w:p w14:paraId="4E3E65C7" w14:textId="77777777" w:rsidR="00695CD3" w:rsidRPr="0057195B" w:rsidRDefault="00695CD3" w:rsidP="0057195B">
            <w:pPr>
              <w:keepNext/>
              <w:widowControl/>
            </w:pPr>
          </w:p>
        </w:tc>
      </w:tr>
      <w:tr w:rsidR="00B41D7F" w:rsidRPr="0057195B" w14:paraId="474B2CB1" w14:textId="77777777" w:rsidTr="007C2733">
        <w:trPr>
          <w:jc w:val="center"/>
        </w:trPr>
        <w:tc>
          <w:tcPr>
            <w:tcW w:w="4876" w:type="dxa"/>
            <w:hideMark/>
          </w:tcPr>
          <w:p w14:paraId="2B663EFB" w14:textId="77777777" w:rsidR="00695CD3" w:rsidRPr="0057195B" w:rsidRDefault="009C5420" w:rsidP="0057195B">
            <w:pPr>
              <w:pStyle w:val="ColumnHeading"/>
              <w:keepNext/>
              <w:widowControl/>
            </w:pPr>
            <w:r w:rsidRPr="0057195B">
              <w:t>Päätöslauselmaesitys</w:t>
            </w:r>
          </w:p>
        </w:tc>
        <w:tc>
          <w:tcPr>
            <w:tcW w:w="4876" w:type="dxa"/>
            <w:hideMark/>
          </w:tcPr>
          <w:p w14:paraId="0C8AE3A0" w14:textId="77777777" w:rsidR="00695CD3" w:rsidRPr="0057195B" w:rsidRDefault="009C5420" w:rsidP="0057195B">
            <w:pPr>
              <w:pStyle w:val="ColumnHeading"/>
              <w:keepNext/>
              <w:widowControl/>
            </w:pPr>
            <w:r w:rsidRPr="0057195B">
              <w:t>Tarkistus</w:t>
            </w:r>
          </w:p>
        </w:tc>
      </w:tr>
      <w:tr w:rsidR="00B41D7F" w:rsidRPr="0057195B" w14:paraId="365D1882" w14:textId="77777777" w:rsidTr="007C2733">
        <w:trPr>
          <w:jc w:val="center"/>
        </w:trPr>
        <w:tc>
          <w:tcPr>
            <w:tcW w:w="4876" w:type="dxa"/>
            <w:hideMark/>
          </w:tcPr>
          <w:p w14:paraId="29FE6BA7" w14:textId="77777777" w:rsidR="00695CD3" w:rsidRPr="0057195B" w:rsidRDefault="009C5420" w:rsidP="0057195B">
            <w:pPr>
              <w:pStyle w:val="Normal6"/>
              <w:widowControl/>
            </w:pPr>
            <w:r w:rsidRPr="0057195B">
              <w:t xml:space="preserve">Niiden on myös tarjottava työntekijöille, johtajille ja esihenkilöille säännöllistä ja riittävää koulutusta työhön liittyvistä psykososiaalisista riskeistä </w:t>
            </w:r>
            <w:r w:rsidRPr="0057195B">
              <w:rPr>
                <w:b/>
                <w:i/>
              </w:rPr>
              <w:t>ja riskitekijöistä</w:t>
            </w:r>
            <w:r w:rsidRPr="0057195B">
              <w:t xml:space="preserve">, </w:t>
            </w:r>
            <w:r w:rsidRPr="0057195B">
              <w:rPr>
                <w:b/>
                <w:i/>
              </w:rPr>
              <w:t>jotka liittyvät työn organisointiin, suunnitteluun ja johtamiseen, työn sosiaaliseen kontekstiin ja siihen liittyvään vuorovaikutukseen sekä työoloihin,</w:t>
            </w:r>
            <w:r w:rsidRPr="0057195B">
              <w:t xml:space="preserve"> ja ehkäisevistä toimenpiteistä.</w:t>
            </w:r>
          </w:p>
        </w:tc>
        <w:tc>
          <w:tcPr>
            <w:tcW w:w="4876" w:type="dxa"/>
            <w:hideMark/>
          </w:tcPr>
          <w:p w14:paraId="2074A7FB" w14:textId="77777777" w:rsidR="00695CD3" w:rsidRPr="0057195B" w:rsidRDefault="009C5420" w:rsidP="0057195B">
            <w:pPr>
              <w:pStyle w:val="Normal6"/>
              <w:widowControl/>
              <w:rPr>
                <w:szCs w:val="24"/>
              </w:rPr>
            </w:pPr>
            <w:r w:rsidRPr="0057195B">
              <w:t xml:space="preserve">Niiden on myös tarjottava työntekijöille, johtajille ja esihenkilöille säännöllistä ja riittävää koulutusta työhön liittyvistä psykososiaalisista riskeistä, </w:t>
            </w:r>
            <w:r w:rsidRPr="0057195B">
              <w:rPr>
                <w:b/>
                <w:i/>
              </w:rPr>
              <w:t>riskitekijöistä</w:t>
            </w:r>
            <w:r w:rsidRPr="0057195B">
              <w:t xml:space="preserve"> ja ehkäisevistä toimenpiteistä.</w:t>
            </w:r>
          </w:p>
        </w:tc>
      </w:tr>
    </w:tbl>
    <w:p w14:paraId="2C82024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29E2979" w14:textId="77777777" w:rsidR="00695CD3" w:rsidRPr="0057195B" w:rsidRDefault="009C5420" w:rsidP="0057195B">
      <w:pPr>
        <w:widowControl/>
      </w:pPr>
      <w:r w:rsidRPr="0057195B">
        <w:rPr>
          <w:rStyle w:val="HideTWBExt"/>
        </w:rPr>
        <w:t>&lt;/Amend&gt;</w:t>
      </w:r>
    </w:p>
    <w:p w14:paraId="58A9CBF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314</w:t>
      </w:r>
      <w:r w:rsidRPr="0057195B">
        <w:rPr>
          <w:rStyle w:val="HideTWBExt"/>
          <w:b w:val="0"/>
        </w:rPr>
        <w:t>&lt;/NumAm&gt;</w:t>
      </w:r>
    </w:p>
    <w:p w14:paraId="0502A7BD" w14:textId="77777777" w:rsidR="00695CD3" w:rsidRPr="0057195B" w:rsidRDefault="009C5420"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51E9AB71" w14:textId="77777777" w:rsidR="00695CD3" w:rsidRPr="0057195B" w:rsidRDefault="009C5420" w:rsidP="0057195B">
      <w:pPr>
        <w:widowControl/>
      </w:pPr>
      <w:r w:rsidRPr="0057195B">
        <w:rPr>
          <w:rStyle w:val="HideTWBExt"/>
        </w:rPr>
        <w:t>&lt;/RepeatBlock-By&gt;</w:t>
      </w:r>
    </w:p>
    <w:p w14:paraId="0C62E73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94D08AA" w14:textId="77777777" w:rsidR="00695CD3" w:rsidRPr="0057195B" w:rsidRDefault="009C5420" w:rsidP="0057195B">
      <w:pPr>
        <w:pStyle w:val="NormalBold"/>
        <w:widowControl/>
      </w:pPr>
      <w:r w:rsidRPr="0057195B">
        <w:rPr>
          <w:rStyle w:val="HideTWBExt"/>
          <w:b w:val="0"/>
        </w:rPr>
        <w:t>&lt;Article&gt;</w:t>
      </w:r>
      <w:r w:rsidRPr="0057195B">
        <w:t>Liite I – 4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C83113B" w14:textId="77777777" w:rsidTr="007C2733">
        <w:trPr>
          <w:jc w:val="center"/>
        </w:trPr>
        <w:tc>
          <w:tcPr>
            <w:tcW w:w="9752" w:type="dxa"/>
            <w:gridSpan w:val="2"/>
          </w:tcPr>
          <w:p w14:paraId="2B5239E0" w14:textId="77777777" w:rsidR="00695CD3" w:rsidRPr="0057195B" w:rsidRDefault="00695CD3" w:rsidP="0057195B">
            <w:pPr>
              <w:keepNext/>
              <w:widowControl/>
            </w:pPr>
          </w:p>
        </w:tc>
      </w:tr>
      <w:tr w:rsidR="00B41D7F" w:rsidRPr="0057195B" w14:paraId="139E2C20" w14:textId="77777777" w:rsidTr="007C2733">
        <w:trPr>
          <w:jc w:val="center"/>
        </w:trPr>
        <w:tc>
          <w:tcPr>
            <w:tcW w:w="4876" w:type="dxa"/>
            <w:hideMark/>
          </w:tcPr>
          <w:p w14:paraId="1B38C985" w14:textId="77777777" w:rsidR="00695CD3" w:rsidRPr="0057195B" w:rsidRDefault="009C5420" w:rsidP="0057195B">
            <w:pPr>
              <w:pStyle w:val="ColumnHeading"/>
              <w:keepNext/>
              <w:widowControl/>
            </w:pPr>
            <w:r w:rsidRPr="0057195B">
              <w:t>Päätöslauselmaesitys</w:t>
            </w:r>
          </w:p>
        </w:tc>
        <w:tc>
          <w:tcPr>
            <w:tcW w:w="4876" w:type="dxa"/>
            <w:hideMark/>
          </w:tcPr>
          <w:p w14:paraId="6C97B8EC" w14:textId="77777777" w:rsidR="00695CD3" w:rsidRPr="0057195B" w:rsidRDefault="009C5420" w:rsidP="0057195B">
            <w:pPr>
              <w:pStyle w:val="ColumnHeading"/>
              <w:keepNext/>
              <w:widowControl/>
            </w:pPr>
            <w:r w:rsidRPr="0057195B">
              <w:t>Tarkistus</w:t>
            </w:r>
          </w:p>
        </w:tc>
      </w:tr>
      <w:tr w:rsidR="00B41D7F" w:rsidRPr="0057195B" w14:paraId="572ABEB9" w14:textId="77777777" w:rsidTr="007C2733">
        <w:trPr>
          <w:jc w:val="center"/>
        </w:trPr>
        <w:tc>
          <w:tcPr>
            <w:tcW w:w="4876" w:type="dxa"/>
            <w:hideMark/>
          </w:tcPr>
          <w:p w14:paraId="360F7ACD" w14:textId="77777777" w:rsidR="00695CD3" w:rsidRPr="0057195B" w:rsidRDefault="009C5420" w:rsidP="0057195B">
            <w:pPr>
              <w:pStyle w:val="Normal6"/>
              <w:widowControl/>
            </w:pPr>
            <w:r w:rsidRPr="0057195B">
              <w:t>3.</w:t>
            </w:r>
            <w:r w:rsidRPr="0057195B">
              <w:tab/>
              <w:t xml:space="preserve">Työnantajien on hyväksyttävä ja pantava täytäntöön käytännesäännöt, joissa määritellään ja kielletään työntekijöiden ihmisarvoa, terveyttä tai hyvinvointia </w:t>
            </w:r>
            <w:r w:rsidRPr="0057195B">
              <w:t>heikentävä väkivalta, häirintä ja syrjintä.</w:t>
            </w:r>
          </w:p>
        </w:tc>
        <w:tc>
          <w:tcPr>
            <w:tcW w:w="4876" w:type="dxa"/>
            <w:hideMark/>
          </w:tcPr>
          <w:p w14:paraId="0AE6E6A3" w14:textId="77777777" w:rsidR="00695CD3" w:rsidRPr="0057195B" w:rsidRDefault="009C5420" w:rsidP="0057195B">
            <w:pPr>
              <w:pStyle w:val="Normal6"/>
              <w:widowControl/>
              <w:rPr>
                <w:szCs w:val="24"/>
              </w:rPr>
            </w:pPr>
            <w:r w:rsidRPr="0057195B">
              <w:t>3.</w:t>
            </w:r>
            <w:r w:rsidRPr="0057195B">
              <w:tab/>
              <w:t>Työnantajien on hyväksyttävä ja pantava täytäntöön käytännesäännöt, joissa määritellään ja kielletään työntekijöiden ihmisarvoa, terveyttä tai hyvinvointia heikentävä väkivalta, häirintä ja syrjintä</w:t>
            </w:r>
            <w:r w:rsidRPr="0057195B">
              <w:rPr>
                <w:b/>
                <w:i/>
              </w:rPr>
              <w:t>, mukaan lukien kolmansien osapuolten, kuten asiakkaiden, palvelun käyttäjien tai muiden ulkopuolisten toimijoiden taholta; niiden on varmistettava, että tällaiseen toimintaan sovelletaan nollatoleranssipolitiikkaa ja että mikään liikesuhde tai asiakaspalvelu ei saa syrjäyttää työntekijöiden ihmisarvon ja mielen</w:t>
            </w:r>
            <w:r w:rsidRPr="0057195B">
              <w:rPr>
                <w:b/>
                <w:i/>
              </w:rPr>
              <w:t>terveyden suojelua.</w:t>
            </w:r>
          </w:p>
        </w:tc>
      </w:tr>
    </w:tbl>
    <w:p w14:paraId="1DE3B24D"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433BE773" w14:textId="77777777" w:rsidR="00695CD3" w:rsidRPr="0057195B" w:rsidRDefault="009C5420" w:rsidP="0057195B">
      <w:pPr>
        <w:widowControl/>
      </w:pPr>
      <w:r w:rsidRPr="0057195B">
        <w:rPr>
          <w:rStyle w:val="HideTWBExt"/>
        </w:rPr>
        <w:t>&lt;/Amend&gt;</w:t>
      </w:r>
    </w:p>
    <w:p w14:paraId="6C2AF872"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315</w:t>
      </w:r>
      <w:r w:rsidRPr="0057195B">
        <w:rPr>
          <w:rStyle w:val="HideTWBExt"/>
          <w:b w:val="0"/>
        </w:rPr>
        <w:t>&lt;/NumAm&gt;</w:t>
      </w:r>
    </w:p>
    <w:p w14:paraId="478A2D2B" w14:textId="77777777" w:rsidR="00695CD3" w:rsidRPr="0057195B" w:rsidRDefault="009C5420" w:rsidP="0057195B">
      <w:pPr>
        <w:pStyle w:val="NormalBold"/>
        <w:widowControl/>
      </w:pPr>
      <w:r w:rsidRPr="0057195B">
        <w:rPr>
          <w:rStyle w:val="HideTWBExt"/>
          <w:b w:val="0"/>
        </w:rPr>
        <w:t>&lt;RepeatBlock-By&gt;&lt;Members&gt;</w:t>
      </w:r>
      <w:r w:rsidRPr="0057195B">
        <w:t>Margarita de la Pisa Carrión, Pál Szekeres</w:t>
      </w:r>
      <w:r w:rsidRPr="0057195B">
        <w:rPr>
          <w:rStyle w:val="HideTWBExt"/>
          <w:b w:val="0"/>
        </w:rPr>
        <w:t>&lt;/Members&gt;</w:t>
      </w:r>
    </w:p>
    <w:p w14:paraId="1AF398EC" w14:textId="77777777" w:rsidR="00695CD3" w:rsidRPr="0057195B" w:rsidRDefault="009C5420" w:rsidP="0057195B">
      <w:pPr>
        <w:widowControl/>
      </w:pPr>
      <w:r w:rsidRPr="0057195B">
        <w:rPr>
          <w:rStyle w:val="HideTWBExt"/>
        </w:rPr>
        <w:t>&lt;/RepeatBlock-By&gt;</w:t>
      </w:r>
    </w:p>
    <w:p w14:paraId="0E3E687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B3A185D" w14:textId="77777777" w:rsidR="00695CD3" w:rsidRPr="0057195B" w:rsidRDefault="009C5420" w:rsidP="0057195B">
      <w:pPr>
        <w:pStyle w:val="NormalBold"/>
        <w:widowControl/>
      </w:pPr>
      <w:r w:rsidRPr="0057195B">
        <w:rPr>
          <w:rStyle w:val="HideTWBExt"/>
          <w:b w:val="0"/>
        </w:rPr>
        <w:t>&lt;Article&gt;</w:t>
      </w:r>
      <w:r w:rsidRPr="0057195B">
        <w:t>Liite I – 4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5677E36" w14:textId="77777777" w:rsidTr="007C2733">
        <w:trPr>
          <w:jc w:val="center"/>
        </w:trPr>
        <w:tc>
          <w:tcPr>
            <w:tcW w:w="9752" w:type="dxa"/>
            <w:gridSpan w:val="2"/>
          </w:tcPr>
          <w:p w14:paraId="4EC562AE" w14:textId="77777777" w:rsidR="00695CD3" w:rsidRPr="0057195B" w:rsidRDefault="00695CD3" w:rsidP="0057195B">
            <w:pPr>
              <w:keepNext/>
              <w:widowControl/>
            </w:pPr>
          </w:p>
        </w:tc>
      </w:tr>
      <w:tr w:rsidR="00B41D7F" w:rsidRPr="0057195B" w14:paraId="393F0F01" w14:textId="77777777" w:rsidTr="007C2733">
        <w:trPr>
          <w:jc w:val="center"/>
        </w:trPr>
        <w:tc>
          <w:tcPr>
            <w:tcW w:w="4876" w:type="dxa"/>
            <w:hideMark/>
          </w:tcPr>
          <w:p w14:paraId="6E619EA7" w14:textId="77777777" w:rsidR="00695CD3" w:rsidRPr="0057195B" w:rsidRDefault="009C5420" w:rsidP="0057195B">
            <w:pPr>
              <w:pStyle w:val="ColumnHeading"/>
              <w:keepNext/>
              <w:widowControl/>
            </w:pPr>
            <w:r w:rsidRPr="0057195B">
              <w:t>Päätöslauselmaesitys</w:t>
            </w:r>
          </w:p>
        </w:tc>
        <w:tc>
          <w:tcPr>
            <w:tcW w:w="4876" w:type="dxa"/>
            <w:hideMark/>
          </w:tcPr>
          <w:p w14:paraId="32105FFC" w14:textId="77777777" w:rsidR="00695CD3" w:rsidRPr="0057195B" w:rsidRDefault="009C5420" w:rsidP="0057195B">
            <w:pPr>
              <w:pStyle w:val="ColumnHeading"/>
              <w:keepNext/>
              <w:widowControl/>
            </w:pPr>
            <w:r w:rsidRPr="0057195B">
              <w:t>Tarkistus</w:t>
            </w:r>
          </w:p>
        </w:tc>
      </w:tr>
      <w:tr w:rsidR="00B41D7F" w:rsidRPr="0057195B" w14:paraId="1E26867F" w14:textId="77777777" w:rsidTr="007C2733">
        <w:trPr>
          <w:jc w:val="center"/>
        </w:trPr>
        <w:tc>
          <w:tcPr>
            <w:tcW w:w="4876" w:type="dxa"/>
            <w:hideMark/>
          </w:tcPr>
          <w:p w14:paraId="432F65A4" w14:textId="77777777" w:rsidR="00695CD3" w:rsidRPr="0057195B" w:rsidRDefault="009C5420" w:rsidP="0057195B">
            <w:pPr>
              <w:pStyle w:val="Normal6"/>
              <w:widowControl/>
            </w:pPr>
            <w:r w:rsidRPr="0057195B">
              <w:t>3.</w:t>
            </w:r>
            <w:r w:rsidRPr="0057195B">
              <w:tab/>
            </w:r>
            <w:r w:rsidRPr="0057195B">
              <w:t xml:space="preserve">Työnantajien on hyväksyttävä ja pantava täytäntöön käytännesäännöt, joissa määritellään ja kielletään </w:t>
            </w:r>
            <w:r w:rsidRPr="0057195B">
              <w:rPr>
                <w:b/>
                <w:i/>
              </w:rPr>
              <w:t>työntekijöiden ihmisarvoa, terveyttä tai hyvinvointia heikentävä</w:t>
            </w:r>
            <w:r w:rsidRPr="0057195B">
              <w:t xml:space="preserve"> väkivalta, häirintä ja </w:t>
            </w:r>
            <w:r w:rsidRPr="0057195B">
              <w:rPr>
                <w:b/>
                <w:i/>
              </w:rPr>
              <w:t>syrjintä</w:t>
            </w:r>
            <w:r w:rsidRPr="0057195B">
              <w:t>.</w:t>
            </w:r>
          </w:p>
        </w:tc>
        <w:tc>
          <w:tcPr>
            <w:tcW w:w="4876" w:type="dxa"/>
            <w:hideMark/>
          </w:tcPr>
          <w:p w14:paraId="0C5B1AF9" w14:textId="77777777" w:rsidR="00695CD3" w:rsidRPr="0057195B" w:rsidRDefault="009C5420" w:rsidP="0057195B">
            <w:pPr>
              <w:pStyle w:val="Normal6"/>
              <w:widowControl/>
              <w:rPr>
                <w:szCs w:val="24"/>
              </w:rPr>
            </w:pPr>
            <w:r w:rsidRPr="0057195B">
              <w:t>3.</w:t>
            </w:r>
            <w:r w:rsidRPr="0057195B">
              <w:tab/>
              <w:t xml:space="preserve">Työnantajien on hyväksyttävä ja pantava täytäntöön käytännesäännöt, joissa määritellään ja kielletään väkivalta, häirintä ja </w:t>
            </w:r>
            <w:r w:rsidRPr="0057195B">
              <w:rPr>
                <w:b/>
                <w:i/>
              </w:rPr>
              <w:t>kiusaaminen</w:t>
            </w:r>
            <w:r w:rsidRPr="0057195B">
              <w:t>.</w:t>
            </w:r>
          </w:p>
        </w:tc>
      </w:tr>
    </w:tbl>
    <w:p w14:paraId="470266EA"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233025D" w14:textId="77777777" w:rsidR="00695CD3" w:rsidRPr="0057195B" w:rsidRDefault="009C5420" w:rsidP="0057195B">
      <w:pPr>
        <w:widowControl/>
      </w:pPr>
      <w:r w:rsidRPr="0057195B">
        <w:rPr>
          <w:rStyle w:val="HideTWBExt"/>
        </w:rPr>
        <w:t>&lt;/Amend&gt;</w:t>
      </w:r>
    </w:p>
    <w:p w14:paraId="39EE7E15"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316</w:t>
      </w:r>
      <w:r w:rsidRPr="0057195B">
        <w:rPr>
          <w:rStyle w:val="HideTWBExt"/>
          <w:b w:val="0"/>
        </w:rPr>
        <w:t>&lt;/NumAm&gt;</w:t>
      </w:r>
    </w:p>
    <w:p w14:paraId="0D67AC5F"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5D4C6997"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577B9EB8" w14:textId="77777777" w:rsidR="00695CD3" w:rsidRPr="0057195B" w:rsidRDefault="009C5420" w:rsidP="0057195B">
      <w:pPr>
        <w:widowControl/>
      </w:pPr>
      <w:r w:rsidRPr="0057195B">
        <w:rPr>
          <w:rStyle w:val="HideTWBExt"/>
        </w:rPr>
        <w:t>&lt;/RepeatBlock-By&gt;</w:t>
      </w:r>
    </w:p>
    <w:p w14:paraId="3C84E305"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105F90D" w14:textId="77777777" w:rsidR="00695CD3" w:rsidRPr="0057195B" w:rsidRDefault="009C5420" w:rsidP="0057195B">
      <w:pPr>
        <w:pStyle w:val="NormalBold"/>
        <w:widowControl/>
      </w:pPr>
      <w:r w:rsidRPr="0057195B">
        <w:rPr>
          <w:rStyle w:val="HideTWBExt"/>
          <w:b w:val="0"/>
        </w:rPr>
        <w:t>&lt;Article&gt;</w:t>
      </w:r>
      <w:r w:rsidRPr="0057195B">
        <w:t>Liite I – 4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72975D38" w14:textId="77777777" w:rsidTr="007C2733">
        <w:trPr>
          <w:jc w:val="center"/>
        </w:trPr>
        <w:tc>
          <w:tcPr>
            <w:tcW w:w="9752" w:type="dxa"/>
            <w:gridSpan w:val="2"/>
          </w:tcPr>
          <w:p w14:paraId="6D305770" w14:textId="77777777" w:rsidR="00695CD3" w:rsidRPr="0057195B" w:rsidRDefault="00695CD3" w:rsidP="0057195B">
            <w:pPr>
              <w:keepNext/>
              <w:widowControl/>
            </w:pPr>
          </w:p>
        </w:tc>
      </w:tr>
      <w:tr w:rsidR="00B41D7F" w:rsidRPr="0057195B" w14:paraId="152020A9" w14:textId="77777777" w:rsidTr="007C2733">
        <w:trPr>
          <w:jc w:val="center"/>
        </w:trPr>
        <w:tc>
          <w:tcPr>
            <w:tcW w:w="4876" w:type="dxa"/>
            <w:hideMark/>
          </w:tcPr>
          <w:p w14:paraId="33E01F29" w14:textId="77777777" w:rsidR="00695CD3" w:rsidRPr="0057195B" w:rsidRDefault="009C5420" w:rsidP="0057195B">
            <w:pPr>
              <w:pStyle w:val="ColumnHeading"/>
              <w:keepNext/>
              <w:widowControl/>
            </w:pPr>
            <w:r w:rsidRPr="0057195B">
              <w:t>Päätöslauselmaesitys</w:t>
            </w:r>
          </w:p>
        </w:tc>
        <w:tc>
          <w:tcPr>
            <w:tcW w:w="4876" w:type="dxa"/>
            <w:hideMark/>
          </w:tcPr>
          <w:p w14:paraId="38183E70" w14:textId="77777777" w:rsidR="00695CD3" w:rsidRPr="0057195B" w:rsidRDefault="009C5420" w:rsidP="0057195B">
            <w:pPr>
              <w:pStyle w:val="ColumnHeading"/>
              <w:keepNext/>
              <w:widowControl/>
            </w:pPr>
            <w:r w:rsidRPr="0057195B">
              <w:t>Tarkistus</w:t>
            </w:r>
          </w:p>
        </w:tc>
      </w:tr>
      <w:tr w:rsidR="00B41D7F" w:rsidRPr="0057195B" w14:paraId="406F98F2" w14:textId="77777777" w:rsidTr="007C2733">
        <w:trPr>
          <w:jc w:val="center"/>
        </w:trPr>
        <w:tc>
          <w:tcPr>
            <w:tcW w:w="4876" w:type="dxa"/>
            <w:hideMark/>
          </w:tcPr>
          <w:p w14:paraId="0C91C24C" w14:textId="77777777" w:rsidR="00695CD3" w:rsidRPr="0057195B" w:rsidRDefault="009C5420" w:rsidP="0057195B">
            <w:pPr>
              <w:pStyle w:val="Normal6"/>
              <w:widowControl/>
            </w:pPr>
            <w:r w:rsidRPr="0057195B">
              <w:t>3.</w:t>
            </w:r>
            <w:r w:rsidRPr="0057195B">
              <w:tab/>
              <w:t xml:space="preserve">Työnantajien on hyväksyttävä ja pantava täytäntöön </w:t>
            </w:r>
            <w:r w:rsidRPr="0057195B">
              <w:t>käytännesäännöt, joissa määritellään ja kielletään työntekijöiden ihmisarvoa, terveyttä tai hyvinvointia heikentävä väkivalta, häirintä ja syrjintä.</w:t>
            </w:r>
          </w:p>
        </w:tc>
        <w:tc>
          <w:tcPr>
            <w:tcW w:w="4876" w:type="dxa"/>
            <w:hideMark/>
          </w:tcPr>
          <w:p w14:paraId="4ED79B5A" w14:textId="77777777" w:rsidR="00695CD3" w:rsidRPr="0057195B" w:rsidRDefault="009C5420" w:rsidP="0057195B">
            <w:pPr>
              <w:pStyle w:val="Normal6"/>
              <w:widowControl/>
              <w:rPr>
                <w:szCs w:val="24"/>
              </w:rPr>
            </w:pPr>
            <w:r w:rsidRPr="0057195B">
              <w:t>3.</w:t>
            </w:r>
            <w:r w:rsidRPr="0057195B">
              <w:tab/>
              <w:t xml:space="preserve">Työnantajien on hyväksyttävä ja pantava täytäntöön käytännesäännöt, joissa määritellään ja kielletään työntekijöiden ihmisarvoa, </w:t>
            </w:r>
            <w:r w:rsidRPr="0057195B">
              <w:rPr>
                <w:b/>
                <w:i/>
              </w:rPr>
              <w:t>fyysistä</w:t>
            </w:r>
            <w:r w:rsidRPr="0057195B">
              <w:t xml:space="preserve"> terveyttä </w:t>
            </w:r>
            <w:r w:rsidRPr="0057195B">
              <w:rPr>
                <w:b/>
                <w:i/>
              </w:rPr>
              <w:t>ja/tai mielenterveyttä</w:t>
            </w:r>
            <w:r w:rsidRPr="0057195B">
              <w:t xml:space="preserve"> tai hyvinvointia heikentävä väkivalta, häirintä ja syrjintä.</w:t>
            </w:r>
          </w:p>
        </w:tc>
      </w:tr>
    </w:tbl>
    <w:p w14:paraId="144B602C"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AB52CCF" w14:textId="77777777" w:rsidR="00695CD3" w:rsidRPr="0057195B" w:rsidRDefault="009C5420" w:rsidP="0057195B">
      <w:pPr>
        <w:widowControl/>
      </w:pPr>
      <w:r w:rsidRPr="0057195B">
        <w:rPr>
          <w:rStyle w:val="HideTWBExt"/>
        </w:rPr>
        <w:t>&lt;/Amend&gt;</w:t>
      </w:r>
    </w:p>
    <w:p w14:paraId="0384DD3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317</w:t>
      </w:r>
      <w:r w:rsidRPr="0057195B">
        <w:rPr>
          <w:rStyle w:val="HideTWBExt"/>
          <w:b w:val="0"/>
        </w:rPr>
        <w:t>&lt;/NumAm&gt;</w:t>
      </w:r>
    </w:p>
    <w:p w14:paraId="1B273C8F"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B4AE88E" w14:textId="77777777" w:rsidR="00695CD3" w:rsidRPr="0057195B" w:rsidRDefault="009C5420" w:rsidP="0057195B">
      <w:pPr>
        <w:widowControl/>
      </w:pPr>
      <w:r w:rsidRPr="0057195B">
        <w:rPr>
          <w:rStyle w:val="HideTWBExt"/>
        </w:rPr>
        <w:t>&lt;/RepeatBlock-By&gt;</w:t>
      </w:r>
    </w:p>
    <w:p w14:paraId="13C868AE"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A648D91" w14:textId="77777777" w:rsidR="00695CD3" w:rsidRPr="0057195B" w:rsidRDefault="009C5420" w:rsidP="0057195B">
      <w:pPr>
        <w:pStyle w:val="NormalBold"/>
        <w:widowControl/>
      </w:pPr>
      <w:r w:rsidRPr="0057195B">
        <w:rPr>
          <w:rStyle w:val="HideTWBExt"/>
          <w:b w:val="0"/>
        </w:rPr>
        <w:t>&lt;Article&gt;</w:t>
      </w:r>
      <w:r w:rsidRPr="0057195B">
        <w:t>Liite I – 4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B5050B4" w14:textId="77777777" w:rsidTr="007C2733">
        <w:trPr>
          <w:jc w:val="center"/>
        </w:trPr>
        <w:tc>
          <w:tcPr>
            <w:tcW w:w="9752" w:type="dxa"/>
            <w:gridSpan w:val="2"/>
          </w:tcPr>
          <w:p w14:paraId="4E97A98C" w14:textId="77777777" w:rsidR="00695CD3" w:rsidRPr="0057195B" w:rsidRDefault="00695CD3" w:rsidP="0057195B">
            <w:pPr>
              <w:keepNext/>
              <w:widowControl/>
            </w:pPr>
          </w:p>
        </w:tc>
      </w:tr>
      <w:tr w:rsidR="00B41D7F" w:rsidRPr="0057195B" w14:paraId="42DF6258" w14:textId="77777777" w:rsidTr="007C2733">
        <w:trPr>
          <w:jc w:val="center"/>
        </w:trPr>
        <w:tc>
          <w:tcPr>
            <w:tcW w:w="4876" w:type="dxa"/>
            <w:hideMark/>
          </w:tcPr>
          <w:p w14:paraId="4334D1FF" w14:textId="77777777" w:rsidR="00695CD3" w:rsidRPr="0057195B" w:rsidRDefault="009C5420" w:rsidP="0057195B">
            <w:pPr>
              <w:pStyle w:val="ColumnHeading"/>
              <w:keepNext/>
              <w:widowControl/>
            </w:pPr>
            <w:r w:rsidRPr="0057195B">
              <w:t>Päätöslauselmaesitys</w:t>
            </w:r>
          </w:p>
        </w:tc>
        <w:tc>
          <w:tcPr>
            <w:tcW w:w="4876" w:type="dxa"/>
            <w:hideMark/>
          </w:tcPr>
          <w:p w14:paraId="5C68FDD9" w14:textId="77777777" w:rsidR="00695CD3" w:rsidRPr="0057195B" w:rsidRDefault="009C5420" w:rsidP="0057195B">
            <w:pPr>
              <w:pStyle w:val="ColumnHeading"/>
              <w:keepNext/>
              <w:widowControl/>
            </w:pPr>
            <w:r w:rsidRPr="0057195B">
              <w:t>Tarkistus</w:t>
            </w:r>
          </w:p>
        </w:tc>
      </w:tr>
      <w:tr w:rsidR="00B41D7F" w:rsidRPr="0057195B" w14:paraId="4D6B8A25" w14:textId="77777777" w:rsidTr="007C2733">
        <w:trPr>
          <w:jc w:val="center"/>
        </w:trPr>
        <w:tc>
          <w:tcPr>
            <w:tcW w:w="4876" w:type="dxa"/>
            <w:hideMark/>
          </w:tcPr>
          <w:p w14:paraId="0ECCB51F" w14:textId="77777777" w:rsidR="00695CD3" w:rsidRPr="0057195B" w:rsidRDefault="009C5420" w:rsidP="0057195B">
            <w:pPr>
              <w:pStyle w:val="Normal6"/>
              <w:widowControl/>
            </w:pPr>
            <w:r w:rsidRPr="0057195B">
              <w:t>3.</w:t>
            </w:r>
            <w:r w:rsidRPr="0057195B">
              <w:tab/>
            </w:r>
            <w:r w:rsidRPr="0057195B">
              <w:t xml:space="preserve">Työnantajien on hyväksyttävä ja pantava täytäntöön käytännesäännöt, joissa määritellään ja kielletään työntekijöiden </w:t>
            </w:r>
            <w:r w:rsidRPr="0057195B">
              <w:lastRenderedPageBreak/>
              <w:t xml:space="preserve">ihmisarvoa, terveyttä tai hyvinvointia heikentävä väkivalta, häirintä ja </w:t>
            </w:r>
            <w:r w:rsidRPr="0057195B">
              <w:rPr>
                <w:b/>
                <w:i/>
              </w:rPr>
              <w:t>syrjintä</w:t>
            </w:r>
            <w:r w:rsidRPr="0057195B">
              <w:t>.</w:t>
            </w:r>
          </w:p>
        </w:tc>
        <w:tc>
          <w:tcPr>
            <w:tcW w:w="4876" w:type="dxa"/>
            <w:hideMark/>
          </w:tcPr>
          <w:p w14:paraId="5E4D0FFF" w14:textId="77777777" w:rsidR="00695CD3" w:rsidRPr="0057195B" w:rsidRDefault="009C5420" w:rsidP="0057195B">
            <w:pPr>
              <w:pStyle w:val="Normal6"/>
              <w:widowControl/>
              <w:rPr>
                <w:szCs w:val="24"/>
              </w:rPr>
            </w:pPr>
            <w:r w:rsidRPr="0057195B">
              <w:lastRenderedPageBreak/>
              <w:t>3.</w:t>
            </w:r>
            <w:r w:rsidRPr="0057195B">
              <w:tab/>
              <w:t xml:space="preserve">Työnantajien on hyväksyttävä ja pantava täytäntöön käytännesäännöt, joissa määritellään ja kielletään työntekijöiden </w:t>
            </w:r>
            <w:r w:rsidRPr="0057195B">
              <w:lastRenderedPageBreak/>
              <w:t xml:space="preserve">ihmisarvoa, terveyttä tai hyvinvointia heikentävä väkivalta, häirintä ja </w:t>
            </w:r>
            <w:r w:rsidRPr="0057195B">
              <w:rPr>
                <w:b/>
                <w:i/>
              </w:rPr>
              <w:t>syrjivä käytös</w:t>
            </w:r>
            <w:r w:rsidRPr="0057195B">
              <w:t>.</w:t>
            </w:r>
          </w:p>
        </w:tc>
      </w:tr>
    </w:tbl>
    <w:p w14:paraId="319F857C" w14:textId="77777777" w:rsidR="00695CD3" w:rsidRPr="0057195B" w:rsidRDefault="009C5420"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FD0A9EE" w14:textId="77777777" w:rsidR="00695CD3" w:rsidRPr="0057195B" w:rsidRDefault="009C5420" w:rsidP="0057195B">
      <w:pPr>
        <w:widowControl/>
      </w:pPr>
      <w:r w:rsidRPr="0057195B">
        <w:rPr>
          <w:rStyle w:val="HideTWBExt"/>
        </w:rPr>
        <w:t>&lt;/Amend&gt;</w:t>
      </w:r>
    </w:p>
    <w:p w14:paraId="1313FF08"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318</w:t>
      </w:r>
      <w:r w:rsidRPr="0057195B">
        <w:rPr>
          <w:rStyle w:val="HideTWBExt"/>
          <w:b w:val="0"/>
        </w:rPr>
        <w:t>&lt;/NumAm&gt;</w:t>
      </w:r>
    </w:p>
    <w:p w14:paraId="012B9B25" w14:textId="77777777" w:rsidR="00695CD3" w:rsidRPr="0057195B" w:rsidRDefault="009C5420"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0EB87A1" w14:textId="77777777" w:rsidR="00695CD3" w:rsidRPr="0057195B" w:rsidRDefault="009C5420" w:rsidP="0057195B">
      <w:pPr>
        <w:widowControl/>
      </w:pPr>
      <w:r w:rsidRPr="0057195B">
        <w:rPr>
          <w:rStyle w:val="HideTWBExt"/>
        </w:rPr>
        <w:t>&lt;/RepeatBlock-By&gt;</w:t>
      </w:r>
    </w:p>
    <w:p w14:paraId="66BECCE8"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0C7C612" w14:textId="77777777" w:rsidR="00695CD3" w:rsidRPr="0057195B" w:rsidRDefault="009C5420" w:rsidP="0057195B">
      <w:pPr>
        <w:pStyle w:val="NormalBold"/>
        <w:widowControl/>
      </w:pPr>
      <w:r w:rsidRPr="0057195B">
        <w:rPr>
          <w:rStyle w:val="HideTWBExt"/>
          <w:b w:val="0"/>
        </w:rPr>
        <w:t>&lt;Article&gt;</w:t>
      </w:r>
      <w:r w:rsidRPr="0057195B">
        <w:t>Liite I – 4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509D836A" w14:textId="77777777" w:rsidTr="007C2733">
        <w:trPr>
          <w:jc w:val="center"/>
        </w:trPr>
        <w:tc>
          <w:tcPr>
            <w:tcW w:w="9752" w:type="dxa"/>
            <w:gridSpan w:val="2"/>
          </w:tcPr>
          <w:p w14:paraId="4B066D57" w14:textId="77777777" w:rsidR="00695CD3" w:rsidRPr="0057195B" w:rsidRDefault="00695CD3" w:rsidP="0057195B">
            <w:pPr>
              <w:keepNext/>
              <w:widowControl/>
            </w:pPr>
          </w:p>
        </w:tc>
      </w:tr>
      <w:tr w:rsidR="00B41D7F" w:rsidRPr="0057195B" w14:paraId="0F28DCB0" w14:textId="77777777" w:rsidTr="007C2733">
        <w:trPr>
          <w:jc w:val="center"/>
        </w:trPr>
        <w:tc>
          <w:tcPr>
            <w:tcW w:w="4876" w:type="dxa"/>
            <w:hideMark/>
          </w:tcPr>
          <w:p w14:paraId="45C7470F" w14:textId="77777777" w:rsidR="00695CD3" w:rsidRPr="0057195B" w:rsidRDefault="009C5420" w:rsidP="0057195B">
            <w:pPr>
              <w:pStyle w:val="ColumnHeading"/>
              <w:keepNext/>
              <w:widowControl/>
            </w:pPr>
            <w:r w:rsidRPr="0057195B">
              <w:t>Päätöslauselmaesitys</w:t>
            </w:r>
          </w:p>
        </w:tc>
        <w:tc>
          <w:tcPr>
            <w:tcW w:w="4876" w:type="dxa"/>
            <w:hideMark/>
          </w:tcPr>
          <w:p w14:paraId="08FDE438" w14:textId="77777777" w:rsidR="00695CD3" w:rsidRPr="0057195B" w:rsidRDefault="009C5420" w:rsidP="0057195B">
            <w:pPr>
              <w:pStyle w:val="ColumnHeading"/>
              <w:keepNext/>
              <w:widowControl/>
            </w:pPr>
            <w:r w:rsidRPr="0057195B">
              <w:t>Tarkistus</w:t>
            </w:r>
          </w:p>
        </w:tc>
      </w:tr>
      <w:tr w:rsidR="00B41D7F" w:rsidRPr="0057195B" w14:paraId="36149DBE" w14:textId="77777777" w:rsidTr="007C2733">
        <w:trPr>
          <w:jc w:val="center"/>
        </w:trPr>
        <w:tc>
          <w:tcPr>
            <w:tcW w:w="4876" w:type="dxa"/>
            <w:hideMark/>
          </w:tcPr>
          <w:p w14:paraId="2DA70316" w14:textId="77777777" w:rsidR="00695CD3" w:rsidRPr="0057195B" w:rsidRDefault="009C5420" w:rsidP="0057195B">
            <w:pPr>
              <w:pStyle w:val="Normal6"/>
              <w:widowControl/>
            </w:pPr>
            <w:r w:rsidRPr="0057195B">
              <w:t>3.</w:t>
            </w:r>
            <w:r w:rsidRPr="0057195B">
              <w:tab/>
            </w:r>
            <w:r w:rsidRPr="0057195B">
              <w:t xml:space="preserve">Työnantajien on hyväksyttävä ja pantava täytäntöön </w:t>
            </w:r>
            <w:r w:rsidRPr="0057195B">
              <w:rPr>
                <w:b/>
                <w:i/>
              </w:rPr>
              <w:t>käytännesäännöt</w:t>
            </w:r>
            <w:r w:rsidRPr="0057195B">
              <w:t>, joissa määritellään ja kielletään työntekijöiden ihmisarvoa, terveyttä tai hyvinvointia heikentävä väkivalta, häirintä ja syrjintä.</w:t>
            </w:r>
          </w:p>
        </w:tc>
        <w:tc>
          <w:tcPr>
            <w:tcW w:w="4876" w:type="dxa"/>
            <w:hideMark/>
          </w:tcPr>
          <w:p w14:paraId="7B2E30D7" w14:textId="77777777" w:rsidR="00695CD3" w:rsidRPr="0057195B" w:rsidRDefault="009C5420" w:rsidP="0057195B">
            <w:pPr>
              <w:pStyle w:val="Normal6"/>
              <w:widowControl/>
              <w:rPr>
                <w:szCs w:val="24"/>
              </w:rPr>
            </w:pPr>
            <w:r w:rsidRPr="0057195B">
              <w:t>3.</w:t>
            </w:r>
            <w:r w:rsidRPr="0057195B">
              <w:tab/>
              <w:t xml:space="preserve">Työnantajien on hyväksyttävä ja pantava täytäntöön </w:t>
            </w:r>
            <w:r w:rsidRPr="0057195B">
              <w:rPr>
                <w:b/>
                <w:i/>
              </w:rPr>
              <w:t>toimintapolitiikkoja</w:t>
            </w:r>
            <w:r w:rsidRPr="0057195B">
              <w:t>, joissa määritellään ja kielletään työntekijöiden ihmisarvoa, terveyttä tai hyvinvointia heikentävä väkivalta, häirintä ja syrjintä.</w:t>
            </w:r>
          </w:p>
        </w:tc>
      </w:tr>
    </w:tbl>
    <w:p w14:paraId="4FF462C1"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D7D730E" w14:textId="77777777" w:rsidR="00695CD3" w:rsidRPr="0057195B" w:rsidRDefault="009C5420" w:rsidP="0057195B">
      <w:pPr>
        <w:widowControl/>
      </w:pPr>
      <w:r w:rsidRPr="0057195B">
        <w:rPr>
          <w:rStyle w:val="HideTWBExt"/>
        </w:rPr>
        <w:t>&lt;/Amend&gt;</w:t>
      </w:r>
    </w:p>
    <w:p w14:paraId="00B3E457"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319</w:t>
      </w:r>
      <w:r w:rsidRPr="0057195B">
        <w:rPr>
          <w:rStyle w:val="HideTWBExt"/>
          <w:b w:val="0"/>
        </w:rPr>
        <w:t>&lt;/NumAm&gt;</w:t>
      </w:r>
    </w:p>
    <w:p w14:paraId="104B81A6" w14:textId="77777777" w:rsidR="00695CD3" w:rsidRPr="0057195B" w:rsidRDefault="009C5420"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BB97EF2" w14:textId="77777777" w:rsidR="00695CD3" w:rsidRPr="0057195B" w:rsidRDefault="009C5420" w:rsidP="0057195B">
      <w:pPr>
        <w:widowControl/>
      </w:pPr>
      <w:r w:rsidRPr="0057195B">
        <w:rPr>
          <w:rStyle w:val="HideTWBExt"/>
        </w:rPr>
        <w:t>&lt;/RepeatBlock-By&gt;</w:t>
      </w:r>
    </w:p>
    <w:p w14:paraId="5647CD63"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B9F2B6E" w14:textId="77777777" w:rsidR="00695CD3" w:rsidRPr="0057195B" w:rsidRDefault="009C5420" w:rsidP="0057195B">
      <w:pPr>
        <w:pStyle w:val="NormalBold"/>
        <w:widowControl/>
      </w:pPr>
      <w:r w:rsidRPr="0057195B">
        <w:rPr>
          <w:rStyle w:val="HideTWBExt"/>
          <w:b w:val="0"/>
        </w:rPr>
        <w:t>&lt;Article&gt;</w:t>
      </w:r>
      <w:r w:rsidRPr="0057195B">
        <w:t>Liite I – 4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123E26CB" w14:textId="77777777" w:rsidTr="007C2733">
        <w:trPr>
          <w:jc w:val="center"/>
        </w:trPr>
        <w:tc>
          <w:tcPr>
            <w:tcW w:w="9752" w:type="dxa"/>
            <w:gridSpan w:val="2"/>
          </w:tcPr>
          <w:p w14:paraId="4451D3FB" w14:textId="77777777" w:rsidR="00695CD3" w:rsidRPr="0057195B" w:rsidRDefault="00695CD3" w:rsidP="0057195B">
            <w:pPr>
              <w:keepNext/>
              <w:widowControl/>
            </w:pPr>
          </w:p>
        </w:tc>
      </w:tr>
      <w:tr w:rsidR="00B41D7F" w:rsidRPr="0057195B" w14:paraId="41AB2997" w14:textId="77777777" w:rsidTr="007C2733">
        <w:trPr>
          <w:jc w:val="center"/>
        </w:trPr>
        <w:tc>
          <w:tcPr>
            <w:tcW w:w="4876" w:type="dxa"/>
            <w:hideMark/>
          </w:tcPr>
          <w:p w14:paraId="7562EEB8" w14:textId="77777777" w:rsidR="00695CD3" w:rsidRPr="0057195B" w:rsidRDefault="009C5420" w:rsidP="0057195B">
            <w:pPr>
              <w:pStyle w:val="ColumnHeading"/>
              <w:keepNext/>
              <w:widowControl/>
            </w:pPr>
            <w:r w:rsidRPr="0057195B">
              <w:t>Päätöslauselmaesitys</w:t>
            </w:r>
          </w:p>
        </w:tc>
        <w:tc>
          <w:tcPr>
            <w:tcW w:w="4876" w:type="dxa"/>
            <w:hideMark/>
          </w:tcPr>
          <w:p w14:paraId="6F6CF2CA" w14:textId="77777777" w:rsidR="00695CD3" w:rsidRPr="0057195B" w:rsidRDefault="009C5420" w:rsidP="0057195B">
            <w:pPr>
              <w:pStyle w:val="ColumnHeading"/>
              <w:keepNext/>
              <w:widowControl/>
            </w:pPr>
            <w:r w:rsidRPr="0057195B">
              <w:t>Tarkistus</w:t>
            </w:r>
          </w:p>
        </w:tc>
      </w:tr>
      <w:tr w:rsidR="00B41D7F" w:rsidRPr="0057195B" w14:paraId="02C1B334" w14:textId="77777777" w:rsidTr="007C2733">
        <w:trPr>
          <w:jc w:val="center"/>
        </w:trPr>
        <w:tc>
          <w:tcPr>
            <w:tcW w:w="4876" w:type="dxa"/>
            <w:hideMark/>
          </w:tcPr>
          <w:p w14:paraId="5E676995" w14:textId="77777777" w:rsidR="00695CD3" w:rsidRPr="0057195B" w:rsidRDefault="009C5420" w:rsidP="0057195B">
            <w:pPr>
              <w:pStyle w:val="Normal6"/>
              <w:widowControl/>
            </w:pPr>
            <w:r w:rsidRPr="0057195B">
              <w:t>4.</w:t>
            </w:r>
            <w:r w:rsidRPr="0057195B">
              <w:tab/>
              <w:t>Työnantajien on myös toteutettava asianmukaisia sekundaarisen ehkäisyn toimenpiteitä, mukaan lukien varhaisen havaitsemisen mekanismit, mahdollisuus käyttää työterveyspalveluja ja oikea-aikainen tuki psykososiaalisille riskeille altistuville työntekijöille.</w:t>
            </w:r>
          </w:p>
        </w:tc>
        <w:tc>
          <w:tcPr>
            <w:tcW w:w="4876" w:type="dxa"/>
            <w:hideMark/>
          </w:tcPr>
          <w:p w14:paraId="404A7044" w14:textId="77777777" w:rsidR="00695CD3" w:rsidRPr="0057195B" w:rsidRDefault="009C5420" w:rsidP="0057195B">
            <w:pPr>
              <w:pStyle w:val="Normal6"/>
              <w:widowControl/>
              <w:rPr>
                <w:szCs w:val="24"/>
              </w:rPr>
            </w:pPr>
            <w:r w:rsidRPr="0057195B">
              <w:t>4.</w:t>
            </w:r>
            <w:r w:rsidRPr="0057195B">
              <w:tab/>
              <w:t xml:space="preserve">Työnantajien on myös toteutettava asianmukaisia sekundaarisen ehkäisyn toimenpiteitä, mukaan lukien varhaisen havaitsemisen mekanismit </w:t>
            </w:r>
            <w:r w:rsidRPr="0057195B">
              <w:rPr>
                <w:b/>
                <w:i/>
              </w:rPr>
              <w:t>sekä riskiperusteiset ennaltaehkäisykäytännöt kolmansien osapuolten aiheuttamien väkivaltatilanteiden varalta</w:t>
            </w:r>
            <w:r w:rsidRPr="0057195B">
              <w:t>, mahdollisuus käyttää työterveyspalveluja ja oikea-aikainen tuki psykososiaalisille riskeille altistuville työntekijöille.</w:t>
            </w:r>
          </w:p>
        </w:tc>
      </w:tr>
    </w:tbl>
    <w:p w14:paraId="5C0484D7"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46919BB" w14:textId="77777777" w:rsidR="00695CD3" w:rsidRPr="0057195B" w:rsidRDefault="009C5420" w:rsidP="0057195B">
      <w:pPr>
        <w:widowControl/>
      </w:pPr>
      <w:r w:rsidRPr="0057195B">
        <w:rPr>
          <w:rStyle w:val="HideTWBExt"/>
        </w:rPr>
        <w:t>&lt;/Amend&gt;</w:t>
      </w:r>
    </w:p>
    <w:p w14:paraId="3F0CDB72" w14:textId="77777777" w:rsidR="00695CD3" w:rsidRPr="0057195B" w:rsidRDefault="009C5420"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320</w:t>
      </w:r>
      <w:r w:rsidRPr="0057195B">
        <w:rPr>
          <w:rStyle w:val="HideTWBExt"/>
          <w:b w:val="0"/>
        </w:rPr>
        <w:t>&lt;/NumAm&gt;</w:t>
      </w:r>
    </w:p>
    <w:p w14:paraId="6B4B8D50"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C791B4A"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5D18CF01" w14:textId="77777777" w:rsidR="00695CD3" w:rsidRPr="0057195B" w:rsidRDefault="009C5420" w:rsidP="0057195B">
      <w:pPr>
        <w:widowControl/>
      </w:pPr>
      <w:r w:rsidRPr="0057195B">
        <w:rPr>
          <w:rStyle w:val="HideTWBExt"/>
        </w:rPr>
        <w:t>&lt;/RepeatBlock-By&gt;</w:t>
      </w:r>
    </w:p>
    <w:p w14:paraId="1BCA5380"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BF20BD3" w14:textId="77777777" w:rsidR="00695CD3" w:rsidRPr="0057195B" w:rsidRDefault="009C5420" w:rsidP="0057195B">
      <w:pPr>
        <w:pStyle w:val="NormalBold"/>
        <w:widowControl/>
      </w:pPr>
      <w:r w:rsidRPr="0057195B">
        <w:rPr>
          <w:rStyle w:val="HideTWBExt"/>
          <w:b w:val="0"/>
        </w:rPr>
        <w:t>&lt;Article&gt;</w:t>
      </w:r>
      <w:r w:rsidRPr="0057195B">
        <w:t>Liite I – 4 artikla – 4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0A77E303" w14:textId="77777777" w:rsidTr="007C2733">
        <w:trPr>
          <w:jc w:val="center"/>
        </w:trPr>
        <w:tc>
          <w:tcPr>
            <w:tcW w:w="9752" w:type="dxa"/>
            <w:gridSpan w:val="2"/>
          </w:tcPr>
          <w:p w14:paraId="4FBC6B94" w14:textId="77777777" w:rsidR="00695CD3" w:rsidRPr="0057195B" w:rsidRDefault="00695CD3" w:rsidP="0057195B">
            <w:pPr>
              <w:keepNext/>
              <w:widowControl/>
            </w:pPr>
          </w:p>
        </w:tc>
      </w:tr>
      <w:tr w:rsidR="00B41D7F" w:rsidRPr="0057195B" w14:paraId="6E1FCAE4" w14:textId="77777777" w:rsidTr="007C2733">
        <w:trPr>
          <w:jc w:val="center"/>
        </w:trPr>
        <w:tc>
          <w:tcPr>
            <w:tcW w:w="4876" w:type="dxa"/>
            <w:hideMark/>
          </w:tcPr>
          <w:p w14:paraId="344CA030" w14:textId="77777777" w:rsidR="00695CD3" w:rsidRPr="0057195B" w:rsidRDefault="009C5420" w:rsidP="0057195B">
            <w:pPr>
              <w:pStyle w:val="ColumnHeading"/>
              <w:keepNext/>
              <w:widowControl/>
            </w:pPr>
            <w:r w:rsidRPr="0057195B">
              <w:t>Päätöslauselmaesitys</w:t>
            </w:r>
          </w:p>
        </w:tc>
        <w:tc>
          <w:tcPr>
            <w:tcW w:w="4876" w:type="dxa"/>
            <w:hideMark/>
          </w:tcPr>
          <w:p w14:paraId="7AAA30D1" w14:textId="77777777" w:rsidR="00695CD3" w:rsidRPr="0057195B" w:rsidRDefault="009C5420" w:rsidP="0057195B">
            <w:pPr>
              <w:pStyle w:val="ColumnHeading"/>
              <w:keepNext/>
              <w:widowControl/>
            </w:pPr>
            <w:r w:rsidRPr="0057195B">
              <w:t>Tarkistus</w:t>
            </w:r>
          </w:p>
        </w:tc>
      </w:tr>
      <w:tr w:rsidR="00B41D7F" w:rsidRPr="0057195B" w14:paraId="5B8C55D6" w14:textId="77777777" w:rsidTr="007C2733">
        <w:trPr>
          <w:jc w:val="center"/>
        </w:trPr>
        <w:tc>
          <w:tcPr>
            <w:tcW w:w="4876" w:type="dxa"/>
          </w:tcPr>
          <w:p w14:paraId="54B78E87" w14:textId="77777777" w:rsidR="00695CD3" w:rsidRPr="0057195B" w:rsidRDefault="00695CD3" w:rsidP="0057195B">
            <w:pPr>
              <w:pStyle w:val="Normal6"/>
              <w:widowControl/>
            </w:pPr>
          </w:p>
        </w:tc>
        <w:tc>
          <w:tcPr>
            <w:tcW w:w="4876" w:type="dxa"/>
            <w:hideMark/>
          </w:tcPr>
          <w:p w14:paraId="20E3BB12" w14:textId="77777777" w:rsidR="00695CD3" w:rsidRPr="0057195B" w:rsidRDefault="009C5420" w:rsidP="0057195B">
            <w:pPr>
              <w:pStyle w:val="Normal6"/>
              <w:widowControl/>
              <w:rPr>
                <w:szCs w:val="24"/>
              </w:rPr>
            </w:pPr>
            <w:r w:rsidRPr="0057195B">
              <w:rPr>
                <w:b/>
                <w:i/>
              </w:rPr>
              <w:t>4 a.</w:t>
            </w:r>
            <w:r w:rsidRPr="0057195B">
              <w:rPr>
                <w:b/>
                <w:i/>
              </w:rPr>
              <w:tab/>
              <w:t xml:space="preserve">Työnantajien on varmistettava, että nimetään henkilöstö, jolla on riittävä koulutus ja/tai </w:t>
            </w:r>
            <w:r w:rsidRPr="0057195B">
              <w:rPr>
                <w:b/>
                <w:i/>
              </w:rPr>
              <w:t>asiantuntemus ja jota tuetaan asianmukaisilla resursseilla, valvomaan työhön liittyvien psykososiaalisten riskien lieventämiseen liittyvien toimenpiteiden hallinnointia.</w:t>
            </w:r>
          </w:p>
        </w:tc>
      </w:tr>
    </w:tbl>
    <w:p w14:paraId="31C5EAB4"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0C9CDD1" w14:textId="77777777" w:rsidR="00695CD3" w:rsidRPr="0057195B" w:rsidRDefault="009C5420" w:rsidP="0057195B">
      <w:pPr>
        <w:widowControl/>
      </w:pPr>
      <w:r w:rsidRPr="0057195B">
        <w:rPr>
          <w:rStyle w:val="HideTWBExt"/>
        </w:rPr>
        <w:t>&lt;/Amend&gt;</w:t>
      </w:r>
    </w:p>
    <w:p w14:paraId="28E976E9" w14:textId="77777777" w:rsidR="00695CD3" w:rsidRPr="0057195B" w:rsidRDefault="009C5420"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321</w:t>
      </w:r>
      <w:r w:rsidRPr="0057195B">
        <w:rPr>
          <w:rStyle w:val="HideTWBExt"/>
          <w:b w:val="0"/>
        </w:rPr>
        <w:t>&lt;/NumAm&gt;</w:t>
      </w:r>
    </w:p>
    <w:p w14:paraId="1F839406" w14:textId="77777777" w:rsidR="00695CD3" w:rsidRPr="0057195B" w:rsidRDefault="009C5420"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15D279AE" w14:textId="77777777" w:rsidR="00695CD3" w:rsidRPr="0057195B" w:rsidRDefault="009C5420"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4692D756" w14:textId="77777777" w:rsidR="00695CD3" w:rsidRPr="0057195B" w:rsidRDefault="009C5420" w:rsidP="0057195B">
      <w:pPr>
        <w:widowControl/>
      </w:pPr>
      <w:r w:rsidRPr="0057195B">
        <w:rPr>
          <w:rStyle w:val="HideTWBExt"/>
        </w:rPr>
        <w:t>&lt;/RepeatBlock-By&gt;</w:t>
      </w:r>
    </w:p>
    <w:p w14:paraId="0A5BD0E4" w14:textId="77777777" w:rsidR="00695CD3" w:rsidRPr="0057195B" w:rsidRDefault="009C5420"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F697BB6" w14:textId="77777777" w:rsidR="00695CD3" w:rsidRPr="0057195B" w:rsidRDefault="009C5420" w:rsidP="0057195B">
      <w:pPr>
        <w:pStyle w:val="NormalBold"/>
        <w:widowControl/>
      </w:pPr>
      <w:r w:rsidRPr="0057195B">
        <w:rPr>
          <w:rStyle w:val="HideTWBExt"/>
          <w:b w:val="0"/>
        </w:rPr>
        <w:t>&lt;Article&gt;</w:t>
      </w:r>
      <w:r w:rsidRPr="0057195B">
        <w:t>Liite I – 4 artikla – 4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B41D7F" w:rsidRPr="0057195B" w14:paraId="2379C89F" w14:textId="77777777" w:rsidTr="007C2733">
        <w:trPr>
          <w:jc w:val="center"/>
        </w:trPr>
        <w:tc>
          <w:tcPr>
            <w:tcW w:w="9752" w:type="dxa"/>
            <w:gridSpan w:val="2"/>
          </w:tcPr>
          <w:p w14:paraId="0CBC00DD" w14:textId="77777777" w:rsidR="00695CD3" w:rsidRPr="0057195B" w:rsidRDefault="00695CD3" w:rsidP="0057195B">
            <w:pPr>
              <w:keepNext/>
              <w:widowControl/>
            </w:pPr>
          </w:p>
        </w:tc>
      </w:tr>
      <w:tr w:rsidR="00B41D7F" w:rsidRPr="0057195B" w14:paraId="28C973AC" w14:textId="77777777" w:rsidTr="007C2733">
        <w:trPr>
          <w:jc w:val="center"/>
        </w:trPr>
        <w:tc>
          <w:tcPr>
            <w:tcW w:w="4876" w:type="dxa"/>
            <w:hideMark/>
          </w:tcPr>
          <w:p w14:paraId="1212474B" w14:textId="77777777" w:rsidR="00695CD3" w:rsidRPr="0057195B" w:rsidRDefault="009C5420" w:rsidP="0057195B">
            <w:pPr>
              <w:pStyle w:val="ColumnHeading"/>
              <w:keepNext/>
              <w:widowControl/>
            </w:pPr>
            <w:r w:rsidRPr="0057195B">
              <w:t>Päätöslauselmaesitys</w:t>
            </w:r>
          </w:p>
        </w:tc>
        <w:tc>
          <w:tcPr>
            <w:tcW w:w="4876" w:type="dxa"/>
            <w:hideMark/>
          </w:tcPr>
          <w:p w14:paraId="6245BF51" w14:textId="77777777" w:rsidR="00695CD3" w:rsidRPr="0057195B" w:rsidRDefault="009C5420" w:rsidP="0057195B">
            <w:pPr>
              <w:pStyle w:val="ColumnHeading"/>
              <w:keepNext/>
              <w:widowControl/>
            </w:pPr>
            <w:r w:rsidRPr="0057195B">
              <w:t>Tarkistus</w:t>
            </w:r>
          </w:p>
        </w:tc>
      </w:tr>
      <w:tr w:rsidR="00B41D7F" w:rsidRPr="0057195B" w14:paraId="53926172" w14:textId="77777777" w:rsidTr="007C2733">
        <w:trPr>
          <w:jc w:val="center"/>
        </w:trPr>
        <w:tc>
          <w:tcPr>
            <w:tcW w:w="4876" w:type="dxa"/>
          </w:tcPr>
          <w:p w14:paraId="536760E1" w14:textId="77777777" w:rsidR="00695CD3" w:rsidRPr="0057195B" w:rsidRDefault="00695CD3" w:rsidP="0057195B">
            <w:pPr>
              <w:pStyle w:val="Normal6"/>
              <w:widowControl/>
            </w:pPr>
          </w:p>
        </w:tc>
        <w:tc>
          <w:tcPr>
            <w:tcW w:w="4876" w:type="dxa"/>
            <w:hideMark/>
          </w:tcPr>
          <w:p w14:paraId="3FFC77F2" w14:textId="77777777" w:rsidR="00695CD3" w:rsidRPr="0057195B" w:rsidRDefault="009C5420" w:rsidP="0057195B">
            <w:pPr>
              <w:pStyle w:val="Normal6"/>
              <w:widowControl/>
              <w:rPr>
                <w:szCs w:val="24"/>
              </w:rPr>
            </w:pPr>
            <w:r w:rsidRPr="0057195B">
              <w:rPr>
                <w:b/>
                <w:i/>
              </w:rPr>
              <w:t>4 b.</w:t>
            </w:r>
            <w:r w:rsidRPr="0057195B">
              <w:rPr>
                <w:b/>
                <w:i/>
              </w:rPr>
              <w:tab/>
              <w:t>Tiedot toteutetuista toimenpiteistä asetetaan työntekijöiden saataville direktiivin 89/391/ETY mukaisesti.</w:t>
            </w:r>
          </w:p>
        </w:tc>
      </w:tr>
    </w:tbl>
    <w:p w14:paraId="31B126C9" w14:textId="77777777" w:rsidR="00695CD3" w:rsidRPr="0057195B" w:rsidRDefault="009C5420"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429B4B9" w14:textId="77777777" w:rsidR="00695CD3" w:rsidRPr="0057195B" w:rsidRDefault="009C5420" w:rsidP="0057195B">
      <w:pPr>
        <w:widowControl/>
        <w:rPr>
          <w:rStyle w:val="HideTWBExt"/>
        </w:rPr>
      </w:pPr>
      <w:r w:rsidRPr="0057195B">
        <w:rPr>
          <w:rStyle w:val="HideTWBExt"/>
        </w:rPr>
        <w:t>&lt;/Amend&gt;</w:t>
      </w:r>
    </w:p>
    <w:p w14:paraId="4A04571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322</w:t>
      </w:r>
      <w:r w:rsidRPr="0057195B">
        <w:rPr>
          <w:rStyle w:val="HideTWBExt"/>
          <w:b w:val="0"/>
        </w:rPr>
        <w:t>&lt;/NumAm&gt;</w:t>
      </w:r>
    </w:p>
    <w:p w14:paraId="238D5C0E"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1114B00" w14:textId="77777777" w:rsidR="0057195B" w:rsidRPr="0057195B" w:rsidRDefault="0057195B" w:rsidP="0057195B">
      <w:pPr>
        <w:widowControl/>
      </w:pPr>
      <w:r w:rsidRPr="0057195B">
        <w:rPr>
          <w:rStyle w:val="HideTWBExt"/>
        </w:rPr>
        <w:t>&lt;/RepeatBlock-By&gt;</w:t>
      </w:r>
    </w:p>
    <w:p w14:paraId="0F76DE2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E36070A" w14:textId="77777777" w:rsidR="0057195B" w:rsidRPr="0057195B" w:rsidRDefault="0057195B" w:rsidP="0057195B">
      <w:pPr>
        <w:pStyle w:val="NormalBold"/>
        <w:widowControl/>
      </w:pPr>
      <w:r w:rsidRPr="0057195B">
        <w:rPr>
          <w:rStyle w:val="HideTWBExt"/>
          <w:b w:val="0"/>
        </w:rPr>
        <w:t>&lt;Article&gt;</w:t>
      </w:r>
      <w:r w:rsidRPr="0057195B">
        <w:t>Liite I – 5 artikla – otsikko</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76D9D25" w14:textId="77777777" w:rsidTr="002B29EE">
        <w:trPr>
          <w:jc w:val="center"/>
        </w:trPr>
        <w:tc>
          <w:tcPr>
            <w:tcW w:w="9752" w:type="dxa"/>
            <w:gridSpan w:val="2"/>
          </w:tcPr>
          <w:p w14:paraId="59B8F3CB" w14:textId="77777777" w:rsidR="0057195B" w:rsidRPr="0057195B" w:rsidRDefault="0057195B" w:rsidP="0057195B">
            <w:pPr>
              <w:keepNext/>
              <w:widowControl/>
            </w:pPr>
          </w:p>
        </w:tc>
      </w:tr>
      <w:tr w:rsidR="0057195B" w:rsidRPr="0057195B" w14:paraId="71A96757" w14:textId="77777777" w:rsidTr="002B29EE">
        <w:trPr>
          <w:jc w:val="center"/>
        </w:trPr>
        <w:tc>
          <w:tcPr>
            <w:tcW w:w="4876" w:type="dxa"/>
            <w:hideMark/>
          </w:tcPr>
          <w:p w14:paraId="33326B96" w14:textId="77777777" w:rsidR="0057195B" w:rsidRPr="0057195B" w:rsidRDefault="0057195B" w:rsidP="0057195B">
            <w:pPr>
              <w:pStyle w:val="ColumnHeading"/>
              <w:keepNext/>
              <w:widowControl/>
            </w:pPr>
            <w:r w:rsidRPr="0057195B">
              <w:t>Päätöslauselmaesitys</w:t>
            </w:r>
          </w:p>
        </w:tc>
        <w:tc>
          <w:tcPr>
            <w:tcW w:w="4876" w:type="dxa"/>
            <w:hideMark/>
          </w:tcPr>
          <w:p w14:paraId="3056167C" w14:textId="77777777" w:rsidR="0057195B" w:rsidRPr="0057195B" w:rsidRDefault="0057195B" w:rsidP="0057195B">
            <w:pPr>
              <w:pStyle w:val="ColumnHeading"/>
              <w:keepNext/>
              <w:widowControl/>
            </w:pPr>
            <w:r w:rsidRPr="0057195B">
              <w:t>Tarkistus</w:t>
            </w:r>
          </w:p>
        </w:tc>
      </w:tr>
      <w:tr w:rsidR="0057195B" w:rsidRPr="0057195B" w14:paraId="5A978507" w14:textId="77777777" w:rsidTr="002B29EE">
        <w:trPr>
          <w:jc w:val="center"/>
        </w:trPr>
        <w:tc>
          <w:tcPr>
            <w:tcW w:w="4876" w:type="dxa"/>
            <w:hideMark/>
          </w:tcPr>
          <w:p w14:paraId="0AEE5BB6" w14:textId="77777777" w:rsidR="0057195B" w:rsidRPr="0057195B" w:rsidRDefault="0057195B" w:rsidP="0057195B">
            <w:pPr>
              <w:pStyle w:val="Normal6"/>
              <w:widowControl/>
            </w:pPr>
            <w:r w:rsidRPr="0057195B">
              <w:t>Pakollinen psykososiaalisten riskien arviointi</w:t>
            </w:r>
          </w:p>
        </w:tc>
        <w:tc>
          <w:tcPr>
            <w:tcW w:w="4876" w:type="dxa"/>
            <w:hideMark/>
          </w:tcPr>
          <w:p w14:paraId="75410631" w14:textId="77777777" w:rsidR="0057195B" w:rsidRPr="0057195B" w:rsidRDefault="0057195B" w:rsidP="0057195B">
            <w:pPr>
              <w:pStyle w:val="Normal6"/>
              <w:widowControl/>
              <w:rPr>
                <w:szCs w:val="24"/>
              </w:rPr>
            </w:pPr>
            <w:r w:rsidRPr="0057195B">
              <w:t xml:space="preserve">Pakollinen psykososiaalisten riskien arviointi </w:t>
            </w:r>
            <w:r w:rsidRPr="0057195B">
              <w:rPr>
                <w:b/>
                <w:i/>
              </w:rPr>
              <w:t>sekä ennaltaehkäisevät ja korjaavat toimenpiteet</w:t>
            </w:r>
          </w:p>
        </w:tc>
      </w:tr>
    </w:tbl>
    <w:p w14:paraId="01D747D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AECDFD3" w14:textId="77777777" w:rsidR="0057195B" w:rsidRPr="0057195B" w:rsidRDefault="0057195B" w:rsidP="0057195B">
      <w:pPr>
        <w:widowControl/>
      </w:pPr>
      <w:r w:rsidRPr="0057195B">
        <w:rPr>
          <w:rStyle w:val="HideTWBExt"/>
        </w:rPr>
        <w:lastRenderedPageBreak/>
        <w:t>&lt;/Amend&gt;</w:t>
      </w:r>
    </w:p>
    <w:p w14:paraId="2C5362C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323</w:t>
      </w:r>
      <w:r w:rsidRPr="0057195B">
        <w:rPr>
          <w:rStyle w:val="HideTWBExt"/>
          <w:b w:val="0"/>
        </w:rPr>
        <w:t>&lt;/NumAm&gt;</w:t>
      </w:r>
    </w:p>
    <w:p w14:paraId="1600E421"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3B3C812F" w14:textId="77777777" w:rsidR="0057195B" w:rsidRPr="0057195B" w:rsidRDefault="0057195B" w:rsidP="0057195B">
      <w:pPr>
        <w:widowControl/>
      </w:pPr>
      <w:r w:rsidRPr="0057195B">
        <w:rPr>
          <w:rStyle w:val="HideTWBExt"/>
        </w:rPr>
        <w:t>&lt;/RepeatBlock-By&gt;</w:t>
      </w:r>
    </w:p>
    <w:p w14:paraId="1B34AE9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F1A610C" w14:textId="77777777" w:rsidR="0057195B" w:rsidRPr="0057195B" w:rsidRDefault="0057195B" w:rsidP="0057195B">
      <w:pPr>
        <w:pStyle w:val="NormalBold"/>
        <w:widowControl/>
      </w:pPr>
      <w:r w:rsidRPr="0057195B">
        <w:rPr>
          <w:rStyle w:val="HideTWBExt"/>
          <w:b w:val="0"/>
        </w:rPr>
        <w:t>&lt;Article&gt;</w:t>
      </w:r>
      <w:r w:rsidRPr="0057195B">
        <w:t>Liite I – 5 artikla – otsikko</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EA900DC" w14:textId="77777777" w:rsidTr="002B29EE">
        <w:trPr>
          <w:jc w:val="center"/>
        </w:trPr>
        <w:tc>
          <w:tcPr>
            <w:tcW w:w="9752" w:type="dxa"/>
            <w:gridSpan w:val="2"/>
          </w:tcPr>
          <w:p w14:paraId="4209D7CF" w14:textId="77777777" w:rsidR="0057195B" w:rsidRPr="0057195B" w:rsidRDefault="0057195B" w:rsidP="0057195B">
            <w:pPr>
              <w:keepNext/>
              <w:widowControl/>
            </w:pPr>
          </w:p>
        </w:tc>
      </w:tr>
      <w:tr w:rsidR="0057195B" w:rsidRPr="0057195B" w14:paraId="5D30703F" w14:textId="77777777" w:rsidTr="002B29EE">
        <w:trPr>
          <w:jc w:val="center"/>
        </w:trPr>
        <w:tc>
          <w:tcPr>
            <w:tcW w:w="4876" w:type="dxa"/>
            <w:hideMark/>
          </w:tcPr>
          <w:p w14:paraId="0492B78A" w14:textId="77777777" w:rsidR="0057195B" w:rsidRPr="0057195B" w:rsidRDefault="0057195B" w:rsidP="0057195B">
            <w:pPr>
              <w:pStyle w:val="ColumnHeading"/>
              <w:keepNext/>
              <w:widowControl/>
            </w:pPr>
            <w:r w:rsidRPr="0057195B">
              <w:t>Päätöslauselmaesitys</w:t>
            </w:r>
          </w:p>
        </w:tc>
        <w:tc>
          <w:tcPr>
            <w:tcW w:w="4876" w:type="dxa"/>
            <w:hideMark/>
          </w:tcPr>
          <w:p w14:paraId="0B97E4C7" w14:textId="77777777" w:rsidR="0057195B" w:rsidRPr="0057195B" w:rsidRDefault="0057195B" w:rsidP="0057195B">
            <w:pPr>
              <w:pStyle w:val="ColumnHeading"/>
              <w:keepNext/>
              <w:widowControl/>
            </w:pPr>
            <w:r w:rsidRPr="0057195B">
              <w:t>Tarkistus</w:t>
            </w:r>
          </w:p>
        </w:tc>
      </w:tr>
      <w:tr w:rsidR="0057195B" w:rsidRPr="0057195B" w14:paraId="050DE148" w14:textId="77777777" w:rsidTr="002B29EE">
        <w:trPr>
          <w:jc w:val="center"/>
        </w:trPr>
        <w:tc>
          <w:tcPr>
            <w:tcW w:w="4876" w:type="dxa"/>
            <w:hideMark/>
          </w:tcPr>
          <w:p w14:paraId="264F0571" w14:textId="77777777" w:rsidR="0057195B" w:rsidRPr="0057195B" w:rsidRDefault="0057195B" w:rsidP="0057195B">
            <w:pPr>
              <w:pStyle w:val="Normal6"/>
              <w:widowControl/>
            </w:pPr>
            <w:r w:rsidRPr="0057195B">
              <w:rPr>
                <w:b/>
                <w:i/>
              </w:rPr>
              <w:t>Pakollinen</w:t>
            </w:r>
            <w:r w:rsidRPr="0057195B">
              <w:t xml:space="preserve"> psykososiaalisten riskien arviointi</w:t>
            </w:r>
          </w:p>
        </w:tc>
        <w:tc>
          <w:tcPr>
            <w:tcW w:w="4876" w:type="dxa"/>
            <w:hideMark/>
          </w:tcPr>
          <w:p w14:paraId="409090C0" w14:textId="77777777" w:rsidR="0057195B" w:rsidRPr="0057195B" w:rsidRDefault="0057195B" w:rsidP="0057195B">
            <w:pPr>
              <w:pStyle w:val="Normal6"/>
              <w:widowControl/>
              <w:rPr>
                <w:szCs w:val="24"/>
              </w:rPr>
            </w:pPr>
            <w:r w:rsidRPr="0057195B">
              <w:t>Psykososiaalisten riskien arviointi</w:t>
            </w:r>
          </w:p>
        </w:tc>
      </w:tr>
    </w:tbl>
    <w:p w14:paraId="00883E3C"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C82452" w14:textId="77777777" w:rsidR="0057195B" w:rsidRPr="0057195B" w:rsidRDefault="0057195B" w:rsidP="0057195B">
      <w:pPr>
        <w:widowControl/>
      </w:pPr>
      <w:r w:rsidRPr="0057195B">
        <w:rPr>
          <w:rStyle w:val="HideTWBExt"/>
        </w:rPr>
        <w:t>&lt;/Amend&gt;</w:t>
      </w:r>
    </w:p>
    <w:p w14:paraId="6A260AD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324</w:t>
      </w:r>
      <w:r w:rsidRPr="0057195B">
        <w:rPr>
          <w:rStyle w:val="HideTWBExt"/>
          <w:b w:val="0"/>
        </w:rPr>
        <w:t>&lt;/NumAm&gt;</w:t>
      </w:r>
    </w:p>
    <w:p w14:paraId="507A05FE"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7444CAD8"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0E26BE0D" w14:textId="77777777" w:rsidR="0057195B" w:rsidRPr="0057195B" w:rsidRDefault="0057195B" w:rsidP="0057195B">
      <w:pPr>
        <w:widowControl/>
      </w:pPr>
      <w:r w:rsidRPr="0057195B">
        <w:rPr>
          <w:rStyle w:val="HideTWBExt"/>
        </w:rPr>
        <w:t>&lt;/RepeatBlock-By&gt;</w:t>
      </w:r>
    </w:p>
    <w:p w14:paraId="7F55BCA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73455C0" w14:textId="77777777" w:rsidR="0057195B" w:rsidRPr="0057195B" w:rsidRDefault="0057195B" w:rsidP="0057195B">
      <w:pPr>
        <w:pStyle w:val="NormalBold"/>
        <w:widowControl/>
      </w:pPr>
      <w:r w:rsidRPr="0057195B">
        <w:rPr>
          <w:rStyle w:val="HideTWBExt"/>
          <w:b w:val="0"/>
        </w:rPr>
        <w:t>&lt;Article&gt;</w:t>
      </w:r>
      <w:r w:rsidRPr="0057195B">
        <w:t>Liite I – 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9051CF2" w14:textId="77777777" w:rsidTr="002B29EE">
        <w:trPr>
          <w:jc w:val="center"/>
        </w:trPr>
        <w:tc>
          <w:tcPr>
            <w:tcW w:w="9752" w:type="dxa"/>
            <w:gridSpan w:val="2"/>
          </w:tcPr>
          <w:p w14:paraId="4DCA6803" w14:textId="77777777" w:rsidR="0057195B" w:rsidRPr="0057195B" w:rsidRDefault="0057195B" w:rsidP="0057195B">
            <w:pPr>
              <w:keepNext/>
              <w:widowControl/>
            </w:pPr>
          </w:p>
        </w:tc>
      </w:tr>
      <w:tr w:rsidR="0057195B" w:rsidRPr="0057195B" w14:paraId="24B019F2" w14:textId="77777777" w:rsidTr="002B29EE">
        <w:trPr>
          <w:jc w:val="center"/>
        </w:trPr>
        <w:tc>
          <w:tcPr>
            <w:tcW w:w="4876" w:type="dxa"/>
            <w:hideMark/>
          </w:tcPr>
          <w:p w14:paraId="0434524D" w14:textId="77777777" w:rsidR="0057195B" w:rsidRPr="0057195B" w:rsidRDefault="0057195B" w:rsidP="0057195B">
            <w:pPr>
              <w:pStyle w:val="ColumnHeading"/>
              <w:keepNext/>
              <w:widowControl/>
            </w:pPr>
            <w:r w:rsidRPr="0057195B">
              <w:t>Päätöslauselmaesitys</w:t>
            </w:r>
          </w:p>
        </w:tc>
        <w:tc>
          <w:tcPr>
            <w:tcW w:w="4876" w:type="dxa"/>
            <w:hideMark/>
          </w:tcPr>
          <w:p w14:paraId="6645F40A" w14:textId="77777777" w:rsidR="0057195B" w:rsidRPr="0057195B" w:rsidRDefault="0057195B" w:rsidP="0057195B">
            <w:pPr>
              <w:pStyle w:val="ColumnHeading"/>
              <w:keepNext/>
              <w:widowControl/>
            </w:pPr>
            <w:r w:rsidRPr="0057195B">
              <w:t>Tarkistus</w:t>
            </w:r>
          </w:p>
        </w:tc>
      </w:tr>
      <w:tr w:rsidR="0057195B" w:rsidRPr="0057195B" w14:paraId="07A5C405" w14:textId="77777777" w:rsidTr="002B29EE">
        <w:trPr>
          <w:jc w:val="center"/>
        </w:trPr>
        <w:tc>
          <w:tcPr>
            <w:tcW w:w="4876" w:type="dxa"/>
            <w:hideMark/>
          </w:tcPr>
          <w:p w14:paraId="12E02B7D" w14:textId="77777777" w:rsidR="0057195B" w:rsidRPr="0057195B" w:rsidRDefault="0057195B" w:rsidP="0057195B">
            <w:pPr>
              <w:pStyle w:val="Normal6"/>
              <w:widowControl/>
            </w:pPr>
            <w:r w:rsidRPr="0057195B">
              <w:t>1.</w:t>
            </w:r>
            <w:r w:rsidRPr="0057195B">
              <w:tab/>
              <w:t xml:space="preserve">Työnantajien on arvioitava psykososiaalisia riskejä </w:t>
            </w:r>
            <w:r w:rsidRPr="0057195B">
              <w:rPr>
                <w:b/>
                <w:i/>
              </w:rPr>
              <w:t>vähintään kerran vuodessa</w:t>
            </w:r>
            <w:r w:rsidRPr="0057195B">
              <w:t xml:space="preserve"> ja aina, kun työn organisointia muutetaan merkittävästi ja organisaatiossa tehdään merkittäviä uudelleenjärjestelyjä.</w:t>
            </w:r>
          </w:p>
        </w:tc>
        <w:tc>
          <w:tcPr>
            <w:tcW w:w="4876" w:type="dxa"/>
            <w:hideMark/>
          </w:tcPr>
          <w:p w14:paraId="3CF11455" w14:textId="77777777" w:rsidR="0057195B" w:rsidRPr="0057195B" w:rsidRDefault="0057195B" w:rsidP="0057195B">
            <w:pPr>
              <w:pStyle w:val="Normal6"/>
              <w:widowControl/>
              <w:rPr>
                <w:szCs w:val="24"/>
              </w:rPr>
            </w:pPr>
            <w:r w:rsidRPr="0057195B">
              <w:t>1.</w:t>
            </w:r>
            <w:r w:rsidRPr="0057195B">
              <w:tab/>
              <w:t xml:space="preserve">Työnantajien on arvioitava psykososiaalisia riskejä </w:t>
            </w:r>
            <w:r w:rsidRPr="0057195B">
              <w:rPr>
                <w:b/>
                <w:i/>
              </w:rPr>
              <w:t>vuoden kuluttua tämän direktiivin voimaantulosta ja sen jälkeen säännöllisin väliajoin</w:t>
            </w:r>
            <w:r w:rsidRPr="0057195B">
              <w:t xml:space="preserve"> ja aina, kun työn organisointia muutetaan merkittävästi ja organisaatiossa tehdään merkittäviä uudelleenjärjestelyjä</w:t>
            </w:r>
            <w:r w:rsidRPr="0057195B">
              <w:rPr>
                <w:b/>
                <w:i/>
              </w:rPr>
              <w:t>, mukaan lukien huomattavat henkilöstömäärien vaihtelut, sairauspoissaolojen suuri määrä työpaikalla ja pitkien ja/tai toistuvien poissaolojen yleisyys</w:t>
            </w:r>
            <w:r w:rsidRPr="0057195B">
              <w:t>.</w:t>
            </w:r>
          </w:p>
        </w:tc>
      </w:tr>
    </w:tbl>
    <w:p w14:paraId="7D5D9DB3"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B77CA7A" w14:textId="77777777" w:rsidR="0057195B" w:rsidRPr="0057195B" w:rsidRDefault="0057195B" w:rsidP="0057195B">
      <w:pPr>
        <w:widowControl/>
      </w:pPr>
      <w:r w:rsidRPr="0057195B">
        <w:rPr>
          <w:rStyle w:val="HideTWBExt"/>
        </w:rPr>
        <w:t>&lt;/Amend&gt;</w:t>
      </w:r>
    </w:p>
    <w:p w14:paraId="0D9F53E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325</w:t>
      </w:r>
      <w:r w:rsidRPr="0057195B">
        <w:rPr>
          <w:rStyle w:val="HideTWBExt"/>
          <w:b w:val="0"/>
        </w:rPr>
        <w:t>&lt;/NumAm&gt;</w:t>
      </w:r>
    </w:p>
    <w:p w14:paraId="3462BDDA"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4B1A347A" w14:textId="77777777" w:rsidR="0057195B" w:rsidRPr="0057195B" w:rsidRDefault="0057195B" w:rsidP="0057195B">
      <w:pPr>
        <w:widowControl/>
      </w:pPr>
      <w:r w:rsidRPr="0057195B">
        <w:rPr>
          <w:rStyle w:val="HideTWBExt"/>
        </w:rPr>
        <w:t>&lt;/RepeatBlock-By&gt;</w:t>
      </w:r>
    </w:p>
    <w:p w14:paraId="475C15D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2BDE98A" w14:textId="77777777" w:rsidR="0057195B" w:rsidRPr="0057195B" w:rsidRDefault="0057195B" w:rsidP="0057195B">
      <w:pPr>
        <w:pStyle w:val="NormalBold"/>
        <w:widowControl/>
      </w:pPr>
      <w:r w:rsidRPr="0057195B">
        <w:rPr>
          <w:rStyle w:val="HideTWBExt"/>
          <w:b w:val="0"/>
        </w:rPr>
        <w:t>&lt;Article&gt;</w:t>
      </w:r>
      <w:r w:rsidRPr="0057195B">
        <w:t>Liite I – 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0E1DCC7" w14:textId="77777777" w:rsidTr="002B29EE">
        <w:trPr>
          <w:jc w:val="center"/>
        </w:trPr>
        <w:tc>
          <w:tcPr>
            <w:tcW w:w="9752" w:type="dxa"/>
            <w:gridSpan w:val="2"/>
          </w:tcPr>
          <w:p w14:paraId="3AB51B37" w14:textId="77777777" w:rsidR="0057195B" w:rsidRPr="0057195B" w:rsidRDefault="0057195B" w:rsidP="0057195B">
            <w:pPr>
              <w:keepNext/>
              <w:widowControl/>
            </w:pPr>
          </w:p>
        </w:tc>
      </w:tr>
      <w:tr w:rsidR="0057195B" w:rsidRPr="0057195B" w14:paraId="440ED288" w14:textId="77777777" w:rsidTr="002B29EE">
        <w:trPr>
          <w:jc w:val="center"/>
        </w:trPr>
        <w:tc>
          <w:tcPr>
            <w:tcW w:w="4876" w:type="dxa"/>
            <w:hideMark/>
          </w:tcPr>
          <w:p w14:paraId="03DFA94B" w14:textId="77777777" w:rsidR="0057195B" w:rsidRPr="0057195B" w:rsidRDefault="0057195B" w:rsidP="0057195B">
            <w:pPr>
              <w:pStyle w:val="ColumnHeading"/>
              <w:keepNext/>
              <w:widowControl/>
            </w:pPr>
            <w:r w:rsidRPr="0057195B">
              <w:t>Päätöslauselmaesitys</w:t>
            </w:r>
          </w:p>
        </w:tc>
        <w:tc>
          <w:tcPr>
            <w:tcW w:w="4876" w:type="dxa"/>
            <w:hideMark/>
          </w:tcPr>
          <w:p w14:paraId="366E6469" w14:textId="77777777" w:rsidR="0057195B" w:rsidRPr="0057195B" w:rsidRDefault="0057195B" w:rsidP="0057195B">
            <w:pPr>
              <w:pStyle w:val="ColumnHeading"/>
              <w:keepNext/>
              <w:widowControl/>
            </w:pPr>
            <w:r w:rsidRPr="0057195B">
              <w:t>Tarkistus</w:t>
            </w:r>
          </w:p>
        </w:tc>
      </w:tr>
      <w:tr w:rsidR="0057195B" w:rsidRPr="0057195B" w14:paraId="73AA9E0E" w14:textId="77777777" w:rsidTr="002B29EE">
        <w:trPr>
          <w:jc w:val="center"/>
        </w:trPr>
        <w:tc>
          <w:tcPr>
            <w:tcW w:w="4876" w:type="dxa"/>
            <w:hideMark/>
          </w:tcPr>
          <w:p w14:paraId="07AF82B4" w14:textId="77777777" w:rsidR="0057195B" w:rsidRPr="0057195B" w:rsidRDefault="0057195B" w:rsidP="0057195B">
            <w:pPr>
              <w:pStyle w:val="Normal6"/>
              <w:widowControl/>
            </w:pPr>
            <w:r w:rsidRPr="0057195B">
              <w:t>1.</w:t>
            </w:r>
            <w:r w:rsidRPr="0057195B">
              <w:tab/>
              <w:t>Työnantajien on arvioitava psykososiaalisia riskejä vähintään kerran vuodessa ja aina, kun työn organisointia muutetaan merkittävästi ja organisaatiossa tehdään merkittäviä uudelleenjärjestelyjä.</w:t>
            </w:r>
          </w:p>
        </w:tc>
        <w:tc>
          <w:tcPr>
            <w:tcW w:w="4876" w:type="dxa"/>
            <w:hideMark/>
          </w:tcPr>
          <w:p w14:paraId="7335D7F4" w14:textId="77777777" w:rsidR="0057195B" w:rsidRPr="0057195B" w:rsidRDefault="0057195B" w:rsidP="0057195B">
            <w:pPr>
              <w:pStyle w:val="Normal6"/>
              <w:widowControl/>
              <w:rPr>
                <w:szCs w:val="24"/>
              </w:rPr>
            </w:pPr>
            <w:r w:rsidRPr="0057195B">
              <w:t>1.</w:t>
            </w:r>
            <w:r w:rsidRPr="0057195B">
              <w:tab/>
              <w:t xml:space="preserve">Työnantajien on arvioitava psykososiaalisia riskejä vähintään kerran vuodessa ja aina, kun työn organisointia muutetaan merkittävästi ja organisaatiossa tehdään merkittäviä uudelleenjärjestelyjä. </w:t>
            </w:r>
            <w:r w:rsidRPr="0057195B">
              <w:rPr>
                <w:b/>
                <w:i/>
              </w:rPr>
              <w:t>Lisäksi työntekijöiden edustajilla on oltava mahdollisuus käynnistää arviointi oman perustellun arvionsa perusteella.</w:t>
            </w:r>
          </w:p>
        </w:tc>
      </w:tr>
    </w:tbl>
    <w:p w14:paraId="737E670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342B588" w14:textId="77777777" w:rsidR="0057195B" w:rsidRPr="0057195B" w:rsidRDefault="0057195B" w:rsidP="0057195B">
      <w:pPr>
        <w:widowControl/>
      </w:pPr>
      <w:r w:rsidRPr="0057195B">
        <w:rPr>
          <w:rStyle w:val="HideTWBExt"/>
        </w:rPr>
        <w:t>&lt;/Amend&gt;</w:t>
      </w:r>
    </w:p>
    <w:p w14:paraId="413AFB5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326</w:t>
      </w:r>
      <w:r w:rsidRPr="0057195B">
        <w:rPr>
          <w:rStyle w:val="HideTWBExt"/>
          <w:b w:val="0"/>
        </w:rPr>
        <w:t>&lt;/NumAm&gt;</w:t>
      </w:r>
    </w:p>
    <w:p w14:paraId="0EC9501D"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5C1326A6" w14:textId="77777777" w:rsidR="0057195B" w:rsidRPr="0057195B" w:rsidRDefault="0057195B" w:rsidP="0057195B">
      <w:pPr>
        <w:widowControl/>
      </w:pPr>
      <w:r w:rsidRPr="0057195B">
        <w:rPr>
          <w:rStyle w:val="HideTWBExt"/>
        </w:rPr>
        <w:t>&lt;/RepeatBlock-By&gt;</w:t>
      </w:r>
    </w:p>
    <w:p w14:paraId="65BE9E6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CCF7EB4" w14:textId="77777777" w:rsidR="0057195B" w:rsidRPr="0057195B" w:rsidRDefault="0057195B" w:rsidP="0057195B">
      <w:pPr>
        <w:pStyle w:val="NormalBold"/>
        <w:widowControl/>
      </w:pPr>
      <w:r w:rsidRPr="0057195B">
        <w:rPr>
          <w:rStyle w:val="HideTWBExt"/>
          <w:b w:val="0"/>
        </w:rPr>
        <w:t>&lt;Article&gt;</w:t>
      </w:r>
      <w:r w:rsidRPr="0057195B">
        <w:t>Liite I – 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34AD88B" w14:textId="77777777" w:rsidTr="002B29EE">
        <w:trPr>
          <w:jc w:val="center"/>
        </w:trPr>
        <w:tc>
          <w:tcPr>
            <w:tcW w:w="9752" w:type="dxa"/>
            <w:gridSpan w:val="2"/>
          </w:tcPr>
          <w:p w14:paraId="1F3C9C74" w14:textId="77777777" w:rsidR="0057195B" w:rsidRPr="0057195B" w:rsidRDefault="0057195B" w:rsidP="0057195B">
            <w:pPr>
              <w:keepNext/>
              <w:widowControl/>
            </w:pPr>
          </w:p>
        </w:tc>
      </w:tr>
      <w:tr w:rsidR="0057195B" w:rsidRPr="0057195B" w14:paraId="6C5851BB" w14:textId="77777777" w:rsidTr="002B29EE">
        <w:trPr>
          <w:jc w:val="center"/>
        </w:trPr>
        <w:tc>
          <w:tcPr>
            <w:tcW w:w="4876" w:type="dxa"/>
            <w:hideMark/>
          </w:tcPr>
          <w:p w14:paraId="19623480" w14:textId="77777777" w:rsidR="0057195B" w:rsidRPr="0057195B" w:rsidRDefault="0057195B" w:rsidP="0057195B">
            <w:pPr>
              <w:pStyle w:val="ColumnHeading"/>
              <w:keepNext/>
              <w:widowControl/>
            </w:pPr>
            <w:r w:rsidRPr="0057195B">
              <w:t>Päätöslauselmaesitys</w:t>
            </w:r>
          </w:p>
        </w:tc>
        <w:tc>
          <w:tcPr>
            <w:tcW w:w="4876" w:type="dxa"/>
            <w:hideMark/>
          </w:tcPr>
          <w:p w14:paraId="6784CA78" w14:textId="77777777" w:rsidR="0057195B" w:rsidRPr="0057195B" w:rsidRDefault="0057195B" w:rsidP="0057195B">
            <w:pPr>
              <w:pStyle w:val="ColumnHeading"/>
              <w:keepNext/>
              <w:widowControl/>
            </w:pPr>
            <w:r w:rsidRPr="0057195B">
              <w:t>Tarkistus</w:t>
            </w:r>
          </w:p>
        </w:tc>
      </w:tr>
      <w:tr w:rsidR="0057195B" w:rsidRPr="0057195B" w14:paraId="4956DFCF" w14:textId="77777777" w:rsidTr="002B29EE">
        <w:trPr>
          <w:jc w:val="center"/>
        </w:trPr>
        <w:tc>
          <w:tcPr>
            <w:tcW w:w="4876" w:type="dxa"/>
            <w:hideMark/>
          </w:tcPr>
          <w:p w14:paraId="1344619B" w14:textId="77777777" w:rsidR="0057195B" w:rsidRPr="0057195B" w:rsidRDefault="0057195B" w:rsidP="0057195B">
            <w:pPr>
              <w:pStyle w:val="Normal6"/>
              <w:widowControl/>
            </w:pPr>
            <w:r w:rsidRPr="0057195B">
              <w:t>1.</w:t>
            </w:r>
            <w:r w:rsidRPr="0057195B">
              <w:tab/>
              <w:t xml:space="preserve">Työnantajien on arvioitava psykososiaalisia riskejä </w:t>
            </w:r>
            <w:r w:rsidRPr="0057195B">
              <w:rPr>
                <w:b/>
                <w:i/>
              </w:rPr>
              <w:t>vähintään kerran vuodessa</w:t>
            </w:r>
            <w:r w:rsidRPr="0057195B">
              <w:t xml:space="preserve"> ja aina, kun työn organisointia muutetaan merkittävästi ja organisaatiossa tehdään merkittäviä uudelleenjärjestelyjä.</w:t>
            </w:r>
          </w:p>
        </w:tc>
        <w:tc>
          <w:tcPr>
            <w:tcW w:w="4876" w:type="dxa"/>
            <w:hideMark/>
          </w:tcPr>
          <w:p w14:paraId="416135B9" w14:textId="757DF7B5" w:rsidR="0057195B" w:rsidRPr="0057195B" w:rsidRDefault="0057195B" w:rsidP="0057195B">
            <w:pPr>
              <w:pStyle w:val="Normal6"/>
              <w:widowControl/>
              <w:rPr>
                <w:szCs w:val="24"/>
              </w:rPr>
            </w:pPr>
            <w:r w:rsidRPr="0057195B">
              <w:t>1.</w:t>
            </w:r>
            <w:r w:rsidRPr="0057195B">
              <w:tab/>
              <w:t xml:space="preserve">Työnantajien on arvioitava psykososiaalisia riskejä </w:t>
            </w:r>
            <w:r w:rsidRPr="0057195B">
              <w:rPr>
                <w:b/>
                <w:i/>
              </w:rPr>
              <w:t>tarvittaessa säännöllisesti</w:t>
            </w:r>
            <w:r w:rsidR="00A62ACA">
              <w:rPr>
                <w:b/>
                <w:i/>
              </w:rPr>
              <w:t xml:space="preserve"> </w:t>
            </w:r>
            <w:r w:rsidRPr="0057195B">
              <w:t>ja aina, kun työn organisointia muutetaan merkittävästi ja organisaatiossa tehdään merkittäviä uudelleenjärjestelyjä.</w:t>
            </w:r>
          </w:p>
        </w:tc>
      </w:tr>
    </w:tbl>
    <w:p w14:paraId="24D4EDB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7B0D722" w14:textId="77777777" w:rsidR="0057195B" w:rsidRPr="0057195B" w:rsidRDefault="0057195B" w:rsidP="0057195B">
      <w:pPr>
        <w:widowControl/>
      </w:pPr>
      <w:r w:rsidRPr="0057195B">
        <w:rPr>
          <w:rStyle w:val="HideTWBExt"/>
        </w:rPr>
        <w:t>&lt;/Amend&gt;</w:t>
      </w:r>
    </w:p>
    <w:p w14:paraId="7639EFA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327</w:t>
      </w:r>
      <w:r w:rsidRPr="0057195B">
        <w:rPr>
          <w:rStyle w:val="HideTWBExt"/>
          <w:b w:val="0"/>
        </w:rPr>
        <w:t>&lt;/NumAm&gt;</w:t>
      </w:r>
    </w:p>
    <w:p w14:paraId="27AC556E"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19561C6E" w14:textId="77777777" w:rsidR="0057195B" w:rsidRPr="0057195B" w:rsidRDefault="0057195B" w:rsidP="0057195B">
      <w:pPr>
        <w:widowControl/>
      </w:pPr>
      <w:r w:rsidRPr="0057195B">
        <w:rPr>
          <w:rStyle w:val="HideTWBExt"/>
        </w:rPr>
        <w:t>&lt;/RepeatBlock-By&gt;</w:t>
      </w:r>
    </w:p>
    <w:p w14:paraId="178D55A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41C5352" w14:textId="77777777" w:rsidR="0057195B" w:rsidRPr="0057195B" w:rsidRDefault="0057195B" w:rsidP="0057195B">
      <w:pPr>
        <w:pStyle w:val="NormalBold"/>
        <w:widowControl/>
      </w:pPr>
      <w:r w:rsidRPr="0057195B">
        <w:rPr>
          <w:rStyle w:val="HideTWBExt"/>
          <w:b w:val="0"/>
        </w:rPr>
        <w:t>&lt;Article&gt;</w:t>
      </w:r>
      <w:r w:rsidRPr="0057195B">
        <w:t>Liite I – 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ABB652C" w14:textId="77777777" w:rsidTr="002B29EE">
        <w:trPr>
          <w:jc w:val="center"/>
        </w:trPr>
        <w:tc>
          <w:tcPr>
            <w:tcW w:w="9752" w:type="dxa"/>
            <w:gridSpan w:val="2"/>
          </w:tcPr>
          <w:p w14:paraId="6DB52E3A" w14:textId="77777777" w:rsidR="0057195B" w:rsidRPr="0057195B" w:rsidRDefault="0057195B" w:rsidP="0057195B">
            <w:pPr>
              <w:keepNext/>
              <w:widowControl/>
            </w:pPr>
          </w:p>
        </w:tc>
      </w:tr>
      <w:tr w:rsidR="0057195B" w:rsidRPr="0057195B" w14:paraId="7D24942D" w14:textId="77777777" w:rsidTr="002B29EE">
        <w:trPr>
          <w:jc w:val="center"/>
        </w:trPr>
        <w:tc>
          <w:tcPr>
            <w:tcW w:w="4876" w:type="dxa"/>
            <w:hideMark/>
          </w:tcPr>
          <w:p w14:paraId="62253DCC" w14:textId="77777777" w:rsidR="0057195B" w:rsidRPr="0057195B" w:rsidRDefault="0057195B" w:rsidP="0057195B">
            <w:pPr>
              <w:pStyle w:val="ColumnHeading"/>
              <w:keepNext/>
              <w:widowControl/>
            </w:pPr>
            <w:r w:rsidRPr="0057195B">
              <w:t>Päätöslauselmaesitys</w:t>
            </w:r>
          </w:p>
        </w:tc>
        <w:tc>
          <w:tcPr>
            <w:tcW w:w="4876" w:type="dxa"/>
            <w:hideMark/>
          </w:tcPr>
          <w:p w14:paraId="49C09BC4" w14:textId="77777777" w:rsidR="0057195B" w:rsidRPr="0057195B" w:rsidRDefault="0057195B" w:rsidP="0057195B">
            <w:pPr>
              <w:pStyle w:val="ColumnHeading"/>
              <w:keepNext/>
              <w:widowControl/>
            </w:pPr>
            <w:r w:rsidRPr="0057195B">
              <w:t>Tarkistus</w:t>
            </w:r>
          </w:p>
        </w:tc>
      </w:tr>
      <w:tr w:rsidR="0057195B" w:rsidRPr="0057195B" w14:paraId="0D883CBE" w14:textId="77777777" w:rsidTr="002B29EE">
        <w:trPr>
          <w:jc w:val="center"/>
        </w:trPr>
        <w:tc>
          <w:tcPr>
            <w:tcW w:w="4876" w:type="dxa"/>
            <w:hideMark/>
          </w:tcPr>
          <w:p w14:paraId="7F558AB7" w14:textId="77777777" w:rsidR="0057195B" w:rsidRPr="0057195B" w:rsidRDefault="0057195B" w:rsidP="0057195B">
            <w:pPr>
              <w:pStyle w:val="Normal6"/>
              <w:widowControl/>
            </w:pPr>
            <w:r w:rsidRPr="0057195B">
              <w:t>1.</w:t>
            </w:r>
            <w:r w:rsidRPr="0057195B">
              <w:tab/>
            </w:r>
            <w:r w:rsidRPr="0057195B">
              <w:rPr>
                <w:b/>
                <w:i/>
              </w:rPr>
              <w:t>Työnantajien on arvioitava</w:t>
            </w:r>
            <w:r w:rsidRPr="0057195B">
              <w:t xml:space="preserve"> psykososiaalisia riskejä </w:t>
            </w:r>
            <w:r w:rsidRPr="0057195B">
              <w:rPr>
                <w:b/>
                <w:i/>
              </w:rPr>
              <w:t>vähintään kerran vuodessa</w:t>
            </w:r>
            <w:r w:rsidRPr="0057195B">
              <w:t xml:space="preserve"> ja aina, kun työn organisointia muutetaan merkittävästi ja organisaatiossa tehdään merkittäviä uudelleenjärjestelyjä.</w:t>
            </w:r>
          </w:p>
        </w:tc>
        <w:tc>
          <w:tcPr>
            <w:tcW w:w="4876" w:type="dxa"/>
            <w:hideMark/>
          </w:tcPr>
          <w:p w14:paraId="0FB77ECD" w14:textId="77777777" w:rsidR="0057195B" w:rsidRPr="0057195B" w:rsidRDefault="0057195B" w:rsidP="0057195B">
            <w:pPr>
              <w:pStyle w:val="Normal6"/>
              <w:widowControl/>
              <w:rPr>
                <w:szCs w:val="24"/>
              </w:rPr>
            </w:pPr>
            <w:r w:rsidRPr="0057195B">
              <w:t>1.</w:t>
            </w:r>
            <w:r w:rsidRPr="0057195B">
              <w:tab/>
            </w:r>
            <w:r w:rsidRPr="0057195B">
              <w:rPr>
                <w:b/>
                <w:i/>
              </w:rPr>
              <w:t>Työnantajat voivat arvioida</w:t>
            </w:r>
            <w:r w:rsidRPr="0057195B">
              <w:t xml:space="preserve"> psykososiaalisia riskejä </w:t>
            </w:r>
            <w:r w:rsidRPr="0057195B">
              <w:rPr>
                <w:b/>
                <w:i/>
              </w:rPr>
              <w:t>silloin, kun se on asianmukaista ja tarpeen,</w:t>
            </w:r>
            <w:r w:rsidRPr="0057195B">
              <w:t xml:space="preserve"> ja aina, kun työn organisointia muutetaan merkittävästi </w:t>
            </w:r>
            <w:r w:rsidRPr="0057195B">
              <w:lastRenderedPageBreak/>
              <w:t>ja organisaatiossa tehdään merkittäviä uudelleenjärjestelyjä.</w:t>
            </w:r>
          </w:p>
        </w:tc>
      </w:tr>
    </w:tbl>
    <w:p w14:paraId="3E8EF654"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D8CBBED" w14:textId="77777777" w:rsidR="0057195B" w:rsidRPr="0057195B" w:rsidRDefault="0057195B" w:rsidP="0057195B">
      <w:pPr>
        <w:widowControl/>
      </w:pPr>
      <w:r w:rsidRPr="0057195B">
        <w:rPr>
          <w:rStyle w:val="HideTWBExt"/>
        </w:rPr>
        <w:t>&lt;/Amend&gt;</w:t>
      </w:r>
    </w:p>
    <w:p w14:paraId="6B122A8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328</w:t>
      </w:r>
      <w:r w:rsidRPr="0057195B">
        <w:rPr>
          <w:rStyle w:val="HideTWBExt"/>
          <w:b w:val="0"/>
        </w:rPr>
        <w:t>&lt;/NumAm&gt;</w:t>
      </w:r>
    </w:p>
    <w:p w14:paraId="32F70039"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8D04992" w14:textId="77777777" w:rsidR="0057195B" w:rsidRPr="0057195B" w:rsidRDefault="0057195B" w:rsidP="0057195B">
      <w:pPr>
        <w:widowControl/>
      </w:pPr>
      <w:r w:rsidRPr="0057195B">
        <w:rPr>
          <w:rStyle w:val="HideTWBExt"/>
        </w:rPr>
        <w:t>&lt;/RepeatBlock-By&gt;</w:t>
      </w:r>
    </w:p>
    <w:p w14:paraId="79A34F1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1DF229" w14:textId="77777777" w:rsidR="0057195B" w:rsidRPr="0057195B" w:rsidRDefault="0057195B" w:rsidP="0057195B">
      <w:pPr>
        <w:pStyle w:val="NormalBold"/>
        <w:widowControl/>
      </w:pPr>
      <w:r w:rsidRPr="0057195B">
        <w:rPr>
          <w:rStyle w:val="HideTWBExt"/>
          <w:b w:val="0"/>
        </w:rPr>
        <w:t>&lt;Article&gt;</w:t>
      </w:r>
      <w:r w:rsidRPr="0057195B">
        <w:t>Liite I – 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03EBC08" w14:textId="77777777" w:rsidTr="002B29EE">
        <w:trPr>
          <w:jc w:val="center"/>
        </w:trPr>
        <w:tc>
          <w:tcPr>
            <w:tcW w:w="9752" w:type="dxa"/>
            <w:gridSpan w:val="2"/>
          </w:tcPr>
          <w:p w14:paraId="5CDFC969" w14:textId="77777777" w:rsidR="0057195B" w:rsidRPr="0057195B" w:rsidRDefault="0057195B" w:rsidP="0057195B">
            <w:pPr>
              <w:keepNext/>
              <w:widowControl/>
            </w:pPr>
          </w:p>
        </w:tc>
      </w:tr>
      <w:tr w:rsidR="0057195B" w:rsidRPr="0057195B" w14:paraId="4CA54BF1" w14:textId="77777777" w:rsidTr="002B29EE">
        <w:trPr>
          <w:jc w:val="center"/>
        </w:trPr>
        <w:tc>
          <w:tcPr>
            <w:tcW w:w="4876" w:type="dxa"/>
            <w:hideMark/>
          </w:tcPr>
          <w:p w14:paraId="51C02E2F" w14:textId="77777777" w:rsidR="0057195B" w:rsidRPr="0057195B" w:rsidRDefault="0057195B" w:rsidP="0057195B">
            <w:pPr>
              <w:pStyle w:val="ColumnHeading"/>
              <w:keepNext/>
              <w:widowControl/>
            </w:pPr>
            <w:r w:rsidRPr="0057195B">
              <w:t>Päätöslauselmaesitys</w:t>
            </w:r>
          </w:p>
        </w:tc>
        <w:tc>
          <w:tcPr>
            <w:tcW w:w="4876" w:type="dxa"/>
            <w:hideMark/>
          </w:tcPr>
          <w:p w14:paraId="54B8B284" w14:textId="77777777" w:rsidR="0057195B" w:rsidRPr="0057195B" w:rsidRDefault="0057195B" w:rsidP="0057195B">
            <w:pPr>
              <w:pStyle w:val="ColumnHeading"/>
              <w:keepNext/>
              <w:widowControl/>
            </w:pPr>
            <w:r w:rsidRPr="0057195B">
              <w:t>Tarkistus</w:t>
            </w:r>
          </w:p>
        </w:tc>
      </w:tr>
      <w:tr w:rsidR="0057195B" w:rsidRPr="0057195B" w14:paraId="7B87EF0B" w14:textId="77777777" w:rsidTr="002B29EE">
        <w:trPr>
          <w:jc w:val="center"/>
        </w:trPr>
        <w:tc>
          <w:tcPr>
            <w:tcW w:w="4876" w:type="dxa"/>
            <w:hideMark/>
          </w:tcPr>
          <w:p w14:paraId="7C5F3C28" w14:textId="77777777" w:rsidR="0057195B" w:rsidRPr="0057195B" w:rsidRDefault="0057195B" w:rsidP="0057195B">
            <w:pPr>
              <w:pStyle w:val="Normal6"/>
              <w:widowControl/>
            </w:pPr>
            <w:r w:rsidRPr="0057195B">
              <w:t>1.</w:t>
            </w:r>
            <w:r w:rsidRPr="0057195B">
              <w:tab/>
              <w:t xml:space="preserve">Työnantajien on arvioitava psykososiaalisia riskejä </w:t>
            </w:r>
            <w:r w:rsidRPr="0057195B">
              <w:rPr>
                <w:b/>
                <w:i/>
              </w:rPr>
              <w:t>vähintään kerran vuodessa</w:t>
            </w:r>
            <w:r w:rsidRPr="0057195B">
              <w:t xml:space="preserve"> ja aina, kun työn organisointia muutetaan merkittävästi ja organisaatiossa tehdään merkittäviä uudelleenjärjestelyjä.</w:t>
            </w:r>
          </w:p>
        </w:tc>
        <w:tc>
          <w:tcPr>
            <w:tcW w:w="4876" w:type="dxa"/>
            <w:hideMark/>
          </w:tcPr>
          <w:p w14:paraId="6C93C20A" w14:textId="77777777" w:rsidR="0057195B" w:rsidRPr="0057195B" w:rsidRDefault="0057195B" w:rsidP="0057195B">
            <w:pPr>
              <w:pStyle w:val="Normal6"/>
              <w:widowControl/>
              <w:rPr>
                <w:szCs w:val="24"/>
              </w:rPr>
            </w:pPr>
            <w:r w:rsidRPr="0057195B">
              <w:t>1.</w:t>
            </w:r>
            <w:r w:rsidRPr="0057195B">
              <w:tab/>
              <w:t xml:space="preserve">Työnantajien on arvioitava psykososiaalisia riskejä </w:t>
            </w:r>
            <w:r w:rsidRPr="0057195B">
              <w:rPr>
                <w:b/>
                <w:i/>
              </w:rPr>
              <w:t>säännöllisesti</w:t>
            </w:r>
            <w:r w:rsidRPr="0057195B">
              <w:t xml:space="preserve"> ja aina, kun työn organisointia muutetaan merkittävästi ja organisaatiossa tehdään merkittäviä uudelleenjärjestelyjä.</w:t>
            </w:r>
          </w:p>
        </w:tc>
      </w:tr>
    </w:tbl>
    <w:p w14:paraId="28EA6B1D"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41C0396" w14:textId="77777777" w:rsidR="0057195B" w:rsidRPr="0057195B" w:rsidRDefault="0057195B" w:rsidP="0057195B">
      <w:pPr>
        <w:widowControl/>
      </w:pPr>
      <w:r w:rsidRPr="0057195B">
        <w:rPr>
          <w:rStyle w:val="HideTWBExt"/>
        </w:rPr>
        <w:t>&lt;/Amend&gt;</w:t>
      </w:r>
    </w:p>
    <w:p w14:paraId="01C2795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329</w:t>
      </w:r>
      <w:r w:rsidRPr="0057195B">
        <w:rPr>
          <w:rStyle w:val="HideTWBExt"/>
          <w:b w:val="0"/>
        </w:rPr>
        <w:t>&lt;/NumAm&gt;</w:t>
      </w:r>
    </w:p>
    <w:p w14:paraId="1CB5F55F"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0B92ED2C" w14:textId="77777777" w:rsidR="0057195B" w:rsidRPr="0057195B" w:rsidRDefault="0057195B" w:rsidP="0057195B">
      <w:pPr>
        <w:widowControl/>
      </w:pPr>
      <w:r w:rsidRPr="0057195B">
        <w:rPr>
          <w:rStyle w:val="HideTWBExt"/>
        </w:rPr>
        <w:t>&lt;/RepeatBlock-By&gt;</w:t>
      </w:r>
    </w:p>
    <w:p w14:paraId="1EA1692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14CEC65"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ADA1EAE" w14:textId="77777777" w:rsidTr="002B29EE">
        <w:trPr>
          <w:jc w:val="center"/>
        </w:trPr>
        <w:tc>
          <w:tcPr>
            <w:tcW w:w="9752" w:type="dxa"/>
            <w:gridSpan w:val="2"/>
          </w:tcPr>
          <w:p w14:paraId="6F159AA2" w14:textId="77777777" w:rsidR="0057195B" w:rsidRPr="0057195B" w:rsidRDefault="0057195B" w:rsidP="0057195B">
            <w:pPr>
              <w:keepNext/>
              <w:widowControl/>
            </w:pPr>
          </w:p>
        </w:tc>
      </w:tr>
      <w:tr w:rsidR="0057195B" w:rsidRPr="0057195B" w14:paraId="3CE56B64" w14:textId="77777777" w:rsidTr="002B29EE">
        <w:trPr>
          <w:jc w:val="center"/>
        </w:trPr>
        <w:tc>
          <w:tcPr>
            <w:tcW w:w="4876" w:type="dxa"/>
            <w:hideMark/>
          </w:tcPr>
          <w:p w14:paraId="0CD7CD5C" w14:textId="77777777" w:rsidR="0057195B" w:rsidRPr="0057195B" w:rsidRDefault="0057195B" w:rsidP="0057195B">
            <w:pPr>
              <w:pStyle w:val="ColumnHeading"/>
              <w:keepNext/>
              <w:widowControl/>
            </w:pPr>
            <w:r w:rsidRPr="0057195B">
              <w:t>Päätöslauselmaesitys</w:t>
            </w:r>
          </w:p>
        </w:tc>
        <w:tc>
          <w:tcPr>
            <w:tcW w:w="4876" w:type="dxa"/>
            <w:hideMark/>
          </w:tcPr>
          <w:p w14:paraId="4DEDF539" w14:textId="77777777" w:rsidR="0057195B" w:rsidRPr="0057195B" w:rsidRDefault="0057195B" w:rsidP="0057195B">
            <w:pPr>
              <w:pStyle w:val="ColumnHeading"/>
              <w:keepNext/>
              <w:widowControl/>
            </w:pPr>
            <w:r w:rsidRPr="0057195B">
              <w:t>Tarkistus</w:t>
            </w:r>
          </w:p>
        </w:tc>
      </w:tr>
      <w:tr w:rsidR="0057195B" w:rsidRPr="0057195B" w14:paraId="01A20728" w14:textId="77777777" w:rsidTr="002B29EE">
        <w:trPr>
          <w:jc w:val="center"/>
        </w:trPr>
        <w:tc>
          <w:tcPr>
            <w:tcW w:w="4876" w:type="dxa"/>
            <w:hideMark/>
          </w:tcPr>
          <w:p w14:paraId="4855B372" w14:textId="77777777" w:rsidR="0057195B" w:rsidRPr="0057195B" w:rsidRDefault="0057195B" w:rsidP="0057195B">
            <w:pPr>
              <w:pStyle w:val="Normal6"/>
              <w:widowControl/>
            </w:pPr>
            <w:r w:rsidRPr="0057195B">
              <w:t xml:space="preserve">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epäasianmukaisen käytöksen kohteeksi joutuminen, työn epävarmuus, työ- ja yksityiselämän tasapainon häiriintyminen, digitaalinen saavutettavuus työajan ulkopuolella </w:t>
            </w:r>
            <w:r w:rsidRPr="0057195B">
              <w:rPr>
                <w:b/>
                <w:i/>
              </w:rPr>
              <w:t>tai</w:t>
            </w:r>
            <w:r w:rsidRPr="0057195B">
              <w:t xml:space="preserve"> automatisoitujen päätöksenteko- tai seurantajärjestelmien kohteena oleminen.</w:t>
            </w:r>
          </w:p>
        </w:tc>
        <w:tc>
          <w:tcPr>
            <w:tcW w:w="4876" w:type="dxa"/>
            <w:hideMark/>
          </w:tcPr>
          <w:p w14:paraId="1AD1E745" w14:textId="77777777" w:rsidR="0057195B" w:rsidRPr="0057195B" w:rsidRDefault="0057195B" w:rsidP="0057195B">
            <w:pPr>
              <w:pStyle w:val="Normal6"/>
              <w:widowControl/>
              <w:rPr>
                <w:szCs w:val="24"/>
              </w:rPr>
            </w:pPr>
            <w:r w:rsidRPr="0057195B">
              <w:t xml:space="preserve">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w:t>
            </w:r>
            <w:r w:rsidRPr="0057195B">
              <w:rPr>
                <w:b/>
                <w:i/>
              </w:rPr>
              <w:t>erityisesti asiakaspalveluammateissa,</w:t>
            </w:r>
            <w:r w:rsidRPr="0057195B">
              <w:t xml:space="preserve"> epäasianmukaisen käytöksen kohteeksi joutuminen, työn epävarmuus, työ- ja yksityiselämän tasapainon häiriintyminen, digitaalinen saavutettavuus työajan ulkopuolella </w:t>
            </w:r>
            <w:r w:rsidRPr="0057195B">
              <w:rPr>
                <w:b/>
                <w:i/>
              </w:rPr>
              <w:t>taikka</w:t>
            </w:r>
            <w:r w:rsidRPr="0057195B">
              <w:t xml:space="preserve"> automatisoitujen </w:t>
            </w:r>
            <w:r w:rsidRPr="0057195B">
              <w:rPr>
                <w:b/>
                <w:i/>
              </w:rPr>
              <w:t>tai puoliautomatisoitujen</w:t>
            </w:r>
            <w:r w:rsidRPr="0057195B">
              <w:t xml:space="preserve"> päätöksenteko- tai seurantajärjestelmien kohteena oleminen</w:t>
            </w:r>
            <w:r w:rsidRPr="0057195B">
              <w:rPr>
                <w:b/>
                <w:i/>
              </w:rPr>
              <w:t xml:space="preserve">, </w:t>
            </w:r>
            <w:r w:rsidRPr="0057195B">
              <w:rPr>
                <w:b/>
                <w:i/>
              </w:rPr>
              <w:lastRenderedPageBreak/>
              <w:t>kun tällaisia järjestelmiä käytetään työntekijöiden valvomiseen ja arvioimiseen ja heidän työtään ja työolojaan koskevien päätösten tekemiseen tai näiden toimien tukemiseen taikka mihin tahansa heistä työpaikalla kerätyn datan perusteella tehtävään profilointiin tai päättelyyn</w:t>
            </w:r>
            <w:r w:rsidRPr="0057195B">
              <w:t>.</w:t>
            </w:r>
          </w:p>
        </w:tc>
      </w:tr>
    </w:tbl>
    <w:p w14:paraId="3FF928C7"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49E2A51" w14:textId="77777777" w:rsidR="0057195B" w:rsidRPr="0057195B" w:rsidRDefault="0057195B" w:rsidP="0057195B">
      <w:pPr>
        <w:widowControl/>
      </w:pPr>
      <w:r w:rsidRPr="0057195B">
        <w:rPr>
          <w:rStyle w:val="HideTWBExt"/>
        </w:rPr>
        <w:t>&lt;/Amend&gt;</w:t>
      </w:r>
    </w:p>
    <w:p w14:paraId="52CA4A6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330</w:t>
      </w:r>
      <w:r w:rsidRPr="0057195B">
        <w:rPr>
          <w:rStyle w:val="HideTWBExt"/>
          <w:b w:val="0"/>
        </w:rPr>
        <w:t>&lt;/NumAm&gt;</w:t>
      </w:r>
    </w:p>
    <w:p w14:paraId="3596321B"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E0D0EF9" w14:textId="77777777" w:rsidR="0057195B" w:rsidRPr="0057195B" w:rsidRDefault="0057195B" w:rsidP="0057195B">
      <w:pPr>
        <w:widowControl/>
      </w:pPr>
      <w:r w:rsidRPr="0057195B">
        <w:rPr>
          <w:rStyle w:val="HideTWBExt"/>
        </w:rPr>
        <w:t>&lt;/RepeatBlock-By&gt;</w:t>
      </w:r>
    </w:p>
    <w:p w14:paraId="3604462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D03AB31"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6624CE6" w14:textId="77777777" w:rsidTr="002B29EE">
        <w:trPr>
          <w:jc w:val="center"/>
        </w:trPr>
        <w:tc>
          <w:tcPr>
            <w:tcW w:w="9752" w:type="dxa"/>
            <w:gridSpan w:val="2"/>
          </w:tcPr>
          <w:p w14:paraId="70CB6804" w14:textId="77777777" w:rsidR="0057195B" w:rsidRPr="0057195B" w:rsidRDefault="0057195B" w:rsidP="0057195B">
            <w:pPr>
              <w:keepNext/>
              <w:widowControl/>
            </w:pPr>
          </w:p>
        </w:tc>
      </w:tr>
      <w:tr w:rsidR="0057195B" w:rsidRPr="0057195B" w14:paraId="3AD66F7F" w14:textId="77777777" w:rsidTr="002B29EE">
        <w:trPr>
          <w:jc w:val="center"/>
        </w:trPr>
        <w:tc>
          <w:tcPr>
            <w:tcW w:w="4876" w:type="dxa"/>
            <w:hideMark/>
          </w:tcPr>
          <w:p w14:paraId="442CFFAD" w14:textId="77777777" w:rsidR="0057195B" w:rsidRPr="0057195B" w:rsidRDefault="0057195B" w:rsidP="0057195B">
            <w:pPr>
              <w:pStyle w:val="ColumnHeading"/>
              <w:keepNext/>
              <w:widowControl/>
            </w:pPr>
            <w:r w:rsidRPr="0057195B">
              <w:t>Päätöslauselmaesitys</w:t>
            </w:r>
          </w:p>
        </w:tc>
        <w:tc>
          <w:tcPr>
            <w:tcW w:w="4876" w:type="dxa"/>
            <w:hideMark/>
          </w:tcPr>
          <w:p w14:paraId="0D596DD0" w14:textId="77777777" w:rsidR="0057195B" w:rsidRPr="0057195B" w:rsidRDefault="0057195B" w:rsidP="0057195B">
            <w:pPr>
              <w:pStyle w:val="ColumnHeading"/>
              <w:keepNext/>
              <w:widowControl/>
            </w:pPr>
            <w:r w:rsidRPr="0057195B">
              <w:t>Tarkistus</w:t>
            </w:r>
          </w:p>
        </w:tc>
      </w:tr>
      <w:tr w:rsidR="0057195B" w:rsidRPr="0057195B" w14:paraId="7A67ACAD" w14:textId="77777777" w:rsidTr="002B29EE">
        <w:trPr>
          <w:jc w:val="center"/>
        </w:trPr>
        <w:tc>
          <w:tcPr>
            <w:tcW w:w="4876" w:type="dxa"/>
            <w:hideMark/>
          </w:tcPr>
          <w:p w14:paraId="4F80380C" w14:textId="77777777" w:rsidR="0057195B" w:rsidRPr="0057195B" w:rsidRDefault="0057195B" w:rsidP="0057195B">
            <w:pPr>
              <w:pStyle w:val="Normal6"/>
              <w:widowControl/>
            </w:pPr>
            <w:r w:rsidRPr="0057195B">
              <w:t xml:space="preserve">Psykososiaalisten riskien arvioinnissa on arvioitava psykososiaalisia riskitekijöitä, joita ovat esimerkiksi työmäärä, </w:t>
            </w:r>
            <w:r w:rsidRPr="0057195B">
              <w:rPr>
                <w:b/>
                <w:i/>
              </w:rPr>
              <w:t>työn intensiteetti</w:t>
            </w:r>
            <w:r w:rsidRPr="0057195B">
              <w:t xml:space="preserve">, itsenäisyyden puute, </w:t>
            </w:r>
            <w:r w:rsidRPr="0057195B">
              <w:rPr>
                <w:b/>
                <w:i/>
              </w:rPr>
              <w:t>pitkät työajat, asianmukaisten palkkioiden ja tunnustuksen puuttuminen heikkojen työsuoritusten ja arviointijärjestelmien vuoksi, emotionaaliset vaatimukset, epäasianmukaisen käytöksen kohteeksi joutuminen,</w:t>
            </w:r>
            <w:r w:rsidRPr="0057195B">
              <w:t xml:space="preserve"> työn epävarmuus, työ- ja yksityiselämän </w:t>
            </w:r>
            <w:r w:rsidRPr="0057195B">
              <w:rPr>
                <w:b/>
                <w:i/>
              </w:rPr>
              <w:t>tasapainon häiriintyminen, digitaalinen saavutettavuus työajan ulkopuolella</w:t>
            </w:r>
            <w:r w:rsidRPr="0057195B">
              <w:t xml:space="preserve"> tai automatisoitujen päätöksenteko- tai seurantajärjestelmien kohteena oleminen.</w:t>
            </w:r>
          </w:p>
        </w:tc>
        <w:tc>
          <w:tcPr>
            <w:tcW w:w="4876" w:type="dxa"/>
            <w:hideMark/>
          </w:tcPr>
          <w:p w14:paraId="04F30732" w14:textId="77777777" w:rsidR="0057195B" w:rsidRPr="0057195B" w:rsidRDefault="0057195B" w:rsidP="0057195B">
            <w:pPr>
              <w:pStyle w:val="Normal6"/>
              <w:widowControl/>
              <w:rPr>
                <w:szCs w:val="24"/>
              </w:rPr>
            </w:pPr>
            <w:r w:rsidRPr="0057195B">
              <w:t xml:space="preserve">Psykososiaalisten riskien arvioinnissa on arvioitava psykososiaalisia riskitekijöitä, joita ovat esimerkiksi työmäärä, </w:t>
            </w:r>
            <w:r w:rsidRPr="0057195B">
              <w:rPr>
                <w:b/>
                <w:i/>
              </w:rPr>
              <w:t>työtahti</w:t>
            </w:r>
            <w:r w:rsidRPr="0057195B">
              <w:t xml:space="preserve">, itsenäisyyden puute, työn epävarmuus, työ- ja yksityiselämän </w:t>
            </w:r>
            <w:r w:rsidRPr="0057195B">
              <w:rPr>
                <w:b/>
                <w:i/>
              </w:rPr>
              <w:t>tasapaino</w:t>
            </w:r>
            <w:r w:rsidRPr="0057195B">
              <w:t xml:space="preserve"> tai automatisoitujen päätöksenteko- tai seurantajärjestelmien kohteena oleminen.</w:t>
            </w:r>
          </w:p>
        </w:tc>
      </w:tr>
    </w:tbl>
    <w:p w14:paraId="76586CC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952A301" w14:textId="77777777" w:rsidR="0057195B" w:rsidRPr="0057195B" w:rsidRDefault="0057195B" w:rsidP="0057195B">
      <w:pPr>
        <w:widowControl/>
      </w:pPr>
      <w:r w:rsidRPr="0057195B">
        <w:rPr>
          <w:rStyle w:val="HideTWBExt"/>
        </w:rPr>
        <w:t>&lt;/Amend&gt;</w:t>
      </w:r>
    </w:p>
    <w:p w14:paraId="32442F9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331</w:t>
      </w:r>
      <w:r w:rsidRPr="0057195B">
        <w:rPr>
          <w:rStyle w:val="HideTWBExt"/>
          <w:b w:val="0"/>
        </w:rPr>
        <w:t>&lt;/NumAm&gt;</w:t>
      </w:r>
    </w:p>
    <w:p w14:paraId="7CE164C0"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6DE317DA" w14:textId="77777777" w:rsidR="0057195B" w:rsidRPr="0057195B" w:rsidRDefault="0057195B" w:rsidP="0057195B">
      <w:pPr>
        <w:widowControl/>
      </w:pPr>
      <w:r w:rsidRPr="0057195B">
        <w:rPr>
          <w:rStyle w:val="HideTWBExt"/>
        </w:rPr>
        <w:t>&lt;/RepeatBlock-By&gt;</w:t>
      </w:r>
    </w:p>
    <w:p w14:paraId="3C16FB0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8A85C75"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6A8D6AB" w14:textId="77777777" w:rsidTr="002B29EE">
        <w:trPr>
          <w:jc w:val="center"/>
        </w:trPr>
        <w:tc>
          <w:tcPr>
            <w:tcW w:w="9752" w:type="dxa"/>
            <w:gridSpan w:val="2"/>
          </w:tcPr>
          <w:p w14:paraId="4DEFE173" w14:textId="77777777" w:rsidR="0057195B" w:rsidRPr="0057195B" w:rsidRDefault="0057195B" w:rsidP="0057195B">
            <w:pPr>
              <w:keepNext/>
              <w:widowControl/>
            </w:pPr>
          </w:p>
        </w:tc>
      </w:tr>
      <w:tr w:rsidR="0057195B" w:rsidRPr="0057195B" w14:paraId="0E57B3A4" w14:textId="77777777" w:rsidTr="002B29EE">
        <w:trPr>
          <w:jc w:val="center"/>
        </w:trPr>
        <w:tc>
          <w:tcPr>
            <w:tcW w:w="4876" w:type="dxa"/>
            <w:hideMark/>
          </w:tcPr>
          <w:p w14:paraId="16400217" w14:textId="77777777" w:rsidR="0057195B" w:rsidRPr="0057195B" w:rsidRDefault="0057195B" w:rsidP="0057195B">
            <w:pPr>
              <w:pStyle w:val="ColumnHeading"/>
              <w:keepNext/>
              <w:widowControl/>
            </w:pPr>
            <w:r w:rsidRPr="0057195B">
              <w:t>Päätöslauselmaesitys</w:t>
            </w:r>
          </w:p>
        </w:tc>
        <w:tc>
          <w:tcPr>
            <w:tcW w:w="4876" w:type="dxa"/>
            <w:hideMark/>
          </w:tcPr>
          <w:p w14:paraId="309CE707" w14:textId="77777777" w:rsidR="0057195B" w:rsidRPr="0057195B" w:rsidRDefault="0057195B" w:rsidP="0057195B">
            <w:pPr>
              <w:pStyle w:val="ColumnHeading"/>
              <w:keepNext/>
              <w:widowControl/>
            </w:pPr>
            <w:r w:rsidRPr="0057195B">
              <w:t>Tarkistus</w:t>
            </w:r>
          </w:p>
        </w:tc>
      </w:tr>
      <w:tr w:rsidR="0057195B" w:rsidRPr="0057195B" w14:paraId="47E68204" w14:textId="77777777" w:rsidTr="002B29EE">
        <w:trPr>
          <w:jc w:val="center"/>
        </w:trPr>
        <w:tc>
          <w:tcPr>
            <w:tcW w:w="4876" w:type="dxa"/>
            <w:hideMark/>
          </w:tcPr>
          <w:p w14:paraId="5593419D" w14:textId="77777777" w:rsidR="0057195B" w:rsidRPr="0057195B" w:rsidRDefault="0057195B" w:rsidP="0057195B">
            <w:pPr>
              <w:pStyle w:val="Normal6"/>
              <w:widowControl/>
            </w:pPr>
            <w:r w:rsidRPr="0057195B">
              <w:t>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epäasianmukaisen käytöksen kohteeksi joutuminen, työn epävarmuus, työ- ja yksityiselämän tasapainon häiriintyminen, digitaalinen saavutettavuus työajan ulkopuolella tai automatisoitujen päätöksenteko- tai seurantajärjestelmien kohteena oleminen.</w:t>
            </w:r>
          </w:p>
        </w:tc>
        <w:tc>
          <w:tcPr>
            <w:tcW w:w="4876" w:type="dxa"/>
            <w:hideMark/>
          </w:tcPr>
          <w:p w14:paraId="0D49163B" w14:textId="77777777" w:rsidR="0057195B" w:rsidRPr="0057195B" w:rsidRDefault="0057195B" w:rsidP="0057195B">
            <w:pPr>
              <w:pStyle w:val="Normal6"/>
              <w:widowControl/>
              <w:rPr>
                <w:szCs w:val="24"/>
              </w:rPr>
            </w:pPr>
            <w:r w:rsidRPr="0057195B">
              <w:t xml:space="preserve">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w:t>
            </w:r>
            <w:r w:rsidRPr="0057195B">
              <w:rPr>
                <w:b/>
                <w:i/>
              </w:rPr>
              <w:t>joko organisaation sisäisen tai ulkopuolisen tahon</w:t>
            </w:r>
            <w:r w:rsidRPr="0057195B">
              <w:t xml:space="preserve"> epäasianmukaisen käytöksen kohteeksi joutuminen, työn epävarmuus, työ- ja yksityiselämän tasapainon häiriintyminen, digitaalinen saavutettavuus työajan ulkopuolella tai automatisoitujen päätöksenteko- tai seurantajärjestelmien kohteena oleminen.</w:t>
            </w:r>
          </w:p>
        </w:tc>
      </w:tr>
    </w:tbl>
    <w:p w14:paraId="7116B03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E7302E1" w14:textId="77777777" w:rsidR="0057195B" w:rsidRPr="0057195B" w:rsidRDefault="0057195B" w:rsidP="0057195B">
      <w:pPr>
        <w:widowControl/>
      </w:pPr>
      <w:r w:rsidRPr="0057195B">
        <w:rPr>
          <w:rStyle w:val="HideTWBExt"/>
        </w:rPr>
        <w:t>&lt;/Amend&gt;</w:t>
      </w:r>
    </w:p>
    <w:p w14:paraId="6D421D9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332</w:t>
      </w:r>
      <w:r w:rsidRPr="0057195B">
        <w:rPr>
          <w:rStyle w:val="HideTWBExt"/>
          <w:b w:val="0"/>
        </w:rPr>
        <w:t>&lt;/NumAm&gt;</w:t>
      </w:r>
    </w:p>
    <w:p w14:paraId="1C754DD9"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5B382F35"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577F8FF" w14:textId="77777777" w:rsidR="0057195B" w:rsidRPr="0057195B" w:rsidRDefault="0057195B" w:rsidP="0057195B">
      <w:pPr>
        <w:widowControl/>
      </w:pPr>
      <w:r w:rsidRPr="0057195B">
        <w:rPr>
          <w:rStyle w:val="HideTWBExt"/>
        </w:rPr>
        <w:t>&lt;/RepeatBlock-By&gt;</w:t>
      </w:r>
    </w:p>
    <w:p w14:paraId="369801F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0902478"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C1A4DC3" w14:textId="77777777" w:rsidTr="002B29EE">
        <w:trPr>
          <w:jc w:val="center"/>
        </w:trPr>
        <w:tc>
          <w:tcPr>
            <w:tcW w:w="9752" w:type="dxa"/>
            <w:gridSpan w:val="2"/>
          </w:tcPr>
          <w:p w14:paraId="34D3CADD" w14:textId="77777777" w:rsidR="0057195B" w:rsidRPr="0057195B" w:rsidRDefault="0057195B" w:rsidP="0057195B">
            <w:pPr>
              <w:keepNext/>
              <w:widowControl/>
            </w:pPr>
          </w:p>
        </w:tc>
      </w:tr>
      <w:tr w:rsidR="0057195B" w:rsidRPr="0057195B" w14:paraId="60843AEB" w14:textId="77777777" w:rsidTr="002B29EE">
        <w:trPr>
          <w:jc w:val="center"/>
        </w:trPr>
        <w:tc>
          <w:tcPr>
            <w:tcW w:w="4876" w:type="dxa"/>
            <w:hideMark/>
          </w:tcPr>
          <w:p w14:paraId="58261023" w14:textId="77777777" w:rsidR="0057195B" w:rsidRPr="0057195B" w:rsidRDefault="0057195B" w:rsidP="0057195B">
            <w:pPr>
              <w:pStyle w:val="ColumnHeading"/>
              <w:keepNext/>
              <w:widowControl/>
            </w:pPr>
            <w:r w:rsidRPr="0057195B">
              <w:t>Päätöslauselmaesitys</w:t>
            </w:r>
          </w:p>
        </w:tc>
        <w:tc>
          <w:tcPr>
            <w:tcW w:w="4876" w:type="dxa"/>
            <w:hideMark/>
          </w:tcPr>
          <w:p w14:paraId="4745EC3A" w14:textId="77777777" w:rsidR="0057195B" w:rsidRPr="0057195B" w:rsidRDefault="0057195B" w:rsidP="0057195B">
            <w:pPr>
              <w:pStyle w:val="ColumnHeading"/>
              <w:keepNext/>
              <w:widowControl/>
            </w:pPr>
            <w:r w:rsidRPr="0057195B">
              <w:t>Tarkistus</w:t>
            </w:r>
          </w:p>
        </w:tc>
      </w:tr>
      <w:tr w:rsidR="0057195B" w:rsidRPr="0057195B" w14:paraId="5E8185B5" w14:textId="77777777" w:rsidTr="002B29EE">
        <w:trPr>
          <w:jc w:val="center"/>
        </w:trPr>
        <w:tc>
          <w:tcPr>
            <w:tcW w:w="4876" w:type="dxa"/>
            <w:hideMark/>
          </w:tcPr>
          <w:p w14:paraId="4BD53F02" w14:textId="77777777" w:rsidR="0057195B" w:rsidRPr="0057195B" w:rsidRDefault="0057195B" w:rsidP="0057195B">
            <w:pPr>
              <w:pStyle w:val="Normal6"/>
              <w:widowControl/>
            </w:pPr>
            <w:r w:rsidRPr="0057195B">
              <w:t>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epäasianmukaisen käytöksen kohteeksi joutuminen, työn epävarmuus, työ- ja yksityiselämän tasapainon häiriintyminen, digitaalinen saavutettavuus työajan ulkopuolella tai automatisoitujen päätöksenteko- tai seurantajärjestelmien kohteena oleminen.</w:t>
            </w:r>
          </w:p>
        </w:tc>
        <w:tc>
          <w:tcPr>
            <w:tcW w:w="4876" w:type="dxa"/>
            <w:hideMark/>
          </w:tcPr>
          <w:p w14:paraId="4EDF104F" w14:textId="77777777" w:rsidR="0057195B" w:rsidRPr="0057195B" w:rsidRDefault="0057195B" w:rsidP="0057195B">
            <w:pPr>
              <w:pStyle w:val="Normal6"/>
              <w:widowControl/>
              <w:rPr>
                <w:szCs w:val="24"/>
              </w:rPr>
            </w:pPr>
            <w:r w:rsidRPr="0057195B">
              <w:t xml:space="preserve">Psykososiaalisten riskien arvioinnissa on arvioitava psykososiaalisia riskitekijöitä, joita ovat esimerkiksi työmäärä, työn intensiteetti, itsenäisyyden puute, pitkät työajat, asianmukaisten palkkioiden ja tunnustuksen puuttuminen heikkojen työsuoritusten ja arviointijärjestelmien vuoksi, emotionaaliset vaatimukset </w:t>
            </w:r>
            <w:r w:rsidRPr="0057195B">
              <w:rPr>
                <w:b/>
                <w:i/>
              </w:rPr>
              <w:t>erityisesti asiakaspalveluammateissa,</w:t>
            </w:r>
            <w:r w:rsidRPr="0057195B">
              <w:t xml:space="preserve"> epäasianmukaisen käytöksen kohteeksi joutuminen, työn epävarmuus, työ- ja yksityiselämän tasapainon häiriintyminen, digitaalinen saavutettavuus työajan ulkopuolella tai automatisoitujen </w:t>
            </w:r>
            <w:r w:rsidRPr="0057195B">
              <w:lastRenderedPageBreak/>
              <w:t>päätöksenteko- tai seurantajärjestelmien kohteena oleminen.</w:t>
            </w:r>
          </w:p>
        </w:tc>
      </w:tr>
    </w:tbl>
    <w:p w14:paraId="29F356E2"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758E5AE" w14:textId="77777777" w:rsidR="0057195B" w:rsidRPr="0057195B" w:rsidRDefault="0057195B" w:rsidP="0057195B">
      <w:pPr>
        <w:widowControl/>
      </w:pPr>
      <w:r w:rsidRPr="0057195B">
        <w:rPr>
          <w:rStyle w:val="HideTWBExt"/>
        </w:rPr>
        <w:t>&lt;/Amend&gt;</w:t>
      </w:r>
    </w:p>
    <w:p w14:paraId="28702C4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333</w:t>
      </w:r>
      <w:r w:rsidRPr="0057195B">
        <w:rPr>
          <w:rStyle w:val="HideTWBExt"/>
          <w:b w:val="0"/>
        </w:rPr>
        <w:t>&lt;/NumAm&gt;</w:t>
      </w:r>
    </w:p>
    <w:p w14:paraId="725FD1E5"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104352D" w14:textId="77777777" w:rsidR="0057195B" w:rsidRPr="0057195B" w:rsidRDefault="0057195B" w:rsidP="0057195B">
      <w:pPr>
        <w:widowControl/>
      </w:pPr>
      <w:r w:rsidRPr="0057195B">
        <w:rPr>
          <w:rStyle w:val="HideTWBExt"/>
        </w:rPr>
        <w:t>&lt;/RepeatBlock-By&gt;</w:t>
      </w:r>
    </w:p>
    <w:p w14:paraId="7978EA4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EC03AA0"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1C42782" w14:textId="77777777" w:rsidTr="002B29EE">
        <w:trPr>
          <w:jc w:val="center"/>
        </w:trPr>
        <w:tc>
          <w:tcPr>
            <w:tcW w:w="9752" w:type="dxa"/>
            <w:gridSpan w:val="2"/>
          </w:tcPr>
          <w:p w14:paraId="1F95D2C9" w14:textId="77777777" w:rsidR="0057195B" w:rsidRPr="0057195B" w:rsidRDefault="0057195B" w:rsidP="0057195B">
            <w:pPr>
              <w:keepNext/>
              <w:widowControl/>
            </w:pPr>
          </w:p>
        </w:tc>
      </w:tr>
      <w:tr w:rsidR="0057195B" w:rsidRPr="0057195B" w14:paraId="7AC40FE2" w14:textId="77777777" w:rsidTr="002B29EE">
        <w:trPr>
          <w:jc w:val="center"/>
        </w:trPr>
        <w:tc>
          <w:tcPr>
            <w:tcW w:w="4876" w:type="dxa"/>
            <w:hideMark/>
          </w:tcPr>
          <w:p w14:paraId="6D2C92CC" w14:textId="77777777" w:rsidR="0057195B" w:rsidRPr="0057195B" w:rsidRDefault="0057195B" w:rsidP="0057195B">
            <w:pPr>
              <w:pStyle w:val="ColumnHeading"/>
              <w:keepNext/>
              <w:widowControl/>
            </w:pPr>
            <w:r w:rsidRPr="0057195B">
              <w:t>Päätöslauselmaesitys</w:t>
            </w:r>
          </w:p>
        </w:tc>
        <w:tc>
          <w:tcPr>
            <w:tcW w:w="4876" w:type="dxa"/>
            <w:hideMark/>
          </w:tcPr>
          <w:p w14:paraId="62087D84" w14:textId="77777777" w:rsidR="0057195B" w:rsidRPr="0057195B" w:rsidRDefault="0057195B" w:rsidP="0057195B">
            <w:pPr>
              <w:pStyle w:val="ColumnHeading"/>
              <w:keepNext/>
              <w:widowControl/>
            </w:pPr>
            <w:r w:rsidRPr="0057195B">
              <w:t>Tarkistus</w:t>
            </w:r>
          </w:p>
        </w:tc>
      </w:tr>
      <w:tr w:rsidR="0057195B" w:rsidRPr="0057195B" w14:paraId="2E0C1719" w14:textId="77777777" w:rsidTr="002B29EE">
        <w:trPr>
          <w:jc w:val="center"/>
        </w:trPr>
        <w:tc>
          <w:tcPr>
            <w:tcW w:w="4876" w:type="dxa"/>
            <w:hideMark/>
          </w:tcPr>
          <w:p w14:paraId="4EA256A0" w14:textId="77777777" w:rsidR="0057195B" w:rsidRPr="0057195B" w:rsidRDefault="0057195B" w:rsidP="0057195B">
            <w:pPr>
              <w:pStyle w:val="Normal6"/>
              <w:widowControl/>
            </w:pPr>
            <w:r w:rsidRPr="0057195B">
              <w:t xml:space="preserve">Psykososiaalisten riskien arvioinnissa on arvioitava psykososiaalisia riskitekijöitä, joita ovat esimerkiksi työmäärä, työn intensiteetti, </w:t>
            </w:r>
            <w:r w:rsidRPr="0057195B">
              <w:rPr>
                <w:b/>
                <w:i/>
              </w:rPr>
              <w:t>itsenäisyyden puute, pitkät</w:t>
            </w:r>
            <w:r w:rsidRPr="0057195B">
              <w:t xml:space="preserve"> työajat, </w:t>
            </w:r>
            <w:r w:rsidRPr="0057195B">
              <w:rPr>
                <w:b/>
                <w:i/>
              </w:rPr>
              <w:t>asianmukaisten palkkioiden ja tunnustuksen puuttuminen heikkojen työsuoritusten ja arviointijärjestelmien vuoksi, emotionaaliset vaatimukset</w:t>
            </w:r>
            <w:r w:rsidRPr="0057195B">
              <w:t xml:space="preserve">, </w:t>
            </w:r>
            <w:r w:rsidRPr="0057195B">
              <w:rPr>
                <w:b/>
                <w:i/>
              </w:rPr>
              <w:t>epäasianmukaisen käytöksen kohteeksi joutuminen</w:t>
            </w:r>
            <w:r w:rsidRPr="0057195B">
              <w:t xml:space="preserve">, </w:t>
            </w:r>
            <w:r w:rsidRPr="0057195B">
              <w:rPr>
                <w:b/>
                <w:i/>
              </w:rPr>
              <w:t>työn epävarmuus</w:t>
            </w:r>
            <w:r w:rsidRPr="0057195B">
              <w:t xml:space="preserve">, </w:t>
            </w:r>
            <w:r w:rsidRPr="0057195B">
              <w:rPr>
                <w:b/>
                <w:i/>
              </w:rPr>
              <w:t>työ- ja yksityiselämän tasapainon häiriintyminen, digitaalinen saavutettavuus työajan ulkopuolella tai automatisoitujen päätöksenteko- tai seurantajärjestelmien kohteena oleminen</w:t>
            </w:r>
            <w:r w:rsidRPr="0057195B">
              <w:t>.</w:t>
            </w:r>
          </w:p>
        </w:tc>
        <w:tc>
          <w:tcPr>
            <w:tcW w:w="4876" w:type="dxa"/>
            <w:hideMark/>
          </w:tcPr>
          <w:p w14:paraId="44E205FA" w14:textId="77777777" w:rsidR="0057195B" w:rsidRPr="0057195B" w:rsidRDefault="0057195B" w:rsidP="0057195B">
            <w:pPr>
              <w:pStyle w:val="Normal6"/>
              <w:widowControl/>
              <w:rPr>
                <w:szCs w:val="24"/>
              </w:rPr>
            </w:pPr>
            <w:r w:rsidRPr="0057195B">
              <w:t xml:space="preserve">Psykososiaalisten riskien arvioinnissa on arvioitava psykososiaalisia riskitekijöitä, joita ovat esimerkiksi </w:t>
            </w:r>
            <w:r w:rsidRPr="0057195B">
              <w:rPr>
                <w:b/>
                <w:i/>
              </w:rPr>
              <w:t>liiallinen</w:t>
            </w:r>
            <w:r w:rsidRPr="0057195B">
              <w:t xml:space="preserve"> työmäärä, työn </w:t>
            </w:r>
            <w:r w:rsidRPr="0057195B">
              <w:rPr>
                <w:b/>
                <w:i/>
              </w:rPr>
              <w:t>korkea</w:t>
            </w:r>
            <w:r w:rsidRPr="0057195B">
              <w:t xml:space="preserve"> intensiteetti, </w:t>
            </w:r>
            <w:r w:rsidRPr="0057195B">
              <w:rPr>
                <w:b/>
                <w:i/>
              </w:rPr>
              <w:t>pitkät ja ennakoimattomat</w:t>
            </w:r>
            <w:r w:rsidRPr="0057195B">
              <w:t xml:space="preserve"> työajat, </w:t>
            </w:r>
            <w:r w:rsidRPr="0057195B">
              <w:rPr>
                <w:b/>
                <w:i/>
              </w:rPr>
              <w:t>presenteismi, itsenäisyyden puute, esihenkilöiden tuen puute, työpaikkakiusaaminen ja seksuaalinen häirintä</w:t>
            </w:r>
            <w:r w:rsidRPr="0057195B">
              <w:t xml:space="preserve">, </w:t>
            </w:r>
            <w:r w:rsidRPr="0057195B">
              <w:rPr>
                <w:b/>
                <w:i/>
              </w:rPr>
              <w:t>väkivalta ja syrjivä kohtelu</w:t>
            </w:r>
            <w:r w:rsidRPr="0057195B">
              <w:t xml:space="preserve">, </w:t>
            </w:r>
            <w:r w:rsidRPr="0057195B">
              <w:rPr>
                <w:b/>
                <w:i/>
              </w:rPr>
              <w:t>korkea emotionaalinen kuormitus</w:t>
            </w:r>
            <w:r w:rsidRPr="0057195B">
              <w:t xml:space="preserve">, </w:t>
            </w:r>
            <w:r w:rsidRPr="0057195B">
              <w:rPr>
                <w:b/>
                <w:i/>
              </w:rPr>
              <w:t>suuri digitaalinen intensiteetti, yksityisyyttä loukkaava seuranta ja kohtuuton ja liiallinen valvonta, tehtävänkuvan epäselvyys ja tehoton viestintä</w:t>
            </w:r>
            <w:r w:rsidRPr="0057195B">
              <w:t>.</w:t>
            </w:r>
          </w:p>
        </w:tc>
      </w:tr>
    </w:tbl>
    <w:p w14:paraId="20DED44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F836CFC" w14:textId="77777777" w:rsidR="0057195B" w:rsidRPr="0057195B" w:rsidRDefault="0057195B" w:rsidP="0057195B">
      <w:pPr>
        <w:widowControl/>
      </w:pPr>
      <w:r w:rsidRPr="0057195B">
        <w:rPr>
          <w:rStyle w:val="HideTWBExt"/>
        </w:rPr>
        <w:t>&lt;/Amend&gt;</w:t>
      </w:r>
    </w:p>
    <w:p w14:paraId="0FF8BF5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334</w:t>
      </w:r>
      <w:r w:rsidRPr="0057195B">
        <w:rPr>
          <w:rStyle w:val="HideTWBExt"/>
          <w:b w:val="0"/>
        </w:rPr>
        <w:t>&lt;/NumAm&gt;</w:t>
      </w:r>
    </w:p>
    <w:p w14:paraId="54D029A4"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50DA60A7" w14:textId="77777777" w:rsidR="0057195B" w:rsidRPr="0057195B" w:rsidRDefault="0057195B" w:rsidP="0057195B">
      <w:pPr>
        <w:widowControl/>
      </w:pPr>
      <w:r w:rsidRPr="0057195B">
        <w:rPr>
          <w:rStyle w:val="HideTWBExt"/>
        </w:rPr>
        <w:t>&lt;/RepeatBlock-By&gt;</w:t>
      </w:r>
    </w:p>
    <w:p w14:paraId="64BACBF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D2FD91C" w14:textId="77777777" w:rsidR="0057195B" w:rsidRPr="0057195B" w:rsidRDefault="0057195B" w:rsidP="0057195B">
      <w:pPr>
        <w:pStyle w:val="NormalBold"/>
        <w:widowControl/>
      </w:pPr>
      <w:r w:rsidRPr="0057195B">
        <w:rPr>
          <w:rStyle w:val="HideTWBExt"/>
          <w:b w:val="0"/>
        </w:rPr>
        <w:t>&lt;Article&gt;</w:t>
      </w:r>
      <w:r w:rsidRPr="0057195B">
        <w:t>Liite I – 5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FFA7D4F" w14:textId="77777777" w:rsidTr="002B29EE">
        <w:trPr>
          <w:jc w:val="center"/>
        </w:trPr>
        <w:tc>
          <w:tcPr>
            <w:tcW w:w="9752" w:type="dxa"/>
            <w:gridSpan w:val="2"/>
          </w:tcPr>
          <w:p w14:paraId="5FA8F637" w14:textId="77777777" w:rsidR="0057195B" w:rsidRPr="0057195B" w:rsidRDefault="0057195B" w:rsidP="0057195B">
            <w:pPr>
              <w:keepNext/>
              <w:widowControl/>
            </w:pPr>
          </w:p>
        </w:tc>
      </w:tr>
      <w:tr w:rsidR="0057195B" w:rsidRPr="0057195B" w14:paraId="7008ACCB" w14:textId="77777777" w:rsidTr="002B29EE">
        <w:trPr>
          <w:jc w:val="center"/>
        </w:trPr>
        <w:tc>
          <w:tcPr>
            <w:tcW w:w="4876" w:type="dxa"/>
            <w:hideMark/>
          </w:tcPr>
          <w:p w14:paraId="77A63E06" w14:textId="77777777" w:rsidR="0057195B" w:rsidRPr="0057195B" w:rsidRDefault="0057195B" w:rsidP="0057195B">
            <w:pPr>
              <w:pStyle w:val="ColumnHeading"/>
              <w:keepNext/>
              <w:widowControl/>
            </w:pPr>
            <w:r w:rsidRPr="0057195B">
              <w:t>Päätöslauselmaesitys</w:t>
            </w:r>
          </w:p>
        </w:tc>
        <w:tc>
          <w:tcPr>
            <w:tcW w:w="4876" w:type="dxa"/>
            <w:hideMark/>
          </w:tcPr>
          <w:p w14:paraId="3FA675F9" w14:textId="77777777" w:rsidR="0057195B" w:rsidRPr="0057195B" w:rsidRDefault="0057195B" w:rsidP="0057195B">
            <w:pPr>
              <w:pStyle w:val="ColumnHeading"/>
              <w:keepNext/>
              <w:widowControl/>
            </w:pPr>
            <w:r w:rsidRPr="0057195B">
              <w:t>Tarkistus</w:t>
            </w:r>
          </w:p>
        </w:tc>
      </w:tr>
      <w:tr w:rsidR="0057195B" w:rsidRPr="0057195B" w14:paraId="4DCBF7E1" w14:textId="77777777" w:rsidTr="002B29EE">
        <w:trPr>
          <w:jc w:val="center"/>
        </w:trPr>
        <w:tc>
          <w:tcPr>
            <w:tcW w:w="4876" w:type="dxa"/>
            <w:hideMark/>
          </w:tcPr>
          <w:p w14:paraId="17D9D1B3" w14:textId="77777777" w:rsidR="0057195B" w:rsidRPr="0057195B" w:rsidRDefault="0057195B" w:rsidP="0057195B">
            <w:pPr>
              <w:pStyle w:val="Normal6"/>
              <w:widowControl/>
            </w:pPr>
            <w:r w:rsidRPr="0057195B">
              <w:t xml:space="preserve">Psykososiaalisten riskien arvioinnissa </w:t>
            </w:r>
            <w:r w:rsidRPr="0057195B">
              <w:rPr>
                <w:b/>
                <w:i/>
              </w:rPr>
              <w:t>on arvioitava</w:t>
            </w:r>
            <w:r w:rsidRPr="0057195B">
              <w:t xml:space="preserve"> psykososiaalisia riskitekijöitä, joita ovat esimerkiksi työmäärä, työn intensiteetti, itsenäisyyden puute, pitkät työajat, asianmukaisten palkkioiden ja tunnustuksen puuttuminen heikkojen </w:t>
            </w:r>
            <w:r w:rsidRPr="0057195B">
              <w:lastRenderedPageBreak/>
              <w:t>työsuoritusten ja arviointijärjestelmien vuoksi, emotionaaliset vaatimukset, epäasianmukaisen käytöksen kohteeksi joutuminen, työn epävarmuus, työ- ja yksityiselämän tasapainon häiriintyminen, digitaalinen saavutettavuus työajan ulkopuolella tai automatisoitujen päätöksenteko- tai seurantajärjestelmien kohteena oleminen.</w:t>
            </w:r>
          </w:p>
        </w:tc>
        <w:tc>
          <w:tcPr>
            <w:tcW w:w="4876" w:type="dxa"/>
            <w:hideMark/>
          </w:tcPr>
          <w:p w14:paraId="1A4E6D83" w14:textId="77777777" w:rsidR="0057195B" w:rsidRPr="0057195B" w:rsidRDefault="0057195B" w:rsidP="0057195B">
            <w:pPr>
              <w:pStyle w:val="Normal6"/>
              <w:widowControl/>
              <w:rPr>
                <w:szCs w:val="24"/>
              </w:rPr>
            </w:pPr>
            <w:r w:rsidRPr="0057195B">
              <w:lastRenderedPageBreak/>
              <w:t xml:space="preserve">Psykososiaalisten riskien arvioinnissa </w:t>
            </w:r>
            <w:r w:rsidRPr="0057195B">
              <w:rPr>
                <w:b/>
                <w:i/>
              </w:rPr>
              <w:t>voidaan arvioida</w:t>
            </w:r>
            <w:r w:rsidRPr="0057195B">
              <w:t xml:space="preserve"> psykososiaalisia riskitekijöitä, joita ovat esimerkiksi työmäärä, työn intensiteetti, itsenäisyyden puute, pitkät työajat, asianmukaisten palkkioiden ja tunnustuksen puuttuminen </w:t>
            </w:r>
            <w:r w:rsidRPr="0057195B">
              <w:lastRenderedPageBreak/>
              <w:t>heikkojen työsuoritusten ja arviointijärjestelmien vuoksi, emotionaaliset vaatimukset, epäasianmukaisen käytöksen kohteeksi joutuminen, työn epävarmuus, työ- ja yksityiselämän tasapainon häiriintyminen, digitaalinen saavutettavuus työajan ulkopuolella tai automatisoitujen päätöksenteko- tai seurantajärjestelmien kohteena oleminen.</w:t>
            </w:r>
          </w:p>
        </w:tc>
      </w:tr>
    </w:tbl>
    <w:p w14:paraId="24F162E8"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B6C34E6" w14:textId="77777777" w:rsidR="0057195B" w:rsidRPr="0057195B" w:rsidRDefault="0057195B" w:rsidP="0057195B">
      <w:pPr>
        <w:widowControl/>
      </w:pPr>
      <w:r w:rsidRPr="0057195B">
        <w:rPr>
          <w:rStyle w:val="HideTWBExt"/>
        </w:rPr>
        <w:t>&lt;/Amend&gt;</w:t>
      </w:r>
    </w:p>
    <w:p w14:paraId="6136347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335</w:t>
      </w:r>
      <w:r w:rsidRPr="0057195B">
        <w:rPr>
          <w:rStyle w:val="HideTWBExt"/>
          <w:b w:val="0"/>
        </w:rPr>
        <w:t>&lt;/NumAm&gt;</w:t>
      </w:r>
    </w:p>
    <w:p w14:paraId="7788B6E9"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2DE137C" w14:textId="77777777" w:rsidR="0057195B" w:rsidRPr="0057195B" w:rsidRDefault="0057195B" w:rsidP="0057195B">
      <w:pPr>
        <w:widowControl/>
      </w:pPr>
      <w:r w:rsidRPr="0057195B">
        <w:rPr>
          <w:rStyle w:val="HideTWBExt"/>
        </w:rPr>
        <w:t>&lt;/RepeatBlock-By&gt;</w:t>
      </w:r>
    </w:p>
    <w:p w14:paraId="2C9E6C3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4AA5099" w14:textId="77777777" w:rsidR="0057195B" w:rsidRPr="0057195B" w:rsidRDefault="0057195B" w:rsidP="0057195B">
      <w:pPr>
        <w:pStyle w:val="NormalBold"/>
        <w:widowControl/>
      </w:pPr>
      <w:r w:rsidRPr="0057195B">
        <w:rPr>
          <w:rStyle w:val="HideTWBExt"/>
          <w:b w:val="0"/>
        </w:rPr>
        <w:t>&lt;Article&gt;</w:t>
      </w:r>
      <w:r w:rsidRPr="0057195B">
        <w:t>Liite I – 5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D4C9D76" w14:textId="77777777" w:rsidTr="002B29EE">
        <w:trPr>
          <w:jc w:val="center"/>
        </w:trPr>
        <w:tc>
          <w:tcPr>
            <w:tcW w:w="9752" w:type="dxa"/>
            <w:gridSpan w:val="2"/>
          </w:tcPr>
          <w:p w14:paraId="24E2D686" w14:textId="77777777" w:rsidR="0057195B" w:rsidRPr="0057195B" w:rsidRDefault="0057195B" w:rsidP="0057195B">
            <w:pPr>
              <w:keepNext/>
              <w:widowControl/>
            </w:pPr>
          </w:p>
        </w:tc>
      </w:tr>
      <w:tr w:rsidR="0057195B" w:rsidRPr="0057195B" w14:paraId="76288970" w14:textId="77777777" w:rsidTr="002B29EE">
        <w:trPr>
          <w:jc w:val="center"/>
        </w:trPr>
        <w:tc>
          <w:tcPr>
            <w:tcW w:w="4876" w:type="dxa"/>
            <w:hideMark/>
          </w:tcPr>
          <w:p w14:paraId="6F4175FB" w14:textId="77777777" w:rsidR="0057195B" w:rsidRPr="0057195B" w:rsidRDefault="0057195B" w:rsidP="0057195B">
            <w:pPr>
              <w:pStyle w:val="ColumnHeading"/>
              <w:keepNext/>
              <w:widowControl/>
            </w:pPr>
            <w:r w:rsidRPr="0057195B">
              <w:t>Päätöslauselmaesitys</w:t>
            </w:r>
          </w:p>
        </w:tc>
        <w:tc>
          <w:tcPr>
            <w:tcW w:w="4876" w:type="dxa"/>
            <w:hideMark/>
          </w:tcPr>
          <w:p w14:paraId="3D580E47" w14:textId="77777777" w:rsidR="0057195B" w:rsidRPr="0057195B" w:rsidRDefault="0057195B" w:rsidP="0057195B">
            <w:pPr>
              <w:pStyle w:val="ColumnHeading"/>
              <w:keepNext/>
              <w:widowControl/>
            </w:pPr>
            <w:r w:rsidRPr="0057195B">
              <w:t>Tarkistus</w:t>
            </w:r>
          </w:p>
        </w:tc>
      </w:tr>
      <w:tr w:rsidR="0057195B" w:rsidRPr="0057195B" w14:paraId="5E4FD1EE" w14:textId="77777777" w:rsidTr="002B29EE">
        <w:trPr>
          <w:jc w:val="center"/>
        </w:trPr>
        <w:tc>
          <w:tcPr>
            <w:tcW w:w="4876" w:type="dxa"/>
            <w:hideMark/>
          </w:tcPr>
          <w:p w14:paraId="0C2D911D" w14:textId="77777777" w:rsidR="0057195B" w:rsidRPr="0057195B" w:rsidRDefault="0057195B" w:rsidP="0057195B">
            <w:pPr>
              <w:pStyle w:val="Normal6"/>
              <w:widowControl/>
            </w:pPr>
            <w:r w:rsidRPr="0057195B">
              <w:t>Arvioinnin on perustuttava tieteellisesti validoituihin menetelmiin.</w:t>
            </w:r>
          </w:p>
        </w:tc>
        <w:tc>
          <w:tcPr>
            <w:tcW w:w="4876" w:type="dxa"/>
            <w:hideMark/>
          </w:tcPr>
          <w:p w14:paraId="4B24D017" w14:textId="77777777" w:rsidR="0057195B" w:rsidRPr="0057195B" w:rsidRDefault="0057195B" w:rsidP="0057195B">
            <w:pPr>
              <w:pStyle w:val="Normal6"/>
              <w:widowControl/>
              <w:rPr>
                <w:szCs w:val="24"/>
              </w:rPr>
            </w:pPr>
            <w:r w:rsidRPr="0057195B">
              <w:t xml:space="preserve">Arvioinnin on perustuttava tieteellisesti validoituihin menetelmiin. </w:t>
            </w:r>
            <w:r w:rsidRPr="0057195B">
              <w:rPr>
                <w:b/>
                <w:i/>
              </w:rPr>
              <w:t>Työehtosopimusneuvotteluissa sovittuja menetelmiä pidetään tieteellisesti validoituina.</w:t>
            </w:r>
          </w:p>
        </w:tc>
      </w:tr>
    </w:tbl>
    <w:p w14:paraId="37356D8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7B8AF1D" w14:textId="77777777" w:rsidR="0057195B" w:rsidRPr="0057195B" w:rsidRDefault="0057195B" w:rsidP="0057195B">
      <w:pPr>
        <w:widowControl/>
      </w:pPr>
      <w:r w:rsidRPr="0057195B">
        <w:rPr>
          <w:rStyle w:val="HideTWBExt"/>
        </w:rPr>
        <w:t>&lt;/Amend&gt;</w:t>
      </w:r>
    </w:p>
    <w:p w14:paraId="2322ACCD"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336</w:t>
      </w:r>
      <w:r w:rsidRPr="0057195B">
        <w:rPr>
          <w:rStyle w:val="HideTWBExt"/>
          <w:b w:val="0"/>
        </w:rPr>
        <w:t>&lt;/NumAm&gt;</w:t>
      </w:r>
    </w:p>
    <w:p w14:paraId="044BEFF8"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041B91C" w14:textId="77777777" w:rsidR="0057195B" w:rsidRPr="0057195B" w:rsidRDefault="0057195B" w:rsidP="0057195B">
      <w:pPr>
        <w:widowControl/>
      </w:pPr>
      <w:r w:rsidRPr="0057195B">
        <w:rPr>
          <w:rStyle w:val="HideTWBExt"/>
        </w:rPr>
        <w:t>&lt;/RepeatBlock-By&gt;</w:t>
      </w:r>
    </w:p>
    <w:p w14:paraId="246753F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B0D210B" w14:textId="77777777" w:rsidR="0057195B" w:rsidRPr="0057195B" w:rsidRDefault="0057195B" w:rsidP="0057195B">
      <w:pPr>
        <w:pStyle w:val="NormalBold"/>
        <w:widowControl/>
      </w:pPr>
      <w:r w:rsidRPr="0057195B">
        <w:rPr>
          <w:rStyle w:val="HideTWBExt"/>
          <w:b w:val="0"/>
        </w:rPr>
        <w:t>&lt;Article&gt;</w:t>
      </w:r>
      <w:r w:rsidRPr="0057195B">
        <w:t>Liite I – 5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2E01BF6" w14:textId="77777777" w:rsidTr="002B29EE">
        <w:trPr>
          <w:jc w:val="center"/>
        </w:trPr>
        <w:tc>
          <w:tcPr>
            <w:tcW w:w="9752" w:type="dxa"/>
            <w:gridSpan w:val="2"/>
          </w:tcPr>
          <w:p w14:paraId="31B97591" w14:textId="77777777" w:rsidR="0057195B" w:rsidRPr="0057195B" w:rsidRDefault="0057195B" w:rsidP="0057195B">
            <w:pPr>
              <w:keepNext/>
              <w:widowControl/>
            </w:pPr>
          </w:p>
        </w:tc>
      </w:tr>
      <w:tr w:rsidR="0057195B" w:rsidRPr="0057195B" w14:paraId="6CCBB89D" w14:textId="77777777" w:rsidTr="002B29EE">
        <w:trPr>
          <w:jc w:val="center"/>
        </w:trPr>
        <w:tc>
          <w:tcPr>
            <w:tcW w:w="4876" w:type="dxa"/>
            <w:hideMark/>
          </w:tcPr>
          <w:p w14:paraId="5A9D6F80" w14:textId="77777777" w:rsidR="0057195B" w:rsidRPr="0057195B" w:rsidRDefault="0057195B" w:rsidP="0057195B">
            <w:pPr>
              <w:pStyle w:val="ColumnHeading"/>
              <w:keepNext/>
              <w:widowControl/>
            </w:pPr>
            <w:r w:rsidRPr="0057195B">
              <w:t>Päätöslauselmaesitys</w:t>
            </w:r>
          </w:p>
        </w:tc>
        <w:tc>
          <w:tcPr>
            <w:tcW w:w="4876" w:type="dxa"/>
            <w:hideMark/>
          </w:tcPr>
          <w:p w14:paraId="64CB781C" w14:textId="77777777" w:rsidR="0057195B" w:rsidRPr="0057195B" w:rsidRDefault="0057195B" w:rsidP="0057195B">
            <w:pPr>
              <w:pStyle w:val="ColumnHeading"/>
              <w:keepNext/>
              <w:widowControl/>
            </w:pPr>
            <w:r w:rsidRPr="0057195B">
              <w:t>Tarkistus</w:t>
            </w:r>
          </w:p>
        </w:tc>
      </w:tr>
      <w:tr w:rsidR="0057195B" w:rsidRPr="0057195B" w14:paraId="6BBFCF4A" w14:textId="77777777" w:rsidTr="002B29EE">
        <w:trPr>
          <w:jc w:val="center"/>
        </w:trPr>
        <w:tc>
          <w:tcPr>
            <w:tcW w:w="4876" w:type="dxa"/>
            <w:hideMark/>
          </w:tcPr>
          <w:p w14:paraId="5E765532" w14:textId="77777777" w:rsidR="0057195B" w:rsidRPr="0057195B" w:rsidRDefault="0057195B" w:rsidP="0057195B">
            <w:pPr>
              <w:pStyle w:val="Normal6"/>
              <w:widowControl/>
            </w:pPr>
            <w:r w:rsidRPr="0057195B">
              <w:t>Arvioinnin on perustuttava tieteellisesti validoituihin menetelmiin.</w:t>
            </w:r>
          </w:p>
        </w:tc>
        <w:tc>
          <w:tcPr>
            <w:tcW w:w="4876" w:type="dxa"/>
            <w:hideMark/>
          </w:tcPr>
          <w:p w14:paraId="7CAF4A3C" w14:textId="77777777" w:rsidR="0057195B" w:rsidRPr="0057195B" w:rsidRDefault="0057195B" w:rsidP="0057195B">
            <w:pPr>
              <w:pStyle w:val="Normal6"/>
              <w:widowControl/>
              <w:rPr>
                <w:szCs w:val="24"/>
              </w:rPr>
            </w:pPr>
            <w:r w:rsidRPr="0057195B">
              <w:t xml:space="preserve">Arvioinnin on perustuttava tieteellisesti </w:t>
            </w:r>
            <w:r w:rsidRPr="0057195B">
              <w:rPr>
                <w:b/>
                <w:i/>
              </w:rPr>
              <w:t>vertailukelpoisiin ja</w:t>
            </w:r>
            <w:r w:rsidRPr="0057195B">
              <w:t xml:space="preserve"> validoituihin menetelmiin.</w:t>
            </w:r>
          </w:p>
        </w:tc>
      </w:tr>
    </w:tbl>
    <w:p w14:paraId="38802E83"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8852F55" w14:textId="77777777" w:rsidR="0057195B" w:rsidRPr="0057195B" w:rsidRDefault="0057195B" w:rsidP="0057195B">
      <w:pPr>
        <w:widowControl/>
      </w:pPr>
      <w:r w:rsidRPr="0057195B">
        <w:rPr>
          <w:rStyle w:val="HideTWBExt"/>
        </w:rPr>
        <w:t>&lt;/Amend&gt;</w:t>
      </w:r>
    </w:p>
    <w:p w14:paraId="18759E42" w14:textId="77777777" w:rsidR="0057195B" w:rsidRPr="0057195B" w:rsidRDefault="0057195B"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337</w:t>
      </w:r>
      <w:r w:rsidRPr="0057195B">
        <w:rPr>
          <w:rStyle w:val="HideTWBExt"/>
          <w:b w:val="0"/>
        </w:rPr>
        <w:t>&lt;/NumAm&gt;</w:t>
      </w:r>
    </w:p>
    <w:p w14:paraId="7344FD4D"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38B65D12" w14:textId="77777777" w:rsidR="0057195B" w:rsidRPr="0057195B" w:rsidRDefault="0057195B" w:rsidP="0057195B">
      <w:pPr>
        <w:widowControl/>
      </w:pPr>
      <w:r w:rsidRPr="0057195B">
        <w:rPr>
          <w:rStyle w:val="HideTWBExt"/>
        </w:rPr>
        <w:t>&lt;/RepeatBlock-By&gt;</w:t>
      </w:r>
    </w:p>
    <w:p w14:paraId="471D5D2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C8C2E76" w14:textId="77777777" w:rsidR="0057195B" w:rsidRPr="0057195B" w:rsidRDefault="0057195B" w:rsidP="0057195B">
      <w:pPr>
        <w:pStyle w:val="NormalBold"/>
        <w:widowControl/>
      </w:pPr>
      <w:r w:rsidRPr="0057195B">
        <w:rPr>
          <w:rStyle w:val="HideTWBExt"/>
          <w:b w:val="0"/>
        </w:rPr>
        <w:t>&lt;Article&gt;</w:t>
      </w:r>
      <w:r w:rsidRPr="0057195B">
        <w:t>Liite I – 5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6674395" w14:textId="77777777" w:rsidTr="002B29EE">
        <w:trPr>
          <w:jc w:val="center"/>
        </w:trPr>
        <w:tc>
          <w:tcPr>
            <w:tcW w:w="9752" w:type="dxa"/>
            <w:gridSpan w:val="2"/>
          </w:tcPr>
          <w:p w14:paraId="38DF37AA" w14:textId="77777777" w:rsidR="0057195B" w:rsidRPr="0057195B" w:rsidRDefault="0057195B" w:rsidP="0057195B">
            <w:pPr>
              <w:keepNext/>
              <w:widowControl/>
            </w:pPr>
          </w:p>
        </w:tc>
      </w:tr>
      <w:tr w:rsidR="0057195B" w:rsidRPr="0057195B" w14:paraId="1AE23EC9" w14:textId="77777777" w:rsidTr="002B29EE">
        <w:trPr>
          <w:jc w:val="center"/>
        </w:trPr>
        <w:tc>
          <w:tcPr>
            <w:tcW w:w="4876" w:type="dxa"/>
            <w:hideMark/>
          </w:tcPr>
          <w:p w14:paraId="22988844" w14:textId="77777777" w:rsidR="0057195B" w:rsidRPr="0057195B" w:rsidRDefault="0057195B" w:rsidP="0057195B">
            <w:pPr>
              <w:pStyle w:val="ColumnHeading"/>
              <w:keepNext/>
              <w:widowControl/>
            </w:pPr>
            <w:r w:rsidRPr="0057195B">
              <w:t>Päätöslauselmaesitys</w:t>
            </w:r>
          </w:p>
        </w:tc>
        <w:tc>
          <w:tcPr>
            <w:tcW w:w="4876" w:type="dxa"/>
            <w:hideMark/>
          </w:tcPr>
          <w:p w14:paraId="50B06A13" w14:textId="77777777" w:rsidR="0057195B" w:rsidRPr="0057195B" w:rsidRDefault="0057195B" w:rsidP="0057195B">
            <w:pPr>
              <w:pStyle w:val="ColumnHeading"/>
              <w:keepNext/>
              <w:widowControl/>
            </w:pPr>
            <w:r w:rsidRPr="0057195B">
              <w:t>Tarkistus</w:t>
            </w:r>
          </w:p>
        </w:tc>
      </w:tr>
      <w:tr w:rsidR="0057195B" w:rsidRPr="0057195B" w14:paraId="3058AE8F" w14:textId="77777777" w:rsidTr="002B29EE">
        <w:trPr>
          <w:jc w:val="center"/>
        </w:trPr>
        <w:tc>
          <w:tcPr>
            <w:tcW w:w="4876" w:type="dxa"/>
            <w:hideMark/>
          </w:tcPr>
          <w:p w14:paraId="748F5D5D" w14:textId="77777777" w:rsidR="0057195B" w:rsidRPr="0057195B" w:rsidRDefault="0057195B" w:rsidP="0057195B">
            <w:pPr>
              <w:pStyle w:val="Normal6"/>
              <w:widowControl/>
            </w:pPr>
            <w:r w:rsidRPr="0057195B">
              <w:t>3.</w:t>
            </w:r>
            <w:r w:rsidRPr="0057195B">
              <w:tab/>
              <w:t xml:space="preserve">Työnantajien on psykososiaalisia riskejä arvioidessaan varmistettava työntekijöiden edustajien ja ammattiliittojen tehokas osallistuminen </w:t>
            </w:r>
            <w:r w:rsidRPr="0057195B">
              <w:rPr>
                <w:b/>
                <w:i/>
              </w:rPr>
              <w:t>ja se, että 15 artiklan mukaisesti nimetyt psykososiaalisia riskejä käsittelevät suojelu- ja ehkäisypalvelut osallistuvat koko prosessiin</w:t>
            </w:r>
            <w:r w:rsidRPr="0057195B">
              <w:t>.</w:t>
            </w:r>
          </w:p>
        </w:tc>
        <w:tc>
          <w:tcPr>
            <w:tcW w:w="4876" w:type="dxa"/>
            <w:hideMark/>
          </w:tcPr>
          <w:p w14:paraId="3AFDA967" w14:textId="77777777" w:rsidR="0057195B" w:rsidRPr="0057195B" w:rsidRDefault="0057195B" w:rsidP="0057195B">
            <w:pPr>
              <w:pStyle w:val="Normal6"/>
              <w:widowControl/>
              <w:rPr>
                <w:szCs w:val="24"/>
              </w:rPr>
            </w:pPr>
            <w:r w:rsidRPr="0057195B">
              <w:t>3.</w:t>
            </w:r>
            <w:r w:rsidRPr="0057195B">
              <w:tab/>
              <w:t>Työnantajien on psykososiaalisia riskejä arvioidessaan varmistettava työntekijöiden edustajien ja ammattiliittojen tehokas osallistuminen.</w:t>
            </w:r>
          </w:p>
        </w:tc>
      </w:tr>
    </w:tbl>
    <w:p w14:paraId="552D6B2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A73C042" w14:textId="77777777" w:rsidR="0057195B" w:rsidRPr="0057195B" w:rsidRDefault="0057195B" w:rsidP="0057195B">
      <w:pPr>
        <w:widowControl/>
      </w:pPr>
      <w:r w:rsidRPr="0057195B">
        <w:rPr>
          <w:rStyle w:val="HideTWBExt"/>
        </w:rPr>
        <w:t>&lt;/Amend&gt;</w:t>
      </w:r>
    </w:p>
    <w:p w14:paraId="55A373B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338</w:t>
      </w:r>
      <w:r w:rsidRPr="0057195B">
        <w:rPr>
          <w:rStyle w:val="HideTWBExt"/>
          <w:b w:val="0"/>
        </w:rPr>
        <w:t>&lt;/NumAm&gt;</w:t>
      </w:r>
    </w:p>
    <w:p w14:paraId="7A9A7E0E"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3E2CBBC" w14:textId="77777777" w:rsidR="0057195B" w:rsidRPr="0057195B" w:rsidRDefault="0057195B" w:rsidP="0057195B">
      <w:pPr>
        <w:widowControl/>
      </w:pPr>
      <w:r w:rsidRPr="0057195B">
        <w:rPr>
          <w:rStyle w:val="HideTWBExt"/>
        </w:rPr>
        <w:t>&lt;/RepeatBlock-By&gt;</w:t>
      </w:r>
    </w:p>
    <w:p w14:paraId="7EAEAD7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E414A42" w14:textId="77777777" w:rsidR="0057195B" w:rsidRPr="0057195B" w:rsidRDefault="0057195B" w:rsidP="0057195B">
      <w:pPr>
        <w:pStyle w:val="NormalBold"/>
        <w:widowControl/>
      </w:pPr>
      <w:r w:rsidRPr="0057195B">
        <w:rPr>
          <w:rStyle w:val="HideTWBExt"/>
          <w:b w:val="0"/>
        </w:rPr>
        <w:t>&lt;Article&gt;</w:t>
      </w:r>
      <w:r w:rsidRPr="0057195B">
        <w:t>Liite I – 5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7462CF3" w14:textId="77777777" w:rsidTr="002B29EE">
        <w:trPr>
          <w:jc w:val="center"/>
        </w:trPr>
        <w:tc>
          <w:tcPr>
            <w:tcW w:w="9752" w:type="dxa"/>
            <w:gridSpan w:val="2"/>
          </w:tcPr>
          <w:p w14:paraId="79CA770D" w14:textId="77777777" w:rsidR="0057195B" w:rsidRPr="0057195B" w:rsidRDefault="0057195B" w:rsidP="0057195B">
            <w:pPr>
              <w:keepNext/>
              <w:widowControl/>
            </w:pPr>
          </w:p>
        </w:tc>
      </w:tr>
      <w:tr w:rsidR="0057195B" w:rsidRPr="0057195B" w14:paraId="56710A60" w14:textId="77777777" w:rsidTr="002B29EE">
        <w:trPr>
          <w:jc w:val="center"/>
        </w:trPr>
        <w:tc>
          <w:tcPr>
            <w:tcW w:w="4876" w:type="dxa"/>
            <w:hideMark/>
          </w:tcPr>
          <w:p w14:paraId="0A37509B" w14:textId="77777777" w:rsidR="0057195B" w:rsidRPr="0057195B" w:rsidRDefault="0057195B" w:rsidP="0057195B">
            <w:pPr>
              <w:pStyle w:val="ColumnHeading"/>
              <w:keepNext/>
              <w:widowControl/>
            </w:pPr>
            <w:r w:rsidRPr="0057195B">
              <w:t>Päätöslauselmaesitys</w:t>
            </w:r>
          </w:p>
        </w:tc>
        <w:tc>
          <w:tcPr>
            <w:tcW w:w="4876" w:type="dxa"/>
            <w:hideMark/>
          </w:tcPr>
          <w:p w14:paraId="071BF41F" w14:textId="77777777" w:rsidR="0057195B" w:rsidRPr="0057195B" w:rsidRDefault="0057195B" w:rsidP="0057195B">
            <w:pPr>
              <w:pStyle w:val="ColumnHeading"/>
              <w:keepNext/>
              <w:widowControl/>
            </w:pPr>
            <w:r w:rsidRPr="0057195B">
              <w:t>Tarkistus</w:t>
            </w:r>
          </w:p>
        </w:tc>
      </w:tr>
      <w:tr w:rsidR="0057195B" w:rsidRPr="0057195B" w14:paraId="4FDDD832" w14:textId="77777777" w:rsidTr="002B29EE">
        <w:trPr>
          <w:jc w:val="center"/>
        </w:trPr>
        <w:tc>
          <w:tcPr>
            <w:tcW w:w="4876" w:type="dxa"/>
            <w:hideMark/>
          </w:tcPr>
          <w:p w14:paraId="49A7D8CB" w14:textId="77777777" w:rsidR="0057195B" w:rsidRPr="0057195B" w:rsidRDefault="0057195B" w:rsidP="0057195B">
            <w:pPr>
              <w:pStyle w:val="Normal6"/>
              <w:widowControl/>
            </w:pPr>
            <w:r w:rsidRPr="0057195B">
              <w:rPr>
                <w:b/>
                <w:i/>
              </w:rPr>
              <w:t>4.</w:t>
            </w:r>
            <w:r w:rsidRPr="0057195B">
              <w:rPr>
                <w:b/>
                <w:i/>
              </w:rPr>
              <w:tab/>
              <w:t>Arvioinnin tulokset on dokumentoitava ja niistä on ilmoitettava kaikille työpaikan työntekijöille esteettömällä tavalla.</w:t>
            </w:r>
          </w:p>
        </w:tc>
        <w:tc>
          <w:tcPr>
            <w:tcW w:w="4876" w:type="dxa"/>
            <w:hideMark/>
          </w:tcPr>
          <w:p w14:paraId="4734CE5E" w14:textId="77777777" w:rsidR="0057195B" w:rsidRPr="0057195B" w:rsidRDefault="0057195B" w:rsidP="0057195B">
            <w:pPr>
              <w:pStyle w:val="Normal6"/>
              <w:widowControl/>
              <w:rPr>
                <w:szCs w:val="24"/>
              </w:rPr>
            </w:pPr>
            <w:r w:rsidRPr="0057195B">
              <w:rPr>
                <w:b/>
                <w:i/>
              </w:rPr>
              <w:t>Poistetaan.</w:t>
            </w:r>
          </w:p>
        </w:tc>
      </w:tr>
    </w:tbl>
    <w:p w14:paraId="0CBBCD2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BBA4CF4" w14:textId="77777777" w:rsidR="0057195B" w:rsidRPr="0057195B" w:rsidRDefault="0057195B" w:rsidP="0057195B">
      <w:pPr>
        <w:widowControl/>
      </w:pPr>
      <w:r w:rsidRPr="0057195B">
        <w:rPr>
          <w:rStyle w:val="HideTWBExt"/>
        </w:rPr>
        <w:t>&lt;/Amend&gt;</w:t>
      </w:r>
    </w:p>
    <w:p w14:paraId="5526E2D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339</w:t>
      </w:r>
      <w:r w:rsidRPr="0057195B">
        <w:rPr>
          <w:rStyle w:val="HideTWBExt"/>
          <w:b w:val="0"/>
        </w:rPr>
        <w:t>&lt;/NumAm&gt;</w:t>
      </w:r>
    </w:p>
    <w:p w14:paraId="4FD82BEA"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33198E7E" w14:textId="77777777" w:rsidR="0057195B" w:rsidRPr="0057195B" w:rsidRDefault="0057195B" w:rsidP="0057195B">
      <w:pPr>
        <w:widowControl/>
      </w:pPr>
      <w:r w:rsidRPr="0057195B">
        <w:rPr>
          <w:rStyle w:val="HideTWBExt"/>
        </w:rPr>
        <w:t>&lt;/RepeatBlock-By&gt;</w:t>
      </w:r>
    </w:p>
    <w:p w14:paraId="767C537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A9BA27A" w14:textId="77777777" w:rsidR="0057195B" w:rsidRPr="0057195B" w:rsidRDefault="0057195B" w:rsidP="0057195B">
      <w:pPr>
        <w:pStyle w:val="NormalBold"/>
        <w:widowControl/>
      </w:pPr>
      <w:r w:rsidRPr="0057195B">
        <w:rPr>
          <w:rStyle w:val="HideTWBExt"/>
          <w:b w:val="0"/>
        </w:rPr>
        <w:t>&lt;Article&gt;</w:t>
      </w:r>
      <w:r w:rsidRPr="0057195B">
        <w:t>Liite I – 5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93B309B" w14:textId="77777777" w:rsidTr="002B29EE">
        <w:trPr>
          <w:jc w:val="center"/>
        </w:trPr>
        <w:tc>
          <w:tcPr>
            <w:tcW w:w="9752" w:type="dxa"/>
            <w:gridSpan w:val="2"/>
          </w:tcPr>
          <w:p w14:paraId="5FB4E17C" w14:textId="77777777" w:rsidR="0057195B" w:rsidRPr="0057195B" w:rsidRDefault="0057195B" w:rsidP="0057195B">
            <w:pPr>
              <w:keepNext/>
              <w:widowControl/>
            </w:pPr>
          </w:p>
        </w:tc>
      </w:tr>
      <w:tr w:rsidR="0057195B" w:rsidRPr="0057195B" w14:paraId="4E7F2BCF" w14:textId="77777777" w:rsidTr="002B29EE">
        <w:trPr>
          <w:jc w:val="center"/>
        </w:trPr>
        <w:tc>
          <w:tcPr>
            <w:tcW w:w="4876" w:type="dxa"/>
            <w:hideMark/>
          </w:tcPr>
          <w:p w14:paraId="2EC48CFE" w14:textId="77777777" w:rsidR="0057195B" w:rsidRPr="0057195B" w:rsidRDefault="0057195B" w:rsidP="0057195B">
            <w:pPr>
              <w:pStyle w:val="ColumnHeading"/>
              <w:keepNext/>
              <w:widowControl/>
            </w:pPr>
            <w:r w:rsidRPr="0057195B">
              <w:t>Päätöslauselmaesitys</w:t>
            </w:r>
          </w:p>
        </w:tc>
        <w:tc>
          <w:tcPr>
            <w:tcW w:w="4876" w:type="dxa"/>
            <w:hideMark/>
          </w:tcPr>
          <w:p w14:paraId="4561A837" w14:textId="77777777" w:rsidR="0057195B" w:rsidRPr="0057195B" w:rsidRDefault="0057195B" w:rsidP="0057195B">
            <w:pPr>
              <w:pStyle w:val="ColumnHeading"/>
              <w:keepNext/>
              <w:widowControl/>
            </w:pPr>
            <w:r w:rsidRPr="0057195B">
              <w:t>Tarkistus</w:t>
            </w:r>
          </w:p>
        </w:tc>
      </w:tr>
      <w:tr w:rsidR="0057195B" w:rsidRPr="0057195B" w14:paraId="514D0B38" w14:textId="77777777" w:rsidTr="002B29EE">
        <w:trPr>
          <w:jc w:val="center"/>
        </w:trPr>
        <w:tc>
          <w:tcPr>
            <w:tcW w:w="4876" w:type="dxa"/>
            <w:hideMark/>
          </w:tcPr>
          <w:p w14:paraId="7FC07844" w14:textId="77777777" w:rsidR="0057195B" w:rsidRPr="0057195B" w:rsidRDefault="0057195B" w:rsidP="0057195B">
            <w:pPr>
              <w:pStyle w:val="Normal6"/>
              <w:widowControl/>
            </w:pPr>
            <w:r w:rsidRPr="0057195B">
              <w:t>4.</w:t>
            </w:r>
            <w:r w:rsidRPr="0057195B">
              <w:tab/>
              <w:t xml:space="preserve">Arvioinnin tulokset on dokumentoitava ja niistä on ilmoitettava </w:t>
            </w:r>
            <w:r w:rsidRPr="0057195B">
              <w:lastRenderedPageBreak/>
              <w:t>kaikille työpaikan työntekijöille esteettömällä tavalla.</w:t>
            </w:r>
          </w:p>
        </w:tc>
        <w:tc>
          <w:tcPr>
            <w:tcW w:w="4876" w:type="dxa"/>
            <w:hideMark/>
          </w:tcPr>
          <w:p w14:paraId="15D2C144" w14:textId="77777777" w:rsidR="0057195B" w:rsidRPr="0057195B" w:rsidRDefault="0057195B" w:rsidP="0057195B">
            <w:pPr>
              <w:pStyle w:val="Normal6"/>
              <w:widowControl/>
              <w:rPr>
                <w:szCs w:val="24"/>
              </w:rPr>
            </w:pPr>
            <w:r w:rsidRPr="0057195B">
              <w:lastRenderedPageBreak/>
              <w:t>4.</w:t>
            </w:r>
            <w:r w:rsidRPr="0057195B">
              <w:tab/>
              <w:t xml:space="preserve">Arvioinnin tulokset on dokumentoitava ja niistä on ilmoitettava </w:t>
            </w:r>
            <w:r w:rsidRPr="0057195B">
              <w:lastRenderedPageBreak/>
              <w:t xml:space="preserve">kaikille työpaikan työntekijöille esteettömällä tavalla. </w:t>
            </w:r>
            <w:r w:rsidRPr="0057195B">
              <w:rPr>
                <w:b/>
                <w:i/>
              </w:rPr>
              <w:t>Työn organisointia on mukautettava kaikilla tasoilla näiden tulosten perusteella. Näitä mukautuksia on arvioitava.</w:t>
            </w:r>
          </w:p>
        </w:tc>
      </w:tr>
    </w:tbl>
    <w:p w14:paraId="13B4420E"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56DD58" w14:textId="77777777" w:rsidR="0057195B" w:rsidRPr="0057195B" w:rsidRDefault="0057195B" w:rsidP="0057195B">
      <w:pPr>
        <w:widowControl/>
      </w:pPr>
      <w:r w:rsidRPr="0057195B">
        <w:rPr>
          <w:rStyle w:val="HideTWBExt"/>
        </w:rPr>
        <w:t>&lt;/Amend&gt;</w:t>
      </w:r>
    </w:p>
    <w:p w14:paraId="70762CA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340</w:t>
      </w:r>
      <w:r w:rsidRPr="0057195B">
        <w:rPr>
          <w:rStyle w:val="HideTWBExt"/>
          <w:b w:val="0"/>
        </w:rPr>
        <w:t>&lt;/NumAm&gt;</w:t>
      </w:r>
    </w:p>
    <w:p w14:paraId="009C82B4"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F4EDA22" w14:textId="77777777" w:rsidR="0057195B" w:rsidRPr="0057195B" w:rsidRDefault="0057195B" w:rsidP="0057195B">
      <w:pPr>
        <w:widowControl/>
      </w:pPr>
      <w:r w:rsidRPr="0057195B">
        <w:rPr>
          <w:rStyle w:val="HideTWBExt"/>
        </w:rPr>
        <w:t>&lt;/RepeatBlock-By&gt;</w:t>
      </w:r>
    </w:p>
    <w:p w14:paraId="5F12FA4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6197144" w14:textId="77777777" w:rsidR="0057195B" w:rsidRPr="0057195B" w:rsidRDefault="0057195B" w:rsidP="0057195B">
      <w:pPr>
        <w:pStyle w:val="NormalBold"/>
        <w:widowControl/>
      </w:pPr>
      <w:r w:rsidRPr="0057195B">
        <w:rPr>
          <w:rStyle w:val="HideTWBExt"/>
          <w:b w:val="0"/>
        </w:rPr>
        <w:t>&lt;Article&gt;</w:t>
      </w:r>
      <w:r w:rsidRPr="0057195B">
        <w:t>Liite I – 5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1CD0584" w14:textId="77777777" w:rsidTr="002B29EE">
        <w:trPr>
          <w:jc w:val="center"/>
        </w:trPr>
        <w:tc>
          <w:tcPr>
            <w:tcW w:w="9752" w:type="dxa"/>
            <w:gridSpan w:val="2"/>
          </w:tcPr>
          <w:p w14:paraId="491B27A7" w14:textId="77777777" w:rsidR="0057195B" w:rsidRPr="0057195B" w:rsidRDefault="0057195B" w:rsidP="0057195B">
            <w:pPr>
              <w:keepNext/>
              <w:widowControl/>
            </w:pPr>
          </w:p>
        </w:tc>
      </w:tr>
      <w:tr w:rsidR="0057195B" w:rsidRPr="0057195B" w14:paraId="0C78F4EC" w14:textId="77777777" w:rsidTr="002B29EE">
        <w:trPr>
          <w:jc w:val="center"/>
        </w:trPr>
        <w:tc>
          <w:tcPr>
            <w:tcW w:w="4876" w:type="dxa"/>
            <w:hideMark/>
          </w:tcPr>
          <w:p w14:paraId="2159563F" w14:textId="77777777" w:rsidR="0057195B" w:rsidRPr="0057195B" w:rsidRDefault="0057195B" w:rsidP="0057195B">
            <w:pPr>
              <w:pStyle w:val="ColumnHeading"/>
              <w:keepNext/>
              <w:widowControl/>
            </w:pPr>
            <w:r w:rsidRPr="0057195B">
              <w:t>Päätöslauselmaesitys</w:t>
            </w:r>
          </w:p>
        </w:tc>
        <w:tc>
          <w:tcPr>
            <w:tcW w:w="4876" w:type="dxa"/>
            <w:hideMark/>
          </w:tcPr>
          <w:p w14:paraId="7B4E78B0" w14:textId="77777777" w:rsidR="0057195B" w:rsidRPr="0057195B" w:rsidRDefault="0057195B" w:rsidP="0057195B">
            <w:pPr>
              <w:pStyle w:val="ColumnHeading"/>
              <w:keepNext/>
              <w:widowControl/>
            </w:pPr>
            <w:r w:rsidRPr="0057195B">
              <w:t>Tarkistus</w:t>
            </w:r>
          </w:p>
        </w:tc>
      </w:tr>
      <w:tr w:rsidR="0057195B" w:rsidRPr="0057195B" w14:paraId="3E40BB96" w14:textId="77777777" w:rsidTr="002B29EE">
        <w:trPr>
          <w:jc w:val="center"/>
        </w:trPr>
        <w:tc>
          <w:tcPr>
            <w:tcW w:w="4876" w:type="dxa"/>
            <w:hideMark/>
          </w:tcPr>
          <w:p w14:paraId="1758B450" w14:textId="77777777" w:rsidR="0057195B" w:rsidRPr="0057195B" w:rsidRDefault="0057195B" w:rsidP="0057195B">
            <w:pPr>
              <w:pStyle w:val="Normal6"/>
              <w:widowControl/>
            </w:pPr>
            <w:r w:rsidRPr="0057195B">
              <w:t>4.</w:t>
            </w:r>
            <w:r w:rsidRPr="0057195B">
              <w:tab/>
              <w:t xml:space="preserve">Arvioinnin tulokset on dokumentoitava ja niistä on ilmoitettava </w:t>
            </w:r>
            <w:r w:rsidRPr="0057195B">
              <w:rPr>
                <w:b/>
                <w:i/>
              </w:rPr>
              <w:t>kaikille työpaikan työntekijöille</w:t>
            </w:r>
            <w:r w:rsidRPr="0057195B">
              <w:t xml:space="preserve"> esteettömällä tavalla.</w:t>
            </w:r>
          </w:p>
        </w:tc>
        <w:tc>
          <w:tcPr>
            <w:tcW w:w="4876" w:type="dxa"/>
            <w:hideMark/>
          </w:tcPr>
          <w:p w14:paraId="410A2BD7" w14:textId="77777777" w:rsidR="0057195B" w:rsidRPr="0057195B" w:rsidRDefault="0057195B" w:rsidP="0057195B">
            <w:pPr>
              <w:pStyle w:val="Normal6"/>
              <w:widowControl/>
              <w:rPr>
                <w:szCs w:val="24"/>
              </w:rPr>
            </w:pPr>
            <w:r w:rsidRPr="0057195B">
              <w:t>4.</w:t>
            </w:r>
            <w:r w:rsidRPr="0057195B">
              <w:tab/>
              <w:t xml:space="preserve">Arvioinnin tulokset on dokumentoitava ja niistä on ilmoitettava </w:t>
            </w:r>
            <w:r w:rsidRPr="0057195B">
              <w:rPr>
                <w:b/>
                <w:i/>
              </w:rPr>
              <w:t>asianmukaisella ja</w:t>
            </w:r>
            <w:r w:rsidRPr="0057195B">
              <w:t xml:space="preserve"> esteettömällä tavalla.</w:t>
            </w:r>
          </w:p>
        </w:tc>
      </w:tr>
    </w:tbl>
    <w:p w14:paraId="5469333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2DEE15B" w14:textId="77777777" w:rsidR="0057195B" w:rsidRPr="0057195B" w:rsidRDefault="0057195B" w:rsidP="0057195B">
      <w:pPr>
        <w:widowControl/>
      </w:pPr>
      <w:r w:rsidRPr="0057195B">
        <w:rPr>
          <w:rStyle w:val="HideTWBExt"/>
        </w:rPr>
        <w:t>&lt;/Amend&gt;</w:t>
      </w:r>
    </w:p>
    <w:p w14:paraId="1B783D1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341</w:t>
      </w:r>
      <w:r w:rsidRPr="0057195B">
        <w:rPr>
          <w:rStyle w:val="HideTWBExt"/>
          <w:b w:val="0"/>
        </w:rPr>
        <w:t>&lt;/NumAm&gt;</w:t>
      </w:r>
    </w:p>
    <w:p w14:paraId="6ECD98AA"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06699C2" w14:textId="77777777" w:rsidR="0057195B" w:rsidRPr="0057195B" w:rsidRDefault="0057195B" w:rsidP="0057195B">
      <w:pPr>
        <w:widowControl/>
      </w:pPr>
      <w:r w:rsidRPr="0057195B">
        <w:rPr>
          <w:rStyle w:val="HideTWBExt"/>
        </w:rPr>
        <w:t>&lt;/RepeatBlock-By&gt;</w:t>
      </w:r>
    </w:p>
    <w:p w14:paraId="5B2585C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98B4A56" w14:textId="77777777" w:rsidR="0057195B" w:rsidRPr="0057195B" w:rsidRDefault="0057195B" w:rsidP="0057195B">
      <w:pPr>
        <w:pStyle w:val="NormalBold"/>
        <w:widowControl/>
      </w:pPr>
      <w:r w:rsidRPr="0057195B">
        <w:rPr>
          <w:rStyle w:val="HideTWBExt"/>
          <w:b w:val="0"/>
        </w:rPr>
        <w:t>&lt;Article&gt;</w:t>
      </w:r>
      <w:r w:rsidRPr="0057195B">
        <w:t>Liite I – 5 artikla – 4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295D65A" w14:textId="77777777" w:rsidTr="002B29EE">
        <w:trPr>
          <w:jc w:val="center"/>
        </w:trPr>
        <w:tc>
          <w:tcPr>
            <w:tcW w:w="9752" w:type="dxa"/>
            <w:gridSpan w:val="2"/>
          </w:tcPr>
          <w:p w14:paraId="7FAFB3E8" w14:textId="77777777" w:rsidR="0057195B" w:rsidRPr="0057195B" w:rsidRDefault="0057195B" w:rsidP="0057195B">
            <w:pPr>
              <w:keepNext/>
              <w:widowControl/>
            </w:pPr>
          </w:p>
        </w:tc>
      </w:tr>
      <w:tr w:rsidR="0057195B" w:rsidRPr="0057195B" w14:paraId="1F80826D" w14:textId="77777777" w:rsidTr="002B29EE">
        <w:trPr>
          <w:jc w:val="center"/>
        </w:trPr>
        <w:tc>
          <w:tcPr>
            <w:tcW w:w="4876" w:type="dxa"/>
            <w:hideMark/>
          </w:tcPr>
          <w:p w14:paraId="194CF2F8" w14:textId="77777777" w:rsidR="0057195B" w:rsidRPr="0057195B" w:rsidRDefault="0057195B" w:rsidP="0057195B">
            <w:pPr>
              <w:pStyle w:val="ColumnHeading"/>
              <w:keepNext/>
              <w:widowControl/>
            </w:pPr>
            <w:r w:rsidRPr="0057195B">
              <w:t>Päätöslauselmaesitys</w:t>
            </w:r>
          </w:p>
        </w:tc>
        <w:tc>
          <w:tcPr>
            <w:tcW w:w="4876" w:type="dxa"/>
            <w:hideMark/>
          </w:tcPr>
          <w:p w14:paraId="3811D761" w14:textId="77777777" w:rsidR="0057195B" w:rsidRPr="0057195B" w:rsidRDefault="0057195B" w:rsidP="0057195B">
            <w:pPr>
              <w:pStyle w:val="ColumnHeading"/>
              <w:keepNext/>
              <w:widowControl/>
            </w:pPr>
            <w:r w:rsidRPr="0057195B">
              <w:t>Tarkistus</w:t>
            </w:r>
          </w:p>
        </w:tc>
      </w:tr>
      <w:tr w:rsidR="0057195B" w:rsidRPr="0057195B" w14:paraId="6FF57DC0" w14:textId="77777777" w:rsidTr="002B29EE">
        <w:trPr>
          <w:jc w:val="center"/>
        </w:trPr>
        <w:tc>
          <w:tcPr>
            <w:tcW w:w="4876" w:type="dxa"/>
          </w:tcPr>
          <w:p w14:paraId="20184F70" w14:textId="77777777" w:rsidR="0057195B" w:rsidRPr="0057195B" w:rsidRDefault="0057195B" w:rsidP="0057195B">
            <w:pPr>
              <w:pStyle w:val="Normal6"/>
              <w:widowControl/>
            </w:pPr>
          </w:p>
        </w:tc>
        <w:tc>
          <w:tcPr>
            <w:tcW w:w="4876" w:type="dxa"/>
            <w:hideMark/>
          </w:tcPr>
          <w:p w14:paraId="5FAC4C3C" w14:textId="77777777" w:rsidR="0057195B" w:rsidRPr="0057195B" w:rsidRDefault="0057195B" w:rsidP="0057195B">
            <w:pPr>
              <w:pStyle w:val="Normal6"/>
              <w:widowControl/>
              <w:rPr>
                <w:szCs w:val="24"/>
              </w:rPr>
            </w:pPr>
            <w:r w:rsidRPr="0057195B">
              <w:rPr>
                <w:b/>
                <w:i/>
              </w:rPr>
              <w:t>4 a.</w:t>
            </w:r>
            <w:r w:rsidRPr="0057195B">
              <w:rPr>
                <w:b/>
                <w:i/>
              </w:rPr>
              <w:tab/>
              <w:t>Osana psykososiaalisten riskien arviointia työnantajien on erityisesti toteutettava konkreettisia toimenpiteitä tunnistettujen työhön liittyvien psykososiaalisten riskien ehkäisemiseksi, poistamiseksi tai vähentämiseksi ja varmistettava niiden täytäntöönpano, seuranta ja arviointi.</w:t>
            </w:r>
          </w:p>
        </w:tc>
      </w:tr>
    </w:tbl>
    <w:p w14:paraId="37E6146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0AA862C" w14:textId="77777777" w:rsidR="0057195B" w:rsidRPr="0057195B" w:rsidRDefault="0057195B" w:rsidP="0057195B">
      <w:pPr>
        <w:widowControl/>
      </w:pPr>
      <w:r w:rsidRPr="0057195B">
        <w:rPr>
          <w:rStyle w:val="HideTWBExt"/>
        </w:rPr>
        <w:t>&lt;/Amend&gt;</w:t>
      </w:r>
    </w:p>
    <w:p w14:paraId="78EA0106" w14:textId="77777777" w:rsidR="0057195B" w:rsidRPr="0057195B" w:rsidRDefault="0057195B"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342</w:t>
      </w:r>
      <w:r w:rsidRPr="0057195B">
        <w:rPr>
          <w:rStyle w:val="HideTWBExt"/>
          <w:b w:val="0"/>
        </w:rPr>
        <w:t>&lt;/NumAm&gt;</w:t>
      </w:r>
    </w:p>
    <w:p w14:paraId="4436487A"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1874F8D" w14:textId="77777777" w:rsidR="0057195B" w:rsidRPr="0057195B" w:rsidRDefault="0057195B" w:rsidP="0057195B">
      <w:pPr>
        <w:widowControl/>
      </w:pPr>
      <w:r w:rsidRPr="0057195B">
        <w:rPr>
          <w:rStyle w:val="HideTWBExt"/>
        </w:rPr>
        <w:t>&lt;/RepeatBlock-By&gt;</w:t>
      </w:r>
    </w:p>
    <w:p w14:paraId="6F03CF4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032D459" w14:textId="77777777" w:rsidR="0057195B" w:rsidRPr="0057195B" w:rsidRDefault="0057195B" w:rsidP="0057195B">
      <w:pPr>
        <w:pStyle w:val="NormalBold"/>
        <w:widowControl/>
      </w:pPr>
      <w:r w:rsidRPr="0057195B">
        <w:rPr>
          <w:rStyle w:val="HideTWBExt"/>
          <w:b w:val="0"/>
        </w:rPr>
        <w:t>&lt;Article&gt;</w:t>
      </w:r>
      <w:r w:rsidRPr="0057195B">
        <w:t>Liite I – 5 artikla – 4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A0A9F65" w14:textId="77777777" w:rsidTr="002B29EE">
        <w:trPr>
          <w:jc w:val="center"/>
        </w:trPr>
        <w:tc>
          <w:tcPr>
            <w:tcW w:w="9752" w:type="dxa"/>
            <w:gridSpan w:val="2"/>
          </w:tcPr>
          <w:p w14:paraId="390904D1" w14:textId="77777777" w:rsidR="0057195B" w:rsidRPr="0057195B" w:rsidRDefault="0057195B" w:rsidP="0057195B">
            <w:pPr>
              <w:keepNext/>
              <w:widowControl/>
            </w:pPr>
          </w:p>
        </w:tc>
      </w:tr>
      <w:tr w:rsidR="0057195B" w:rsidRPr="0057195B" w14:paraId="7811546B" w14:textId="77777777" w:rsidTr="002B29EE">
        <w:trPr>
          <w:jc w:val="center"/>
        </w:trPr>
        <w:tc>
          <w:tcPr>
            <w:tcW w:w="4876" w:type="dxa"/>
            <w:hideMark/>
          </w:tcPr>
          <w:p w14:paraId="7491A2E8" w14:textId="77777777" w:rsidR="0057195B" w:rsidRPr="0057195B" w:rsidRDefault="0057195B" w:rsidP="0057195B">
            <w:pPr>
              <w:pStyle w:val="ColumnHeading"/>
              <w:keepNext/>
              <w:widowControl/>
            </w:pPr>
            <w:r w:rsidRPr="0057195B">
              <w:t>Päätöslauselmaesitys</w:t>
            </w:r>
          </w:p>
        </w:tc>
        <w:tc>
          <w:tcPr>
            <w:tcW w:w="4876" w:type="dxa"/>
            <w:hideMark/>
          </w:tcPr>
          <w:p w14:paraId="1223877C" w14:textId="77777777" w:rsidR="0057195B" w:rsidRPr="0057195B" w:rsidRDefault="0057195B" w:rsidP="0057195B">
            <w:pPr>
              <w:pStyle w:val="ColumnHeading"/>
              <w:keepNext/>
              <w:widowControl/>
            </w:pPr>
            <w:r w:rsidRPr="0057195B">
              <w:t>Tarkistus</w:t>
            </w:r>
          </w:p>
        </w:tc>
      </w:tr>
      <w:tr w:rsidR="0057195B" w:rsidRPr="0057195B" w14:paraId="7ED00F63" w14:textId="77777777" w:rsidTr="002B29EE">
        <w:trPr>
          <w:jc w:val="center"/>
        </w:trPr>
        <w:tc>
          <w:tcPr>
            <w:tcW w:w="4876" w:type="dxa"/>
          </w:tcPr>
          <w:p w14:paraId="4BE08BCD" w14:textId="77777777" w:rsidR="0057195B" w:rsidRPr="0057195B" w:rsidRDefault="0057195B" w:rsidP="0057195B">
            <w:pPr>
              <w:pStyle w:val="Normal6"/>
              <w:widowControl/>
            </w:pPr>
          </w:p>
        </w:tc>
        <w:tc>
          <w:tcPr>
            <w:tcW w:w="4876" w:type="dxa"/>
            <w:hideMark/>
          </w:tcPr>
          <w:p w14:paraId="006005ED" w14:textId="77777777" w:rsidR="0057195B" w:rsidRPr="0057195B" w:rsidRDefault="0057195B" w:rsidP="0057195B">
            <w:pPr>
              <w:pStyle w:val="Normal6"/>
              <w:widowControl/>
              <w:rPr>
                <w:szCs w:val="24"/>
              </w:rPr>
            </w:pPr>
            <w:r w:rsidRPr="0057195B">
              <w:rPr>
                <w:b/>
                <w:i/>
              </w:rPr>
              <w:t>4 b.</w:t>
            </w:r>
            <w:r w:rsidRPr="0057195B">
              <w:rPr>
                <w:b/>
                <w:i/>
              </w:rPr>
              <w:tab/>
              <w:t>Riskinarvioinnissa on tarvittaessa esitettävä muun muassa seuraavat ennaltaehkäisevät ja korjaavat toimenpiteet:</w:t>
            </w:r>
          </w:p>
        </w:tc>
      </w:tr>
      <w:tr w:rsidR="0057195B" w:rsidRPr="0057195B" w14:paraId="7A6487F6" w14:textId="77777777" w:rsidTr="002B29EE">
        <w:trPr>
          <w:jc w:val="center"/>
        </w:trPr>
        <w:tc>
          <w:tcPr>
            <w:tcW w:w="4876" w:type="dxa"/>
          </w:tcPr>
          <w:p w14:paraId="0EEB554F" w14:textId="77777777" w:rsidR="0057195B" w:rsidRPr="0057195B" w:rsidRDefault="0057195B" w:rsidP="0057195B">
            <w:pPr>
              <w:pStyle w:val="Normal6"/>
              <w:widowControl/>
            </w:pPr>
          </w:p>
        </w:tc>
        <w:tc>
          <w:tcPr>
            <w:tcW w:w="4876" w:type="dxa"/>
            <w:hideMark/>
          </w:tcPr>
          <w:p w14:paraId="753481CD" w14:textId="77777777" w:rsidR="0057195B" w:rsidRPr="0057195B" w:rsidRDefault="0057195B" w:rsidP="0057195B">
            <w:pPr>
              <w:pStyle w:val="Normal6"/>
              <w:widowControl/>
              <w:rPr>
                <w:szCs w:val="24"/>
              </w:rPr>
            </w:pPr>
            <w:r w:rsidRPr="0057195B">
              <w:rPr>
                <w:b/>
                <w:i/>
              </w:rPr>
              <w:t>a) toimenpiteet liiallisen työmäärän, työvoimapulan, työturvallisuuden kannalta riittämättömän henkilöstömitoituksen ja työn intensiteetin vähentämiseksi;</w:t>
            </w:r>
          </w:p>
        </w:tc>
      </w:tr>
      <w:tr w:rsidR="0057195B" w:rsidRPr="0057195B" w14:paraId="6D1FDAD1" w14:textId="77777777" w:rsidTr="002B29EE">
        <w:trPr>
          <w:jc w:val="center"/>
        </w:trPr>
        <w:tc>
          <w:tcPr>
            <w:tcW w:w="4876" w:type="dxa"/>
          </w:tcPr>
          <w:p w14:paraId="7DC0D72F" w14:textId="77777777" w:rsidR="0057195B" w:rsidRPr="0057195B" w:rsidRDefault="0057195B" w:rsidP="0057195B">
            <w:pPr>
              <w:pStyle w:val="Normal6"/>
              <w:widowControl/>
            </w:pPr>
          </w:p>
        </w:tc>
        <w:tc>
          <w:tcPr>
            <w:tcW w:w="4876" w:type="dxa"/>
            <w:hideMark/>
          </w:tcPr>
          <w:p w14:paraId="6A0C18CA" w14:textId="77777777" w:rsidR="0057195B" w:rsidRPr="0057195B" w:rsidRDefault="0057195B" w:rsidP="0057195B">
            <w:pPr>
              <w:pStyle w:val="Normal6"/>
              <w:widowControl/>
              <w:rPr>
                <w:szCs w:val="24"/>
              </w:rPr>
            </w:pPr>
            <w:r w:rsidRPr="0057195B">
              <w:rPr>
                <w:b/>
                <w:i/>
              </w:rPr>
              <w:t>b) terveydenhuoltoa ja sosiaalihuoltoa koskevat alakohtaiset toimenpiteet, mukaan lukien moraalisen ahdingon ehkäiseminen, emotionaalisten vaatimusten hallinta, presenteismi, vakavien tilanteiden jälkeiset lepo- ja toipumisjärjestelyt, valvonta ja jälkiarviointi sekä terveydenhuoltoalalla sovellettavat käytännöt potilaiden, sukulaisten, hoidon vastaanottajien tai palvelujen käyttäjien aiheuttamien väkivaltatilanteiden varalta;</w:t>
            </w:r>
          </w:p>
        </w:tc>
      </w:tr>
      <w:tr w:rsidR="0057195B" w:rsidRPr="0057195B" w14:paraId="0640C144" w14:textId="77777777" w:rsidTr="002B29EE">
        <w:trPr>
          <w:jc w:val="center"/>
        </w:trPr>
        <w:tc>
          <w:tcPr>
            <w:tcW w:w="4876" w:type="dxa"/>
          </w:tcPr>
          <w:p w14:paraId="7A1A712B" w14:textId="77777777" w:rsidR="0057195B" w:rsidRPr="0057195B" w:rsidRDefault="0057195B" w:rsidP="0057195B">
            <w:pPr>
              <w:pStyle w:val="Normal6"/>
              <w:widowControl/>
            </w:pPr>
          </w:p>
        </w:tc>
        <w:tc>
          <w:tcPr>
            <w:tcW w:w="4876" w:type="dxa"/>
            <w:hideMark/>
          </w:tcPr>
          <w:p w14:paraId="63747887" w14:textId="77777777" w:rsidR="0057195B" w:rsidRPr="0057195B" w:rsidRDefault="0057195B" w:rsidP="0057195B">
            <w:pPr>
              <w:pStyle w:val="Normal6"/>
              <w:widowControl/>
              <w:rPr>
                <w:szCs w:val="24"/>
              </w:rPr>
            </w:pPr>
            <w:r w:rsidRPr="0057195B">
              <w:rPr>
                <w:b/>
                <w:i/>
              </w:rPr>
              <w:t>c) toimenpiteet ylityön ja ennakoimattoman työajan ja niiden vaikutusten arvioimiseksi;</w:t>
            </w:r>
          </w:p>
        </w:tc>
      </w:tr>
      <w:tr w:rsidR="0057195B" w:rsidRPr="0057195B" w14:paraId="13DC633F" w14:textId="77777777" w:rsidTr="002B29EE">
        <w:trPr>
          <w:jc w:val="center"/>
        </w:trPr>
        <w:tc>
          <w:tcPr>
            <w:tcW w:w="4876" w:type="dxa"/>
          </w:tcPr>
          <w:p w14:paraId="7D430898" w14:textId="77777777" w:rsidR="0057195B" w:rsidRPr="0057195B" w:rsidRDefault="0057195B" w:rsidP="0057195B">
            <w:pPr>
              <w:pStyle w:val="Normal6"/>
              <w:widowControl/>
            </w:pPr>
          </w:p>
        </w:tc>
        <w:tc>
          <w:tcPr>
            <w:tcW w:w="4876" w:type="dxa"/>
            <w:hideMark/>
          </w:tcPr>
          <w:p w14:paraId="0FADA695" w14:textId="77777777" w:rsidR="0057195B" w:rsidRPr="0057195B" w:rsidRDefault="0057195B" w:rsidP="0057195B">
            <w:pPr>
              <w:pStyle w:val="Normal6"/>
              <w:widowControl/>
              <w:rPr>
                <w:szCs w:val="24"/>
              </w:rPr>
            </w:pPr>
            <w:r w:rsidRPr="0057195B">
              <w:rPr>
                <w:b/>
                <w:i/>
              </w:rPr>
              <w:t>d) tavoittamattomissa olemista koskevan oikeuden tosiasiallinen toteuttaminen sekä presenteismi;</w:t>
            </w:r>
          </w:p>
        </w:tc>
      </w:tr>
      <w:tr w:rsidR="0057195B" w:rsidRPr="0057195B" w14:paraId="075E0489" w14:textId="77777777" w:rsidTr="002B29EE">
        <w:trPr>
          <w:jc w:val="center"/>
        </w:trPr>
        <w:tc>
          <w:tcPr>
            <w:tcW w:w="4876" w:type="dxa"/>
          </w:tcPr>
          <w:p w14:paraId="08D81572" w14:textId="77777777" w:rsidR="0057195B" w:rsidRPr="0057195B" w:rsidRDefault="0057195B" w:rsidP="0057195B">
            <w:pPr>
              <w:pStyle w:val="Normal6"/>
              <w:widowControl/>
            </w:pPr>
          </w:p>
        </w:tc>
        <w:tc>
          <w:tcPr>
            <w:tcW w:w="4876" w:type="dxa"/>
            <w:hideMark/>
          </w:tcPr>
          <w:p w14:paraId="64BB7AAC" w14:textId="77777777" w:rsidR="0057195B" w:rsidRPr="0057195B" w:rsidRDefault="0057195B" w:rsidP="0057195B">
            <w:pPr>
              <w:pStyle w:val="Normal6"/>
              <w:widowControl/>
              <w:rPr>
                <w:szCs w:val="24"/>
              </w:rPr>
            </w:pPr>
            <w:r w:rsidRPr="0057195B">
              <w:rPr>
                <w:b/>
                <w:i/>
              </w:rPr>
              <w:t>e) toimenpiteet, joilla ehkäistään loukkaavaa käyttäytymistä, kuten häirintää, kiusaamista ja väkivaltaa;</w:t>
            </w:r>
          </w:p>
        </w:tc>
      </w:tr>
      <w:tr w:rsidR="0057195B" w:rsidRPr="0057195B" w14:paraId="202CF07F" w14:textId="77777777" w:rsidTr="002B29EE">
        <w:trPr>
          <w:jc w:val="center"/>
        </w:trPr>
        <w:tc>
          <w:tcPr>
            <w:tcW w:w="4876" w:type="dxa"/>
          </w:tcPr>
          <w:p w14:paraId="3CE0AC66" w14:textId="77777777" w:rsidR="0057195B" w:rsidRPr="0057195B" w:rsidRDefault="0057195B" w:rsidP="0057195B">
            <w:pPr>
              <w:pStyle w:val="Normal6"/>
              <w:widowControl/>
            </w:pPr>
          </w:p>
        </w:tc>
        <w:tc>
          <w:tcPr>
            <w:tcW w:w="4876" w:type="dxa"/>
            <w:hideMark/>
          </w:tcPr>
          <w:p w14:paraId="12429A7A" w14:textId="77777777" w:rsidR="0057195B" w:rsidRPr="0057195B" w:rsidRDefault="0057195B" w:rsidP="0057195B">
            <w:pPr>
              <w:pStyle w:val="Normal6"/>
              <w:widowControl/>
              <w:rPr>
                <w:szCs w:val="24"/>
              </w:rPr>
            </w:pPr>
            <w:r w:rsidRPr="0057195B">
              <w:rPr>
                <w:b/>
                <w:i/>
              </w:rPr>
              <w:t>f) säännöt digitaalisesta seurannasta, valvonnasta ja tekoälyn käytöstä, jotta estetään työntekijöiden altistuminen työhön liittyville psykososiaalisille riskeille;</w:t>
            </w:r>
          </w:p>
        </w:tc>
      </w:tr>
      <w:tr w:rsidR="0057195B" w:rsidRPr="0057195B" w14:paraId="16B487F6" w14:textId="77777777" w:rsidTr="002B29EE">
        <w:trPr>
          <w:jc w:val="center"/>
        </w:trPr>
        <w:tc>
          <w:tcPr>
            <w:tcW w:w="4876" w:type="dxa"/>
          </w:tcPr>
          <w:p w14:paraId="7712F81F" w14:textId="77777777" w:rsidR="0057195B" w:rsidRPr="0057195B" w:rsidRDefault="0057195B" w:rsidP="0057195B">
            <w:pPr>
              <w:pStyle w:val="Normal6"/>
              <w:widowControl/>
            </w:pPr>
          </w:p>
        </w:tc>
        <w:tc>
          <w:tcPr>
            <w:tcW w:w="4876" w:type="dxa"/>
            <w:hideMark/>
          </w:tcPr>
          <w:p w14:paraId="2DC5C21C" w14:textId="77777777" w:rsidR="0057195B" w:rsidRPr="0057195B" w:rsidRDefault="0057195B" w:rsidP="0057195B">
            <w:pPr>
              <w:pStyle w:val="Normal6"/>
              <w:widowControl/>
              <w:rPr>
                <w:szCs w:val="24"/>
              </w:rPr>
            </w:pPr>
            <w:r w:rsidRPr="0057195B">
              <w:rPr>
                <w:b/>
                <w:i/>
              </w:rPr>
              <w:t xml:space="preserve">g) toimenpiteet, joilla pyritään estämään työajan ulkopuolelle ulottuvan tavoitettavissa olemisen ja jatkuvan </w:t>
            </w:r>
            <w:r w:rsidRPr="0057195B">
              <w:rPr>
                <w:b/>
                <w:i/>
              </w:rPr>
              <w:lastRenderedPageBreak/>
              <w:t>työnteon kulttuurit, mukaan lukien tekniset ja organisaatiotason suojatoimet;</w:t>
            </w:r>
          </w:p>
        </w:tc>
      </w:tr>
      <w:tr w:rsidR="0057195B" w:rsidRPr="0057195B" w14:paraId="3E9F56EE" w14:textId="77777777" w:rsidTr="002B29EE">
        <w:trPr>
          <w:jc w:val="center"/>
        </w:trPr>
        <w:tc>
          <w:tcPr>
            <w:tcW w:w="4876" w:type="dxa"/>
          </w:tcPr>
          <w:p w14:paraId="26D0AF67" w14:textId="77777777" w:rsidR="0057195B" w:rsidRPr="0057195B" w:rsidRDefault="0057195B" w:rsidP="0057195B">
            <w:pPr>
              <w:pStyle w:val="Normal6"/>
              <w:widowControl/>
            </w:pPr>
          </w:p>
        </w:tc>
        <w:tc>
          <w:tcPr>
            <w:tcW w:w="4876" w:type="dxa"/>
            <w:hideMark/>
          </w:tcPr>
          <w:p w14:paraId="2EE5BD63" w14:textId="77777777" w:rsidR="0057195B" w:rsidRPr="0057195B" w:rsidRDefault="0057195B" w:rsidP="0057195B">
            <w:pPr>
              <w:pStyle w:val="Normal6"/>
              <w:widowControl/>
              <w:rPr>
                <w:szCs w:val="24"/>
              </w:rPr>
            </w:pPr>
            <w:r w:rsidRPr="0057195B">
              <w:rPr>
                <w:b/>
                <w:i/>
              </w:rPr>
              <w:t>h) kohdennetut toimenpiteet suurempiriskisiksi määritellyille aloille, ammattiryhmille ja työntekijäryhmille, joita ovat esimerkiksi terveydenhuolto, julkishallinto ja asiakaspalveluammatit;</w:t>
            </w:r>
          </w:p>
        </w:tc>
      </w:tr>
      <w:tr w:rsidR="0057195B" w:rsidRPr="0057195B" w14:paraId="1401128F" w14:textId="77777777" w:rsidTr="002B29EE">
        <w:trPr>
          <w:jc w:val="center"/>
        </w:trPr>
        <w:tc>
          <w:tcPr>
            <w:tcW w:w="4876" w:type="dxa"/>
          </w:tcPr>
          <w:p w14:paraId="01D6CBBF" w14:textId="77777777" w:rsidR="0057195B" w:rsidRPr="0057195B" w:rsidRDefault="0057195B" w:rsidP="0057195B">
            <w:pPr>
              <w:pStyle w:val="Normal6"/>
              <w:widowControl/>
            </w:pPr>
          </w:p>
        </w:tc>
        <w:tc>
          <w:tcPr>
            <w:tcW w:w="4876" w:type="dxa"/>
            <w:hideMark/>
          </w:tcPr>
          <w:p w14:paraId="2853055A" w14:textId="77777777" w:rsidR="0057195B" w:rsidRPr="0057195B" w:rsidRDefault="0057195B" w:rsidP="0057195B">
            <w:pPr>
              <w:pStyle w:val="Normal6"/>
              <w:widowControl/>
              <w:rPr>
                <w:szCs w:val="24"/>
              </w:rPr>
            </w:pPr>
            <w:r w:rsidRPr="0057195B">
              <w:rPr>
                <w:b/>
                <w:i/>
              </w:rPr>
              <w:t>i) varhaisen puuttumisen ja tuen toimenpiteet, mukaan lukien psykologisen neuvonnan saanti, työterveyshuollon seuranta ja mekanismit, joilla helpotetaan kestävää työhön paluuta;</w:t>
            </w:r>
          </w:p>
        </w:tc>
      </w:tr>
      <w:tr w:rsidR="0057195B" w:rsidRPr="0057195B" w14:paraId="45FA4CEF" w14:textId="77777777" w:rsidTr="002B29EE">
        <w:trPr>
          <w:jc w:val="center"/>
        </w:trPr>
        <w:tc>
          <w:tcPr>
            <w:tcW w:w="4876" w:type="dxa"/>
          </w:tcPr>
          <w:p w14:paraId="0831BFA9" w14:textId="77777777" w:rsidR="0057195B" w:rsidRPr="0057195B" w:rsidRDefault="0057195B" w:rsidP="0057195B">
            <w:pPr>
              <w:pStyle w:val="Normal6"/>
              <w:widowControl/>
            </w:pPr>
          </w:p>
        </w:tc>
        <w:tc>
          <w:tcPr>
            <w:tcW w:w="4876" w:type="dxa"/>
            <w:hideMark/>
          </w:tcPr>
          <w:p w14:paraId="77926359" w14:textId="77777777" w:rsidR="0057195B" w:rsidRPr="0057195B" w:rsidRDefault="0057195B" w:rsidP="0057195B">
            <w:pPr>
              <w:pStyle w:val="Normal6"/>
              <w:widowControl/>
              <w:rPr>
                <w:szCs w:val="24"/>
              </w:rPr>
            </w:pPr>
            <w:r w:rsidRPr="0057195B">
              <w:rPr>
                <w:b/>
                <w:i/>
              </w:rPr>
              <w:t>j) riskinarvioinnin tuloksiin perustuvat jatkuvat riskinhallintajärjestelmät, joilla varmistetaan jaksottainen lähestymistapa ennaltaehkäisyyn</w:t>
            </w:r>
          </w:p>
        </w:tc>
      </w:tr>
      <w:tr w:rsidR="0057195B" w:rsidRPr="0057195B" w14:paraId="6872AF8B" w14:textId="77777777" w:rsidTr="002B29EE">
        <w:trPr>
          <w:jc w:val="center"/>
        </w:trPr>
        <w:tc>
          <w:tcPr>
            <w:tcW w:w="4876" w:type="dxa"/>
          </w:tcPr>
          <w:p w14:paraId="2E66538D" w14:textId="77777777" w:rsidR="0057195B" w:rsidRPr="0057195B" w:rsidRDefault="0057195B" w:rsidP="0057195B">
            <w:pPr>
              <w:pStyle w:val="Normal6"/>
              <w:widowControl/>
            </w:pPr>
          </w:p>
        </w:tc>
        <w:tc>
          <w:tcPr>
            <w:tcW w:w="4876" w:type="dxa"/>
            <w:hideMark/>
          </w:tcPr>
          <w:p w14:paraId="26A02330" w14:textId="77777777" w:rsidR="0057195B" w:rsidRPr="0057195B" w:rsidRDefault="0057195B" w:rsidP="0057195B">
            <w:pPr>
              <w:pStyle w:val="Normal6"/>
              <w:widowControl/>
              <w:rPr>
                <w:szCs w:val="24"/>
              </w:rPr>
            </w:pPr>
            <w:r w:rsidRPr="0057195B">
              <w:rPr>
                <w:b/>
                <w:i/>
              </w:rPr>
              <w:t xml:space="preserve">i) priorisoimalla tunnistetut riskit; </w:t>
            </w:r>
          </w:p>
        </w:tc>
      </w:tr>
      <w:tr w:rsidR="0057195B" w:rsidRPr="0057195B" w14:paraId="44312C4C" w14:textId="77777777" w:rsidTr="002B29EE">
        <w:trPr>
          <w:jc w:val="center"/>
        </w:trPr>
        <w:tc>
          <w:tcPr>
            <w:tcW w:w="4876" w:type="dxa"/>
          </w:tcPr>
          <w:p w14:paraId="12C54FCD" w14:textId="77777777" w:rsidR="0057195B" w:rsidRPr="0057195B" w:rsidRDefault="0057195B" w:rsidP="0057195B">
            <w:pPr>
              <w:pStyle w:val="Normal6"/>
              <w:widowControl/>
            </w:pPr>
          </w:p>
        </w:tc>
        <w:tc>
          <w:tcPr>
            <w:tcW w:w="4876" w:type="dxa"/>
            <w:hideMark/>
          </w:tcPr>
          <w:p w14:paraId="369318F4" w14:textId="77777777" w:rsidR="0057195B" w:rsidRPr="0057195B" w:rsidRDefault="0057195B" w:rsidP="0057195B">
            <w:pPr>
              <w:pStyle w:val="Normal6"/>
              <w:widowControl/>
              <w:rPr>
                <w:szCs w:val="24"/>
              </w:rPr>
            </w:pPr>
            <w:r w:rsidRPr="0057195B">
              <w:rPr>
                <w:b/>
                <w:i/>
              </w:rPr>
              <w:t>ii) määrittämällä mitattavissa olevat tavoitteet ja aikataulut;</w:t>
            </w:r>
          </w:p>
        </w:tc>
      </w:tr>
      <w:tr w:rsidR="0057195B" w:rsidRPr="0057195B" w14:paraId="6D810A90" w14:textId="77777777" w:rsidTr="002B29EE">
        <w:trPr>
          <w:jc w:val="center"/>
        </w:trPr>
        <w:tc>
          <w:tcPr>
            <w:tcW w:w="4876" w:type="dxa"/>
          </w:tcPr>
          <w:p w14:paraId="2D7D296A" w14:textId="77777777" w:rsidR="0057195B" w:rsidRPr="0057195B" w:rsidRDefault="0057195B" w:rsidP="0057195B">
            <w:pPr>
              <w:pStyle w:val="Normal6"/>
              <w:widowControl/>
            </w:pPr>
          </w:p>
        </w:tc>
        <w:tc>
          <w:tcPr>
            <w:tcW w:w="4876" w:type="dxa"/>
            <w:hideMark/>
          </w:tcPr>
          <w:p w14:paraId="35AA9E20" w14:textId="77777777" w:rsidR="0057195B" w:rsidRPr="0057195B" w:rsidRDefault="0057195B" w:rsidP="0057195B">
            <w:pPr>
              <w:pStyle w:val="Normal6"/>
              <w:widowControl/>
              <w:rPr>
                <w:szCs w:val="24"/>
              </w:rPr>
            </w:pPr>
            <w:r w:rsidRPr="0057195B">
              <w:rPr>
                <w:b/>
                <w:i/>
              </w:rPr>
              <w:t>iii) osoittamalla täytäntöönpanoon riittävät resurssit;</w:t>
            </w:r>
          </w:p>
        </w:tc>
      </w:tr>
      <w:tr w:rsidR="0057195B" w:rsidRPr="0057195B" w14:paraId="2A2E6A3C" w14:textId="77777777" w:rsidTr="002B29EE">
        <w:trPr>
          <w:jc w:val="center"/>
        </w:trPr>
        <w:tc>
          <w:tcPr>
            <w:tcW w:w="4876" w:type="dxa"/>
          </w:tcPr>
          <w:p w14:paraId="0A7F2775" w14:textId="77777777" w:rsidR="0057195B" w:rsidRPr="0057195B" w:rsidRDefault="0057195B" w:rsidP="0057195B">
            <w:pPr>
              <w:pStyle w:val="Normal6"/>
              <w:widowControl/>
            </w:pPr>
          </w:p>
        </w:tc>
        <w:tc>
          <w:tcPr>
            <w:tcW w:w="4876" w:type="dxa"/>
            <w:hideMark/>
          </w:tcPr>
          <w:p w14:paraId="4B1971C5" w14:textId="77777777" w:rsidR="0057195B" w:rsidRPr="0057195B" w:rsidRDefault="0057195B" w:rsidP="0057195B">
            <w:pPr>
              <w:pStyle w:val="Normal6"/>
              <w:widowControl/>
              <w:rPr>
                <w:szCs w:val="24"/>
              </w:rPr>
            </w:pPr>
            <w:r w:rsidRPr="0057195B">
              <w:rPr>
                <w:b/>
                <w:i/>
              </w:rPr>
              <w:t>iv) tarkastelemalla edistymistä säännöllisesti;</w:t>
            </w:r>
          </w:p>
        </w:tc>
      </w:tr>
      <w:tr w:rsidR="0057195B" w:rsidRPr="0057195B" w14:paraId="47D983C0" w14:textId="77777777" w:rsidTr="002B29EE">
        <w:trPr>
          <w:jc w:val="center"/>
        </w:trPr>
        <w:tc>
          <w:tcPr>
            <w:tcW w:w="4876" w:type="dxa"/>
          </w:tcPr>
          <w:p w14:paraId="51AE4734" w14:textId="77777777" w:rsidR="0057195B" w:rsidRPr="0057195B" w:rsidRDefault="0057195B" w:rsidP="0057195B">
            <w:pPr>
              <w:pStyle w:val="Normal6"/>
              <w:widowControl/>
            </w:pPr>
          </w:p>
        </w:tc>
        <w:tc>
          <w:tcPr>
            <w:tcW w:w="4876" w:type="dxa"/>
            <w:hideMark/>
          </w:tcPr>
          <w:p w14:paraId="25EE73B4" w14:textId="77777777" w:rsidR="0057195B" w:rsidRPr="0057195B" w:rsidRDefault="0057195B" w:rsidP="0057195B">
            <w:pPr>
              <w:pStyle w:val="Normal6"/>
              <w:widowControl/>
              <w:rPr>
                <w:szCs w:val="24"/>
              </w:rPr>
            </w:pPr>
            <w:r w:rsidRPr="0057195B">
              <w:rPr>
                <w:b/>
                <w:i/>
              </w:rPr>
              <w:t>v) mukauttamalla toimenpiteitä arvioinnin tulosten ja työn organisoinnissa tapahtuneiden muutosten perusteella.</w:t>
            </w:r>
          </w:p>
        </w:tc>
      </w:tr>
    </w:tbl>
    <w:p w14:paraId="7EA041E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50D1CFF" w14:textId="77777777" w:rsidR="0057195B" w:rsidRPr="0057195B" w:rsidRDefault="0057195B" w:rsidP="0057195B">
      <w:pPr>
        <w:widowControl/>
      </w:pPr>
      <w:r w:rsidRPr="0057195B">
        <w:rPr>
          <w:rStyle w:val="HideTWBExt"/>
        </w:rPr>
        <w:t>&lt;/Amend&gt;</w:t>
      </w:r>
    </w:p>
    <w:p w14:paraId="431E59F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343</w:t>
      </w:r>
      <w:r w:rsidRPr="0057195B">
        <w:rPr>
          <w:rStyle w:val="HideTWBExt"/>
          <w:b w:val="0"/>
        </w:rPr>
        <w:t>&lt;/NumAm&gt;</w:t>
      </w:r>
    </w:p>
    <w:p w14:paraId="7E6F7309"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49D1396" w14:textId="77777777" w:rsidR="0057195B" w:rsidRPr="0057195B" w:rsidRDefault="0057195B" w:rsidP="0057195B">
      <w:pPr>
        <w:widowControl/>
      </w:pPr>
      <w:r w:rsidRPr="0057195B">
        <w:rPr>
          <w:rStyle w:val="HideTWBExt"/>
        </w:rPr>
        <w:t>&lt;/RepeatBlock-By&gt;</w:t>
      </w:r>
    </w:p>
    <w:p w14:paraId="690529F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6271B8F" w14:textId="77777777" w:rsidR="0057195B" w:rsidRPr="0057195B" w:rsidRDefault="0057195B" w:rsidP="0057195B">
      <w:pPr>
        <w:pStyle w:val="NormalBold"/>
        <w:widowControl/>
      </w:pPr>
      <w:r w:rsidRPr="0057195B">
        <w:rPr>
          <w:rStyle w:val="HideTWBExt"/>
          <w:b w:val="0"/>
        </w:rPr>
        <w:t>&lt;Article&gt;</w:t>
      </w:r>
      <w:r w:rsidRPr="0057195B">
        <w:t>Liite I – 5 artikla – 4 c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F881D38" w14:textId="77777777" w:rsidTr="002B29EE">
        <w:trPr>
          <w:jc w:val="center"/>
        </w:trPr>
        <w:tc>
          <w:tcPr>
            <w:tcW w:w="9752" w:type="dxa"/>
            <w:gridSpan w:val="2"/>
          </w:tcPr>
          <w:p w14:paraId="2558ECFB" w14:textId="77777777" w:rsidR="0057195B" w:rsidRPr="0057195B" w:rsidRDefault="0057195B" w:rsidP="0057195B">
            <w:pPr>
              <w:keepNext/>
              <w:widowControl/>
            </w:pPr>
          </w:p>
        </w:tc>
      </w:tr>
      <w:tr w:rsidR="0057195B" w:rsidRPr="0057195B" w14:paraId="31E5BFB7" w14:textId="77777777" w:rsidTr="002B29EE">
        <w:trPr>
          <w:jc w:val="center"/>
        </w:trPr>
        <w:tc>
          <w:tcPr>
            <w:tcW w:w="4876" w:type="dxa"/>
            <w:hideMark/>
          </w:tcPr>
          <w:p w14:paraId="03D5C47D" w14:textId="77777777" w:rsidR="0057195B" w:rsidRPr="0057195B" w:rsidRDefault="0057195B" w:rsidP="0057195B">
            <w:pPr>
              <w:pStyle w:val="ColumnHeading"/>
              <w:keepNext/>
              <w:widowControl/>
            </w:pPr>
            <w:r w:rsidRPr="0057195B">
              <w:t>Päätöslauselmaesitys</w:t>
            </w:r>
          </w:p>
        </w:tc>
        <w:tc>
          <w:tcPr>
            <w:tcW w:w="4876" w:type="dxa"/>
            <w:hideMark/>
          </w:tcPr>
          <w:p w14:paraId="3ADFAC67" w14:textId="77777777" w:rsidR="0057195B" w:rsidRPr="0057195B" w:rsidRDefault="0057195B" w:rsidP="0057195B">
            <w:pPr>
              <w:pStyle w:val="ColumnHeading"/>
              <w:keepNext/>
              <w:widowControl/>
            </w:pPr>
            <w:r w:rsidRPr="0057195B">
              <w:t>Tarkistus</w:t>
            </w:r>
          </w:p>
        </w:tc>
      </w:tr>
      <w:tr w:rsidR="0057195B" w:rsidRPr="0057195B" w14:paraId="0B1C76E3" w14:textId="77777777" w:rsidTr="002B29EE">
        <w:trPr>
          <w:jc w:val="center"/>
        </w:trPr>
        <w:tc>
          <w:tcPr>
            <w:tcW w:w="4876" w:type="dxa"/>
          </w:tcPr>
          <w:p w14:paraId="55F89038" w14:textId="77777777" w:rsidR="0057195B" w:rsidRPr="0057195B" w:rsidRDefault="0057195B" w:rsidP="0057195B">
            <w:pPr>
              <w:pStyle w:val="Normal6"/>
              <w:widowControl/>
            </w:pPr>
          </w:p>
        </w:tc>
        <w:tc>
          <w:tcPr>
            <w:tcW w:w="4876" w:type="dxa"/>
            <w:hideMark/>
          </w:tcPr>
          <w:p w14:paraId="3BC18BC9" w14:textId="77777777" w:rsidR="0057195B" w:rsidRPr="0057195B" w:rsidRDefault="0057195B" w:rsidP="0057195B">
            <w:pPr>
              <w:pStyle w:val="Normal6"/>
              <w:widowControl/>
              <w:rPr>
                <w:szCs w:val="24"/>
              </w:rPr>
            </w:pPr>
            <w:r w:rsidRPr="0057195B">
              <w:rPr>
                <w:b/>
                <w:i/>
              </w:rPr>
              <w:t>4 c.</w:t>
            </w:r>
            <w:r w:rsidRPr="0057195B">
              <w:rPr>
                <w:b/>
                <w:i/>
              </w:rPr>
              <w:tab/>
              <w:t xml:space="preserve">Jäljempänä olevan 15 artiklan mukaisesti nimettyjen asiaankuuluvien psykososiaalisia riskejä käsittelevien suojelu- ja ehkäisypalvelujen on hyväksyttävä riskinarvioinnissa ehdotetut </w:t>
            </w:r>
            <w:r w:rsidRPr="0057195B">
              <w:rPr>
                <w:b/>
                <w:i/>
              </w:rPr>
              <w:lastRenderedPageBreak/>
              <w:t>toimenpiteet. Työntekijöiden edustajat ja ammattiliitot on otettava asianmukaisesti ja järjestelmällisesti mukaan tämän suunnitelman laatimiseen, täytäntöönpanoon ja arviointiin. Riskinarviointia on tarkistettava ja päivitettävä säännöllisesti osana jatkuvia parannustoimia.</w:t>
            </w:r>
          </w:p>
        </w:tc>
      </w:tr>
    </w:tbl>
    <w:p w14:paraId="5E09A646"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33CB408" w14:textId="77777777" w:rsidR="0057195B" w:rsidRPr="0057195B" w:rsidRDefault="0057195B" w:rsidP="0057195B">
      <w:pPr>
        <w:widowControl/>
      </w:pPr>
      <w:r w:rsidRPr="0057195B">
        <w:rPr>
          <w:rStyle w:val="HideTWBExt"/>
        </w:rPr>
        <w:t>&lt;/Amend&gt;</w:t>
      </w:r>
    </w:p>
    <w:p w14:paraId="3AD3604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344</w:t>
      </w:r>
      <w:r w:rsidRPr="0057195B">
        <w:rPr>
          <w:rStyle w:val="HideTWBExt"/>
          <w:b w:val="0"/>
        </w:rPr>
        <w:t>&lt;/NumAm&gt;</w:t>
      </w:r>
    </w:p>
    <w:p w14:paraId="5A20BD82"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51315E5" w14:textId="77777777" w:rsidR="0057195B" w:rsidRPr="0057195B" w:rsidRDefault="0057195B" w:rsidP="0057195B">
      <w:pPr>
        <w:widowControl/>
      </w:pPr>
      <w:r w:rsidRPr="0057195B">
        <w:rPr>
          <w:rStyle w:val="HideTWBExt"/>
        </w:rPr>
        <w:t>&lt;/RepeatBlock-By&gt;</w:t>
      </w:r>
    </w:p>
    <w:p w14:paraId="383BBAB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6771E73" w14:textId="77777777" w:rsidR="0057195B" w:rsidRPr="0057195B" w:rsidRDefault="0057195B" w:rsidP="0057195B">
      <w:pPr>
        <w:pStyle w:val="NormalBold"/>
        <w:widowControl/>
      </w:pPr>
      <w:r w:rsidRPr="0057195B">
        <w:rPr>
          <w:rStyle w:val="HideTWBExt"/>
          <w:b w:val="0"/>
        </w:rPr>
        <w:t>&lt;Article&gt;</w:t>
      </w:r>
      <w:r w:rsidRPr="0057195B">
        <w:t>Liite I – 5 artikla – 4 d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77A18EB" w14:textId="77777777" w:rsidTr="002B29EE">
        <w:trPr>
          <w:jc w:val="center"/>
        </w:trPr>
        <w:tc>
          <w:tcPr>
            <w:tcW w:w="9752" w:type="dxa"/>
            <w:gridSpan w:val="2"/>
          </w:tcPr>
          <w:p w14:paraId="02D81A6A" w14:textId="77777777" w:rsidR="0057195B" w:rsidRPr="0057195B" w:rsidRDefault="0057195B" w:rsidP="0057195B">
            <w:pPr>
              <w:keepNext/>
              <w:widowControl/>
            </w:pPr>
          </w:p>
        </w:tc>
      </w:tr>
      <w:tr w:rsidR="0057195B" w:rsidRPr="0057195B" w14:paraId="135189A6" w14:textId="77777777" w:rsidTr="002B29EE">
        <w:trPr>
          <w:jc w:val="center"/>
        </w:trPr>
        <w:tc>
          <w:tcPr>
            <w:tcW w:w="4876" w:type="dxa"/>
            <w:hideMark/>
          </w:tcPr>
          <w:p w14:paraId="621AC2FE" w14:textId="77777777" w:rsidR="0057195B" w:rsidRPr="0057195B" w:rsidRDefault="0057195B" w:rsidP="0057195B">
            <w:pPr>
              <w:pStyle w:val="ColumnHeading"/>
              <w:keepNext/>
              <w:widowControl/>
            </w:pPr>
            <w:r w:rsidRPr="0057195B">
              <w:t>Päätöslauselmaesitys</w:t>
            </w:r>
          </w:p>
        </w:tc>
        <w:tc>
          <w:tcPr>
            <w:tcW w:w="4876" w:type="dxa"/>
            <w:hideMark/>
          </w:tcPr>
          <w:p w14:paraId="37B77007" w14:textId="77777777" w:rsidR="0057195B" w:rsidRPr="0057195B" w:rsidRDefault="0057195B" w:rsidP="0057195B">
            <w:pPr>
              <w:pStyle w:val="ColumnHeading"/>
              <w:keepNext/>
              <w:widowControl/>
            </w:pPr>
            <w:r w:rsidRPr="0057195B">
              <w:t>Tarkistus</w:t>
            </w:r>
          </w:p>
        </w:tc>
      </w:tr>
      <w:tr w:rsidR="0057195B" w:rsidRPr="0057195B" w14:paraId="4E5A790B" w14:textId="77777777" w:rsidTr="002B29EE">
        <w:trPr>
          <w:jc w:val="center"/>
        </w:trPr>
        <w:tc>
          <w:tcPr>
            <w:tcW w:w="4876" w:type="dxa"/>
          </w:tcPr>
          <w:p w14:paraId="3A1A5542" w14:textId="77777777" w:rsidR="0057195B" w:rsidRPr="0057195B" w:rsidRDefault="0057195B" w:rsidP="0057195B">
            <w:pPr>
              <w:pStyle w:val="Normal6"/>
              <w:widowControl/>
            </w:pPr>
          </w:p>
        </w:tc>
        <w:tc>
          <w:tcPr>
            <w:tcW w:w="4876" w:type="dxa"/>
            <w:hideMark/>
          </w:tcPr>
          <w:p w14:paraId="1F45A869" w14:textId="77777777" w:rsidR="0057195B" w:rsidRPr="0057195B" w:rsidRDefault="0057195B" w:rsidP="0057195B">
            <w:pPr>
              <w:pStyle w:val="Normal6"/>
              <w:widowControl/>
              <w:rPr>
                <w:szCs w:val="24"/>
              </w:rPr>
            </w:pPr>
            <w:r w:rsidRPr="0057195B">
              <w:rPr>
                <w:b/>
                <w:i/>
              </w:rPr>
              <w:t>4 d.</w:t>
            </w:r>
            <w:r w:rsidRPr="0057195B">
              <w:rPr>
                <w:b/>
                <w:i/>
              </w:rPr>
              <w:tab/>
              <w:t>Arvioinnin tulokset ja siinä ehdotetut ennaltaehkäisevät ja korjaavat toimenpiteet on dokumentoitava ja niistä on ilmoitettava kaikille työpaikan työntekijöille esteettömällä tavalla.</w:t>
            </w:r>
          </w:p>
        </w:tc>
      </w:tr>
    </w:tbl>
    <w:p w14:paraId="7FE27DF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F07B7A3" w14:textId="77777777" w:rsidR="0057195B" w:rsidRPr="0057195B" w:rsidRDefault="0057195B" w:rsidP="0057195B">
      <w:pPr>
        <w:widowControl/>
      </w:pPr>
      <w:r w:rsidRPr="0057195B">
        <w:rPr>
          <w:rStyle w:val="HideTWBExt"/>
        </w:rPr>
        <w:t>&lt;/Amend&gt;</w:t>
      </w:r>
    </w:p>
    <w:p w14:paraId="561CBD8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345</w:t>
      </w:r>
      <w:r w:rsidRPr="0057195B">
        <w:rPr>
          <w:rStyle w:val="HideTWBExt"/>
          <w:b w:val="0"/>
        </w:rPr>
        <w:t>&lt;/NumAm&gt;</w:t>
      </w:r>
    </w:p>
    <w:p w14:paraId="27A0EC85"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39E6E6D" w14:textId="77777777" w:rsidR="0057195B" w:rsidRPr="0057195B" w:rsidRDefault="0057195B" w:rsidP="0057195B">
      <w:pPr>
        <w:widowControl/>
      </w:pPr>
      <w:r w:rsidRPr="0057195B">
        <w:rPr>
          <w:rStyle w:val="HideTWBExt"/>
        </w:rPr>
        <w:t>&lt;/RepeatBlock-By&gt;</w:t>
      </w:r>
    </w:p>
    <w:p w14:paraId="4FFF29B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AEFE3FE" w14:textId="77777777" w:rsidR="0057195B" w:rsidRPr="0057195B" w:rsidRDefault="0057195B" w:rsidP="0057195B">
      <w:pPr>
        <w:pStyle w:val="NormalBold"/>
        <w:widowControl/>
      </w:pPr>
      <w:r w:rsidRPr="0057195B">
        <w:rPr>
          <w:rStyle w:val="HideTWBExt"/>
          <w:b w:val="0"/>
        </w:rPr>
        <w:t>&lt;Article&gt;</w:t>
      </w:r>
      <w:r w:rsidRPr="0057195B">
        <w:t>Liite I – 6 artikla</w:t>
      </w:r>
      <w:r w:rsidRPr="0057195B">
        <w:rPr>
          <w:rStyle w:val="HideTWBExt"/>
          <w:b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57195B" w:rsidRPr="0057195B" w14:paraId="12B65259" w14:textId="77777777" w:rsidTr="002B29EE">
        <w:trPr>
          <w:jc w:val="center"/>
        </w:trPr>
        <w:tc>
          <w:tcPr>
            <w:tcW w:w="9752" w:type="dxa"/>
            <w:gridSpan w:val="2"/>
          </w:tcPr>
          <w:p w14:paraId="300A3595" w14:textId="77777777" w:rsidR="0057195B" w:rsidRPr="0057195B" w:rsidRDefault="0057195B" w:rsidP="0057195B">
            <w:pPr>
              <w:keepNext/>
              <w:widowControl/>
            </w:pPr>
          </w:p>
        </w:tc>
      </w:tr>
      <w:tr w:rsidR="0057195B" w:rsidRPr="0057195B" w14:paraId="64F7790F" w14:textId="77777777" w:rsidTr="002B29EE">
        <w:trPr>
          <w:jc w:val="center"/>
        </w:trPr>
        <w:tc>
          <w:tcPr>
            <w:tcW w:w="4876" w:type="dxa"/>
            <w:hideMark/>
          </w:tcPr>
          <w:p w14:paraId="7781E32A" w14:textId="77777777" w:rsidR="0057195B" w:rsidRPr="0057195B" w:rsidRDefault="0057195B" w:rsidP="0057195B">
            <w:pPr>
              <w:pStyle w:val="ColumnHeading"/>
              <w:keepNext/>
              <w:widowControl/>
            </w:pPr>
            <w:r w:rsidRPr="0057195B">
              <w:t>Päätöslauselmaesitys</w:t>
            </w:r>
          </w:p>
        </w:tc>
        <w:tc>
          <w:tcPr>
            <w:tcW w:w="4876" w:type="dxa"/>
            <w:hideMark/>
          </w:tcPr>
          <w:p w14:paraId="4CF4C35C" w14:textId="77777777" w:rsidR="0057195B" w:rsidRPr="0057195B" w:rsidRDefault="0057195B" w:rsidP="0057195B">
            <w:pPr>
              <w:pStyle w:val="ColumnHeading"/>
              <w:keepNext/>
              <w:widowControl/>
            </w:pPr>
            <w:r w:rsidRPr="0057195B">
              <w:t>Tarkistus</w:t>
            </w:r>
          </w:p>
        </w:tc>
      </w:tr>
      <w:tr w:rsidR="0057195B" w:rsidRPr="0057195B" w14:paraId="5AFAF3AA" w14:textId="77777777" w:rsidTr="002B29EE">
        <w:trPr>
          <w:jc w:val="center"/>
        </w:trPr>
        <w:tc>
          <w:tcPr>
            <w:tcW w:w="4876" w:type="dxa"/>
            <w:hideMark/>
          </w:tcPr>
          <w:p w14:paraId="04EC3016" w14:textId="77777777" w:rsidR="0057195B" w:rsidRPr="0057195B" w:rsidRDefault="0057195B" w:rsidP="0057195B">
            <w:pPr>
              <w:pStyle w:val="Normal6"/>
              <w:widowControl/>
              <w:jc w:val="center"/>
            </w:pPr>
            <w:r w:rsidRPr="0057195B">
              <w:rPr>
                <w:b/>
                <w:i/>
              </w:rPr>
              <w:t>6 artikla</w:t>
            </w:r>
          </w:p>
        </w:tc>
        <w:tc>
          <w:tcPr>
            <w:tcW w:w="4876" w:type="dxa"/>
            <w:hideMark/>
          </w:tcPr>
          <w:p w14:paraId="73FD643A" w14:textId="77777777" w:rsidR="0057195B" w:rsidRPr="0057195B" w:rsidRDefault="0057195B" w:rsidP="0057195B">
            <w:pPr>
              <w:pStyle w:val="Normal6"/>
              <w:widowControl/>
              <w:rPr>
                <w:szCs w:val="24"/>
              </w:rPr>
            </w:pPr>
            <w:r w:rsidRPr="0057195B">
              <w:rPr>
                <w:b/>
                <w:i/>
              </w:rPr>
              <w:t>Poistetaan.</w:t>
            </w:r>
          </w:p>
        </w:tc>
      </w:tr>
      <w:tr w:rsidR="0057195B" w:rsidRPr="0057195B" w14:paraId="52D76651" w14:textId="77777777" w:rsidTr="002B29EE">
        <w:trPr>
          <w:jc w:val="center"/>
        </w:trPr>
        <w:tc>
          <w:tcPr>
            <w:tcW w:w="4876" w:type="dxa"/>
            <w:hideMark/>
          </w:tcPr>
          <w:p w14:paraId="68629E7E" w14:textId="77777777" w:rsidR="0057195B" w:rsidRPr="0057195B" w:rsidRDefault="0057195B" w:rsidP="0057195B">
            <w:pPr>
              <w:pStyle w:val="Normal6"/>
              <w:widowControl/>
              <w:jc w:val="center"/>
            </w:pPr>
            <w:r w:rsidRPr="0057195B">
              <w:rPr>
                <w:b/>
                <w:i/>
              </w:rPr>
              <w:t>Vuotuinen toimintasuunnitelma</w:t>
            </w:r>
          </w:p>
        </w:tc>
        <w:tc>
          <w:tcPr>
            <w:tcW w:w="4876" w:type="dxa"/>
          </w:tcPr>
          <w:p w14:paraId="2A672A88" w14:textId="77777777" w:rsidR="0057195B" w:rsidRPr="0057195B" w:rsidRDefault="0057195B" w:rsidP="0057195B">
            <w:pPr>
              <w:pStyle w:val="Normal6"/>
              <w:widowControl/>
              <w:rPr>
                <w:szCs w:val="24"/>
              </w:rPr>
            </w:pPr>
          </w:p>
        </w:tc>
      </w:tr>
      <w:tr w:rsidR="0057195B" w:rsidRPr="0057195B" w14:paraId="0BF107CA" w14:textId="77777777" w:rsidTr="002B29EE">
        <w:trPr>
          <w:jc w:val="center"/>
        </w:trPr>
        <w:tc>
          <w:tcPr>
            <w:tcW w:w="4876" w:type="dxa"/>
            <w:hideMark/>
          </w:tcPr>
          <w:p w14:paraId="2C7D1322" w14:textId="77777777" w:rsidR="0057195B" w:rsidRPr="0057195B" w:rsidRDefault="0057195B" w:rsidP="0057195B">
            <w:pPr>
              <w:pStyle w:val="Normal6"/>
              <w:widowControl/>
            </w:pPr>
            <w:r w:rsidRPr="0057195B">
              <w:rPr>
                <w:b/>
                <w:i/>
              </w:rPr>
              <w:t>1.</w:t>
            </w:r>
            <w:r w:rsidRPr="0057195B">
              <w:rPr>
                <w:b/>
                <w:i/>
              </w:rPr>
              <w:tab/>
              <w:t xml:space="preserve">Työnantajien on hyväksyttävä psykososiaalisten riskien arvioinnin perusteella vuotuinen toimintasuunnitelma, jossa esitetään konkreettisia toimenpiteitä työhön liittyvien psykososiaalisten riskien ehkäisemiseksi, poistamiseksi tai </w:t>
            </w:r>
            <w:r w:rsidRPr="0057195B">
              <w:rPr>
                <w:b/>
                <w:i/>
              </w:rPr>
              <w:lastRenderedPageBreak/>
              <w:t>vähentämiseksi. Työnantajien on pantava täytäntöön vuotuinen toimintasuunnitelma sekä seurattava ja arvioitava sen soveltamista.</w:t>
            </w:r>
          </w:p>
        </w:tc>
        <w:tc>
          <w:tcPr>
            <w:tcW w:w="4876" w:type="dxa"/>
          </w:tcPr>
          <w:p w14:paraId="5553D3CB" w14:textId="77777777" w:rsidR="0057195B" w:rsidRPr="0057195B" w:rsidRDefault="0057195B" w:rsidP="0057195B">
            <w:pPr>
              <w:pStyle w:val="Normal6"/>
              <w:widowControl/>
              <w:rPr>
                <w:szCs w:val="24"/>
              </w:rPr>
            </w:pPr>
          </w:p>
        </w:tc>
      </w:tr>
      <w:tr w:rsidR="0057195B" w:rsidRPr="0057195B" w14:paraId="7F8EC421" w14:textId="77777777" w:rsidTr="002B29EE">
        <w:trPr>
          <w:jc w:val="center"/>
        </w:trPr>
        <w:tc>
          <w:tcPr>
            <w:tcW w:w="4876" w:type="dxa"/>
            <w:hideMark/>
          </w:tcPr>
          <w:p w14:paraId="38C47938" w14:textId="77777777" w:rsidR="0057195B" w:rsidRPr="0057195B" w:rsidRDefault="0057195B" w:rsidP="0057195B">
            <w:pPr>
              <w:pStyle w:val="Normal6"/>
              <w:widowControl/>
            </w:pPr>
            <w:r w:rsidRPr="0057195B">
              <w:rPr>
                <w:b/>
                <w:i/>
              </w:rPr>
              <w:t>2.</w:t>
            </w:r>
            <w:r w:rsidRPr="0057195B">
              <w:rPr>
                <w:b/>
                <w:i/>
              </w:rPr>
              <w:tab/>
              <w:t>Toimintasuunnitelmaan on tarvittaessa sisällyttävä seuraavat seikat:</w:t>
            </w:r>
          </w:p>
        </w:tc>
        <w:tc>
          <w:tcPr>
            <w:tcW w:w="4876" w:type="dxa"/>
          </w:tcPr>
          <w:p w14:paraId="646B32F5" w14:textId="77777777" w:rsidR="0057195B" w:rsidRPr="0057195B" w:rsidRDefault="0057195B" w:rsidP="0057195B">
            <w:pPr>
              <w:pStyle w:val="Normal6"/>
              <w:widowControl/>
              <w:rPr>
                <w:szCs w:val="24"/>
              </w:rPr>
            </w:pPr>
          </w:p>
        </w:tc>
      </w:tr>
      <w:tr w:rsidR="0057195B" w:rsidRPr="0057195B" w14:paraId="0EF43AB5" w14:textId="77777777" w:rsidTr="002B29EE">
        <w:trPr>
          <w:jc w:val="center"/>
        </w:trPr>
        <w:tc>
          <w:tcPr>
            <w:tcW w:w="4876" w:type="dxa"/>
            <w:hideMark/>
          </w:tcPr>
          <w:p w14:paraId="2307321B" w14:textId="77777777" w:rsidR="0057195B" w:rsidRPr="0057195B" w:rsidRDefault="0057195B" w:rsidP="0057195B">
            <w:pPr>
              <w:pStyle w:val="Normal6"/>
              <w:widowControl/>
            </w:pPr>
            <w:r w:rsidRPr="0057195B">
              <w:rPr>
                <w:b/>
                <w:i/>
              </w:rPr>
              <w:t>a)</w:t>
            </w:r>
            <w:r w:rsidRPr="0057195B">
              <w:rPr>
                <w:b/>
                <w:i/>
              </w:rPr>
              <w:tab/>
              <w:t>toimenpiteet liiallisen työmäärän, työvoimapulan ja työn intensiteetin vähentämiseksi sekä yksitoikkoisen työn vähentämiseksi;</w:t>
            </w:r>
          </w:p>
        </w:tc>
        <w:tc>
          <w:tcPr>
            <w:tcW w:w="4876" w:type="dxa"/>
          </w:tcPr>
          <w:p w14:paraId="661A030F" w14:textId="77777777" w:rsidR="0057195B" w:rsidRPr="0057195B" w:rsidRDefault="0057195B" w:rsidP="0057195B">
            <w:pPr>
              <w:pStyle w:val="Normal6"/>
              <w:widowControl/>
              <w:rPr>
                <w:szCs w:val="24"/>
              </w:rPr>
            </w:pPr>
          </w:p>
        </w:tc>
      </w:tr>
      <w:tr w:rsidR="0057195B" w:rsidRPr="0057195B" w14:paraId="7619893A" w14:textId="77777777" w:rsidTr="002B29EE">
        <w:trPr>
          <w:jc w:val="center"/>
        </w:trPr>
        <w:tc>
          <w:tcPr>
            <w:tcW w:w="4876" w:type="dxa"/>
            <w:hideMark/>
          </w:tcPr>
          <w:p w14:paraId="4A7CE694" w14:textId="77777777" w:rsidR="0057195B" w:rsidRPr="0057195B" w:rsidRDefault="0057195B" w:rsidP="0057195B">
            <w:pPr>
              <w:pStyle w:val="Normal6"/>
              <w:widowControl/>
            </w:pPr>
            <w:r w:rsidRPr="0057195B">
              <w:rPr>
                <w:b/>
                <w:i/>
              </w:rPr>
              <w:t>b)</w:t>
            </w:r>
            <w:r w:rsidRPr="0057195B">
              <w:rPr>
                <w:b/>
                <w:i/>
              </w:rPr>
              <w:tab/>
              <w:t>ylityötä ja ennakoimatonta työaikaa koskevat rajoitukset;</w:t>
            </w:r>
          </w:p>
        </w:tc>
        <w:tc>
          <w:tcPr>
            <w:tcW w:w="4876" w:type="dxa"/>
          </w:tcPr>
          <w:p w14:paraId="34A697C7" w14:textId="77777777" w:rsidR="0057195B" w:rsidRPr="0057195B" w:rsidRDefault="0057195B" w:rsidP="0057195B">
            <w:pPr>
              <w:pStyle w:val="Normal6"/>
              <w:widowControl/>
              <w:rPr>
                <w:szCs w:val="24"/>
              </w:rPr>
            </w:pPr>
          </w:p>
        </w:tc>
      </w:tr>
      <w:tr w:rsidR="0057195B" w:rsidRPr="0057195B" w14:paraId="6BA3F4AE" w14:textId="77777777" w:rsidTr="002B29EE">
        <w:trPr>
          <w:jc w:val="center"/>
        </w:trPr>
        <w:tc>
          <w:tcPr>
            <w:tcW w:w="4876" w:type="dxa"/>
            <w:hideMark/>
          </w:tcPr>
          <w:p w14:paraId="4CB27167" w14:textId="77777777" w:rsidR="0057195B" w:rsidRPr="0057195B" w:rsidRDefault="0057195B" w:rsidP="0057195B">
            <w:pPr>
              <w:pStyle w:val="Normal6"/>
              <w:widowControl/>
            </w:pPr>
            <w:r w:rsidRPr="0057195B">
              <w:rPr>
                <w:b/>
                <w:i/>
              </w:rPr>
              <w:t>c)</w:t>
            </w:r>
            <w:r w:rsidRPr="0057195B">
              <w:rPr>
                <w:b/>
                <w:i/>
              </w:rPr>
              <w:tab/>
              <w:t>tavoittamattomissa olemista koskevan oikeuden tosiasiallinen toteuttaminen;</w:t>
            </w:r>
          </w:p>
        </w:tc>
        <w:tc>
          <w:tcPr>
            <w:tcW w:w="4876" w:type="dxa"/>
          </w:tcPr>
          <w:p w14:paraId="74B555A8" w14:textId="77777777" w:rsidR="0057195B" w:rsidRPr="0057195B" w:rsidRDefault="0057195B" w:rsidP="0057195B">
            <w:pPr>
              <w:pStyle w:val="Normal6"/>
              <w:widowControl/>
              <w:rPr>
                <w:szCs w:val="24"/>
              </w:rPr>
            </w:pPr>
          </w:p>
        </w:tc>
      </w:tr>
      <w:tr w:rsidR="0057195B" w:rsidRPr="0057195B" w14:paraId="1EDD4148" w14:textId="77777777" w:rsidTr="002B29EE">
        <w:trPr>
          <w:jc w:val="center"/>
        </w:trPr>
        <w:tc>
          <w:tcPr>
            <w:tcW w:w="4876" w:type="dxa"/>
            <w:hideMark/>
          </w:tcPr>
          <w:p w14:paraId="0BEEB1B9" w14:textId="77777777" w:rsidR="0057195B" w:rsidRPr="0057195B" w:rsidRDefault="0057195B" w:rsidP="0057195B">
            <w:pPr>
              <w:pStyle w:val="Normal6"/>
              <w:widowControl/>
            </w:pPr>
            <w:r w:rsidRPr="0057195B">
              <w:rPr>
                <w:b/>
                <w:i/>
              </w:rPr>
              <w:t>d)</w:t>
            </w:r>
            <w:r w:rsidRPr="0057195B">
              <w:rPr>
                <w:b/>
                <w:i/>
              </w:rPr>
              <w:tab/>
              <w:t>toimenpiteet, joilla ehkäistään loukkaavaa käyttäytymistä, kuten häirintää, kiusaamista ja väkivaltaa;</w:t>
            </w:r>
          </w:p>
        </w:tc>
        <w:tc>
          <w:tcPr>
            <w:tcW w:w="4876" w:type="dxa"/>
          </w:tcPr>
          <w:p w14:paraId="5F24B915" w14:textId="77777777" w:rsidR="0057195B" w:rsidRPr="0057195B" w:rsidRDefault="0057195B" w:rsidP="0057195B">
            <w:pPr>
              <w:pStyle w:val="Normal6"/>
              <w:widowControl/>
              <w:rPr>
                <w:szCs w:val="24"/>
              </w:rPr>
            </w:pPr>
          </w:p>
        </w:tc>
      </w:tr>
      <w:tr w:rsidR="0057195B" w:rsidRPr="0057195B" w14:paraId="545E949E" w14:textId="77777777" w:rsidTr="002B29EE">
        <w:trPr>
          <w:jc w:val="center"/>
        </w:trPr>
        <w:tc>
          <w:tcPr>
            <w:tcW w:w="4876" w:type="dxa"/>
            <w:hideMark/>
          </w:tcPr>
          <w:p w14:paraId="291E3B27" w14:textId="77777777" w:rsidR="0057195B" w:rsidRPr="0057195B" w:rsidRDefault="0057195B" w:rsidP="0057195B">
            <w:pPr>
              <w:pStyle w:val="Normal6"/>
              <w:widowControl/>
            </w:pPr>
            <w:r w:rsidRPr="0057195B">
              <w:rPr>
                <w:b/>
                <w:i/>
              </w:rPr>
              <w:t>e)</w:t>
            </w:r>
            <w:r w:rsidRPr="0057195B">
              <w:rPr>
                <w:b/>
                <w:i/>
              </w:rPr>
              <w:tab/>
              <w:t>säännöt digitaalisesta seurannasta, valvonnasta ja tekoälyn käytöstä, jotta estetään työntekijöiden altistuminen työhön liittyville psykososiaalisille riskeille;</w:t>
            </w:r>
          </w:p>
        </w:tc>
        <w:tc>
          <w:tcPr>
            <w:tcW w:w="4876" w:type="dxa"/>
          </w:tcPr>
          <w:p w14:paraId="07D01266" w14:textId="77777777" w:rsidR="0057195B" w:rsidRPr="0057195B" w:rsidRDefault="0057195B" w:rsidP="0057195B">
            <w:pPr>
              <w:pStyle w:val="Normal6"/>
              <w:widowControl/>
              <w:rPr>
                <w:szCs w:val="24"/>
              </w:rPr>
            </w:pPr>
          </w:p>
        </w:tc>
      </w:tr>
      <w:tr w:rsidR="0057195B" w:rsidRPr="0057195B" w14:paraId="03430261" w14:textId="77777777" w:rsidTr="002B29EE">
        <w:trPr>
          <w:jc w:val="center"/>
        </w:trPr>
        <w:tc>
          <w:tcPr>
            <w:tcW w:w="4876" w:type="dxa"/>
            <w:hideMark/>
          </w:tcPr>
          <w:p w14:paraId="4B7848C4" w14:textId="77777777" w:rsidR="0057195B" w:rsidRPr="0057195B" w:rsidRDefault="0057195B" w:rsidP="0057195B">
            <w:pPr>
              <w:pStyle w:val="Normal6"/>
              <w:widowControl/>
            </w:pPr>
            <w:r w:rsidRPr="0057195B">
              <w:rPr>
                <w:b/>
                <w:i/>
              </w:rPr>
              <w:t>f)</w:t>
            </w:r>
            <w:r w:rsidRPr="0057195B">
              <w:rPr>
                <w:b/>
                <w:i/>
              </w:rPr>
              <w:tab/>
              <w:t>toimenpiteet, joilla pyritään estämään työajan ulkopuolelle ulottuva tavoitettavissa oleminen ja jatkuvan työnteon kulttuurit, mukaan lukien tekniset ja organisaatiotason suojatoimet;</w:t>
            </w:r>
          </w:p>
        </w:tc>
        <w:tc>
          <w:tcPr>
            <w:tcW w:w="4876" w:type="dxa"/>
          </w:tcPr>
          <w:p w14:paraId="608C5919" w14:textId="77777777" w:rsidR="0057195B" w:rsidRPr="0057195B" w:rsidRDefault="0057195B" w:rsidP="0057195B">
            <w:pPr>
              <w:pStyle w:val="Normal6"/>
              <w:widowControl/>
              <w:rPr>
                <w:szCs w:val="24"/>
              </w:rPr>
            </w:pPr>
          </w:p>
        </w:tc>
      </w:tr>
      <w:tr w:rsidR="0057195B" w:rsidRPr="0057195B" w14:paraId="5E41DF91" w14:textId="77777777" w:rsidTr="002B29EE">
        <w:trPr>
          <w:jc w:val="center"/>
        </w:trPr>
        <w:tc>
          <w:tcPr>
            <w:tcW w:w="4876" w:type="dxa"/>
            <w:hideMark/>
          </w:tcPr>
          <w:p w14:paraId="3CBF051A" w14:textId="77777777" w:rsidR="0057195B" w:rsidRPr="0057195B" w:rsidRDefault="0057195B" w:rsidP="0057195B">
            <w:pPr>
              <w:pStyle w:val="Normal6"/>
              <w:widowControl/>
            </w:pPr>
            <w:r w:rsidRPr="0057195B">
              <w:rPr>
                <w:b/>
                <w:i/>
              </w:rPr>
              <w:t>g)</w:t>
            </w:r>
            <w:r w:rsidRPr="0057195B">
              <w:rPr>
                <w:b/>
                <w:i/>
              </w:rPr>
              <w:tab/>
              <w:t>kohdennetut toimenpiteet suurempiriskisiksi määritellyille aloille, ammattiryhmille ja työntekijäryhmille, joita ovat esimerkiksi terveydenhuolto, julkishallinto ja asiakaspalveluammatit;</w:t>
            </w:r>
          </w:p>
        </w:tc>
        <w:tc>
          <w:tcPr>
            <w:tcW w:w="4876" w:type="dxa"/>
          </w:tcPr>
          <w:p w14:paraId="07338354" w14:textId="77777777" w:rsidR="0057195B" w:rsidRPr="0057195B" w:rsidRDefault="0057195B" w:rsidP="0057195B">
            <w:pPr>
              <w:pStyle w:val="Normal6"/>
              <w:widowControl/>
              <w:rPr>
                <w:szCs w:val="24"/>
              </w:rPr>
            </w:pPr>
          </w:p>
        </w:tc>
      </w:tr>
      <w:tr w:rsidR="0057195B" w:rsidRPr="0057195B" w14:paraId="3FED1CB5" w14:textId="77777777" w:rsidTr="002B29EE">
        <w:trPr>
          <w:jc w:val="center"/>
        </w:trPr>
        <w:tc>
          <w:tcPr>
            <w:tcW w:w="4876" w:type="dxa"/>
            <w:hideMark/>
          </w:tcPr>
          <w:p w14:paraId="202AA468" w14:textId="77777777" w:rsidR="0057195B" w:rsidRPr="0057195B" w:rsidRDefault="0057195B" w:rsidP="0057195B">
            <w:pPr>
              <w:pStyle w:val="Normal6"/>
              <w:widowControl/>
            </w:pPr>
            <w:r w:rsidRPr="0057195B">
              <w:rPr>
                <w:b/>
                <w:i/>
              </w:rPr>
              <w:t>h)</w:t>
            </w:r>
            <w:r w:rsidRPr="0057195B">
              <w:rPr>
                <w:b/>
                <w:i/>
              </w:rPr>
              <w:tab/>
              <w:t>varhaisen puuttumisen ja tuen toimenpiteet, mukaan lukien psykologisen neuvonnan saanti, työterveyshuollon seuranta ja mekanismit, joilla helpotetaan kestävää työhön paluuta.</w:t>
            </w:r>
          </w:p>
        </w:tc>
        <w:tc>
          <w:tcPr>
            <w:tcW w:w="4876" w:type="dxa"/>
          </w:tcPr>
          <w:p w14:paraId="1EF1DE62" w14:textId="77777777" w:rsidR="0057195B" w:rsidRPr="0057195B" w:rsidRDefault="0057195B" w:rsidP="0057195B">
            <w:pPr>
              <w:pStyle w:val="Normal6"/>
              <w:widowControl/>
              <w:rPr>
                <w:szCs w:val="24"/>
              </w:rPr>
            </w:pPr>
          </w:p>
        </w:tc>
      </w:tr>
      <w:tr w:rsidR="0057195B" w:rsidRPr="0057195B" w14:paraId="107C1E1E" w14:textId="77777777" w:rsidTr="002B29EE">
        <w:trPr>
          <w:jc w:val="center"/>
        </w:trPr>
        <w:tc>
          <w:tcPr>
            <w:tcW w:w="4876" w:type="dxa"/>
            <w:hideMark/>
          </w:tcPr>
          <w:p w14:paraId="0673340F" w14:textId="77777777" w:rsidR="0057195B" w:rsidRPr="0057195B" w:rsidRDefault="0057195B" w:rsidP="0057195B">
            <w:pPr>
              <w:pStyle w:val="Normal6"/>
              <w:widowControl/>
            </w:pPr>
            <w:r w:rsidRPr="0057195B">
              <w:rPr>
                <w:b/>
                <w:i/>
              </w:rPr>
              <w:t>3.</w:t>
            </w:r>
            <w:r w:rsidRPr="0057195B">
              <w:rPr>
                <w:b/>
                <w:i/>
              </w:rPr>
              <w:tab/>
              <w:t xml:space="preserve">Jäljempänä olevan 15 artiklan mukaisesti nimettyjen asiaankuuluvien psykososiaalisia riskejä käsittelevien suojelu- ja ehkäisypalvelujen on hyväksyttävä toimintasuunnitelma. Työntekijöiden edustajat ja ammattiliitot </w:t>
            </w:r>
            <w:r w:rsidRPr="0057195B">
              <w:rPr>
                <w:b/>
                <w:i/>
              </w:rPr>
              <w:lastRenderedPageBreak/>
              <w:t>on otettava asianmukaisesti ja järjestelmällisesti mukaan tämän suunnitelman laatimiseen, täytäntöönpanoon ja arviointiin.</w:t>
            </w:r>
          </w:p>
        </w:tc>
        <w:tc>
          <w:tcPr>
            <w:tcW w:w="4876" w:type="dxa"/>
          </w:tcPr>
          <w:p w14:paraId="0CA0D0EF" w14:textId="77777777" w:rsidR="0057195B" w:rsidRPr="0057195B" w:rsidRDefault="0057195B" w:rsidP="0057195B">
            <w:pPr>
              <w:pStyle w:val="Normal6"/>
              <w:widowControl/>
              <w:rPr>
                <w:szCs w:val="24"/>
              </w:rPr>
            </w:pPr>
          </w:p>
        </w:tc>
      </w:tr>
      <w:tr w:rsidR="0057195B" w:rsidRPr="0057195B" w14:paraId="1FF9D3AB" w14:textId="77777777" w:rsidTr="002B29EE">
        <w:trPr>
          <w:jc w:val="center"/>
        </w:trPr>
        <w:tc>
          <w:tcPr>
            <w:tcW w:w="4876" w:type="dxa"/>
            <w:hideMark/>
          </w:tcPr>
          <w:p w14:paraId="049C2EB5" w14:textId="77777777" w:rsidR="0057195B" w:rsidRPr="0057195B" w:rsidRDefault="0057195B" w:rsidP="0057195B">
            <w:pPr>
              <w:pStyle w:val="Normal6"/>
              <w:widowControl/>
            </w:pPr>
            <w:r w:rsidRPr="0057195B">
              <w:rPr>
                <w:b/>
                <w:i/>
              </w:rPr>
              <w:t>4.</w:t>
            </w:r>
            <w:r w:rsidRPr="0057195B">
              <w:rPr>
                <w:b/>
                <w:i/>
              </w:rPr>
              <w:tab/>
              <w:t>Työnantajien on toteutettava kaikki tarvittavat toimenpiteet riskinarvioinnissa määritettyjen työhön liittyvien psykososiaalisten riskien ehkäisemiseksi, poistamiseksi tai vähentämiseksi.</w:t>
            </w:r>
          </w:p>
        </w:tc>
        <w:tc>
          <w:tcPr>
            <w:tcW w:w="4876" w:type="dxa"/>
          </w:tcPr>
          <w:p w14:paraId="76B88601" w14:textId="77777777" w:rsidR="0057195B" w:rsidRPr="0057195B" w:rsidRDefault="0057195B" w:rsidP="0057195B">
            <w:pPr>
              <w:pStyle w:val="Normal6"/>
              <w:widowControl/>
              <w:rPr>
                <w:szCs w:val="24"/>
              </w:rPr>
            </w:pPr>
          </w:p>
        </w:tc>
      </w:tr>
    </w:tbl>
    <w:p w14:paraId="4E3A11F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4D068E8" w14:textId="77777777" w:rsidR="0057195B" w:rsidRPr="0057195B" w:rsidRDefault="0057195B" w:rsidP="0057195B">
      <w:pPr>
        <w:widowControl/>
      </w:pPr>
      <w:r w:rsidRPr="0057195B">
        <w:rPr>
          <w:rStyle w:val="HideTWBExt"/>
        </w:rPr>
        <w:t>&lt;/Amend&gt;</w:t>
      </w:r>
    </w:p>
    <w:p w14:paraId="6A5551E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346</w:t>
      </w:r>
      <w:r w:rsidRPr="0057195B">
        <w:rPr>
          <w:rStyle w:val="HideTWBExt"/>
          <w:b w:val="0"/>
        </w:rPr>
        <w:t>&lt;/NumAm&gt;</w:t>
      </w:r>
    </w:p>
    <w:p w14:paraId="663367D9"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5D23EFBC" w14:textId="77777777" w:rsidR="0057195B" w:rsidRPr="0057195B" w:rsidRDefault="0057195B" w:rsidP="0057195B">
      <w:pPr>
        <w:widowControl/>
      </w:pPr>
      <w:r w:rsidRPr="0057195B">
        <w:rPr>
          <w:rStyle w:val="HideTWBExt"/>
        </w:rPr>
        <w:t>&lt;/RepeatBlock-By&gt;</w:t>
      </w:r>
    </w:p>
    <w:p w14:paraId="46B0DB7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E00162" w14:textId="77777777" w:rsidR="0057195B" w:rsidRPr="0057195B" w:rsidRDefault="0057195B" w:rsidP="0057195B">
      <w:pPr>
        <w:pStyle w:val="NormalBold"/>
        <w:widowControl/>
      </w:pPr>
      <w:r w:rsidRPr="0057195B">
        <w:rPr>
          <w:rStyle w:val="HideTWBExt"/>
          <w:b w:val="0"/>
        </w:rPr>
        <w:t>&lt;Article&gt;</w:t>
      </w:r>
      <w:r w:rsidRPr="0057195B">
        <w:t>Liite I – 6 artikla – otsikko</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35B8791" w14:textId="77777777" w:rsidTr="002B29EE">
        <w:trPr>
          <w:jc w:val="center"/>
        </w:trPr>
        <w:tc>
          <w:tcPr>
            <w:tcW w:w="9752" w:type="dxa"/>
            <w:gridSpan w:val="2"/>
          </w:tcPr>
          <w:p w14:paraId="71A1B2F6" w14:textId="77777777" w:rsidR="0057195B" w:rsidRPr="0057195B" w:rsidRDefault="0057195B" w:rsidP="0057195B">
            <w:pPr>
              <w:keepNext/>
              <w:widowControl/>
            </w:pPr>
          </w:p>
        </w:tc>
      </w:tr>
      <w:tr w:rsidR="0057195B" w:rsidRPr="0057195B" w14:paraId="4C7D5B58" w14:textId="77777777" w:rsidTr="002B29EE">
        <w:trPr>
          <w:jc w:val="center"/>
        </w:trPr>
        <w:tc>
          <w:tcPr>
            <w:tcW w:w="4876" w:type="dxa"/>
            <w:hideMark/>
          </w:tcPr>
          <w:p w14:paraId="496CBDC9" w14:textId="77777777" w:rsidR="0057195B" w:rsidRPr="0057195B" w:rsidRDefault="0057195B" w:rsidP="0057195B">
            <w:pPr>
              <w:pStyle w:val="ColumnHeading"/>
              <w:keepNext/>
              <w:widowControl/>
            </w:pPr>
            <w:r w:rsidRPr="0057195B">
              <w:t>Päätöslauselmaesitys</w:t>
            </w:r>
          </w:p>
        </w:tc>
        <w:tc>
          <w:tcPr>
            <w:tcW w:w="4876" w:type="dxa"/>
            <w:hideMark/>
          </w:tcPr>
          <w:p w14:paraId="6BB9A860" w14:textId="77777777" w:rsidR="0057195B" w:rsidRPr="0057195B" w:rsidRDefault="0057195B" w:rsidP="0057195B">
            <w:pPr>
              <w:pStyle w:val="ColumnHeading"/>
              <w:keepNext/>
              <w:widowControl/>
            </w:pPr>
            <w:r w:rsidRPr="0057195B">
              <w:t>Tarkistus</w:t>
            </w:r>
          </w:p>
        </w:tc>
      </w:tr>
      <w:tr w:rsidR="0057195B" w:rsidRPr="0057195B" w14:paraId="3B70924D" w14:textId="77777777" w:rsidTr="002B29EE">
        <w:trPr>
          <w:jc w:val="center"/>
        </w:trPr>
        <w:tc>
          <w:tcPr>
            <w:tcW w:w="4876" w:type="dxa"/>
            <w:hideMark/>
          </w:tcPr>
          <w:p w14:paraId="00260B2D" w14:textId="77777777" w:rsidR="0057195B" w:rsidRPr="0057195B" w:rsidRDefault="0057195B" w:rsidP="0057195B">
            <w:pPr>
              <w:pStyle w:val="Normal6"/>
              <w:widowControl/>
            </w:pPr>
            <w:r w:rsidRPr="0057195B">
              <w:rPr>
                <w:b/>
                <w:i/>
              </w:rPr>
              <w:t>Vuotuinen toimintasuunnitelma</w:t>
            </w:r>
          </w:p>
        </w:tc>
        <w:tc>
          <w:tcPr>
            <w:tcW w:w="4876" w:type="dxa"/>
            <w:hideMark/>
          </w:tcPr>
          <w:p w14:paraId="4E876668" w14:textId="77777777" w:rsidR="0057195B" w:rsidRPr="0057195B" w:rsidRDefault="0057195B" w:rsidP="0057195B">
            <w:pPr>
              <w:pStyle w:val="Normal6"/>
              <w:widowControl/>
              <w:rPr>
                <w:szCs w:val="24"/>
              </w:rPr>
            </w:pPr>
            <w:r w:rsidRPr="0057195B">
              <w:rPr>
                <w:b/>
                <w:i/>
              </w:rPr>
              <w:t>Täytäntöönpanotoimenpiteet psykososiaalisiin riskeihin puuttumiseksi</w:t>
            </w:r>
          </w:p>
        </w:tc>
      </w:tr>
    </w:tbl>
    <w:p w14:paraId="68A9792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898A2B5" w14:textId="77777777" w:rsidR="0057195B" w:rsidRPr="0057195B" w:rsidRDefault="0057195B" w:rsidP="0057195B">
      <w:pPr>
        <w:widowControl/>
      </w:pPr>
      <w:r w:rsidRPr="0057195B">
        <w:rPr>
          <w:rStyle w:val="HideTWBExt"/>
        </w:rPr>
        <w:t>&lt;/Amend&gt;</w:t>
      </w:r>
    </w:p>
    <w:p w14:paraId="22A6CAA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347</w:t>
      </w:r>
      <w:r w:rsidRPr="0057195B">
        <w:rPr>
          <w:rStyle w:val="HideTWBExt"/>
          <w:b w:val="0"/>
        </w:rPr>
        <w:t>&lt;/NumAm&gt;</w:t>
      </w:r>
    </w:p>
    <w:p w14:paraId="73BA2F47"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48B4AE3A" w14:textId="77777777" w:rsidR="0057195B" w:rsidRPr="0057195B" w:rsidRDefault="0057195B" w:rsidP="0057195B">
      <w:pPr>
        <w:widowControl/>
      </w:pPr>
      <w:r w:rsidRPr="0057195B">
        <w:rPr>
          <w:rStyle w:val="HideTWBExt"/>
        </w:rPr>
        <w:t>&lt;/RepeatBlock-By&gt;</w:t>
      </w:r>
    </w:p>
    <w:p w14:paraId="568CD59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3EAD89F" w14:textId="77777777" w:rsidR="0057195B" w:rsidRPr="0057195B" w:rsidRDefault="0057195B" w:rsidP="0057195B">
      <w:pPr>
        <w:pStyle w:val="NormalBold"/>
        <w:widowControl/>
      </w:pPr>
      <w:r w:rsidRPr="0057195B">
        <w:rPr>
          <w:rStyle w:val="HideTWBExt"/>
          <w:b w:val="0"/>
        </w:rPr>
        <w:t>&lt;Article&gt;</w:t>
      </w:r>
      <w:r w:rsidRPr="0057195B">
        <w:t>Liite I – 6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7F48030" w14:textId="77777777" w:rsidTr="002B29EE">
        <w:trPr>
          <w:jc w:val="center"/>
        </w:trPr>
        <w:tc>
          <w:tcPr>
            <w:tcW w:w="9752" w:type="dxa"/>
            <w:gridSpan w:val="2"/>
          </w:tcPr>
          <w:p w14:paraId="138532A4" w14:textId="77777777" w:rsidR="0057195B" w:rsidRPr="0057195B" w:rsidRDefault="0057195B" w:rsidP="0057195B">
            <w:pPr>
              <w:keepNext/>
              <w:widowControl/>
            </w:pPr>
          </w:p>
        </w:tc>
      </w:tr>
      <w:tr w:rsidR="0057195B" w:rsidRPr="0057195B" w14:paraId="1707A9E9" w14:textId="77777777" w:rsidTr="002B29EE">
        <w:trPr>
          <w:jc w:val="center"/>
        </w:trPr>
        <w:tc>
          <w:tcPr>
            <w:tcW w:w="4876" w:type="dxa"/>
            <w:hideMark/>
          </w:tcPr>
          <w:p w14:paraId="79E69DA1" w14:textId="77777777" w:rsidR="0057195B" w:rsidRPr="0057195B" w:rsidRDefault="0057195B" w:rsidP="0057195B">
            <w:pPr>
              <w:pStyle w:val="ColumnHeading"/>
              <w:keepNext/>
              <w:widowControl/>
            </w:pPr>
            <w:r w:rsidRPr="0057195B">
              <w:t>Päätöslauselmaesitys</w:t>
            </w:r>
          </w:p>
        </w:tc>
        <w:tc>
          <w:tcPr>
            <w:tcW w:w="4876" w:type="dxa"/>
            <w:hideMark/>
          </w:tcPr>
          <w:p w14:paraId="1F3A34C8" w14:textId="77777777" w:rsidR="0057195B" w:rsidRPr="0057195B" w:rsidRDefault="0057195B" w:rsidP="0057195B">
            <w:pPr>
              <w:pStyle w:val="ColumnHeading"/>
              <w:keepNext/>
              <w:widowControl/>
            </w:pPr>
            <w:r w:rsidRPr="0057195B">
              <w:t>Tarkistus</w:t>
            </w:r>
          </w:p>
        </w:tc>
      </w:tr>
      <w:tr w:rsidR="0057195B" w:rsidRPr="0057195B" w14:paraId="047F6205" w14:textId="77777777" w:rsidTr="002B29EE">
        <w:trPr>
          <w:jc w:val="center"/>
        </w:trPr>
        <w:tc>
          <w:tcPr>
            <w:tcW w:w="4876" w:type="dxa"/>
            <w:hideMark/>
          </w:tcPr>
          <w:p w14:paraId="1C0E0D8A" w14:textId="77777777" w:rsidR="0057195B" w:rsidRPr="0057195B" w:rsidRDefault="0057195B" w:rsidP="0057195B">
            <w:pPr>
              <w:pStyle w:val="Normal6"/>
              <w:widowControl/>
            </w:pPr>
            <w:r w:rsidRPr="0057195B">
              <w:t>1.</w:t>
            </w:r>
            <w:r w:rsidRPr="0057195B">
              <w:tab/>
              <w:t xml:space="preserve">Työnantajien on hyväksyttävä </w:t>
            </w:r>
            <w:r w:rsidRPr="0057195B">
              <w:rPr>
                <w:b/>
                <w:i/>
              </w:rPr>
              <w:t>psykososiaalisten riskien</w:t>
            </w:r>
            <w:r w:rsidRPr="0057195B">
              <w:t xml:space="preserve"> arvioinnin perusteella </w:t>
            </w:r>
            <w:r w:rsidRPr="0057195B">
              <w:rPr>
                <w:b/>
                <w:i/>
              </w:rPr>
              <w:t>vuotuinen</w:t>
            </w:r>
            <w:r w:rsidRPr="0057195B">
              <w:t xml:space="preserve"> toimintasuunnitelma, jossa esitetään konkreettisia toimenpiteitä työhön liittyvien psykososiaalisten riskien ehkäisemiseksi, poistamiseksi tai vähentämiseksi. Työnantajien on pantava täytäntöön vuotuinen toimintasuunnitelma </w:t>
            </w:r>
            <w:r w:rsidRPr="0057195B">
              <w:lastRenderedPageBreak/>
              <w:t>sekä seurattava ja arvioitava sen soveltamista.</w:t>
            </w:r>
          </w:p>
        </w:tc>
        <w:tc>
          <w:tcPr>
            <w:tcW w:w="4876" w:type="dxa"/>
            <w:hideMark/>
          </w:tcPr>
          <w:p w14:paraId="622A1BF5" w14:textId="77777777" w:rsidR="0057195B" w:rsidRPr="0057195B" w:rsidRDefault="0057195B" w:rsidP="0057195B">
            <w:pPr>
              <w:pStyle w:val="Normal6"/>
              <w:widowControl/>
              <w:rPr>
                <w:szCs w:val="24"/>
              </w:rPr>
            </w:pPr>
            <w:r w:rsidRPr="0057195B">
              <w:lastRenderedPageBreak/>
              <w:t>1.</w:t>
            </w:r>
            <w:r w:rsidRPr="0057195B">
              <w:tab/>
            </w:r>
            <w:r w:rsidRPr="0057195B">
              <w:rPr>
                <w:b/>
                <w:i/>
              </w:rPr>
              <w:t>Kun psykososiaalisten riskien arvioinnissa tunnistetaan merkittäviä riskejä,</w:t>
            </w:r>
            <w:r w:rsidRPr="0057195B">
              <w:t xml:space="preserve"> työnantajien on hyväksyttävä arvioinnin perusteella toimintasuunnitelma, jossa esitetään konkreettisia toimenpiteitä työhön liittyvien psykososiaalisten riskien ehkäisemiseksi, poistamiseksi tai vähentämiseksi. Työnantajien on pantava täytäntöön vuotuinen toimintasuunnitelma </w:t>
            </w:r>
            <w:r w:rsidRPr="0057195B">
              <w:lastRenderedPageBreak/>
              <w:t>sekä seurattava ja arvioitava sen soveltamista.</w:t>
            </w:r>
          </w:p>
        </w:tc>
      </w:tr>
    </w:tbl>
    <w:p w14:paraId="25E00F64"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FBB444D" w14:textId="77777777" w:rsidR="0057195B" w:rsidRPr="0057195B" w:rsidRDefault="0057195B" w:rsidP="0057195B">
      <w:pPr>
        <w:widowControl/>
      </w:pPr>
      <w:r w:rsidRPr="0057195B">
        <w:rPr>
          <w:rStyle w:val="HideTWBExt"/>
        </w:rPr>
        <w:t>&lt;/Amend&gt;</w:t>
      </w:r>
    </w:p>
    <w:p w14:paraId="6E37F0B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348</w:t>
      </w:r>
      <w:r w:rsidRPr="0057195B">
        <w:rPr>
          <w:rStyle w:val="HideTWBExt"/>
          <w:b w:val="0"/>
        </w:rPr>
        <w:t>&lt;/NumAm&gt;</w:t>
      </w:r>
    </w:p>
    <w:p w14:paraId="7319DBBD"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20FE443"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76B4A8E4" w14:textId="77777777" w:rsidR="0057195B" w:rsidRPr="0057195B" w:rsidRDefault="0057195B" w:rsidP="0057195B">
      <w:pPr>
        <w:widowControl/>
      </w:pPr>
      <w:r w:rsidRPr="0057195B">
        <w:rPr>
          <w:rStyle w:val="HideTWBExt"/>
        </w:rPr>
        <w:t>&lt;/RepeatBlock-By&gt;</w:t>
      </w:r>
    </w:p>
    <w:p w14:paraId="0BC028C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5E8BD72" w14:textId="77777777" w:rsidR="0057195B" w:rsidRPr="0057195B" w:rsidRDefault="0057195B" w:rsidP="0057195B">
      <w:pPr>
        <w:pStyle w:val="NormalBold"/>
        <w:widowControl/>
      </w:pPr>
      <w:r w:rsidRPr="0057195B">
        <w:rPr>
          <w:rStyle w:val="HideTWBExt"/>
          <w:b w:val="0"/>
        </w:rPr>
        <w:t>&lt;Article&gt;</w:t>
      </w:r>
      <w:r w:rsidRPr="0057195B">
        <w:t>Liite I – 6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11A62C2" w14:textId="77777777" w:rsidTr="002B29EE">
        <w:trPr>
          <w:jc w:val="center"/>
        </w:trPr>
        <w:tc>
          <w:tcPr>
            <w:tcW w:w="9752" w:type="dxa"/>
            <w:gridSpan w:val="2"/>
          </w:tcPr>
          <w:p w14:paraId="2CB89AE1" w14:textId="77777777" w:rsidR="0057195B" w:rsidRPr="0057195B" w:rsidRDefault="0057195B" w:rsidP="0057195B">
            <w:pPr>
              <w:keepNext/>
              <w:widowControl/>
            </w:pPr>
          </w:p>
        </w:tc>
      </w:tr>
      <w:tr w:rsidR="0057195B" w:rsidRPr="0057195B" w14:paraId="10E834AF" w14:textId="77777777" w:rsidTr="002B29EE">
        <w:trPr>
          <w:jc w:val="center"/>
        </w:trPr>
        <w:tc>
          <w:tcPr>
            <w:tcW w:w="4876" w:type="dxa"/>
            <w:hideMark/>
          </w:tcPr>
          <w:p w14:paraId="2C4B8F15" w14:textId="77777777" w:rsidR="0057195B" w:rsidRPr="0057195B" w:rsidRDefault="0057195B" w:rsidP="0057195B">
            <w:pPr>
              <w:pStyle w:val="ColumnHeading"/>
              <w:keepNext/>
              <w:widowControl/>
            </w:pPr>
            <w:r w:rsidRPr="0057195B">
              <w:t>Päätöslauselmaesitys</w:t>
            </w:r>
          </w:p>
        </w:tc>
        <w:tc>
          <w:tcPr>
            <w:tcW w:w="4876" w:type="dxa"/>
            <w:hideMark/>
          </w:tcPr>
          <w:p w14:paraId="69BCF3F7" w14:textId="77777777" w:rsidR="0057195B" w:rsidRPr="0057195B" w:rsidRDefault="0057195B" w:rsidP="0057195B">
            <w:pPr>
              <w:pStyle w:val="ColumnHeading"/>
              <w:keepNext/>
              <w:widowControl/>
            </w:pPr>
            <w:r w:rsidRPr="0057195B">
              <w:t>Tarkistus</w:t>
            </w:r>
          </w:p>
        </w:tc>
      </w:tr>
      <w:tr w:rsidR="0057195B" w:rsidRPr="0057195B" w14:paraId="48B55E0C" w14:textId="77777777" w:rsidTr="002B29EE">
        <w:trPr>
          <w:jc w:val="center"/>
        </w:trPr>
        <w:tc>
          <w:tcPr>
            <w:tcW w:w="4876" w:type="dxa"/>
            <w:hideMark/>
          </w:tcPr>
          <w:p w14:paraId="3739CAE8" w14:textId="77777777" w:rsidR="0057195B" w:rsidRPr="0057195B" w:rsidRDefault="0057195B" w:rsidP="0057195B">
            <w:pPr>
              <w:pStyle w:val="Normal6"/>
              <w:widowControl/>
            </w:pPr>
            <w:r w:rsidRPr="0057195B">
              <w:t>1.</w:t>
            </w:r>
            <w:r w:rsidRPr="0057195B">
              <w:tab/>
              <w:t>Työnantajien on hyväksyttävä psykososiaalisten riskien arvioinnin perusteella vuotuinen toimintasuunnitelma, jossa esitetään konkreettisia toimenpiteitä työhön liittyvien psykososiaalisten riskien ehkäisemiseksi, poistamiseksi tai vähentämiseksi. Työnantajien on pantava täytäntöön vuotuinen toimintasuunnitelma sekä seurattava ja arvioitava sen soveltamista.</w:t>
            </w:r>
          </w:p>
        </w:tc>
        <w:tc>
          <w:tcPr>
            <w:tcW w:w="4876" w:type="dxa"/>
            <w:hideMark/>
          </w:tcPr>
          <w:p w14:paraId="3F29FC00" w14:textId="77777777" w:rsidR="0057195B" w:rsidRPr="0057195B" w:rsidRDefault="0057195B" w:rsidP="0057195B">
            <w:pPr>
              <w:pStyle w:val="Normal6"/>
              <w:widowControl/>
              <w:rPr>
                <w:szCs w:val="24"/>
              </w:rPr>
            </w:pPr>
            <w:r w:rsidRPr="0057195B">
              <w:t>1.</w:t>
            </w:r>
            <w:r w:rsidRPr="0057195B">
              <w:tab/>
              <w:t>Työnantajien on hyväksyttävä psykososiaalisten riskien arvioinnin perusteella vuotuinen toimintasuunnitelma, jossa esitetään konkreettisia toimenpiteitä työhön liittyvien psykososiaalisten riskien ehkäisemiseksi, poistamiseksi</w:t>
            </w:r>
            <w:r w:rsidRPr="0057195B">
              <w:rPr>
                <w:b/>
                <w:i/>
              </w:rPr>
              <w:t>,</w:t>
            </w:r>
            <w:r w:rsidRPr="0057195B">
              <w:t xml:space="preserve"> tai </w:t>
            </w:r>
            <w:r w:rsidRPr="0057195B">
              <w:rPr>
                <w:b/>
                <w:i/>
              </w:rPr>
              <w:t>jos se ei ole mahdollista, niiden</w:t>
            </w:r>
            <w:r w:rsidRPr="0057195B">
              <w:t xml:space="preserve"> vähentämiseksi. Työnantajien on pantava täytäntöön vuotuinen toimintasuunnitelma sekä seurattava ja arvioitava sen soveltamista.</w:t>
            </w:r>
          </w:p>
        </w:tc>
      </w:tr>
    </w:tbl>
    <w:p w14:paraId="70E5C83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A3F390E" w14:textId="77777777" w:rsidR="0057195B" w:rsidRPr="0057195B" w:rsidRDefault="0057195B" w:rsidP="0057195B">
      <w:pPr>
        <w:widowControl/>
      </w:pPr>
      <w:r w:rsidRPr="0057195B">
        <w:rPr>
          <w:rStyle w:val="HideTWBExt"/>
        </w:rPr>
        <w:t>&lt;/Amend&gt;</w:t>
      </w:r>
    </w:p>
    <w:p w14:paraId="267C9BC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349</w:t>
      </w:r>
      <w:r w:rsidRPr="0057195B">
        <w:rPr>
          <w:rStyle w:val="HideTWBExt"/>
          <w:b w:val="0"/>
        </w:rPr>
        <w:t>&lt;/NumAm&gt;</w:t>
      </w:r>
    </w:p>
    <w:p w14:paraId="157155B9"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37F25CAB" w14:textId="77777777" w:rsidR="0057195B" w:rsidRPr="0057195B" w:rsidRDefault="0057195B" w:rsidP="0057195B">
      <w:pPr>
        <w:widowControl/>
      </w:pPr>
      <w:r w:rsidRPr="0057195B">
        <w:rPr>
          <w:rStyle w:val="HideTWBExt"/>
        </w:rPr>
        <w:t>&lt;/RepeatBlock-By&gt;</w:t>
      </w:r>
    </w:p>
    <w:p w14:paraId="67D9EA6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E017869" w14:textId="77777777" w:rsidR="0057195B" w:rsidRPr="0057195B" w:rsidRDefault="0057195B" w:rsidP="0057195B">
      <w:pPr>
        <w:pStyle w:val="NormalBold"/>
        <w:widowControl/>
      </w:pPr>
      <w:r w:rsidRPr="0057195B">
        <w:rPr>
          <w:rStyle w:val="HideTWBExt"/>
          <w:b w:val="0"/>
        </w:rPr>
        <w:t>&lt;Article&gt;</w:t>
      </w:r>
      <w:r w:rsidRPr="0057195B">
        <w:t>Liite I – 6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D6F655E" w14:textId="77777777" w:rsidTr="002B29EE">
        <w:trPr>
          <w:jc w:val="center"/>
        </w:trPr>
        <w:tc>
          <w:tcPr>
            <w:tcW w:w="9752" w:type="dxa"/>
            <w:gridSpan w:val="2"/>
          </w:tcPr>
          <w:p w14:paraId="09752093" w14:textId="77777777" w:rsidR="0057195B" w:rsidRPr="0057195B" w:rsidRDefault="0057195B" w:rsidP="0057195B">
            <w:pPr>
              <w:keepNext/>
              <w:widowControl/>
            </w:pPr>
          </w:p>
        </w:tc>
      </w:tr>
      <w:tr w:rsidR="0057195B" w:rsidRPr="0057195B" w14:paraId="398E6620" w14:textId="77777777" w:rsidTr="002B29EE">
        <w:trPr>
          <w:jc w:val="center"/>
        </w:trPr>
        <w:tc>
          <w:tcPr>
            <w:tcW w:w="4876" w:type="dxa"/>
            <w:hideMark/>
          </w:tcPr>
          <w:p w14:paraId="6590A94D" w14:textId="77777777" w:rsidR="0057195B" w:rsidRPr="0057195B" w:rsidRDefault="0057195B" w:rsidP="0057195B">
            <w:pPr>
              <w:pStyle w:val="ColumnHeading"/>
              <w:keepNext/>
              <w:widowControl/>
            </w:pPr>
            <w:r w:rsidRPr="0057195B">
              <w:t>Päätöslauselmaesitys</w:t>
            </w:r>
          </w:p>
        </w:tc>
        <w:tc>
          <w:tcPr>
            <w:tcW w:w="4876" w:type="dxa"/>
            <w:hideMark/>
          </w:tcPr>
          <w:p w14:paraId="79BBED60" w14:textId="77777777" w:rsidR="0057195B" w:rsidRPr="0057195B" w:rsidRDefault="0057195B" w:rsidP="0057195B">
            <w:pPr>
              <w:pStyle w:val="ColumnHeading"/>
              <w:keepNext/>
              <w:widowControl/>
            </w:pPr>
            <w:r w:rsidRPr="0057195B">
              <w:t>Tarkistus</w:t>
            </w:r>
          </w:p>
        </w:tc>
      </w:tr>
      <w:tr w:rsidR="0057195B" w:rsidRPr="0057195B" w14:paraId="1196505D" w14:textId="77777777" w:rsidTr="002B29EE">
        <w:trPr>
          <w:jc w:val="center"/>
        </w:trPr>
        <w:tc>
          <w:tcPr>
            <w:tcW w:w="4876" w:type="dxa"/>
            <w:hideMark/>
          </w:tcPr>
          <w:p w14:paraId="26F0A2FB" w14:textId="77777777" w:rsidR="0057195B" w:rsidRPr="0057195B" w:rsidRDefault="0057195B" w:rsidP="0057195B">
            <w:pPr>
              <w:pStyle w:val="Normal6"/>
              <w:widowControl/>
            </w:pPr>
            <w:r w:rsidRPr="0057195B">
              <w:t>1.</w:t>
            </w:r>
            <w:r w:rsidRPr="0057195B">
              <w:tab/>
              <w:t xml:space="preserve">Työnantajien on </w:t>
            </w:r>
            <w:r w:rsidRPr="0057195B">
              <w:rPr>
                <w:b/>
                <w:i/>
              </w:rPr>
              <w:t>hyväksyttävä</w:t>
            </w:r>
            <w:r w:rsidRPr="0057195B">
              <w:t xml:space="preserve"> psykososiaalisten riskien arvioinnin perusteella </w:t>
            </w:r>
            <w:r w:rsidRPr="0057195B">
              <w:rPr>
                <w:b/>
                <w:i/>
              </w:rPr>
              <w:t>vuotuinen toimintasuunnitelma, jossa esitetään konkreettisia</w:t>
            </w:r>
            <w:r w:rsidRPr="0057195B">
              <w:t xml:space="preserve"> toimenpiteitä työhön liittyvien psykososiaalisten riskien ehkäisemiseksi, poistamiseksi tai vähentämiseksi. Työnantajien on </w:t>
            </w:r>
            <w:r w:rsidRPr="0057195B">
              <w:rPr>
                <w:b/>
                <w:i/>
              </w:rPr>
              <w:t xml:space="preserve">pantava täytäntöön vuotuinen </w:t>
            </w:r>
            <w:r w:rsidRPr="0057195B">
              <w:rPr>
                <w:b/>
                <w:i/>
              </w:rPr>
              <w:lastRenderedPageBreak/>
              <w:t>toimintasuunnitelma</w:t>
            </w:r>
            <w:r w:rsidRPr="0057195B">
              <w:t xml:space="preserve"> sekä seurattava ja arvioitava </w:t>
            </w:r>
            <w:r w:rsidRPr="0057195B">
              <w:rPr>
                <w:b/>
                <w:i/>
              </w:rPr>
              <w:t>sen soveltamista</w:t>
            </w:r>
            <w:r w:rsidRPr="0057195B">
              <w:t>.</w:t>
            </w:r>
          </w:p>
        </w:tc>
        <w:tc>
          <w:tcPr>
            <w:tcW w:w="4876" w:type="dxa"/>
            <w:hideMark/>
          </w:tcPr>
          <w:p w14:paraId="78A94A5A" w14:textId="77777777" w:rsidR="0057195B" w:rsidRPr="0057195B" w:rsidRDefault="0057195B" w:rsidP="0057195B">
            <w:pPr>
              <w:pStyle w:val="Normal6"/>
              <w:widowControl/>
              <w:rPr>
                <w:szCs w:val="24"/>
              </w:rPr>
            </w:pPr>
            <w:r w:rsidRPr="0057195B">
              <w:lastRenderedPageBreak/>
              <w:t>1.</w:t>
            </w:r>
            <w:r w:rsidRPr="0057195B">
              <w:tab/>
              <w:t xml:space="preserve">Työnantajien on </w:t>
            </w:r>
            <w:r w:rsidRPr="0057195B">
              <w:rPr>
                <w:b/>
                <w:i/>
              </w:rPr>
              <w:t>toteutettava</w:t>
            </w:r>
            <w:r w:rsidRPr="0057195B">
              <w:t xml:space="preserve"> psykososiaalisten riskien arvioinnin perusteella toimenpiteitä työhön liittyvien psykososiaalisten riskien ehkäisemiseksi, poistamiseksi tai vähentämiseksi. Työnantajien on </w:t>
            </w:r>
            <w:r w:rsidRPr="0057195B">
              <w:rPr>
                <w:b/>
                <w:i/>
              </w:rPr>
              <w:t>huolehdittava näiden toimenpiteiden toteuttamisesta</w:t>
            </w:r>
            <w:r w:rsidRPr="0057195B">
              <w:t xml:space="preserve"> sekä seurattava ja arvioitava </w:t>
            </w:r>
            <w:r w:rsidRPr="0057195B">
              <w:rPr>
                <w:b/>
                <w:i/>
              </w:rPr>
              <w:t>sitä</w:t>
            </w:r>
            <w:r w:rsidRPr="0057195B">
              <w:t>.</w:t>
            </w:r>
          </w:p>
        </w:tc>
      </w:tr>
    </w:tbl>
    <w:p w14:paraId="4E95C86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3357E8A" w14:textId="77777777" w:rsidR="0057195B" w:rsidRPr="0057195B" w:rsidRDefault="0057195B" w:rsidP="0057195B">
      <w:pPr>
        <w:widowControl/>
      </w:pPr>
      <w:r w:rsidRPr="0057195B">
        <w:rPr>
          <w:rStyle w:val="HideTWBExt"/>
        </w:rPr>
        <w:t>&lt;/Amend&gt;</w:t>
      </w:r>
    </w:p>
    <w:p w14:paraId="164468A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350</w:t>
      </w:r>
      <w:r w:rsidRPr="0057195B">
        <w:rPr>
          <w:rStyle w:val="HideTWBExt"/>
          <w:b w:val="0"/>
        </w:rPr>
        <w:t>&lt;/NumAm&gt;</w:t>
      </w:r>
    </w:p>
    <w:p w14:paraId="596F6D16"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22B8DB75" w14:textId="77777777" w:rsidR="0057195B" w:rsidRPr="0057195B" w:rsidRDefault="0057195B" w:rsidP="0057195B">
      <w:pPr>
        <w:widowControl/>
      </w:pPr>
      <w:r w:rsidRPr="0057195B">
        <w:rPr>
          <w:rStyle w:val="HideTWBExt"/>
        </w:rPr>
        <w:t>&lt;/RepeatBlock-By&gt;</w:t>
      </w:r>
    </w:p>
    <w:p w14:paraId="28C7D1A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4C2A559" w14:textId="77777777" w:rsidR="0057195B" w:rsidRPr="0057195B" w:rsidRDefault="0057195B" w:rsidP="0057195B">
      <w:pPr>
        <w:pStyle w:val="NormalBold"/>
        <w:widowControl/>
      </w:pPr>
      <w:r w:rsidRPr="0057195B">
        <w:rPr>
          <w:rStyle w:val="HideTWBExt"/>
          <w:b w:val="0"/>
        </w:rPr>
        <w:t>&lt;Article&gt;</w:t>
      </w:r>
      <w:r w:rsidRPr="0057195B">
        <w:t>Liite I – 6 artikla – 2 kohta – johdantokappale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F112C8C" w14:textId="77777777" w:rsidTr="002B29EE">
        <w:trPr>
          <w:jc w:val="center"/>
        </w:trPr>
        <w:tc>
          <w:tcPr>
            <w:tcW w:w="9752" w:type="dxa"/>
            <w:gridSpan w:val="2"/>
          </w:tcPr>
          <w:p w14:paraId="0A4E0B38" w14:textId="77777777" w:rsidR="0057195B" w:rsidRPr="0057195B" w:rsidRDefault="0057195B" w:rsidP="0057195B">
            <w:pPr>
              <w:keepNext/>
              <w:widowControl/>
            </w:pPr>
          </w:p>
        </w:tc>
      </w:tr>
      <w:tr w:rsidR="0057195B" w:rsidRPr="0057195B" w14:paraId="3EDF9881" w14:textId="77777777" w:rsidTr="002B29EE">
        <w:trPr>
          <w:jc w:val="center"/>
        </w:trPr>
        <w:tc>
          <w:tcPr>
            <w:tcW w:w="4876" w:type="dxa"/>
            <w:hideMark/>
          </w:tcPr>
          <w:p w14:paraId="00E6E276" w14:textId="77777777" w:rsidR="0057195B" w:rsidRPr="0057195B" w:rsidRDefault="0057195B" w:rsidP="0057195B">
            <w:pPr>
              <w:pStyle w:val="ColumnHeading"/>
              <w:keepNext/>
              <w:widowControl/>
            </w:pPr>
            <w:r w:rsidRPr="0057195B">
              <w:t>Päätöslauselmaesitys</w:t>
            </w:r>
          </w:p>
        </w:tc>
        <w:tc>
          <w:tcPr>
            <w:tcW w:w="4876" w:type="dxa"/>
            <w:hideMark/>
          </w:tcPr>
          <w:p w14:paraId="348A760D" w14:textId="77777777" w:rsidR="0057195B" w:rsidRPr="0057195B" w:rsidRDefault="0057195B" w:rsidP="0057195B">
            <w:pPr>
              <w:pStyle w:val="ColumnHeading"/>
              <w:keepNext/>
              <w:widowControl/>
            </w:pPr>
            <w:r w:rsidRPr="0057195B">
              <w:t>Tarkistus</w:t>
            </w:r>
          </w:p>
        </w:tc>
      </w:tr>
      <w:tr w:rsidR="0057195B" w:rsidRPr="0057195B" w14:paraId="26DE7DB3" w14:textId="77777777" w:rsidTr="002B29EE">
        <w:trPr>
          <w:jc w:val="center"/>
        </w:trPr>
        <w:tc>
          <w:tcPr>
            <w:tcW w:w="4876" w:type="dxa"/>
            <w:hideMark/>
          </w:tcPr>
          <w:p w14:paraId="22EA72A8" w14:textId="77777777" w:rsidR="0057195B" w:rsidRPr="0057195B" w:rsidRDefault="0057195B" w:rsidP="0057195B">
            <w:pPr>
              <w:pStyle w:val="Normal6"/>
              <w:widowControl/>
            </w:pPr>
            <w:r w:rsidRPr="0057195B">
              <w:t>2.</w:t>
            </w:r>
            <w:r w:rsidRPr="0057195B">
              <w:tab/>
            </w:r>
            <w:r w:rsidRPr="0057195B">
              <w:rPr>
                <w:b/>
                <w:i/>
              </w:rPr>
              <w:t>Toimintasuunnitelmaan on tarvittaessa sisällyttävä seuraavat seikat:</w:t>
            </w:r>
          </w:p>
        </w:tc>
        <w:tc>
          <w:tcPr>
            <w:tcW w:w="4876" w:type="dxa"/>
            <w:hideMark/>
          </w:tcPr>
          <w:p w14:paraId="173D547A" w14:textId="77777777" w:rsidR="0057195B" w:rsidRPr="0057195B" w:rsidRDefault="0057195B" w:rsidP="0057195B">
            <w:pPr>
              <w:pStyle w:val="Normal6"/>
              <w:widowControl/>
              <w:rPr>
                <w:szCs w:val="24"/>
              </w:rPr>
            </w:pPr>
            <w:r w:rsidRPr="0057195B">
              <w:t>2.</w:t>
            </w:r>
            <w:r w:rsidRPr="0057195B">
              <w:tab/>
            </w:r>
            <w:r w:rsidRPr="0057195B">
              <w:rPr>
                <w:b/>
                <w:i/>
              </w:rPr>
              <w:t>Toimenpiteet, joita ei toteuteta välittömästi, muodostavat toimintasuunnitelman. Toimenpiteisiin voi tarvittaessa sisältyä</w:t>
            </w:r>
          </w:p>
        </w:tc>
      </w:tr>
    </w:tbl>
    <w:p w14:paraId="40890A6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460EB1B" w14:textId="77777777" w:rsidR="0057195B" w:rsidRPr="0057195B" w:rsidRDefault="0057195B" w:rsidP="0057195B">
      <w:pPr>
        <w:widowControl/>
      </w:pPr>
      <w:r w:rsidRPr="0057195B">
        <w:rPr>
          <w:rStyle w:val="HideTWBExt"/>
        </w:rPr>
        <w:t>&lt;/Amend&gt;</w:t>
      </w:r>
    </w:p>
    <w:p w14:paraId="752854E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351</w:t>
      </w:r>
      <w:r w:rsidRPr="0057195B">
        <w:rPr>
          <w:rStyle w:val="HideTWBExt"/>
          <w:b w:val="0"/>
        </w:rPr>
        <w:t>&lt;/NumAm&gt;</w:t>
      </w:r>
    </w:p>
    <w:p w14:paraId="274E29EA"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7CAAC38E" w14:textId="77777777" w:rsidR="0057195B" w:rsidRPr="0057195B" w:rsidRDefault="0057195B" w:rsidP="0057195B">
      <w:pPr>
        <w:widowControl/>
      </w:pPr>
      <w:r w:rsidRPr="0057195B">
        <w:rPr>
          <w:rStyle w:val="HideTWBExt"/>
        </w:rPr>
        <w:t>&lt;/RepeatBlock-By&gt;</w:t>
      </w:r>
    </w:p>
    <w:p w14:paraId="3E1D1EB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E301D55" w14:textId="77777777" w:rsidR="0057195B" w:rsidRPr="0057195B" w:rsidRDefault="0057195B" w:rsidP="0057195B">
      <w:pPr>
        <w:pStyle w:val="NormalBold"/>
        <w:widowControl/>
      </w:pPr>
      <w:r w:rsidRPr="0057195B">
        <w:rPr>
          <w:rStyle w:val="HideTWBExt"/>
          <w:b w:val="0"/>
        </w:rPr>
        <w:t>&lt;Article&gt;</w:t>
      </w:r>
      <w:r w:rsidRPr="0057195B">
        <w:t>Liite I – 6 artikla – 2 kohta – a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E8B2945" w14:textId="77777777" w:rsidTr="002B29EE">
        <w:trPr>
          <w:jc w:val="center"/>
        </w:trPr>
        <w:tc>
          <w:tcPr>
            <w:tcW w:w="9752" w:type="dxa"/>
            <w:gridSpan w:val="2"/>
          </w:tcPr>
          <w:p w14:paraId="16E23154" w14:textId="77777777" w:rsidR="0057195B" w:rsidRPr="0057195B" w:rsidRDefault="0057195B" w:rsidP="0057195B">
            <w:pPr>
              <w:keepNext/>
              <w:widowControl/>
            </w:pPr>
          </w:p>
        </w:tc>
      </w:tr>
      <w:tr w:rsidR="0057195B" w:rsidRPr="0057195B" w14:paraId="78F74FC6" w14:textId="77777777" w:rsidTr="002B29EE">
        <w:trPr>
          <w:jc w:val="center"/>
        </w:trPr>
        <w:tc>
          <w:tcPr>
            <w:tcW w:w="4876" w:type="dxa"/>
            <w:hideMark/>
          </w:tcPr>
          <w:p w14:paraId="3BBB4064" w14:textId="77777777" w:rsidR="0057195B" w:rsidRPr="0057195B" w:rsidRDefault="0057195B" w:rsidP="0057195B">
            <w:pPr>
              <w:pStyle w:val="ColumnHeading"/>
              <w:keepNext/>
              <w:widowControl/>
            </w:pPr>
            <w:r w:rsidRPr="0057195B">
              <w:t>Päätöslauselmaesitys</w:t>
            </w:r>
          </w:p>
        </w:tc>
        <w:tc>
          <w:tcPr>
            <w:tcW w:w="4876" w:type="dxa"/>
            <w:hideMark/>
          </w:tcPr>
          <w:p w14:paraId="19A20DC7" w14:textId="77777777" w:rsidR="0057195B" w:rsidRPr="0057195B" w:rsidRDefault="0057195B" w:rsidP="0057195B">
            <w:pPr>
              <w:pStyle w:val="ColumnHeading"/>
              <w:keepNext/>
              <w:widowControl/>
            </w:pPr>
            <w:r w:rsidRPr="0057195B">
              <w:t>Tarkistus</w:t>
            </w:r>
          </w:p>
        </w:tc>
      </w:tr>
      <w:tr w:rsidR="0057195B" w:rsidRPr="0057195B" w14:paraId="41185B59" w14:textId="77777777" w:rsidTr="002B29EE">
        <w:trPr>
          <w:jc w:val="center"/>
        </w:trPr>
        <w:tc>
          <w:tcPr>
            <w:tcW w:w="4876" w:type="dxa"/>
            <w:hideMark/>
          </w:tcPr>
          <w:p w14:paraId="42BC5FE2" w14:textId="77777777" w:rsidR="0057195B" w:rsidRPr="0057195B" w:rsidRDefault="0057195B" w:rsidP="0057195B">
            <w:pPr>
              <w:pStyle w:val="Normal6"/>
              <w:widowControl/>
            </w:pPr>
            <w:r w:rsidRPr="0057195B">
              <w:t>a)</w:t>
            </w:r>
            <w:r w:rsidRPr="0057195B">
              <w:tab/>
              <w:t>toimenpiteet liiallisen työmäärän, työvoimapulan ja työn intensiteetin vähentämiseksi sekä yksitoikkoisen työn vähentämiseksi;</w:t>
            </w:r>
          </w:p>
        </w:tc>
        <w:tc>
          <w:tcPr>
            <w:tcW w:w="4876" w:type="dxa"/>
            <w:hideMark/>
          </w:tcPr>
          <w:p w14:paraId="4FB72BCE" w14:textId="77777777" w:rsidR="0057195B" w:rsidRPr="0057195B" w:rsidRDefault="0057195B" w:rsidP="0057195B">
            <w:pPr>
              <w:pStyle w:val="Normal6"/>
              <w:widowControl/>
              <w:rPr>
                <w:szCs w:val="24"/>
              </w:rPr>
            </w:pPr>
            <w:r w:rsidRPr="0057195B">
              <w:t>a)</w:t>
            </w:r>
            <w:r w:rsidRPr="0057195B">
              <w:tab/>
              <w:t>toimenpiteet liiallisen työmäärän, työvoimapulan</w:t>
            </w:r>
            <w:r w:rsidRPr="0057195B">
              <w:rPr>
                <w:b/>
                <w:i/>
              </w:rPr>
              <w:t>,</w:t>
            </w:r>
            <w:r w:rsidRPr="0057195B">
              <w:t xml:space="preserve"> ja työn intensiteetin vähentämiseksi </w:t>
            </w:r>
            <w:r w:rsidRPr="0057195B">
              <w:rPr>
                <w:b/>
                <w:i/>
              </w:rPr>
              <w:t>muun muassa riittävän henkilöstömitoituksen avulla, työolojen parantamiseksi</w:t>
            </w:r>
            <w:r w:rsidRPr="0057195B">
              <w:t xml:space="preserve"> sekä yksitoikkoisen työn vähentämiseksi;</w:t>
            </w:r>
          </w:p>
        </w:tc>
      </w:tr>
    </w:tbl>
    <w:p w14:paraId="5E75332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1396159" w14:textId="77777777" w:rsidR="0057195B" w:rsidRPr="0057195B" w:rsidRDefault="0057195B" w:rsidP="0057195B">
      <w:pPr>
        <w:widowControl/>
      </w:pPr>
      <w:r w:rsidRPr="0057195B">
        <w:rPr>
          <w:rStyle w:val="HideTWBExt"/>
        </w:rPr>
        <w:t>&lt;/Amend&gt;</w:t>
      </w:r>
    </w:p>
    <w:p w14:paraId="215873E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352</w:t>
      </w:r>
      <w:r w:rsidRPr="0057195B">
        <w:rPr>
          <w:rStyle w:val="HideTWBExt"/>
          <w:b w:val="0"/>
        </w:rPr>
        <w:t>&lt;/NumAm&gt;</w:t>
      </w:r>
    </w:p>
    <w:p w14:paraId="5963B704"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6170FA94" w14:textId="77777777" w:rsidR="0057195B" w:rsidRPr="0057195B" w:rsidRDefault="0057195B" w:rsidP="0057195B">
      <w:pPr>
        <w:widowControl/>
      </w:pPr>
      <w:r w:rsidRPr="0057195B">
        <w:rPr>
          <w:rStyle w:val="HideTWBExt"/>
        </w:rPr>
        <w:t>&lt;/RepeatBlock-By&gt;</w:t>
      </w:r>
    </w:p>
    <w:p w14:paraId="4649EFB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D7DDAD5" w14:textId="77777777" w:rsidR="0057195B" w:rsidRPr="0057195B" w:rsidRDefault="0057195B" w:rsidP="0057195B">
      <w:pPr>
        <w:pStyle w:val="NormalBold"/>
        <w:widowControl/>
      </w:pPr>
      <w:r w:rsidRPr="0057195B">
        <w:rPr>
          <w:rStyle w:val="HideTWBExt"/>
          <w:b w:val="0"/>
        </w:rPr>
        <w:t>&lt;Article&gt;</w:t>
      </w:r>
      <w:r w:rsidRPr="0057195B">
        <w:t>Liite I – 6 artikla – 2 kohta – a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350FF71" w14:textId="77777777" w:rsidTr="002B29EE">
        <w:trPr>
          <w:jc w:val="center"/>
        </w:trPr>
        <w:tc>
          <w:tcPr>
            <w:tcW w:w="9752" w:type="dxa"/>
            <w:gridSpan w:val="2"/>
          </w:tcPr>
          <w:p w14:paraId="0040DC53" w14:textId="77777777" w:rsidR="0057195B" w:rsidRPr="0057195B" w:rsidRDefault="0057195B" w:rsidP="0057195B">
            <w:pPr>
              <w:keepNext/>
              <w:widowControl/>
            </w:pPr>
          </w:p>
        </w:tc>
      </w:tr>
      <w:tr w:rsidR="0057195B" w:rsidRPr="0057195B" w14:paraId="726F8D1D" w14:textId="77777777" w:rsidTr="002B29EE">
        <w:trPr>
          <w:jc w:val="center"/>
        </w:trPr>
        <w:tc>
          <w:tcPr>
            <w:tcW w:w="4876" w:type="dxa"/>
            <w:hideMark/>
          </w:tcPr>
          <w:p w14:paraId="65648118" w14:textId="77777777" w:rsidR="0057195B" w:rsidRPr="0057195B" w:rsidRDefault="0057195B" w:rsidP="0057195B">
            <w:pPr>
              <w:pStyle w:val="ColumnHeading"/>
              <w:keepNext/>
              <w:widowControl/>
            </w:pPr>
            <w:r w:rsidRPr="0057195B">
              <w:t>Päätöslauselmaesitys</w:t>
            </w:r>
          </w:p>
        </w:tc>
        <w:tc>
          <w:tcPr>
            <w:tcW w:w="4876" w:type="dxa"/>
            <w:hideMark/>
          </w:tcPr>
          <w:p w14:paraId="5BB96549" w14:textId="77777777" w:rsidR="0057195B" w:rsidRPr="0057195B" w:rsidRDefault="0057195B" w:rsidP="0057195B">
            <w:pPr>
              <w:pStyle w:val="ColumnHeading"/>
              <w:keepNext/>
              <w:widowControl/>
            </w:pPr>
            <w:r w:rsidRPr="0057195B">
              <w:t>Tarkistus</w:t>
            </w:r>
          </w:p>
        </w:tc>
      </w:tr>
      <w:tr w:rsidR="0057195B" w:rsidRPr="0057195B" w14:paraId="3537A453" w14:textId="77777777" w:rsidTr="002B29EE">
        <w:trPr>
          <w:jc w:val="center"/>
        </w:trPr>
        <w:tc>
          <w:tcPr>
            <w:tcW w:w="4876" w:type="dxa"/>
            <w:hideMark/>
          </w:tcPr>
          <w:p w14:paraId="3C858B72" w14:textId="77777777" w:rsidR="0057195B" w:rsidRPr="0057195B" w:rsidRDefault="0057195B" w:rsidP="0057195B">
            <w:pPr>
              <w:pStyle w:val="Normal6"/>
              <w:widowControl/>
            </w:pPr>
            <w:r w:rsidRPr="0057195B">
              <w:t>a)</w:t>
            </w:r>
            <w:r w:rsidRPr="0057195B">
              <w:tab/>
              <w:t>toimenpiteet liiallisen työmäärän, työvoimapulan ja työn intensiteetin vähentämiseksi sekä yksitoikkoisen työn vähentämiseksi;</w:t>
            </w:r>
          </w:p>
        </w:tc>
        <w:tc>
          <w:tcPr>
            <w:tcW w:w="4876" w:type="dxa"/>
            <w:hideMark/>
          </w:tcPr>
          <w:p w14:paraId="6A435C45" w14:textId="77777777" w:rsidR="0057195B" w:rsidRPr="0057195B" w:rsidRDefault="0057195B" w:rsidP="0057195B">
            <w:pPr>
              <w:pStyle w:val="Normal6"/>
              <w:widowControl/>
              <w:rPr>
                <w:szCs w:val="24"/>
              </w:rPr>
            </w:pPr>
            <w:r w:rsidRPr="0057195B">
              <w:t>a)</w:t>
            </w:r>
            <w:r w:rsidRPr="0057195B">
              <w:tab/>
              <w:t xml:space="preserve">toimenpiteet liiallisen työmäärän, </w:t>
            </w:r>
            <w:r w:rsidRPr="0057195B">
              <w:rPr>
                <w:b/>
                <w:i/>
              </w:rPr>
              <w:t>jatkuvan valmiustilan,</w:t>
            </w:r>
            <w:r w:rsidRPr="0057195B">
              <w:t xml:space="preserve"> työvoimapulan ja työn intensiteetin vähentämiseksi sekä yksitoikkoisen työn vähentämiseksi;</w:t>
            </w:r>
          </w:p>
        </w:tc>
      </w:tr>
    </w:tbl>
    <w:p w14:paraId="32A7D52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6BA8FA34" w14:textId="77777777" w:rsidR="0057195B" w:rsidRPr="0057195B" w:rsidRDefault="0057195B" w:rsidP="0057195B">
      <w:pPr>
        <w:widowControl/>
      </w:pPr>
      <w:r w:rsidRPr="0057195B">
        <w:rPr>
          <w:rStyle w:val="HideTWBExt"/>
        </w:rPr>
        <w:t>&lt;/Amend&gt;</w:t>
      </w:r>
    </w:p>
    <w:p w14:paraId="4C93903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353</w:t>
      </w:r>
      <w:r w:rsidRPr="0057195B">
        <w:rPr>
          <w:rStyle w:val="HideTWBExt"/>
          <w:b w:val="0"/>
        </w:rPr>
        <w:t>&lt;/NumAm&gt;</w:t>
      </w:r>
    </w:p>
    <w:p w14:paraId="541009B5"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6515766" w14:textId="77777777" w:rsidR="0057195B" w:rsidRPr="0057195B" w:rsidRDefault="0057195B" w:rsidP="0057195B">
      <w:pPr>
        <w:widowControl/>
      </w:pPr>
      <w:r w:rsidRPr="0057195B">
        <w:rPr>
          <w:rStyle w:val="HideTWBExt"/>
        </w:rPr>
        <w:t>&lt;/RepeatBlock-By&gt;</w:t>
      </w:r>
    </w:p>
    <w:p w14:paraId="7992941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747D408" w14:textId="77777777" w:rsidR="0057195B" w:rsidRPr="0057195B" w:rsidRDefault="0057195B" w:rsidP="0057195B">
      <w:pPr>
        <w:pStyle w:val="NormalBold"/>
        <w:widowControl/>
      </w:pPr>
      <w:r w:rsidRPr="0057195B">
        <w:rPr>
          <w:rStyle w:val="HideTWBExt"/>
          <w:b w:val="0"/>
        </w:rPr>
        <w:t>&lt;Article&gt;</w:t>
      </w:r>
      <w:r w:rsidRPr="0057195B">
        <w:t>Liite I – 6 artikla – 2 kohta – a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9CE07ED" w14:textId="77777777" w:rsidTr="002B29EE">
        <w:trPr>
          <w:jc w:val="center"/>
        </w:trPr>
        <w:tc>
          <w:tcPr>
            <w:tcW w:w="9752" w:type="dxa"/>
            <w:gridSpan w:val="2"/>
          </w:tcPr>
          <w:p w14:paraId="699DE7AF" w14:textId="77777777" w:rsidR="0057195B" w:rsidRPr="0057195B" w:rsidRDefault="0057195B" w:rsidP="0057195B">
            <w:pPr>
              <w:keepNext/>
              <w:widowControl/>
            </w:pPr>
          </w:p>
        </w:tc>
      </w:tr>
      <w:tr w:rsidR="0057195B" w:rsidRPr="0057195B" w14:paraId="222FCD6D" w14:textId="77777777" w:rsidTr="002B29EE">
        <w:trPr>
          <w:jc w:val="center"/>
        </w:trPr>
        <w:tc>
          <w:tcPr>
            <w:tcW w:w="4876" w:type="dxa"/>
            <w:hideMark/>
          </w:tcPr>
          <w:p w14:paraId="201309C2" w14:textId="77777777" w:rsidR="0057195B" w:rsidRPr="0057195B" w:rsidRDefault="0057195B" w:rsidP="0057195B">
            <w:pPr>
              <w:pStyle w:val="ColumnHeading"/>
              <w:keepNext/>
              <w:widowControl/>
            </w:pPr>
            <w:r w:rsidRPr="0057195B">
              <w:t>Päätöslauselmaesitys</w:t>
            </w:r>
          </w:p>
        </w:tc>
        <w:tc>
          <w:tcPr>
            <w:tcW w:w="4876" w:type="dxa"/>
            <w:hideMark/>
          </w:tcPr>
          <w:p w14:paraId="156A1838" w14:textId="77777777" w:rsidR="0057195B" w:rsidRPr="0057195B" w:rsidRDefault="0057195B" w:rsidP="0057195B">
            <w:pPr>
              <w:pStyle w:val="ColumnHeading"/>
              <w:keepNext/>
              <w:widowControl/>
            </w:pPr>
            <w:r w:rsidRPr="0057195B">
              <w:t>Tarkistus</w:t>
            </w:r>
          </w:p>
        </w:tc>
      </w:tr>
      <w:tr w:rsidR="0057195B" w:rsidRPr="0057195B" w14:paraId="14045437" w14:textId="77777777" w:rsidTr="002B29EE">
        <w:trPr>
          <w:jc w:val="center"/>
        </w:trPr>
        <w:tc>
          <w:tcPr>
            <w:tcW w:w="4876" w:type="dxa"/>
            <w:hideMark/>
          </w:tcPr>
          <w:p w14:paraId="1EE8811A" w14:textId="77777777" w:rsidR="0057195B" w:rsidRPr="0057195B" w:rsidRDefault="0057195B" w:rsidP="0057195B">
            <w:pPr>
              <w:pStyle w:val="Normal6"/>
              <w:widowControl/>
            </w:pPr>
            <w:r w:rsidRPr="0057195B">
              <w:t>a)</w:t>
            </w:r>
            <w:r w:rsidRPr="0057195B">
              <w:tab/>
              <w:t>toimenpiteet liiallisen työmäärän</w:t>
            </w:r>
            <w:r w:rsidRPr="0057195B">
              <w:rPr>
                <w:b/>
                <w:i/>
              </w:rPr>
              <w:t>, työvoimapulan</w:t>
            </w:r>
            <w:r w:rsidRPr="0057195B">
              <w:t xml:space="preserve"> ja </w:t>
            </w:r>
            <w:r w:rsidRPr="0057195B">
              <w:rPr>
                <w:b/>
                <w:i/>
              </w:rPr>
              <w:t>työn intensiteetin</w:t>
            </w:r>
            <w:r w:rsidRPr="0057195B">
              <w:t xml:space="preserve"> vähentämiseksi sekä </w:t>
            </w:r>
            <w:r w:rsidRPr="0057195B">
              <w:rPr>
                <w:b/>
                <w:i/>
              </w:rPr>
              <w:t>yksitoikkoisen työn vähentämiseksi</w:t>
            </w:r>
            <w:r w:rsidRPr="0057195B">
              <w:t>;</w:t>
            </w:r>
          </w:p>
        </w:tc>
        <w:tc>
          <w:tcPr>
            <w:tcW w:w="4876" w:type="dxa"/>
            <w:hideMark/>
          </w:tcPr>
          <w:p w14:paraId="58AD8641" w14:textId="77777777" w:rsidR="0057195B" w:rsidRPr="0057195B" w:rsidRDefault="0057195B" w:rsidP="0057195B">
            <w:pPr>
              <w:pStyle w:val="Normal6"/>
              <w:widowControl/>
              <w:rPr>
                <w:szCs w:val="24"/>
              </w:rPr>
            </w:pPr>
            <w:r w:rsidRPr="0057195B">
              <w:t>a)</w:t>
            </w:r>
            <w:r w:rsidRPr="0057195B">
              <w:tab/>
              <w:t xml:space="preserve">toimenpiteet liiallisen työmäärän ja </w:t>
            </w:r>
            <w:r w:rsidRPr="0057195B">
              <w:rPr>
                <w:b/>
                <w:i/>
              </w:rPr>
              <w:t>kohtuuttoman työtahdin</w:t>
            </w:r>
            <w:r w:rsidRPr="0057195B">
              <w:t xml:space="preserve"> vähentämiseksi sekä </w:t>
            </w:r>
            <w:r w:rsidRPr="0057195B">
              <w:rPr>
                <w:b/>
                <w:i/>
              </w:rPr>
              <w:t>itsenäisyyden lisäämiseksi</w:t>
            </w:r>
            <w:r w:rsidRPr="0057195B">
              <w:t>;</w:t>
            </w:r>
          </w:p>
        </w:tc>
      </w:tr>
    </w:tbl>
    <w:p w14:paraId="051F8B5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631356A" w14:textId="77777777" w:rsidR="0057195B" w:rsidRPr="0057195B" w:rsidRDefault="0057195B" w:rsidP="0057195B">
      <w:pPr>
        <w:widowControl/>
      </w:pPr>
      <w:r w:rsidRPr="0057195B">
        <w:rPr>
          <w:rStyle w:val="HideTWBExt"/>
        </w:rPr>
        <w:t>&lt;/Amend&gt;</w:t>
      </w:r>
    </w:p>
    <w:p w14:paraId="48DAEEC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354</w:t>
      </w:r>
      <w:r w:rsidRPr="0057195B">
        <w:rPr>
          <w:rStyle w:val="HideTWBExt"/>
          <w:b w:val="0"/>
        </w:rPr>
        <w:t>&lt;/NumAm&gt;</w:t>
      </w:r>
    </w:p>
    <w:p w14:paraId="12086A19"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67DAEDF6" w14:textId="77777777" w:rsidR="0057195B" w:rsidRPr="0057195B" w:rsidRDefault="0057195B" w:rsidP="0057195B">
      <w:pPr>
        <w:widowControl/>
      </w:pPr>
      <w:r w:rsidRPr="0057195B">
        <w:rPr>
          <w:rStyle w:val="HideTWBExt"/>
        </w:rPr>
        <w:t>&lt;/RepeatBlock-By&gt;</w:t>
      </w:r>
    </w:p>
    <w:p w14:paraId="54E7EF0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0C8BDC5" w14:textId="77777777" w:rsidR="0057195B" w:rsidRPr="0057195B" w:rsidRDefault="0057195B" w:rsidP="0057195B">
      <w:pPr>
        <w:pStyle w:val="NormalBold"/>
        <w:widowControl/>
      </w:pPr>
      <w:r w:rsidRPr="0057195B">
        <w:rPr>
          <w:rStyle w:val="HideTWBExt"/>
          <w:b w:val="0"/>
        </w:rPr>
        <w:t>&lt;Article&gt;</w:t>
      </w:r>
      <w:r w:rsidRPr="0057195B">
        <w:t xml:space="preserve">Liite I – 6 artikla – 2 kohta – a </w:t>
      </w:r>
      <w:proofErr w:type="spellStart"/>
      <w:r w:rsidRPr="0057195B">
        <w:t>a</w:t>
      </w:r>
      <w:proofErr w:type="spellEnd"/>
      <w:r w:rsidRPr="0057195B">
        <w:t xml:space="preserve">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C9177F8" w14:textId="77777777" w:rsidTr="002B29EE">
        <w:trPr>
          <w:jc w:val="center"/>
        </w:trPr>
        <w:tc>
          <w:tcPr>
            <w:tcW w:w="9752" w:type="dxa"/>
            <w:gridSpan w:val="2"/>
          </w:tcPr>
          <w:p w14:paraId="1025288E" w14:textId="77777777" w:rsidR="0057195B" w:rsidRPr="0057195B" w:rsidRDefault="0057195B" w:rsidP="0057195B">
            <w:pPr>
              <w:keepNext/>
              <w:widowControl/>
            </w:pPr>
          </w:p>
        </w:tc>
      </w:tr>
      <w:tr w:rsidR="0057195B" w:rsidRPr="0057195B" w14:paraId="5180ACB8" w14:textId="77777777" w:rsidTr="002B29EE">
        <w:trPr>
          <w:jc w:val="center"/>
        </w:trPr>
        <w:tc>
          <w:tcPr>
            <w:tcW w:w="4876" w:type="dxa"/>
            <w:hideMark/>
          </w:tcPr>
          <w:p w14:paraId="73B4619F" w14:textId="77777777" w:rsidR="0057195B" w:rsidRPr="0057195B" w:rsidRDefault="0057195B" w:rsidP="0057195B">
            <w:pPr>
              <w:pStyle w:val="ColumnHeading"/>
              <w:keepNext/>
              <w:widowControl/>
            </w:pPr>
            <w:r w:rsidRPr="0057195B">
              <w:t>Päätöslauselmaesitys</w:t>
            </w:r>
          </w:p>
        </w:tc>
        <w:tc>
          <w:tcPr>
            <w:tcW w:w="4876" w:type="dxa"/>
            <w:hideMark/>
          </w:tcPr>
          <w:p w14:paraId="6A120CC4" w14:textId="77777777" w:rsidR="0057195B" w:rsidRPr="0057195B" w:rsidRDefault="0057195B" w:rsidP="0057195B">
            <w:pPr>
              <w:pStyle w:val="ColumnHeading"/>
              <w:keepNext/>
              <w:widowControl/>
            </w:pPr>
            <w:r w:rsidRPr="0057195B">
              <w:t>Tarkistus</w:t>
            </w:r>
          </w:p>
        </w:tc>
      </w:tr>
      <w:tr w:rsidR="0057195B" w:rsidRPr="0057195B" w14:paraId="5064BCE3" w14:textId="77777777" w:rsidTr="002B29EE">
        <w:trPr>
          <w:jc w:val="center"/>
        </w:trPr>
        <w:tc>
          <w:tcPr>
            <w:tcW w:w="4876" w:type="dxa"/>
          </w:tcPr>
          <w:p w14:paraId="506EEFCD" w14:textId="77777777" w:rsidR="0057195B" w:rsidRPr="0057195B" w:rsidRDefault="0057195B" w:rsidP="0057195B">
            <w:pPr>
              <w:pStyle w:val="Normal6"/>
              <w:widowControl/>
            </w:pPr>
          </w:p>
        </w:tc>
        <w:tc>
          <w:tcPr>
            <w:tcW w:w="4876" w:type="dxa"/>
            <w:hideMark/>
          </w:tcPr>
          <w:p w14:paraId="4AF266F6" w14:textId="77777777" w:rsidR="0057195B" w:rsidRPr="0057195B" w:rsidRDefault="0057195B" w:rsidP="0057195B">
            <w:pPr>
              <w:pStyle w:val="Normal6"/>
              <w:widowControl/>
              <w:rPr>
                <w:szCs w:val="24"/>
              </w:rPr>
            </w:pPr>
            <w:r w:rsidRPr="0057195B">
              <w:rPr>
                <w:b/>
                <w:i/>
              </w:rPr>
              <w:t>a a)</w:t>
            </w:r>
            <w:r w:rsidRPr="0057195B">
              <w:rPr>
                <w:b/>
                <w:i/>
              </w:rPr>
              <w:tab/>
              <w:t>toimenpiteet, joilla pyritään edistämään työ- ja yksityiselämän hyvää tasapainoa;</w:t>
            </w:r>
          </w:p>
        </w:tc>
      </w:tr>
    </w:tbl>
    <w:p w14:paraId="43AF4248"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58E9AA0" w14:textId="77777777" w:rsidR="0057195B" w:rsidRPr="0057195B" w:rsidRDefault="0057195B" w:rsidP="0057195B">
      <w:pPr>
        <w:widowControl/>
      </w:pPr>
      <w:r w:rsidRPr="0057195B">
        <w:rPr>
          <w:rStyle w:val="HideTWBExt"/>
        </w:rPr>
        <w:t>&lt;/Amend&gt;</w:t>
      </w:r>
    </w:p>
    <w:p w14:paraId="3ACEB72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355</w:t>
      </w:r>
      <w:r w:rsidRPr="0057195B">
        <w:rPr>
          <w:rStyle w:val="HideTWBExt"/>
          <w:b w:val="0"/>
        </w:rPr>
        <w:t>&lt;/NumAm&gt;</w:t>
      </w:r>
    </w:p>
    <w:p w14:paraId="27544003" w14:textId="77777777" w:rsidR="0057195B" w:rsidRPr="0057195B" w:rsidRDefault="0057195B" w:rsidP="0057195B">
      <w:pPr>
        <w:pStyle w:val="NormalBold"/>
        <w:widowControl/>
      </w:pPr>
      <w:r w:rsidRPr="0057195B">
        <w:rPr>
          <w:rStyle w:val="HideTWBExt"/>
          <w:b w:val="0"/>
        </w:rPr>
        <w:t>&lt;RepeatBlock-By&gt;&lt;Members&gt;</w:t>
      </w:r>
      <w:r w:rsidRPr="0057195B">
        <w:t>Liesbet Sommen, Wouter Beke</w:t>
      </w:r>
      <w:r w:rsidRPr="0057195B">
        <w:rPr>
          <w:rStyle w:val="HideTWBExt"/>
          <w:b w:val="0"/>
        </w:rPr>
        <w:t>&lt;/Members&gt;</w:t>
      </w:r>
    </w:p>
    <w:p w14:paraId="66287074" w14:textId="77777777" w:rsidR="0057195B" w:rsidRPr="0057195B" w:rsidRDefault="0057195B" w:rsidP="0057195B">
      <w:pPr>
        <w:widowControl/>
      </w:pPr>
      <w:r w:rsidRPr="0057195B">
        <w:rPr>
          <w:rStyle w:val="HideTWBExt"/>
        </w:rPr>
        <w:t>&lt;/RepeatBlock-By&gt;</w:t>
      </w:r>
    </w:p>
    <w:p w14:paraId="386F0947" w14:textId="77777777" w:rsidR="0057195B" w:rsidRPr="0057195B" w:rsidRDefault="0057195B"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16C3BB4B" w14:textId="77777777" w:rsidR="0057195B" w:rsidRPr="0057195B" w:rsidRDefault="0057195B" w:rsidP="0057195B">
      <w:pPr>
        <w:pStyle w:val="NormalBold"/>
        <w:widowControl/>
      </w:pPr>
      <w:r w:rsidRPr="0057195B">
        <w:rPr>
          <w:rStyle w:val="HideTWBExt"/>
          <w:b w:val="0"/>
        </w:rPr>
        <w:t>&lt;Article&gt;</w:t>
      </w:r>
      <w:r w:rsidRPr="0057195B">
        <w:t>Liite I – 6 artikla – 2 kohta – b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6236EC8" w14:textId="77777777" w:rsidTr="002B29EE">
        <w:trPr>
          <w:jc w:val="center"/>
        </w:trPr>
        <w:tc>
          <w:tcPr>
            <w:tcW w:w="9752" w:type="dxa"/>
            <w:gridSpan w:val="2"/>
          </w:tcPr>
          <w:p w14:paraId="6DF4DF32" w14:textId="77777777" w:rsidR="0057195B" w:rsidRPr="0057195B" w:rsidRDefault="0057195B" w:rsidP="0057195B">
            <w:pPr>
              <w:keepNext/>
              <w:widowControl/>
            </w:pPr>
          </w:p>
        </w:tc>
      </w:tr>
      <w:tr w:rsidR="0057195B" w:rsidRPr="0057195B" w14:paraId="56C2EA31" w14:textId="77777777" w:rsidTr="002B29EE">
        <w:trPr>
          <w:jc w:val="center"/>
        </w:trPr>
        <w:tc>
          <w:tcPr>
            <w:tcW w:w="4876" w:type="dxa"/>
            <w:hideMark/>
          </w:tcPr>
          <w:p w14:paraId="785DE4F7" w14:textId="77777777" w:rsidR="0057195B" w:rsidRPr="0057195B" w:rsidRDefault="0057195B" w:rsidP="0057195B">
            <w:pPr>
              <w:pStyle w:val="ColumnHeading"/>
              <w:keepNext/>
              <w:widowControl/>
            </w:pPr>
            <w:r w:rsidRPr="0057195B">
              <w:t>Päätöslauselmaesitys</w:t>
            </w:r>
          </w:p>
        </w:tc>
        <w:tc>
          <w:tcPr>
            <w:tcW w:w="4876" w:type="dxa"/>
            <w:hideMark/>
          </w:tcPr>
          <w:p w14:paraId="4525D0AA" w14:textId="77777777" w:rsidR="0057195B" w:rsidRPr="0057195B" w:rsidRDefault="0057195B" w:rsidP="0057195B">
            <w:pPr>
              <w:pStyle w:val="ColumnHeading"/>
              <w:keepNext/>
              <w:widowControl/>
            </w:pPr>
            <w:r w:rsidRPr="0057195B">
              <w:t>Tarkistus</w:t>
            </w:r>
          </w:p>
        </w:tc>
      </w:tr>
      <w:tr w:rsidR="0057195B" w:rsidRPr="0057195B" w14:paraId="2F21C76F" w14:textId="77777777" w:rsidTr="002B29EE">
        <w:trPr>
          <w:jc w:val="center"/>
        </w:trPr>
        <w:tc>
          <w:tcPr>
            <w:tcW w:w="4876" w:type="dxa"/>
            <w:hideMark/>
          </w:tcPr>
          <w:p w14:paraId="0E9F2AE0" w14:textId="77777777" w:rsidR="0057195B" w:rsidRPr="0057195B" w:rsidRDefault="0057195B" w:rsidP="0057195B">
            <w:pPr>
              <w:pStyle w:val="Normal6"/>
              <w:widowControl/>
            </w:pPr>
            <w:r w:rsidRPr="0057195B">
              <w:t>b)</w:t>
            </w:r>
            <w:r w:rsidRPr="0057195B">
              <w:tab/>
              <w:t>ylityötä ja ennakoimatonta työaikaa koskevat rajoitukset;</w:t>
            </w:r>
          </w:p>
        </w:tc>
        <w:tc>
          <w:tcPr>
            <w:tcW w:w="4876" w:type="dxa"/>
            <w:hideMark/>
          </w:tcPr>
          <w:p w14:paraId="0B3C9B62" w14:textId="77777777" w:rsidR="0057195B" w:rsidRPr="0057195B" w:rsidRDefault="0057195B" w:rsidP="0057195B">
            <w:pPr>
              <w:pStyle w:val="Normal6"/>
              <w:widowControl/>
              <w:rPr>
                <w:szCs w:val="24"/>
              </w:rPr>
            </w:pPr>
            <w:r w:rsidRPr="0057195B">
              <w:t>b)</w:t>
            </w:r>
            <w:r w:rsidRPr="0057195B">
              <w:tab/>
              <w:t xml:space="preserve">ylityötä ja ennakoimatonta työaikaa koskevat rajoitukset; </w:t>
            </w:r>
            <w:r w:rsidRPr="0057195B">
              <w:rPr>
                <w:b/>
                <w:i/>
              </w:rPr>
              <w:t>erityistä huomiota on kiinnitettävä aloihin, joille on ominaista epäsäännöllinen, pidennetty tai operatiiviseen aikatauluun perustuva työaika, jotta varmistetaan asianmukaiset palautumisajat ja korvaavat toimenpiteet;</w:t>
            </w:r>
          </w:p>
        </w:tc>
      </w:tr>
    </w:tbl>
    <w:p w14:paraId="3DECB61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D12056B" w14:textId="77777777" w:rsidR="0057195B" w:rsidRPr="0057195B" w:rsidRDefault="0057195B" w:rsidP="0057195B">
      <w:pPr>
        <w:widowControl/>
      </w:pPr>
      <w:r w:rsidRPr="0057195B">
        <w:rPr>
          <w:rStyle w:val="HideTWBExt"/>
        </w:rPr>
        <w:t>&lt;/Amend&gt;</w:t>
      </w:r>
    </w:p>
    <w:p w14:paraId="77669FC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356</w:t>
      </w:r>
      <w:r w:rsidRPr="0057195B">
        <w:rPr>
          <w:rStyle w:val="HideTWBExt"/>
          <w:b w:val="0"/>
        </w:rPr>
        <w:t>&lt;/NumAm&gt;</w:t>
      </w:r>
    </w:p>
    <w:p w14:paraId="370C8131"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75C4FDDA" w14:textId="77777777" w:rsidR="0057195B" w:rsidRPr="0057195B" w:rsidRDefault="0057195B" w:rsidP="0057195B">
      <w:pPr>
        <w:widowControl/>
      </w:pPr>
      <w:r w:rsidRPr="0057195B">
        <w:rPr>
          <w:rStyle w:val="HideTWBExt"/>
        </w:rPr>
        <w:t>&lt;/RepeatBlock-By&gt;</w:t>
      </w:r>
    </w:p>
    <w:p w14:paraId="214B983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C1B7847" w14:textId="77777777" w:rsidR="0057195B" w:rsidRPr="0057195B" w:rsidRDefault="0057195B" w:rsidP="0057195B">
      <w:pPr>
        <w:pStyle w:val="NormalBold"/>
        <w:widowControl/>
      </w:pPr>
      <w:r w:rsidRPr="0057195B">
        <w:rPr>
          <w:rStyle w:val="HideTWBExt"/>
          <w:b w:val="0"/>
        </w:rPr>
        <w:t>&lt;Article&gt;</w:t>
      </w:r>
      <w:r w:rsidRPr="0057195B">
        <w:t>Liite I – 6 artikla – 2 kohta – b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5699FDE" w14:textId="77777777" w:rsidTr="002B29EE">
        <w:trPr>
          <w:jc w:val="center"/>
        </w:trPr>
        <w:tc>
          <w:tcPr>
            <w:tcW w:w="9752" w:type="dxa"/>
            <w:gridSpan w:val="2"/>
          </w:tcPr>
          <w:p w14:paraId="74E2371F" w14:textId="77777777" w:rsidR="0057195B" w:rsidRPr="0057195B" w:rsidRDefault="0057195B" w:rsidP="0057195B">
            <w:pPr>
              <w:keepNext/>
              <w:widowControl/>
            </w:pPr>
          </w:p>
        </w:tc>
      </w:tr>
      <w:tr w:rsidR="0057195B" w:rsidRPr="0057195B" w14:paraId="40933E31" w14:textId="77777777" w:rsidTr="002B29EE">
        <w:trPr>
          <w:jc w:val="center"/>
        </w:trPr>
        <w:tc>
          <w:tcPr>
            <w:tcW w:w="4876" w:type="dxa"/>
            <w:hideMark/>
          </w:tcPr>
          <w:p w14:paraId="6026C803" w14:textId="77777777" w:rsidR="0057195B" w:rsidRPr="0057195B" w:rsidRDefault="0057195B" w:rsidP="0057195B">
            <w:pPr>
              <w:pStyle w:val="ColumnHeading"/>
              <w:keepNext/>
              <w:widowControl/>
            </w:pPr>
            <w:r w:rsidRPr="0057195B">
              <w:t>Päätöslauselmaesitys</w:t>
            </w:r>
          </w:p>
        </w:tc>
        <w:tc>
          <w:tcPr>
            <w:tcW w:w="4876" w:type="dxa"/>
            <w:hideMark/>
          </w:tcPr>
          <w:p w14:paraId="4AD3F60D" w14:textId="77777777" w:rsidR="0057195B" w:rsidRPr="0057195B" w:rsidRDefault="0057195B" w:rsidP="0057195B">
            <w:pPr>
              <w:pStyle w:val="ColumnHeading"/>
              <w:keepNext/>
              <w:widowControl/>
            </w:pPr>
            <w:r w:rsidRPr="0057195B">
              <w:t>Tarkistus</w:t>
            </w:r>
          </w:p>
        </w:tc>
      </w:tr>
      <w:tr w:rsidR="0057195B" w:rsidRPr="0057195B" w14:paraId="4717A59D" w14:textId="77777777" w:rsidTr="002B29EE">
        <w:trPr>
          <w:jc w:val="center"/>
        </w:trPr>
        <w:tc>
          <w:tcPr>
            <w:tcW w:w="4876" w:type="dxa"/>
            <w:hideMark/>
          </w:tcPr>
          <w:p w14:paraId="6BC5C619" w14:textId="77777777" w:rsidR="0057195B" w:rsidRPr="0057195B" w:rsidRDefault="0057195B" w:rsidP="0057195B">
            <w:pPr>
              <w:pStyle w:val="Normal6"/>
              <w:widowControl/>
            </w:pPr>
            <w:r w:rsidRPr="0057195B">
              <w:t>b)</w:t>
            </w:r>
            <w:r w:rsidRPr="0057195B">
              <w:tab/>
              <w:t>ylityötä ja ennakoimatonta työaikaa koskevat rajoitukset;</w:t>
            </w:r>
          </w:p>
        </w:tc>
        <w:tc>
          <w:tcPr>
            <w:tcW w:w="4876" w:type="dxa"/>
            <w:hideMark/>
          </w:tcPr>
          <w:p w14:paraId="1D4DA74B" w14:textId="77777777" w:rsidR="0057195B" w:rsidRPr="0057195B" w:rsidRDefault="0057195B" w:rsidP="0057195B">
            <w:pPr>
              <w:pStyle w:val="Normal6"/>
              <w:widowControl/>
              <w:rPr>
                <w:szCs w:val="24"/>
              </w:rPr>
            </w:pPr>
            <w:r w:rsidRPr="0057195B">
              <w:t>b)</w:t>
            </w:r>
            <w:r w:rsidRPr="0057195B">
              <w:tab/>
            </w:r>
            <w:r w:rsidRPr="0057195B">
              <w:rPr>
                <w:b/>
                <w:i/>
              </w:rPr>
              <w:t>toimenpiteet, joilla puututaan liialliseen työmäärään ja työn intensiteettiin, mukaan lukien tarvittaessa kansallisen lainsäädännön ja käytännön mukaiset</w:t>
            </w:r>
            <w:r w:rsidRPr="0057195B">
              <w:t xml:space="preserve"> ylityötä ja ennakoimatonta työaikaa koskevat rajoitukset;</w:t>
            </w:r>
          </w:p>
        </w:tc>
      </w:tr>
    </w:tbl>
    <w:p w14:paraId="713948C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DAAFFB2" w14:textId="77777777" w:rsidR="0057195B" w:rsidRPr="0057195B" w:rsidRDefault="0057195B" w:rsidP="0057195B">
      <w:pPr>
        <w:widowControl/>
      </w:pPr>
      <w:r w:rsidRPr="0057195B">
        <w:rPr>
          <w:rStyle w:val="HideTWBExt"/>
        </w:rPr>
        <w:t>&lt;/Amend&gt;</w:t>
      </w:r>
    </w:p>
    <w:p w14:paraId="6420290D"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357</w:t>
      </w:r>
      <w:r w:rsidRPr="0057195B">
        <w:rPr>
          <w:rStyle w:val="HideTWBExt"/>
          <w:b w:val="0"/>
        </w:rPr>
        <w:t>&lt;/NumAm&gt;</w:t>
      </w:r>
    </w:p>
    <w:p w14:paraId="40D3CC50"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1851E4D1"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8C3F1E8" w14:textId="77777777" w:rsidR="0057195B" w:rsidRPr="0057195B" w:rsidRDefault="0057195B" w:rsidP="0057195B">
      <w:pPr>
        <w:widowControl/>
      </w:pPr>
      <w:r w:rsidRPr="0057195B">
        <w:rPr>
          <w:rStyle w:val="HideTWBExt"/>
        </w:rPr>
        <w:t>&lt;/RepeatBlock-By&gt;</w:t>
      </w:r>
    </w:p>
    <w:p w14:paraId="30240BCD"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1E58BFD" w14:textId="77777777" w:rsidR="0057195B" w:rsidRPr="0057195B" w:rsidRDefault="0057195B" w:rsidP="0057195B">
      <w:pPr>
        <w:pStyle w:val="NormalBold"/>
        <w:widowControl/>
      </w:pPr>
      <w:r w:rsidRPr="0057195B">
        <w:rPr>
          <w:rStyle w:val="HideTWBExt"/>
          <w:b w:val="0"/>
        </w:rPr>
        <w:t>&lt;Article&gt;</w:t>
      </w:r>
      <w:r w:rsidRPr="0057195B">
        <w:t>Liite I – 6 artikla – 2 kohta – b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4845687" w14:textId="77777777" w:rsidTr="002B29EE">
        <w:trPr>
          <w:jc w:val="center"/>
        </w:trPr>
        <w:tc>
          <w:tcPr>
            <w:tcW w:w="9752" w:type="dxa"/>
            <w:gridSpan w:val="2"/>
          </w:tcPr>
          <w:p w14:paraId="0E3864EB" w14:textId="77777777" w:rsidR="0057195B" w:rsidRPr="0057195B" w:rsidRDefault="0057195B" w:rsidP="0057195B">
            <w:pPr>
              <w:keepNext/>
              <w:widowControl/>
            </w:pPr>
          </w:p>
        </w:tc>
      </w:tr>
      <w:tr w:rsidR="0057195B" w:rsidRPr="0057195B" w14:paraId="68E9FDE9" w14:textId="77777777" w:rsidTr="002B29EE">
        <w:trPr>
          <w:jc w:val="center"/>
        </w:trPr>
        <w:tc>
          <w:tcPr>
            <w:tcW w:w="4876" w:type="dxa"/>
            <w:hideMark/>
          </w:tcPr>
          <w:p w14:paraId="03F833A4" w14:textId="77777777" w:rsidR="0057195B" w:rsidRPr="0057195B" w:rsidRDefault="0057195B" w:rsidP="0057195B">
            <w:pPr>
              <w:pStyle w:val="ColumnHeading"/>
              <w:keepNext/>
              <w:widowControl/>
            </w:pPr>
            <w:r w:rsidRPr="0057195B">
              <w:t>Päätöslauselmaesitys</w:t>
            </w:r>
          </w:p>
        </w:tc>
        <w:tc>
          <w:tcPr>
            <w:tcW w:w="4876" w:type="dxa"/>
            <w:hideMark/>
          </w:tcPr>
          <w:p w14:paraId="63E1CFB3" w14:textId="77777777" w:rsidR="0057195B" w:rsidRPr="0057195B" w:rsidRDefault="0057195B" w:rsidP="0057195B">
            <w:pPr>
              <w:pStyle w:val="ColumnHeading"/>
              <w:keepNext/>
              <w:widowControl/>
            </w:pPr>
            <w:r w:rsidRPr="0057195B">
              <w:t>Tarkistus</w:t>
            </w:r>
          </w:p>
        </w:tc>
      </w:tr>
      <w:tr w:rsidR="0057195B" w:rsidRPr="0057195B" w14:paraId="3027AC66" w14:textId="77777777" w:rsidTr="002B29EE">
        <w:trPr>
          <w:jc w:val="center"/>
        </w:trPr>
        <w:tc>
          <w:tcPr>
            <w:tcW w:w="4876" w:type="dxa"/>
            <w:hideMark/>
          </w:tcPr>
          <w:p w14:paraId="73BEC575" w14:textId="77777777" w:rsidR="0057195B" w:rsidRPr="0057195B" w:rsidRDefault="0057195B" w:rsidP="0057195B">
            <w:pPr>
              <w:pStyle w:val="Normal6"/>
              <w:widowControl/>
            </w:pPr>
            <w:r w:rsidRPr="0057195B">
              <w:t>b)</w:t>
            </w:r>
            <w:r w:rsidRPr="0057195B">
              <w:tab/>
              <w:t>ylityötä ja ennakoimatonta työaikaa koskevat rajoitukset;</w:t>
            </w:r>
          </w:p>
        </w:tc>
        <w:tc>
          <w:tcPr>
            <w:tcW w:w="4876" w:type="dxa"/>
            <w:hideMark/>
          </w:tcPr>
          <w:p w14:paraId="78AA1655" w14:textId="77777777" w:rsidR="0057195B" w:rsidRPr="0057195B" w:rsidRDefault="0057195B" w:rsidP="0057195B">
            <w:pPr>
              <w:pStyle w:val="Normal6"/>
              <w:widowControl/>
              <w:rPr>
                <w:szCs w:val="24"/>
              </w:rPr>
            </w:pPr>
            <w:r w:rsidRPr="0057195B">
              <w:t>b)</w:t>
            </w:r>
            <w:r w:rsidRPr="0057195B">
              <w:tab/>
              <w:t xml:space="preserve">ylityötä ja ennakoimatonta työaikaa koskevat rajoitukset </w:t>
            </w:r>
            <w:r w:rsidRPr="0057195B">
              <w:rPr>
                <w:b/>
                <w:i/>
              </w:rPr>
              <w:t xml:space="preserve">kiinnittäen erityistä </w:t>
            </w:r>
            <w:r w:rsidRPr="0057195B">
              <w:rPr>
                <w:b/>
                <w:i/>
              </w:rPr>
              <w:lastRenderedPageBreak/>
              <w:t>huomiota aloihin, joille on ominaista epäsäännöllinen ja pidennetty työaika</w:t>
            </w:r>
            <w:r w:rsidRPr="0057195B">
              <w:t>;</w:t>
            </w:r>
          </w:p>
        </w:tc>
      </w:tr>
    </w:tbl>
    <w:p w14:paraId="7D0D7FB8"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9E9BEAB" w14:textId="77777777" w:rsidR="0057195B" w:rsidRPr="0057195B" w:rsidRDefault="0057195B" w:rsidP="0057195B">
      <w:pPr>
        <w:widowControl/>
      </w:pPr>
      <w:r w:rsidRPr="0057195B">
        <w:rPr>
          <w:rStyle w:val="HideTWBExt"/>
        </w:rPr>
        <w:t>&lt;/Amend&gt;</w:t>
      </w:r>
    </w:p>
    <w:p w14:paraId="67444D4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358</w:t>
      </w:r>
      <w:r w:rsidRPr="0057195B">
        <w:rPr>
          <w:rStyle w:val="HideTWBExt"/>
          <w:b w:val="0"/>
        </w:rPr>
        <w:t>&lt;/NumAm&gt;</w:t>
      </w:r>
    </w:p>
    <w:p w14:paraId="4256A977"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11B004F0"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28BA2256" w14:textId="77777777" w:rsidR="0057195B" w:rsidRPr="0057195B" w:rsidRDefault="0057195B" w:rsidP="0057195B">
      <w:pPr>
        <w:widowControl/>
      </w:pPr>
      <w:r w:rsidRPr="0057195B">
        <w:rPr>
          <w:rStyle w:val="HideTWBExt"/>
        </w:rPr>
        <w:t>&lt;/RepeatBlock-By&gt;</w:t>
      </w:r>
    </w:p>
    <w:p w14:paraId="07C40B1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6EA66FF" w14:textId="77777777" w:rsidR="0057195B" w:rsidRPr="0057195B" w:rsidRDefault="0057195B" w:rsidP="0057195B">
      <w:pPr>
        <w:pStyle w:val="NormalBold"/>
        <w:widowControl/>
      </w:pPr>
      <w:r w:rsidRPr="0057195B">
        <w:rPr>
          <w:rStyle w:val="HideTWBExt"/>
          <w:b w:val="0"/>
        </w:rPr>
        <w:t>&lt;Article&gt;</w:t>
      </w:r>
      <w:r w:rsidRPr="0057195B">
        <w:t>Liite I – 6 artikla – 2 kohta – d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1A6F692" w14:textId="77777777" w:rsidTr="002B29EE">
        <w:trPr>
          <w:jc w:val="center"/>
        </w:trPr>
        <w:tc>
          <w:tcPr>
            <w:tcW w:w="9752" w:type="dxa"/>
            <w:gridSpan w:val="2"/>
          </w:tcPr>
          <w:p w14:paraId="697DFEDB" w14:textId="77777777" w:rsidR="0057195B" w:rsidRPr="0057195B" w:rsidRDefault="0057195B" w:rsidP="0057195B">
            <w:pPr>
              <w:keepNext/>
              <w:widowControl/>
            </w:pPr>
          </w:p>
        </w:tc>
      </w:tr>
      <w:tr w:rsidR="0057195B" w:rsidRPr="0057195B" w14:paraId="0DAB4096" w14:textId="77777777" w:rsidTr="002B29EE">
        <w:trPr>
          <w:jc w:val="center"/>
        </w:trPr>
        <w:tc>
          <w:tcPr>
            <w:tcW w:w="4876" w:type="dxa"/>
            <w:hideMark/>
          </w:tcPr>
          <w:p w14:paraId="1D4DFECE" w14:textId="77777777" w:rsidR="0057195B" w:rsidRPr="0057195B" w:rsidRDefault="0057195B" w:rsidP="0057195B">
            <w:pPr>
              <w:pStyle w:val="ColumnHeading"/>
              <w:keepNext/>
              <w:widowControl/>
            </w:pPr>
            <w:r w:rsidRPr="0057195B">
              <w:t>Päätöslauselmaesitys</w:t>
            </w:r>
          </w:p>
        </w:tc>
        <w:tc>
          <w:tcPr>
            <w:tcW w:w="4876" w:type="dxa"/>
            <w:hideMark/>
          </w:tcPr>
          <w:p w14:paraId="5434EE6A" w14:textId="77777777" w:rsidR="0057195B" w:rsidRPr="0057195B" w:rsidRDefault="0057195B" w:rsidP="0057195B">
            <w:pPr>
              <w:pStyle w:val="ColumnHeading"/>
              <w:keepNext/>
              <w:widowControl/>
            </w:pPr>
            <w:r w:rsidRPr="0057195B">
              <w:t>Tarkistus</w:t>
            </w:r>
          </w:p>
        </w:tc>
      </w:tr>
      <w:tr w:rsidR="0057195B" w:rsidRPr="0057195B" w14:paraId="77D945F0" w14:textId="77777777" w:rsidTr="002B29EE">
        <w:trPr>
          <w:jc w:val="center"/>
        </w:trPr>
        <w:tc>
          <w:tcPr>
            <w:tcW w:w="4876" w:type="dxa"/>
            <w:hideMark/>
          </w:tcPr>
          <w:p w14:paraId="7DD9796E" w14:textId="77777777" w:rsidR="0057195B" w:rsidRPr="0057195B" w:rsidRDefault="0057195B" w:rsidP="0057195B">
            <w:pPr>
              <w:pStyle w:val="Normal6"/>
              <w:widowControl/>
            </w:pPr>
            <w:r w:rsidRPr="0057195B">
              <w:t>d)</w:t>
            </w:r>
            <w:r w:rsidRPr="0057195B">
              <w:tab/>
              <w:t>toimenpiteet, joilla ehkäistään loukkaavaa käyttäytymistä, kuten häirintää, kiusaamista ja väkivaltaa;</w:t>
            </w:r>
          </w:p>
        </w:tc>
        <w:tc>
          <w:tcPr>
            <w:tcW w:w="4876" w:type="dxa"/>
            <w:hideMark/>
          </w:tcPr>
          <w:p w14:paraId="1B1460FB" w14:textId="77777777" w:rsidR="0057195B" w:rsidRPr="0057195B" w:rsidRDefault="0057195B" w:rsidP="0057195B">
            <w:pPr>
              <w:pStyle w:val="Normal6"/>
              <w:widowControl/>
              <w:rPr>
                <w:szCs w:val="24"/>
              </w:rPr>
            </w:pPr>
            <w:r w:rsidRPr="0057195B">
              <w:t>d)</w:t>
            </w:r>
            <w:r w:rsidRPr="0057195B">
              <w:tab/>
              <w:t>toimenpiteet, joilla ehkäistään loukkaavaa käyttäytymistä, kuten häirintää, kiusaamista ja väkivaltaa</w:t>
            </w:r>
            <w:r w:rsidRPr="0057195B">
              <w:rPr>
                <w:b/>
                <w:i/>
              </w:rPr>
              <w:t>, verkkohäirintää ja -väkivaltaa, mukaan lukien tällainen kolmannen osapuolen käyttäytyminen</w:t>
            </w:r>
            <w:r w:rsidRPr="0057195B">
              <w:t>;</w:t>
            </w:r>
          </w:p>
        </w:tc>
      </w:tr>
    </w:tbl>
    <w:p w14:paraId="655CF05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97CFFAA" w14:textId="77777777" w:rsidR="0057195B" w:rsidRPr="0057195B" w:rsidRDefault="0057195B" w:rsidP="0057195B">
      <w:pPr>
        <w:widowControl/>
      </w:pPr>
      <w:r w:rsidRPr="0057195B">
        <w:rPr>
          <w:rStyle w:val="HideTWBExt"/>
        </w:rPr>
        <w:t>&lt;/Amend&gt;</w:t>
      </w:r>
    </w:p>
    <w:p w14:paraId="0B68F03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359</w:t>
      </w:r>
      <w:r w:rsidRPr="0057195B">
        <w:rPr>
          <w:rStyle w:val="HideTWBExt"/>
          <w:b w:val="0"/>
        </w:rPr>
        <w:t>&lt;/NumAm&gt;</w:t>
      </w:r>
    </w:p>
    <w:p w14:paraId="53D4C83F"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2512F74C" w14:textId="77777777" w:rsidR="0057195B" w:rsidRPr="0057195B" w:rsidRDefault="0057195B" w:rsidP="0057195B">
      <w:pPr>
        <w:widowControl/>
      </w:pPr>
      <w:r w:rsidRPr="0057195B">
        <w:rPr>
          <w:rStyle w:val="HideTWBExt"/>
        </w:rPr>
        <w:t>&lt;/RepeatBlock-By&gt;</w:t>
      </w:r>
    </w:p>
    <w:p w14:paraId="63A5F35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075AE3E" w14:textId="77777777" w:rsidR="0057195B" w:rsidRPr="0057195B" w:rsidRDefault="0057195B" w:rsidP="0057195B">
      <w:pPr>
        <w:pStyle w:val="NormalBold"/>
        <w:widowControl/>
      </w:pPr>
      <w:r w:rsidRPr="0057195B">
        <w:rPr>
          <w:rStyle w:val="HideTWBExt"/>
          <w:b w:val="0"/>
        </w:rPr>
        <w:t>&lt;Article&gt;</w:t>
      </w:r>
      <w:r w:rsidRPr="0057195B">
        <w:t>Liite I – 6 artikla – 2 kohta – d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D08A022" w14:textId="77777777" w:rsidTr="002B29EE">
        <w:trPr>
          <w:jc w:val="center"/>
        </w:trPr>
        <w:tc>
          <w:tcPr>
            <w:tcW w:w="9752" w:type="dxa"/>
            <w:gridSpan w:val="2"/>
          </w:tcPr>
          <w:p w14:paraId="6DAA6599" w14:textId="77777777" w:rsidR="0057195B" w:rsidRPr="0057195B" w:rsidRDefault="0057195B" w:rsidP="0057195B">
            <w:pPr>
              <w:keepNext/>
              <w:widowControl/>
            </w:pPr>
          </w:p>
        </w:tc>
      </w:tr>
      <w:tr w:rsidR="0057195B" w:rsidRPr="0057195B" w14:paraId="38B46B11" w14:textId="77777777" w:rsidTr="002B29EE">
        <w:trPr>
          <w:jc w:val="center"/>
        </w:trPr>
        <w:tc>
          <w:tcPr>
            <w:tcW w:w="4876" w:type="dxa"/>
            <w:hideMark/>
          </w:tcPr>
          <w:p w14:paraId="0EF41471" w14:textId="77777777" w:rsidR="0057195B" w:rsidRPr="0057195B" w:rsidRDefault="0057195B" w:rsidP="0057195B">
            <w:pPr>
              <w:pStyle w:val="ColumnHeading"/>
              <w:keepNext/>
              <w:widowControl/>
            </w:pPr>
            <w:r w:rsidRPr="0057195B">
              <w:t>Päätöslauselmaesitys</w:t>
            </w:r>
          </w:p>
        </w:tc>
        <w:tc>
          <w:tcPr>
            <w:tcW w:w="4876" w:type="dxa"/>
            <w:hideMark/>
          </w:tcPr>
          <w:p w14:paraId="44C0EF98" w14:textId="77777777" w:rsidR="0057195B" w:rsidRPr="0057195B" w:rsidRDefault="0057195B" w:rsidP="0057195B">
            <w:pPr>
              <w:pStyle w:val="ColumnHeading"/>
              <w:keepNext/>
              <w:widowControl/>
            </w:pPr>
            <w:r w:rsidRPr="0057195B">
              <w:t>Tarkistus</w:t>
            </w:r>
          </w:p>
        </w:tc>
      </w:tr>
      <w:tr w:rsidR="0057195B" w:rsidRPr="0057195B" w14:paraId="3CF69FA3" w14:textId="77777777" w:rsidTr="002B29EE">
        <w:trPr>
          <w:jc w:val="center"/>
        </w:trPr>
        <w:tc>
          <w:tcPr>
            <w:tcW w:w="4876" w:type="dxa"/>
            <w:hideMark/>
          </w:tcPr>
          <w:p w14:paraId="7C7C44A3" w14:textId="77777777" w:rsidR="0057195B" w:rsidRPr="0057195B" w:rsidRDefault="0057195B" w:rsidP="0057195B">
            <w:pPr>
              <w:pStyle w:val="Normal6"/>
              <w:widowControl/>
            </w:pPr>
            <w:r w:rsidRPr="0057195B">
              <w:t>d)</w:t>
            </w:r>
            <w:r w:rsidRPr="0057195B">
              <w:tab/>
              <w:t>toimenpiteet, joilla ehkäistään loukkaavaa käyttäytymistä, kuten häirintää, kiusaamista ja väkivaltaa;</w:t>
            </w:r>
          </w:p>
        </w:tc>
        <w:tc>
          <w:tcPr>
            <w:tcW w:w="4876" w:type="dxa"/>
            <w:hideMark/>
          </w:tcPr>
          <w:p w14:paraId="46621CC6" w14:textId="77777777" w:rsidR="0057195B" w:rsidRPr="0057195B" w:rsidRDefault="0057195B" w:rsidP="0057195B">
            <w:pPr>
              <w:pStyle w:val="Normal6"/>
              <w:widowControl/>
              <w:rPr>
                <w:szCs w:val="24"/>
              </w:rPr>
            </w:pPr>
            <w:r w:rsidRPr="0057195B">
              <w:t>d)</w:t>
            </w:r>
            <w:r w:rsidRPr="0057195B">
              <w:tab/>
              <w:t>toimenpiteet, joilla ehkäistään loukkaavaa käyttäytymistä, kuten häirintää, kiusaamista ja väkivaltaa</w:t>
            </w:r>
            <w:r w:rsidRPr="0057195B">
              <w:rPr>
                <w:b/>
                <w:i/>
              </w:rPr>
              <w:t>, verkkohäirintää ja -väkivaltaa, mukaan lukien tällainen kolmannen osapuolen käyttäytyminen</w:t>
            </w:r>
            <w:r w:rsidRPr="0057195B">
              <w:t>;</w:t>
            </w:r>
          </w:p>
        </w:tc>
      </w:tr>
    </w:tbl>
    <w:p w14:paraId="5C57038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12F7803" w14:textId="77777777" w:rsidR="0057195B" w:rsidRPr="0057195B" w:rsidRDefault="0057195B" w:rsidP="0057195B">
      <w:pPr>
        <w:widowControl/>
      </w:pPr>
      <w:r w:rsidRPr="0057195B">
        <w:rPr>
          <w:rStyle w:val="HideTWBExt"/>
        </w:rPr>
        <w:t>&lt;/Amend&gt;</w:t>
      </w:r>
    </w:p>
    <w:p w14:paraId="651BCB6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360</w:t>
      </w:r>
      <w:r w:rsidRPr="0057195B">
        <w:rPr>
          <w:rStyle w:val="HideTWBExt"/>
          <w:b w:val="0"/>
        </w:rPr>
        <w:t>&lt;/NumAm&gt;</w:t>
      </w:r>
    </w:p>
    <w:p w14:paraId="76561C3B"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6085F506" w14:textId="77777777" w:rsidR="0057195B" w:rsidRPr="0057195B" w:rsidRDefault="0057195B" w:rsidP="0057195B">
      <w:pPr>
        <w:widowControl/>
      </w:pPr>
      <w:r w:rsidRPr="0057195B">
        <w:rPr>
          <w:rStyle w:val="HideTWBExt"/>
        </w:rPr>
        <w:t>&lt;/RepeatBlock-By&gt;</w:t>
      </w:r>
    </w:p>
    <w:p w14:paraId="0E15CF1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5B7162C" w14:textId="77777777" w:rsidR="0057195B" w:rsidRPr="0057195B" w:rsidRDefault="0057195B" w:rsidP="0057195B">
      <w:pPr>
        <w:pStyle w:val="NormalBold"/>
        <w:widowControl/>
      </w:pPr>
      <w:r w:rsidRPr="0057195B">
        <w:rPr>
          <w:rStyle w:val="HideTWBExt"/>
          <w:b w:val="0"/>
        </w:rPr>
        <w:t>&lt;Article&gt;</w:t>
      </w:r>
      <w:r w:rsidRPr="0057195B">
        <w:t>Liite I – 6 artikla – 2 kohta – e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A8FCEE4" w14:textId="77777777" w:rsidTr="002B29EE">
        <w:trPr>
          <w:jc w:val="center"/>
        </w:trPr>
        <w:tc>
          <w:tcPr>
            <w:tcW w:w="9752" w:type="dxa"/>
            <w:gridSpan w:val="2"/>
          </w:tcPr>
          <w:p w14:paraId="0BDA8E3F" w14:textId="77777777" w:rsidR="0057195B" w:rsidRPr="0057195B" w:rsidRDefault="0057195B" w:rsidP="0057195B">
            <w:pPr>
              <w:keepNext/>
              <w:widowControl/>
            </w:pPr>
          </w:p>
        </w:tc>
      </w:tr>
      <w:tr w:rsidR="0057195B" w:rsidRPr="0057195B" w14:paraId="62E95EF9" w14:textId="77777777" w:rsidTr="002B29EE">
        <w:trPr>
          <w:jc w:val="center"/>
        </w:trPr>
        <w:tc>
          <w:tcPr>
            <w:tcW w:w="4876" w:type="dxa"/>
            <w:hideMark/>
          </w:tcPr>
          <w:p w14:paraId="5A00F005" w14:textId="77777777" w:rsidR="0057195B" w:rsidRPr="0057195B" w:rsidRDefault="0057195B" w:rsidP="0057195B">
            <w:pPr>
              <w:pStyle w:val="ColumnHeading"/>
              <w:keepNext/>
              <w:widowControl/>
            </w:pPr>
            <w:r w:rsidRPr="0057195B">
              <w:t>Päätöslauselmaesitys</w:t>
            </w:r>
          </w:p>
        </w:tc>
        <w:tc>
          <w:tcPr>
            <w:tcW w:w="4876" w:type="dxa"/>
            <w:hideMark/>
          </w:tcPr>
          <w:p w14:paraId="7104DEEF" w14:textId="77777777" w:rsidR="0057195B" w:rsidRPr="0057195B" w:rsidRDefault="0057195B" w:rsidP="0057195B">
            <w:pPr>
              <w:pStyle w:val="ColumnHeading"/>
              <w:keepNext/>
              <w:widowControl/>
            </w:pPr>
            <w:r w:rsidRPr="0057195B">
              <w:t>Tarkistus</w:t>
            </w:r>
          </w:p>
        </w:tc>
      </w:tr>
      <w:tr w:rsidR="0057195B" w:rsidRPr="0057195B" w14:paraId="525B496E" w14:textId="77777777" w:rsidTr="002B29EE">
        <w:trPr>
          <w:jc w:val="center"/>
        </w:trPr>
        <w:tc>
          <w:tcPr>
            <w:tcW w:w="4876" w:type="dxa"/>
            <w:hideMark/>
          </w:tcPr>
          <w:p w14:paraId="2DED62E1" w14:textId="77777777" w:rsidR="0057195B" w:rsidRPr="0057195B" w:rsidRDefault="0057195B" w:rsidP="0057195B">
            <w:pPr>
              <w:pStyle w:val="Normal6"/>
              <w:widowControl/>
            </w:pPr>
            <w:r w:rsidRPr="0057195B">
              <w:t>e)</w:t>
            </w:r>
            <w:r w:rsidRPr="0057195B">
              <w:tab/>
              <w:t xml:space="preserve">säännöt </w:t>
            </w:r>
            <w:r w:rsidRPr="0057195B">
              <w:rPr>
                <w:b/>
                <w:i/>
              </w:rPr>
              <w:t>digitaalisesta seurannasta</w:t>
            </w:r>
            <w:r w:rsidRPr="0057195B">
              <w:t xml:space="preserve">, </w:t>
            </w:r>
            <w:r w:rsidRPr="0057195B">
              <w:rPr>
                <w:b/>
                <w:i/>
              </w:rPr>
              <w:t>valvonnasta</w:t>
            </w:r>
            <w:r w:rsidRPr="0057195B">
              <w:t xml:space="preserve"> ja tekoälyn </w:t>
            </w:r>
            <w:r w:rsidRPr="0057195B">
              <w:rPr>
                <w:b/>
                <w:i/>
              </w:rPr>
              <w:t>käytöstä</w:t>
            </w:r>
            <w:r w:rsidRPr="0057195B">
              <w:t xml:space="preserve">, </w:t>
            </w:r>
            <w:r w:rsidRPr="0057195B">
              <w:rPr>
                <w:b/>
                <w:i/>
              </w:rPr>
              <w:t>jotta estetään</w:t>
            </w:r>
            <w:r w:rsidRPr="0057195B">
              <w:t xml:space="preserve"> työntekijöiden </w:t>
            </w:r>
            <w:r w:rsidRPr="0057195B">
              <w:rPr>
                <w:b/>
                <w:i/>
              </w:rPr>
              <w:t>altistuminen työhön liittyville psykososiaalisille riskeille</w:t>
            </w:r>
            <w:r w:rsidRPr="0057195B">
              <w:t>;</w:t>
            </w:r>
          </w:p>
        </w:tc>
        <w:tc>
          <w:tcPr>
            <w:tcW w:w="4876" w:type="dxa"/>
            <w:hideMark/>
          </w:tcPr>
          <w:p w14:paraId="06F72536" w14:textId="77777777" w:rsidR="0057195B" w:rsidRPr="0057195B" w:rsidRDefault="0057195B" w:rsidP="0057195B">
            <w:pPr>
              <w:pStyle w:val="Normal6"/>
              <w:widowControl/>
              <w:rPr>
                <w:szCs w:val="24"/>
              </w:rPr>
            </w:pPr>
            <w:r w:rsidRPr="0057195B">
              <w:t>e)</w:t>
            </w:r>
            <w:r w:rsidRPr="0057195B">
              <w:tab/>
              <w:t>säännöt</w:t>
            </w:r>
            <w:r w:rsidRPr="0057195B">
              <w:rPr>
                <w:b/>
                <w:i/>
              </w:rPr>
              <w:t>, jotka koskevat digitaaliseen seurantaan</w:t>
            </w:r>
            <w:r w:rsidRPr="0057195B">
              <w:t xml:space="preserve">, </w:t>
            </w:r>
            <w:r w:rsidRPr="0057195B">
              <w:rPr>
                <w:b/>
                <w:i/>
              </w:rPr>
              <w:t>valvontaan, automaattiseen ja puoliautomaattiseen päätöksentekoon, työntekijöiden tietojen käsittelyyn profilointia tai muita tarkoituksia varten</w:t>
            </w:r>
            <w:r w:rsidRPr="0057195B">
              <w:t xml:space="preserve"> ja tekoälyn </w:t>
            </w:r>
            <w:r w:rsidRPr="0057195B">
              <w:rPr>
                <w:b/>
                <w:i/>
              </w:rPr>
              <w:t>käyttöön yhteydessä olevia työhön liittyviä psykososiaalisia riskejä</w:t>
            </w:r>
            <w:r w:rsidRPr="0057195B">
              <w:t xml:space="preserve">, </w:t>
            </w:r>
            <w:r w:rsidRPr="0057195B">
              <w:rPr>
                <w:b/>
                <w:i/>
              </w:rPr>
              <w:t>esimerkiksi työehtosopimusneuvottelujen kautta, ja joilla varmistetaan järjestelmien ja niiden toimintalogiikan ja tuotosten läpinäkyvyys sekä</w:t>
            </w:r>
            <w:r w:rsidRPr="0057195B">
              <w:t xml:space="preserve"> työntekijöiden </w:t>
            </w:r>
            <w:r w:rsidRPr="0057195B">
              <w:rPr>
                <w:b/>
                <w:i/>
              </w:rPr>
              <w:t>ja/tai heidän edustajiensa kuuleminen ja osallistuminen niiden käyttöönottoa ja niihin tehtäviä muutoksia koskevaan päätöksentekoon</w:t>
            </w:r>
            <w:r w:rsidRPr="0057195B">
              <w:t>;</w:t>
            </w:r>
          </w:p>
        </w:tc>
      </w:tr>
    </w:tbl>
    <w:p w14:paraId="131CDF6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5B21441" w14:textId="77777777" w:rsidR="0057195B" w:rsidRPr="0057195B" w:rsidRDefault="0057195B" w:rsidP="0057195B">
      <w:pPr>
        <w:widowControl/>
      </w:pPr>
      <w:r w:rsidRPr="0057195B">
        <w:rPr>
          <w:rStyle w:val="HideTWBExt"/>
        </w:rPr>
        <w:t>&lt;/Amend&gt;</w:t>
      </w:r>
    </w:p>
    <w:p w14:paraId="2BBFEC2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361</w:t>
      </w:r>
      <w:r w:rsidRPr="0057195B">
        <w:rPr>
          <w:rStyle w:val="HideTWBExt"/>
          <w:b w:val="0"/>
        </w:rPr>
        <w:t>&lt;/NumAm&gt;</w:t>
      </w:r>
    </w:p>
    <w:p w14:paraId="7CD3C5F8"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635EBC91" w14:textId="77777777" w:rsidR="0057195B" w:rsidRPr="0057195B" w:rsidRDefault="0057195B" w:rsidP="0057195B">
      <w:pPr>
        <w:widowControl/>
      </w:pPr>
      <w:r w:rsidRPr="0057195B">
        <w:rPr>
          <w:rStyle w:val="HideTWBExt"/>
        </w:rPr>
        <w:t>&lt;/RepeatBlock-By&gt;</w:t>
      </w:r>
    </w:p>
    <w:p w14:paraId="4475021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7DDBFB0" w14:textId="77777777" w:rsidR="0057195B" w:rsidRPr="0057195B" w:rsidRDefault="0057195B" w:rsidP="0057195B">
      <w:pPr>
        <w:pStyle w:val="NormalBold"/>
        <w:widowControl/>
      </w:pPr>
      <w:r w:rsidRPr="0057195B">
        <w:rPr>
          <w:rStyle w:val="HideTWBExt"/>
          <w:b w:val="0"/>
        </w:rPr>
        <w:t>&lt;Article&gt;</w:t>
      </w:r>
      <w:r w:rsidRPr="0057195B">
        <w:t>Liite I – 6 artikla – 2 kohta – e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E351904" w14:textId="77777777" w:rsidTr="002B29EE">
        <w:trPr>
          <w:jc w:val="center"/>
        </w:trPr>
        <w:tc>
          <w:tcPr>
            <w:tcW w:w="9752" w:type="dxa"/>
            <w:gridSpan w:val="2"/>
          </w:tcPr>
          <w:p w14:paraId="710F9787" w14:textId="77777777" w:rsidR="0057195B" w:rsidRPr="0057195B" w:rsidRDefault="0057195B" w:rsidP="0057195B">
            <w:pPr>
              <w:keepNext/>
              <w:widowControl/>
            </w:pPr>
          </w:p>
        </w:tc>
      </w:tr>
      <w:tr w:rsidR="0057195B" w:rsidRPr="0057195B" w14:paraId="0A8F5A35" w14:textId="77777777" w:rsidTr="002B29EE">
        <w:trPr>
          <w:jc w:val="center"/>
        </w:trPr>
        <w:tc>
          <w:tcPr>
            <w:tcW w:w="4876" w:type="dxa"/>
            <w:hideMark/>
          </w:tcPr>
          <w:p w14:paraId="560D9BC6" w14:textId="77777777" w:rsidR="0057195B" w:rsidRPr="0057195B" w:rsidRDefault="0057195B" w:rsidP="0057195B">
            <w:pPr>
              <w:pStyle w:val="ColumnHeading"/>
              <w:keepNext/>
              <w:widowControl/>
            </w:pPr>
            <w:r w:rsidRPr="0057195B">
              <w:t>Päätöslauselmaesitys</w:t>
            </w:r>
          </w:p>
        </w:tc>
        <w:tc>
          <w:tcPr>
            <w:tcW w:w="4876" w:type="dxa"/>
            <w:hideMark/>
          </w:tcPr>
          <w:p w14:paraId="631DD55E" w14:textId="77777777" w:rsidR="0057195B" w:rsidRPr="0057195B" w:rsidRDefault="0057195B" w:rsidP="0057195B">
            <w:pPr>
              <w:pStyle w:val="ColumnHeading"/>
              <w:keepNext/>
              <w:widowControl/>
            </w:pPr>
            <w:r w:rsidRPr="0057195B">
              <w:t>Tarkistus</w:t>
            </w:r>
          </w:p>
        </w:tc>
      </w:tr>
      <w:tr w:rsidR="0057195B" w:rsidRPr="0057195B" w14:paraId="3471017C" w14:textId="77777777" w:rsidTr="002B29EE">
        <w:trPr>
          <w:jc w:val="center"/>
        </w:trPr>
        <w:tc>
          <w:tcPr>
            <w:tcW w:w="4876" w:type="dxa"/>
            <w:hideMark/>
          </w:tcPr>
          <w:p w14:paraId="38845BAD" w14:textId="77777777" w:rsidR="0057195B" w:rsidRPr="0057195B" w:rsidRDefault="0057195B" w:rsidP="0057195B">
            <w:pPr>
              <w:pStyle w:val="Normal6"/>
              <w:widowControl/>
            </w:pPr>
            <w:r w:rsidRPr="0057195B">
              <w:t>e)</w:t>
            </w:r>
            <w:r w:rsidRPr="0057195B">
              <w:tab/>
              <w:t>säännöt digitaalisesta seurannasta, valvonnasta ja tekoälyn käytöstä, jotta estetään työntekijöiden altistuminen työhön liittyville psykososiaalisille riskeille;</w:t>
            </w:r>
          </w:p>
        </w:tc>
        <w:tc>
          <w:tcPr>
            <w:tcW w:w="4876" w:type="dxa"/>
            <w:hideMark/>
          </w:tcPr>
          <w:p w14:paraId="48BDCD12" w14:textId="77777777" w:rsidR="0057195B" w:rsidRPr="0057195B" w:rsidRDefault="0057195B" w:rsidP="0057195B">
            <w:pPr>
              <w:pStyle w:val="Normal6"/>
              <w:widowControl/>
              <w:rPr>
                <w:szCs w:val="24"/>
              </w:rPr>
            </w:pPr>
            <w:r w:rsidRPr="0057195B">
              <w:t>e)</w:t>
            </w:r>
            <w:r w:rsidRPr="0057195B">
              <w:tab/>
            </w:r>
            <w:r w:rsidRPr="0057195B">
              <w:rPr>
                <w:b/>
                <w:i/>
              </w:rPr>
              <w:t>toimenpiteet, joilla varmistetaan työntekijöiden ja heidän edustajiensa tehokas osallistuminen uuden digitaaliteknologian käyttöönottoon ja käyttöön, sekä</w:t>
            </w:r>
            <w:r w:rsidRPr="0057195B">
              <w:t xml:space="preserve"> säännöt digitaalisesta seurannasta, valvonnasta ja tekoälyn käytöstä, jotta estetään työntekijöiden altistuminen työhön liittyville psykososiaalisille riskeille;</w:t>
            </w:r>
          </w:p>
        </w:tc>
      </w:tr>
    </w:tbl>
    <w:p w14:paraId="6E52B2A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59BE0B7" w14:textId="77777777" w:rsidR="0057195B" w:rsidRPr="0057195B" w:rsidRDefault="0057195B" w:rsidP="0057195B">
      <w:pPr>
        <w:widowControl/>
      </w:pPr>
      <w:r w:rsidRPr="0057195B">
        <w:rPr>
          <w:rStyle w:val="HideTWBExt"/>
        </w:rPr>
        <w:t>&lt;/Amend&gt;</w:t>
      </w:r>
    </w:p>
    <w:p w14:paraId="7808D40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362</w:t>
      </w:r>
      <w:r w:rsidRPr="0057195B">
        <w:rPr>
          <w:rStyle w:val="HideTWBExt"/>
          <w:b w:val="0"/>
        </w:rPr>
        <w:t>&lt;/NumAm&gt;</w:t>
      </w:r>
    </w:p>
    <w:p w14:paraId="05BADAA7"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C62DE81" w14:textId="77777777" w:rsidR="0057195B" w:rsidRPr="0057195B" w:rsidRDefault="0057195B" w:rsidP="0057195B">
      <w:pPr>
        <w:widowControl/>
      </w:pPr>
      <w:r w:rsidRPr="0057195B">
        <w:rPr>
          <w:rStyle w:val="HideTWBExt"/>
        </w:rPr>
        <w:lastRenderedPageBreak/>
        <w:t>&lt;/RepeatBlock-By&gt;</w:t>
      </w:r>
    </w:p>
    <w:p w14:paraId="27FEF0A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A62FED2" w14:textId="77777777" w:rsidR="0057195B" w:rsidRPr="0057195B" w:rsidRDefault="0057195B" w:rsidP="0057195B">
      <w:pPr>
        <w:pStyle w:val="NormalBold"/>
        <w:widowControl/>
      </w:pPr>
      <w:r w:rsidRPr="0057195B">
        <w:rPr>
          <w:rStyle w:val="HideTWBExt"/>
          <w:b w:val="0"/>
        </w:rPr>
        <w:t>&lt;Article&gt;</w:t>
      </w:r>
      <w:r w:rsidRPr="0057195B">
        <w:t>Liite I – 6 artikla – 2 kohta – e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2E0DEE6" w14:textId="77777777" w:rsidTr="002B29EE">
        <w:trPr>
          <w:jc w:val="center"/>
        </w:trPr>
        <w:tc>
          <w:tcPr>
            <w:tcW w:w="9752" w:type="dxa"/>
            <w:gridSpan w:val="2"/>
          </w:tcPr>
          <w:p w14:paraId="42D6BB6B" w14:textId="77777777" w:rsidR="0057195B" w:rsidRPr="0057195B" w:rsidRDefault="0057195B" w:rsidP="0057195B">
            <w:pPr>
              <w:keepNext/>
              <w:widowControl/>
            </w:pPr>
          </w:p>
        </w:tc>
      </w:tr>
      <w:tr w:rsidR="0057195B" w:rsidRPr="0057195B" w14:paraId="6DE0A7D7" w14:textId="77777777" w:rsidTr="002B29EE">
        <w:trPr>
          <w:jc w:val="center"/>
        </w:trPr>
        <w:tc>
          <w:tcPr>
            <w:tcW w:w="4876" w:type="dxa"/>
            <w:hideMark/>
          </w:tcPr>
          <w:p w14:paraId="47D3EE07" w14:textId="77777777" w:rsidR="0057195B" w:rsidRPr="0057195B" w:rsidRDefault="0057195B" w:rsidP="0057195B">
            <w:pPr>
              <w:pStyle w:val="ColumnHeading"/>
              <w:keepNext/>
              <w:widowControl/>
            </w:pPr>
            <w:r w:rsidRPr="0057195B">
              <w:t>Päätöslauselmaesitys</w:t>
            </w:r>
          </w:p>
        </w:tc>
        <w:tc>
          <w:tcPr>
            <w:tcW w:w="4876" w:type="dxa"/>
            <w:hideMark/>
          </w:tcPr>
          <w:p w14:paraId="285F5F88" w14:textId="77777777" w:rsidR="0057195B" w:rsidRPr="0057195B" w:rsidRDefault="0057195B" w:rsidP="0057195B">
            <w:pPr>
              <w:pStyle w:val="ColumnHeading"/>
              <w:keepNext/>
              <w:widowControl/>
            </w:pPr>
            <w:r w:rsidRPr="0057195B">
              <w:t>Tarkistus</w:t>
            </w:r>
          </w:p>
        </w:tc>
      </w:tr>
      <w:tr w:rsidR="0057195B" w:rsidRPr="0057195B" w14:paraId="78005E12" w14:textId="77777777" w:rsidTr="002B29EE">
        <w:trPr>
          <w:jc w:val="center"/>
        </w:trPr>
        <w:tc>
          <w:tcPr>
            <w:tcW w:w="4876" w:type="dxa"/>
            <w:hideMark/>
          </w:tcPr>
          <w:p w14:paraId="5E93CF3A" w14:textId="77777777" w:rsidR="0057195B" w:rsidRPr="0057195B" w:rsidRDefault="0057195B" w:rsidP="0057195B">
            <w:pPr>
              <w:pStyle w:val="Normal6"/>
              <w:widowControl/>
            </w:pPr>
            <w:r w:rsidRPr="0057195B">
              <w:t>e)</w:t>
            </w:r>
            <w:r w:rsidRPr="0057195B">
              <w:tab/>
              <w:t>säännöt digitaalisesta seurannasta</w:t>
            </w:r>
            <w:r w:rsidRPr="0057195B">
              <w:rPr>
                <w:b/>
                <w:i/>
              </w:rPr>
              <w:t>, valvonnasta</w:t>
            </w:r>
            <w:r w:rsidRPr="0057195B">
              <w:t xml:space="preserve"> ja tekoälyn käytöstä</w:t>
            </w:r>
            <w:r w:rsidRPr="0057195B">
              <w:rPr>
                <w:b/>
                <w:i/>
              </w:rPr>
              <w:t>, jotta estetään työntekijöiden altistuminen työhön liittyville psykososiaalisille riskeille</w:t>
            </w:r>
            <w:r w:rsidRPr="0057195B">
              <w:t>;</w:t>
            </w:r>
          </w:p>
        </w:tc>
        <w:tc>
          <w:tcPr>
            <w:tcW w:w="4876" w:type="dxa"/>
            <w:hideMark/>
          </w:tcPr>
          <w:p w14:paraId="6781C21A" w14:textId="77777777" w:rsidR="0057195B" w:rsidRPr="0057195B" w:rsidRDefault="0057195B" w:rsidP="0057195B">
            <w:pPr>
              <w:pStyle w:val="Normal6"/>
              <w:widowControl/>
              <w:rPr>
                <w:szCs w:val="24"/>
              </w:rPr>
            </w:pPr>
            <w:r w:rsidRPr="0057195B">
              <w:t>e)</w:t>
            </w:r>
            <w:r w:rsidRPr="0057195B">
              <w:tab/>
              <w:t>säännöt digitaalisesta seurannasta ja tekoälyn käytöstä;</w:t>
            </w:r>
          </w:p>
        </w:tc>
      </w:tr>
    </w:tbl>
    <w:p w14:paraId="4125D7B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3D08494" w14:textId="77777777" w:rsidR="0057195B" w:rsidRPr="0057195B" w:rsidRDefault="0057195B" w:rsidP="0057195B">
      <w:pPr>
        <w:widowControl/>
      </w:pPr>
      <w:r w:rsidRPr="0057195B">
        <w:rPr>
          <w:rStyle w:val="HideTWBExt"/>
        </w:rPr>
        <w:t>&lt;/Amend&gt;</w:t>
      </w:r>
    </w:p>
    <w:p w14:paraId="517B157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363</w:t>
      </w:r>
      <w:r w:rsidRPr="0057195B">
        <w:rPr>
          <w:rStyle w:val="HideTWBExt"/>
          <w:b w:val="0"/>
        </w:rPr>
        <w:t>&lt;/NumAm&gt;</w:t>
      </w:r>
    </w:p>
    <w:p w14:paraId="79F2EE5C"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77AF3CD9"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8BE53BC" w14:textId="77777777" w:rsidR="0057195B" w:rsidRPr="0057195B" w:rsidRDefault="0057195B" w:rsidP="0057195B">
      <w:pPr>
        <w:widowControl/>
      </w:pPr>
      <w:r w:rsidRPr="0057195B">
        <w:rPr>
          <w:rStyle w:val="HideTWBExt"/>
        </w:rPr>
        <w:t>&lt;/RepeatBlock-By&gt;</w:t>
      </w:r>
    </w:p>
    <w:p w14:paraId="589F135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9B695DF" w14:textId="77777777" w:rsidR="0057195B" w:rsidRPr="0057195B" w:rsidRDefault="0057195B" w:rsidP="0057195B">
      <w:pPr>
        <w:pStyle w:val="NormalBold"/>
        <w:widowControl/>
      </w:pPr>
      <w:r w:rsidRPr="0057195B">
        <w:rPr>
          <w:rStyle w:val="HideTWBExt"/>
          <w:b w:val="0"/>
        </w:rPr>
        <w:t>&lt;Article&gt;</w:t>
      </w:r>
      <w:r w:rsidRPr="0057195B">
        <w:t>Liite I – 6 artikla – 2 kohta – e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5D9AF88" w14:textId="77777777" w:rsidTr="002B29EE">
        <w:trPr>
          <w:jc w:val="center"/>
        </w:trPr>
        <w:tc>
          <w:tcPr>
            <w:tcW w:w="9752" w:type="dxa"/>
            <w:gridSpan w:val="2"/>
          </w:tcPr>
          <w:p w14:paraId="1CA089F8" w14:textId="77777777" w:rsidR="0057195B" w:rsidRPr="0057195B" w:rsidRDefault="0057195B" w:rsidP="0057195B">
            <w:pPr>
              <w:keepNext/>
              <w:widowControl/>
            </w:pPr>
          </w:p>
        </w:tc>
      </w:tr>
      <w:tr w:rsidR="0057195B" w:rsidRPr="0057195B" w14:paraId="1B57AB88" w14:textId="77777777" w:rsidTr="002B29EE">
        <w:trPr>
          <w:jc w:val="center"/>
        </w:trPr>
        <w:tc>
          <w:tcPr>
            <w:tcW w:w="4876" w:type="dxa"/>
            <w:hideMark/>
          </w:tcPr>
          <w:p w14:paraId="1B2FD657" w14:textId="77777777" w:rsidR="0057195B" w:rsidRPr="0057195B" w:rsidRDefault="0057195B" w:rsidP="0057195B">
            <w:pPr>
              <w:pStyle w:val="ColumnHeading"/>
              <w:keepNext/>
              <w:widowControl/>
            </w:pPr>
            <w:r w:rsidRPr="0057195B">
              <w:t>Päätöslauselmaesitys</w:t>
            </w:r>
          </w:p>
        </w:tc>
        <w:tc>
          <w:tcPr>
            <w:tcW w:w="4876" w:type="dxa"/>
            <w:hideMark/>
          </w:tcPr>
          <w:p w14:paraId="153E8A98" w14:textId="77777777" w:rsidR="0057195B" w:rsidRPr="0057195B" w:rsidRDefault="0057195B" w:rsidP="0057195B">
            <w:pPr>
              <w:pStyle w:val="ColumnHeading"/>
              <w:keepNext/>
              <w:widowControl/>
            </w:pPr>
            <w:r w:rsidRPr="0057195B">
              <w:t>Tarkistus</w:t>
            </w:r>
          </w:p>
        </w:tc>
      </w:tr>
      <w:tr w:rsidR="0057195B" w:rsidRPr="0057195B" w14:paraId="5D0A6339" w14:textId="77777777" w:rsidTr="002B29EE">
        <w:trPr>
          <w:jc w:val="center"/>
        </w:trPr>
        <w:tc>
          <w:tcPr>
            <w:tcW w:w="4876" w:type="dxa"/>
            <w:hideMark/>
          </w:tcPr>
          <w:p w14:paraId="0D5C50BC" w14:textId="77777777" w:rsidR="0057195B" w:rsidRPr="0057195B" w:rsidRDefault="0057195B" w:rsidP="0057195B">
            <w:pPr>
              <w:pStyle w:val="Normal6"/>
              <w:widowControl/>
            </w:pPr>
            <w:r w:rsidRPr="0057195B">
              <w:t>e)</w:t>
            </w:r>
            <w:r w:rsidRPr="0057195B">
              <w:tab/>
            </w:r>
            <w:r w:rsidRPr="0057195B">
              <w:rPr>
                <w:b/>
                <w:i/>
              </w:rPr>
              <w:t>säännöt digitaalisesta seurannasta</w:t>
            </w:r>
            <w:r w:rsidRPr="0057195B">
              <w:t xml:space="preserve">, </w:t>
            </w:r>
            <w:r w:rsidRPr="0057195B">
              <w:rPr>
                <w:b/>
                <w:i/>
              </w:rPr>
              <w:t>valvonnasta</w:t>
            </w:r>
            <w:r w:rsidRPr="0057195B">
              <w:t xml:space="preserve"> ja tekoälyn </w:t>
            </w:r>
            <w:r w:rsidRPr="0057195B">
              <w:rPr>
                <w:b/>
                <w:i/>
              </w:rPr>
              <w:t>käytöstä</w:t>
            </w:r>
            <w:r w:rsidRPr="0057195B">
              <w:t>, jotta estetään työntekijöiden altistuminen työhön liittyville psykososiaalisille riskeille;</w:t>
            </w:r>
          </w:p>
        </w:tc>
        <w:tc>
          <w:tcPr>
            <w:tcW w:w="4876" w:type="dxa"/>
            <w:hideMark/>
          </w:tcPr>
          <w:p w14:paraId="2991E4FC" w14:textId="77777777" w:rsidR="0057195B" w:rsidRPr="0057195B" w:rsidRDefault="0057195B" w:rsidP="0057195B">
            <w:pPr>
              <w:pStyle w:val="Normal6"/>
              <w:widowControl/>
              <w:rPr>
                <w:szCs w:val="24"/>
              </w:rPr>
            </w:pPr>
            <w:r w:rsidRPr="0057195B">
              <w:t>e)</w:t>
            </w:r>
            <w:r w:rsidRPr="0057195B">
              <w:tab/>
            </w:r>
            <w:r w:rsidRPr="0057195B">
              <w:rPr>
                <w:b/>
                <w:i/>
              </w:rPr>
              <w:t>toimenpiteet, jotka koskevat digitaalista seurantaa</w:t>
            </w:r>
            <w:r w:rsidRPr="0057195B">
              <w:t xml:space="preserve">, </w:t>
            </w:r>
            <w:r w:rsidRPr="0057195B">
              <w:rPr>
                <w:b/>
                <w:i/>
              </w:rPr>
              <w:t>valvontaa</w:t>
            </w:r>
            <w:r w:rsidRPr="0057195B">
              <w:t xml:space="preserve"> ja tekoälyn </w:t>
            </w:r>
            <w:r w:rsidRPr="0057195B">
              <w:rPr>
                <w:b/>
                <w:i/>
              </w:rPr>
              <w:t>käyttöä</w:t>
            </w:r>
            <w:r w:rsidRPr="0057195B">
              <w:t>, jotta estetään työntekijöiden altistuminen työhön liittyville psykososiaalisille riskeille;</w:t>
            </w:r>
          </w:p>
        </w:tc>
      </w:tr>
    </w:tbl>
    <w:p w14:paraId="728D6D1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69E7D45" w14:textId="77777777" w:rsidR="0057195B" w:rsidRPr="0057195B" w:rsidRDefault="0057195B" w:rsidP="0057195B">
      <w:pPr>
        <w:widowControl/>
      </w:pPr>
      <w:r w:rsidRPr="0057195B">
        <w:rPr>
          <w:rStyle w:val="HideTWBExt"/>
        </w:rPr>
        <w:t>&lt;/Amend&gt;</w:t>
      </w:r>
    </w:p>
    <w:p w14:paraId="7938943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364</w:t>
      </w:r>
      <w:r w:rsidRPr="0057195B">
        <w:rPr>
          <w:rStyle w:val="HideTWBExt"/>
          <w:b w:val="0"/>
        </w:rPr>
        <w:t>&lt;/NumAm&gt;</w:t>
      </w:r>
    </w:p>
    <w:p w14:paraId="0A9AB4C9"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C163C7D" w14:textId="77777777" w:rsidR="0057195B" w:rsidRPr="0057195B" w:rsidRDefault="0057195B" w:rsidP="0057195B">
      <w:pPr>
        <w:widowControl/>
      </w:pPr>
      <w:r w:rsidRPr="0057195B">
        <w:rPr>
          <w:rStyle w:val="HideTWBExt"/>
        </w:rPr>
        <w:t>&lt;/RepeatBlock-By&gt;</w:t>
      </w:r>
    </w:p>
    <w:p w14:paraId="2C1B6D7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4330FE" w14:textId="77777777" w:rsidR="0057195B" w:rsidRPr="0057195B" w:rsidRDefault="0057195B" w:rsidP="0057195B">
      <w:pPr>
        <w:pStyle w:val="NormalBold"/>
        <w:widowControl/>
      </w:pPr>
      <w:r w:rsidRPr="0057195B">
        <w:rPr>
          <w:rStyle w:val="HideTWBExt"/>
          <w:b w:val="0"/>
        </w:rPr>
        <w:t>&lt;Article&gt;</w:t>
      </w:r>
      <w:r w:rsidRPr="0057195B">
        <w:t>Liite I – 6 artikla – 2 kohta – f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49406AF" w14:textId="77777777" w:rsidTr="002B29EE">
        <w:trPr>
          <w:jc w:val="center"/>
        </w:trPr>
        <w:tc>
          <w:tcPr>
            <w:tcW w:w="9752" w:type="dxa"/>
            <w:gridSpan w:val="2"/>
          </w:tcPr>
          <w:p w14:paraId="33BB540B" w14:textId="77777777" w:rsidR="0057195B" w:rsidRPr="0057195B" w:rsidRDefault="0057195B" w:rsidP="0057195B">
            <w:pPr>
              <w:keepNext/>
              <w:widowControl/>
            </w:pPr>
          </w:p>
        </w:tc>
      </w:tr>
      <w:tr w:rsidR="0057195B" w:rsidRPr="0057195B" w14:paraId="2EC6667C" w14:textId="77777777" w:rsidTr="002B29EE">
        <w:trPr>
          <w:jc w:val="center"/>
        </w:trPr>
        <w:tc>
          <w:tcPr>
            <w:tcW w:w="4876" w:type="dxa"/>
            <w:hideMark/>
          </w:tcPr>
          <w:p w14:paraId="2DD13580" w14:textId="77777777" w:rsidR="0057195B" w:rsidRPr="0057195B" w:rsidRDefault="0057195B" w:rsidP="0057195B">
            <w:pPr>
              <w:pStyle w:val="ColumnHeading"/>
              <w:keepNext/>
              <w:widowControl/>
            </w:pPr>
            <w:r w:rsidRPr="0057195B">
              <w:t>Päätöslauselmaesitys</w:t>
            </w:r>
          </w:p>
        </w:tc>
        <w:tc>
          <w:tcPr>
            <w:tcW w:w="4876" w:type="dxa"/>
            <w:hideMark/>
          </w:tcPr>
          <w:p w14:paraId="4DFE45BE" w14:textId="77777777" w:rsidR="0057195B" w:rsidRPr="0057195B" w:rsidRDefault="0057195B" w:rsidP="0057195B">
            <w:pPr>
              <w:pStyle w:val="ColumnHeading"/>
              <w:keepNext/>
              <w:widowControl/>
            </w:pPr>
            <w:r w:rsidRPr="0057195B">
              <w:t>Tarkistus</w:t>
            </w:r>
          </w:p>
        </w:tc>
      </w:tr>
      <w:tr w:rsidR="0057195B" w:rsidRPr="0057195B" w14:paraId="5CA7CE03" w14:textId="77777777" w:rsidTr="002B29EE">
        <w:trPr>
          <w:jc w:val="center"/>
        </w:trPr>
        <w:tc>
          <w:tcPr>
            <w:tcW w:w="4876" w:type="dxa"/>
            <w:hideMark/>
          </w:tcPr>
          <w:p w14:paraId="0C56826F" w14:textId="77777777" w:rsidR="0057195B" w:rsidRPr="0057195B" w:rsidRDefault="0057195B" w:rsidP="0057195B">
            <w:pPr>
              <w:pStyle w:val="Normal6"/>
              <w:widowControl/>
            </w:pPr>
            <w:r w:rsidRPr="0057195B">
              <w:t>f)</w:t>
            </w:r>
            <w:r w:rsidRPr="0057195B">
              <w:tab/>
              <w:t xml:space="preserve">toimenpiteet, joilla pyritään </w:t>
            </w:r>
            <w:r w:rsidRPr="0057195B">
              <w:rPr>
                <w:b/>
                <w:i/>
              </w:rPr>
              <w:t>estämään</w:t>
            </w:r>
            <w:r w:rsidRPr="0057195B">
              <w:t xml:space="preserve"> työajan ulkopuolelle </w:t>
            </w:r>
            <w:r w:rsidRPr="0057195B">
              <w:rPr>
                <w:b/>
                <w:i/>
              </w:rPr>
              <w:t>ulottuva</w:t>
            </w:r>
            <w:r w:rsidRPr="0057195B">
              <w:t xml:space="preserve"> tavoitettavissa </w:t>
            </w:r>
            <w:r w:rsidRPr="0057195B">
              <w:rPr>
                <w:b/>
                <w:i/>
              </w:rPr>
              <w:t>oleminen</w:t>
            </w:r>
            <w:r w:rsidRPr="0057195B">
              <w:t xml:space="preserve"> ja jatkuvan työnteon </w:t>
            </w:r>
            <w:r w:rsidRPr="0057195B">
              <w:rPr>
                <w:b/>
                <w:i/>
              </w:rPr>
              <w:t>kulttuurit</w:t>
            </w:r>
            <w:r w:rsidRPr="0057195B">
              <w:t>, mukaan lukien tekniset ja organisaatiotason suojatoimet;</w:t>
            </w:r>
          </w:p>
        </w:tc>
        <w:tc>
          <w:tcPr>
            <w:tcW w:w="4876" w:type="dxa"/>
            <w:hideMark/>
          </w:tcPr>
          <w:p w14:paraId="6DD69890" w14:textId="77777777" w:rsidR="0057195B" w:rsidRPr="0057195B" w:rsidRDefault="0057195B" w:rsidP="0057195B">
            <w:pPr>
              <w:pStyle w:val="Normal6"/>
              <w:widowControl/>
              <w:rPr>
                <w:szCs w:val="24"/>
              </w:rPr>
            </w:pPr>
            <w:r w:rsidRPr="0057195B">
              <w:t>f)</w:t>
            </w:r>
            <w:r w:rsidRPr="0057195B">
              <w:tab/>
              <w:t xml:space="preserve">toimenpiteet, joilla pyritään </w:t>
            </w:r>
            <w:r w:rsidRPr="0057195B">
              <w:rPr>
                <w:b/>
                <w:i/>
              </w:rPr>
              <w:t>karsimaan</w:t>
            </w:r>
            <w:r w:rsidRPr="0057195B">
              <w:t xml:space="preserve"> työajan ulkopuolelle </w:t>
            </w:r>
            <w:r w:rsidRPr="0057195B">
              <w:rPr>
                <w:b/>
                <w:i/>
              </w:rPr>
              <w:t>ulottuvan</w:t>
            </w:r>
            <w:r w:rsidRPr="0057195B">
              <w:t xml:space="preserve"> tavoitettavissa </w:t>
            </w:r>
            <w:r w:rsidRPr="0057195B">
              <w:rPr>
                <w:b/>
                <w:i/>
              </w:rPr>
              <w:t>olemisen</w:t>
            </w:r>
            <w:r w:rsidRPr="0057195B">
              <w:t xml:space="preserve"> ja jatkuvan työnteon </w:t>
            </w:r>
            <w:r w:rsidRPr="0057195B">
              <w:rPr>
                <w:b/>
                <w:i/>
              </w:rPr>
              <w:t>kulttuureja</w:t>
            </w:r>
            <w:r w:rsidRPr="0057195B">
              <w:t>, mukaan lukien tekniset ja organisaatiotason suojatoimet;</w:t>
            </w:r>
          </w:p>
        </w:tc>
      </w:tr>
    </w:tbl>
    <w:p w14:paraId="2C97331D"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90BA33" w14:textId="77777777" w:rsidR="0057195B" w:rsidRPr="0057195B" w:rsidRDefault="0057195B" w:rsidP="0057195B">
      <w:pPr>
        <w:widowControl/>
      </w:pPr>
      <w:r w:rsidRPr="0057195B">
        <w:rPr>
          <w:rStyle w:val="HideTWBExt"/>
        </w:rPr>
        <w:t>&lt;/Amend&gt;</w:t>
      </w:r>
    </w:p>
    <w:p w14:paraId="2E44082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365</w:t>
      </w:r>
      <w:r w:rsidRPr="0057195B">
        <w:rPr>
          <w:rStyle w:val="HideTWBExt"/>
          <w:b w:val="0"/>
        </w:rPr>
        <w:t>&lt;/NumAm&gt;</w:t>
      </w:r>
    </w:p>
    <w:p w14:paraId="02F8860D"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133B4CB5"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64FA8722" w14:textId="77777777" w:rsidR="0057195B" w:rsidRPr="0057195B" w:rsidRDefault="0057195B" w:rsidP="0057195B">
      <w:pPr>
        <w:widowControl/>
      </w:pPr>
      <w:r w:rsidRPr="0057195B">
        <w:rPr>
          <w:rStyle w:val="HideTWBExt"/>
        </w:rPr>
        <w:t>&lt;/RepeatBlock-By&gt;</w:t>
      </w:r>
    </w:p>
    <w:p w14:paraId="7A1F09D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3C9DC9F" w14:textId="77777777" w:rsidR="0057195B" w:rsidRPr="0057195B" w:rsidRDefault="0057195B" w:rsidP="0057195B">
      <w:pPr>
        <w:pStyle w:val="NormalBold"/>
        <w:widowControl/>
      </w:pPr>
      <w:r w:rsidRPr="0057195B">
        <w:rPr>
          <w:rStyle w:val="HideTWBExt"/>
          <w:b w:val="0"/>
        </w:rPr>
        <w:t>&lt;Article&gt;</w:t>
      </w:r>
      <w:r w:rsidRPr="0057195B">
        <w:t>Liite I – 6 artikla – 2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75D47B3" w14:textId="77777777" w:rsidTr="002B29EE">
        <w:trPr>
          <w:jc w:val="center"/>
        </w:trPr>
        <w:tc>
          <w:tcPr>
            <w:tcW w:w="9752" w:type="dxa"/>
            <w:gridSpan w:val="2"/>
          </w:tcPr>
          <w:p w14:paraId="42216CF2" w14:textId="77777777" w:rsidR="0057195B" w:rsidRPr="0057195B" w:rsidRDefault="0057195B" w:rsidP="0057195B">
            <w:pPr>
              <w:keepNext/>
              <w:widowControl/>
            </w:pPr>
          </w:p>
        </w:tc>
      </w:tr>
      <w:tr w:rsidR="0057195B" w:rsidRPr="0057195B" w14:paraId="245A4381" w14:textId="77777777" w:rsidTr="002B29EE">
        <w:trPr>
          <w:jc w:val="center"/>
        </w:trPr>
        <w:tc>
          <w:tcPr>
            <w:tcW w:w="4876" w:type="dxa"/>
            <w:hideMark/>
          </w:tcPr>
          <w:p w14:paraId="709451F3" w14:textId="77777777" w:rsidR="0057195B" w:rsidRPr="0057195B" w:rsidRDefault="0057195B" w:rsidP="0057195B">
            <w:pPr>
              <w:pStyle w:val="ColumnHeading"/>
              <w:keepNext/>
              <w:widowControl/>
            </w:pPr>
            <w:r w:rsidRPr="0057195B">
              <w:t>Päätöslauselmaesitys</w:t>
            </w:r>
          </w:p>
        </w:tc>
        <w:tc>
          <w:tcPr>
            <w:tcW w:w="4876" w:type="dxa"/>
            <w:hideMark/>
          </w:tcPr>
          <w:p w14:paraId="0518D2C3" w14:textId="77777777" w:rsidR="0057195B" w:rsidRPr="0057195B" w:rsidRDefault="0057195B" w:rsidP="0057195B">
            <w:pPr>
              <w:pStyle w:val="ColumnHeading"/>
              <w:keepNext/>
              <w:widowControl/>
            </w:pPr>
            <w:r w:rsidRPr="0057195B">
              <w:t>Tarkistus</w:t>
            </w:r>
          </w:p>
        </w:tc>
      </w:tr>
      <w:tr w:rsidR="0057195B" w:rsidRPr="0057195B" w14:paraId="5B99B6DE" w14:textId="77777777" w:rsidTr="002B29EE">
        <w:trPr>
          <w:jc w:val="center"/>
        </w:trPr>
        <w:tc>
          <w:tcPr>
            <w:tcW w:w="4876" w:type="dxa"/>
            <w:hideMark/>
          </w:tcPr>
          <w:p w14:paraId="35DC7C56" w14:textId="77777777" w:rsidR="0057195B" w:rsidRPr="0057195B" w:rsidRDefault="0057195B" w:rsidP="0057195B">
            <w:pPr>
              <w:pStyle w:val="Normal6"/>
              <w:widowControl/>
            </w:pPr>
            <w:r w:rsidRPr="0057195B">
              <w:t>g)</w:t>
            </w:r>
            <w:r w:rsidRPr="0057195B">
              <w:tab/>
              <w:t>kohdennetut toimenpiteet suurempiriskisiksi määritellyille aloille, ammattiryhmille ja työntekijäryhmille, joita ovat esimerkiksi terveydenhuolto, julkishallinto ja asiakaspalveluammatit;</w:t>
            </w:r>
          </w:p>
        </w:tc>
        <w:tc>
          <w:tcPr>
            <w:tcW w:w="4876" w:type="dxa"/>
            <w:hideMark/>
          </w:tcPr>
          <w:p w14:paraId="669ACC3A" w14:textId="77777777" w:rsidR="0057195B" w:rsidRPr="0057195B" w:rsidRDefault="0057195B" w:rsidP="0057195B">
            <w:pPr>
              <w:pStyle w:val="Normal6"/>
              <w:widowControl/>
              <w:rPr>
                <w:szCs w:val="24"/>
              </w:rPr>
            </w:pPr>
            <w:r w:rsidRPr="0057195B">
              <w:t>g)</w:t>
            </w:r>
            <w:r w:rsidRPr="0057195B">
              <w:tab/>
              <w:t>kohdennetut toimenpiteet suurempiriskisiksi määritellyille aloille, ammattiryhmille ja työntekijäryhmille, joita ovat esimerkiksi terveydenhuolto, julkishallinto ja asiakaspalveluammatit</w:t>
            </w:r>
            <w:r w:rsidRPr="0057195B">
              <w:rPr>
                <w:b/>
                <w:i/>
              </w:rPr>
              <w:t>, ottaen huomioon sellaiset tekijät kuin työn korkea intensiteetti, työvoimapula ja altistuminen kolmansien osapuolten väkivallalle, myös verkkoväkivallalle</w:t>
            </w:r>
            <w:r w:rsidRPr="0057195B">
              <w:t>;</w:t>
            </w:r>
          </w:p>
        </w:tc>
      </w:tr>
    </w:tbl>
    <w:p w14:paraId="33094EC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71FB988" w14:textId="77777777" w:rsidR="0057195B" w:rsidRPr="0057195B" w:rsidRDefault="0057195B" w:rsidP="0057195B">
      <w:pPr>
        <w:widowControl/>
      </w:pPr>
      <w:r w:rsidRPr="0057195B">
        <w:rPr>
          <w:rStyle w:val="HideTWBExt"/>
        </w:rPr>
        <w:t>&lt;/Amend&gt;</w:t>
      </w:r>
    </w:p>
    <w:p w14:paraId="671D415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366</w:t>
      </w:r>
      <w:r w:rsidRPr="0057195B">
        <w:rPr>
          <w:rStyle w:val="HideTWBExt"/>
          <w:b w:val="0"/>
        </w:rPr>
        <w:t>&lt;/NumAm&gt;</w:t>
      </w:r>
    </w:p>
    <w:p w14:paraId="68608384"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59A241C8" w14:textId="77777777" w:rsidR="0057195B" w:rsidRPr="0057195B" w:rsidRDefault="0057195B" w:rsidP="0057195B">
      <w:pPr>
        <w:widowControl/>
      </w:pPr>
      <w:r w:rsidRPr="0057195B">
        <w:rPr>
          <w:rStyle w:val="HideTWBExt"/>
        </w:rPr>
        <w:t>&lt;/RepeatBlock-By&gt;</w:t>
      </w:r>
    </w:p>
    <w:p w14:paraId="40C285E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197A625" w14:textId="77777777" w:rsidR="0057195B" w:rsidRPr="0057195B" w:rsidRDefault="0057195B" w:rsidP="0057195B">
      <w:pPr>
        <w:pStyle w:val="NormalBold"/>
        <w:widowControl/>
      </w:pPr>
      <w:r w:rsidRPr="0057195B">
        <w:rPr>
          <w:rStyle w:val="HideTWBExt"/>
          <w:b w:val="0"/>
        </w:rPr>
        <w:t>&lt;Article&gt;</w:t>
      </w:r>
      <w:r w:rsidRPr="0057195B">
        <w:t>Liite I – 6 artikla – 2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4E34DB6" w14:textId="77777777" w:rsidTr="002B29EE">
        <w:trPr>
          <w:jc w:val="center"/>
        </w:trPr>
        <w:tc>
          <w:tcPr>
            <w:tcW w:w="9752" w:type="dxa"/>
            <w:gridSpan w:val="2"/>
          </w:tcPr>
          <w:p w14:paraId="31CD87E6" w14:textId="77777777" w:rsidR="0057195B" w:rsidRPr="0057195B" w:rsidRDefault="0057195B" w:rsidP="0057195B">
            <w:pPr>
              <w:keepNext/>
              <w:widowControl/>
            </w:pPr>
          </w:p>
        </w:tc>
      </w:tr>
      <w:tr w:rsidR="0057195B" w:rsidRPr="0057195B" w14:paraId="7AD7080B" w14:textId="77777777" w:rsidTr="002B29EE">
        <w:trPr>
          <w:jc w:val="center"/>
        </w:trPr>
        <w:tc>
          <w:tcPr>
            <w:tcW w:w="4876" w:type="dxa"/>
            <w:hideMark/>
          </w:tcPr>
          <w:p w14:paraId="0F290537" w14:textId="77777777" w:rsidR="0057195B" w:rsidRPr="0057195B" w:rsidRDefault="0057195B" w:rsidP="0057195B">
            <w:pPr>
              <w:pStyle w:val="ColumnHeading"/>
              <w:keepNext/>
              <w:widowControl/>
            </w:pPr>
            <w:r w:rsidRPr="0057195B">
              <w:t>Päätöslauselmaesitys</w:t>
            </w:r>
          </w:p>
        </w:tc>
        <w:tc>
          <w:tcPr>
            <w:tcW w:w="4876" w:type="dxa"/>
            <w:hideMark/>
          </w:tcPr>
          <w:p w14:paraId="33B9D2C1" w14:textId="77777777" w:rsidR="0057195B" w:rsidRPr="0057195B" w:rsidRDefault="0057195B" w:rsidP="0057195B">
            <w:pPr>
              <w:pStyle w:val="ColumnHeading"/>
              <w:keepNext/>
              <w:widowControl/>
            </w:pPr>
            <w:r w:rsidRPr="0057195B">
              <w:t>Tarkistus</w:t>
            </w:r>
          </w:p>
        </w:tc>
      </w:tr>
      <w:tr w:rsidR="0057195B" w:rsidRPr="0057195B" w14:paraId="3B046DC8" w14:textId="77777777" w:rsidTr="002B29EE">
        <w:trPr>
          <w:jc w:val="center"/>
        </w:trPr>
        <w:tc>
          <w:tcPr>
            <w:tcW w:w="4876" w:type="dxa"/>
            <w:hideMark/>
          </w:tcPr>
          <w:p w14:paraId="265C92F5" w14:textId="77777777" w:rsidR="0057195B" w:rsidRPr="0057195B" w:rsidRDefault="0057195B" w:rsidP="0057195B">
            <w:pPr>
              <w:pStyle w:val="Normal6"/>
              <w:widowControl/>
            </w:pPr>
            <w:r w:rsidRPr="0057195B">
              <w:t>g)</w:t>
            </w:r>
            <w:r w:rsidRPr="0057195B">
              <w:tab/>
              <w:t>kohdennetut toimenpiteet suurempiriskisiksi määritellyille aloille, ammattiryhmille ja työntekijäryhmille, joita ovat esimerkiksi terveydenhuolto, julkishallinto ja asiakaspalveluammatit;</w:t>
            </w:r>
          </w:p>
        </w:tc>
        <w:tc>
          <w:tcPr>
            <w:tcW w:w="4876" w:type="dxa"/>
            <w:hideMark/>
          </w:tcPr>
          <w:p w14:paraId="487E9419" w14:textId="77777777" w:rsidR="0057195B" w:rsidRPr="0057195B" w:rsidRDefault="0057195B" w:rsidP="0057195B">
            <w:pPr>
              <w:pStyle w:val="Normal6"/>
              <w:widowControl/>
              <w:rPr>
                <w:szCs w:val="24"/>
              </w:rPr>
            </w:pPr>
            <w:r w:rsidRPr="0057195B">
              <w:t>g)</w:t>
            </w:r>
            <w:r w:rsidRPr="0057195B">
              <w:tab/>
              <w:t>kohdennetut toimenpiteet suurempiriskisiksi määritellyille aloille, ammattiryhmille ja työntekijäryhmille, joita ovat esimerkiksi terveydenhuolto, julkishallinto ja asiakaspalveluammatit</w:t>
            </w:r>
            <w:r w:rsidRPr="0057195B">
              <w:rPr>
                <w:b/>
                <w:i/>
              </w:rPr>
              <w:t>, ottaen huomioon sellaiset tekijät kuin työn korkea intensiteetti, työvoimapula ja altistuminen kolmansien osapuolten väkivallalle, myös verkkoväkivallalle</w:t>
            </w:r>
            <w:r w:rsidRPr="0057195B">
              <w:t>;</w:t>
            </w:r>
          </w:p>
        </w:tc>
      </w:tr>
    </w:tbl>
    <w:p w14:paraId="33F45E4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0D2CF92" w14:textId="77777777" w:rsidR="0057195B" w:rsidRPr="0057195B" w:rsidRDefault="0057195B" w:rsidP="0057195B">
      <w:pPr>
        <w:widowControl/>
      </w:pPr>
      <w:r w:rsidRPr="0057195B">
        <w:rPr>
          <w:rStyle w:val="HideTWBExt"/>
        </w:rPr>
        <w:t>&lt;/Amend&gt;</w:t>
      </w:r>
    </w:p>
    <w:p w14:paraId="7271E9D4" w14:textId="77777777" w:rsidR="0057195B" w:rsidRPr="0057195B" w:rsidRDefault="0057195B"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367</w:t>
      </w:r>
      <w:r w:rsidRPr="0057195B">
        <w:rPr>
          <w:rStyle w:val="HideTWBExt"/>
          <w:b w:val="0"/>
        </w:rPr>
        <w:t>&lt;/NumAm&gt;</w:t>
      </w:r>
    </w:p>
    <w:p w14:paraId="17246966"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AEC1970" w14:textId="77777777" w:rsidR="0057195B" w:rsidRPr="0057195B" w:rsidRDefault="0057195B" w:rsidP="0057195B">
      <w:pPr>
        <w:widowControl/>
      </w:pPr>
      <w:r w:rsidRPr="0057195B">
        <w:rPr>
          <w:rStyle w:val="HideTWBExt"/>
        </w:rPr>
        <w:t>&lt;/RepeatBlock-By&gt;</w:t>
      </w:r>
    </w:p>
    <w:p w14:paraId="7E98BE0B"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4BF9C9D" w14:textId="77777777" w:rsidR="0057195B" w:rsidRPr="0057195B" w:rsidRDefault="0057195B" w:rsidP="0057195B">
      <w:pPr>
        <w:pStyle w:val="NormalBold"/>
        <w:widowControl/>
      </w:pPr>
      <w:r w:rsidRPr="0057195B">
        <w:rPr>
          <w:rStyle w:val="HideTWBExt"/>
          <w:b w:val="0"/>
        </w:rPr>
        <w:t>&lt;Article&gt;</w:t>
      </w:r>
      <w:r w:rsidRPr="0057195B">
        <w:t>Liite I – 6 artikla – 2 kohta – g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24E3E88" w14:textId="77777777" w:rsidTr="002B29EE">
        <w:trPr>
          <w:jc w:val="center"/>
        </w:trPr>
        <w:tc>
          <w:tcPr>
            <w:tcW w:w="9752" w:type="dxa"/>
            <w:gridSpan w:val="2"/>
          </w:tcPr>
          <w:p w14:paraId="05E80D2E" w14:textId="77777777" w:rsidR="0057195B" w:rsidRPr="0057195B" w:rsidRDefault="0057195B" w:rsidP="0057195B">
            <w:pPr>
              <w:keepNext/>
              <w:widowControl/>
            </w:pPr>
          </w:p>
        </w:tc>
      </w:tr>
      <w:tr w:rsidR="0057195B" w:rsidRPr="0057195B" w14:paraId="76784F0C" w14:textId="77777777" w:rsidTr="002B29EE">
        <w:trPr>
          <w:jc w:val="center"/>
        </w:trPr>
        <w:tc>
          <w:tcPr>
            <w:tcW w:w="4876" w:type="dxa"/>
            <w:hideMark/>
          </w:tcPr>
          <w:p w14:paraId="7EC1B04F" w14:textId="77777777" w:rsidR="0057195B" w:rsidRPr="0057195B" w:rsidRDefault="0057195B" w:rsidP="0057195B">
            <w:pPr>
              <w:pStyle w:val="ColumnHeading"/>
              <w:keepNext/>
              <w:widowControl/>
            </w:pPr>
            <w:r w:rsidRPr="0057195B">
              <w:t>Päätöslauselmaesitys</w:t>
            </w:r>
          </w:p>
        </w:tc>
        <w:tc>
          <w:tcPr>
            <w:tcW w:w="4876" w:type="dxa"/>
            <w:hideMark/>
          </w:tcPr>
          <w:p w14:paraId="6795BCC9" w14:textId="77777777" w:rsidR="0057195B" w:rsidRPr="0057195B" w:rsidRDefault="0057195B" w:rsidP="0057195B">
            <w:pPr>
              <w:pStyle w:val="ColumnHeading"/>
              <w:keepNext/>
              <w:widowControl/>
            </w:pPr>
            <w:r w:rsidRPr="0057195B">
              <w:t>Tarkistus</w:t>
            </w:r>
          </w:p>
        </w:tc>
      </w:tr>
      <w:tr w:rsidR="0057195B" w:rsidRPr="0057195B" w14:paraId="6E36CF37" w14:textId="77777777" w:rsidTr="002B29EE">
        <w:trPr>
          <w:jc w:val="center"/>
        </w:trPr>
        <w:tc>
          <w:tcPr>
            <w:tcW w:w="4876" w:type="dxa"/>
            <w:hideMark/>
          </w:tcPr>
          <w:p w14:paraId="007D6C02" w14:textId="77777777" w:rsidR="0057195B" w:rsidRPr="0057195B" w:rsidRDefault="0057195B" w:rsidP="0057195B">
            <w:pPr>
              <w:pStyle w:val="Normal6"/>
              <w:widowControl/>
            </w:pPr>
            <w:r w:rsidRPr="0057195B">
              <w:t>g)</w:t>
            </w:r>
            <w:r w:rsidRPr="0057195B">
              <w:tab/>
              <w:t>kohdennetut toimenpiteet suurempiriskisiksi määritellyille aloille, ammattiryhmille ja työntekijäryhmille</w:t>
            </w:r>
            <w:r w:rsidRPr="0057195B">
              <w:rPr>
                <w:b/>
                <w:i/>
              </w:rPr>
              <w:t>, joita ovat esimerkiksi terveydenhuolto, julkishallinto ja asiakaspalveluammatit</w:t>
            </w:r>
            <w:r w:rsidRPr="0057195B">
              <w:t>;</w:t>
            </w:r>
          </w:p>
        </w:tc>
        <w:tc>
          <w:tcPr>
            <w:tcW w:w="4876" w:type="dxa"/>
            <w:hideMark/>
          </w:tcPr>
          <w:p w14:paraId="66A54AE3" w14:textId="77777777" w:rsidR="0057195B" w:rsidRPr="0057195B" w:rsidRDefault="0057195B" w:rsidP="0057195B">
            <w:pPr>
              <w:pStyle w:val="Normal6"/>
              <w:widowControl/>
              <w:rPr>
                <w:szCs w:val="24"/>
              </w:rPr>
            </w:pPr>
            <w:r w:rsidRPr="0057195B">
              <w:t>g)</w:t>
            </w:r>
            <w:r w:rsidRPr="0057195B">
              <w:tab/>
              <w:t>kohdennetut toimenpiteet suurempiriskisiksi määritellyille aloille, ammattiryhmille ja työntekijäryhmille;</w:t>
            </w:r>
          </w:p>
        </w:tc>
      </w:tr>
    </w:tbl>
    <w:p w14:paraId="47B853BC"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713CBA" w14:textId="77777777" w:rsidR="0057195B" w:rsidRPr="0057195B" w:rsidRDefault="0057195B" w:rsidP="0057195B">
      <w:pPr>
        <w:widowControl/>
      </w:pPr>
      <w:r w:rsidRPr="0057195B">
        <w:rPr>
          <w:rStyle w:val="HideTWBExt"/>
        </w:rPr>
        <w:t>&lt;/Amend&gt;</w:t>
      </w:r>
    </w:p>
    <w:p w14:paraId="64334E7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368</w:t>
      </w:r>
      <w:r w:rsidRPr="0057195B">
        <w:rPr>
          <w:rStyle w:val="HideTWBExt"/>
          <w:b w:val="0"/>
        </w:rPr>
        <w:t>&lt;/NumAm&gt;</w:t>
      </w:r>
    </w:p>
    <w:p w14:paraId="1F56DD9D" w14:textId="77777777" w:rsidR="0057195B" w:rsidRPr="0057195B" w:rsidRDefault="0057195B" w:rsidP="0057195B">
      <w:pPr>
        <w:pStyle w:val="NormalBold"/>
        <w:widowControl/>
      </w:pPr>
      <w:r w:rsidRPr="0057195B">
        <w:rPr>
          <w:rStyle w:val="HideTWBExt"/>
          <w:b w:val="0"/>
        </w:rPr>
        <w:t>&lt;RepeatBlock-By&gt;&lt;Members&gt;</w:t>
      </w:r>
      <w:r w:rsidRPr="0057195B">
        <w:t>Geadis Geadi, Emmanouil Fragkos, Galato Alexandraki</w:t>
      </w:r>
      <w:r w:rsidRPr="0057195B">
        <w:rPr>
          <w:rStyle w:val="HideTWBExt"/>
          <w:b w:val="0"/>
        </w:rPr>
        <w:t>&lt;/Members&gt;</w:t>
      </w:r>
    </w:p>
    <w:p w14:paraId="62809F75" w14:textId="77777777" w:rsidR="0057195B" w:rsidRPr="0057195B" w:rsidRDefault="0057195B" w:rsidP="0057195B">
      <w:pPr>
        <w:widowControl/>
      </w:pPr>
      <w:r w:rsidRPr="0057195B">
        <w:rPr>
          <w:rStyle w:val="HideTWBExt"/>
        </w:rPr>
        <w:t>&lt;/RepeatBlock-By&gt;</w:t>
      </w:r>
    </w:p>
    <w:p w14:paraId="7B723A0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828CEF2" w14:textId="77777777" w:rsidR="0057195B" w:rsidRPr="0057195B" w:rsidRDefault="0057195B" w:rsidP="0057195B">
      <w:pPr>
        <w:pStyle w:val="NormalBold"/>
        <w:widowControl/>
      </w:pPr>
      <w:r w:rsidRPr="0057195B">
        <w:rPr>
          <w:rStyle w:val="HideTWBExt"/>
          <w:b w:val="0"/>
        </w:rPr>
        <w:t>&lt;Article&gt;</w:t>
      </w:r>
      <w:r w:rsidRPr="0057195B">
        <w:t>Liite I – 6 artikla – 2 kohta – h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268EE06" w14:textId="77777777" w:rsidTr="002B29EE">
        <w:trPr>
          <w:jc w:val="center"/>
        </w:trPr>
        <w:tc>
          <w:tcPr>
            <w:tcW w:w="9752" w:type="dxa"/>
            <w:gridSpan w:val="2"/>
          </w:tcPr>
          <w:p w14:paraId="009800F2" w14:textId="77777777" w:rsidR="0057195B" w:rsidRPr="0057195B" w:rsidRDefault="0057195B" w:rsidP="0057195B">
            <w:pPr>
              <w:keepNext/>
              <w:widowControl/>
            </w:pPr>
          </w:p>
        </w:tc>
      </w:tr>
      <w:tr w:rsidR="0057195B" w:rsidRPr="0057195B" w14:paraId="4060D37F" w14:textId="77777777" w:rsidTr="002B29EE">
        <w:trPr>
          <w:jc w:val="center"/>
        </w:trPr>
        <w:tc>
          <w:tcPr>
            <w:tcW w:w="4876" w:type="dxa"/>
            <w:hideMark/>
          </w:tcPr>
          <w:p w14:paraId="6E80392A" w14:textId="77777777" w:rsidR="0057195B" w:rsidRPr="0057195B" w:rsidRDefault="0057195B" w:rsidP="0057195B">
            <w:pPr>
              <w:pStyle w:val="ColumnHeading"/>
              <w:keepNext/>
              <w:widowControl/>
            </w:pPr>
            <w:r w:rsidRPr="0057195B">
              <w:t>Päätöslauselmaesitys</w:t>
            </w:r>
          </w:p>
        </w:tc>
        <w:tc>
          <w:tcPr>
            <w:tcW w:w="4876" w:type="dxa"/>
            <w:hideMark/>
          </w:tcPr>
          <w:p w14:paraId="481DF585" w14:textId="77777777" w:rsidR="0057195B" w:rsidRPr="0057195B" w:rsidRDefault="0057195B" w:rsidP="0057195B">
            <w:pPr>
              <w:pStyle w:val="ColumnHeading"/>
              <w:keepNext/>
              <w:widowControl/>
            </w:pPr>
            <w:r w:rsidRPr="0057195B">
              <w:t>Tarkistus</w:t>
            </w:r>
          </w:p>
        </w:tc>
      </w:tr>
      <w:tr w:rsidR="0057195B" w:rsidRPr="0057195B" w14:paraId="2853A55D" w14:textId="77777777" w:rsidTr="002B29EE">
        <w:trPr>
          <w:jc w:val="center"/>
        </w:trPr>
        <w:tc>
          <w:tcPr>
            <w:tcW w:w="4876" w:type="dxa"/>
          </w:tcPr>
          <w:p w14:paraId="5D9E835B" w14:textId="77777777" w:rsidR="0057195B" w:rsidRPr="0057195B" w:rsidRDefault="0057195B" w:rsidP="0057195B">
            <w:pPr>
              <w:pStyle w:val="Normal6"/>
              <w:widowControl/>
            </w:pPr>
          </w:p>
        </w:tc>
        <w:tc>
          <w:tcPr>
            <w:tcW w:w="4876" w:type="dxa"/>
            <w:hideMark/>
          </w:tcPr>
          <w:p w14:paraId="25221A32" w14:textId="77777777" w:rsidR="0057195B" w:rsidRPr="0057195B" w:rsidRDefault="0057195B" w:rsidP="0057195B">
            <w:pPr>
              <w:pStyle w:val="Normal6"/>
              <w:widowControl/>
              <w:rPr>
                <w:szCs w:val="24"/>
              </w:rPr>
            </w:pPr>
            <w:r w:rsidRPr="0057195B">
              <w:rPr>
                <w:b/>
                <w:i/>
              </w:rPr>
              <w:t>h a)</w:t>
            </w:r>
            <w:r w:rsidRPr="0057195B">
              <w:rPr>
                <w:b/>
                <w:i/>
              </w:rPr>
              <w:tab/>
              <w:t>toimenpiteet, joilla estetään raskauteen taikka äitiys- tai isyysvapaaseen liittyvä syrjintä tai epäsuotuisa kohtelu, mukaan lukien takeet yhdenvertaisesta urakehityksestä ja palkkauksesta;</w:t>
            </w:r>
          </w:p>
        </w:tc>
      </w:tr>
    </w:tbl>
    <w:p w14:paraId="2BFBB94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2FFA01F" w14:textId="77777777" w:rsidR="0057195B" w:rsidRPr="0057195B" w:rsidRDefault="0057195B" w:rsidP="0057195B">
      <w:pPr>
        <w:widowControl/>
      </w:pPr>
      <w:r w:rsidRPr="0057195B">
        <w:rPr>
          <w:rStyle w:val="HideTWBExt"/>
        </w:rPr>
        <w:t>&lt;/Amend&gt;</w:t>
      </w:r>
    </w:p>
    <w:p w14:paraId="53AEC27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369</w:t>
      </w:r>
      <w:r w:rsidRPr="0057195B">
        <w:rPr>
          <w:rStyle w:val="HideTWBExt"/>
          <w:b w:val="0"/>
        </w:rPr>
        <w:t>&lt;/NumAm&gt;</w:t>
      </w:r>
    </w:p>
    <w:p w14:paraId="72673D26" w14:textId="77777777" w:rsidR="0057195B" w:rsidRPr="0057195B" w:rsidRDefault="0057195B" w:rsidP="0057195B">
      <w:pPr>
        <w:pStyle w:val="NormalBold"/>
        <w:widowControl/>
      </w:pPr>
      <w:r w:rsidRPr="0057195B">
        <w:rPr>
          <w:rStyle w:val="HideTWBExt"/>
          <w:b w:val="0"/>
        </w:rPr>
        <w:t>&lt;RepeatBlock-By&gt;&lt;Members&gt;</w:t>
      </w:r>
      <w:r w:rsidRPr="0057195B">
        <w:t>Liesbet Sommen, Wouter Beke, Pascal Arimont</w:t>
      </w:r>
      <w:r w:rsidRPr="0057195B">
        <w:rPr>
          <w:rStyle w:val="HideTWBExt"/>
          <w:b w:val="0"/>
        </w:rPr>
        <w:t>&lt;/Members&gt;</w:t>
      </w:r>
    </w:p>
    <w:p w14:paraId="7DA1C68C" w14:textId="77777777" w:rsidR="0057195B" w:rsidRPr="0057195B" w:rsidRDefault="0057195B" w:rsidP="0057195B">
      <w:pPr>
        <w:widowControl/>
      </w:pPr>
      <w:r w:rsidRPr="0057195B">
        <w:rPr>
          <w:rStyle w:val="HideTWBExt"/>
        </w:rPr>
        <w:t>&lt;/RepeatBlock-By&gt;</w:t>
      </w:r>
    </w:p>
    <w:p w14:paraId="424AF0DB"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006CF1C" w14:textId="77777777" w:rsidR="0057195B" w:rsidRPr="0057195B" w:rsidRDefault="0057195B" w:rsidP="0057195B">
      <w:pPr>
        <w:pStyle w:val="NormalBold"/>
        <w:widowControl/>
      </w:pPr>
      <w:r w:rsidRPr="0057195B">
        <w:rPr>
          <w:rStyle w:val="HideTWBExt"/>
          <w:b w:val="0"/>
        </w:rPr>
        <w:t>&lt;Article&gt;</w:t>
      </w:r>
      <w:r w:rsidRPr="0057195B">
        <w:t>Liite I – 6 artikla – 2 kohta – h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52F47E4" w14:textId="77777777" w:rsidTr="002B29EE">
        <w:trPr>
          <w:jc w:val="center"/>
        </w:trPr>
        <w:tc>
          <w:tcPr>
            <w:tcW w:w="9752" w:type="dxa"/>
            <w:gridSpan w:val="2"/>
          </w:tcPr>
          <w:p w14:paraId="30443EF0" w14:textId="77777777" w:rsidR="0057195B" w:rsidRPr="0057195B" w:rsidRDefault="0057195B" w:rsidP="0057195B">
            <w:pPr>
              <w:keepNext/>
              <w:widowControl/>
            </w:pPr>
          </w:p>
        </w:tc>
      </w:tr>
      <w:tr w:rsidR="0057195B" w:rsidRPr="0057195B" w14:paraId="20A51DC8" w14:textId="77777777" w:rsidTr="002B29EE">
        <w:trPr>
          <w:jc w:val="center"/>
        </w:trPr>
        <w:tc>
          <w:tcPr>
            <w:tcW w:w="4876" w:type="dxa"/>
            <w:hideMark/>
          </w:tcPr>
          <w:p w14:paraId="41E5D357" w14:textId="77777777" w:rsidR="0057195B" w:rsidRPr="0057195B" w:rsidRDefault="0057195B" w:rsidP="0057195B">
            <w:pPr>
              <w:pStyle w:val="ColumnHeading"/>
              <w:keepNext/>
              <w:widowControl/>
            </w:pPr>
            <w:r w:rsidRPr="0057195B">
              <w:t>Päätöslauselmaesitys</w:t>
            </w:r>
          </w:p>
        </w:tc>
        <w:tc>
          <w:tcPr>
            <w:tcW w:w="4876" w:type="dxa"/>
            <w:hideMark/>
          </w:tcPr>
          <w:p w14:paraId="28E97E75" w14:textId="77777777" w:rsidR="0057195B" w:rsidRPr="0057195B" w:rsidRDefault="0057195B" w:rsidP="0057195B">
            <w:pPr>
              <w:pStyle w:val="ColumnHeading"/>
              <w:keepNext/>
              <w:widowControl/>
            </w:pPr>
            <w:r w:rsidRPr="0057195B">
              <w:t>Tarkistus</w:t>
            </w:r>
          </w:p>
        </w:tc>
      </w:tr>
      <w:tr w:rsidR="0057195B" w:rsidRPr="0057195B" w14:paraId="106B98BB" w14:textId="77777777" w:rsidTr="002B29EE">
        <w:trPr>
          <w:jc w:val="center"/>
        </w:trPr>
        <w:tc>
          <w:tcPr>
            <w:tcW w:w="4876" w:type="dxa"/>
          </w:tcPr>
          <w:p w14:paraId="79743BDF" w14:textId="77777777" w:rsidR="0057195B" w:rsidRPr="0057195B" w:rsidRDefault="0057195B" w:rsidP="0057195B">
            <w:pPr>
              <w:pStyle w:val="Normal6"/>
              <w:widowControl/>
            </w:pPr>
          </w:p>
        </w:tc>
        <w:tc>
          <w:tcPr>
            <w:tcW w:w="4876" w:type="dxa"/>
            <w:hideMark/>
          </w:tcPr>
          <w:p w14:paraId="7B29DF61" w14:textId="77777777" w:rsidR="0057195B" w:rsidRPr="0057195B" w:rsidRDefault="0057195B" w:rsidP="0057195B">
            <w:pPr>
              <w:pStyle w:val="Normal6"/>
              <w:widowControl/>
              <w:rPr>
                <w:szCs w:val="24"/>
              </w:rPr>
            </w:pPr>
            <w:r w:rsidRPr="0057195B">
              <w:rPr>
                <w:b/>
                <w:i/>
              </w:rPr>
              <w:t>h a)</w:t>
            </w:r>
            <w:r w:rsidRPr="0057195B">
              <w:rPr>
                <w:b/>
                <w:i/>
              </w:rPr>
              <w:tab/>
              <w:t>vertaistukijärjestelmien ja luottamukseen perustuvien mekanismien perustaminen erityisesti aloilla, joilla on hierarkkiset organisaatiorakenteet;</w:t>
            </w:r>
          </w:p>
        </w:tc>
      </w:tr>
    </w:tbl>
    <w:p w14:paraId="0ACF0797"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362F489" w14:textId="77777777" w:rsidR="0057195B" w:rsidRPr="0057195B" w:rsidRDefault="0057195B" w:rsidP="0057195B">
      <w:pPr>
        <w:widowControl/>
      </w:pPr>
      <w:r w:rsidRPr="0057195B">
        <w:rPr>
          <w:rStyle w:val="HideTWBExt"/>
        </w:rPr>
        <w:t>&lt;/Amend&gt;</w:t>
      </w:r>
    </w:p>
    <w:p w14:paraId="464C0CF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370</w:t>
      </w:r>
      <w:r w:rsidRPr="0057195B">
        <w:rPr>
          <w:rStyle w:val="HideTWBExt"/>
          <w:b w:val="0"/>
        </w:rPr>
        <w:t>&lt;/NumAm&gt;</w:t>
      </w:r>
    </w:p>
    <w:p w14:paraId="6E99B6AB"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A01A9A5" w14:textId="77777777" w:rsidR="0057195B" w:rsidRPr="0057195B" w:rsidRDefault="0057195B" w:rsidP="0057195B">
      <w:pPr>
        <w:widowControl/>
      </w:pPr>
      <w:r w:rsidRPr="0057195B">
        <w:rPr>
          <w:rStyle w:val="HideTWBExt"/>
        </w:rPr>
        <w:t>&lt;/RepeatBlock-By&gt;</w:t>
      </w:r>
    </w:p>
    <w:p w14:paraId="4CD5EB9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5BBF917" w14:textId="77777777" w:rsidR="0057195B" w:rsidRPr="0057195B" w:rsidRDefault="0057195B" w:rsidP="0057195B">
      <w:pPr>
        <w:pStyle w:val="NormalBold"/>
        <w:widowControl/>
      </w:pPr>
      <w:r w:rsidRPr="0057195B">
        <w:rPr>
          <w:rStyle w:val="HideTWBExt"/>
          <w:b w:val="0"/>
        </w:rPr>
        <w:t>&lt;Article&gt;</w:t>
      </w:r>
      <w:r w:rsidRPr="0057195B">
        <w:t>Liite I – 6 artikla – 2 kohta – h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91833D2" w14:textId="77777777" w:rsidTr="002B29EE">
        <w:trPr>
          <w:jc w:val="center"/>
        </w:trPr>
        <w:tc>
          <w:tcPr>
            <w:tcW w:w="9752" w:type="dxa"/>
            <w:gridSpan w:val="2"/>
          </w:tcPr>
          <w:p w14:paraId="574FBD26" w14:textId="77777777" w:rsidR="0057195B" w:rsidRPr="0057195B" w:rsidRDefault="0057195B" w:rsidP="0057195B">
            <w:pPr>
              <w:keepNext/>
              <w:widowControl/>
            </w:pPr>
          </w:p>
        </w:tc>
      </w:tr>
      <w:tr w:rsidR="0057195B" w:rsidRPr="0057195B" w14:paraId="087EB899" w14:textId="77777777" w:rsidTr="002B29EE">
        <w:trPr>
          <w:jc w:val="center"/>
        </w:trPr>
        <w:tc>
          <w:tcPr>
            <w:tcW w:w="4876" w:type="dxa"/>
            <w:hideMark/>
          </w:tcPr>
          <w:p w14:paraId="2088D10A" w14:textId="77777777" w:rsidR="0057195B" w:rsidRPr="0057195B" w:rsidRDefault="0057195B" w:rsidP="0057195B">
            <w:pPr>
              <w:pStyle w:val="ColumnHeading"/>
              <w:keepNext/>
              <w:widowControl/>
            </w:pPr>
            <w:r w:rsidRPr="0057195B">
              <w:t>Päätöslauselmaesitys</w:t>
            </w:r>
          </w:p>
        </w:tc>
        <w:tc>
          <w:tcPr>
            <w:tcW w:w="4876" w:type="dxa"/>
            <w:hideMark/>
          </w:tcPr>
          <w:p w14:paraId="3BC826A1" w14:textId="77777777" w:rsidR="0057195B" w:rsidRPr="0057195B" w:rsidRDefault="0057195B" w:rsidP="0057195B">
            <w:pPr>
              <w:pStyle w:val="ColumnHeading"/>
              <w:keepNext/>
              <w:widowControl/>
            </w:pPr>
            <w:r w:rsidRPr="0057195B">
              <w:t>Tarkistus</w:t>
            </w:r>
          </w:p>
        </w:tc>
      </w:tr>
      <w:tr w:rsidR="0057195B" w:rsidRPr="0057195B" w14:paraId="65CAFAA9" w14:textId="77777777" w:rsidTr="002B29EE">
        <w:trPr>
          <w:jc w:val="center"/>
        </w:trPr>
        <w:tc>
          <w:tcPr>
            <w:tcW w:w="4876" w:type="dxa"/>
          </w:tcPr>
          <w:p w14:paraId="007C6B5A" w14:textId="77777777" w:rsidR="0057195B" w:rsidRPr="0057195B" w:rsidRDefault="0057195B" w:rsidP="0057195B">
            <w:pPr>
              <w:pStyle w:val="Normal6"/>
              <w:widowControl/>
            </w:pPr>
          </w:p>
        </w:tc>
        <w:tc>
          <w:tcPr>
            <w:tcW w:w="4876" w:type="dxa"/>
            <w:hideMark/>
          </w:tcPr>
          <w:p w14:paraId="402EFDCA" w14:textId="77777777" w:rsidR="0057195B" w:rsidRPr="0057195B" w:rsidRDefault="0057195B" w:rsidP="0057195B">
            <w:pPr>
              <w:pStyle w:val="Normal6"/>
              <w:widowControl/>
              <w:rPr>
                <w:szCs w:val="24"/>
              </w:rPr>
            </w:pPr>
            <w:r w:rsidRPr="0057195B">
              <w:rPr>
                <w:b/>
                <w:i/>
              </w:rPr>
              <w:t>h a)</w:t>
            </w:r>
            <w:r w:rsidRPr="0057195B">
              <w:rPr>
                <w:b/>
                <w:i/>
              </w:rPr>
              <w:tab/>
              <w:t>sitovat enimmäisrajat työmäärälle ja työn intensiteetille (esim. tavoitteiden asettaminen);</w:t>
            </w:r>
          </w:p>
        </w:tc>
      </w:tr>
    </w:tbl>
    <w:p w14:paraId="36FF074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70C604A1" w14:textId="77777777" w:rsidR="0057195B" w:rsidRPr="0057195B" w:rsidRDefault="0057195B" w:rsidP="0057195B">
      <w:pPr>
        <w:widowControl/>
      </w:pPr>
      <w:r w:rsidRPr="0057195B">
        <w:rPr>
          <w:rStyle w:val="HideTWBExt"/>
        </w:rPr>
        <w:t>&lt;/Amend&gt;</w:t>
      </w:r>
    </w:p>
    <w:p w14:paraId="77AC814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371</w:t>
      </w:r>
      <w:r w:rsidRPr="0057195B">
        <w:rPr>
          <w:rStyle w:val="HideTWBExt"/>
          <w:b w:val="0"/>
        </w:rPr>
        <w:t>&lt;/NumAm&gt;</w:t>
      </w:r>
    </w:p>
    <w:p w14:paraId="2FE89D78"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09EDD73E" w14:textId="77777777" w:rsidR="0057195B" w:rsidRPr="0057195B" w:rsidRDefault="0057195B" w:rsidP="0057195B">
      <w:pPr>
        <w:widowControl/>
      </w:pPr>
      <w:r w:rsidRPr="0057195B">
        <w:rPr>
          <w:rStyle w:val="HideTWBExt"/>
        </w:rPr>
        <w:t>&lt;/RepeatBlock-By&gt;</w:t>
      </w:r>
    </w:p>
    <w:p w14:paraId="0467266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4396F87" w14:textId="77777777" w:rsidR="0057195B" w:rsidRPr="0057195B" w:rsidRDefault="0057195B" w:rsidP="0057195B">
      <w:pPr>
        <w:pStyle w:val="NormalBold"/>
        <w:widowControl/>
      </w:pPr>
      <w:r w:rsidRPr="0057195B">
        <w:rPr>
          <w:rStyle w:val="HideTWBExt"/>
          <w:b w:val="0"/>
        </w:rPr>
        <w:t>&lt;Article&gt;</w:t>
      </w:r>
      <w:r w:rsidRPr="0057195B">
        <w:t>Liite I – 6 artikla – 2 kohta – h b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114CCE5" w14:textId="77777777" w:rsidTr="002B29EE">
        <w:trPr>
          <w:jc w:val="center"/>
        </w:trPr>
        <w:tc>
          <w:tcPr>
            <w:tcW w:w="9752" w:type="dxa"/>
            <w:gridSpan w:val="2"/>
          </w:tcPr>
          <w:p w14:paraId="2A78384E" w14:textId="77777777" w:rsidR="0057195B" w:rsidRPr="0057195B" w:rsidRDefault="0057195B" w:rsidP="0057195B">
            <w:pPr>
              <w:keepNext/>
              <w:widowControl/>
            </w:pPr>
          </w:p>
        </w:tc>
      </w:tr>
      <w:tr w:rsidR="0057195B" w:rsidRPr="0057195B" w14:paraId="6AB6D4F7" w14:textId="77777777" w:rsidTr="002B29EE">
        <w:trPr>
          <w:jc w:val="center"/>
        </w:trPr>
        <w:tc>
          <w:tcPr>
            <w:tcW w:w="4876" w:type="dxa"/>
            <w:hideMark/>
          </w:tcPr>
          <w:p w14:paraId="76054EBF" w14:textId="77777777" w:rsidR="0057195B" w:rsidRPr="0057195B" w:rsidRDefault="0057195B" w:rsidP="0057195B">
            <w:pPr>
              <w:pStyle w:val="ColumnHeading"/>
              <w:keepNext/>
              <w:widowControl/>
            </w:pPr>
            <w:r w:rsidRPr="0057195B">
              <w:t>Päätöslauselmaesitys</w:t>
            </w:r>
          </w:p>
        </w:tc>
        <w:tc>
          <w:tcPr>
            <w:tcW w:w="4876" w:type="dxa"/>
            <w:hideMark/>
          </w:tcPr>
          <w:p w14:paraId="44AAE242" w14:textId="77777777" w:rsidR="0057195B" w:rsidRPr="0057195B" w:rsidRDefault="0057195B" w:rsidP="0057195B">
            <w:pPr>
              <w:pStyle w:val="ColumnHeading"/>
              <w:keepNext/>
              <w:widowControl/>
            </w:pPr>
            <w:r w:rsidRPr="0057195B">
              <w:t>Tarkistus</w:t>
            </w:r>
          </w:p>
        </w:tc>
      </w:tr>
      <w:tr w:rsidR="0057195B" w:rsidRPr="0057195B" w14:paraId="7449D2FA" w14:textId="77777777" w:rsidTr="002B29EE">
        <w:trPr>
          <w:jc w:val="center"/>
        </w:trPr>
        <w:tc>
          <w:tcPr>
            <w:tcW w:w="4876" w:type="dxa"/>
          </w:tcPr>
          <w:p w14:paraId="03150384" w14:textId="77777777" w:rsidR="0057195B" w:rsidRPr="0057195B" w:rsidRDefault="0057195B" w:rsidP="0057195B">
            <w:pPr>
              <w:pStyle w:val="Normal6"/>
              <w:widowControl/>
            </w:pPr>
          </w:p>
        </w:tc>
        <w:tc>
          <w:tcPr>
            <w:tcW w:w="4876" w:type="dxa"/>
            <w:hideMark/>
          </w:tcPr>
          <w:p w14:paraId="58349520" w14:textId="77777777" w:rsidR="0057195B" w:rsidRPr="0057195B" w:rsidRDefault="0057195B" w:rsidP="0057195B">
            <w:pPr>
              <w:pStyle w:val="Normal6"/>
              <w:widowControl/>
              <w:rPr>
                <w:szCs w:val="24"/>
              </w:rPr>
            </w:pPr>
            <w:r w:rsidRPr="0057195B">
              <w:rPr>
                <w:b/>
                <w:i/>
              </w:rPr>
              <w:t>h b)</w:t>
            </w:r>
            <w:r w:rsidRPr="0057195B">
              <w:rPr>
                <w:b/>
                <w:i/>
              </w:rPr>
              <w:tab/>
              <w:t>johtajien koulutus.</w:t>
            </w:r>
          </w:p>
        </w:tc>
      </w:tr>
    </w:tbl>
    <w:p w14:paraId="4F2FB64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7471C758" w14:textId="77777777" w:rsidR="0057195B" w:rsidRPr="0057195B" w:rsidRDefault="0057195B" w:rsidP="0057195B">
      <w:pPr>
        <w:widowControl/>
      </w:pPr>
      <w:r w:rsidRPr="0057195B">
        <w:rPr>
          <w:rStyle w:val="HideTWBExt"/>
        </w:rPr>
        <w:t>&lt;/Amend&gt;</w:t>
      </w:r>
    </w:p>
    <w:p w14:paraId="4BF9623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372</w:t>
      </w:r>
      <w:r w:rsidRPr="0057195B">
        <w:rPr>
          <w:rStyle w:val="HideTWBExt"/>
          <w:b w:val="0"/>
        </w:rPr>
        <w:t>&lt;/NumAm&gt;</w:t>
      </w:r>
    </w:p>
    <w:p w14:paraId="3939E3DF"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7CE7C091" w14:textId="77777777" w:rsidR="0057195B" w:rsidRPr="0057195B" w:rsidRDefault="0057195B" w:rsidP="0057195B">
      <w:pPr>
        <w:widowControl/>
      </w:pPr>
      <w:r w:rsidRPr="0057195B">
        <w:rPr>
          <w:rStyle w:val="HideTWBExt"/>
        </w:rPr>
        <w:t>&lt;/RepeatBlock-By&gt;</w:t>
      </w:r>
    </w:p>
    <w:p w14:paraId="61D383B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A710C3A" w14:textId="77777777" w:rsidR="0057195B" w:rsidRPr="0057195B" w:rsidRDefault="0057195B" w:rsidP="0057195B">
      <w:pPr>
        <w:pStyle w:val="NormalBold"/>
        <w:widowControl/>
      </w:pPr>
      <w:r w:rsidRPr="0057195B">
        <w:rPr>
          <w:rStyle w:val="HideTWBExt"/>
          <w:b w:val="0"/>
        </w:rPr>
        <w:t>&lt;Article&gt;</w:t>
      </w:r>
      <w:r w:rsidRPr="0057195B">
        <w:t>Liite I – 6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E34CBD0" w14:textId="77777777" w:rsidTr="002B29EE">
        <w:trPr>
          <w:jc w:val="center"/>
        </w:trPr>
        <w:tc>
          <w:tcPr>
            <w:tcW w:w="9752" w:type="dxa"/>
            <w:gridSpan w:val="2"/>
          </w:tcPr>
          <w:p w14:paraId="2DEED381" w14:textId="77777777" w:rsidR="0057195B" w:rsidRPr="0057195B" w:rsidRDefault="0057195B" w:rsidP="0057195B">
            <w:pPr>
              <w:keepNext/>
              <w:widowControl/>
            </w:pPr>
          </w:p>
        </w:tc>
      </w:tr>
      <w:tr w:rsidR="0057195B" w:rsidRPr="0057195B" w14:paraId="342CAD5A" w14:textId="77777777" w:rsidTr="002B29EE">
        <w:trPr>
          <w:jc w:val="center"/>
        </w:trPr>
        <w:tc>
          <w:tcPr>
            <w:tcW w:w="4876" w:type="dxa"/>
            <w:hideMark/>
          </w:tcPr>
          <w:p w14:paraId="0A7BBD23" w14:textId="77777777" w:rsidR="0057195B" w:rsidRPr="0057195B" w:rsidRDefault="0057195B" w:rsidP="0057195B">
            <w:pPr>
              <w:pStyle w:val="ColumnHeading"/>
              <w:keepNext/>
              <w:widowControl/>
            </w:pPr>
            <w:r w:rsidRPr="0057195B">
              <w:t>Päätöslauselmaesitys</w:t>
            </w:r>
          </w:p>
        </w:tc>
        <w:tc>
          <w:tcPr>
            <w:tcW w:w="4876" w:type="dxa"/>
            <w:hideMark/>
          </w:tcPr>
          <w:p w14:paraId="4813A1A2" w14:textId="77777777" w:rsidR="0057195B" w:rsidRPr="0057195B" w:rsidRDefault="0057195B" w:rsidP="0057195B">
            <w:pPr>
              <w:pStyle w:val="ColumnHeading"/>
              <w:keepNext/>
              <w:widowControl/>
            </w:pPr>
            <w:r w:rsidRPr="0057195B">
              <w:t>Tarkistus</w:t>
            </w:r>
          </w:p>
        </w:tc>
      </w:tr>
      <w:tr w:rsidR="0057195B" w:rsidRPr="0057195B" w14:paraId="2C6F1270" w14:textId="77777777" w:rsidTr="002B29EE">
        <w:trPr>
          <w:jc w:val="center"/>
        </w:trPr>
        <w:tc>
          <w:tcPr>
            <w:tcW w:w="4876" w:type="dxa"/>
            <w:hideMark/>
          </w:tcPr>
          <w:p w14:paraId="310325F2" w14:textId="77777777" w:rsidR="0057195B" w:rsidRPr="0057195B" w:rsidRDefault="0057195B" w:rsidP="0057195B">
            <w:pPr>
              <w:pStyle w:val="Normal6"/>
              <w:widowControl/>
            </w:pPr>
            <w:r w:rsidRPr="0057195B">
              <w:t>3.</w:t>
            </w:r>
            <w:r w:rsidRPr="0057195B">
              <w:tab/>
              <w:t xml:space="preserve">Jäljempänä olevan 15 artiklan mukaisesti nimettyjen asiaankuuluvien psykososiaalisia riskejä käsittelevien suojelu- ja ehkäisypalvelujen on hyväksyttävä toimintasuunnitelma. Työntekijöiden edustajat ja ammattiliitot on otettava asianmukaisesti ja </w:t>
            </w:r>
            <w:r w:rsidRPr="0057195B">
              <w:lastRenderedPageBreak/>
              <w:t>järjestelmällisesti mukaan tämän suunnitelman laatimiseen, täytäntöönpanoon ja arviointiin.</w:t>
            </w:r>
          </w:p>
        </w:tc>
        <w:tc>
          <w:tcPr>
            <w:tcW w:w="4876" w:type="dxa"/>
            <w:hideMark/>
          </w:tcPr>
          <w:p w14:paraId="60D37CFE" w14:textId="77777777" w:rsidR="0057195B" w:rsidRPr="0057195B" w:rsidRDefault="0057195B" w:rsidP="0057195B">
            <w:pPr>
              <w:pStyle w:val="Normal6"/>
              <w:widowControl/>
              <w:rPr>
                <w:szCs w:val="24"/>
              </w:rPr>
            </w:pPr>
            <w:r w:rsidRPr="0057195B">
              <w:lastRenderedPageBreak/>
              <w:t>3.</w:t>
            </w:r>
            <w:r w:rsidRPr="0057195B">
              <w:tab/>
              <w:t xml:space="preserve">Jäljempänä olevan 15 artiklan mukaisesti nimettyjen asiaankuuluvien psykososiaalisia riskejä käsittelevien suojelu- ja ehkäisypalvelujen on hyväksyttävä toimintasuunnitelma. Työntekijöiden edustajat ja ammattiliitot on otettava asianmukaisesti ja </w:t>
            </w:r>
            <w:r w:rsidRPr="0057195B">
              <w:lastRenderedPageBreak/>
              <w:t xml:space="preserve">järjestelmällisesti mukaan tämän suunnitelman laatimiseen, täytäntöönpanoon ja arviointiin </w:t>
            </w:r>
            <w:r w:rsidRPr="0057195B">
              <w:rPr>
                <w:b/>
                <w:i/>
              </w:rPr>
              <w:t>muun muassa työehtosopimusneuvotteluissa</w:t>
            </w:r>
            <w:r w:rsidRPr="0057195B">
              <w:t>.</w:t>
            </w:r>
          </w:p>
        </w:tc>
      </w:tr>
    </w:tbl>
    <w:p w14:paraId="3C231753"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9428D51" w14:textId="77777777" w:rsidR="0057195B" w:rsidRPr="0057195B" w:rsidRDefault="0057195B" w:rsidP="0057195B">
      <w:pPr>
        <w:widowControl/>
      </w:pPr>
      <w:r w:rsidRPr="0057195B">
        <w:rPr>
          <w:rStyle w:val="HideTWBExt"/>
        </w:rPr>
        <w:t>&lt;/Amend&gt;</w:t>
      </w:r>
    </w:p>
    <w:p w14:paraId="79341EC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373</w:t>
      </w:r>
      <w:r w:rsidRPr="0057195B">
        <w:rPr>
          <w:rStyle w:val="HideTWBExt"/>
          <w:b w:val="0"/>
        </w:rPr>
        <w:t>&lt;/NumAm&gt;</w:t>
      </w:r>
    </w:p>
    <w:p w14:paraId="5F8EE8DA" w14:textId="77777777" w:rsidR="0057195B" w:rsidRPr="0057195B" w:rsidRDefault="0057195B" w:rsidP="0057195B">
      <w:pPr>
        <w:pStyle w:val="NormalBold"/>
        <w:widowControl/>
      </w:pPr>
      <w:r w:rsidRPr="0057195B">
        <w:rPr>
          <w:rStyle w:val="HideTWBExt"/>
          <w:b w:val="0"/>
        </w:rPr>
        <w:t>&lt;RepeatBlock-By&gt;&lt;Members&gt;</w:t>
      </w:r>
      <w:r w:rsidRPr="0057195B">
        <w:t>Arba Kokalari, Jörgen Warborn</w:t>
      </w:r>
      <w:r w:rsidRPr="0057195B">
        <w:rPr>
          <w:rStyle w:val="HideTWBExt"/>
          <w:b w:val="0"/>
        </w:rPr>
        <w:t>&lt;/Members&gt;</w:t>
      </w:r>
    </w:p>
    <w:p w14:paraId="0887E491" w14:textId="77777777" w:rsidR="0057195B" w:rsidRPr="0057195B" w:rsidRDefault="0057195B" w:rsidP="0057195B">
      <w:pPr>
        <w:widowControl/>
      </w:pPr>
      <w:r w:rsidRPr="0057195B">
        <w:rPr>
          <w:rStyle w:val="HideTWBExt"/>
        </w:rPr>
        <w:t>&lt;/RepeatBlock-By&gt;</w:t>
      </w:r>
    </w:p>
    <w:p w14:paraId="60583B5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E90F9C" w14:textId="77777777" w:rsidR="0057195B" w:rsidRPr="0057195B" w:rsidRDefault="0057195B" w:rsidP="0057195B">
      <w:pPr>
        <w:pStyle w:val="NormalBold"/>
        <w:widowControl/>
      </w:pPr>
      <w:r w:rsidRPr="0057195B">
        <w:rPr>
          <w:rStyle w:val="HideTWBExt"/>
          <w:b w:val="0"/>
        </w:rPr>
        <w:t>&lt;Article&gt;</w:t>
      </w:r>
      <w:r w:rsidRPr="0057195B">
        <w:t>Liite I – 6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9997BE9" w14:textId="77777777" w:rsidTr="002B29EE">
        <w:trPr>
          <w:jc w:val="center"/>
        </w:trPr>
        <w:tc>
          <w:tcPr>
            <w:tcW w:w="9752" w:type="dxa"/>
            <w:gridSpan w:val="2"/>
          </w:tcPr>
          <w:p w14:paraId="0F08A473" w14:textId="77777777" w:rsidR="0057195B" w:rsidRPr="0057195B" w:rsidRDefault="0057195B" w:rsidP="0057195B">
            <w:pPr>
              <w:keepNext/>
              <w:widowControl/>
            </w:pPr>
          </w:p>
        </w:tc>
      </w:tr>
      <w:tr w:rsidR="0057195B" w:rsidRPr="0057195B" w14:paraId="7C13E012" w14:textId="77777777" w:rsidTr="002B29EE">
        <w:trPr>
          <w:jc w:val="center"/>
        </w:trPr>
        <w:tc>
          <w:tcPr>
            <w:tcW w:w="4876" w:type="dxa"/>
            <w:hideMark/>
          </w:tcPr>
          <w:p w14:paraId="703372F5" w14:textId="77777777" w:rsidR="0057195B" w:rsidRPr="0057195B" w:rsidRDefault="0057195B" w:rsidP="0057195B">
            <w:pPr>
              <w:pStyle w:val="ColumnHeading"/>
              <w:keepNext/>
              <w:widowControl/>
            </w:pPr>
            <w:r w:rsidRPr="0057195B">
              <w:t>Päätöslauselmaesitys</w:t>
            </w:r>
          </w:p>
        </w:tc>
        <w:tc>
          <w:tcPr>
            <w:tcW w:w="4876" w:type="dxa"/>
            <w:hideMark/>
          </w:tcPr>
          <w:p w14:paraId="00CE0EA1" w14:textId="77777777" w:rsidR="0057195B" w:rsidRPr="0057195B" w:rsidRDefault="0057195B" w:rsidP="0057195B">
            <w:pPr>
              <w:pStyle w:val="ColumnHeading"/>
              <w:keepNext/>
              <w:widowControl/>
            </w:pPr>
            <w:r w:rsidRPr="0057195B">
              <w:t>Tarkistus</w:t>
            </w:r>
          </w:p>
        </w:tc>
      </w:tr>
      <w:tr w:rsidR="0057195B" w:rsidRPr="0057195B" w14:paraId="0A5016BF" w14:textId="77777777" w:rsidTr="002B29EE">
        <w:trPr>
          <w:jc w:val="center"/>
        </w:trPr>
        <w:tc>
          <w:tcPr>
            <w:tcW w:w="4876" w:type="dxa"/>
            <w:hideMark/>
          </w:tcPr>
          <w:p w14:paraId="21880B7A" w14:textId="77777777" w:rsidR="0057195B" w:rsidRPr="0057195B" w:rsidRDefault="0057195B" w:rsidP="0057195B">
            <w:pPr>
              <w:pStyle w:val="Normal6"/>
              <w:widowControl/>
            </w:pPr>
            <w:r w:rsidRPr="0057195B">
              <w:t>3.</w:t>
            </w:r>
            <w:r w:rsidRPr="0057195B">
              <w:tab/>
              <w:t>Jäljempänä olevan 15 artiklan mukaisesti nimettyjen asiaankuuluvien psykososiaalisia riskejä käsittelevien suojelu- ja ehkäisypalvelujen on hyväksyttävä toimintasuunnitelma. Työntekijöiden edustajat ja ammattiliitot on otettava asianmukaisesti ja järjestelmällisesti mukaan tämän suunnitelman laatimiseen, täytäntöönpanoon ja arviointiin.</w:t>
            </w:r>
          </w:p>
        </w:tc>
        <w:tc>
          <w:tcPr>
            <w:tcW w:w="4876" w:type="dxa"/>
            <w:hideMark/>
          </w:tcPr>
          <w:p w14:paraId="7B2D0CC7" w14:textId="77777777" w:rsidR="0057195B" w:rsidRPr="0057195B" w:rsidRDefault="0057195B" w:rsidP="0057195B">
            <w:pPr>
              <w:pStyle w:val="Normal6"/>
              <w:widowControl/>
              <w:rPr>
                <w:szCs w:val="24"/>
              </w:rPr>
            </w:pPr>
            <w:r w:rsidRPr="0057195B">
              <w:t>3.</w:t>
            </w:r>
            <w:r w:rsidRPr="0057195B">
              <w:tab/>
              <w:t xml:space="preserve">Jäljempänä olevan 15 artiklan mukaisesti nimettyjen asiaankuuluvien psykososiaalisia riskejä käsittelevien suojelu- ja ehkäisypalvelujen on hyväksyttävä toimintasuunnitelma. Työntekijöiden edustajat ja ammattiliitot on otettava asianmukaisesti ja järjestelmällisesti mukaan </w:t>
            </w:r>
            <w:r w:rsidRPr="0057195B">
              <w:rPr>
                <w:b/>
                <w:i/>
              </w:rPr>
              <w:t>toimenpiteiden ja</w:t>
            </w:r>
            <w:r w:rsidRPr="0057195B">
              <w:t xml:space="preserve"> tämän suunnitelman laatimiseen, täytäntöönpanoon ja arviointiin.</w:t>
            </w:r>
          </w:p>
        </w:tc>
      </w:tr>
    </w:tbl>
    <w:p w14:paraId="3D8558F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B271FD" w14:textId="77777777" w:rsidR="0057195B" w:rsidRPr="0057195B" w:rsidRDefault="0057195B" w:rsidP="0057195B">
      <w:pPr>
        <w:widowControl/>
      </w:pPr>
      <w:r w:rsidRPr="0057195B">
        <w:rPr>
          <w:rStyle w:val="HideTWBExt"/>
        </w:rPr>
        <w:t>&lt;/Amend&gt;</w:t>
      </w:r>
    </w:p>
    <w:p w14:paraId="3BCBDF9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374</w:t>
      </w:r>
      <w:r w:rsidRPr="0057195B">
        <w:rPr>
          <w:rStyle w:val="HideTWBExt"/>
          <w:b w:val="0"/>
        </w:rPr>
        <w:t>&lt;/NumAm&gt;</w:t>
      </w:r>
    </w:p>
    <w:p w14:paraId="174D4DD1"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BAF19FB" w14:textId="77777777" w:rsidR="0057195B" w:rsidRPr="0057195B" w:rsidRDefault="0057195B" w:rsidP="0057195B">
      <w:pPr>
        <w:widowControl/>
      </w:pPr>
      <w:r w:rsidRPr="0057195B">
        <w:rPr>
          <w:rStyle w:val="HideTWBExt"/>
        </w:rPr>
        <w:t>&lt;/RepeatBlock-By&gt;</w:t>
      </w:r>
    </w:p>
    <w:p w14:paraId="5784577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B1D8E83" w14:textId="77777777" w:rsidR="0057195B" w:rsidRPr="0057195B" w:rsidRDefault="0057195B" w:rsidP="0057195B">
      <w:pPr>
        <w:pStyle w:val="NormalBold"/>
        <w:widowControl/>
      </w:pPr>
      <w:r w:rsidRPr="0057195B">
        <w:rPr>
          <w:rStyle w:val="HideTWBExt"/>
          <w:b w:val="0"/>
        </w:rPr>
        <w:t>&lt;Article&gt;</w:t>
      </w:r>
      <w:r w:rsidRPr="0057195B">
        <w:t>Liite I – 6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2230994" w14:textId="77777777" w:rsidTr="002B29EE">
        <w:trPr>
          <w:jc w:val="center"/>
        </w:trPr>
        <w:tc>
          <w:tcPr>
            <w:tcW w:w="9752" w:type="dxa"/>
            <w:gridSpan w:val="2"/>
          </w:tcPr>
          <w:p w14:paraId="07F0F63C" w14:textId="77777777" w:rsidR="0057195B" w:rsidRPr="0057195B" w:rsidRDefault="0057195B" w:rsidP="0057195B">
            <w:pPr>
              <w:keepNext/>
              <w:widowControl/>
            </w:pPr>
          </w:p>
        </w:tc>
      </w:tr>
      <w:tr w:rsidR="0057195B" w:rsidRPr="0057195B" w14:paraId="68D5688E" w14:textId="77777777" w:rsidTr="002B29EE">
        <w:trPr>
          <w:jc w:val="center"/>
        </w:trPr>
        <w:tc>
          <w:tcPr>
            <w:tcW w:w="4876" w:type="dxa"/>
            <w:hideMark/>
          </w:tcPr>
          <w:p w14:paraId="55334BEE" w14:textId="77777777" w:rsidR="0057195B" w:rsidRPr="0057195B" w:rsidRDefault="0057195B" w:rsidP="0057195B">
            <w:pPr>
              <w:pStyle w:val="ColumnHeading"/>
              <w:keepNext/>
              <w:widowControl/>
            </w:pPr>
            <w:r w:rsidRPr="0057195B">
              <w:t>Päätöslauselmaesitys</w:t>
            </w:r>
          </w:p>
        </w:tc>
        <w:tc>
          <w:tcPr>
            <w:tcW w:w="4876" w:type="dxa"/>
            <w:hideMark/>
          </w:tcPr>
          <w:p w14:paraId="2BF4C925" w14:textId="77777777" w:rsidR="0057195B" w:rsidRPr="0057195B" w:rsidRDefault="0057195B" w:rsidP="0057195B">
            <w:pPr>
              <w:pStyle w:val="ColumnHeading"/>
              <w:keepNext/>
              <w:widowControl/>
            </w:pPr>
            <w:r w:rsidRPr="0057195B">
              <w:t>Tarkistus</w:t>
            </w:r>
          </w:p>
        </w:tc>
      </w:tr>
      <w:tr w:rsidR="0057195B" w:rsidRPr="0057195B" w14:paraId="4ADD5A58" w14:textId="77777777" w:rsidTr="002B29EE">
        <w:trPr>
          <w:jc w:val="center"/>
        </w:trPr>
        <w:tc>
          <w:tcPr>
            <w:tcW w:w="4876" w:type="dxa"/>
            <w:hideMark/>
          </w:tcPr>
          <w:p w14:paraId="5E1900CD" w14:textId="77777777" w:rsidR="0057195B" w:rsidRPr="0057195B" w:rsidRDefault="0057195B" w:rsidP="0057195B">
            <w:pPr>
              <w:pStyle w:val="Normal6"/>
              <w:widowControl/>
            </w:pPr>
            <w:r w:rsidRPr="0057195B">
              <w:t>3.</w:t>
            </w:r>
            <w:r w:rsidRPr="0057195B">
              <w:tab/>
            </w:r>
            <w:r w:rsidRPr="0057195B">
              <w:rPr>
                <w:b/>
                <w:i/>
              </w:rPr>
              <w:t>Jäljempänä olevan</w:t>
            </w:r>
            <w:r w:rsidRPr="0057195B">
              <w:t xml:space="preserve"> 15 artiklan mukaisesti </w:t>
            </w:r>
            <w:r w:rsidRPr="0057195B">
              <w:rPr>
                <w:b/>
                <w:i/>
              </w:rPr>
              <w:t>nimettyjen asiaankuuluvien</w:t>
            </w:r>
            <w:r w:rsidRPr="0057195B">
              <w:t xml:space="preserve"> psykososiaalisia riskejä </w:t>
            </w:r>
            <w:r w:rsidRPr="0057195B">
              <w:rPr>
                <w:b/>
                <w:i/>
              </w:rPr>
              <w:t>käsittelevien</w:t>
            </w:r>
            <w:r w:rsidRPr="0057195B">
              <w:t xml:space="preserve"> suojelu- ja </w:t>
            </w:r>
            <w:r w:rsidRPr="0057195B">
              <w:rPr>
                <w:b/>
                <w:i/>
              </w:rPr>
              <w:t>ehkäisypalvelujen on hyväksyttävä toimintasuunnitelma</w:t>
            </w:r>
            <w:r w:rsidRPr="0057195B">
              <w:t xml:space="preserve">. Työntekijöiden edustajat ja ammattiliitot on otettava </w:t>
            </w:r>
            <w:r w:rsidRPr="0057195B">
              <w:rPr>
                <w:b/>
                <w:i/>
              </w:rPr>
              <w:t>asianmukaisesti ja järjestelmällisesti</w:t>
            </w:r>
            <w:r w:rsidRPr="0057195B">
              <w:t xml:space="preserve"> mukaan tämän </w:t>
            </w:r>
            <w:r w:rsidRPr="0057195B">
              <w:lastRenderedPageBreak/>
              <w:t>suunnitelman laatimiseen, täytäntöönpanoon ja arviointiin.</w:t>
            </w:r>
          </w:p>
        </w:tc>
        <w:tc>
          <w:tcPr>
            <w:tcW w:w="4876" w:type="dxa"/>
            <w:hideMark/>
          </w:tcPr>
          <w:p w14:paraId="0040A3ED" w14:textId="77777777" w:rsidR="0057195B" w:rsidRPr="0057195B" w:rsidRDefault="0057195B" w:rsidP="0057195B">
            <w:pPr>
              <w:pStyle w:val="Normal6"/>
              <w:widowControl/>
              <w:rPr>
                <w:szCs w:val="24"/>
              </w:rPr>
            </w:pPr>
            <w:r w:rsidRPr="0057195B">
              <w:lastRenderedPageBreak/>
              <w:t>3.</w:t>
            </w:r>
            <w:r w:rsidRPr="0057195B">
              <w:tab/>
            </w:r>
            <w:r w:rsidRPr="0057195B">
              <w:rPr>
                <w:b/>
                <w:i/>
              </w:rPr>
              <w:t>Toimintasuunnitelma on välitettävä tiedoksi</w:t>
            </w:r>
            <w:r w:rsidRPr="0057195B">
              <w:t xml:space="preserve"> 15 artiklan mukaisesti </w:t>
            </w:r>
            <w:r w:rsidRPr="0057195B">
              <w:rPr>
                <w:b/>
                <w:i/>
              </w:rPr>
              <w:t>nimetyille asiaankuuluville</w:t>
            </w:r>
            <w:r w:rsidRPr="0057195B">
              <w:t xml:space="preserve"> psykososiaalisia riskejä </w:t>
            </w:r>
            <w:r w:rsidRPr="0057195B">
              <w:rPr>
                <w:b/>
                <w:i/>
              </w:rPr>
              <w:t>käsitteleville</w:t>
            </w:r>
            <w:r w:rsidRPr="0057195B">
              <w:t xml:space="preserve"> suojelu- ja </w:t>
            </w:r>
            <w:r w:rsidRPr="0057195B">
              <w:rPr>
                <w:b/>
                <w:i/>
              </w:rPr>
              <w:t>ehkäisypalveluille</w:t>
            </w:r>
            <w:r w:rsidRPr="0057195B">
              <w:t xml:space="preserve">. Työntekijöiden edustajat ja ammattiliitot on otettava mukaan tämän suunnitelman </w:t>
            </w:r>
            <w:r w:rsidRPr="0057195B">
              <w:lastRenderedPageBreak/>
              <w:t>laatimiseen, täytäntöönpanoon ja arviointiin.</w:t>
            </w:r>
          </w:p>
        </w:tc>
      </w:tr>
    </w:tbl>
    <w:p w14:paraId="28DFB1F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8BC4533" w14:textId="77777777" w:rsidR="0057195B" w:rsidRPr="0057195B" w:rsidRDefault="0057195B" w:rsidP="0057195B">
      <w:pPr>
        <w:widowControl/>
      </w:pPr>
      <w:r w:rsidRPr="0057195B">
        <w:rPr>
          <w:rStyle w:val="HideTWBExt"/>
        </w:rPr>
        <w:t>&lt;/Amend&gt;</w:t>
      </w:r>
    </w:p>
    <w:p w14:paraId="59B78CE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375</w:t>
      </w:r>
      <w:r w:rsidRPr="0057195B">
        <w:rPr>
          <w:rStyle w:val="HideTWBExt"/>
          <w:b w:val="0"/>
        </w:rPr>
        <w:t>&lt;/NumAm&gt;</w:t>
      </w:r>
    </w:p>
    <w:p w14:paraId="71A4FF16"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1DADD49" w14:textId="77777777" w:rsidR="0057195B" w:rsidRPr="0057195B" w:rsidRDefault="0057195B" w:rsidP="0057195B">
      <w:pPr>
        <w:widowControl/>
      </w:pPr>
      <w:r w:rsidRPr="0057195B">
        <w:rPr>
          <w:rStyle w:val="HideTWBExt"/>
        </w:rPr>
        <w:t>&lt;/RepeatBlock-By&gt;</w:t>
      </w:r>
    </w:p>
    <w:p w14:paraId="246821B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9E36943" w14:textId="77777777" w:rsidR="0057195B" w:rsidRPr="0057195B" w:rsidRDefault="0057195B" w:rsidP="0057195B">
      <w:pPr>
        <w:pStyle w:val="NormalBold"/>
        <w:widowControl/>
      </w:pPr>
      <w:r w:rsidRPr="0057195B">
        <w:rPr>
          <w:rStyle w:val="HideTWBExt"/>
          <w:b w:val="0"/>
        </w:rPr>
        <w:t>&lt;Article&gt;</w:t>
      </w:r>
      <w:r w:rsidRPr="0057195B">
        <w:t>Liite I – 6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965A355" w14:textId="77777777" w:rsidTr="002B29EE">
        <w:trPr>
          <w:jc w:val="center"/>
        </w:trPr>
        <w:tc>
          <w:tcPr>
            <w:tcW w:w="9752" w:type="dxa"/>
            <w:gridSpan w:val="2"/>
          </w:tcPr>
          <w:p w14:paraId="344A171E" w14:textId="77777777" w:rsidR="0057195B" w:rsidRPr="0057195B" w:rsidRDefault="0057195B" w:rsidP="0057195B">
            <w:pPr>
              <w:keepNext/>
              <w:widowControl/>
            </w:pPr>
          </w:p>
        </w:tc>
      </w:tr>
      <w:tr w:rsidR="0057195B" w:rsidRPr="0057195B" w14:paraId="7813CA08" w14:textId="77777777" w:rsidTr="002B29EE">
        <w:trPr>
          <w:jc w:val="center"/>
        </w:trPr>
        <w:tc>
          <w:tcPr>
            <w:tcW w:w="4876" w:type="dxa"/>
            <w:hideMark/>
          </w:tcPr>
          <w:p w14:paraId="6B37A7A7" w14:textId="77777777" w:rsidR="0057195B" w:rsidRPr="0057195B" w:rsidRDefault="0057195B" w:rsidP="0057195B">
            <w:pPr>
              <w:pStyle w:val="ColumnHeading"/>
              <w:keepNext/>
              <w:widowControl/>
            </w:pPr>
            <w:r w:rsidRPr="0057195B">
              <w:t>Päätöslauselmaesitys</w:t>
            </w:r>
          </w:p>
        </w:tc>
        <w:tc>
          <w:tcPr>
            <w:tcW w:w="4876" w:type="dxa"/>
            <w:hideMark/>
          </w:tcPr>
          <w:p w14:paraId="51279F36" w14:textId="77777777" w:rsidR="0057195B" w:rsidRPr="0057195B" w:rsidRDefault="0057195B" w:rsidP="0057195B">
            <w:pPr>
              <w:pStyle w:val="ColumnHeading"/>
              <w:keepNext/>
              <w:widowControl/>
            </w:pPr>
            <w:r w:rsidRPr="0057195B">
              <w:t>Tarkistus</w:t>
            </w:r>
          </w:p>
        </w:tc>
      </w:tr>
      <w:tr w:rsidR="0057195B" w:rsidRPr="0057195B" w14:paraId="01DA2407" w14:textId="77777777" w:rsidTr="002B29EE">
        <w:trPr>
          <w:jc w:val="center"/>
        </w:trPr>
        <w:tc>
          <w:tcPr>
            <w:tcW w:w="4876" w:type="dxa"/>
            <w:hideMark/>
          </w:tcPr>
          <w:p w14:paraId="2A3A98EE" w14:textId="77777777" w:rsidR="0057195B" w:rsidRPr="0057195B" w:rsidRDefault="0057195B" w:rsidP="0057195B">
            <w:pPr>
              <w:pStyle w:val="Normal6"/>
              <w:widowControl/>
            </w:pPr>
            <w:r w:rsidRPr="0057195B">
              <w:t>4.</w:t>
            </w:r>
            <w:r w:rsidRPr="0057195B">
              <w:tab/>
              <w:t xml:space="preserve">Työnantajien on toteutettava kaikki tarvittavat toimenpiteet </w:t>
            </w:r>
            <w:r w:rsidRPr="0057195B">
              <w:rPr>
                <w:b/>
                <w:i/>
              </w:rPr>
              <w:t>riskinarvioinnissa määritettyjen</w:t>
            </w:r>
            <w:r w:rsidRPr="0057195B">
              <w:t xml:space="preserve"> työhön liittyvien psykososiaalisten riskien ehkäisemiseksi, poistamiseksi tai vähentämiseksi.</w:t>
            </w:r>
          </w:p>
        </w:tc>
        <w:tc>
          <w:tcPr>
            <w:tcW w:w="4876" w:type="dxa"/>
            <w:hideMark/>
          </w:tcPr>
          <w:p w14:paraId="2509BE66" w14:textId="77777777" w:rsidR="0057195B" w:rsidRPr="0057195B" w:rsidRDefault="0057195B" w:rsidP="0057195B">
            <w:pPr>
              <w:pStyle w:val="Normal6"/>
              <w:widowControl/>
              <w:rPr>
                <w:szCs w:val="24"/>
              </w:rPr>
            </w:pPr>
            <w:r w:rsidRPr="0057195B">
              <w:t>4.</w:t>
            </w:r>
            <w:r w:rsidRPr="0057195B">
              <w:tab/>
              <w:t xml:space="preserve">Työnantajien on toteutettava kaikki tarvittavat toimenpiteet </w:t>
            </w:r>
            <w:r w:rsidRPr="0057195B">
              <w:rPr>
                <w:b/>
                <w:i/>
              </w:rPr>
              <w:t>toimintasuunnitelmaansa sisältyvien</w:t>
            </w:r>
            <w:r w:rsidRPr="0057195B">
              <w:t xml:space="preserve"> työhön liittyvien psykososiaalisten riskien ehkäisemiseksi, poistamiseksi tai vähentämiseksi.</w:t>
            </w:r>
          </w:p>
        </w:tc>
      </w:tr>
    </w:tbl>
    <w:p w14:paraId="28A4D34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649D6C8" w14:textId="77777777" w:rsidR="0057195B" w:rsidRPr="0057195B" w:rsidRDefault="0057195B" w:rsidP="0057195B">
      <w:pPr>
        <w:widowControl/>
      </w:pPr>
      <w:r w:rsidRPr="0057195B">
        <w:rPr>
          <w:rStyle w:val="HideTWBExt"/>
        </w:rPr>
        <w:t>&lt;/Amend&gt;</w:t>
      </w:r>
    </w:p>
    <w:p w14:paraId="69C1A9E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376</w:t>
      </w:r>
      <w:r w:rsidRPr="0057195B">
        <w:rPr>
          <w:rStyle w:val="HideTWBExt"/>
          <w:b w:val="0"/>
        </w:rPr>
        <w:t>&lt;/NumAm&gt;</w:t>
      </w:r>
    </w:p>
    <w:p w14:paraId="459F9DF8"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177BFC87" w14:textId="77777777" w:rsidR="0057195B" w:rsidRPr="0057195B" w:rsidRDefault="0057195B" w:rsidP="0057195B">
      <w:pPr>
        <w:widowControl/>
      </w:pPr>
      <w:r w:rsidRPr="0057195B">
        <w:rPr>
          <w:rStyle w:val="HideTWBExt"/>
        </w:rPr>
        <w:t>&lt;/RepeatBlock-By&gt;</w:t>
      </w:r>
    </w:p>
    <w:p w14:paraId="0A937AD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6DB9178" w14:textId="77777777" w:rsidR="0057195B" w:rsidRPr="0057195B" w:rsidRDefault="0057195B" w:rsidP="0057195B">
      <w:pPr>
        <w:pStyle w:val="NormalBold"/>
        <w:widowControl/>
      </w:pPr>
      <w:r w:rsidRPr="0057195B">
        <w:rPr>
          <w:rStyle w:val="HideTWBExt"/>
          <w:b w:val="0"/>
        </w:rPr>
        <w:t>&lt;Article&gt;</w:t>
      </w:r>
      <w:r w:rsidRPr="0057195B">
        <w:t>Liite I – 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796C903" w14:textId="77777777" w:rsidTr="002B29EE">
        <w:trPr>
          <w:jc w:val="center"/>
        </w:trPr>
        <w:tc>
          <w:tcPr>
            <w:tcW w:w="9752" w:type="dxa"/>
            <w:gridSpan w:val="2"/>
          </w:tcPr>
          <w:p w14:paraId="406897DD" w14:textId="77777777" w:rsidR="0057195B" w:rsidRPr="0057195B" w:rsidRDefault="0057195B" w:rsidP="0057195B">
            <w:pPr>
              <w:keepNext/>
              <w:widowControl/>
            </w:pPr>
          </w:p>
        </w:tc>
      </w:tr>
      <w:tr w:rsidR="0057195B" w:rsidRPr="0057195B" w14:paraId="17320FDB" w14:textId="77777777" w:rsidTr="002B29EE">
        <w:trPr>
          <w:jc w:val="center"/>
        </w:trPr>
        <w:tc>
          <w:tcPr>
            <w:tcW w:w="4876" w:type="dxa"/>
            <w:hideMark/>
          </w:tcPr>
          <w:p w14:paraId="3EAA35C2" w14:textId="77777777" w:rsidR="0057195B" w:rsidRPr="0057195B" w:rsidRDefault="0057195B" w:rsidP="0057195B">
            <w:pPr>
              <w:pStyle w:val="ColumnHeading"/>
              <w:keepNext/>
              <w:widowControl/>
            </w:pPr>
            <w:r w:rsidRPr="0057195B">
              <w:t>Päätöslauselmaesitys</w:t>
            </w:r>
          </w:p>
        </w:tc>
        <w:tc>
          <w:tcPr>
            <w:tcW w:w="4876" w:type="dxa"/>
            <w:hideMark/>
          </w:tcPr>
          <w:p w14:paraId="22DD19C3" w14:textId="77777777" w:rsidR="0057195B" w:rsidRPr="0057195B" w:rsidRDefault="0057195B" w:rsidP="0057195B">
            <w:pPr>
              <w:pStyle w:val="ColumnHeading"/>
              <w:keepNext/>
              <w:widowControl/>
            </w:pPr>
            <w:r w:rsidRPr="0057195B">
              <w:t>Tarkistus</w:t>
            </w:r>
          </w:p>
        </w:tc>
      </w:tr>
      <w:tr w:rsidR="0057195B" w:rsidRPr="0057195B" w14:paraId="3CC65198" w14:textId="77777777" w:rsidTr="002B29EE">
        <w:trPr>
          <w:jc w:val="center"/>
        </w:trPr>
        <w:tc>
          <w:tcPr>
            <w:tcW w:w="4876" w:type="dxa"/>
            <w:hideMark/>
          </w:tcPr>
          <w:p w14:paraId="7696F901" w14:textId="77777777" w:rsidR="0057195B" w:rsidRPr="0057195B" w:rsidRDefault="0057195B" w:rsidP="0057195B">
            <w:pPr>
              <w:pStyle w:val="Normal6"/>
              <w:widowControl/>
            </w:pPr>
            <w:r w:rsidRPr="0057195B">
              <w:rPr>
                <w:b/>
                <w:i/>
              </w:rPr>
              <w:t>Kaikista uudelleenjärjestelyistä, työn uudelleenorganisoinnista tai valvontateknologioiden tai digitaalisen johtamisen teknologioiden käyttöönotosta on tehtävä psykososiaalisten riskien ennakkoarviointi.</w:t>
            </w:r>
          </w:p>
        </w:tc>
        <w:tc>
          <w:tcPr>
            <w:tcW w:w="4876" w:type="dxa"/>
            <w:hideMark/>
          </w:tcPr>
          <w:p w14:paraId="18DBA143" w14:textId="77777777" w:rsidR="0057195B" w:rsidRPr="0057195B" w:rsidRDefault="0057195B" w:rsidP="0057195B">
            <w:pPr>
              <w:pStyle w:val="Normal6"/>
              <w:widowControl/>
              <w:rPr>
                <w:szCs w:val="24"/>
              </w:rPr>
            </w:pPr>
            <w:r w:rsidRPr="0057195B">
              <w:rPr>
                <w:b/>
                <w:i/>
              </w:rPr>
              <w:t>Poistetaan.</w:t>
            </w:r>
          </w:p>
        </w:tc>
      </w:tr>
    </w:tbl>
    <w:p w14:paraId="1F350E4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171C6BB" w14:textId="77777777" w:rsidR="0057195B" w:rsidRPr="0057195B" w:rsidRDefault="0057195B" w:rsidP="0057195B">
      <w:pPr>
        <w:widowControl/>
      </w:pPr>
      <w:r w:rsidRPr="0057195B">
        <w:rPr>
          <w:rStyle w:val="HideTWBExt"/>
        </w:rPr>
        <w:t>&lt;/Amend&gt;</w:t>
      </w:r>
    </w:p>
    <w:p w14:paraId="14E1E75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377</w:t>
      </w:r>
      <w:r w:rsidRPr="0057195B">
        <w:rPr>
          <w:rStyle w:val="HideTWBExt"/>
          <w:b w:val="0"/>
        </w:rPr>
        <w:t>&lt;/NumAm&gt;</w:t>
      </w:r>
    </w:p>
    <w:p w14:paraId="39742A81"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88F580D" w14:textId="77777777" w:rsidR="0057195B" w:rsidRPr="0057195B" w:rsidRDefault="0057195B" w:rsidP="0057195B">
      <w:pPr>
        <w:widowControl/>
      </w:pPr>
      <w:r w:rsidRPr="0057195B">
        <w:rPr>
          <w:rStyle w:val="HideTWBExt"/>
        </w:rPr>
        <w:t>&lt;/RepeatBlock-By&gt;</w:t>
      </w:r>
    </w:p>
    <w:p w14:paraId="6E31C59C" w14:textId="77777777" w:rsidR="0057195B" w:rsidRPr="0057195B" w:rsidRDefault="0057195B"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0676D82D" w14:textId="77777777" w:rsidR="0057195B" w:rsidRPr="0057195B" w:rsidRDefault="0057195B" w:rsidP="0057195B">
      <w:pPr>
        <w:pStyle w:val="NormalBold"/>
        <w:widowControl/>
      </w:pPr>
      <w:r w:rsidRPr="0057195B">
        <w:rPr>
          <w:rStyle w:val="HideTWBExt"/>
          <w:b w:val="0"/>
        </w:rPr>
        <w:t>&lt;Article&gt;</w:t>
      </w:r>
      <w:r w:rsidRPr="0057195B">
        <w:t>Liite I – 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F92F540" w14:textId="77777777" w:rsidTr="002B29EE">
        <w:trPr>
          <w:jc w:val="center"/>
        </w:trPr>
        <w:tc>
          <w:tcPr>
            <w:tcW w:w="9752" w:type="dxa"/>
            <w:gridSpan w:val="2"/>
          </w:tcPr>
          <w:p w14:paraId="184FFC69" w14:textId="77777777" w:rsidR="0057195B" w:rsidRPr="0057195B" w:rsidRDefault="0057195B" w:rsidP="0057195B">
            <w:pPr>
              <w:keepNext/>
              <w:widowControl/>
            </w:pPr>
          </w:p>
        </w:tc>
      </w:tr>
      <w:tr w:rsidR="0057195B" w:rsidRPr="0057195B" w14:paraId="7856BC78" w14:textId="77777777" w:rsidTr="002B29EE">
        <w:trPr>
          <w:jc w:val="center"/>
        </w:trPr>
        <w:tc>
          <w:tcPr>
            <w:tcW w:w="4876" w:type="dxa"/>
            <w:hideMark/>
          </w:tcPr>
          <w:p w14:paraId="53D77F6D" w14:textId="77777777" w:rsidR="0057195B" w:rsidRPr="0057195B" w:rsidRDefault="0057195B" w:rsidP="0057195B">
            <w:pPr>
              <w:pStyle w:val="ColumnHeading"/>
              <w:keepNext/>
              <w:widowControl/>
            </w:pPr>
            <w:r w:rsidRPr="0057195B">
              <w:t>Päätöslauselmaesitys</w:t>
            </w:r>
          </w:p>
        </w:tc>
        <w:tc>
          <w:tcPr>
            <w:tcW w:w="4876" w:type="dxa"/>
            <w:hideMark/>
          </w:tcPr>
          <w:p w14:paraId="0D405703" w14:textId="77777777" w:rsidR="0057195B" w:rsidRPr="0057195B" w:rsidRDefault="0057195B" w:rsidP="0057195B">
            <w:pPr>
              <w:pStyle w:val="ColumnHeading"/>
              <w:keepNext/>
              <w:widowControl/>
            </w:pPr>
            <w:r w:rsidRPr="0057195B">
              <w:t>Tarkistus</w:t>
            </w:r>
          </w:p>
        </w:tc>
      </w:tr>
      <w:tr w:rsidR="0057195B" w:rsidRPr="0057195B" w14:paraId="6D5BBD62" w14:textId="77777777" w:rsidTr="002B29EE">
        <w:trPr>
          <w:jc w:val="center"/>
        </w:trPr>
        <w:tc>
          <w:tcPr>
            <w:tcW w:w="4876" w:type="dxa"/>
            <w:hideMark/>
          </w:tcPr>
          <w:p w14:paraId="32893225" w14:textId="77777777" w:rsidR="0057195B" w:rsidRPr="0057195B" w:rsidRDefault="0057195B" w:rsidP="0057195B">
            <w:pPr>
              <w:pStyle w:val="Normal6"/>
              <w:widowControl/>
            </w:pPr>
            <w:r w:rsidRPr="0057195B">
              <w:t xml:space="preserve">Kaikista uudelleenjärjestelyistä, työn uudelleenorganisoinnista tai valvontateknologioiden tai digitaalisen johtamisen teknologioiden käyttöönotosta </w:t>
            </w:r>
            <w:r w:rsidRPr="0057195B">
              <w:rPr>
                <w:b/>
                <w:i/>
              </w:rPr>
              <w:t>on tehtävä psykososiaalisten riskien ennakkoarviointi</w:t>
            </w:r>
            <w:r w:rsidRPr="0057195B">
              <w:t>.</w:t>
            </w:r>
          </w:p>
        </w:tc>
        <w:tc>
          <w:tcPr>
            <w:tcW w:w="4876" w:type="dxa"/>
            <w:hideMark/>
          </w:tcPr>
          <w:p w14:paraId="5455744E" w14:textId="77777777" w:rsidR="0057195B" w:rsidRPr="0057195B" w:rsidRDefault="0057195B" w:rsidP="0057195B">
            <w:pPr>
              <w:pStyle w:val="Normal6"/>
              <w:widowControl/>
              <w:rPr>
                <w:szCs w:val="24"/>
              </w:rPr>
            </w:pPr>
            <w:r w:rsidRPr="0057195B">
              <w:rPr>
                <w:b/>
                <w:i/>
              </w:rPr>
              <w:t>Työnantajien on yhteistyössä työntekijöiden edustajien kanssa tehtävä psykososiaalisten riskien ennakkoarviointi</w:t>
            </w:r>
            <w:r w:rsidRPr="0057195B">
              <w:t xml:space="preserve"> kaikista uudelleenjärjestelyistä, työn uudelleenorganisoinnista</w:t>
            </w:r>
            <w:r w:rsidRPr="0057195B">
              <w:rPr>
                <w:b/>
                <w:i/>
              </w:rPr>
              <w:t>, mukaan lukien etätyömahdollisuudet,</w:t>
            </w:r>
            <w:r w:rsidRPr="0057195B">
              <w:t xml:space="preserve"> tai valvontateknologioiden tai digitaalisen johtamisen teknologioiden käyttöönotosta.</w:t>
            </w:r>
          </w:p>
        </w:tc>
      </w:tr>
    </w:tbl>
    <w:p w14:paraId="737D4BC3"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8D07F16" w14:textId="77777777" w:rsidR="0057195B" w:rsidRPr="0057195B" w:rsidRDefault="0057195B" w:rsidP="0057195B">
      <w:pPr>
        <w:widowControl/>
      </w:pPr>
      <w:r w:rsidRPr="0057195B">
        <w:rPr>
          <w:rStyle w:val="HideTWBExt"/>
        </w:rPr>
        <w:t>&lt;/Amend&gt;</w:t>
      </w:r>
    </w:p>
    <w:p w14:paraId="61A8439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378</w:t>
      </w:r>
      <w:r w:rsidRPr="0057195B">
        <w:rPr>
          <w:rStyle w:val="HideTWBExt"/>
          <w:b w:val="0"/>
        </w:rPr>
        <w:t>&lt;/NumAm&gt;</w:t>
      </w:r>
    </w:p>
    <w:p w14:paraId="0F35AE1B"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196508C5" w14:textId="77777777" w:rsidR="0057195B" w:rsidRPr="0057195B" w:rsidRDefault="0057195B" w:rsidP="0057195B">
      <w:pPr>
        <w:widowControl/>
      </w:pPr>
      <w:r w:rsidRPr="0057195B">
        <w:rPr>
          <w:rStyle w:val="HideTWBExt"/>
        </w:rPr>
        <w:t>&lt;/RepeatBlock-By&gt;</w:t>
      </w:r>
    </w:p>
    <w:p w14:paraId="540E219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D2A93C3" w14:textId="77777777" w:rsidR="0057195B" w:rsidRPr="0057195B" w:rsidRDefault="0057195B" w:rsidP="0057195B">
      <w:pPr>
        <w:pStyle w:val="NormalBold"/>
        <w:widowControl/>
      </w:pPr>
      <w:r w:rsidRPr="0057195B">
        <w:rPr>
          <w:rStyle w:val="HideTWBExt"/>
          <w:b w:val="0"/>
        </w:rPr>
        <w:t>&lt;Article&gt;</w:t>
      </w:r>
      <w:r w:rsidRPr="0057195B">
        <w:t>Liite I – 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B6BAA3C" w14:textId="77777777" w:rsidTr="002B29EE">
        <w:trPr>
          <w:jc w:val="center"/>
        </w:trPr>
        <w:tc>
          <w:tcPr>
            <w:tcW w:w="9752" w:type="dxa"/>
            <w:gridSpan w:val="2"/>
          </w:tcPr>
          <w:p w14:paraId="257382BF" w14:textId="77777777" w:rsidR="0057195B" w:rsidRPr="0057195B" w:rsidRDefault="0057195B" w:rsidP="0057195B">
            <w:pPr>
              <w:keepNext/>
              <w:widowControl/>
            </w:pPr>
          </w:p>
        </w:tc>
      </w:tr>
      <w:tr w:rsidR="0057195B" w:rsidRPr="0057195B" w14:paraId="28557367" w14:textId="77777777" w:rsidTr="002B29EE">
        <w:trPr>
          <w:jc w:val="center"/>
        </w:trPr>
        <w:tc>
          <w:tcPr>
            <w:tcW w:w="4876" w:type="dxa"/>
            <w:hideMark/>
          </w:tcPr>
          <w:p w14:paraId="4C6E9943" w14:textId="77777777" w:rsidR="0057195B" w:rsidRPr="0057195B" w:rsidRDefault="0057195B" w:rsidP="0057195B">
            <w:pPr>
              <w:pStyle w:val="ColumnHeading"/>
              <w:keepNext/>
              <w:widowControl/>
            </w:pPr>
            <w:r w:rsidRPr="0057195B">
              <w:t>Päätöslauselmaesitys</w:t>
            </w:r>
          </w:p>
        </w:tc>
        <w:tc>
          <w:tcPr>
            <w:tcW w:w="4876" w:type="dxa"/>
            <w:hideMark/>
          </w:tcPr>
          <w:p w14:paraId="49FA7488" w14:textId="77777777" w:rsidR="0057195B" w:rsidRPr="0057195B" w:rsidRDefault="0057195B" w:rsidP="0057195B">
            <w:pPr>
              <w:pStyle w:val="ColumnHeading"/>
              <w:keepNext/>
              <w:widowControl/>
            </w:pPr>
            <w:r w:rsidRPr="0057195B">
              <w:t>Tarkistus</w:t>
            </w:r>
          </w:p>
        </w:tc>
      </w:tr>
      <w:tr w:rsidR="0057195B" w:rsidRPr="0057195B" w14:paraId="3E5E9686" w14:textId="77777777" w:rsidTr="002B29EE">
        <w:trPr>
          <w:jc w:val="center"/>
        </w:trPr>
        <w:tc>
          <w:tcPr>
            <w:tcW w:w="4876" w:type="dxa"/>
            <w:hideMark/>
          </w:tcPr>
          <w:p w14:paraId="713902C4" w14:textId="77777777" w:rsidR="0057195B" w:rsidRPr="0057195B" w:rsidRDefault="0057195B" w:rsidP="0057195B">
            <w:pPr>
              <w:pStyle w:val="Normal6"/>
              <w:widowControl/>
            </w:pPr>
            <w:r w:rsidRPr="0057195B">
              <w:t>Kaikista uudelleenjärjestelyistä, työn uudelleenorganisoinnista tai valvontateknologioiden tai digitaalisen johtamisen teknologioiden käyttöönotosta on tehtävä psykososiaalisten riskien ennakkoarviointi.</w:t>
            </w:r>
          </w:p>
        </w:tc>
        <w:tc>
          <w:tcPr>
            <w:tcW w:w="4876" w:type="dxa"/>
            <w:hideMark/>
          </w:tcPr>
          <w:p w14:paraId="332C1CEE" w14:textId="77777777" w:rsidR="0057195B" w:rsidRPr="0057195B" w:rsidRDefault="0057195B" w:rsidP="0057195B">
            <w:pPr>
              <w:pStyle w:val="Normal6"/>
              <w:widowControl/>
              <w:rPr>
                <w:szCs w:val="24"/>
              </w:rPr>
            </w:pPr>
            <w:r w:rsidRPr="0057195B">
              <w:t>Kaikista uudelleenjärjestelyistä, työn uudelleenorganisoinnista tai valvontateknologioiden tai digitaalisen johtamisen teknologioiden käyttöönotosta on tehtävä psykososiaalisten riskien ennakkoarviointi</w:t>
            </w:r>
            <w:r w:rsidRPr="0057195B">
              <w:rPr>
                <w:b/>
                <w:i/>
              </w:rPr>
              <w:t>, ja työntekijät ja heidän edustajansa on osallistettava tähän tehokkaasti</w:t>
            </w:r>
            <w:r w:rsidRPr="0057195B">
              <w:t>.</w:t>
            </w:r>
          </w:p>
        </w:tc>
      </w:tr>
    </w:tbl>
    <w:p w14:paraId="4DC1782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22A87F2" w14:textId="77777777" w:rsidR="0057195B" w:rsidRPr="0057195B" w:rsidRDefault="0057195B" w:rsidP="0057195B">
      <w:pPr>
        <w:widowControl/>
      </w:pPr>
      <w:r w:rsidRPr="0057195B">
        <w:rPr>
          <w:rStyle w:val="HideTWBExt"/>
        </w:rPr>
        <w:t>&lt;/Amend&gt;</w:t>
      </w:r>
    </w:p>
    <w:p w14:paraId="04AE0F5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379</w:t>
      </w:r>
      <w:r w:rsidRPr="0057195B">
        <w:rPr>
          <w:rStyle w:val="HideTWBExt"/>
          <w:b w:val="0"/>
        </w:rPr>
        <w:t>&lt;/NumAm&gt;</w:t>
      </w:r>
    </w:p>
    <w:p w14:paraId="248FD1A1"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3C69D07A" w14:textId="77777777" w:rsidR="0057195B" w:rsidRPr="0057195B" w:rsidRDefault="0057195B" w:rsidP="0057195B">
      <w:pPr>
        <w:widowControl/>
      </w:pPr>
      <w:r w:rsidRPr="0057195B">
        <w:rPr>
          <w:rStyle w:val="HideTWBExt"/>
        </w:rPr>
        <w:t>&lt;/RepeatBlock-By&gt;</w:t>
      </w:r>
    </w:p>
    <w:p w14:paraId="426F9AA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E8C092D" w14:textId="77777777" w:rsidR="0057195B" w:rsidRPr="0057195B" w:rsidRDefault="0057195B" w:rsidP="0057195B">
      <w:pPr>
        <w:pStyle w:val="NormalBold"/>
        <w:widowControl/>
      </w:pPr>
      <w:r w:rsidRPr="0057195B">
        <w:rPr>
          <w:rStyle w:val="HideTWBExt"/>
          <w:b w:val="0"/>
        </w:rPr>
        <w:t>&lt;Article&gt;</w:t>
      </w:r>
      <w:r w:rsidRPr="0057195B">
        <w:t>Liite I – 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DBC5EBC" w14:textId="77777777" w:rsidTr="002B29EE">
        <w:trPr>
          <w:jc w:val="center"/>
        </w:trPr>
        <w:tc>
          <w:tcPr>
            <w:tcW w:w="9752" w:type="dxa"/>
            <w:gridSpan w:val="2"/>
          </w:tcPr>
          <w:p w14:paraId="6D48D265" w14:textId="77777777" w:rsidR="0057195B" w:rsidRPr="0057195B" w:rsidRDefault="0057195B" w:rsidP="0057195B">
            <w:pPr>
              <w:keepNext/>
              <w:widowControl/>
            </w:pPr>
          </w:p>
        </w:tc>
      </w:tr>
      <w:tr w:rsidR="0057195B" w:rsidRPr="0057195B" w14:paraId="09E2E189" w14:textId="77777777" w:rsidTr="002B29EE">
        <w:trPr>
          <w:jc w:val="center"/>
        </w:trPr>
        <w:tc>
          <w:tcPr>
            <w:tcW w:w="4876" w:type="dxa"/>
            <w:hideMark/>
          </w:tcPr>
          <w:p w14:paraId="5E8B1774" w14:textId="77777777" w:rsidR="0057195B" w:rsidRPr="0057195B" w:rsidRDefault="0057195B" w:rsidP="0057195B">
            <w:pPr>
              <w:pStyle w:val="ColumnHeading"/>
              <w:keepNext/>
              <w:widowControl/>
            </w:pPr>
            <w:r w:rsidRPr="0057195B">
              <w:t>Päätöslauselmaesitys</w:t>
            </w:r>
          </w:p>
        </w:tc>
        <w:tc>
          <w:tcPr>
            <w:tcW w:w="4876" w:type="dxa"/>
            <w:hideMark/>
          </w:tcPr>
          <w:p w14:paraId="190FB015" w14:textId="77777777" w:rsidR="0057195B" w:rsidRPr="0057195B" w:rsidRDefault="0057195B" w:rsidP="0057195B">
            <w:pPr>
              <w:pStyle w:val="ColumnHeading"/>
              <w:keepNext/>
              <w:widowControl/>
            </w:pPr>
            <w:r w:rsidRPr="0057195B">
              <w:t>Tarkistus</w:t>
            </w:r>
          </w:p>
        </w:tc>
      </w:tr>
      <w:tr w:rsidR="0057195B" w:rsidRPr="0057195B" w14:paraId="6D27633A" w14:textId="77777777" w:rsidTr="002B29EE">
        <w:trPr>
          <w:jc w:val="center"/>
        </w:trPr>
        <w:tc>
          <w:tcPr>
            <w:tcW w:w="4876" w:type="dxa"/>
            <w:hideMark/>
          </w:tcPr>
          <w:p w14:paraId="5FF2F852" w14:textId="77777777" w:rsidR="0057195B" w:rsidRPr="0057195B" w:rsidRDefault="0057195B" w:rsidP="0057195B">
            <w:pPr>
              <w:pStyle w:val="Normal6"/>
              <w:widowControl/>
            </w:pPr>
            <w:r w:rsidRPr="0057195B">
              <w:t>Kaikista uudelleenjärjestelyistä, työn uudelleenorganisoinnista tai valvontateknologioiden tai digitaalisen johtamisen teknologioiden käyttöönotosta on tehtävä psykososiaalisten riskien ennakkoarviointi.</w:t>
            </w:r>
          </w:p>
        </w:tc>
        <w:tc>
          <w:tcPr>
            <w:tcW w:w="4876" w:type="dxa"/>
            <w:hideMark/>
          </w:tcPr>
          <w:p w14:paraId="072D3A6F" w14:textId="77777777" w:rsidR="0057195B" w:rsidRPr="0057195B" w:rsidRDefault="0057195B" w:rsidP="0057195B">
            <w:pPr>
              <w:pStyle w:val="Normal6"/>
              <w:widowControl/>
              <w:rPr>
                <w:szCs w:val="24"/>
              </w:rPr>
            </w:pPr>
            <w:r w:rsidRPr="0057195B">
              <w:t xml:space="preserve">Kaikista uudelleenjärjestelyistä, työn uudelleenorganisoinnista tai valvontateknologioiden tai digitaalisen johtamisen teknologioiden käyttöönotosta on tehtävä psykososiaalisten riskien ennakkoarviointi </w:t>
            </w:r>
            <w:r w:rsidRPr="0057195B">
              <w:rPr>
                <w:b/>
                <w:i/>
              </w:rPr>
              <w:t>silloin, kun niiden odotetaan vaikuttavan työntekijöihin merkittävällä tavalla</w:t>
            </w:r>
            <w:r w:rsidRPr="0057195B">
              <w:t>.</w:t>
            </w:r>
          </w:p>
        </w:tc>
      </w:tr>
    </w:tbl>
    <w:p w14:paraId="1B169D0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D932A93" w14:textId="77777777" w:rsidR="0057195B" w:rsidRPr="0057195B" w:rsidRDefault="0057195B" w:rsidP="0057195B">
      <w:pPr>
        <w:widowControl/>
      </w:pPr>
      <w:r w:rsidRPr="0057195B">
        <w:rPr>
          <w:rStyle w:val="HideTWBExt"/>
        </w:rPr>
        <w:t>&lt;/Amend&gt;</w:t>
      </w:r>
    </w:p>
    <w:p w14:paraId="21D52E1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380</w:t>
      </w:r>
      <w:r w:rsidRPr="0057195B">
        <w:rPr>
          <w:rStyle w:val="HideTWBExt"/>
          <w:b w:val="0"/>
        </w:rPr>
        <w:t>&lt;/NumAm&gt;</w:t>
      </w:r>
    </w:p>
    <w:p w14:paraId="0A56A072"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3855F8B3" w14:textId="77777777" w:rsidR="0057195B" w:rsidRPr="0057195B" w:rsidRDefault="0057195B" w:rsidP="0057195B">
      <w:pPr>
        <w:widowControl/>
      </w:pPr>
      <w:r w:rsidRPr="0057195B">
        <w:rPr>
          <w:rStyle w:val="HideTWBExt"/>
        </w:rPr>
        <w:t>&lt;/RepeatBlock-By&gt;</w:t>
      </w:r>
    </w:p>
    <w:p w14:paraId="5532C93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85E02D2" w14:textId="77777777" w:rsidR="0057195B" w:rsidRPr="0057195B" w:rsidRDefault="0057195B" w:rsidP="0057195B">
      <w:pPr>
        <w:pStyle w:val="NormalBold"/>
        <w:widowControl/>
      </w:pPr>
      <w:r w:rsidRPr="0057195B">
        <w:rPr>
          <w:rStyle w:val="HideTWBExt"/>
          <w:b w:val="0"/>
        </w:rPr>
        <w:t>&lt;Article&gt;</w:t>
      </w:r>
      <w:r w:rsidRPr="0057195B">
        <w:t>Liite I – 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43CAFB3" w14:textId="77777777" w:rsidTr="002B29EE">
        <w:trPr>
          <w:jc w:val="center"/>
        </w:trPr>
        <w:tc>
          <w:tcPr>
            <w:tcW w:w="9752" w:type="dxa"/>
            <w:gridSpan w:val="2"/>
          </w:tcPr>
          <w:p w14:paraId="699F02D6" w14:textId="77777777" w:rsidR="0057195B" w:rsidRPr="0057195B" w:rsidRDefault="0057195B" w:rsidP="0057195B">
            <w:pPr>
              <w:keepNext/>
              <w:widowControl/>
            </w:pPr>
          </w:p>
        </w:tc>
      </w:tr>
      <w:tr w:rsidR="0057195B" w:rsidRPr="0057195B" w14:paraId="4FC62AE2" w14:textId="77777777" w:rsidTr="002B29EE">
        <w:trPr>
          <w:jc w:val="center"/>
        </w:trPr>
        <w:tc>
          <w:tcPr>
            <w:tcW w:w="4876" w:type="dxa"/>
            <w:hideMark/>
          </w:tcPr>
          <w:p w14:paraId="772D2557" w14:textId="77777777" w:rsidR="0057195B" w:rsidRPr="0057195B" w:rsidRDefault="0057195B" w:rsidP="0057195B">
            <w:pPr>
              <w:pStyle w:val="ColumnHeading"/>
              <w:keepNext/>
              <w:widowControl/>
            </w:pPr>
            <w:r w:rsidRPr="0057195B">
              <w:t>Päätöslauselmaesitys</w:t>
            </w:r>
          </w:p>
        </w:tc>
        <w:tc>
          <w:tcPr>
            <w:tcW w:w="4876" w:type="dxa"/>
            <w:hideMark/>
          </w:tcPr>
          <w:p w14:paraId="19FE671B" w14:textId="77777777" w:rsidR="0057195B" w:rsidRPr="0057195B" w:rsidRDefault="0057195B" w:rsidP="0057195B">
            <w:pPr>
              <w:pStyle w:val="ColumnHeading"/>
              <w:keepNext/>
              <w:widowControl/>
            </w:pPr>
            <w:r w:rsidRPr="0057195B">
              <w:t>Tarkistus</w:t>
            </w:r>
          </w:p>
        </w:tc>
      </w:tr>
      <w:tr w:rsidR="0057195B" w:rsidRPr="0057195B" w14:paraId="16A298A7" w14:textId="77777777" w:rsidTr="002B29EE">
        <w:trPr>
          <w:jc w:val="center"/>
        </w:trPr>
        <w:tc>
          <w:tcPr>
            <w:tcW w:w="4876" w:type="dxa"/>
            <w:hideMark/>
          </w:tcPr>
          <w:p w14:paraId="00680329" w14:textId="77777777" w:rsidR="0057195B" w:rsidRPr="0057195B" w:rsidRDefault="0057195B" w:rsidP="0057195B">
            <w:pPr>
              <w:pStyle w:val="Normal6"/>
              <w:widowControl/>
            </w:pPr>
            <w:r w:rsidRPr="0057195B">
              <w:t>Kaikista uudelleenjärjestelyistä, työn uudelleenorganisoinnista tai valvontateknologioiden tai digitaalisen johtamisen teknologioiden käyttöönotosta on tehtävä psykososiaalisten riskien ennakkoarviointi.</w:t>
            </w:r>
          </w:p>
        </w:tc>
        <w:tc>
          <w:tcPr>
            <w:tcW w:w="4876" w:type="dxa"/>
            <w:hideMark/>
          </w:tcPr>
          <w:p w14:paraId="314DF451" w14:textId="77777777" w:rsidR="0057195B" w:rsidRPr="0057195B" w:rsidRDefault="0057195B" w:rsidP="0057195B">
            <w:pPr>
              <w:pStyle w:val="Normal6"/>
              <w:widowControl/>
              <w:rPr>
                <w:szCs w:val="24"/>
              </w:rPr>
            </w:pPr>
            <w:r w:rsidRPr="0057195B">
              <w:t>Kaikista uudelleenjärjestelyistä, työn uudelleenorganisoinnista</w:t>
            </w:r>
            <w:r w:rsidRPr="0057195B">
              <w:rPr>
                <w:b/>
                <w:i/>
              </w:rPr>
              <w:t>, työvoiman vähentämisestä</w:t>
            </w:r>
            <w:r w:rsidRPr="0057195B">
              <w:t xml:space="preserve"> tai valvontateknologioiden tai digitaalisen johtamisen teknologioiden käyttöönotosta on tehtävä psykososiaalisten riskien ennakkoarviointi.</w:t>
            </w:r>
          </w:p>
        </w:tc>
      </w:tr>
    </w:tbl>
    <w:p w14:paraId="76C6FCA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AD6B502" w14:textId="77777777" w:rsidR="0057195B" w:rsidRPr="0057195B" w:rsidRDefault="0057195B" w:rsidP="0057195B">
      <w:pPr>
        <w:widowControl/>
      </w:pPr>
      <w:r w:rsidRPr="0057195B">
        <w:rPr>
          <w:rStyle w:val="HideTWBExt"/>
        </w:rPr>
        <w:t>&lt;/Amend&gt;</w:t>
      </w:r>
    </w:p>
    <w:p w14:paraId="29EAE5C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381</w:t>
      </w:r>
      <w:r w:rsidRPr="0057195B">
        <w:rPr>
          <w:rStyle w:val="HideTWBExt"/>
          <w:b w:val="0"/>
        </w:rPr>
        <w:t>&lt;/NumAm&gt;</w:t>
      </w:r>
    </w:p>
    <w:p w14:paraId="337D7A74"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FCF7D58" w14:textId="77777777" w:rsidR="0057195B" w:rsidRPr="0057195B" w:rsidRDefault="0057195B" w:rsidP="0057195B">
      <w:pPr>
        <w:widowControl/>
      </w:pPr>
      <w:r w:rsidRPr="0057195B">
        <w:rPr>
          <w:rStyle w:val="HideTWBExt"/>
        </w:rPr>
        <w:t>&lt;/RepeatBlock-By&gt;</w:t>
      </w:r>
    </w:p>
    <w:p w14:paraId="0608849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FD28239" w14:textId="77777777" w:rsidR="0057195B" w:rsidRPr="0057195B" w:rsidRDefault="0057195B" w:rsidP="0057195B">
      <w:pPr>
        <w:pStyle w:val="NormalBold"/>
        <w:widowControl/>
      </w:pPr>
      <w:r w:rsidRPr="0057195B">
        <w:rPr>
          <w:rStyle w:val="HideTWBExt"/>
          <w:b w:val="0"/>
        </w:rPr>
        <w:t>&lt;Article&gt;</w:t>
      </w:r>
      <w:r w:rsidRPr="0057195B">
        <w:t>Liite I – 7 artikla – 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04C71B2" w14:textId="77777777" w:rsidTr="002B29EE">
        <w:trPr>
          <w:jc w:val="center"/>
        </w:trPr>
        <w:tc>
          <w:tcPr>
            <w:tcW w:w="9752" w:type="dxa"/>
            <w:gridSpan w:val="2"/>
          </w:tcPr>
          <w:p w14:paraId="19DA8C7E" w14:textId="77777777" w:rsidR="0057195B" w:rsidRPr="0057195B" w:rsidRDefault="0057195B" w:rsidP="0057195B">
            <w:pPr>
              <w:keepNext/>
              <w:widowControl/>
            </w:pPr>
          </w:p>
        </w:tc>
      </w:tr>
      <w:tr w:rsidR="0057195B" w:rsidRPr="0057195B" w14:paraId="2BAF5311" w14:textId="77777777" w:rsidTr="002B29EE">
        <w:trPr>
          <w:jc w:val="center"/>
        </w:trPr>
        <w:tc>
          <w:tcPr>
            <w:tcW w:w="4876" w:type="dxa"/>
            <w:hideMark/>
          </w:tcPr>
          <w:p w14:paraId="3FB2B525" w14:textId="77777777" w:rsidR="0057195B" w:rsidRPr="0057195B" w:rsidRDefault="0057195B" w:rsidP="0057195B">
            <w:pPr>
              <w:pStyle w:val="ColumnHeading"/>
              <w:keepNext/>
              <w:widowControl/>
            </w:pPr>
            <w:r w:rsidRPr="0057195B">
              <w:t>Päätöslauselmaesitys</w:t>
            </w:r>
          </w:p>
        </w:tc>
        <w:tc>
          <w:tcPr>
            <w:tcW w:w="4876" w:type="dxa"/>
            <w:hideMark/>
          </w:tcPr>
          <w:p w14:paraId="45DC3378" w14:textId="77777777" w:rsidR="0057195B" w:rsidRPr="0057195B" w:rsidRDefault="0057195B" w:rsidP="0057195B">
            <w:pPr>
              <w:pStyle w:val="ColumnHeading"/>
              <w:keepNext/>
              <w:widowControl/>
            </w:pPr>
            <w:r w:rsidRPr="0057195B">
              <w:t>Tarkistus</w:t>
            </w:r>
          </w:p>
        </w:tc>
      </w:tr>
      <w:tr w:rsidR="0057195B" w:rsidRPr="0057195B" w14:paraId="780A986C" w14:textId="77777777" w:rsidTr="002B29EE">
        <w:trPr>
          <w:jc w:val="center"/>
        </w:trPr>
        <w:tc>
          <w:tcPr>
            <w:tcW w:w="4876" w:type="dxa"/>
          </w:tcPr>
          <w:p w14:paraId="0012902B" w14:textId="77777777" w:rsidR="0057195B" w:rsidRPr="0057195B" w:rsidRDefault="0057195B" w:rsidP="0057195B">
            <w:pPr>
              <w:pStyle w:val="Normal6"/>
              <w:widowControl/>
            </w:pPr>
          </w:p>
        </w:tc>
        <w:tc>
          <w:tcPr>
            <w:tcW w:w="4876" w:type="dxa"/>
            <w:hideMark/>
          </w:tcPr>
          <w:p w14:paraId="63315EB1" w14:textId="77777777" w:rsidR="0057195B" w:rsidRPr="0057195B" w:rsidRDefault="0057195B" w:rsidP="0057195B">
            <w:pPr>
              <w:pStyle w:val="Normal6"/>
              <w:widowControl/>
              <w:rPr>
                <w:szCs w:val="24"/>
              </w:rPr>
            </w:pPr>
            <w:r w:rsidRPr="0057195B">
              <w:rPr>
                <w:b/>
                <w:i/>
              </w:rPr>
              <w:t xml:space="preserve">Työnantajien on sisällytettävä tulokset turvallisuus- ja terveysjärjestelmiinsä, erityisesti mahdolliset työtapaturmariskit, psykososiaaliset ja ergonomiset riskit sekä työntekijöihin kohdistuva kohtuuton paine. Digitaalisen johtamisen </w:t>
            </w:r>
            <w:r w:rsidRPr="0057195B">
              <w:rPr>
                <w:b/>
                <w:i/>
              </w:rPr>
              <w:lastRenderedPageBreak/>
              <w:t>teknologioiden käytössä on otettava huomioon työntekijöiden hyvinvointi ja huolehdittava heidän turvallisuudestaan, fyysisestä terveydestään ja mielenterveydestään.</w:t>
            </w:r>
          </w:p>
        </w:tc>
      </w:tr>
    </w:tbl>
    <w:p w14:paraId="498652D5"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2488ED" w14:textId="77777777" w:rsidR="0057195B" w:rsidRPr="0057195B" w:rsidRDefault="0057195B" w:rsidP="0057195B">
      <w:pPr>
        <w:widowControl/>
      </w:pPr>
      <w:r w:rsidRPr="0057195B">
        <w:rPr>
          <w:rStyle w:val="HideTWBExt"/>
        </w:rPr>
        <w:t>&lt;/Amend&gt;</w:t>
      </w:r>
    </w:p>
    <w:p w14:paraId="31A5B3E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382</w:t>
      </w:r>
      <w:r w:rsidRPr="0057195B">
        <w:rPr>
          <w:rStyle w:val="HideTWBExt"/>
          <w:b w:val="0"/>
        </w:rPr>
        <w:t>&lt;/NumAm&gt;</w:t>
      </w:r>
    </w:p>
    <w:p w14:paraId="3CF29907"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1E576A9" w14:textId="77777777" w:rsidR="0057195B" w:rsidRPr="0057195B" w:rsidRDefault="0057195B" w:rsidP="0057195B">
      <w:pPr>
        <w:widowControl/>
      </w:pPr>
      <w:r w:rsidRPr="0057195B">
        <w:rPr>
          <w:rStyle w:val="HideTWBExt"/>
        </w:rPr>
        <w:t>&lt;/RepeatBlock-By&gt;</w:t>
      </w:r>
    </w:p>
    <w:p w14:paraId="1B06186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3E3B7B5" w14:textId="77777777" w:rsidR="0057195B" w:rsidRPr="0057195B" w:rsidRDefault="0057195B" w:rsidP="0057195B">
      <w:pPr>
        <w:pStyle w:val="NormalBold"/>
        <w:widowControl/>
      </w:pPr>
      <w:r w:rsidRPr="0057195B">
        <w:rPr>
          <w:rStyle w:val="HideTWBExt"/>
          <w:b w:val="0"/>
        </w:rPr>
        <w:t>&lt;Article&gt;</w:t>
      </w:r>
      <w:r w:rsidRPr="0057195B">
        <w:t>Liite I – 7 artikla – 1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CFD7775" w14:textId="77777777" w:rsidTr="002B29EE">
        <w:trPr>
          <w:jc w:val="center"/>
        </w:trPr>
        <w:tc>
          <w:tcPr>
            <w:tcW w:w="9752" w:type="dxa"/>
            <w:gridSpan w:val="2"/>
          </w:tcPr>
          <w:p w14:paraId="620B77BD" w14:textId="77777777" w:rsidR="0057195B" w:rsidRPr="0057195B" w:rsidRDefault="0057195B" w:rsidP="0057195B">
            <w:pPr>
              <w:keepNext/>
              <w:widowControl/>
            </w:pPr>
          </w:p>
        </w:tc>
      </w:tr>
      <w:tr w:rsidR="0057195B" w:rsidRPr="0057195B" w14:paraId="7CFDDC28" w14:textId="77777777" w:rsidTr="002B29EE">
        <w:trPr>
          <w:jc w:val="center"/>
        </w:trPr>
        <w:tc>
          <w:tcPr>
            <w:tcW w:w="4876" w:type="dxa"/>
            <w:hideMark/>
          </w:tcPr>
          <w:p w14:paraId="52DCAFA0" w14:textId="77777777" w:rsidR="0057195B" w:rsidRPr="0057195B" w:rsidRDefault="0057195B" w:rsidP="0057195B">
            <w:pPr>
              <w:pStyle w:val="ColumnHeading"/>
              <w:keepNext/>
              <w:widowControl/>
            </w:pPr>
            <w:r w:rsidRPr="0057195B">
              <w:t>Päätöslauselmaesitys</w:t>
            </w:r>
          </w:p>
        </w:tc>
        <w:tc>
          <w:tcPr>
            <w:tcW w:w="4876" w:type="dxa"/>
            <w:hideMark/>
          </w:tcPr>
          <w:p w14:paraId="774A6B28" w14:textId="77777777" w:rsidR="0057195B" w:rsidRPr="0057195B" w:rsidRDefault="0057195B" w:rsidP="0057195B">
            <w:pPr>
              <w:pStyle w:val="ColumnHeading"/>
              <w:keepNext/>
              <w:widowControl/>
            </w:pPr>
            <w:r w:rsidRPr="0057195B">
              <w:t>Tarkistus</w:t>
            </w:r>
          </w:p>
        </w:tc>
      </w:tr>
      <w:tr w:rsidR="0057195B" w:rsidRPr="0057195B" w14:paraId="459E8FAA" w14:textId="77777777" w:rsidTr="002B29EE">
        <w:trPr>
          <w:jc w:val="center"/>
        </w:trPr>
        <w:tc>
          <w:tcPr>
            <w:tcW w:w="4876" w:type="dxa"/>
          </w:tcPr>
          <w:p w14:paraId="31F3E9D6" w14:textId="77777777" w:rsidR="0057195B" w:rsidRPr="0057195B" w:rsidRDefault="0057195B" w:rsidP="0057195B">
            <w:pPr>
              <w:pStyle w:val="Normal6"/>
              <w:widowControl/>
            </w:pPr>
          </w:p>
        </w:tc>
        <w:tc>
          <w:tcPr>
            <w:tcW w:w="4876" w:type="dxa"/>
            <w:hideMark/>
          </w:tcPr>
          <w:p w14:paraId="755E8198" w14:textId="77777777" w:rsidR="0057195B" w:rsidRPr="0057195B" w:rsidRDefault="0057195B" w:rsidP="0057195B">
            <w:pPr>
              <w:pStyle w:val="Normal6"/>
              <w:widowControl/>
              <w:rPr>
                <w:szCs w:val="24"/>
              </w:rPr>
            </w:pPr>
            <w:r w:rsidRPr="0057195B">
              <w:rPr>
                <w:b/>
                <w:i/>
              </w:rPr>
              <w:t>Työnantajien on varmistettava, että digitaalisten järjestelmien käyttöönotto ei aiheuta liiallista rasitetta tai johda työntekijöiden liialliseen valvontaan, ja varmistettava samalla, että ihminen valvoo jatkuvasti, merkityksellisesti ja tehokkaasti kaikkia digitaalisilla johtamisteknologioilla tai niiden tukemana tehtyjä päätöksiä.</w:t>
            </w:r>
          </w:p>
        </w:tc>
      </w:tr>
    </w:tbl>
    <w:p w14:paraId="6EFA58E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5308DB4" w14:textId="77777777" w:rsidR="0057195B" w:rsidRPr="0057195B" w:rsidRDefault="0057195B" w:rsidP="0057195B">
      <w:pPr>
        <w:widowControl/>
      </w:pPr>
      <w:r w:rsidRPr="0057195B">
        <w:rPr>
          <w:rStyle w:val="HideTWBExt"/>
        </w:rPr>
        <w:t>&lt;/Amend&gt;</w:t>
      </w:r>
    </w:p>
    <w:p w14:paraId="02B8DD7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383</w:t>
      </w:r>
      <w:r w:rsidRPr="0057195B">
        <w:rPr>
          <w:rStyle w:val="HideTWBExt"/>
          <w:b w:val="0"/>
        </w:rPr>
        <w:t>&lt;/NumAm&gt;</w:t>
      </w:r>
    </w:p>
    <w:p w14:paraId="091555CF"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2899A6E" w14:textId="77777777" w:rsidR="0057195B" w:rsidRPr="0057195B" w:rsidRDefault="0057195B" w:rsidP="0057195B">
      <w:pPr>
        <w:widowControl/>
      </w:pPr>
      <w:r w:rsidRPr="0057195B">
        <w:rPr>
          <w:rStyle w:val="HideTWBExt"/>
        </w:rPr>
        <w:t>&lt;/RepeatBlock-By&gt;</w:t>
      </w:r>
    </w:p>
    <w:p w14:paraId="43F6293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5982DEF" w14:textId="77777777" w:rsidR="0057195B" w:rsidRPr="0057195B" w:rsidRDefault="0057195B" w:rsidP="0057195B">
      <w:pPr>
        <w:pStyle w:val="NormalBold"/>
        <w:widowControl/>
      </w:pPr>
      <w:r w:rsidRPr="0057195B">
        <w:rPr>
          <w:rStyle w:val="HideTWBExt"/>
          <w:b w:val="0"/>
        </w:rPr>
        <w:t>&lt;Article&gt;</w:t>
      </w:r>
      <w:r w:rsidRPr="0057195B">
        <w:t>Liite I – 8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7CCAB05" w14:textId="77777777" w:rsidTr="002B29EE">
        <w:trPr>
          <w:jc w:val="center"/>
        </w:trPr>
        <w:tc>
          <w:tcPr>
            <w:tcW w:w="9752" w:type="dxa"/>
            <w:gridSpan w:val="2"/>
          </w:tcPr>
          <w:p w14:paraId="4A27113A" w14:textId="77777777" w:rsidR="0057195B" w:rsidRPr="0057195B" w:rsidRDefault="0057195B" w:rsidP="0057195B">
            <w:pPr>
              <w:keepNext/>
              <w:widowControl/>
            </w:pPr>
          </w:p>
        </w:tc>
      </w:tr>
      <w:tr w:rsidR="0057195B" w:rsidRPr="0057195B" w14:paraId="469FF846" w14:textId="77777777" w:rsidTr="002B29EE">
        <w:trPr>
          <w:jc w:val="center"/>
        </w:trPr>
        <w:tc>
          <w:tcPr>
            <w:tcW w:w="4876" w:type="dxa"/>
            <w:hideMark/>
          </w:tcPr>
          <w:p w14:paraId="61C9CD8F" w14:textId="77777777" w:rsidR="0057195B" w:rsidRPr="0057195B" w:rsidRDefault="0057195B" w:rsidP="0057195B">
            <w:pPr>
              <w:pStyle w:val="ColumnHeading"/>
              <w:keepNext/>
              <w:widowControl/>
            </w:pPr>
            <w:r w:rsidRPr="0057195B">
              <w:t>Päätöslauselmaesitys</w:t>
            </w:r>
          </w:p>
        </w:tc>
        <w:tc>
          <w:tcPr>
            <w:tcW w:w="4876" w:type="dxa"/>
            <w:hideMark/>
          </w:tcPr>
          <w:p w14:paraId="15DFD2A0" w14:textId="77777777" w:rsidR="0057195B" w:rsidRPr="0057195B" w:rsidRDefault="0057195B" w:rsidP="0057195B">
            <w:pPr>
              <w:pStyle w:val="ColumnHeading"/>
              <w:keepNext/>
              <w:widowControl/>
            </w:pPr>
            <w:r w:rsidRPr="0057195B">
              <w:t>Tarkistus</w:t>
            </w:r>
          </w:p>
        </w:tc>
      </w:tr>
      <w:tr w:rsidR="0057195B" w:rsidRPr="0057195B" w14:paraId="1A5A3370" w14:textId="77777777" w:rsidTr="002B29EE">
        <w:trPr>
          <w:jc w:val="center"/>
        </w:trPr>
        <w:tc>
          <w:tcPr>
            <w:tcW w:w="4876" w:type="dxa"/>
            <w:hideMark/>
          </w:tcPr>
          <w:p w14:paraId="02047F75" w14:textId="77777777" w:rsidR="0057195B" w:rsidRPr="0057195B" w:rsidRDefault="0057195B" w:rsidP="0057195B">
            <w:pPr>
              <w:pStyle w:val="Normal6"/>
              <w:widowControl/>
            </w:pPr>
            <w:r w:rsidRPr="0057195B">
              <w:t>Työntekijöillä on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w:t>
            </w:r>
          </w:p>
        </w:tc>
        <w:tc>
          <w:tcPr>
            <w:tcW w:w="4876" w:type="dxa"/>
            <w:hideMark/>
          </w:tcPr>
          <w:p w14:paraId="019A5FCF" w14:textId="77777777" w:rsidR="0057195B" w:rsidRPr="0057195B" w:rsidRDefault="0057195B" w:rsidP="0057195B">
            <w:pPr>
              <w:pStyle w:val="Normal6"/>
              <w:widowControl/>
              <w:rPr>
                <w:szCs w:val="24"/>
              </w:rPr>
            </w:pPr>
            <w:r w:rsidRPr="0057195B">
              <w:t>Työntekijöillä on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w:t>
            </w:r>
            <w:r w:rsidRPr="0057195B">
              <w:rPr>
                <w:b/>
                <w:i/>
              </w:rPr>
              <w:t xml:space="preserve"> Jos näin ei ole, työntekijöillä on oltava käytettävissään </w:t>
            </w:r>
            <w:r w:rsidRPr="0057195B">
              <w:rPr>
                <w:b/>
                <w:i/>
              </w:rPr>
              <w:lastRenderedPageBreak/>
              <w:t>oikeussuojakeinoja suojautuakseen ja/tai saadakseen korvauksen oikeuden rikkomisesta.</w:t>
            </w:r>
          </w:p>
        </w:tc>
      </w:tr>
    </w:tbl>
    <w:p w14:paraId="117412B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2CFFDF8B" w14:textId="77777777" w:rsidR="0057195B" w:rsidRPr="0057195B" w:rsidRDefault="0057195B" w:rsidP="0057195B">
      <w:pPr>
        <w:widowControl/>
      </w:pPr>
      <w:r w:rsidRPr="0057195B">
        <w:rPr>
          <w:rStyle w:val="HideTWBExt"/>
        </w:rPr>
        <w:t>&lt;/Amend&gt;</w:t>
      </w:r>
    </w:p>
    <w:p w14:paraId="6F2F9F5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384</w:t>
      </w:r>
      <w:r w:rsidRPr="0057195B">
        <w:rPr>
          <w:rStyle w:val="HideTWBExt"/>
          <w:b w:val="0"/>
        </w:rPr>
        <w:t>&lt;/NumAm&gt;</w:t>
      </w:r>
    </w:p>
    <w:p w14:paraId="11006902"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57C91F35" w14:textId="77777777" w:rsidR="0057195B" w:rsidRPr="0057195B" w:rsidRDefault="0057195B" w:rsidP="0057195B">
      <w:pPr>
        <w:widowControl/>
      </w:pPr>
      <w:r w:rsidRPr="0057195B">
        <w:rPr>
          <w:rStyle w:val="HideTWBExt"/>
        </w:rPr>
        <w:t>&lt;/RepeatBlock-By&gt;</w:t>
      </w:r>
    </w:p>
    <w:p w14:paraId="59BF17E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3050F74" w14:textId="77777777" w:rsidR="0057195B" w:rsidRPr="0057195B" w:rsidRDefault="0057195B" w:rsidP="0057195B">
      <w:pPr>
        <w:pStyle w:val="NormalBold"/>
        <w:widowControl/>
      </w:pPr>
      <w:r w:rsidRPr="0057195B">
        <w:rPr>
          <w:rStyle w:val="HideTWBExt"/>
          <w:b w:val="0"/>
        </w:rPr>
        <w:t>&lt;Article&gt;</w:t>
      </w:r>
      <w:r w:rsidRPr="0057195B">
        <w:t>Liite I – 8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7C04CA2" w14:textId="77777777" w:rsidTr="002B29EE">
        <w:trPr>
          <w:jc w:val="center"/>
        </w:trPr>
        <w:tc>
          <w:tcPr>
            <w:tcW w:w="9752" w:type="dxa"/>
            <w:gridSpan w:val="2"/>
          </w:tcPr>
          <w:p w14:paraId="442E8565" w14:textId="77777777" w:rsidR="0057195B" w:rsidRPr="0057195B" w:rsidRDefault="0057195B" w:rsidP="0057195B">
            <w:pPr>
              <w:keepNext/>
              <w:widowControl/>
            </w:pPr>
          </w:p>
        </w:tc>
      </w:tr>
      <w:tr w:rsidR="0057195B" w:rsidRPr="0057195B" w14:paraId="19053CD3" w14:textId="77777777" w:rsidTr="002B29EE">
        <w:trPr>
          <w:jc w:val="center"/>
        </w:trPr>
        <w:tc>
          <w:tcPr>
            <w:tcW w:w="4876" w:type="dxa"/>
            <w:hideMark/>
          </w:tcPr>
          <w:p w14:paraId="3748ADA1" w14:textId="77777777" w:rsidR="0057195B" w:rsidRPr="0057195B" w:rsidRDefault="0057195B" w:rsidP="0057195B">
            <w:pPr>
              <w:pStyle w:val="ColumnHeading"/>
              <w:keepNext/>
              <w:widowControl/>
            </w:pPr>
            <w:r w:rsidRPr="0057195B">
              <w:t>Päätöslauselmaesitys</w:t>
            </w:r>
          </w:p>
        </w:tc>
        <w:tc>
          <w:tcPr>
            <w:tcW w:w="4876" w:type="dxa"/>
            <w:hideMark/>
          </w:tcPr>
          <w:p w14:paraId="7A39DDF7" w14:textId="77777777" w:rsidR="0057195B" w:rsidRPr="0057195B" w:rsidRDefault="0057195B" w:rsidP="0057195B">
            <w:pPr>
              <w:pStyle w:val="ColumnHeading"/>
              <w:keepNext/>
              <w:widowControl/>
            </w:pPr>
            <w:r w:rsidRPr="0057195B">
              <w:t>Tarkistus</w:t>
            </w:r>
          </w:p>
        </w:tc>
      </w:tr>
      <w:tr w:rsidR="0057195B" w:rsidRPr="0057195B" w14:paraId="4F4818D3" w14:textId="77777777" w:rsidTr="002B29EE">
        <w:trPr>
          <w:jc w:val="center"/>
        </w:trPr>
        <w:tc>
          <w:tcPr>
            <w:tcW w:w="4876" w:type="dxa"/>
            <w:hideMark/>
          </w:tcPr>
          <w:p w14:paraId="78FB3A4C" w14:textId="77777777" w:rsidR="0057195B" w:rsidRPr="0057195B" w:rsidRDefault="0057195B" w:rsidP="0057195B">
            <w:pPr>
              <w:pStyle w:val="Normal6"/>
              <w:widowControl/>
            </w:pPr>
            <w:r w:rsidRPr="0057195B">
              <w:t>Työntekijöillä on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w:t>
            </w:r>
          </w:p>
        </w:tc>
        <w:tc>
          <w:tcPr>
            <w:tcW w:w="4876" w:type="dxa"/>
            <w:hideMark/>
          </w:tcPr>
          <w:p w14:paraId="58F87908" w14:textId="77777777" w:rsidR="0057195B" w:rsidRPr="0057195B" w:rsidRDefault="0057195B" w:rsidP="0057195B">
            <w:pPr>
              <w:pStyle w:val="Normal6"/>
              <w:widowControl/>
              <w:rPr>
                <w:szCs w:val="24"/>
              </w:rPr>
            </w:pPr>
            <w:r w:rsidRPr="0057195B">
              <w:t xml:space="preserve">Työntekijöillä on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 </w:t>
            </w:r>
            <w:r w:rsidRPr="0057195B">
              <w:rPr>
                <w:b/>
                <w:i/>
              </w:rPr>
              <w:t>sekä heidän hyvinvointiaan</w:t>
            </w:r>
            <w:r w:rsidRPr="0057195B">
              <w:t>.</w:t>
            </w:r>
          </w:p>
        </w:tc>
      </w:tr>
    </w:tbl>
    <w:p w14:paraId="1BED263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3E05529" w14:textId="77777777" w:rsidR="0057195B" w:rsidRPr="0057195B" w:rsidRDefault="0057195B" w:rsidP="0057195B">
      <w:pPr>
        <w:widowControl/>
      </w:pPr>
      <w:r w:rsidRPr="0057195B">
        <w:rPr>
          <w:rStyle w:val="HideTWBExt"/>
        </w:rPr>
        <w:t>&lt;/Amend&gt;</w:t>
      </w:r>
    </w:p>
    <w:p w14:paraId="002FFAC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385</w:t>
      </w:r>
      <w:r w:rsidRPr="0057195B">
        <w:rPr>
          <w:rStyle w:val="HideTWBExt"/>
          <w:b w:val="0"/>
        </w:rPr>
        <w:t>&lt;/NumAm&gt;</w:t>
      </w:r>
    </w:p>
    <w:p w14:paraId="4BB4B248"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E285603" w14:textId="77777777" w:rsidR="0057195B" w:rsidRPr="0057195B" w:rsidRDefault="0057195B" w:rsidP="0057195B">
      <w:pPr>
        <w:widowControl/>
      </w:pPr>
      <w:r w:rsidRPr="0057195B">
        <w:rPr>
          <w:rStyle w:val="HideTWBExt"/>
        </w:rPr>
        <w:t>&lt;/RepeatBlock-By&gt;</w:t>
      </w:r>
    </w:p>
    <w:p w14:paraId="1C78A1D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AE636A2" w14:textId="77777777" w:rsidR="0057195B" w:rsidRPr="0057195B" w:rsidRDefault="0057195B" w:rsidP="0057195B">
      <w:pPr>
        <w:pStyle w:val="NormalBold"/>
        <w:widowControl/>
      </w:pPr>
      <w:r w:rsidRPr="0057195B">
        <w:rPr>
          <w:rStyle w:val="HideTWBExt"/>
          <w:b w:val="0"/>
        </w:rPr>
        <w:t>&lt;Article&gt;</w:t>
      </w:r>
      <w:r w:rsidRPr="0057195B">
        <w:t>Liite I – 8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ABA2A30" w14:textId="77777777" w:rsidTr="002B29EE">
        <w:trPr>
          <w:jc w:val="center"/>
        </w:trPr>
        <w:tc>
          <w:tcPr>
            <w:tcW w:w="9752" w:type="dxa"/>
            <w:gridSpan w:val="2"/>
          </w:tcPr>
          <w:p w14:paraId="4CCACA27" w14:textId="77777777" w:rsidR="0057195B" w:rsidRPr="0057195B" w:rsidRDefault="0057195B" w:rsidP="0057195B">
            <w:pPr>
              <w:keepNext/>
              <w:widowControl/>
            </w:pPr>
          </w:p>
        </w:tc>
      </w:tr>
      <w:tr w:rsidR="0057195B" w:rsidRPr="0057195B" w14:paraId="2153EBBC" w14:textId="77777777" w:rsidTr="002B29EE">
        <w:trPr>
          <w:jc w:val="center"/>
        </w:trPr>
        <w:tc>
          <w:tcPr>
            <w:tcW w:w="4876" w:type="dxa"/>
            <w:hideMark/>
          </w:tcPr>
          <w:p w14:paraId="72F13C1D" w14:textId="77777777" w:rsidR="0057195B" w:rsidRPr="0057195B" w:rsidRDefault="0057195B" w:rsidP="0057195B">
            <w:pPr>
              <w:pStyle w:val="ColumnHeading"/>
              <w:keepNext/>
              <w:widowControl/>
            </w:pPr>
            <w:r w:rsidRPr="0057195B">
              <w:t>Päätöslauselmaesitys</w:t>
            </w:r>
          </w:p>
        </w:tc>
        <w:tc>
          <w:tcPr>
            <w:tcW w:w="4876" w:type="dxa"/>
            <w:hideMark/>
          </w:tcPr>
          <w:p w14:paraId="2B9C2C15" w14:textId="77777777" w:rsidR="0057195B" w:rsidRPr="0057195B" w:rsidRDefault="0057195B" w:rsidP="0057195B">
            <w:pPr>
              <w:pStyle w:val="ColumnHeading"/>
              <w:keepNext/>
              <w:widowControl/>
            </w:pPr>
            <w:r w:rsidRPr="0057195B">
              <w:t>Tarkistus</w:t>
            </w:r>
          </w:p>
        </w:tc>
      </w:tr>
      <w:tr w:rsidR="0057195B" w:rsidRPr="0057195B" w14:paraId="48951A5D" w14:textId="77777777" w:rsidTr="002B29EE">
        <w:trPr>
          <w:jc w:val="center"/>
        </w:trPr>
        <w:tc>
          <w:tcPr>
            <w:tcW w:w="4876" w:type="dxa"/>
            <w:hideMark/>
          </w:tcPr>
          <w:p w14:paraId="2B87576D" w14:textId="77777777" w:rsidR="0057195B" w:rsidRPr="0057195B" w:rsidRDefault="0057195B" w:rsidP="0057195B">
            <w:pPr>
              <w:pStyle w:val="Normal6"/>
              <w:widowControl/>
            </w:pPr>
            <w:r w:rsidRPr="0057195B">
              <w:t>Työntekijöillä on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w:t>
            </w:r>
          </w:p>
        </w:tc>
        <w:tc>
          <w:tcPr>
            <w:tcW w:w="4876" w:type="dxa"/>
            <w:hideMark/>
          </w:tcPr>
          <w:p w14:paraId="0231B90F" w14:textId="77777777" w:rsidR="0057195B" w:rsidRPr="0057195B" w:rsidRDefault="0057195B" w:rsidP="0057195B">
            <w:pPr>
              <w:pStyle w:val="Normal6"/>
              <w:widowControl/>
              <w:rPr>
                <w:szCs w:val="24"/>
              </w:rPr>
            </w:pPr>
            <w:r w:rsidRPr="0057195B">
              <w:t xml:space="preserve">Työntekijöillä on oikeus psykologisesti turvalliseen työympäristöön, joka ei altista heitä jatkuville työhön liittyville psykososiaalisille riskeille </w:t>
            </w:r>
            <w:r w:rsidRPr="0057195B">
              <w:rPr>
                <w:b/>
                <w:i/>
              </w:rPr>
              <w:t>tai riskitekijöille</w:t>
            </w:r>
            <w:r w:rsidRPr="0057195B">
              <w:t xml:space="preserve"> eikä halventaville tai nöyryyttäville käytännöille, jotka voivat merkittävästi vahingoittaa heidän fyysistä terveyttään ja mielenterveyttään </w:t>
            </w:r>
            <w:r w:rsidRPr="0057195B">
              <w:rPr>
                <w:b/>
                <w:i/>
              </w:rPr>
              <w:t>sekä heidän hyvinvointiaan</w:t>
            </w:r>
            <w:r w:rsidRPr="0057195B">
              <w:t>.</w:t>
            </w:r>
          </w:p>
        </w:tc>
      </w:tr>
    </w:tbl>
    <w:p w14:paraId="1B21382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47517BF" w14:textId="77777777" w:rsidR="0057195B" w:rsidRPr="0057195B" w:rsidRDefault="0057195B" w:rsidP="0057195B">
      <w:pPr>
        <w:widowControl/>
      </w:pPr>
      <w:r w:rsidRPr="0057195B">
        <w:rPr>
          <w:rStyle w:val="HideTWBExt"/>
        </w:rPr>
        <w:t>&lt;/Amend&gt;</w:t>
      </w:r>
    </w:p>
    <w:p w14:paraId="7B1CEED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386</w:t>
      </w:r>
      <w:r w:rsidRPr="0057195B">
        <w:rPr>
          <w:rStyle w:val="HideTWBExt"/>
          <w:b w:val="0"/>
        </w:rPr>
        <w:t>&lt;/NumAm&gt;</w:t>
      </w:r>
    </w:p>
    <w:p w14:paraId="2002F8D5"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D10D7AD" w14:textId="77777777" w:rsidR="0057195B" w:rsidRPr="0057195B" w:rsidRDefault="0057195B" w:rsidP="0057195B">
      <w:pPr>
        <w:widowControl/>
      </w:pPr>
      <w:r w:rsidRPr="0057195B">
        <w:rPr>
          <w:rStyle w:val="HideTWBExt"/>
        </w:rPr>
        <w:t>&lt;/RepeatBlock-By&gt;</w:t>
      </w:r>
    </w:p>
    <w:p w14:paraId="7A2EC89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FD1F9EE" w14:textId="77777777" w:rsidR="0057195B" w:rsidRPr="0057195B" w:rsidRDefault="0057195B" w:rsidP="0057195B">
      <w:pPr>
        <w:pStyle w:val="NormalBold"/>
        <w:widowControl/>
      </w:pPr>
      <w:r w:rsidRPr="0057195B">
        <w:rPr>
          <w:rStyle w:val="HideTWBExt"/>
          <w:b w:val="0"/>
        </w:rPr>
        <w:t>&lt;Article&gt;</w:t>
      </w:r>
      <w:r w:rsidRPr="0057195B">
        <w:t>Liite I – 9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C9F100E" w14:textId="77777777" w:rsidTr="002B29EE">
        <w:trPr>
          <w:jc w:val="center"/>
        </w:trPr>
        <w:tc>
          <w:tcPr>
            <w:tcW w:w="9752" w:type="dxa"/>
            <w:gridSpan w:val="2"/>
          </w:tcPr>
          <w:p w14:paraId="656E1EC3" w14:textId="77777777" w:rsidR="0057195B" w:rsidRPr="0057195B" w:rsidRDefault="0057195B" w:rsidP="0057195B">
            <w:pPr>
              <w:keepNext/>
              <w:widowControl/>
            </w:pPr>
          </w:p>
        </w:tc>
      </w:tr>
      <w:tr w:rsidR="0057195B" w:rsidRPr="0057195B" w14:paraId="2BFBC643" w14:textId="77777777" w:rsidTr="002B29EE">
        <w:trPr>
          <w:jc w:val="center"/>
        </w:trPr>
        <w:tc>
          <w:tcPr>
            <w:tcW w:w="4876" w:type="dxa"/>
            <w:hideMark/>
          </w:tcPr>
          <w:p w14:paraId="0D37D489" w14:textId="77777777" w:rsidR="0057195B" w:rsidRPr="0057195B" w:rsidRDefault="0057195B" w:rsidP="0057195B">
            <w:pPr>
              <w:pStyle w:val="ColumnHeading"/>
              <w:keepNext/>
              <w:widowControl/>
            </w:pPr>
            <w:r w:rsidRPr="0057195B">
              <w:t>Päätöslauselmaesitys</w:t>
            </w:r>
          </w:p>
        </w:tc>
        <w:tc>
          <w:tcPr>
            <w:tcW w:w="4876" w:type="dxa"/>
            <w:hideMark/>
          </w:tcPr>
          <w:p w14:paraId="31E15161" w14:textId="77777777" w:rsidR="0057195B" w:rsidRPr="0057195B" w:rsidRDefault="0057195B" w:rsidP="0057195B">
            <w:pPr>
              <w:pStyle w:val="ColumnHeading"/>
              <w:keepNext/>
              <w:widowControl/>
            </w:pPr>
            <w:r w:rsidRPr="0057195B">
              <w:t>Tarkistus</w:t>
            </w:r>
          </w:p>
        </w:tc>
      </w:tr>
      <w:tr w:rsidR="0057195B" w:rsidRPr="0057195B" w14:paraId="2D16E194" w14:textId="77777777" w:rsidTr="002B29EE">
        <w:trPr>
          <w:jc w:val="center"/>
        </w:trPr>
        <w:tc>
          <w:tcPr>
            <w:tcW w:w="4876" w:type="dxa"/>
            <w:hideMark/>
          </w:tcPr>
          <w:p w14:paraId="74F1D1E0" w14:textId="77777777" w:rsidR="0057195B" w:rsidRPr="0057195B" w:rsidRDefault="0057195B" w:rsidP="0057195B">
            <w:pPr>
              <w:pStyle w:val="Normal6"/>
              <w:widowControl/>
            </w:pPr>
            <w:r w:rsidRPr="0057195B">
              <w:t xml:space="preserve">Työntekijöillä, jotka ovat olleet poissa työstä työhön </w:t>
            </w:r>
            <w:r w:rsidRPr="0057195B">
              <w:rPr>
                <w:b/>
                <w:i/>
              </w:rPr>
              <w:t>liittyviin psykososiaalisiin riskeihin</w:t>
            </w:r>
            <w:r w:rsidRPr="0057195B">
              <w:t xml:space="preserve">, kuten </w:t>
            </w:r>
            <w:r w:rsidRPr="0057195B">
              <w:rPr>
                <w:b/>
                <w:i/>
              </w:rPr>
              <w:t>työstressiin</w:t>
            </w:r>
            <w:r w:rsidRPr="0057195B">
              <w:t xml:space="preserve">, </w:t>
            </w:r>
            <w:r w:rsidRPr="0057195B">
              <w:rPr>
                <w:b/>
                <w:i/>
              </w:rPr>
              <w:t>työuupumukseen</w:t>
            </w:r>
            <w:r w:rsidRPr="0057195B">
              <w:t xml:space="preserve">, </w:t>
            </w:r>
            <w:r w:rsidRPr="0057195B">
              <w:rPr>
                <w:b/>
                <w:i/>
              </w:rPr>
              <w:t>häirintään</w:t>
            </w:r>
            <w:r w:rsidRPr="0057195B">
              <w:t xml:space="preserve"> tai </w:t>
            </w:r>
            <w:r w:rsidRPr="0057195B">
              <w:rPr>
                <w:b/>
                <w:i/>
              </w:rPr>
              <w:t>väkivaltaan</w:t>
            </w:r>
            <w:r w:rsidRPr="0057195B">
              <w:t xml:space="preserve">, </w:t>
            </w:r>
            <w:r w:rsidRPr="0057195B">
              <w:rPr>
                <w:b/>
                <w:i/>
              </w:rPr>
              <w:t>liittyvien</w:t>
            </w:r>
            <w:r w:rsidRPr="0057195B">
              <w:t xml:space="preserve"> terveyshaittojen vuoksi, on oikeus tuettuun ja kestävään työhön paluuseen.</w:t>
            </w:r>
          </w:p>
        </w:tc>
        <w:tc>
          <w:tcPr>
            <w:tcW w:w="4876" w:type="dxa"/>
            <w:hideMark/>
          </w:tcPr>
          <w:p w14:paraId="7C0D80E6" w14:textId="77777777" w:rsidR="0057195B" w:rsidRPr="0057195B" w:rsidRDefault="0057195B" w:rsidP="0057195B">
            <w:pPr>
              <w:pStyle w:val="Normal6"/>
              <w:widowControl/>
              <w:rPr>
                <w:szCs w:val="24"/>
              </w:rPr>
            </w:pPr>
            <w:r w:rsidRPr="0057195B">
              <w:t xml:space="preserve">Työntekijöillä, jotka ovat olleet poissa työstä työhön </w:t>
            </w:r>
            <w:r w:rsidRPr="0057195B">
              <w:rPr>
                <w:b/>
                <w:i/>
              </w:rPr>
              <w:t>liittyvistä psykososiaalisista riskeistä</w:t>
            </w:r>
            <w:r w:rsidRPr="0057195B">
              <w:t xml:space="preserve">, kuten </w:t>
            </w:r>
            <w:r w:rsidRPr="0057195B">
              <w:rPr>
                <w:b/>
                <w:i/>
              </w:rPr>
              <w:t>työstressistä</w:t>
            </w:r>
            <w:r w:rsidRPr="0057195B">
              <w:t xml:space="preserve">, </w:t>
            </w:r>
            <w:r w:rsidRPr="0057195B">
              <w:rPr>
                <w:b/>
                <w:i/>
              </w:rPr>
              <w:t>työuupumuksesta</w:t>
            </w:r>
            <w:r w:rsidRPr="0057195B">
              <w:t xml:space="preserve">, </w:t>
            </w:r>
            <w:r w:rsidRPr="0057195B">
              <w:rPr>
                <w:b/>
                <w:i/>
              </w:rPr>
              <w:t>häirinnästä</w:t>
            </w:r>
            <w:r w:rsidRPr="0057195B">
              <w:t xml:space="preserve"> tai </w:t>
            </w:r>
            <w:r w:rsidRPr="0057195B">
              <w:rPr>
                <w:b/>
                <w:i/>
              </w:rPr>
              <w:t>väkivallasta</w:t>
            </w:r>
            <w:r w:rsidRPr="0057195B">
              <w:t xml:space="preserve">, </w:t>
            </w:r>
            <w:r w:rsidRPr="0057195B">
              <w:rPr>
                <w:b/>
                <w:i/>
              </w:rPr>
              <w:t>johtuvien</w:t>
            </w:r>
            <w:r w:rsidRPr="0057195B">
              <w:t xml:space="preserve"> terveyshaittojen vuoksi, on oikeus tuettuun ja kestävään työhön paluuseen </w:t>
            </w:r>
            <w:r w:rsidRPr="0057195B">
              <w:rPr>
                <w:b/>
                <w:i/>
              </w:rPr>
              <w:t>sen työtilanteen mukaan, joka paluun hetkellä vallitsee</w:t>
            </w:r>
            <w:r w:rsidRPr="0057195B">
              <w:t>.</w:t>
            </w:r>
          </w:p>
        </w:tc>
      </w:tr>
    </w:tbl>
    <w:p w14:paraId="61D8C58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41DBE6D" w14:textId="77777777" w:rsidR="0057195B" w:rsidRPr="0057195B" w:rsidRDefault="0057195B" w:rsidP="0057195B">
      <w:pPr>
        <w:widowControl/>
      </w:pPr>
      <w:r w:rsidRPr="0057195B">
        <w:rPr>
          <w:rStyle w:val="HideTWBExt"/>
        </w:rPr>
        <w:t>&lt;/Amend&gt;</w:t>
      </w:r>
    </w:p>
    <w:p w14:paraId="141F504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387</w:t>
      </w:r>
      <w:r w:rsidRPr="0057195B">
        <w:rPr>
          <w:rStyle w:val="HideTWBExt"/>
          <w:b w:val="0"/>
        </w:rPr>
        <w:t>&lt;/NumAm&gt;</w:t>
      </w:r>
    </w:p>
    <w:p w14:paraId="1056ED10"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71D146AB" w14:textId="77777777" w:rsidR="0057195B" w:rsidRPr="0057195B" w:rsidRDefault="0057195B" w:rsidP="0057195B">
      <w:pPr>
        <w:widowControl/>
      </w:pPr>
      <w:r w:rsidRPr="0057195B">
        <w:rPr>
          <w:rStyle w:val="HideTWBExt"/>
        </w:rPr>
        <w:t>&lt;/RepeatBlock-By&gt;</w:t>
      </w:r>
    </w:p>
    <w:p w14:paraId="0490EF6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73C2D63" w14:textId="77777777" w:rsidR="0057195B" w:rsidRPr="0057195B" w:rsidRDefault="0057195B" w:rsidP="0057195B">
      <w:pPr>
        <w:pStyle w:val="NormalBold"/>
        <w:widowControl/>
      </w:pPr>
      <w:r w:rsidRPr="0057195B">
        <w:rPr>
          <w:rStyle w:val="HideTWBExt"/>
          <w:b w:val="0"/>
        </w:rPr>
        <w:t>&lt;Article&gt;</w:t>
      </w:r>
      <w:r w:rsidRPr="0057195B">
        <w:t>Liite I – 9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D0BCB42" w14:textId="77777777" w:rsidTr="002B29EE">
        <w:trPr>
          <w:jc w:val="center"/>
        </w:trPr>
        <w:tc>
          <w:tcPr>
            <w:tcW w:w="9752" w:type="dxa"/>
            <w:gridSpan w:val="2"/>
          </w:tcPr>
          <w:p w14:paraId="6AA5FDF0" w14:textId="77777777" w:rsidR="0057195B" w:rsidRPr="0057195B" w:rsidRDefault="0057195B" w:rsidP="0057195B">
            <w:pPr>
              <w:keepNext/>
              <w:widowControl/>
            </w:pPr>
          </w:p>
        </w:tc>
      </w:tr>
      <w:tr w:rsidR="0057195B" w:rsidRPr="0057195B" w14:paraId="0F126460" w14:textId="77777777" w:rsidTr="002B29EE">
        <w:trPr>
          <w:jc w:val="center"/>
        </w:trPr>
        <w:tc>
          <w:tcPr>
            <w:tcW w:w="4876" w:type="dxa"/>
            <w:hideMark/>
          </w:tcPr>
          <w:p w14:paraId="48819278" w14:textId="77777777" w:rsidR="0057195B" w:rsidRPr="0057195B" w:rsidRDefault="0057195B" w:rsidP="0057195B">
            <w:pPr>
              <w:pStyle w:val="ColumnHeading"/>
              <w:keepNext/>
              <w:widowControl/>
            </w:pPr>
            <w:r w:rsidRPr="0057195B">
              <w:t>Päätöslauselmaesitys</w:t>
            </w:r>
          </w:p>
        </w:tc>
        <w:tc>
          <w:tcPr>
            <w:tcW w:w="4876" w:type="dxa"/>
            <w:hideMark/>
          </w:tcPr>
          <w:p w14:paraId="2DDCEA39" w14:textId="77777777" w:rsidR="0057195B" w:rsidRPr="0057195B" w:rsidRDefault="0057195B" w:rsidP="0057195B">
            <w:pPr>
              <w:pStyle w:val="ColumnHeading"/>
              <w:keepNext/>
              <w:widowControl/>
            </w:pPr>
            <w:r w:rsidRPr="0057195B">
              <w:t>Tarkistus</w:t>
            </w:r>
          </w:p>
        </w:tc>
      </w:tr>
      <w:tr w:rsidR="0057195B" w:rsidRPr="0057195B" w14:paraId="37658675" w14:textId="77777777" w:rsidTr="002B29EE">
        <w:trPr>
          <w:jc w:val="center"/>
        </w:trPr>
        <w:tc>
          <w:tcPr>
            <w:tcW w:w="4876" w:type="dxa"/>
            <w:hideMark/>
          </w:tcPr>
          <w:p w14:paraId="4FA17E48" w14:textId="77777777" w:rsidR="0057195B" w:rsidRPr="0057195B" w:rsidRDefault="0057195B" w:rsidP="0057195B">
            <w:pPr>
              <w:pStyle w:val="Normal6"/>
              <w:widowControl/>
            </w:pPr>
            <w:r w:rsidRPr="0057195B">
              <w:t>Työntekijöillä, jotka ovat olleet poissa työstä työhön liittyviin psykososiaalisiin riskeihin, kuten työstressiin, työuupumukseen, häirintään tai väkivaltaan, liittyvien terveyshaittojen vuoksi, on oikeus tuettuun ja kestävään työhön paluuseen.</w:t>
            </w:r>
          </w:p>
        </w:tc>
        <w:tc>
          <w:tcPr>
            <w:tcW w:w="4876" w:type="dxa"/>
            <w:hideMark/>
          </w:tcPr>
          <w:p w14:paraId="01766DF8" w14:textId="77777777" w:rsidR="0057195B" w:rsidRPr="0057195B" w:rsidRDefault="0057195B" w:rsidP="0057195B">
            <w:pPr>
              <w:pStyle w:val="Normal6"/>
              <w:widowControl/>
              <w:rPr>
                <w:szCs w:val="24"/>
              </w:rPr>
            </w:pPr>
            <w:r w:rsidRPr="0057195B">
              <w:t xml:space="preserve">Työntekijöillä, jotka ovat olleet </w:t>
            </w:r>
            <w:r w:rsidRPr="0057195B">
              <w:rPr>
                <w:b/>
                <w:i/>
              </w:rPr>
              <w:t>pitkään tai toistuvia jaksoja</w:t>
            </w:r>
            <w:r w:rsidRPr="0057195B">
              <w:t xml:space="preserve"> poissa työstä työhön liittyviin psykososiaalisiin riskeihin, kuten työstressiin, työuupumukseen, häirintään tai väkivaltaan, liittyvien terveyshaittojen vuoksi, on oikeus tuettuun ja kestävään työhön paluuseen.</w:t>
            </w:r>
          </w:p>
        </w:tc>
      </w:tr>
    </w:tbl>
    <w:p w14:paraId="4CE3F54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0462BCA" w14:textId="77777777" w:rsidR="0057195B" w:rsidRPr="0057195B" w:rsidRDefault="0057195B" w:rsidP="0057195B">
      <w:pPr>
        <w:widowControl/>
      </w:pPr>
      <w:r w:rsidRPr="0057195B">
        <w:rPr>
          <w:rStyle w:val="HideTWBExt"/>
        </w:rPr>
        <w:t>&lt;/Amend&gt;</w:t>
      </w:r>
    </w:p>
    <w:p w14:paraId="7F0AD3A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388</w:t>
      </w:r>
      <w:r w:rsidRPr="0057195B">
        <w:rPr>
          <w:rStyle w:val="HideTWBExt"/>
          <w:b w:val="0"/>
        </w:rPr>
        <w:t>&lt;/NumAm&gt;</w:t>
      </w:r>
    </w:p>
    <w:p w14:paraId="5D667D64"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FE5495C" w14:textId="77777777" w:rsidR="0057195B" w:rsidRPr="0057195B" w:rsidRDefault="0057195B" w:rsidP="0057195B">
      <w:pPr>
        <w:widowControl/>
      </w:pPr>
      <w:r w:rsidRPr="0057195B">
        <w:rPr>
          <w:rStyle w:val="HideTWBExt"/>
        </w:rPr>
        <w:t>&lt;/RepeatBlock-By&gt;</w:t>
      </w:r>
    </w:p>
    <w:p w14:paraId="5A3C14B4" w14:textId="77777777" w:rsidR="0057195B" w:rsidRPr="0057195B" w:rsidRDefault="0057195B"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4DF325C4" w14:textId="77777777" w:rsidR="0057195B" w:rsidRPr="0057195B" w:rsidRDefault="0057195B" w:rsidP="0057195B">
      <w:pPr>
        <w:pStyle w:val="NormalBold"/>
        <w:widowControl/>
      </w:pPr>
      <w:r w:rsidRPr="0057195B">
        <w:rPr>
          <w:rStyle w:val="HideTWBExt"/>
          <w:b w:val="0"/>
        </w:rPr>
        <w:t>&lt;Article&gt;</w:t>
      </w:r>
      <w:r w:rsidRPr="0057195B">
        <w:t>Liite I – 9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F3997FD" w14:textId="77777777" w:rsidTr="002B29EE">
        <w:trPr>
          <w:jc w:val="center"/>
        </w:trPr>
        <w:tc>
          <w:tcPr>
            <w:tcW w:w="9752" w:type="dxa"/>
            <w:gridSpan w:val="2"/>
          </w:tcPr>
          <w:p w14:paraId="03FCAB05" w14:textId="77777777" w:rsidR="0057195B" w:rsidRPr="0057195B" w:rsidRDefault="0057195B" w:rsidP="0057195B">
            <w:pPr>
              <w:keepNext/>
              <w:widowControl/>
            </w:pPr>
          </w:p>
        </w:tc>
      </w:tr>
      <w:tr w:rsidR="0057195B" w:rsidRPr="0057195B" w14:paraId="2F107E7A" w14:textId="77777777" w:rsidTr="002B29EE">
        <w:trPr>
          <w:jc w:val="center"/>
        </w:trPr>
        <w:tc>
          <w:tcPr>
            <w:tcW w:w="4876" w:type="dxa"/>
            <w:hideMark/>
          </w:tcPr>
          <w:p w14:paraId="2F888F17" w14:textId="77777777" w:rsidR="0057195B" w:rsidRPr="0057195B" w:rsidRDefault="0057195B" w:rsidP="0057195B">
            <w:pPr>
              <w:pStyle w:val="ColumnHeading"/>
              <w:keepNext/>
              <w:widowControl/>
            </w:pPr>
            <w:r w:rsidRPr="0057195B">
              <w:t>Päätöslauselmaesitys</w:t>
            </w:r>
          </w:p>
        </w:tc>
        <w:tc>
          <w:tcPr>
            <w:tcW w:w="4876" w:type="dxa"/>
            <w:hideMark/>
          </w:tcPr>
          <w:p w14:paraId="24E63874" w14:textId="77777777" w:rsidR="0057195B" w:rsidRPr="0057195B" w:rsidRDefault="0057195B" w:rsidP="0057195B">
            <w:pPr>
              <w:pStyle w:val="ColumnHeading"/>
              <w:keepNext/>
              <w:widowControl/>
            </w:pPr>
            <w:r w:rsidRPr="0057195B">
              <w:t>Tarkistus</w:t>
            </w:r>
          </w:p>
        </w:tc>
      </w:tr>
      <w:tr w:rsidR="0057195B" w:rsidRPr="0057195B" w14:paraId="3E6F4D4F" w14:textId="77777777" w:rsidTr="002B29EE">
        <w:trPr>
          <w:jc w:val="center"/>
        </w:trPr>
        <w:tc>
          <w:tcPr>
            <w:tcW w:w="4876" w:type="dxa"/>
            <w:hideMark/>
          </w:tcPr>
          <w:p w14:paraId="26D0DAF9" w14:textId="77777777" w:rsidR="0057195B" w:rsidRPr="0057195B" w:rsidRDefault="0057195B" w:rsidP="0057195B">
            <w:pPr>
              <w:pStyle w:val="Normal6"/>
              <w:widowControl/>
            </w:pPr>
            <w:r w:rsidRPr="0057195B">
              <w:t xml:space="preserve">Tämä oikeus kuuluu työnantajan velvoitteisiin työhön liittyvien psykososiaalisten riskien sekundaarisen </w:t>
            </w:r>
            <w:r w:rsidRPr="0057195B">
              <w:rPr>
                <w:b/>
                <w:i/>
              </w:rPr>
              <w:t>ja tertiaarisen</w:t>
            </w:r>
            <w:r w:rsidRPr="0057195B">
              <w:t xml:space="preserve"> ehkäisyn puitteissa.</w:t>
            </w:r>
          </w:p>
        </w:tc>
        <w:tc>
          <w:tcPr>
            <w:tcW w:w="4876" w:type="dxa"/>
            <w:hideMark/>
          </w:tcPr>
          <w:p w14:paraId="356D5554" w14:textId="77777777" w:rsidR="0057195B" w:rsidRPr="0057195B" w:rsidRDefault="0057195B" w:rsidP="0057195B">
            <w:pPr>
              <w:pStyle w:val="Normal6"/>
              <w:widowControl/>
              <w:rPr>
                <w:szCs w:val="24"/>
              </w:rPr>
            </w:pPr>
            <w:r w:rsidRPr="0057195B">
              <w:t>Tämä oikeus kuuluu työnantajan velvoitteisiin työhön liittyvien psykososiaalisten riskien sekundaarisen ehkäisyn puitteissa.</w:t>
            </w:r>
          </w:p>
        </w:tc>
      </w:tr>
    </w:tbl>
    <w:p w14:paraId="4EF5A8B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56463A" w14:textId="77777777" w:rsidR="0057195B" w:rsidRPr="0057195B" w:rsidRDefault="0057195B" w:rsidP="0057195B">
      <w:pPr>
        <w:widowControl/>
      </w:pPr>
      <w:r w:rsidRPr="0057195B">
        <w:rPr>
          <w:rStyle w:val="HideTWBExt"/>
        </w:rPr>
        <w:t>&lt;/Amend&gt;</w:t>
      </w:r>
    </w:p>
    <w:p w14:paraId="25D0FF6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389</w:t>
      </w:r>
      <w:r w:rsidRPr="0057195B">
        <w:rPr>
          <w:rStyle w:val="HideTWBExt"/>
          <w:b w:val="0"/>
        </w:rPr>
        <w:t>&lt;/NumAm&gt;</w:t>
      </w:r>
    </w:p>
    <w:p w14:paraId="5DE3E910" w14:textId="77777777" w:rsidR="0057195B" w:rsidRPr="0057195B" w:rsidRDefault="0057195B" w:rsidP="0057195B">
      <w:pPr>
        <w:pStyle w:val="NormalBold"/>
        <w:widowControl/>
      </w:pPr>
      <w:r w:rsidRPr="0057195B">
        <w:rPr>
          <w:rStyle w:val="HideTWBExt"/>
          <w:b w:val="0"/>
        </w:rPr>
        <w:t>&lt;RepeatBlock-By&gt;&lt;Members&gt;</w:t>
      </w:r>
      <w:r w:rsidRPr="0057195B">
        <w:t>Liesbet Sommen, Wouter Beke</w:t>
      </w:r>
      <w:r w:rsidRPr="0057195B">
        <w:rPr>
          <w:rStyle w:val="HideTWBExt"/>
          <w:b w:val="0"/>
        </w:rPr>
        <w:t>&lt;/Members&gt;</w:t>
      </w:r>
    </w:p>
    <w:p w14:paraId="0B70FD4E" w14:textId="77777777" w:rsidR="0057195B" w:rsidRPr="0057195B" w:rsidRDefault="0057195B" w:rsidP="0057195B">
      <w:pPr>
        <w:widowControl/>
      </w:pPr>
      <w:r w:rsidRPr="0057195B">
        <w:rPr>
          <w:rStyle w:val="HideTWBExt"/>
        </w:rPr>
        <w:t>&lt;/RepeatBlock-By&gt;</w:t>
      </w:r>
    </w:p>
    <w:p w14:paraId="08B261C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E5E7506" w14:textId="77777777" w:rsidR="0057195B" w:rsidRPr="0057195B" w:rsidRDefault="0057195B" w:rsidP="0057195B">
      <w:pPr>
        <w:pStyle w:val="NormalBold"/>
        <w:widowControl/>
      </w:pPr>
      <w:r w:rsidRPr="0057195B">
        <w:rPr>
          <w:rStyle w:val="HideTWBExt"/>
          <w:b w:val="0"/>
        </w:rPr>
        <w:t>&lt;Article&gt;</w:t>
      </w:r>
      <w:r w:rsidRPr="0057195B">
        <w:t>Liite I – 9 artikla – 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892F46F" w14:textId="77777777" w:rsidTr="002B29EE">
        <w:trPr>
          <w:jc w:val="center"/>
        </w:trPr>
        <w:tc>
          <w:tcPr>
            <w:tcW w:w="9752" w:type="dxa"/>
            <w:gridSpan w:val="2"/>
          </w:tcPr>
          <w:p w14:paraId="48BC3D92" w14:textId="77777777" w:rsidR="0057195B" w:rsidRPr="0057195B" w:rsidRDefault="0057195B" w:rsidP="0057195B">
            <w:pPr>
              <w:keepNext/>
              <w:widowControl/>
            </w:pPr>
          </w:p>
        </w:tc>
      </w:tr>
      <w:tr w:rsidR="0057195B" w:rsidRPr="0057195B" w14:paraId="2A6A93AE" w14:textId="77777777" w:rsidTr="002B29EE">
        <w:trPr>
          <w:jc w:val="center"/>
        </w:trPr>
        <w:tc>
          <w:tcPr>
            <w:tcW w:w="4876" w:type="dxa"/>
            <w:hideMark/>
          </w:tcPr>
          <w:p w14:paraId="38B843D4" w14:textId="77777777" w:rsidR="0057195B" w:rsidRPr="0057195B" w:rsidRDefault="0057195B" w:rsidP="0057195B">
            <w:pPr>
              <w:pStyle w:val="ColumnHeading"/>
              <w:keepNext/>
              <w:widowControl/>
            </w:pPr>
            <w:r w:rsidRPr="0057195B">
              <w:t>Päätöslauselmaesitys</w:t>
            </w:r>
          </w:p>
        </w:tc>
        <w:tc>
          <w:tcPr>
            <w:tcW w:w="4876" w:type="dxa"/>
            <w:hideMark/>
          </w:tcPr>
          <w:p w14:paraId="100EFF73" w14:textId="77777777" w:rsidR="0057195B" w:rsidRPr="0057195B" w:rsidRDefault="0057195B" w:rsidP="0057195B">
            <w:pPr>
              <w:pStyle w:val="ColumnHeading"/>
              <w:keepNext/>
              <w:widowControl/>
            </w:pPr>
            <w:r w:rsidRPr="0057195B">
              <w:t>Tarkistus</w:t>
            </w:r>
          </w:p>
        </w:tc>
      </w:tr>
      <w:tr w:rsidR="0057195B" w:rsidRPr="0057195B" w14:paraId="42C1D2B9" w14:textId="77777777" w:rsidTr="002B29EE">
        <w:trPr>
          <w:jc w:val="center"/>
        </w:trPr>
        <w:tc>
          <w:tcPr>
            <w:tcW w:w="4876" w:type="dxa"/>
          </w:tcPr>
          <w:p w14:paraId="55B036D4" w14:textId="77777777" w:rsidR="0057195B" w:rsidRPr="0057195B" w:rsidRDefault="0057195B" w:rsidP="0057195B">
            <w:pPr>
              <w:pStyle w:val="Normal6"/>
              <w:widowControl/>
            </w:pPr>
          </w:p>
        </w:tc>
        <w:tc>
          <w:tcPr>
            <w:tcW w:w="4876" w:type="dxa"/>
            <w:hideMark/>
          </w:tcPr>
          <w:p w14:paraId="64343AD4" w14:textId="77777777" w:rsidR="0057195B" w:rsidRPr="0057195B" w:rsidRDefault="0057195B" w:rsidP="0057195B">
            <w:pPr>
              <w:pStyle w:val="Normal6"/>
              <w:widowControl/>
              <w:rPr>
                <w:szCs w:val="24"/>
              </w:rPr>
            </w:pPr>
            <w:r w:rsidRPr="0057195B">
              <w:rPr>
                <w:b/>
                <w:i/>
              </w:rPr>
              <w:t>Jäsenvaltioiden on varmistettava hoidon jatkuvuus ja mielenterveystuen saatavuus työntekijöille, jotka altistuvat vakaville psykososiaalisille riskeille, myös työsuhteen päättymisen jälkeen, erityisesti aloilla, joilla altistumisella voi olla pitkäaikaisia seurauksia.</w:t>
            </w:r>
          </w:p>
        </w:tc>
      </w:tr>
    </w:tbl>
    <w:p w14:paraId="20BDD8C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E320E67" w14:textId="77777777" w:rsidR="0057195B" w:rsidRPr="0057195B" w:rsidRDefault="0057195B" w:rsidP="0057195B">
      <w:pPr>
        <w:widowControl/>
      </w:pPr>
      <w:r w:rsidRPr="0057195B">
        <w:rPr>
          <w:rStyle w:val="HideTWBExt"/>
        </w:rPr>
        <w:t>&lt;/Amend&gt;</w:t>
      </w:r>
    </w:p>
    <w:p w14:paraId="515F638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390</w:t>
      </w:r>
      <w:r w:rsidRPr="0057195B">
        <w:rPr>
          <w:rStyle w:val="HideTWBExt"/>
          <w:b w:val="0"/>
        </w:rPr>
        <w:t>&lt;/NumAm&gt;</w:t>
      </w:r>
    </w:p>
    <w:p w14:paraId="537A1147"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CF5A577" w14:textId="77777777" w:rsidR="0057195B" w:rsidRPr="0057195B" w:rsidRDefault="0057195B" w:rsidP="0057195B">
      <w:pPr>
        <w:widowControl/>
      </w:pPr>
      <w:r w:rsidRPr="0057195B">
        <w:rPr>
          <w:rStyle w:val="HideTWBExt"/>
        </w:rPr>
        <w:t>&lt;/RepeatBlock-By&gt;</w:t>
      </w:r>
    </w:p>
    <w:p w14:paraId="46D9837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194959E" w14:textId="77777777" w:rsidR="0057195B" w:rsidRPr="0057195B" w:rsidRDefault="0057195B" w:rsidP="0057195B">
      <w:pPr>
        <w:pStyle w:val="NormalBold"/>
        <w:widowControl/>
      </w:pPr>
      <w:r w:rsidRPr="0057195B">
        <w:rPr>
          <w:rStyle w:val="HideTWBExt"/>
          <w:b w:val="0"/>
        </w:rPr>
        <w:t>&lt;Article&gt;</w:t>
      </w:r>
      <w:r w:rsidRPr="0057195B">
        <w:t>Liite I – 10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871BE7F" w14:textId="77777777" w:rsidTr="002B29EE">
        <w:trPr>
          <w:jc w:val="center"/>
        </w:trPr>
        <w:tc>
          <w:tcPr>
            <w:tcW w:w="9752" w:type="dxa"/>
            <w:gridSpan w:val="2"/>
          </w:tcPr>
          <w:p w14:paraId="5C3C82C6" w14:textId="77777777" w:rsidR="0057195B" w:rsidRPr="0057195B" w:rsidRDefault="0057195B" w:rsidP="0057195B">
            <w:pPr>
              <w:keepNext/>
              <w:widowControl/>
            </w:pPr>
          </w:p>
        </w:tc>
      </w:tr>
      <w:tr w:rsidR="0057195B" w:rsidRPr="0057195B" w14:paraId="41858F00" w14:textId="77777777" w:rsidTr="002B29EE">
        <w:trPr>
          <w:jc w:val="center"/>
        </w:trPr>
        <w:tc>
          <w:tcPr>
            <w:tcW w:w="4876" w:type="dxa"/>
            <w:hideMark/>
          </w:tcPr>
          <w:p w14:paraId="5EA5DC6F" w14:textId="77777777" w:rsidR="0057195B" w:rsidRPr="0057195B" w:rsidRDefault="0057195B" w:rsidP="0057195B">
            <w:pPr>
              <w:pStyle w:val="ColumnHeading"/>
              <w:keepNext/>
              <w:widowControl/>
            </w:pPr>
            <w:r w:rsidRPr="0057195B">
              <w:t>Päätöslauselmaesitys</w:t>
            </w:r>
          </w:p>
        </w:tc>
        <w:tc>
          <w:tcPr>
            <w:tcW w:w="4876" w:type="dxa"/>
            <w:hideMark/>
          </w:tcPr>
          <w:p w14:paraId="1C068769" w14:textId="77777777" w:rsidR="0057195B" w:rsidRPr="0057195B" w:rsidRDefault="0057195B" w:rsidP="0057195B">
            <w:pPr>
              <w:pStyle w:val="ColumnHeading"/>
              <w:keepNext/>
              <w:widowControl/>
            </w:pPr>
            <w:r w:rsidRPr="0057195B">
              <w:t>Tarkistus</w:t>
            </w:r>
          </w:p>
        </w:tc>
      </w:tr>
      <w:tr w:rsidR="0057195B" w:rsidRPr="0057195B" w14:paraId="6BB70FDB" w14:textId="77777777" w:rsidTr="002B29EE">
        <w:trPr>
          <w:jc w:val="center"/>
        </w:trPr>
        <w:tc>
          <w:tcPr>
            <w:tcW w:w="4876" w:type="dxa"/>
            <w:hideMark/>
          </w:tcPr>
          <w:p w14:paraId="3BCBD442" w14:textId="77777777" w:rsidR="0057195B" w:rsidRPr="0057195B" w:rsidRDefault="0057195B" w:rsidP="0057195B">
            <w:pPr>
              <w:pStyle w:val="Normal6"/>
              <w:widowControl/>
            </w:pPr>
            <w:r w:rsidRPr="0057195B">
              <w:t>1.</w:t>
            </w:r>
            <w:r w:rsidRPr="0057195B">
              <w:tab/>
            </w:r>
            <w:r w:rsidRPr="0057195B">
              <w:rPr>
                <w:b/>
                <w:i/>
              </w:rPr>
              <w:t>Ennen kuin työntekijä palaa</w:t>
            </w:r>
            <w:r w:rsidRPr="0057195B">
              <w:t xml:space="preserve"> tehtäviinsä työhön liittyviin psykososiaalisiin riskeihin liittyvän poissaolojakson jälkeen</w:t>
            </w:r>
            <w:r w:rsidRPr="0057195B">
              <w:rPr>
                <w:b/>
                <w:i/>
              </w:rPr>
              <w:t>,</w:t>
            </w:r>
            <w:r w:rsidRPr="0057195B">
              <w:t xml:space="preserve"> työnantajan on laadittava yksilöllinen työhön paluun suunnitelma.</w:t>
            </w:r>
          </w:p>
        </w:tc>
        <w:tc>
          <w:tcPr>
            <w:tcW w:w="4876" w:type="dxa"/>
            <w:hideMark/>
          </w:tcPr>
          <w:p w14:paraId="159AB8FA" w14:textId="77777777" w:rsidR="0057195B" w:rsidRPr="0057195B" w:rsidRDefault="0057195B" w:rsidP="0057195B">
            <w:pPr>
              <w:pStyle w:val="Normal6"/>
              <w:widowControl/>
              <w:rPr>
                <w:szCs w:val="24"/>
              </w:rPr>
            </w:pPr>
            <w:r w:rsidRPr="0057195B">
              <w:t>1.</w:t>
            </w:r>
            <w:r w:rsidRPr="0057195B">
              <w:tab/>
            </w:r>
            <w:r w:rsidRPr="0057195B">
              <w:rPr>
                <w:b/>
                <w:i/>
              </w:rPr>
              <w:t>Heti työntekijän palattua</w:t>
            </w:r>
            <w:r w:rsidRPr="0057195B">
              <w:t xml:space="preserve"> tehtäviinsä työhön liittyviin psykososiaalisiin riskeihin liittyvän </w:t>
            </w:r>
            <w:r w:rsidRPr="0057195B">
              <w:rPr>
                <w:b/>
                <w:i/>
              </w:rPr>
              <w:t>pitkän</w:t>
            </w:r>
            <w:r w:rsidRPr="0057195B">
              <w:t xml:space="preserve"> poissaolojakson jälkeen työnantajan on laadittava yksilöllinen työhön paluun suunnitelma.</w:t>
            </w:r>
          </w:p>
        </w:tc>
      </w:tr>
    </w:tbl>
    <w:p w14:paraId="68E837D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FB454D5" w14:textId="77777777" w:rsidR="0057195B" w:rsidRPr="0057195B" w:rsidRDefault="0057195B" w:rsidP="0057195B">
      <w:pPr>
        <w:widowControl/>
      </w:pPr>
      <w:r w:rsidRPr="0057195B">
        <w:rPr>
          <w:rStyle w:val="HideTWBExt"/>
        </w:rPr>
        <w:t>&lt;/Amend&gt;</w:t>
      </w:r>
    </w:p>
    <w:p w14:paraId="34273BA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391</w:t>
      </w:r>
      <w:r w:rsidRPr="0057195B">
        <w:rPr>
          <w:rStyle w:val="HideTWBExt"/>
          <w:b w:val="0"/>
        </w:rPr>
        <w:t>&lt;/NumAm&gt;</w:t>
      </w:r>
    </w:p>
    <w:p w14:paraId="6028726C"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ABA83A3" w14:textId="77777777" w:rsidR="0057195B" w:rsidRPr="0057195B" w:rsidRDefault="0057195B" w:rsidP="0057195B">
      <w:pPr>
        <w:widowControl/>
      </w:pPr>
      <w:r w:rsidRPr="0057195B">
        <w:rPr>
          <w:rStyle w:val="HideTWBExt"/>
        </w:rPr>
        <w:t>&lt;/RepeatBlock-By&gt;</w:t>
      </w:r>
    </w:p>
    <w:p w14:paraId="3058B4F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62457A1" w14:textId="77777777" w:rsidR="0057195B" w:rsidRPr="0057195B" w:rsidRDefault="0057195B" w:rsidP="0057195B">
      <w:pPr>
        <w:pStyle w:val="NormalBold"/>
        <w:widowControl/>
      </w:pPr>
      <w:r w:rsidRPr="0057195B">
        <w:rPr>
          <w:rStyle w:val="HideTWBExt"/>
          <w:b w:val="0"/>
        </w:rPr>
        <w:t>&lt;Article&gt;</w:t>
      </w:r>
      <w:r w:rsidRPr="0057195B">
        <w:t>Liite I – 10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392D2C2" w14:textId="77777777" w:rsidTr="002B29EE">
        <w:trPr>
          <w:jc w:val="center"/>
        </w:trPr>
        <w:tc>
          <w:tcPr>
            <w:tcW w:w="9752" w:type="dxa"/>
            <w:gridSpan w:val="2"/>
          </w:tcPr>
          <w:p w14:paraId="4B428FC8" w14:textId="77777777" w:rsidR="0057195B" w:rsidRPr="0057195B" w:rsidRDefault="0057195B" w:rsidP="0057195B">
            <w:pPr>
              <w:keepNext/>
              <w:widowControl/>
            </w:pPr>
          </w:p>
        </w:tc>
      </w:tr>
      <w:tr w:rsidR="0057195B" w:rsidRPr="0057195B" w14:paraId="25C6C2F9" w14:textId="77777777" w:rsidTr="002B29EE">
        <w:trPr>
          <w:jc w:val="center"/>
        </w:trPr>
        <w:tc>
          <w:tcPr>
            <w:tcW w:w="4876" w:type="dxa"/>
            <w:hideMark/>
          </w:tcPr>
          <w:p w14:paraId="42AC33EB" w14:textId="77777777" w:rsidR="0057195B" w:rsidRPr="0057195B" w:rsidRDefault="0057195B" w:rsidP="0057195B">
            <w:pPr>
              <w:pStyle w:val="ColumnHeading"/>
              <w:keepNext/>
              <w:widowControl/>
            </w:pPr>
            <w:r w:rsidRPr="0057195B">
              <w:t>Päätöslauselmaesitys</w:t>
            </w:r>
          </w:p>
        </w:tc>
        <w:tc>
          <w:tcPr>
            <w:tcW w:w="4876" w:type="dxa"/>
            <w:hideMark/>
          </w:tcPr>
          <w:p w14:paraId="6350973C" w14:textId="77777777" w:rsidR="0057195B" w:rsidRPr="0057195B" w:rsidRDefault="0057195B" w:rsidP="0057195B">
            <w:pPr>
              <w:pStyle w:val="ColumnHeading"/>
              <w:keepNext/>
              <w:widowControl/>
            </w:pPr>
            <w:r w:rsidRPr="0057195B">
              <w:t>Tarkistus</w:t>
            </w:r>
          </w:p>
        </w:tc>
      </w:tr>
      <w:tr w:rsidR="0057195B" w:rsidRPr="0057195B" w14:paraId="7DF35CFC" w14:textId="77777777" w:rsidTr="002B29EE">
        <w:trPr>
          <w:jc w:val="center"/>
        </w:trPr>
        <w:tc>
          <w:tcPr>
            <w:tcW w:w="4876" w:type="dxa"/>
            <w:hideMark/>
          </w:tcPr>
          <w:p w14:paraId="55328CB1" w14:textId="77777777" w:rsidR="0057195B" w:rsidRPr="0057195B" w:rsidRDefault="0057195B" w:rsidP="0057195B">
            <w:pPr>
              <w:pStyle w:val="Normal6"/>
              <w:widowControl/>
            </w:pPr>
            <w:r w:rsidRPr="0057195B">
              <w:t>1.</w:t>
            </w:r>
            <w:r w:rsidRPr="0057195B">
              <w:tab/>
              <w:t>Ennen kuin työntekijä palaa tehtäviinsä työhön liittyviin psykososiaalisiin riskeihin liittyvän poissaolojakson jälkeen, työnantajan on laadittava yksilöllinen työhön paluun suunnitelma.</w:t>
            </w:r>
          </w:p>
        </w:tc>
        <w:tc>
          <w:tcPr>
            <w:tcW w:w="4876" w:type="dxa"/>
            <w:hideMark/>
          </w:tcPr>
          <w:p w14:paraId="0F4C5206" w14:textId="77777777" w:rsidR="0057195B" w:rsidRPr="0057195B" w:rsidRDefault="0057195B" w:rsidP="0057195B">
            <w:pPr>
              <w:pStyle w:val="Normal6"/>
              <w:widowControl/>
              <w:rPr>
                <w:szCs w:val="24"/>
              </w:rPr>
            </w:pPr>
            <w:r w:rsidRPr="0057195B">
              <w:t>1.</w:t>
            </w:r>
            <w:r w:rsidRPr="0057195B">
              <w:tab/>
              <w:t xml:space="preserve">Ennen kuin työntekijä palaa tehtäviinsä työhön liittyviin psykososiaalisiin riskeihin liittyvän poissaolojakson jälkeen, työnantajan on </w:t>
            </w:r>
            <w:r w:rsidRPr="0057195B">
              <w:rPr>
                <w:b/>
                <w:i/>
              </w:rPr>
              <w:t>tarvittaessa</w:t>
            </w:r>
            <w:r w:rsidRPr="0057195B">
              <w:t xml:space="preserve"> laadittava yksilöllinen työhön paluun suunnitelma.</w:t>
            </w:r>
          </w:p>
        </w:tc>
      </w:tr>
    </w:tbl>
    <w:p w14:paraId="7C43213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65E0396" w14:textId="77777777" w:rsidR="0057195B" w:rsidRPr="0057195B" w:rsidRDefault="0057195B" w:rsidP="0057195B">
      <w:pPr>
        <w:widowControl/>
      </w:pPr>
      <w:r w:rsidRPr="0057195B">
        <w:rPr>
          <w:rStyle w:val="HideTWBExt"/>
        </w:rPr>
        <w:t>&lt;/Amend&gt;</w:t>
      </w:r>
    </w:p>
    <w:p w14:paraId="4FBC6BC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392</w:t>
      </w:r>
      <w:r w:rsidRPr="0057195B">
        <w:rPr>
          <w:rStyle w:val="HideTWBExt"/>
          <w:b w:val="0"/>
        </w:rPr>
        <w:t>&lt;/NumAm&gt;</w:t>
      </w:r>
    </w:p>
    <w:p w14:paraId="0A7FACC7"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F140EF4" w14:textId="77777777" w:rsidR="0057195B" w:rsidRPr="0057195B" w:rsidRDefault="0057195B" w:rsidP="0057195B">
      <w:pPr>
        <w:widowControl/>
      </w:pPr>
      <w:r w:rsidRPr="0057195B">
        <w:rPr>
          <w:rStyle w:val="HideTWBExt"/>
        </w:rPr>
        <w:t>&lt;/RepeatBlock-By&gt;</w:t>
      </w:r>
    </w:p>
    <w:p w14:paraId="1F8E9D7B"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D3C2E4F" w14:textId="77777777" w:rsidR="0057195B" w:rsidRPr="0057195B" w:rsidRDefault="0057195B" w:rsidP="0057195B">
      <w:pPr>
        <w:pStyle w:val="NormalBold"/>
        <w:widowControl/>
      </w:pPr>
      <w:r w:rsidRPr="0057195B">
        <w:rPr>
          <w:rStyle w:val="HideTWBExt"/>
          <w:b w:val="0"/>
        </w:rPr>
        <w:t>&lt;Article&gt;</w:t>
      </w:r>
      <w:r w:rsidRPr="0057195B">
        <w:t>Liite I – 10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E141478" w14:textId="77777777" w:rsidTr="002B29EE">
        <w:trPr>
          <w:jc w:val="center"/>
        </w:trPr>
        <w:tc>
          <w:tcPr>
            <w:tcW w:w="9752" w:type="dxa"/>
            <w:gridSpan w:val="2"/>
          </w:tcPr>
          <w:p w14:paraId="48C95022" w14:textId="77777777" w:rsidR="0057195B" w:rsidRPr="0057195B" w:rsidRDefault="0057195B" w:rsidP="0057195B">
            <w:pPr>
              <w:keepNext/>
              <w:widowControl/>
            </w:pPr>
          </w:p>
        </w:tc>
      </w:tr>
      <w:tr w:rsidR="0057195B" w:rsidRPr="0057195B" w14:paraId="5D6CBFC6" w14:textId="77777777" w:rsidTr="002B29EE">
        <w:trPr>
          <w:jc w:val="center"/>
        </w:trPr>
        <w:tc>
          <w:tcPr>
            <w:tcW w:w="4876" w:type="dxa"/>
            <w:hideMark/>
          </w:tcPr>
          <w:p w14:paraId="136243EC" w14:textId="77777777" w:rsidR="0057195B" w:rsidRPr="0057195B" w:rsidRDefault="0057195B" w:rsidP="0057195B">
            <w:pPr>
              <w:pStyle w:val="ColumnHeading"/>
              <w:keepNext/>
              <w:widowControl/>
            </w:pPr>
            <w:r w:rsidRPr="0057195B">
              <w:t>Päätöslauselmaesitys</w:t>
            </w:r>
          </w:p>
        </w:tc>
        <w:tc>
          <w:tcPr>
            <w:tcW w:w="4876" w:type="dxa"/>
            <w:hideMark/>
          </w:tcPr>
          <w:p w14:paraId="3BD45FD2" w14:textId="77777777" w:rsidR="0057195B" w:rsidRPr="0057195B" w:rsidRDefault="0057195B" w:rsidP="0057195B">
            <w:pPr>
              <w:pStyle w:val="ColumnHeading"/>
              <w:keepNext/>
              <w:widowControl/>
            </w:pPr>
            <w:r w:rsidRPr="0057195B">
              <w:t>Tarkistus</w:t>
            </w:r>
          </w:p>
        </w:tc>
      </w:tr>
      <w:tr w:rsidR="0057195B" w:rsidRPr="0057195B" w14:paraId="3A0CE375" w14:textId="77777777" w:rsidTr="002B29EE">
        <w:trPr>
          <w:jc w:val="center"/>
        </w:trPr>
        <w:tc>
          <w:tcPr>
            <w:tcW w:w="4876" w:type="dxa"/>
            <w:hideMark/>
          </w:tcPr>
          <w:p w14:paraId="3005E985" w14:textId="77777777" w:rsidR="0057195B" w:rsidRPr="0057195B" w:rsidRDefault="0057195B" w:rsidP="0057195B">
            <w:pPr>
              <w:pStyle w:val="Normal6"/>
              <w:widowControl/>
            </w:pPr>
            <w:r w:rsidRPr="0057195B">
              <w:t>1.</w:t>
            </w:r>
            <w:r w:rsidRPr="0057195B">
              <w:tab/>
              <w:t xml:space="preserve">Ennen kuin työntekijä palaa tehtäviinsä työhön </w:t>
            </w:r>
            <w:r w:rsidRPr="0057195B">
              <w:rPr>
                <w:b/>
                <w:i/>
              </w:rPr>
              <w:t>liittyviin psykososiaalisiin riskeihin liittyvän</w:t>
            </w:r>
            <w:r w:rsidRPr="0057195B">
              <w:t xml:space="preserve"> poissaolojakson jälkeen, työnantajan on laadittava yksilöllinen työhön paluun suunnitelma.</w:t>
            </w:r>
          </w:p>
        </w:tc>
        <w:tc>
          <w:tcPr>
            <w:tcW w:w="4876" w:type="dxa"/>
            <w:hideMark/>
          </w:tcPr>
          <w:p w14:paraId="6DDC5DF1" w14:textId="77777777" w:rsidR="0057195B" w:rsidRPr="0057195B" w:rsidRDefault="0057195B" w:rsidP="0057195B">
            <w:pPr>
              <w:pStyle w:val="Normal6"/>
              <w:widowControl/>
              <w:rPr>
                <w:szCs w:val="24"/>
              </w:rPr>
            </w:pPr>
            <w:r w:rsidRPr="0057195B">
              <w:t>1.</w:t>
            </w:r>
            <w:r w:rsidRPr="0057195B">
              <w:tab/>
              <w:t xml:space="preserve">Ennen kuin työntekijä palaa tehtäviinsä työhön </w:t>
            </w:r>
            <w:r w:rsidRPr="0057195B">
              <w:rPr>
                <w:b/>
                <w:i/>
              </w:rPr>
              <w:t>liittyvistä psykososiaalisista riskeistä johtuvan</w:t>
            </w:r>
            <w:r w:rsidRPr="0057195B">
              <w:t xml:space="preserve"> poissaolojakson jälkeen, työnantajan on laadittava yksilöllinen työhön paluun suunnitelma.</w:t>
            </w:r>
          </w:p>
        </w:tc>
      </w:tr>
    </w:tbl>
    <w:p w14:paraId="1B7ED18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B39E417" w14:textId="77777777" w:rsidR="0057195B" w:rsidRPr="0057195B" w:rsidRDefault="0057195B" w:rsidP="0057195B">
      <w:pPr>
        <w:widowControl/>
      </w:pPr>
      <w:r w:rsidRPr="0057195B">
        <w:rPr>
          <w:rStyle w:val="HideTWBExt"/>
        </w:rPr>
        <w:t>&lt;/Amend&gt;</w:t>
      </w:r>
    </w:p>
    <w:p w14:paraId="26F0265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393</w:t>
      </w:r>
      <w:r w:rsidRPr="0057195B">
        <w:rPr>
          <w:rStyle w:val="HideTWBExt"/>
          <w:b w:val="0"/>
        </w:rPr>
        <w:t>&lt;/NumAm&gt;</w:t>
      </w:r>
    </w:p>
    <w:p w14:paraId="65FBA54E"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0201890A"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0FF30719" w14:textId="77777777" w:rsidR="0057195B" w:rsidRPr="0057195B" w:rsidRDefault="0057195B" w:rsidP="0057195B">
      <w:pPr>
        <w:widowControl/>
      </w:pPr>
      <w:r w:rsidRPr="0057195B">
        <w:rPr>
          <w:rStyle w:val="HideTWBExt"/>
        </w:rPr>
        <w:t>&lt;/RepeatBlock-By&gt;</w:t>
      </w:r>
    </w:p>
    <w:p w14:paraId="796401F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CACD7FF" w14:textId="77777777" w:rsidR="0057195B" w:rsidRPr="0057195B" w:rsidRDefault="0057195B" w:rsidP="0057195B">
      <w:pPr>
        <w:pStyle w:val="NormalBold"/>
        <w:widowControl/>
      </w:pPr>
      <w:r w:rsidRPr="0057195B">
        <w:rPr>
          <w:rStyle w:val="HideTWBExt"/>
          <w:b w:val="0"/>
        </w:rPr>
        <w:t>&lt;Article&gt;</w:t>
      </w:r>
      <w:r w:rsidRPr="0057195B">
        <w:t>Liite I – 10 artikla – 2 kohta – 1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51D5FCB" w14:textId="77777777" w:rsidTr="002B29EE">
        <w:trPr>
          <w:jc w:val="center"/>
        </w:trPr>
        <w:tc>
          <w:tcPr>
            <w:tcW w:w="9752" w:type="dxa"/>
            <w:gridSpan w:val="2"/>
          </w:tcPr>
          <w:p w14:paraId="5DE714FF" w14:textId="77777777" w:rsidR="0057195B" w:rsidRPr="0057195B" w:rsidRDefault="0057195B" w:rsidP="0057195B">
            <w:pPr>
              <w:keepNext/>
              <w:widowControl/>
            </w:pPr>
          </w:p>
        </w:tc>
      </w:tr>
      <w:tr w:rsidR="0057195B" w:rsidRPr="0057195B" w14:paraId="2450809A" w14:textId="77777777" w:rsidTr="002B29EE">
        <w:trPr>
          <w:jc w:val="center"/>
        </w:trPr>
        <w:tc>
          <w:tcPr>
            <w:tcW w:w="4876" w:type="dxa"/>
            <w:hideMark/>
          </w:tcPr>
          <w:p w14:paraId="52F0AA77" w14:textId="77777777" w:rsidR="0057195B" w:rsidRPr="0057195B" w:rsidRDefault="0057195B" w:rsidP="0057195B">
            <w:pPr>
              <w:pStyle w:val="ColumnHeading"/>
              <w:keepNext/>
              <w:widowControl/>
            </w:pPr>
            <w:r w:rsidRPr="0057195B">
              <w:t>Päätöslauselmaesitys</w:t>
            </w:r>
          </w:p>
        </w:tc>
        <w:tc>
          <w:tcPr>
            <w:tcW w:w="4876" w:type="dxa"/>
            <w:hideMark/>
          </w:tcPr>
          <w:p w14:paraId="75C86826" w14:textId="77777777" w:rsidR="0057195B" w:rsidRPr="0057195B" w:rsidRDefault="0057195B" w:rsidP="0057195B">
            <w:pPr>
              <w:pStyle w:val="ColumnHeading"/>
              <w:keepNext/>
              <w:widowControl/>
            </w:pPr>
            <w:r w:rsidRPr="0057195B">
              <w:t>Tarkistus</w:t>
            </w:r>
          </w:p>
        </w:tc>
      </w:tr>
      <w:tr w:rsidR="0057195B" w:rsidRPr="0057195B" w14:paraId="23392960" w14:textId="77777777" w:rsidTr="002B29EE">
        <w:trPr>
          <w:jc w:val="center"/>
        </w:trPr>
        <w:tc>
          <w:tcPr>
            <w:tcW w:w="4876" w:type="dxa"/>
            <w:hideMark/>
          </w:tcPr>
          <w:p w14:paraId="3F626518" w14:textId="77777777" w:rsidR="0057195B" w:rsidRPr="0057195B" w:rsidRDefault="0057195B" w:rsidP="0057195B">
            <w:pPr>
              <w:pStyle w:val="Normal6"/>
              <w:widowControl/>
            </w:pPr>
            <w:r w:rsidRPr="0057195B">
              <w:t>Suunnitelma on laadittava yhteistyössä asianomaisen työntekijän, työterveyshuollon ja tarvittaessa työntekijöiden edustajien kanssa.</w:t>
            </w:r>
          </w:p>
        </w:tc>
        <w:tc>
          <w:tcPr>
            <w:tcW w:w="4876" w:type="dxa"/>
            <w:hideMark/>
          </w:tcPr>
          <w:p w14:paraId="3CCD18B2" w14:textId="77777777" w:rsidR="0057195B" w:rsidRPr="0057195B" w:rsidRDefault="0057195B" w:rsidP="0057195B">
            <w:pPr>
              <w:pStyle w:val="Normal6"/>
              <w:widowControl/>
              <w:rPr>
                <w:szCs w:val="24"/>
              </w:rPr>
            </w:pPr>
            <w:r w:rsidRPr="0057195B">
              <w:t>Suunnitelma on laadittava yhteistyössä asianomaisen työntekijän, työterveyshuollon</w:t>
            </w:r>
            <w:r w:rsidRPr="0057195B">
              <w:rPr>
                <w:b/>
                <w:i/>
              </w:rPr>
              <w:t>, asianomaisia esihenkilötehtäviä hoitavan henkilöstön jäsenen</w:t>
            </w:r>
            <w:r w:rsidRPr="0057195B">
              <w:t xml:space="preserve"> ja tarvittaessa työntekijöiden edustajien kanssa.</w:t>
            </w:r>
          </w:p>
        </w:tc>
      </w:tr>
    </w:tbl>
    <w:p w14:paraId="62F5110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E9A37FD" w14:textId="77777777" w:rsidR="0057195B" w:rsidRPr="0057195B" w:rsidRDefault="0057195B" w:rsidP="0057195B">
      <w:pPr>
        <w:widowControl/>
      </w:pPr>
      <w:r w:rsidRPr="0057195B">
        <w:rPr>
          <w:rStyle w:val="HideTWBExt"/>
        </w:rPr>
        <w:t>&lt;/Amend&gt;</w:t>
      </w:r>
    </w:p>
    <w:p w14:paraId="2D62E2F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394</w:t>
      </w:r>
      <w:r w:rsidRPr="0057195B">
        <w:rPr>
          <w:rStyle w:val="HideTWBExt"/>
          <w:b w:val="0"/>
        </w:rPr>
        <w:t>&lt;/NumAm&gt;</w:t>
      </w:r>
    </w:p>
    <w:p w14:paraId="45A8FF1B"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7F4F9A8D" w14:textId="77777777" w:rsidR="0057195B" w:rsidRPr="0057195B" w:rsidRDefault="0057195B" w:rsidP="0057195B">
      <w:pPr>
        <w:widowControl/>
      </w:pPr>
      <w:r w:rsidRPr="0057195B">
        <w:rPr>
          <w:rStyle w:val="HideTWBExt"/>
        </w:rPr>
        <w:t>&lt;/RepeatBlock-By&gt;</w:t>
      </w:r>
    </w:p>
    <w:p w14:paraId="2BE91B1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8C04128" w14:textId="77777777" w:rsidR="0057195B" w:rsidRPr="0057195B" w:rsidRDefault="0057195B" w:rsidP="0057195B">
      <w:pPr>
        <w:pStyle w:val="NormalBold"/>
        <w:widowControl/>
      </w:pPr>
      <w:r w:rsidRPr="0057195B">
        <w:rPr>
          <w:rStyle w:val="HideTWBExt"/>
          <w:b w:val="0"/>
        </w:rPr>
        <w:t>&lt;Article&gt;</w:t>
      </w:r>
      <w:r w:rsidRPr="0057195B">
        <w:t>Liite I – 10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66D234E" w14:textId="77777777" w:rsidTr="002B29EE">
        <w:trPr>
          <w:jc w:val="center"/>
        </w:trPr>
        <w:tc>
          <w:tcPr>
            <w:tcW w:w="9752" w:type="dxa"/>
            <w:gridSpan w:val="2"/>
          </w:tcPr>
          <w:p w14:paraId="7290572C" w14:textId="77777777" w:rsidR="0057195B" w:rsidRPr="0057195B" w:rsidRDefault="0057195B" w:rsidP="0057195B">
            <w:pPr>
              <w:keepNext/>
              <w:widowControl/>
            </w:pPr>
          </w:p>
        </w:tc>
      </w:tr>
      <w:tr w:rsidR="0057195B" w:rsidRPr="0057195B" w14:paraId="09F0BA72" w14:textId="77777777" w:rsidTr="002B29EE">
        <w:trPr>
          <w:jc w:val="center"/>
        </w:trPr>
        <w:tc>
          <w:tcPr>
            <w:tcW w:w="4876" w:type="dxa"/>
            <w:hideMark/>
          </w:tcPr>
          <w:p w14:paraId="43F0259A" w14:textId="77777777" w:rsidR="0057195B" w:rsidRPr="0057195B" w:rsidRDefault="0057195B" w:rsidP="0057195B">
            <w:pPr>
              <w:pStyle w:val="ColumnHeading"/>
              <w:keepNext/>
              <w:widowControl/>
            </w:pPr>
            <w:r w:rsidRPr="0057195B">
              <w:t>Päätöslauselmaesitys</w:t>
            </w:r>
          </w:p>
        </w:tc>
        <w:tc>
          <w:tcPr>
            <w:tcW w:w="4876" w:type="dxa"/>
            <w:hideMark/>
          </w:tcPr>
          <w:p w14:paraId="6EDF5C9C" w14:textId="77777777" w:rsidR="0057195B" w:rsidRPr="0057195B" w:rsidRDefault="0057195B" w:rsidP="0057195B">
            <w:pPr>
              <w:pStyle w:val="ColumnHeading"/>
              <w:keepNext/>
              <w:widowControl/>
            </w:pPr>
            <w:r w:rsidRPr="0057195B">
              <w:t>Tarkistus</w:t>
            </w:r>
          </w:p>
        </w:tc>
      </w:tr>
      <w:tr w:rsidR="0057195B" w:rsidRPr="0057195B" w14:paraId="478193FC" w14:textId="77777777" w:rsidTr="002B29EE">
        <w:trPr>
          <w:jc w:val="center"/>
        </w:trPr>
        <w:tc>
          <w:tcPr>
            <w:tcW w:w="4876" w:type="dxa"/>
            <w:hideMark/>
          </w:tcPr>
          <w:p w14:paraId="732D5EEF" w14:textId="77777777" w:rsidR="0057195B" w:rsidRPr="0057195B" w:rsidRDefault="0057195B" w:rsidP="0057195B">
            <w:pPr>
              <w:pStyle w:val="Normal6"/>
              <w:widowControl/>
            </w:pPr>
            <w:r w:rsidRPr="0057195B">
              <w:t xml:space="preserve">Siinä on tapauksen mukaan täsmennettävä </w:t>
            </w:r>
            <w:r w:rsidRPr="0057195B">
              <w:rPr>
                <w:b/>
                <w:i/>
              </w:rPr>
              <w:t>seuraavat seikat</w:t>
            </w:r>
            <w:r w:rsidRPr="0057195B">
              <w:t>:</w:t>
            </w:r>
          </w:p>
        </w:tc>
        <w:tc>
          <w:tcPr>
            <w:tcW w:w="4876" w:type="dxa"/>
            <w:hideMark/>
          </w:tcPr>
          <w:p w14:paraId="2E9FE785" w14:textId="77777777" w:rsidR="0057195B" w:rsidRPr="0057195B" w:rsidRDefault="0057195B" w:rsidP="0057195B">
            <w:pPr>
              <w:pStyle w:val="Normal6"/>
              <w:widowControl/>
              <w:rPr>
                <w:szCs w:val="24"/>
              </w:rPr>
            </w:pPr>
            <w:r w:rsidRPr="0057195B">
              <w:t xml:space="preserve">Siinä on tapauksen mukaan täsmennettävä </w:t>
            </w:r>
            <w:r w:rsidRPr="0057195B">
              <w:rPr>
                <w:b/>
                <w:i/>
              </w:rPr>
              <w:t>yksi tai useampi seuraavista seikoista</w:t>
            </w:r>
            <w:r w:rsidRPr="0057195B">
              <w:t>:</w:t>
            </w:r>
          </w:p>
        </w:tc>
      </w:tr>
    </w:tbl>
    <w:p w14:paraId="51170D0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C5AACC3" w14:textId="77777777" w:rsidR="0057195B" w:rsidRPr="0057195B" w:rsidRDefault="0057195B" w:rsidP="0057195B">
      <w:pPr>
        <w:widowControl/>
      </w:pPr>
      <w:r w:rsidRPr="0057195B">
        <w:rPr>
          <w:rStyle w:val="HideTWBExt"/>
        </w:rPr>
        <w:t>&lt;/Amend&gt;</w:t>
      </w:r>
    </w:p>
    <w:p w14:paraId="3DA2A70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395</w:t>
      </w:r>
      <w:r w:rsidRPr="0057195B">
        <w:rPr>
          <w:rStyle w:val="HideTWBExt"/>
          <w:b w:val="0"/>
        </w:rPr>
        <w:t>&lt;/NumAm&gt;</w:t>
      </w:r>
    </w:p>
    <w:p w14:paraId="23EEB0DB"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170377F6" w14:textId="77777777" w:rsidR="0057195B" w:rsidRPr="0057195B" w:rsidRDefault="0057195B" w:rsidP="0057195B">
      <w:pPr>
        <w:widowControl/>
      </w:pPr>
      <w:r w:rsidRPr="0057195B">
        <w:rPr>
          <w:rStyle w:val="HideTWBExt"/>
        </w:rPr>
        <w:t>&lt;/RepeatBlock-By&gt;</w:t>
      </w:r>
    </w:p>
    <w:p w14:paraId="7B1DC6E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06437AD" w14:textId="77777777" w:rsidR="0057195B" w:rsidRPr="0057195B" w:rsidRDefault="0057195B" w:rsidP="0057195B">
      <w:pPr>
        <w:pStyle w:val="NormalBold"/>
        <w:widowControl/>
      </w:pPr>
      <w:r w:rsidRPr="0057195B">
        <w:rPr>
          <w:rStyle w:val="HideTWBExt"/>
          <w:b w:val="0"/>
        </w:rPr>
        <w:t>&lt;Article&gt;</w:t>
      </w:r>
      <w:r w:rsidRPr="0057195B">
        <w:t>Liite I – 10 artikla – 2 kohta – 2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E5E4970" w14:textId="77777777" w:rsidTr="002B29EE">
        <w:trPr>
          <w:jc w:val="center"/>
        </w:trPr>
        <w:tc>
          <w:tcPr>
            <w:tcW w:w="9752" w:type="dxa"/>
            <w:gridSpan w:val="2"/>
          </w:tcPr>
          <w:p w14:paraId="5FB8C4AF" w14:textId="77777777" w:rsidR="0057195B" w:rsidRPr="0057195B" w:rsidRDefault="0057195B" w:rsidP="0057195B">
            <w:pPr>
              <w:keepNext/>
              <w:widowControl/>
            </w:pPr>
          </w:p>
        </w:tc>
      </w:tr>
      <w:tr w:rsidR="0057195B" w:rsidRPr="0057195B" w14:paraId="3339E625" w14:textId="77777777" w:rsidTr="002B29EE">
        <w:trPr>
          <w:jc w:val="center"/>
        </w:trPr>
        <w:tc>
          <w:tcPr>
            <w:tcW w:w="4876" w:type="dxa"/>
            <w:hideMark/>
          </w:tcPr>
          <w:p w14:paraId="12341BB1" w14:textId="77777777" w:rsidR="0057195B" w:rsidRPr="0057195B" w:rsidRDefault="0057195B" w:rsidP="0057195B">
            <w:pPr>
              <w:pStyle w:val="ColumnHeading"/>
              <w:keepNext/>
              <w:widowControl/>
            </w:pPr>
            <w:r w:rsidRPr="0057195B">
              <w:t>Päätöslauselmaesitys</w:t>
            </w:r>
          </w:p>
        </w:tc>
        <w:tc>
          <w:tcPr>
            <w:tcW w:w="4876" w:type="dxa"/>
            <w:hideMark/>
          </w:tcPr>
          <w:p w14:paraId="74170C25" w14:textId="77777777" w:rsidR="0057195B" w:rsidRPr="0057195B" w:rsidRDefault="0057195B" w:rsidP="0057195B">
            <w:pPr>
              <w:pStyle w:val="ColumnHeading"/>
              <w:keepNext/>
              <w:widowControl/>
            </w:pPr>
            <w:r w:rsidRPr="0057195B">
              <w:t>Tarkistus</w:t>
            </w:r>
          </w:p>
        </w:tc>
      </w:tr>
      <w:tr w:rsidR="0057195B" w:rsidRPr="0057195B" w14:paraId="6896CFA8" w14:textId="77777777" w:rsidTr="002B29EE">
        <w:trPr>
          <w:jc w:val="center"/>
        </w:trPr>
        <w:tc>
          <w:tcPr>
            <w:tcW w:w="4876" w:type="dxa"/>
            <w:hideMark/>
          </w:tcPr>
          <w:p w14:paraId="4F3EF946" w14:textId="77777777" w:rsidR="0057195B" w:rsidRPr="0057195B" w:rsidRDefault="0057195B" w:rsidP="0057195B">
            <w:pPr>
              <w:pStyle w:val="Normal6"/>
              <w:widowControl/>
            </w:pPr>
            <w:r w:rsidRPr="0057195B">
              <w:t xml:space="preserve">Siinä </w:t>
            </w:r>
            <w:r w:rsidRPr="0057195B">
              <w:rPr>
                <w:b/>
                <w:i/>
              </w:rPr>
              <w:t>on</w:t>
            </w:r>
            <w:r w:rsidRPr="0057195B">
              <w:t xml:space="preserve"> tapauksen mukaan </w:t>
            </w:r>
            <w:r w:rsidRPr="0057195B">
              <w:rPr>
                <w:b/>
                <w:i/>
              </w:rPr>
              <w:t>täsmennettävä</w:t>
            </w:r>
            <w:r w:rsidRPr="0057195B">
              <w:t xml:space="preserve"> seuraavat seikat:</w:t>
            </w:r>
          </w:p>
        </w:tc>
        <w:tc>
          <w:tcPr>
            <w:tcW w:w="4876" w:type="dxa"/>
            <w:hideMark/>
          </w:tcPr>
          <w:p w14:paraId="3DEDD87C" w14:textId="77777777" w:rsidR="0057195B" w:rsidRPr="0057195B" w:rsidRDefault="0057195B" w:rsidP="0057195B">
            <w:pPr>
              <w:pStyle w:val="Normal6"/>
              <w:widowControl/>
              <w:rPr>
                <w:szCs w:val="24"/>
              </w:rPr>
            </w:pPr>
            <w:r w:rsidRPr="0057195B">
              <w:t xml:space="preserve">Siinä </w:t>
            </w:r>
            <w:r w:rsidRPr="0057195B">
              <w:rPr>
                <w:b/>
                <w:i/>
              </w:rPr>
              <w:t>voidaan</w:t>
            </w:r>
            <w:r w:rsidRPr="0057195B">
              <w:t xml:space="preserve"> tapauksen mukaan </w:t>
            </w:r>
            <w:r w:rsidRPr="0057195B">
              <w:rPr>
                <w:b/>
                <w:i/>
              </w:rPr>
              <w:t>täsmentää</w:t>
            </w:r>
            <w:r w:rsidRPr="0057195B">
              <w:t xml:space="preserve"> seuraavat seikat:</w:t>
            </w:r>
          </w:p>
        </w:tc>
      </w:tr>
    </w:tbl>
    <w:p w14:paraId="7CA94C3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DE3201" w14:textId="77777777" w:rsidR="0057195B" w:rsidRPr="0057195B" w:rsidRDefault="0057195B" w:rsidP="0057195B">
      <w:pPr>
        <w:widowControl/>
      </w:pPr>
      <w:r w:rsidRPr="0057195B">
        <w:rPr>
          <w:rStyle w:val="HideTWBExt"/>
        </w:rPr>
        <w:t>&lt;/Amend&gt;</w:t>
      </w:r>
    </w:p>
    <w:p w14:paraId="3830F74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396</w:t>
      </w:r>
      <w:r w:rsidRPr="0057195B">
        <w:rPr>
          <w:rStyle w:val="HideTWBExt"/>
          <w:b w:val="0"/>
        </w:rPr>
        <w:t>&lt;/NumAm&gt;</w:t>
      </w:r>
    </w:p>
    <w:p w14:paraId="498A3681"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5659CE0D" w14:textId="77777777" w:rsidR="0057195B" w:rsidRPr="0057195B" w:rsidRDefault="0057195B" w:rsidP="0057195B">
      <w:pPr>
        <w:widowControl/>
      </w:pPr>
      <w:r w:rsidRPr="0057195B">
        <w:rPr>
          <w:rStyle w:val="HideTWBExt"/>
        </w:rPr>
        <w:t>&lt;/RepeatBlock-By&gt;</w:t>
      </w:r>
    </w:p>
    <w:p w14:paraId="4E42A4B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DB69C3B" w14:textId="77777777" w:rsidR="0057195B" w:rsidRPr="0057195B" w:rsidRDefault="0057195B" w:rsidP="0057195B">
      <w:pPr>
        <w:pStyle w:val="NormalBold"/>
        <w:widowControl/>
      </w:pPr>
      <w:r w:rsidRPr="0057195B">
        <w:rPr>
          <w:rStyle w:val="HideTWBExt"/>
          <w:b w:val="0"/>
        </w:rPr>
        <w:t>&lt;Article&gt;</w:t>
      </w:r>
      <w:r w:rsidRPr="0057195B">
        <w:t>Liite I – 11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8CFFE72" w14:textId="77777777" w:rsidTr="002B29EE">
        <w:trPr>
          <w:jc w:val="center"/>
        </w:trPr>
        <w:tc>
          <w:tcPr>
            <w:tcW w:w="9752" w:type="dxa"/>
            <w:gridSpan w:val="2"/>
          </w:tcPr>
          <w:p w14:paraId="11947EC5" w14:textId="77777777" w:rsidR="0057195B" w:rsidRPr="0057195B" w:rsidRDefault="0057195B" w:rsidP="0057195B">
            <w:pPr>
              <w:keepNext/>
              <w:widowControl/>
            </w:pPr>
          </w:p>
        </w:tc>
      </w:tr>
      <w:tr w:rsidR="0057195B" w:rsidRPr="0057195B" w14:paraId="212C4D32" w14:textId="77777777" w:rsidTr="002B29EE">
        <w:trPr>
          <w:jc w:val="center"/>
        </w:trPr>
        <w:tc>
          <w:tcPr>
            <w:tcW w:w="4876" w:type="dxa"/>
            <w:hideMark/>
          </w:tcPr>
          <w:p w14:paraId="2E611BB4" w14:textId="77777777" w:rsidR="0057195B" w:rsidRPr="0057195B" w:rsidRDefault="0057195B" w:rsidP="0057195B">
            <w:pPr>
              <w:pStyle w:val="ColumnHeading"/>
              <w:keepNext/>
              <w:widowControl/>
            </w:pPr>
            <w:r w:rsidRPr="0057195B">
              <w:t>Päätöslauselmaesitys</w:t>
            </w:r>
          </w:p>
        </w:tc>
        <w:tc>
          <w:tcPr>
            <w:tcW w:w="4876" w:type="dxa"/>
            <w:hideMark/>
          </w:tcPr>
          <w:p w14:paraId="5E709C62" w14:textId="77777777" w:rsidR="0057195B" w:rsidRPr="0057195B" w:rsidRDefault="0057195B" w:rsidP="0057195B">
            <w:pPr>
              <w:pStyle w:val="ColumnHeading"/>
              <w:keepNext/>
              <w:widowControl/>
            </w:pPr>
            <w:r w:rsidRPr="0057195B">
              <w:t>Tarkistus</w:t>
            </w:r>
          </w:p>
        </w:tc>
      </w:tr>
      <w:tr w:rsidR="0057195B" w:rsidRPr="0057195B" w14:paraId="736CDF15" w14:textId="77777777" w:rsidTr="002B29EE">
        <w:trPr>
          <w:jc w:val="center"/>
        </w:trPr>
        <w:tc>
          <w:tcPr>
            <w:tcW w:w="4876" w:type="dxa"/>
            <w:hideMark/>
          </w:tcPr>
          <w:p w14:paraId="3B9A38BA" w14:textId="77777777" w:rsidR="0057195B" w:rsidRPr="0057195B" w:rsidRDefault="0057195B" w:rsidP="0057195B">
            <w:pPr>
              <w:pStyle w:val="Normal6"/>
              <w:widowControl/>
            </w:pPr>
            <w:r w:rsidRPr="0057195B">
              <w:t>Työnantajien on varmistettava säännöllinen seuranta työhön paluun aikana, mukaan lukien mahdollisuus tarkastella uudelleen ja mukauttaa työhön paluun suunnitelmaa.</w:t>
            </w:r>
          </w:p>
        </w:tc>
        <w:tc>
          <w:tcPr>
            <w:tcW w:w="4876" w:type="dxa"/>
            <w:hideMark/>
          </w:tcPr>
          <w:p w14:paraId="267F0EF0" w14:textId="77777777" w:rsidR="0057195B" w:rsidRPr="0057195B" w:rsidRDefault="0057195B" w:rsidP="0057195B">
            <w:pPr>
              <w:pStyle w:val="Normal6"/>
              <w:widowControl/>
              <w:rPr>
                <w:szCs w:val="24"/>
              </w:rPr>
            </w:pPr>
            <w:r w:rsidRPr="0057195B">
              <w:t>Työnantajien on varmistettava säännöllinen seuranta työhön paluun aikana, mukaan lukien mahdollisuus tarkastella uudelleen ja mukauttaa työhön paluun suunnitelmaa</w:t>
            </w:r>
            <w:r w:rsidRPr="0057195B">
              <w:rPr>
                <w:b/>
                <w:i/>
              </w:rPr>
              <w:t>, sekä pitkän aikavälin jatkoseuranta, jotta voidaan varmistaa, että työhön paluu on sujunut toivotulla tavalla</w:t>
            </w:r>
            <w:r w:rsidRPr="0057195B">
              <w:t>.</w:t>
            </w:r>
          </w:p>
        </w:tc>
      </w:tr>
    </w:tbl>
    <w:p w14:paraId="32B716ED"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4F743F6" w14:textId="77777777" w:rsidR="0057195B" w:rsidRPr="0057195B" w:rsidRDefault="0057195B" w:rsidP="0057195B">
      <w:pPr>
        <w:widowControl/>
      </w:pPr>
      <w:r w:rsidRPr="0057195B">
        <w:rPr>
          <w:rStyle w:val="HideTWBExt"/>
        </w:rPr>
        <w:t>&lt;/Amend&gt;</w:t>
      </w:r>
    </w:p>
    <w:p w14:paraId="0CF7013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397</w:t>
      </w:r>
      <w:r w:rsidRPr="0057195B">
        <w:rPr>
          <w:rStyle w:val="HideTWBExt"/>
          <w:b w:val="0"/>
        </w:rPr>
        <w:t>&lt;/NumAm&gt;</w:t>
      </w:r>
    </w:p>
    <w:p w14:paraId="7AF78F4C"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6414668" w14:textId="77777777" w:rsidR="0057195B" w:rsidRPr="0057195B" w:rsidRDefault="0057195B" w:rsidP="0057195B">
      <w:pPr>
        <w:widowControl/>
      </w:pPr>
      <w:r w:rsidRPr="0057195B">
        <w:rPr>
          <w:rStyle w:val="HideTWBExt"/>
        </w:rPr>
        <w:t>&lt;/RepeatBlock-By&gt;</w:t>
      </w:r>
    </w:p>
    <w:p w14:paraId="1136B78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B2CB021" w14:textId="77777777" w:rsidR="0057195B" w:rsidRPr="0057195B" w:rsidRDefault="0057195B" w:rsidP="0057195B">
      <w:pPr>
        <w:pStyle w:val="NormalBold"/>
        <w:widowControl/>
      </w:pPr>
      <w:r w:rsidRPr="0057195B">
        <w:rPr>
          <w:rStyle w:val="HideTWBExt"/>
          <w:b w:val="0"/>
        </w:rPr>
        <w:t>&lt;Article&gt;</w:t>
      </w:r>
      <w:r w:rsidRPr="0057195B">
        <w:t>Liite I – 11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C01A0C7" w14:textId="77777777" w:rsidTr="002B29EE">
        <w:trPr>
          <w:jc w:val="center"/>
        </w:trPr>
        <w:tc>
          <w:tcPr>
            <w:tcW w:w="9752" w:type="dxa"/>
            <w:gridSpan w:val="2"/>
          </w:tcPr>
          <w:p w14:paraId="7C6DD141" w14:textId="77777777" w:rsidR="0057195B" w:rsidRPr="0057195B" w:rsidRDefault="0057195B" w:rsidP="0057195B">
            <w:pPr>
              <w:keepNext/>
              <w:widowControl/>
            </w:pPr>
          </w:p>
        </w:tc>
      </w:tr>
      <w:tr w:rsidR="0057195B" w:rsidRPr="0057195B" w14:paraId="7A404866" w14:textId="77777777" w:rsidTr="002B29EE">
        <w:trPr>
          <w:jc w:val="center"/>
        </w:trPr>
        <w:tc>
          <w:tcPr>
            <w:tcW w:w="4876" w:type="dxa"/>
            <w:hideMark/>
          </w:tcPr>
          <w:p w14:paraId="0581B702" w14:textId="77777777" w:rsidR="0057195B" w:rsidRPr="0057195B" w:rsidRDefault="0057195B" w:rsidP="0057195B">
            <w:pPr>
              <w:pStyle w:val="ColumnHeading"/>
              <w:keepNext/>
              <w:widowControl/>
            </w:pPr>
            <w:r w:rsidRPr="0057195B">
              <w:t>Päätöslauselmaesitys</w:t>
            </w:r>
          </w:p>
        </w:tc>
        <w:tc>
          <w:tcPr>
            <w:tcW w:w="4876" w:type="dxa"/>
            <w:hideMark/>
          </w:tcPr>
          <w:p w14:paraId="5C566A7E" w14:textId="77777777" w:rsidR="0057195B" w:rsidRPr="0057195B" w:rsidRDefault="0057195B" w:rsidP="0057195B">
            <w:pPr>
              <w:pStyle w:val="ColumnHeading"/>
              <w:keepNext/>
              <w:widowControl/>
            </w:pPr>
            <w:r w:rsidRPr="0057195B">
              <w:t>Tarkistus</w:t>
            </w:r>
          </w:p>
        </w:tc>
      </w:tr>
      <w:tr w:rsidR="0057195B" w:rsidRPr="0057195B" w14:paraId="68EAF49B" w14:textId="77777777" w:rsidTr="002B29EE">
        <w:trPr>
          <w:jc w:val="center"/>
        </w:trPr>
        <w:tc>
          <w:tcPr>
            <w:tcW w:w="4876" w:type="dxa"/>
            <w:hideMark/>
          </w:tcPr>
          <w:p w14:paraId="0F266F16" w14:textId="77777777" w:rsidR="0057195B" w:rsidRPr="0057195B" w:rsidRDefault="0057195B" w:rsidP="0057195B">
            <w:pPr>
              <w:pStyle w:val="Normal6"/>
              <w:widowControl/>
            </w:pPr>
            <w:r w:rsidRPr="0057195B">
              <w:t>Työnantajien on tarvittaessa toteutettava organisaatiotason toimenpiteitä, joilla puututaan työntekijän poissaoloon myötävaikuttaneisiin psykososiaalisiin riskitekijöihin.</w:t>
            </w:r>
          </w:p>
        </w:tc>
        <w:tc>
          <w:tcPr>
            <w:tcW w:w="4876" w:type="dxa"/>
            <w:hideMark/>
          </w:tcPr>
          <w:p w14:paraId="5080668C" w14:textId="77777777" w:rsidR="0057195B" w:rsidRPr="0057195B" w:rsidRDefault="0057195B" w:rsidP="0057195B">
            <w:pPr>
              <w:pStyle w:val="Normal6"/>
              <w:widowControl/>
              <w:rPr>
                <w:szCs w:val="24"/>
              </w:rPr>
            </w:pPr>
            <w:r w:rsidRPr="0057195B">
              <w:t>Työnantajien on tarvittaessa toteutettava organisaatiotason toimenpiteitä, joilla puututaan työntekijän poissaoloon myötävaikuttaneisiin psykososiaalisiin riskitekijöihin</w:t>
            </w:r>
            <w:r w:rsidRPr="0057195B">
              <w:rPr>
                <w:b/>
                <w:i/>
              </w:rPr>
              <w:t>, mukaan lukien mahdollisuus määrittää työnkuva uudelleen</w:t>
            </w:r>
            <w:r w:rsidRPr="0057195B">
              <w:t>.</w:t>
            </w:r>
          </w:p>
        </w:tc>
      </w:tr>
    </w:tbl>
    <w:p w14:paraId="18B6BFC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5E88E49" w14:textId="77777777" w:rsidR="0057195B" w:rsidRPr="0057195B" w:rsidRDefault="0057195B" w:rsidP="0057195B">
      <w:pPr>
        <w:widowControl/>
      </w:pPr>
      <w:r w:rsidRPr="0057195B">
        <w:rPr>
          <w:rStyle w:val="HideTWBExt"/>
        </w:rPr>
        <w:t>&lt;/Amend&gt;</w:t>
      </w:r>
    </w:p>
    <w:p w14:paraId="35A7618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398</w:t>
      </w:r>
      <w:r w:rsidRPr="0057195B">
        <w:rPr>
          <w:rStyle w:val="HideTWBExt"/>
          <w:b w:val="0"/>
        </w:rPr>
        <w:t>&lt;/NumAm&gt;</w:t>
      </w:r>
    </w:p>
    <w:p w14:paraId="71567906"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1D6DBF5C" w14:textId="77777777" w:rsidR="0057195B" w:rsidRPr="0057195B" w:rsidRDefault="0057195B" w:rsidP="0057195B">
      <w:pPr>
        <w:widowControl/>
      </w:pPr>
      <w:r w:rsidRPr="0057195B">
        <w:rPr>
          <w:rStyle w:val="HideTWBExt"/>
        </w:rPr>
        <w:t>&lt;/RepeatBlock-By&gt;</w:t>
      </w:r>
    </w:p>
    <w:p w14:paraId="165300B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4F5396" w14:textId="77777777" w:rsidR="0057195B" w:rsidRPr="0057195B" w:rsidRDefault="0057195B" w:rsidP="0057195B">
      <w:pPr>
        <w:pStyle w:val="NormalBold"/>
        <w:widowControl/>
      </w:pPr>
      <w:r w:rsidRPr="0057195B">
        <w:rPr>
          <w:rStyle w:val="HideTWBExt"/>
          <w:b w:val="0"/>
        </w:rPr>
        <w:t>&lt;Article&gt;</w:t>
      </w:r>
      <w:r w:rsidRPr="0057195B">
        <w:t>Liite I – 11 artikla – 3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BDA83E7" w14:textId="77777777" w:rsidTr="002B29EE">
        <w:trPr>
          <w:jc w:val="center"/>
        </w:trPr>
        <w:tc>
          <w:tcPr>
            <w:tcW w:w="9752" w:type="dxa"/>
            <w:gridSpan w:val="2"/>
          </w:tcPr>
          <w:p w14:paraId="43465292" w14:textId="77777777" w:rsidR="0057195B" w:rsidRPr="0057195B" w:rsidRDefault="0057195B" w:rsidP="0057195B">
            <w:pPr>
              <w:keepNext/>
              <w:widowControl/>
            </w:pPr>
          </w:p>
        </w:tc>
      </w:tr>
      <w:tr w:rsidR="0057195B" w:rsidRPr="0057195B" w14:paraId="5FD7693A" w14:textId="77777777" w:rsidTr="002B29EE">
        <w:trPr>
          <w:jc w:val="center"/>
        </w:trPr>
        <w:tc>
          <w:tcPr>
            <w:tcW w:w="4876" w:type="dxa"/>
            <w:hideMark/>
          </w:tcPr>
          <w:p w14:paraId="09031F18" w14:textId="77777777" w:rsidR="0057195B" w:rsidRPr="0057195B" w:rsidRDefault="0057195B" w:rsidP="0057195B">
            <w:pPr>
              <w:pStyle w:val="ColumnHeading"/>
              <w:keepNext/>
              <w:widowControl/>
            </w:pPr>
            <w:r w:rsidRPr="0057195B">
              <w:t>Päätöslauselmaesitys</w:t>
            </w:r>
          </w:p>
        </w:tc>
        <w:tc>
          <w:tcPr>
            <w:tcW w:w="4876" w:type="dxa"/>
            <w:hideMark/>
          </w:tcPr>
          <w:p w14:paraId="57CC9E07" w14:textId="77777777" w:rsidR="0057195B" w:rsidRPr="0057195B" w:rsidRDefault="0057195B" w:rsidP="0057195B">
            <w:pPr>
              <w:pStyle w:val="ColumnHeading"/>
              <w:keepNext/>
              <w:widowControl/>
            </w:pPr>
            <w:r w:rsidRPr="0057195B">
              <w:t>Tarkistus</w:t>
            </w:r>
          </w:p>
        </w:tc>
      </w:tr>
      <w:tr w:rsidR="0057195B" w:rsidRPr="0057195B" w14:paraId="6B98E794" w14:textId="77777777" w:rsidTr="002B29EE">
        <w:trPr>
          <w:jc w:val="center"/>
        </w:trPr>
        <w:tc>
          <w:tcPr>
            <w:tcW w:w="4876" w:type="dxa"/>
            <w:hideMark/>
          </w:tcPr>
          <w:p w14:paraId="65ECCB7B" w14:textId="77777777" w:rsidR="0057195B" w:rsidRPr="0057195B" w:rsidRDefault="0057195B" w:rsidP="0057195B">
            <w:pPr>
              <w:pStyle w:val="Normal6"/>
              <w:widowControl/>
            </w:pPr>
            <w:r w:rsidRPr="0057195B">
              <w:t xml:space="preserve">Työhön liittyviin riskeihin liittyvän poissaolon jälkeen työhön palaavia työntekijöitä ei saa syrjiä </w:t>
            </w:r>
            <w:r w:rsidRPr="0057195B">
              <w:rPr>
                <w:b/>
                <w:i/>
              </w:rPr>
              <w:t>tai kohdella epäsuotuisasti</w:t>
            </w:r>
            <w:r w:rsidRPr="0057195B">
              <w:t xml:space="preserve"> poissaolon vuoksi.</w:t>
            </w:r>
          </w:p>
        </w:tc>
        <w:tc>
          <w:tcPr>
            <w:tcW w:w="4876" w:type="dxa"/>
            <w:hideMark/>
          </w:tcPr>
          <w:p w14:paraId="48471FB9" w14:textId="77777777" w:rsidR="0057195B" w:rsidRPr="0057195B" w:rsidRDefault="0057195B" w:rsidP="0057195B">
            <w:pPr>
              <w:pStyle w:val="Normal6"/>
              <w:widowControl/>
              <w:rPr>
                <w:szCs w:val="24"/>
              </w:rPr>
            </w:pPr>
            <w:r w:rsidRPr="0057195B">
              <w:t>Työhön liittyviin riskeihin liittyvän poissaolon jälkeen työhön palaavia työntekijöitä ei saa syrjiä poissaolon vuoksi.</w:t>
            </w:r>
          </w:p>
        </w:tc>
      </w:tr>
    </w:tbl>
    <w:p w14:paraId="63F8FDC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22C42B6" w14:textId="77777777" w:rsidR="0057195B" w:rsidRPr="0057195B" w:rsidRDefault="0057195B" w:rsidP="0057195B">
      <w:pPr>
        <w:widowControl/>
      </w:pPr>
      <w:r w:rsidRPr="0057195B">
        <w:rPr>
          <w:rStyle w:val="HideTWBExt"/>
        </w:rPr>
        <w:lastRenderedPageBreak/>
        <w:t>&lt;/Amend&gt;</w:t>
      </w:r>
    </w:p>
    <w:p w14:paraId="5708194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399</w:t>
      </w:r>
      <w:r w:rsidRPr="0057195B">
        <w:rPr>
          <w:rStyle w:val="HideTWBExt"/>
          <w:b w:val="0"/>
        </w:rPr>
        <w:t>&lt;/NumAm&gt;</w:t>
      </w:r>
    </w:p>
    <w:p w14:paraId="6CBEBED6"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CAC1638" w14:textId="77777777" w:rsidR="0057195B" w:rsidRPr="0057195B" w:rsidRDefault="0057195B" w:rsidP="0057195B">
      <w:pPr>
        <w:widowControl/>
      </w:pPr>
      <w:r w:rsidRPr="0057195B">
        <w:rPr>
          <w:rStyle w:val="HideTWBExt"/>
        </w:rPr>
        <w:t>&lt;/RepeatBlock-By&gt;</w:t>
      </w:r>
    </w:p>
    <w:p w14:paraId="20DD539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5DB8078" w14:textId="77777777" w:rsidR="0057195B" w:rsidRPr="0057195B" w:rsidRDefault="0057195B" w:rsidP="0057195B">
      <w:pPr>
        <w:pStyle w:val="NormalBold"/>
        <w:widowControl/>
      </w:pPr>
      <w:r w:rsidRPr="0057195B">
        <w:rPr>
          <w:rStyle w:val="HideTWBExt"/>
          <w:b w:val="0"/>
        </w:rPr>
        <w:t>&lt;Article&gt;</w:t>
      </w:r>
      <w:r w:rsidRPr="0057195B">
        <w:t>Liite I – 11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38949AD" w14:textId="77777777" w:rsidTr="002B29EE">
        <w:trPr>
          <w:jc w:val="center"/>
        </w:trPr>
        <w:tc>
          <w:tcPr>
            <w:tcW w:w="9752" w:type="dxa"/>
            <w:gridSpan w:val="2"/>
          </w:tcPr>
          <w:p w14:paraId="30DC6E89" w14:textId="77777777" w:rsidR="0057195B" w:rsidRPr="0057195B" w:rsidRDefault="0057195B" w:rsidP="0057195B">
            <w:pPr>
              <w:keepNext/>
              <w:widowControl/>
            </w:pPr>
          </w:p>
        </w:tc>
      </w:tr>
      <w:tr w:rsidR="0057195B" w:rsidRPr="0057195B" w14:paraId="246F8BEF" w14:textId="77777777" w:rsidTr="002B29EE">
        <w:trPr>
          <w:jc w:val="center"/>
        </w:trPr>
        <w:tc>
          <w:tcPr>
            <w:tcW w:w="4876" w:type="dxa"/>
            <w:hideMark/>
          </w:tcPr>
          <w:p w14:paraId="14DC2567" w14:textId="77777777" w:rsidR="0057195B" w:rsidRPr="0057195B" w:rsidRDefault="0057195B" w:rsidP="0057195B">
            <w:pPr>
              <w:pStyle w:val="ColumnHeading"/>
              <w:keepNext/>
              <w:widowControl/>
            </w:pPr>
            <w:r w:rsidRPr="0057195B">
              <w:t>Päätöslauselmaesitys</w:t>
            </w:r>
          </w:p>
        </w:tc>
        <w:tc>
          <w:tcPr>
            <w:tcW w:w="4876" w:type="dxa"/>
            <w:hideMark/>
          </w:tcPr>
          <w:p w14:paraId="5C9392B2" w14:textId="77777777" w:rsidR="0057195B" w:rsidRPr="0057195B" w:rsidRDefault="0057195B" w:rsidP="0057195B">
            <w:pPr>
              <w:pStyle w:val="ColumnHeading"/>
              <w:keepNext/>
              <w:widowControl/>
            </w:pPr>
            <w:r w:rsidRPr="0057195B">
              <w:t>Tarkistus</w:t>
            </w:r>
          </w:p>
        </w:tc>
      </w:tr>
      <w:tr w:rsidR="0057195B" w:rsidRPr="0057195B" w14:paraId="1263B9C1" w14:textId="77777777" w:rsidTr="002B29EE">
        <w:trPr>
          <w:jc w:val="center"/>
        </w:trPr>
        <w:tc>
          <w:tcPr>
            <w:tcW w:w="4876" w:type="dxa"/>
            <w:hideMark/>
          </w:tcPr>
          <w:p w14:paraId="66581E6C" w14:textId="77777777" w:rsidR="0057195B" w:rsidRPr="0057195B" w:rsidRDefault="0057195B" w:rsidP="0057195B">
            <w:pPr>
              <w:pStyle w:val="Normal6"/>
              <w:widowControl/>
            </w:pPr>
            <w:r w:rsidRPr="0057195B">
              <w:t>Työhön paluun prosesseissa tehdyt havainnot on otettava huomioon työnantajan psykososiaalisten riskien arvioinnissa ja ehkäisytoimenpiteissä, jotta voidaan estää uusiutuminen ja parantaa työoloja.</w:t>
            </w:r>
          </w:p>
        </w:tc>
        <w:tc>
          <w:tcPr>
            <w:tcW w:w="4876" w:type="dxa"/>
            <w:hideMark/>
          </w:tcPr>
          <w:p w14:paraId="5D9403D4" w14:textId="77777777" w:rsidR="0057195B" w:rsidRPr="0057195B" w:rsidRDefault="0057195B" w:rsidP="0057195B">
            <w:pPr>
              <w:pStyle w:val="Normal6"/>
              <w:widowControl/>
              <w:rPr>
                <w:szCs w:val="24"/>
              </w:rPr>
            </w:pPr>
            <w:r w:rsidRPr="0057195B">
              <w:t xml:space="preserve">Työhön paluun prosesseissa tehdyt havainnot on otettava huomioon työnantajan psykososiaalisten riskien arvioinnissa ja ehkäisytoimenpiteissä, jotta voidaan estää uusiutuminen ja </w:t>
            </w:r>
            <w:r w:rsidRPr="0057195B">
              <w:rPr>
                <w:b/>
                <w:i/>
              </w:rPr>
              <w:t>tarpeen mukaan</w:t>
            </w:r>
            <w:r w:rsidRPr="0057195B">
              <w:t xml:space="preserve"> parantaa työoloja.</w:t>
            </w:r>
          </w:p>
        </w:tc>
      </w:tr>
    </w:tbl>
    <w:p w14:paraId="16D9DD8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138723" w14:textId="77777777" w:rsidR="0057195B" w:rsidRPr="0057195B" w:rsidRDefault="0057195B" w:rsidP="0057195B">
      <w:pPr>
        <w:widowControl/>
      </w:pPr>
      <w:r w:rsidRPr="0057195B">
        <w:rPr>
          <w:rStyle w:val="HideTWBExt"/>
        </w:rPr>
        <w:t>&lt;/Amend&gt;</w:t>
      </w:r>
    </w:p>
    <w:p w14:paraId="6B342B6B"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400</w:t>
      </w:r>
      <w:r w:rsidRPr="0057195B">
        <w:rPr>
          <w:rStyle w:val="HideTWBExt"/>
          <w:b w:val="0"/>
        </w:rPr>
        <w:t>&lt;/NumAm&gt;</w:t>
      </w:r>
    </w:p>
    <w:p w14:paraId="4B72A2AE"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07D7BBF7" w14:textId="77777777" w:rsidR="0057195B" w:rsidRPr="0057195B" w:rsidRDefault="0057195B" w:rsidP="0057195B">
      <w:pPr>
        <w:widowControl/>
      </w:pPr>
      <w:r w:rsidRPr="0057195B">
        <w:rPr>
          <w:rStyle w:val="HideTWBExt"/>
        </w:rPr>
        <w:t>&lt;/RepeatBlock-By&gt;</w:t>
      </w:r>
    </w:p>
    <w:p w14:paraId="7A52A28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F323743" w14:textId="77777777" w:rsidR="0057195B" w:rsidRPr="0057195B" w:rsidRDefault="0057195B" w:rsidP="0057195B">
      <w:pPr>
        <w:pStyle w:val="NormalBold"/>
        <w:widowControl/>
      </w:pPr>
      <w:r w:rsidRPr="0057195B">
        <w:rPr>
          <w:rStyle w:val="HideTWBExt"/>
          <w:b w:val="0"/>
        </w:rPr>
        <w:t>&lt;Article&gt;</w:t>
      </w:r>
      <w:r w:rsidRPr="0057195B">
        <w:t>Liite I – 12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3BA6893" w14:textId="77777777" w:rsidTr="002B29EE">
        <w:trPr>
          <w:jc w:val="center"/>
        </w:trPr>
        <w:tc>
          <w:tcPr>
            <w:tcW w:w="9752" w:type="dxa"/>
            <w:gridSpan w:val="2"/>
          </w:tcPr>
          <w:p w14:paraId="547EE8EB" w14:textId="77777777" w:rsidR="0057195B" w:rsidRPr="0057195B" w:rsidRDefault="0057195B" w:rsidP="0057195B">
            <w:pPr>
              <w:keepNext/>
              <w:widowControl/>
            </w:pPr>
          </w:p>
        </w:tc>
      </w:tr>
      <w:tr w:rsidR="0057195B" w:rsidRPr="0057195B" w14:paraId="52216339" w14:textId="77777777" w:rsidTr="002B29EE">
        <w:trPr>
          <w:jc w:val="center"/>
        </w:trPr>
        <w:tc>
          <w:tcPr>
            <w:tcW w:w="4876" w:type="dxa"/>
            <w:hideMark/>
          </w:tcPr>
          <w:p w14:paraId="414A83C7" w14:textId="77777777" w:rsidR="0057195B" w:rsidRPr="0057195B" w:rsidRDefault="0057195B" w:rsidP="0057195B">
            <w:pPr>
              <w:pStyle w:val="ColumnHeading"/>
              <w:keepNext/>
              <w:widowControl/>
            </w:pPr>
            <w:r w:rsidRPr="0057195B">
              <w:t>Päätöslauselmaesitys</w:t>
            </w:r>
          </w:p>
        </w:tc>
        <w:tc>
          <w:tcPr>
            <w:tcW w:w="4876" w:type="dxa"/>
            <w:hideMark/>
          </w:tcPr>
          <w:p w14:paraId="62AE41DB" w14:textId="77777777" w:rsidR="0057195B" w:rsidRPr="0057195B" w:rsidRDefault="0057195B" w:rsidP="0057195B">
            <w:pPr>
              <w:pStyle w:val="ColumnHeading"/>
              <w:keepNext/>
              <w:widowControl/>
            </w:pPr>
            <w:r w:rsidRPr="0057195B">
              <w:t>Tarkistus</w:t>
            </w:r>
          </w:p>
        </w:tc>
      </w:tr>
      <w:tr w:rsidR="0057195B" w:rsidRPr="0057195B" w14:paraId="022D7E30" w14:textId="77777777" w:rsidTr="002B29EE">
        <w:trPr>
          <w:jc w:val="center"/>
        </w:trPr>
        <w:tc>
          <w:tcPr>
            <w:tcW w:w="4876" w:type="dxa"/>
            <w:hideMark/>
          </w:tcPr>
          <w:p w14:paraId="65E8546D" w14:textId="77777777" w:rsidR="0057195B" w:rsidRPr="0057195B" w:rsidRDefault="0057195B" w:rsidP="0057195B">
            <w:pPr>
              <w:pStyle w:val="Normal6"/>
              <w:widowControl/>
            </w:pPr>
            <w:r w:rsidRPr="0057195B">
              <w:t>Työntekijöillä on oikeus ilmoittaa työhön liittyvistä psykososiaalisista riskeistä, myös nimettömästi.</w:t>
            </w:r>
          </w:p>
        </w:tc>
        <w:tc>
          <w:tcPr>
            <w:tcW w:w="4876" w:type="dxa"/>
            <w:hideMark/>
          </w:tcPr>
          <w:p w14:paraId="1CFBC7D2" w14:textId="77777777" w:rsidR="0057195B" w:rsidRPr="0057195B" w:rsidRDefault="0057195B" w:rsidP="0057195B">
            <w:pPr>
              <w:pStyle w:val="Normal6"/>
              <w:widowControl/>
              <w:rPr>
                <w:szCs w:val="24"/>
              </w:rPr>
            </w:pPr>
            <w:r w:rsidRPr="0057195B">
              <w:t>Työntekijöillä on oikeus ilmoittaa työhön liittyvistä psykososiaalisista riskeistä, myös nimettömästi.</w:t>
            </w:r>
            <w:r w:rsidRPr="0057195B">
              <w:rPr>
                <w:b/>
                <w:i/>
              </w:rPr>
              <w:t xml:space="preserve"> Työntekijöiden edustajat on otettava mukaan tätä tarkoitusta varten perustettavien tehokkaiden ilmoituskanavien suunnitteluun ja seurantaan.</w:t>
            </w:r>
          </w:p>
        </w:tc>
      </w:tr>
    </w:tbl>
    <w:p w14:paraId="264EA213"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1AC73F2" w14:textId="77777777" w:rsidR="0057195B" w:rsidRPr="0057195B" w:rsidRDefault="0057195B" w:rsidP="0057195B">
      <w:pPr>
        <w:widowControl/>
      </w:pPr>
      <w:r w:rsidRPr="0057195B">
        <w:rPr>
          <w:rStyle w:val="HideTWBExt"/>
        </w:rPr>
        <w:t>&lt;/Amend&gt;</w:t>
      </w:r>
    </w:p>
    <w:p w14:paraId="3FE8C88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401</w:t>
      </w:r>
      <w:r w:rsidRPr="0057195B">
        <w:rPr>
          <w:rStyle w:val="HideTWBExt"/>
          <w:b w:val="0"/>
        </w:rPr>
        <w:t>&lt;/NumAm&gt;</w:t>
      </w:r>
    </w:p>
    <w:p w14:paraId="6060E28A"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7FDFB4A0"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44215EED" w14:textId="77777777" w:rsidR="0057195B" w:rsidRPr="0057195B" w:rsidRDefault="0057195B" w:rsidP="0057195B">
      <w:pPr>
        <w:widowControl/>
      </w:pPr>
      <w:r w:rsidRPr="0057195B">
        <w:rPr>
          <w:rStyle w:val="HideTWBExt"/>
        </w:rPr>
        <w:t>&lt;/RepeatBlock-By&gt;</w:t>
      </w:r>
    </w:p>
    <w:p w14:paraId="4F438D3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D8DCFD2" w14:textId="77777777" w:rsidR="0057195B" w:rsidRPr="0057195B" w:rsidRDefault="0057195B" w:rsidP="0057195B">
      <w:pPr>
        <w:pStyle w:val="NormalBold"/>
        <w:widowControl/>
      </w:pPr>
      <w:r w:rsidRPr="0057195B">
        <w:rPr>
          <w:rStyle w:val="HideTWBExt"/>
          <w:b w:val="0"/>
        </w:rPr>
        <w:t>&lt;Article&gt;</w:t>
      </w:r>
      <w:r w:rsidRPr="0057195B">
        <w:t>Liite I – 12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9592882" w14:textId="77777777" w:rsidTr="002B29EE">
        <w:trPr>
          <w:jc w:val="center"/>
        </w:trPr>
        <w:tc>
          <w:tcPr>
            <w:tcW w:w="9752" w:type="dxa"/>
            <w:gridSpan w:val="2"/>
          </w:tcPr>
          <w:p w14:paraId="746A9EC0" w14:textId="77777777" w:rsidR="0057195B" w:rsidRPr="0057195B" w:rsidRDefault="0057195B" w:rsidP="0057195B">
            <w:pPr>
              <w:keepNext/>
              <w:widowControl/>
            </w:pPr>
          </w:p>
        </w:tc>
      </w:tr>
      <w:tr w:rsidR="0057195B" w:rsidRPr="0057195B" w14:paraId="1FEDB7EE" w14:textId="77777777" w:rsidTr="002B29EE">
        <w:trPr>
          <w:jc w:val="center"/>
        </w:trPr>
        <w:tc>
          <w:tcPr>
            <w:tcW w:w="4876" w:type="dxa"/>
            <w:hideMark/>
          </w:tcPr>
          <w:p w14:paraId="2C73C757" w14:textId="77777777" w:rsidR="0057195B" w:rsidRPr="0057195B" w:rsidRDefault="0057195B" w:rsidP="0057195B">
            <w:pPr>
              <w:pStyle w:val="ColumnHeading"/>
              <w:keepNext/>
              <w:widowControl/>
            </w:pPr>
            <w:r w:rsidRPr="0057195B">
              <w:t>Päätöslauselmaesitys</w:t>
            </w:r>
          </w:p>
        </w:tc>
        <w:tc>
          <w:tcPr>
            <w:tcW w:w="4876" w:type="dxa"/>
            <w:hideMark/>
          </w:tcPr>
          <w:p w14:paraId="70B30C59" w14:textId="77777777" w:rsidR="0057195B" w:rsidRPr="0057195B" w:rsidRDefault="0057195B" w:rsidP="0057195B">
            <w:pPr>
              <w:pStyle w:val="ColumnHeading"/>
              <w:keepNext/>
              <w:widowControl/>
            </w:pPr>
            <w:r w:rsidRPr="0057195B">
              <w:t>Tarkistus</w:t>
            </w:r>
          </w:p>
        </w:tc>
      </w:tr>
      <w:tr w:rsidR="0057195B" w:rsidRPr="0057195B" w14:paraId="17F4B8EB" w14:textId="77777777" w:rsidTr="002B29EE">
        <w:trPr>
          <w:jc w:val="center"/>
        </w:trPr>
        <w:tc>
          <w:tcPr>
            <w:tcW w:w="4876" w:type="dxa"/>
            <w:hideMark/>
          </w:tcPr>
          <w:p w14:paraId="7DB5FA34" w14:textId="77777777" w:rsidR="0057195B" w:rsidRPr="0057195B" w:rsidRDefault="0057195B" w:rsidP="0057195B">
            <w:pPr>
              <w:pStyle w:val="Normal6"/>
              <w:widowControl/>
            </w:pPr>
            <w:r w:rsidRPr="0057195B">
              <w:t xml:space="preserve">Työntekijöillä on oikeus ilmoittaa työhön liittyvistä psykososiaalisista riskeistä, myös </w:t>
            </w:r>
            <w:r w:rsidRPr="0057195B">
              <w:rPr>
                <w:b/>
                <w:i/>
              </w:rPr>
              <w:t>nimettömästi</w:t>
            </w:r>
            <w:r w:rsidRPr="0057195B">
              <w:t>.</w:t>
            </w:r>
          </w:p>
        </w:tc>
        <w:tc>
          <w:tcPr>
            <w:tcW w:w="4876" w:type="dxa"/>
            <w:hideMark/>
          </w:tcPr>
          <w:p w14:paraId="494C8770" w14:textId="77777777" w:rsidR="0057195B" w:rsidRPr="0057195B" w:rsidRDefault="0057195B" w:rsidP="0057195B">
            <w:pPr>
              <w:pStyle w:val="Normal6"/>
              <w:widowControl/>
              <w:rPr>
                <w:szCs w:val="24"/>
              </w:rPr>
            </w:pPr>
            <w:r w:rsidRPr="0057195B">
              <w:t xml:space="preserve">Työntekijöillä on oikeus ilmoittaa työhön liittyvistä psykososiaalisista riskeistä, </w:t>
            </w:r>
            <w:r w:rsidRPr="0057195B">
              <w:rPr>
                <w:b/>
                <w:i/>
              </w:rPr>
              <w:t>jotka he ovat tunnistaneet tai jotka koskevat heitä,</w:t>
            </w:r>
            <w:r w:rsidRPr="0057195B">
              <w:t xml:space="preserve"> myös </w:t>
            </w:r>
            <w:r w:rsidRPr="0057195B">
              <w:rPr>
                <w:b/>
                <w:i/>
              </w:rPr>
              <w:t>nimettöminä, pysyvien kanavien kautta</w:t>
            </w:r>
            <w:r w:rsidRPr="0057195B">
              <w:t>.</w:t>
            </w:r>
          </w:p>
        </w:tc>
      </w:tr>
    </w:tbl>
    <w:p w14:paraId="2266D20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D955640" w14:textId="77777777" w:rsidR="0057195B" w:rsidRPr="0057195B" w:rsidRDefault="0057195B" w:rsidP="0057195B">
      <w:pPr>
        <w:widowControl/>
      </w:pPr>
      <w:r w:rsidRPr="0057195B">
        <w:rPr>
          <w:rStyle w:val="HideTWBExt"/>
        </w:rPr>
        <w:t>&lt;/Amend&gt;</w:t>
      </w:r>
    </w:p>
    <w:p w14:paraId="451AB60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402</w:t>
      </w:r>
      <w:r w:rsidRPr="0057195B">
        <w:rPr>
          <w:rStyle w:val="HideTWBExt"/>
          <w:b w:val="0"/>
        </w:rPr>
        <w:t>&lt;/NumAm&gt;</w:t>
      </w:r>
    </w:p>
    <w:p w14:paraId="2CC72B00"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6FC978C3" w14:textId="77777777" w:rsidR="0057195B" w:rsidRPr="0057195B" w:rsidRDefault="0057195B" w:rsidP="0057195B">
      <w:pPr>
        <w:widowControl/>
      </w:pPr>
      <w:r w:rsidRPr="0057195B">
        <w:rPr>
          <w:rStyle w:val="HideTWBExt"/>
        </w:rPr>
        <w:t>&lt;/RepeatBlock-By&gt;</w:t>
      </w:r>
    </w:p>
    <w:p w14:paraId="1F2AC1E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65DBEDE" w14:textId="77777777" w:rsidR="0057195B" w:rsidRPr="0057195B" w:rsidRDefault="0057195B" w:rsidP="0057195B">
      <w:pPr>
        <w:pStyle w:val="NormalBold"/>
        <w:widowControl/>
      </w:pPr>
      <w:r w:rsidRPr="0057195B">
        <w:rPr>
          <w:rStyle w:val="HideTWBExt"/>
          <w:b w:val="0"/>
        </w:rPr>
        <w:t>&lt;Article&gt;</w:t>
      </w:r>
      <w:r w:rsidRPr="0057195B">
        <w:t>Liite I – 12 artikla – 1 kohta – 1 a alakohta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97409C0" w14:textId="77777777" w:rsidTr="002B29EE">
        <w:trPr>
          <w:jc w:val="center"/>
        </w:trPr>
        <w:tc>
          <w:tcPr>
            <w:tcW w:w="9752" w:type="dxa"/>
            <w:gridSpan w:val="2"/>
          </w:tcPr>
          <w:p w14:paraId="15701F78" w14:textId="77777777" w:rsidR="0057195B" w:rsidRPr="0057195B" w:rsidRDefault="0057195B" w:rsidP="0057195B">
            <w:pPr>
              <w:keepNext/>
              <w:widowControl/>
            </w:pPr>
          </w:p>
        </w:tc>
      </w:tr>
      <w:tr w:rsidR="0057195B" w:rsidRPr="0057195B" w14:paraId="09980608" w14:textId="77777777" w:rsidTr="002B29EE">
        <w:trPr>
          <w:jc w:val="center"/>
        </w:trPr>
        <w:tc>
          <w:tcPr>
            <w:tcW w:w="4876" w:type="dxa"/>
            <w:hideMark/>
          </w:tcPr>
          <w:p w14:paraId="43A6C558" w14:textId="77777777" w:rsidR="0057195B" w:rsidRPr="0057195B" w:rsidRDefault="0057195B" w:rsidP="0057195B">
            <w:pPr>
              <w:pStyle w:val="ColumnHeading"/>
              <w:keepNext/>
              <w:widowControl/>
            </w:pPr>
            <w:r w:rsidRPr="0057195B">
              <w:t>Päätöslauselmaesitys</w:t>
            </w:r>
          </w:p>
        </w:tc>
        <w:tc>
          <w:tcPr>
            <w:tcW w:w="4876" w:type="dxa"/>
            <w:hideMark/>
          </w:tcPr>
          <w:p w14:paraId="6FED9C74" w14:textId="77777777" w:rsidR="0057195B" w:rsidRPr="0057195B" w:rsidRDefault="0057195B" w:rsidP="0057195B">
            <w:pPr>
              <w:pStyle w:val="ColumnHeading"/>
              <w:keepNext/>
              <w:widowControl/>
            </w:pPr>
            <w:r w:rsidRPr="0057195B">
              <w:t>Tarkistus</w:t>
            </w:r>
          </w:p>
        </w:tc>
      </w:tr>
      <w:tr w:rsidR="0057195B" w:rsidRPr="0057195B" w14:paraId="55CB7CD0" w14:textId="77777777" w:rsidTr="002B29EE">
        <w:trPr>
          <w:jc w:val="center"/>
        </w:trPr>
        <w:tc>
          <w:tcPr>
            <w:tcW w:w="4876" w:type="dxa"/>
          </w:tcPr>
          <w:p w14:paraId="282C05FF" w14:textId="77777777" w:rsidR="0057195B" w:rsidRPr="0057195B" w:rsidRDefault="0057195B" w:rsidP="0057195B">
            <w:pPr>
              <w:pStyle w:val="Normal6"/>
              <w:widowControl/>
            </w:pPr>
          </w:p>
        </w:tc>
        <w:tc>
          <w:tcPr>
            <w:tcW w:w="4876" w:type="dxa"/>
            <w:hideMark/>
          </w:tcPr>
          <w:p w14:paraId="3BEEDE1B" w14:textId="77777777" w:rsidR="0057195B" w:rsidRPr="0057195B" w:rsidRDefault="0057195B" w:rsidP="0057195B">
            <w:pPr>
              <w:pStyle w:val="Normal6"/>
              <w:widowControl/>
              <w:rPr>
                <w:szCs w:val="24"/>
              </w:rPr>
            </w:pPr>
            <w:r w:rsidRPr="0057195B">
              <w:rPr>
                <w:b/>
                <w:i/>
              </w:rPr>
              <w:t>Ilmoitukset on toimitettava ensimmäisessä vaiheessa työnantajalle. Jos työntekijä haluaa tehdä ilmoituksen nimettömänä, työnantajalle annettava ensimmäinen ilmoitus osoitetaan 15 artiklan 6 kohdassa luetelluille henkilöille.</w:t>
            </w:r>
          </w:p>
        </w:tc>
      </w:tr>
    </w:tbl>
    <w:p w14:paraId="7A800A9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D22D9DC" w14:textId="77777777" w:rsidR="0057195B" w:rsidRPr="0057195B" w:rsidRDefault="0057195B" w:rsidP="0057195B">
      <w:pPr>
        <w:widowControl/>
      </w:pPr>
      <w:r w:rsidRPr="0057195B">
        <w:rPr>
          <w:rStyle w:val="HideTWBExt"/>
        </w:rPr>
        <w:t>&lt;/Amend&gt;</w:t>
      </w:r>
    </w:p>
    <w:p w14:paraId="5D0C9DC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403</w:t>
      </w:r>
      <w:r w:rsidRPr="0057195B">
        <w:rPr>
          <w:rStyle w:val="HideTWBExt"/>
          <w:b w:val="0"/>
        </w:rPr>
        <w:t>&lt;/NumAm&gt;</w:t>
      </w:r>
    </w:p>
    <w:p w14:paraId="480D6808"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55CD01A"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14A83D14" w14:textId="77777777" w:rsidR="0057195B" w:rsidRPr="0057195B" w:rsidRDefault="0057195B" w:rsidP="0057195B">
      <w:pPr>
        <w:widowControl/>
      </w:pPr>
      <w:r w:rsidRPr="0057195B">
        <w:rPr>
          <w:rStyle w:val="HideTWBExt"/>
        </w:rPr>
        <w:t>&lt;/RepeatBlock-By&gt;</w:t>
      </w:r>
    </w:p>
    <w:p w14:paraId="153BF49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8242EC3" w14:textId="77777777" w:rsidR="0057195B" w:rsidRPr="0057195B" w:rsidRDefault="0057195B" w:rsidP="0057195B">
      <w:pPr>
        <w:pStyle w:val="NormalBold"/>
        <w:widowControl/>
      </w:pPr>
      <w:r w:rsidRPr="0057195B">
        <w:rPr>
          <w:rStyle w:val="HideTWBExt"/>
          <w:b w:val="0"/>
        </w:rPr>
        <w:t>&lt;Article&gt;</w:t>
      </w:r>
      <w:r w:rsidRPr="0057195B">
        <w:t>Liite I – 12 artikla – 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096F9A1" w14:textId="77777777" w:rsidTr="002B29EE">
        <w:trPr>
          <w:jc w:val="center"/>
        </w:trPr>
        <w:tc>
          <w:tcPr>
            <w:tcW w:w="9752" w:type="dxa"/>
            <w:gridSpan w:val="2"/>
          </w:tcPr>
          <w:p w14:paraId="5F22AEC1" w14:textId="77777777" w:rsidR="0057195B" w:rsidRPr="0057195B" w:rsidRDefault="0057195B" w:rsidP="0057195B">
            <w:pPr>
              <w:keepNext/>
              <w:widowControl/>
            </w:pPr>
          </w:p>
        </w:tc>
      </w:tr>
      <w:tr w:rsidR="0057195B" w:rsidRPr="0057195B" w14:paraId="11D51115" w14:textId="77777777" w:rsidTr="002B29EE">
        <w:trPr>
          <w:jc w:val="center"/>
        </w:trPr>
        <w:tc>
          <w:tcPr>
            <w:tcW w:w="4876" w:type="dxa"/>
            <w:hideMark/>
          </w:tcPr>
          <w:p w14:paraId="4AF37552" w14:textId="77777777" w:rsidR="0057195B" w:rsidRPr="0057195B" w:rsidRDefault="0057195B" w:rsidP="0057195B">
            <w:pPr>
              <w:pStyle w:val="ColumnHeading"/>
              <w:keepNext/>
              <w:widowControl/>
            </w:pPr>
            <w:r w:rsidRPr="0057195B">
              <w:t>Päätöslauselmaesitys</w:t>
            </w:r>
          </w:p>
        </w:tc>
        <w:tc>
          <w:tcPr>
            <w:tcW w:w="4876" w:type="dxa"/>
            <w:hideMark/>
          </w:tcPr>
          <w:p w14:paraId="78E8B0D7" w14:textId="77777777" w:rsidR="0057195B" w:rsidRPr="0057195B" w:rsidRDefault="0057195B" w:rsidP="0057195B">
            <w:pPr>
              <w:pStyle w:val="ColumnHeading"/>
              <w:keepNext/>
              <w:widowControl/>
            </w:pPr>
            <w:r w:rsidRPr="0057195B">
              <w:t>Tarkistus</w:t>
            </w:r>
          </w:p>
        </w:tc>
      </w:tr>
      <w:tr w:rsidR="0057195B" w:rsidRPr="0057195B" w14:paraId="13CF082E" w14:textId="77777777" w:rsidTr="002B29EE">
        <w:trPr>
          <w:jc w:val="center"/>
        </w:trPr>
        <w:tc>
          <w:tcPr>
            <w:tcW w:w="4876" w:type="dxa"/>
          </w:tcPr>
          <w:p w14:paraId="35FD188A" w14:textId="77777777" w:rsidR="0057195B" w:rsidRPr="0057195B" w:rsidRDefault="0057195B" w:rsidP="0057195B">
            <w:pPr>
              <w:pStyle w:val="Normal6"/>
              <w:widowControl/>
            </w:pPr>
          </w:p>
        </w:tc>
        <w:tc>
          <w:tcPr>
            <w:tcW w:w="4876" w:type="dxa"/>
            <w:hideMark/>
          </w:tcPr>
          <w:p w14:paraId="49A32BAA" w14:textId="77777777" w:rsidR="0057195B" w:rsidRPr="0057195B" w:rsidRDefault="0057195B" w:rsidP="0057195B">
            <w:pPr>
              <w:pStyle w:val="Normal6"/>
              <w:widowControl/>
              <w:rPr>
                <w:szCs w:val="24"/>
              </w:rPr>
            </w:pPr>
            <w:r w:rsidRPr="0057195B">
              <w:rPr>
                <w:b/>
                <w:i/>
              </w:rPr>
              <w:t>Direktiivin 89/391/ETY mukaan työntekijöillä ja/tai heidän edustajillaan on oikeus tehdä työterveyteen ja -turvallisuuteen liittyviä ehdotuksia, mukaan lukien toimenpiteet, joilla puututaan työhön liittyviin psykososiaalisiin riskeihin.</w:t>
            </w:r>
          </w:p>
        </w:tc>
      </w:tr>
    </w:tbl>
    <w:p w14:paraId="08798403"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8CA1C84" w14:textId="77777777" w:rsidR="0057195B" w:rsidRPr="0057195B" w:rsidRDefault="0057195B" w:rsidP="0057195B">
      <w:pPr>
        <w:widowControl/>
      </w:pPr>
      <w:r w:rsidRPr="0057195B">
        <w:rPr>
          <w:rStyle w:val="HideTWBExt"/>
        </w:rPr>
        <w:t>&lt;/Amend&gt;</w:t>
      </w:r>
    </w:p>
    <w:p w14:paraId="3CB4BAF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404</w:t>
      </w:r>
      <w:r w:rsidRPr="0057195B">
        <w:rPr>
          <w:rStyle w:val="HideTWBExt"/>
          <w:b w:val="0"/>
        </w:rPr>
        <w:t>&lt;/NumAm&gt;</w:t>
      </w:r>
    </w:p>
    <w:p w14:paraId="7C7636E0" w14:textId="77777777" w:rsidR="0057195B" w:rsidRPr="0057195B" w:rsidRDefault="0057195B" w:rsidP="0057195B">
      <w:pPr>
        <w:pStyle w:val="NormalBold"/>
        <w:widowControl/>
      </w:pPr>
      <w:r w:rsidRPr="0057195B">
        <w:rPr>
          <w:rStyle w:val="HideTWBExt"/>
          <w:b w:val="0"/>
        </w:rPr>
        <w:t>&lt;RepeatBlock-By&gt;&lt;Members&gt;</w:t>
      </w:r>
      <w:r w:rsidRPr="0057195B">
        <w:t>Arba Kokalari, Henrik Dahl, Angelika Winzig, Marion Walsmann</w:t>
      </w:r>
      <w:r w:rsidRPr="0057195B">
        <w:rPr>
          <w:rStyle w:val="HideTWBExt"/>
          <w:b w:val="0"/>
        </w:rPr>
        <w:t>&lt;/Members&gt;</w:t>
      </w:r>
    </w:p>
    <w:p w14:paraId="5E242DB4" w14:textId="77777777" w:rsidR="0057195B" w:rsidRPr="0057195B" w:rsidRDefault="0057195B" w:rsidP="0057195B">
      <w:pPr>
        <w:widowControl/>
      </w:pPr>
      <w:r w:rsidRPr="0057195B">
        <w:rPr>
          <w:rStyle w:val="HideTWBExt"/>
        </w:rPr>
        <w:t>&lt;/RepeatBlock-By&gt;</w:t>
      </w:r>
    </w:p>
    <w:p w14:paraId="2CFA35D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5EF948E" w14:textId="77777777" w:rsidR="0057195B" w:rsidRPr="0057195B" w:rsidRDefault="0057195B" w:rsidP="0057195B">
      <w:pPr>
        <w:pStyle w:val="NormalBold"/>
        <w:widowControl/>
      </w:pPr>
      <w:r w:rsidRPr="0057195B">
        <w:rPr>
          <w:rStyle w:val="HideTWBExt"/>
          <w:b w:val="0"/>
        </w:rPr>
        <w:t>&lt;Article&gt;</w:t>
      </w:r>
      <w:r w:rsidRPr="0057195B">
        <w:t>Liite I – 13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8674AB6" w14:textId="77777777" w:rsidTr="002B29EE">
        <w:trPr>
          <w:jc w:val="center"/>
        </w:trPr>
        <w:tc>
          <w:tcPr>
            <w:tcW w:w="9752" w:type="dxa"/>
            <w:gridSpan w:val="2"/>
          </w:tcPr>
          <w:p w14:paraId="2322C834" w14:textId="77777777" w:rsidR="0057195B" w:rsidRPr="0057195B" w:rsidRDefault="0057195B" w:rsidP="0057195B">
            <w:pPr>
              <w:keepNext/>
              <w:widowControl/>
            </w:pPr>
          </w:p>
        </w:tc>
      </w:tr>
      <w:tr w:rsidR="0057195B" w:rsidRPr="0057195B" w14:paraId="5D385DED" w14:textId="77777777" w:rsidTr="002B29EE">
        <w:trPr>
          <w:jc w:val="center"/>
        </w:trPr>
        <w:tc>
          <w:tcPr>
            <w:tcW w:w="4876" w:type="dxa"/>
            <w:hideMark/>
          </w:tcPr>
          <w:p w14:paraId="7DA9D718" w14:textId="77777777" w:rsidR="0057195B" w:rsidRPr="0057195B" w:rsidRDefault="0057195B" w:rsidP="0057195B">
            <w:pPr>
              <w:pStyle w:val="ColumnHeading"/>
              <w:keepNext/>
              <w:widowControl/>
            </w:pPr>
            <w:r w:rsidRPr="0057195B">
              <w:t>Päätöslauselmaesitys</w:t>
            </w:r>
          </w:p>
        </w:tc>
        <w:tc>
          <w:tcPr>
            <w:tcW w:w="4876" w:type="dxa"/>
            <w:hideMark/>
          </w:tcPr>
          <w:p w14:paraId="77ADAFA6" w14:textId="77777777" w:rsidR="0057195B" w:rsidRPr="0057195B" w:rsidRDefault="0057195B" w:rsidP="0057195B">
            <w:pPr>
              <w:pStyle w:val="ColumnHeading"/>
              <w:keepNext/>
              <w:widowControl/>
            </w:pPr>
            <w:r w:rsidRPr="0057195B">
              <w:t>Tarkistus</w:t>
            </w:r>
          </w:p>
        </w:tc>
      </w:tr>
      <w:tr w:rsidR="0057195B" w:rsidRPr="0057195B" w14:paraId="47173CA2" w14:textId="77777777" w:rsidTr="002B29EE">
        <w:trPr>
          <w:jc w:val="center"/>
        </w:trPr>
        <w:tc>
          <w:tcPr>
            <w:tcW w:w="4876" w:type="dxa"/>
            <w:hideMark/>
          </w:tcPr>
          <w:p w14:paraId="56783938" w14:textId="77777777" w:rsidR="0057195B" w:rsidRPr="0057195B" w:rsidRDefault="0057195B" w:rsidP="0057195B">
            <w:pPr>
              <w:pStyle w:val="Normal6"/>
              <w:widowControl/>
              <w:jc w:val="center"/>
            </w:pPr>
            <w:r w:rsidRPr="0057195B">
              <w:rPr>
                <w:b/>
                <w:i/>
              </w:rPr>
              <w:t>13 artikla</w:t>
            </w:r>
          </w:p>
        </w:tc>
        <w:tc>
          <w:tcPr>
            <w:tcW w:w="4876" w:type="dxa"/>
            <w:hideMark/>
          </w:tcPr>
          <w:p w14:paraId="5D37F74D" w14:textId="77777777" w:rsidR="0057195B" w:rsidRPr="0057195B" w:rsidRDefault="0057195B" w:rsidP="0057195B">
            <w:pPr>
              <w:pStyle w:val="Normal6"/>
              <w:widowControl/>
              <w:rPr>
                <w:szCs w:val="24"/>
              </w:rPr>
            </w:pPr>
            <w:r w:rsidRPr="0057195B">
              <w:rPr>
                <w:b/>
                <w:i/>
              </w:rPr>
              <w:t>Poistetaan.</w:t>
            </w:r>
          </w:p>
        </w:tc>
      </w:tr>
      <w:tr w:rsidR="0057195B" w:rsidRPr="0057195B" w14:paraId="0FC8065E" w14:textId="77777777" w:rsidTr="002B29EE">
        <w:trPr>
          <w:jc w:val="center"/>
        </w:trPr>
        <w:tc>
          <w:tcPr>
            <w:tcW w:w="4876" w:type="dxa"/>
            <w:hideMark/>
          </w:tcPr>
          <w:p w14:paraId="617DEFC3" w14:textId="77777777" w:rsidR="0057195B" w:rsidRPr="0057195B" w:rsidRDefault="0057195B" w:rsidP="0057195B">
            <w:pPr>
              <w:pStyle w:val="Normal6"/>
              <w:widowControl/>
              <w:jc w:val="center"/>
            </w:pPr>
            <w:r w:rsidRPr="0057195B">
              <w:rPr>
                <w:b/>
                <w:i/>
              </w:rPr>
              <w:t>Oikeus olla tavoittamattomissa</w:t>
            </w:r>
          </w:p>
        </w:tc>
        <w:tc>
          <w:tcPr>
            <w:tcW w:w="4876" w:type="dxa"/>
          </w:tcPr>
          <w:p w14:paraId="3763EEAC" w14:textId="77777777" w:rsidR="0057195B" w:rsidRPr="0057195B" w:rsidRDefault="0057195B" w:rsidP="0057195B">
            <w:pPr>
              <w:pStyle w:val="Normal6"/>
              <w:widowControl/>
              <w:rPr>
                <w:szCs w:val="24"/>
              </w:rPr>
            </w:pPr>
          </w:p>
        </w:tc>
      </w:tr>
      <w:tr w:rsidR="0057195B" w:rsidRPr="0057195B" w14:paraId="0270C809" w14:textId="77777777" w:rsidTr="002B29EE">
        <w:trPr>
          <w:jc w:val="center"/>
        </w:trPr>
        <w:tc>
          <w:tcPr>
            <w:tcW w:w="4876" w:type="dxa"/>
            <w:hideMark/>
          </w:tcPr>
          <w:p w14:paraId="07A8FB60" w14:textId="77777777" w:rsidR="0057195B" w:rsidRPr="0057195B" w:rsidRDefault="0057195B" w:rsidP="0057195B">
            <w:pPr>
              <w:pStyle w:val="Normal6"/>
              <w:widowControl/>
            </w:pPr>
            <w:r w:rsidRPr="0057195B">
              <w:rPr>
                <w:b/>
                <w:i/>
              </w:rPr>
              <w:t>Työntekijöitä ei saa vaatia hoitamaan töihin liittyvää viestintää tai työtehtäviä heidän työaikansa ulkopuolella.</w:t>
            </w:r>
          </w:p>
        </w:tc>
        <w:tc>
          <w:tcPr>
            <w:tcW w:w="4876" w:type="dxa"/>
          </w:tcPr>
          <w:p w14:paraId="78C04054" w14:textId="77777777" w:rsidR="0057195B" w:rsidRPr="0057195B" w:rsidRDefault="0057195B" w:rsidP="0057195B">
            <w:pPr>
              <w:pStyle w:val="Normal6"/>
              <w:widowControl/>
              <w:rPr>
                <w:szCs w:val="24"/>
              </w:rPr>
            </w:pPr>
          </w:p>
        </w:tc>
      </w:tr>
      <w:tr w:rsidR="0057195B" w:rsidRPr="0057195B" w14:paraId="0BA24659" w14:textId="77777777" w:rsidTr="002B29EE">
        <w:trPr>
          <w:jc w:val="center"/>
        </w:trPr>
        <w:tc>
          <w:tcPr>
            <w:tcW w:w="4876" w:type="dxa"/>
            <w:hideMark/>
          </w:tcPr>
          <w:p w14:paraId="3BB6BBF0" w14:textId="77777777" w:rsidR="0057195B" w:rsidRPr="0057195B" w:rsidRDefault="0057195B" w:rsidP="0057195B">
            <w:pPr>
              <w:pStyle w:val="Normal6"/>
              <w:widowControl/>
            </w:pPr>
            <w:r w:rsidRPr="0057195B">
              <w:rPr>
                <w:b/>
                <w:i/>
              </w:rPr>
              <w:t>Työnantajien on varmistettava, että digitaaliset välineet ja työn organisointi tukevat tämän oikeuden tosiasiallista toteutumista.</w:t>
            </w:r>
          </w:p>
        </w:tc>
        <w:tc>
          <w:tcPr>
            <w:tcW w:w="4876" w:type="dxa"/>
          </w:tcPr>
          <w:p w14:paraId="6C54C8A5" w14:textId="77777777" w:rsidR="0057195B" w:rsidRPr="0057195B" w:rsidRDefault="0057195B" w:rsidP="0057195B">
            <w:pPr>
              <w:pStyle w:val="Normal6"/>
              <w:widowControl/>
              <w:rPr>
                <w:szCs w:val="24"/>
              </w:rPr>
            </w:pPr>
          </w:p>
        </w:tc>
      </w:tr>
    </w:tbl>
    <w:p w14:paraId="6B71871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D58777C" w14:textId="77777777" w:rsidR="0057195B" w:rsidRPr="0057195B" w:rsidRDefault="0057195B" w:rsidP="0057195B">
      <w:pPr>
        <w:widowControl/>
      </w:pPr>
      <w:r w:rsidRPr="0057195B">
        <w:rPr>
          <w:rStyle w:val="HideTWBExt"/>
        </w:rPr>
        <w:t>&lt;/Amend&gt;</w:t>
      </w:r>
    </w:p>
    <w:p w14:paraId="45ECD33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405</w:t>
      </w:r>
      <w:r w:rsidRPr="0057195B">
        <w:rPr>
          <w:rStyle w:val="HideTWBExt"/>
          <w:b w:val="0"/>
        </w:rPr>
        <w:t>&lt;/NumAm&gt;</w:t>
      </w:r>
    </w:p>
    <w:p w14:paraId="2970F3D3" w14:textId="77777777" w:rsidR="0057195B" w:rsidRPr="0057195B" w:rsidRDefault="0057195B" w:rsidP="0057195B">
      <w:pPr>
        <w:pStyle w:val="NormalBold"/>
        <w:widowControl/>
      </w:pPr>
      <w:r w:rsidRPr="0057195B">
        <w:rPr>
          <w:rStyle w:val="HideTWBExt"/>
          <w:b w:val="0"/>
        </w:rPr>
        <w:t>&lt;RepeatBlock-By&gt;&lt;Members&gt;</w:t>
      </w:r>
      <w:r w:rsidRPr="0057195B">
        <w:t>Henrik Dahl, Marion Walsmann</w:t>
      </w:r>
      <w:r w:rsidRPr="0057195B">
        <w:rPr>
          <w:rStyle w:val="HideTWBExt"/>
          <w:b w:val="0"/>
        </w:rPr>
        <w:t>&lt;/Members&gt;</w:t>
      </w:r>
    </w:p>
    <w:p w14:paraId="6D46BA9E" w14:textId="77777777" w:rsidR="0057195B" w:rsidRPr="0057195B" w:rsidRDefault="0057195B" w:rsidP="0057195B">
      <w:pPr>
        <w:widowControl/>
      </w:pPr>
      <w:r w:rsidRPr="0057195B">
        <w:rPr>
          <w:rStyle w:val="HideTWBExt"/>
        </w:rPr>
        <w:t>&lt;/RepeatBlock-By&gt;</w:t>
      </w:r>
    </w:p>
    <w:p w14:paraId="4D723ED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2E209FD" w14:textId="77777777" w:rsidR="0057195B" w:rsidRPr="0057195B" w:rsidRDefault="0057195B" w:rsidP="0057195B">
      <w:pPr>
        <w:pStyle w:val="NormalBold"/>
        <w:widowControl/>
      </w:pPr>
      <w:r w:rsidRPr="0057195B">
        <w:rPr>
          <w:rStyle w:val="HideTWBExt"/>
          <w:b w:val="0"/>
        </w:rPr>
        <w:t>&lt;Article&gt;</w:t>
      </w:r>
      <w:r w:rsidRPr="0057195B">
        <w:t>Liite I – 13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C521179" w14:textId="77777777" w:rsidTr="002B29EE">
        <w:trPr>
          <w:jc w:val="center"/>
        </w:trPr>
        <w:tc>
          <w:tcPr>
            <w:tcW w:w="9752" w:type="dxa"/>
            <w:gridSpan w:val="2"/>
          </w:tcPr>
          <w:p w14:paraId="24A5EBC1" w14:textId="77777777" w:rsidR="0057195B" w:rsidRPr="0057195B" w:rsidRDefault="0057195B" w:rsidP="0057195B">
            <w:pPr>
              <w:keepNext/>
              <w:widowControl/>
            </w:pPr>
          </w:p>
        </w:tc>
      </w:tr>
      <w:tr w:rsidR="0057195B" w:rsidRPr="0057195B" w14:paraId="4C411FA5" w14:textId="77777777" w:rsidTr="002B29EE">
        <w:trPr>
          <w:jc w:val="center"/>
        </w:trPr>
        <w:tc>
          <w:tcPr>
            <w:tcW w:w="4876" w:type="dxa"/>
            <w:hideMark/>
          </w:tcPr>
          <w:p w14:paraId="437517F0" w14:textId="77777777" w:rsidR="0057195B" w:rsidRPr="0057195B" w:rsidRDefault="0057195B" w:rsidP="0057195B">
            <w:pPr>
              <w:pStyle w:val="ColumnHeading"/>
              <w:keepNext/>
              <w:widowControl/>
            </w:pPr>
            <w:r w:rsidRPr="0057195B">
              <w:t>Päätöslauselmaesitys</w:t>
            </w:r>
          </w:p>
        </w:tc>
        <w:tc>
          <w:tcPr>
            <w:tcW w:w="4876" w:type="dxa"/>
            <w:hideMark/>
          </w:tcPr>
          <w:p w14:paraId="7E2428E0" w14:textId="77777777" w:rsidR="0057195B" w:rsidRPr="0057195B" w:rsidRDefault="0057195B" w:rsidP="0057195B">
            <w:pPr>
              <w:pStyle w:val="ColumnHeading"/>
              <w:keepNext/>
              <w:widowControl/>
            </w:pPr>
            <w:r w:rsidRPr="0057195B">
              <w:t>Tarkistus</w:t>
            </w:r>
          </w:p>
        </w:tc>
      </w:tr>
      <w:tr w:rsidR="0057195B" w:rsidRPr="0057195B" w14:paraId="3F8FBC11" w14:textId="77777777" w:rsidTr="002B29EE">
        <w:trPr>
          <w:jc w:val="center"/>
        </w:trPr>
        <w:tc>
          <w:tcPr>
            <w:tcW w:w="4876" w:type="dxa"/>
            <w:hideMark/>
          </w:tcPr>
          <w:p w14:paraId="7967E9F5" w14:textId="77777777" w:rsidR="0057195B" w:rsidRPr="0057195B" w:rsidRDefault="0057195B" w:rsidP="0057195B">
            <w:pPr>
              <w:pStyle w:val="Normal6"/>
              <w:widowControl/>
              <w:jc w:val="center"/>
            </w:pPr>
            <w:r w:rsidRPr="0057195B">
              <w:rPr>
                <w:b/>
                <w:i/>
              </w:rPr>
              <w:t>13 artikla</w:t>
            </w:r>
          </w:p>
        </w:tc>
        <w:tc>
          <w:tcPr>
            <w:tcW w:w="4876" w:type="dxa"/>
            <w:hideMark/>
          </w:tcPr>
          <w:p w14:paraId="22876739" w14:textId="77777777" w:rsidR="0057195B" w:rsidRPr="0057195B" w:rsidRDefault="0057195B" w:rsidP="0057195B">
            <w:pPr>
              <w:pStyle w:val="Normal6"/>
              <w:widowControl/>
              <w:rPr>
                <w:szCs w:val="24"/>
              </w:rPr>
            </w:pPr>
            <w:r w:rsidRPr="0057195B">
              <w:rPr>
                <w:b/>
                <w:i/>
              </w:rPr>
              <w:t>Poistetaan.</w:t>
            </w:r>
          </w:p>
        </w:tc>
      </w:tr>
      <w:tr w:rsidR="0057195B" w:rsidRPr="0057195B" w14:paraId="3504349E" w14:textId="77777777" w:rsidTr="002B29EE">
        <w:trPr>
          <w:jc w:val="center"/>
        </w:trPr>
        <w:tc>
          <w:tcPr>
            <w:tcW w:w="4876" w:type="dxa"/>
            <w:hideMark/>
          </w:tcPr>
          <w:p w14:paraId="082EA129" w14:textId="77777777" w:rsidR="0057195B" w:rsidRPr="0057195B" w:rsidRDefault="0057195B" w:rsidP="0057195B">
            <w:pPr>
              <w:pStyle w:val="Normal6"/>
              <w:widowControl/>
              <w:jc w:val="center"/>
            </w:pPr>
            <w:r w:rsidRPr="0057195B">
              <w:rPr>
                <w:b/>
                <w:i/>
              </w:rPr>
              <w:t>Oikeus olla tavoittamattomissa</w:t>
            </w:r>
          </w:p>
        </w:tc>
        <w:tc>
          <w:tcPr>
            <w:tcW w:w="4876" w:type="dxa"/>
          </w:tcPr>
          <w:p w14:paraId="7FE95238" w14:textId="77777777" w:rsidR="0057195B" w:rsidRPr="0057195B" w:rsidRDefault="0057195B" w:rsidP="0057195B">
            <w:pPr>
              <w:pStyle w:val="Normal6"/>
              <w:widowControl/>
              <w:rPr>
                <w:szCs w:val="24"/>
              </w:rPr>
            </w:pPr>
          </w:p>
        </w:tc>
      </w:tr>
      <w:tr w:rsidR="0057195B" w:rsidRPr="0057195B" w14:paraId="1C28E4E9" w14:textId="77777777" w:rsidTr="002B29EE">
        <w:trPr>
          <w:jc w:val="center"/>
        </w:trPr>
        <w:tc>
          <w:tcPr>
            <w:tcW w:w="4876" w:type="dxa"/>
            <w:hideMark/>
          </w:tcPr>
          <w:p w14:paraId="7D63580D" w14:textId="77777777" w:rsidR="0057195B" w:rsidRPr="0057195B" w:rsidRDefault="0057195B" w:rsidP="0057195B">
            <w:pPr>
              <w:pStyle w:val="Normal6"/>
              <w:widowControl/>
            </w:pPr>
            <w:r w:rsidRPr="0057195B">
              <w:rPr>
                <w:b/>
                <w:i/>
              </w:rPr>
              <w:t>Työntekijöitä ei saa vaatia hoitamaan töihin liittyvää viestintää tai työtehtäviä heidän työaikansa ulkopuolella.</w:t>
            </w:r>
          </w:p>
        </w:tc>
        <w:tc>
          <w:tcPr>
            <w:tcW w:w="4876" w:type="dxa"/>
          </w:tcPr>
          <w:p w14:paraId="6735F5F0" w14:textId="77777777" w:rsidR="0057195B" w:rsidRPr="0057195B" w:rsidRDefault="0057195B" w:rsidP="0057195B">
            <w:pPr>
              <w:pStyle w:val="Normal6"/>
              <w:widowControl/>
              <w:rPr>
                <w:szCs w:val="24"/>
              </w:rPr>
            </w:pPr>
          </w:p>
        </w:tc>
      </w:tr>
      <w:tr w:rsidR="0057195B" w:rsidRPr="0057195B" w14:paraId="75F2C0D5" w14:textId="77777777" w:rsidTr="002B29EE">
        <w:trPr>
          <w:jc w:val="center"/>
        </w:trPr>
        <w:tc>
          <w:tcPr>
            <w:tcW w:w="4876" w:type="dxa"/>
            <w:hideMark/>
          </w:tcPr>
          <w:p w14:paraId="67E2879F" w14:textId="77777777" w:rsidR="0057195B" w:rsidRPr="0057195B" w:rsidRDefault="0057195B" w:rsidP="0057195B">
            <w:pPr>
              <w:pStyle w:val="Normal6"/>
              <w:widowControl/>
            </w:pPr>
            <w:r w:rsidRPr="0057195B">
              <w:rPr>
                <w:b/>
                <w:i/>
              </w:rPr>
              <w:t>Työnantajien on varmistettava, että digitaaliset välineet ja työn organisointi tukevat tämän oikeuden tosiasiallista toteutumista.</w:t>
            </w:r>
          </w:p>
        </w:tc>
        <w:tc>
          <w:tcPr>
            <w:tcW w:w="4876" w:type="dxa"/>
          </w:tcPr>
          <w:p w14:paraId="7879DBD0" w14:textId="77777777" w:rsidR="0057195B" w:rsidRPr="0057195B" w:rsidRDefault="0057195B" w:rsidP="0057195B">
            <w:pPr>
              <w:pStyle w:val="Normal6"/>
              <w:widowControl/>
              <w:rPr>
                <w:szCs w:val="24"/>
              </w:rPr>
            </w:pPr>
          </w:p>
        </w:tc>
      </w:tr>
    </w:tbl>
    <w:p w14:paraId="7CDC986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5CF65FC" w14:textId="77777777" w:rsidR="0057195B" w:rsidRPr="0057195B" w:rsidRDefault="0057195B" w:rsidP="0057195B">
      <w:pPr>
        <w:widowControl/>
      </w:pPr>
      <w:r w:rsidRPr="0057195B">
        <w:rPr>
          <w:rStyle w:val="HideTWBExt"/>
        </w:rPr>
        <w:lastRenderedPageBreak/>
        <w:t>&lt;/Amend&gt;</w:t>
      </w:r>
    </w:p>
    <w:p w14:paraId="708841C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406</w:t>
      </w:r>
      <w:r w:rsidRPr="0057195B">
        <w:rPr>
          <w:rStyle w:val="HideTWBExt"/>
          <w:b w:val="0"/>
        </w:rPr>
        <w:t>&lt;/NumAm&gt;</w:t>
      </w:r>
    </w:p>
    <w:p w14:paraId="3651135D"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Pál Szekeres</w:t>
      </w:r>
      <w:r w:rsidRPr="0057195B">
        <w:rPr>
          <w:rStyle w:val="HideTWBExt"/>
          <w:b w:val="0"/>
        </w:rPr>
        <w:t>&lt;/Members&gt;</w:t>
      </w:r>
    </w:p>
    <w:p w14:paraId="5F60B21F" w14:textId="77777777" w:rsidR="0057195B" w:rsidRPr="0057195B" w:rsidRDefault="0057195B" w:rsidP="0057195B">
      <w:pPr>
        <w:widowControl/>
      </w:pPr>
      <w:r w:rsidRPr="0057195B">
        <w:rPr>
          <w:rStyle w:val="HideTWBExt"/>
        </w:rPr>
        <w:t>&lt;/RepeatBlock-By&gt;</w:t>
      </w:r>
    </w:p>
    <w:p w14:paraId="1B9E393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005A050" w14:textId="77777777" w:rsidR="0057195B" w:rsidRPr="0057195B" w:rsidRDefault="0057195B" w:rsidP="0057195B">
      <w:pPr>
        <w:pStyle w:val="NormalBold"/>
        <w:widowControl/>
      </w:pPr>
      <w:r w:rsidRPr="0057195B">
        <w:rPr>
          <w:rStyle w:val="HideTWBExt"/>
          <w:b w:val="0"/>
        </w:rPr>
        <w:t>&lt;Article&gt;</w:t>
      </w:r>
      <w:r w:rsidRPr="0057195B">
        <w:t>Liite I – 13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DE5B4B4" w14:textId="77777777" w:rsidTr="002B29EE">
        <w:trPr>
          <w:jc w:val="center"/>
        </w:trPr>
        <w:tc>
          <w:tcPr>
            <w:tcW w:w="9752" w:type="dxa"/>
            <w:gridSpan w:val="2"/>
          </w:tcPr>
          <w:p w14:paraId="12E3F2C9" w14:textId="77777777" w:rsidR="0057195B" w:rsidRPr="0057195B" w:rsidRDefault="0057195B" w:rsidP="0057195B">
            <w:pPr>
              <w:keepNext/>
              <w:widowControl/>
            </w:pPr>
          </w:p>
        </w:tc>
      </w:tr>
      <w:tr w:rsidR="0057195B" w:rsidRPr="0057195B" w14:paraId="50998CFE" w14:textId="77777777" w:rsidTr="002B29EE">
        <w:trPr>
          <w:jc w:val="center"/>
        </w:trPr>
        <w:tc>
          <w:tcPr>
            <w:tcW w:w="4876" w:type="dxa"/>
            <w:hideMark/>
          </w:tcPr>
          <w:p w14:paraId="00523343" w14:textId="77777777" w:rsidR="0057195B" w:rsidRPr="0057195B" w:rsidRDefault="0057195B" w:rsidP="0057195B">
            <w:pPr>
              <w:pStyle w:val="ColumnHeading"/>
              <w:keepNext/>
              <w:widowControl/>
            </w:pPr>
            <w:r w:rsidRPr="0057195B">
              <w:t>Päätöslauselmaesitys</w:t>
            </w:r>
          </w:p>
        </w:tc>
        <w:tc>
          <w:tcPr>
            <w:tcW w:w="4876" w:type="dxa"/>
            <w:hideMark/>
          </w:tcPr>
          <w:p w14:paraId="6C854AF5" w14:textId="77777777" w:rsidR="0057195B" w:rsidRPr="0057195B" w:rsidRDefault="0057195B" w:rsidP="0057195B">
            <w:pPr>
              <w:pStyle w:val="ColumnHeading"/>
              <w:keepNext/>
              <w:widowControl/>
            </w:pPr>
            <w:r w:rsidRPr="0057195B">
              <w:t>Tarkistus</w:t>
            </w:r>
          </w:p>
        </w:tc>
      </w:tr>
      <w:tr w:rsidR="0057195B" w:rsidRPr="0057195B" w14:paraId="46C5FB97" w14:textId="77777777" w:rsidTr="002B29EE">
        <w:trPr>
          <w:jc w:val="center"/>
        </w:trPr>
        <w:tc>
          <w:tcPr>
            <w:tcW w:w="4876" w:type="dxa"/>
            <w:hideMark/>
          </w:tcPr>
          <w:p w14:paraId="2DC2DB65" w14:textId="77777777" w:rsidR="0057195B" w:rsidRPr="0057195B" w:rsidRDefault="0057195B" w:rsidP="0057195B">
            <w:pPr>
              <w:pStyle w:val="Normal6"/>
              <w:widowControl/>
              <w:jc w:val="center"/>
            </w:pPr>
            <w:r w:rsidRPr="0057195B">
              <w:rPr>
                <w:b/>
                <w:i/>
              </w:rPr>
              <w:t>13 artikla</w:t>
            </w:r>
          </w:p>
        </w:tc>
        <w:tc>
          <w:tcPr>
            <w:tcW w:w="4876" w:type="dxa"/>
            <w:hideMark/>
          </w:tcPr>
          <w:p w14:paraId="2767737B" w14:textId="77777777" w:rsidR="0057195B" w:rsidRPr="0057195B" w:rsidRDefault="0057195B" w:rsidP="0057195B">
            <w:pPr>
              <w:pStyle w:val="Normal6"/>
              <w:widowControl/>
              <w:rPr>
                <w:szCs w:val="24"/>
              </w:rPr>
            </w:pPr>
            <w:r w:rsidRPr="0057195B">
              <w:rPr>
                <w:b/>
                <w:i/>
              </w:rPr>
              <w:t>Poistetaan.</w:t>
            </w:r>
          </w:p>
        </w:tc>
      </w:tr>
      <w:tr w:rsidR="0057195B" w:rsidRPr="0057195B" w14:paraId="1A52E349" w14:textId="77777777" w:rsidTr="002B29EE">
        <w:trPr>
          <w:jc w:val="center"/>
        </w:trPr>
        <w:tc>
          <w:tcPr>
            <w:tcW w:w="4876" w:type="dxa"/>
            <w:hideMark/>
          </w:tcPr>
          <w:p w14:paraId="3451BBC1" w14:textId="77777777" w:rsidR="0057195B" w:rsidRPr="0057195B" w:rsidRDefault="0057195B" w:rsidP="0057195B">
            <w:pPr>
              <w:pStyle w:val="Normal6"/>
              <w:widowControl/>
              <w:jc w:val="center"/>
            </w:pPr>
            <w:r w:rsidRPr="0057195B">
              <w:rPr>
                <w:b/>
                <w:i/>
              </w:rPr>
              <w:t>Oikeus olla tavoittamattomissa</w:t>
            </w:r>
          </w:p>
        </w:tc>
        <w:tc>
          <w:tcPr>
            <w:tcW w:w="4876" w:type="dxa"/>
          </w:tcPr>
          <w:p w14:paraId="3E9CA42B" w14:textId="77777777" w:rsidR="0057195B" w:rsidRPr="0057195B" w:rsidRDefault="0057195B" w:rsidP="0057195B">
            <w:pPr>
              <w:pStyle w:val="Normal6"/>
              <w:widowControl/>
              <w:rPr>
                <w:szCs w:val="24"/>
              </w:rPr>
            </w:pPr>
          </w:p>
        </w:tc>
      </w:tr>
      <w:tr w:rsidR="0057195B" w:rsidRPr="0057195B" w14:paraId="76D5C33E" w14:textId="77777777" w:rsidTr="002B29EE">
        <w:trPr>
          <w:jc w:val="center"/>
        </w:trPr>
        <w:tc>
          <w:tcPr>
            <w:tcW w:w="4876" w:type="dxa"/>
            <w:hideMark/>
          </w:tcPr>
          <w:p w14:paraId="78E61CF1" w14:textId="77777777" w:rsidR="0057195B" w:rsidRPr="0057195B" w:rsidRDefault="0057195B" w:rsidP="0057195B">
            <w:pPr>
              <w:pStyle w:val="Normal6"/>
              <w:widowControl/>
            </w:pPr>
            <w:r w:rsidRPr="0057195B">
              <w:rPr>
                <w:b/>
                <w:i/>
              </w:rPr>
              <w:t>Työntekijöitä ei saa vaatia hoitamaan töihin liittyvää viestintää tai työtehtäviä heidän työaikansa ulkopuolella.</w:t>
            </w:r>
          </w:p>
        </w:tc>
        <w:tc>
          <w:tcPr>
            <w:tcW w:w="4876" w:type="dxa"/>
          </w:tcPr>
          <w:p w14:paraId="2EF136F3" w14:textId="77777777" w:rsidR="0057195B" w:rsidRPr="0057195B" w:rsidRDefault="0057195B" w:rsidP="0057195B">
            <w:pPr>
              <w:pStyle w:val="Normal6"/>
              <w:widowControl/>
              <w:rPr>
                <w:szCs w:val="24"/>
              </w:rPr>
            </w:pPr>
          </w:p>
        </w:tc>
      </w:tr>
      <w:tr w:rsidR="0057195B" w:rsidRPr="0057195B" w14:paraId="38F0C264" w14:textId="77777777" w:rsidTr="002B29EE">
        <w:trPr>
          <w:jc w:val="center"/>
        </w:trPr>
        <w:tc>
          <w:tcPr>
            <w:tcW w:w="4876" w:type="dxa"/>
            <w:hideMark/>
          </w:tcPr>
          <w:p w14:paraId="01B01FDB" w14:textId="77777777" w:rsidR="0057195B" w:rsidRPr="0057195B" w:rsidRDefault="0057195B" w:rsidP="0057195B">
            <w:pPr>
              <w:pStyle w:val="Normal6"/>
              <w:widowControl/>
            </w:pPr>
            <w:r w:rsidRPr="0057195B">
              <w:rPr>
                <w:b/>
                <w:i/>
              </w:rPr>
              <w:t>Työnantajien on varmistettava, että digitaaliset välineet ja työn organisointi tukevat tämän oikeuden tosiasiallista toteutumista.</w:t>
            </w:r>
          </w:p>
        </w:tc>
        <w:tc>
          <w:tcPr>
            <w:tcW w:w="4876" w:type="dxa"/>
          </w:tcPr>
          <w:p w14:paraId="5CC2D1A0" w14:textId="77777777" w:rsidR="0057195B" w:rsidRPr="0057195B" w:rsidRDefault="0057195B" w:rsidP="0057195B">
            <w:pPr>
              <w:pStyle w:val="Normal6"/>
              <w:widowControl/>
              <w:rPr>
                <w:szCs w:val="24"/>
              </w:rPr>
            </w:pPr>
          </w:p>
        </w:tc>
      </w:tr>
    </w:tbl>
    <w:p w14:paraId="075E49F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747BE07" w14:textId="77777777" w:rsidR="0057195B" w:rsidRPr="0057195B" w:rsidRDefault="0057195B" w:rsidP="0057195B">
      <w:pPr>
        <w:widowControl/>
      </w:pPr>
      <w:r w:rsidRPr="0057195B">
        <w:rPr>
          <w:rStyle w:val="HideTWBExt"/>
        </w:rPr>
        <w:t>&lt;/Amend&gt;</w:t>
      </w:r>
    </w:p>
    <w:p w14:paraId="2651E8B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407</w:t>
      </w:r>
      <w:r w:rsidRPr="0057195B">
        <w:rPr>
          <w:rStyle w:val="HideTWBExt"/>
          <w:b w:val="0"/>
        </w:rPr>
        <w:t>&lt;/NumAm&gt;</w:t>
      </w:r>
    </w:p>
    <w:p w14:paraId="2F59639D" w14:textId="77777777" w:rsidR="0057195B" w:rsidRPr="0057195B" w:rsidRDefault="0057195B" w:rsidP="0057195B">
      <w:pPr>
        <w:pStyle w:val="NormalBold"/>
        <w:widowControl/>
      </w:pPr>
      <w:r w:rsidRPr="0057195B">
        <w:rPr>
          <w:rStyle w:val="HideTWBExt"/>
          <w:b w:val="0"/>
        </w:rPr>
        <w:t>&lt;RepeatBlock-By&gt;&lt;Members&gt;</w:t>
      </w:r>
      <w:r w:rsidRPr="0057195B">
        <w:t>Arba Kokalari, Henrik Dahl, Angelika Winzig, Andrea Wechsler, Marion Walsmann</w:t>
      </w:r>
      <w:r w:rsidRPr="0057195B">
        <w:rPr>
          <w:rStyle w:val="HideTWBExt"/>
          <w:b w:val="0"/>
        </w:rPr>
        <w:t>&lt;/Members&gt;</w:t>
      </w:r>
    </w:p>
    <w:p w14:paraId="134F3B2E" w14:textId="77777777" w:rsidR="0057195B" w:rsidRPr="0057195B" w:rsidRDefault="0057195B" w:rsidP="0057195B">
      <w:pPr>
        <w:widowControl/>
      </w:pPr>
      <w:r w:rsidRPr="0057195B">
        <w:rPr>
          <w:rStyle w:val="HideTWBExt"/>
        </w:rPr>
        <w:t>&lt;/RepeatBlock-By&gt;</w:t>
      </w:r>
    </w:p>
    <w:p w14:paraId="619E0F9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7C87FA1" w14:textId="77777777" w:rsidR="0057195B" w:rsidRPr="0057195B" w:rsidRDefault="0057195B" w:rsidP="0057195B">
      <w:pPr>
        <w:pStyle w:val="NormalBold"/>
        <w:widowControl/>
      </w:pPr>
      <w:r w:rsidRPr="0057195B">
        <w:rPr>
          <w:rStyle w:val="HideTWBExt"/>
          <w:b w:val="0"/>
        </w:rPr>
        <w:t>&lt;Article&gt;</w:t>
      </w:r>
      <w:r w:rsidRPr="0057195B">
        <w:t>Liite I – 13 artikla – otsikko</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1D3F63F" w14:textId="77777777" w:rsidTr="002B29EE">
        <w:trPr>
          <w:jc w:val="center"/>
        </w:trPr>
        <w:tc>
          <w:tcPr>
            <w:tcW w:w="9752" w:type="dxa"/>
            <w:gridSpan w:val="2"/>
          </w:tcPr>
          <w:p w14:paraId="31D4F551" w14:textId="77777777" w:rsidR="0057195B" w:rsidRPr="0057195B" w:rsidRDefault="0057195B" w:rsidP="0057195B">
            <w:pPr>
              <w:keepNext/>
              <w:widowControl/>
            </w:pPr>
          </w:p>
        </w:tc>
      </w:tr>
      <w:tr w:rsidR="0057195B" w:rsidRPr="0057195B" w14:paraId="6F1CCD3B" w14:textId="77777777" w:rsidTr="002B29EE">
        <w:trPr>
          <w:jc w:val="center"/>
        </w:trPr>
        <w:tc>
          <w:tcPr>
            <w:tcW w:w="4876" w:type="dxa"/>
            <w:hideMark/>
          </w:tcPr>
          <w:p w14:paraId="4B9AB636" w14:textId="77777777" w:rsidR="0057195B" w:rsidRPr="0057195B" w:rsidRDefault="0057195B" w:rsidP="0057195B">
            <w:pPr>
              <w:pStyle w:val="ColumnHeading"/>
              <w:keepNext/>
              <w:widowControl/>
            </w:pPr>
            <w:r w:rsidRPr="0057195B">
              <w:t>Päätöslauselmaesitys</w:t>
            </w:r>
          </w:p>
        </w:tc>
        <w:tc>
          <w:tcPr>
            <w:tcW w:w="4876" w:type="dxa"/>
            <w:hideMark/>
          </w:tcPr>
          <w:p w14:paraId="094D21F8" w14:textId="77777777" w:rsidR="0057195B" w:rsidRPr="0057195B" w:rsidRDefault="0057195B" w:rsidP="0057195B">
            <w:pPr>
              <w:pStyle w:val="ColumnHeading"/>
              <w:keepNext/>
              <w:widowControl/>
            </w:pPr>
            <w:r w:rsidRPr="0057195B">
              <w:t>Tarkistus</w:t>
            </w:r>
          </w:p>
        </w:tc>
      </w:tr>
      <w:tr w:rsidR="0057195B" w:rsidRPr="0057195B" w14:paraId="3FC5CC5C" w14:textId="77777777" w:rsidTr="002B29EE">
        <w:trPr>
          <w:jc w:val="center"/>
        </w:trPr>
        <w:tc>
          <w:tcPr>
            <w:tcW w:w="4876" w:type="dxa"/>
            <w:hideMark/>
          </w:tcPr>
          <w:p w14:paraId="3EFA3BBB" w14:textId="77777777" w:rsidR="0057195B" w:rsidRPr="0057195B" w:rsidRDefault="0057195B" w:rsidP="0057195B">
            <w:pPr>
              <w:pStyle w:val="Normal6"/>
              <w:widowControl/>
            </w:pPr>
            <w:r w:rsidRPr="0057195B">
              <w:rPr>
                <w:b/>
                <w:i/>
              </w:rPr>
              <w:t>Oikeus olla tavoittamattomissa</w:t>
            </w:r>
          </w:p>
        </w:tc>
        <w:tc>
          <w:tcPr>
            <w:tcW w:w="4876" w:type="dxa"/>
            <w:hideMark/>
          </w:tcPr>
          <w:p w14:paraId="20D252F9" w14:textId="77777777" w:rsidR="0057195B" w:rsidRPr="0057195B" w:rsidRDefault="0057195B" w:rsidP="0057195B">
            <w:pPr>
              <w:pStyle w:val="Normal6"/>
              <w:widowControl/>
              <w:rPr>
                <w:szCs w:val="24"/>
              </w:rPr>
            </w:pPr>
            <w:r w:rsidRPr="0057195B">
              <w:rPr>
                <w:b/>
                <w:i/>
              </w:rPr>
              <w:t>Työ- ja yksityiselämän tasapaino</w:t>
            </w:r>
          </w:p>
        </w:tc>
      </w:tr>
    </w:tbl>
    <w:p w14:paraId="223DBE3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5B700D3" w14:textId="77777777" w:rsidR="0057195B" w:rsidRPr="0057195B" w:rsidRDefault="0057195B" w:rsidP="0057195B">
      <w:pPr>
        <w:widowControl/>
      </w:pPr>
      <w:r w:rsidRPr="0057195B">
        <w:rPr>
          <w:rStyle w:val="HideTWBExt"/>
        </w:rPr>
        <w:t>&lt;/Amend&gt;</w:t>
      </w:r>
    </w:p>
    <w:p w14:paraId="48A7650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408</w:t>
      </w:r>
      <w:r w:rsidRPr="0057195B">
        <w:rPr>
          <w:rStyle w:val="HideTWBExt"/>
          <w:b w:val="0"/>
        </w:rPr>
        <w:t>&lt;/NumAm&gt;</w:t>
      </w:r>
    </w:p>
    <w:p w14:paraId="58DAED12"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61C5A23B" w14:textId="77777777" w:rsidR="0057195B" w:rsidRPr="0057195B" w:rsidRDefault="0057195B" w:rsidP="0057195B">
      <w:pPr>
        <w:widowControl/>
      </w:pPr>
      <w:r w:rsidRPr="0057195B">
        <w:rPr>
          <w:rStyle w:val="HideTWBExt"/>
        </w:rPr>
        <w:t>&lt;/RepeatBlock-By&gt;</w:t>
      </w:r>
    </w:p>
    <w:p w14:paraId="75ED915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5EDA3A1" w14:textId="77777777" w:rsidR="0057195B" w:rsidRPr="0057195B" w:rsidRDefault="0057195B" w:rsidP="0057195B">
      <w:pPr>
        <w:pStyle w:val="NormalBold"/>
        <w:widowControl/>
      </w:pPr>
      <w:r w:rsidRPr="0057195B">
        <w:rPr>
          <w:rStyle w:val="HideTWBExt"/>
          <w:b w:val="0"/>
        </w:rPr>
        <w:t>&lt;Article&gt;</w:t>
      </w:r>
      <w:r w:rsidRPr="0057195B">
        <w:t>Liite I – 13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679E443" w14:textId="77777777" w:rsidTr="002B29EE">
        <w:trPr>
          <w:jc w:val="center"/>
        </w:trPr>
        <w:tc>
          <w:tcPr>
            <w:tcW w:w="9752" w:type="dxa"/>
            <w:gridSpan w:val="2"/>
          </w:tcPr>
          <w:p w14:paraId="78AB160D" w14:textId="77777777" w:rsidR="0057195B" w:rsidRPr="0057195B" w:rsidRDefault="0057195B" w:rsidP="0057195B">
            <w:pPr>
              <w:keepNext/>
              <w:widowControl/>
            </w:pPr>
          </w:p>
        </w:tc>
      </w:tr>
      <w:tr w:rsidR="0057195B" w:rsidRPr="0057195B" w14:paraId="294AF9BF" w14:textId="77777777" w:rsidTr="002B29EE">
        <w:trPr>
          <w:jc w:val="center"/>
        </w:trPr>
        <w:tc>
          <w:tcPr>
            <w:tcW w:w="4876" w:type="dxa"/>
            <w:hideMark/>
          </w:tcPr>
          <w:p w14:paraId="1D36BBC7" w14:textId="77777777" w:rsidR="0057195B" w:rsidRPr="0057195B" w:rsidRDefault="0057195B" w:rsidP="0057195B">
            <w:pPr>
              <w:pStyle w:val="ColumnHeading"/>
              <w:keepNext/>
              <w:widowControl/>
            </w:pPr>
            <w:r w:rsidRPr="0057195B">
              <w:t>Päätöslauselmaesitys</w:t>
            </w:r>
          </w:p>
        </w:tc>
        <w:tc>
          <w:tcPr>
            <w:tcW w:w="4876" w:type="dxa"/>
            <w:hideMark/>
          </w:tcPr>
          <w:p w14:paraId="57CE882D" w14:textId="77777777" w:rsidR="0057195B" w:rsidRPr="0057195B" w:rsidRDefault="0057195B" w:rsidP="0057195B">
            <w:pPr>
              <w:pStyle w:val="ColumnHeading"/>
              <w:keepNext/>
              <w:widowControl/>
            </w:pPr>
            <w:r w:rsidRPr="0057195B">
              <w:t>Tarkistus</w:t>
            </w:r>
          </w:p>
        </w:tc>
      </w:tr>
      <w:tr w:rsidR="0057195B" w:rsidRPr="0057195B" w14:paraId="08B6CB1A" w14:textId="77777777" w:rsidTr="002B29EE">
        <w:trPr>
          <w:jc w:val="center"/>
        </w:trPr>
        <w:tc>
          <w:tcPr>
            <w:tcW w:w="4876" w:type="dxa"/>
            <w:hideMark/>
          </w:tcPr>
          <w:p w14:paraId="3C5BCE3B" w14:textId="77777777" w:rsidR="0057195B" w:rsidRPr="0057195B" w:rsidRDefault="0057195B" w:rsidP="0057195B">
            <w:pPr>
              <w:pStyle w:val="Normal6"/>
              <w:widowControl/>
            </w:pPr>
            <w:r w:rsidRPr="0057195B">
              <w:t>Työntekijöitä ei saa vaatia hoitamaan töihin liittyvää viestintää tai työtehtäviä heidän työaikansa ulkopuolella.</w:t>
            </w:r>
          </w:p>
        </w:tc>
        <w:tc>
          <w:tcPr>
            <w:tcW w:w="4876" w:type="dxa"/>
            <w:hideMark/>
          </w:tcPr>
          <w:p w14:paraId="29038FF7" w14:textId="77777777" w:rsidR="0057195B" w:rsidRPr="0057195B" w:rsidRDefault="0057195B" w:rsidP="0057195B">
            <w:pPr>
              <w:pStyle w:val="Normal6"/>
              <w:widowControl/>
              <w:rPr>
                <w:szCs w:val="24"/>
              </w:rPr>
            </w:pPr>
            <w:r w:rsidRPr="0057195B">
              <w:t xml:space="preserve">Työntekijöitä ei saa vaatia hoitamaan töihin liittyvää viestintää tai työtehtäviä heidän työaikansa ulkopuolella </w:t>
            </w:r>
            <w:r w:rsidRPr="0057195B">
              <w:rPr>
                <w:b/>
                <w:i/>
              </w:rPr>
              <w:t>ilman, että se katsotaan syrjinnäksi tai epäsuotuisaksi seuraukseksi</w:t>
            </w:r>
            <w:r w:rsidRPr="0057195B">
              <w:t>.</w:t>
            </w:r>
          </w:p>
        </w:tc>
      </w:tr>
    </w:tbl>
    <w:p w14:paraId="679A6C2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2A33E77D" w14:textId="77777777" w:rsidR="0057195B" w:rsidRPr="0057195B" w:rsidRDefault="0057195B" w:rsidP="0057195B">
      <w:pPr>
        <w:widowControl/>
      </w:pPr>
      <w:r w:rsidRPr="0057195B">
        <w:rPr>
          <w:rStyle w:val="HideTWBExt"/>
        </w:rPr>
        <w:t>&lt;/Amend&gt;</w:t>
      </w:r>
    </w:p>
    <w:p w14:paraId="24447FA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409</w:t>
      </w:r>
      <w:r w:rsidRPr="0057195B">
        <w:rPr>
          <w:rStyle w:val="HideTWBExt"/>
          <w:b w:val="0"/>
        </w:rPr>
        <w:t>&lt;/NumAm&gt;</w:t>
      </w:r>
    </w:p>
    <w:p w14:paraId="72E1E9F4"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5FD92FFF" w14:textId="77777777" w:rsidR="0057195B" w:rsidRPr="0057195B" w:rsidRDefault="0057195B" w:rsidP="0057195B">
      <w:pPr>
        <w:widowControl/>
      </w:pPr>
      <w:r w:rsidRPr="0057195B">
        <w:rPr>
          <w:rStyle w:val="HideTWBExt"/>
        </w:rPr>
        <w:t>&lt;/RepeatBlock-By&gt;</w:t>
      </w:r>
    </w:p>
    <w:p w14:paraId="2A133B4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ED6E7DE" w14:textId="77777777" w:rsidR="0057195B" w:rsidRPr="0057195B" w:rsidRDefault="0057195B" w:rsidP="0057195B">
      <w:pPr>
        <w:pStyle w:val="NormalBold"/>
        <w:widowControl/>
      </w:pPr>
      <w:r w:rsidRPr="0057195B">
        <w:rPr>
          <w:rStyle w:val="HideTWBExt"/>
          <w:b w:val="0"/>
        </w:rPr>
        <w:t>&lt;Article&gt;</w:t>
      </w:r>
      <w:r w:rsidRPr="0057195B">
        <w:t>Liite I – 13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A9DDD77" w14:textId="77777777" w:rsidTr="002B29EE">
        <w:trPr>
          <w:jc w:val="center"/>
        </w:trPr>
        <w:tc>
          <w:tcPr>
            <w:tcW w:w="9752" w:type="dxa"/>
            <w:gridSpan w:val="2"/>
          </w:tcPr>
          <w:p w14:paraId="558A02E5" w14:textId="77777777" w:rsidR="0057195B" w:rsidRPr="0057195B" w:rsidRDefault="0057195B" w:rsidP="0057195B">
            <w:pPr>
              <w:keepNext/>
              <w:widowControl/>
            </w:pPr>
          </w:p>
        </w:tc>
      </w:tr>
      <w:tr w:rsidR="0057195B" w:rsidRPr="0057195B" w14:paraId="5EAD5047" w14:textId="77777777" w:rsidTr="002B29EE">
        <w:trPr>
          <w:jc w:val="center"/>
        </w:trPr>
        <w:tc>
          <w:tcPr>
            <w:tcW w:w="4876" w:type="dxa"/>
            <w:hideMark/>
          </w:tcPr>
          <w:p w14:paraId="0545E2A5" w14:textId="77777777" w:rsidR="0057195B" w:rsidRPr="0057195B" w:rsidRDefault="0057195B" w:rsidP="0057195B">
            <w:pPr>
              <w:pStyle w:val="ColumnHeading"/>
              <w:keepNext/>
              <w:widowControl/>
            </w:pPr>
            <w:r w:rsidRPr="0057195B">
              <w:t>Päätöslauselmaesitys</w:t>
            </w:r>
          </w:p>
        </w:tc>
        <w:tc>
          <w:tcPr>
            <w:tcW w:w="4876" w:type="dxa"/>
            <w:hideMark/>
          </w:tcPr>
          <w:p w14:paraId="65148132" w14:textId="77777777" w:rsidR="0057195B" w:rsidRPr="0057195B" w:rsidRDefault="0057195B" w:rsidP="0057195B">
            <w:pPr>
              <w:pStyle w:val="ColumnHeading"/>
              <w:keepNext/>
              <w:widowControl/>
            </w:pPr>
            <w:r w:rsidRPr="0057195B">
              <w:t>Tarkistus</w:t>
            </w:r>
          </w:p>
        </w:tc>
      </w:tr>
      <w:tr w:rsidR="0057195B" w:rsidRPr="0057195B" w14:paraId="6D4D166D" w14:textId="77777777" w:rsidTr="002B29EE">
        <w:trPr>
          <w:jc w:val="center"/>
        </w:trPr>
        <w:tc>
          <w:tcPr>
            <w:tcW w:w="4876" w:type="dxa"/>
            <w:hideMark/>
          </w:tcPr>
          <w:p w14:paraId="39ED89F6" w14:textId="77777777" w:rsidR="0057195B" w:rsidRPr="0057195B" w:rsidRDefault="0057195B" w:rsidP="0057195B">
            <w:pPr>
              <w:pStyle w:val="Normal6"/>
              <w:widowControl/>
            </w:pPr>
            <w:r w:rsidRPr="0057195B">
              <w:t>Työnantajien on varmistettava, että digitaaliset välineet ja työn organisointi tukevat tämän oikeuden tosiasiallista toteutumista.</w:t>
            </w:r>
          </w:p>
        </w:tc>
        <w:tc>
          <w:tcPr>
            <w:tcW w:w="4876" w:type="dxa"/>
            <w:hideMark/>
          </w:tcPr>
          <w:p w14:paraId="68D277DC" w14:textId="77777777" w:rsidR="0057195B" w:rsidRPr="0057195B" w:rsidRDefault="0057195B" w:rsidP="0057195B">
            <w:pPr>
              <w:pStyle w:val="Normal6"/>
              <w:widowControl/>
              <w:rPr>
                <w:szCs w:val="24"/>
              </w:rPr>
            </w:pPr>
            <w:r w:rsidRPr="0057195B">
              <w:t xml:space="preserve">Työnantajien on varmistettava, että digitaaliset välineet ja työn organisointi tukevat tämän oikeuden tosiasiallista toteutumista </w:t>
            </w:r>
            <w:r w:rsidRPr="0057195B">
              <w:rPr>
                <w:b/>
                <w:i/>
              </w:rPr>
              <w:t>ja että tietojenkeruuta, seurantaa tai valvontaa ei tapahdu työn ja työajan ulkopuolella</w:t>
            </w:r>
            <w:r w:rsidRPr="0057195B">
              <w:t>.</w:t>
            </w:r>
          </w:p>
        </w:tc>
      </w:tr>
    </w:tbl>
    <w:p w14:paraId="416235D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FB7E4F2" w14:textId="77777777" w:rsidR="0057195B" w:rsidRPr="0057195B" w:rsidRDefault="0057195B" w:rsidP="0057195B">
      <w:pPr>
        <w:widowControl/>
      </w:pPr>
      <w:r w:rsidRPr="0057195B">
        <w:rPr>
          <w:rStyle w:val="HideTWBExt"/>
        </w:rPr>
        <w:t>&lt;/Amend&gt;</w:t>
      </w:r>
    </w:p>
    <w:p w14:paraId="7CD71D6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410</w:t>
      </w:r>
      <w:r w:rsidRPr="0057195B">
        <w:rPr>
          <w:rStyle w:val="HideTWBExt"/>
          <w:b w:val="0"/>
        </w:rPr>
        <w:t>&lt;/NumAm&gt;</w:t>
      </w:r>
    </w:p>
    <w:p w14:paraId="63911F89"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5173C07B" w14:textId="77777777" w:rsidR="0057195B" w:rsidRPr="0057195B" w:rsidRDefault="0057195B" w:rsidP="0057195B">
      <w:pPr>
        <w:widowControl/>
      </w:pPr>
      <w:r w:rsidRPr="0057195B">
        <w:rPr>
          <w:rStyle w:val="HideTWBExt"/>
        </w:rPr>
        <w:t>&lt;/RepeatBlock-By&gt;</w:t>
      </w:r>
    </w:p>
    <w:p w14:paraId="60AC163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4DDD6AF" w14:textId="77777777" w:rsidR="0057195B" w:rsidRPr="0057195B" w:rsidRDefault="0057195B" w:rsidP="0057195B">
      <w:pPr>
        <w:pStyle w:val="NormalBold"/>
        <w:widowControl/>
      </w:pPr>
      <w:r w:rsidRPr="0057195B">
        <w:rPr>
          <w:rStyle w:val="HideTWBExt"/>
          <w:b w:val="0"/>
        </w:rPr>
        <w:t>&lt;Article&gt;</w:t>
      </w:r>
      <w:r w:rsidRPr="0057195B">
        <w:t>Liite I – 14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A316B53" w14:textId="77777777" w:rsidTr="002B29EE">
        <w:trPr>
          <w:jc w:val="center"/>
        </w:trPr>
        <w:tc>
          <w:tcPr>
            <w:tcW w:w="9752" w:type="dxa"/>
            <w:gridSpan w:val="2"/>
          </w:tcPr>
          <w:p w14:paraId="0D81DE14" w14:textId="77777777" w:rsidR="0057195B" w:rsidRPr="0057195B" w:rsidRDefault="0057195B" w:rsidP="0057195B">
            <w:pPr>
              <w:keepNext/>
              <w:widowControl/>
            </w:pPr>
          </w:p>
        </w:tc>
      </w:tr>
      <w:tr w:rsidR="0057195B" w:rsidRPr="0057195B" w14:paraId="1500199A" w14:textId="77777777" w:rsidTr="002B29EE">
        <w:trPr>
          <w:jc w:val="center"/>
        </w:trPr>
        <w:tc>
          <w:tcPr>
            <w:tcW w:w="4876" w:type="dxa"/>
            <w:hideMark/>
          </w:tcPr>
          <w:p w14:paraId="64EF229F" w14:textId="77777777" w:rsidR="0057195B" w:rsidRPr="0057195B" w:rsidRDefault="0057195B" w:rsidP="0057195B">
            <w:pPr>
              <w:pStyle w:val="ColumnHeading"/>
              <w:keepNext/>
              <w:widowControl/>
            </w:pPr>
            <w:r w:rsidRPr="0057195B">
              <w:t>Päätöslauselmaesitys</w:t>
            </w:r>
          </w:p>
        </w:tc>
        <w:tc>
          <w:tcPr>
            <w:tcW w:w="4876" w:type="dxa"/>
            <w:hideMark/>
          </w:tcPr>
          <w:p w14:paraId="451014F0" w14:textId="77777777" w:rsidR="0057195B" w:rsidRPr="0057195B" w:rsidRDefault="0057195B" w:rsidP="0057195B">
            <w:pPr>
              <w:pStyle w:val="ColumnHeading"/>
              <w:keepNext/>
              <w:widowControl/>
            </w:pPr>
            <w:r w:rsidRPr="0057195B">
              <w:t>Tarkistus</w:t>
            </w:r>
          </w:p>
        </w:tc>
      </w:tr>
      <w:tr w:rsidR="0057195B" w:rsidRPr="0057195B" w14:paraId="418F391B" w14:textId="77777777" w:rsidTr="002B29EE">
        <w:trPr>
          <w:jc w:val="center"/>
        </w:trPr>
        <w:tc>
          <w:tcPr>
            <w:tcW w:w="4876" w:type="dxa"/>
            <w:hideMark/>
          </w:tcPr>
          <w:p w14:paraId="3FE2D754" w14:textId="77777777" w:rsidR="0057195B" w:rsidRPr="0057195B" w:rsidRDefault="0057195B" w:rsidP="0057195B">
            <w:pPr>
              <w:pStyle w:val="Normal6"/>
              <w:widowControl/>
            </w:pPr>
            <w:r w:rsidRPr="0057195B">
              <w:t>Työntekijöille ja heidän edustajilleen on annettava tietoja, heitä on kuultava ja heidät on otettava mukaan työhön liittyvien psykososiaalisten riskien arvioinnin, ehkäisemisen, seurannan ja poistamisen kaikissa vaiheissa.</w:t>
            </w:r>
          </w:p>
        </w:tc>
        <w:tc>
          <w:tcPr>
            <w:tcW w:w="4876" w:type="dxa"/>
            <w:hideMark/>
          </w:tcPr>
          <w:p w14:paraId="7C6B75B2" w14:textId="77777777" w:rsidR="0057195B" w:rsidRPr="0057195B" w:rsidRDefault="0057195B" w:rsidP="0057195B">
            <w:pPr>
              <w:pStyle w:val="Normal6"/>
              <w:widowControl/>
              <w:rPr>
                <w:szCs w:val="24"/>
              </w:rPr>
            </w:pPr>
            <w:r w:rsidRPr="0057195B">
              <w:t xml:space="preserve">Työntekijöille ja heidän edustajilleen on annettava tietoja, heitä on kuultava ja heidät on otettava mukaan työhön liittyvien psykososiaalisten riskien arvioinnin, ehkäisemisen, seurannan ja poistamisen </w:t>
            </w:r>
            <w:r w:rsidRPr="0057195B">
              <w:rPr>
                <w:b/>
                <w:i/>
              </w:rPr>
              <w:t xml:space="preserve">sekä työn organisointiin ja työoloihin liittyvien muutosten käyttöönoton, mukaan lukien työsuoritusten arviointi ja </w:t>
            </w:r>
            <w:r w:rsidRPr="0057195B">
              <w:rPr>
                <w:b/>
                <w:i/>
              </w:rPr>
              <w:lastRenderedPageBreak/>
              <w:t>algoritmijohtamisen käytännöt,</w:t>
            </w:r>
            <w:r w:rsidRPr="0057195B">
              <w:t xml:space="preserve"> kaikissa vaiheissa.</w:t>
            </w:r>
          </w:p>
        </w:tc>
      </w:tr>
    </w:tbl>
    <w:p w14:paraId="2E8E9BF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00361A6" w14:textId="77777777" w:rsidR="0057195B" w:rsidRPr="0057195B" w:rsidRDefault="0057195B" w:rsidP="0057195B">
      <w:pPr>
        <w:widowControl/>
      </w:pPr>
      <w:r w:rsidRPr="0057195B">
        <w:rPr>
          <w:rStyle w:val="HideTWBExt"/>
        </w:rPr>
        <w:t>&lt;/Amend&gt;</w:t>
      </w:r>
    </w:p>
    <w:p w14:paraId="0CC5F93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411</w:t>
      </w:r>
      <w:r w:rsidRPr="0057195B">
        <w:rPr>
          <w:rStyle w:val="HideTWBExt"/>
          <w:b w:val="0"/>
        </w:rPr>
        <w:t>&lt;/NumAm&gt;</w:t>
      </w:r>
    </w:p>
    <w:p w14:paraId="21F7947F"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2087EDD" w14:textId="77777777" w:rsidR="0057195B" w:rsidRPr="0057195B" w:rsidRDefault="0057195B" w:rsidP="0057195B">
      <w:pPr>
        <w:widowControl/>
      </w:pPr>
      <w:r w:rsidRPr="0057195B">
        <w:rPr>
          <w:rStyle w:val="HideTWBExt"/>
        </w:rPr>
        <w:t>&lt;/RepeatBlock-By&gt;</w:t>
      </w:r>
    </w:p>
    <w:p w14:paraId="0AF7BD0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D1A853C" w14:textId="77777777" w:rsidR="0057195B" w:rsidRPr="0057195B" w:rsidRDefault="0057195B" w:rsidP="0057195B">
      <w:pPr>
        <w:pStyle w:val="NormalBold"/>
        <w:widowControl/>
      </w:pPr>
      <w:r w:rsidRPr="0057195B">
        <w:rPr>
          <w:rStyle w:val="HideTWBExt"/>
          <w:b w:val="0"/>
        </w:rPr>
        <w:t>&lt;Article&gt;</w:t>
      </w:r>
      <w:r w:rsidRPr="0057195B">
        <w:t>Liite I – 14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C743F30" w14:textId="77777777" w:rsidTr="002B29EE">
        <w:trPr>
          <w:jc w:val="center"/>
        </w:trPr>
        <w:tc>
          <w:tcPr>
            <w:tcW w:w="9752" w:type="dxa"/>
            <w:gridSpan w:val="2"/>
          </w:tcPr>
          <w:p w14:paraId="5D763FA3" w14:textId="77777777" w:rsidR="0057195B" w:rsidRPr="0057195B" w:rsidRDefault="0057195B" w:rsidP="0057195B">
            <w:pPr>
              <w:keepNext/>
              <w:widowControl/>
            </w:pPr>
          </w:p>
        </w:tc>
      </w:tr>
      <w:tr w:rsidR="0057195B" w:rsidRPr="0057195B" w14:paraId="18E7570E" w14:textId="77777777" w:rsidTr="002B29EE">
        <w:trPr>
          <w:jc w:val="center"/>
        </w:trPr>
        <w:tc>
          <w:tcPr>
            <w:tcW w:w="4876" w:type="dxa"/>
            <w:hideMark/>
          </w:tcPr>
          <w:p w14:paraId="32A8C84A" w14:textId="77777777" w:rsidR="0057195B" w:rsidRPr="0057195B" w:rsidRDefault="0057195B" w:rsidP="0057195B">
            <w:pPr>
              <w:pStyle w:val="ColumnHeading"/>
              <w:keepNext/>
              <w:widowControl/>
            </w:pPr>
            <w:r w:rsidRPr="0057195B">
              <w:t>Päätöslauselmaesitys</w:t>
            </w:r>
          </w:p>
        </w:tc>
        <w:tc>
          <w:tcPr>
            <w:tcW w:w="4876" w:type="dxa"/>
            <w:hideMark/>
          </w:tcPr>
          <w:p w14:paraId="10188D09" w14:textId="77777777" w:rsidR="0057195B" w:rsidRPr="0057195B" w:rsidRDefault="0057195B" w:rsidP="0057195B">
            <w:pPr>
              <w:pStyle w:val="ColumnHeading"/>
              <w:keepNext/>
              <w:widowControl/>
            </w:pPr>
            <w:r w:rsidRPr="0057195B">
              <w:t>Tarkistus</w:t>
            </w:r>
          </w:p>
        </w:tc>
      </w:tr>
      <w:tr w:rsidR="0057195B" w:rsidRPr="0057195B" w14:paraId="6B782F2B" w14:textId="77777777" w:rsidTr="002B29EE">
        <w:trPr>
          <w:jc w:val="center"/>
        </w:trPr>
        <w:tc>
          <w:tcPr>
            <w:tcW w:w="4876" w:type="dxa"/>
            <w:hideMark/>
          </w:tcPr>
          <w:p w14:paraId="7E03842E" w14:textId="77777777" w:rsidR="0057195B" w:rsidRPr="0057195B" w:rsidRDefault="0057195B" w:rsidP="0057195B">
            <w:pPr>
              <w:pStyle w:val="Normal6"/>
              <w:widowControl/>
            </w:pPr>
            <w:r w:rsidRPr="0057195B">
              <w:t>Työntekijöille ja heidän edustajilleen on annettava tietoja, heitä on kuultava ja heidät on otettava mukaan työhön liittyvien psykososiaalisten riskien arvioinnin, ehkäisemisen, seurannan ja poistamisen kaikissa vaiheissa.</w:t>
            </w:r>
          </w:p>
        </w:tc>
        <w:tc>
          <w:tcPr>
            <w:tcW w:w="4876" w:type="dxa"/>
            <w:hideMark/>
          </w:tcPr>
          <w:p w14:paraId="67F2DF94" w14:textId="77777777" w:rsidR="0057195B" w:rsidRPr="0057195B" w:rsidRDefault="0057195B" w:rsidP="0057195B">
            <w:pPr>
              <w:pStyle w:val="Normal6"/>
              <w:widowControl/>
              <w:rPr>
                <w:szCs w:val="24"/>
              </w:rPr>
            </w:pPr>
            <w:r w:rsidRPr="0057195B">
              <w:t xml:space="preserve">Työntekijöille ja heidän edustajilleen on annettava tietoja, heitä on kuultava ja heidät on otettava mukaan työhön liittyvien psykososiaalisten riskien arvioinnin, ehkäisemisen, seurannan ja poistamisen kaikissa vaiheissa </w:t>
            </w:r>
            <w:r w:rsidRPr="0057195B">
              <w:rPr>
                <w:b/>
                <w:i/>
              </w:rPr>
              <w:t>kansallisen lainsäädännön ja/tai käytännön mukaisesti, jossa voidaan ottaa huomioon muun muassa yrityksen ja/tai laitoksen koko</w:t>
            </w:r>
            <w:r w:rsidRPr="0057195B">
              <w:t>.</w:t>
            </w:r>
          </w:p>
        </w:tc>
      </w:tr>
    </w:tbl>
    <w:p w14:paraId="7CB66ED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DC82A5D" w14:textId="77777777" w:rsidR="0057195B" w:rsidRPr="0057195B" w:rsidRDefault="0057195B" w:rsidP="0057195B">
      <w:pPr>
        <w:widowControl/>
      </w:pPr>
      <w:r w:rsidRPr="0057195B">
        <w:rPr>
          <w:rStyle w:val="HideTWBExt"/>
        </w:rPr>
        <w:t>&lt;/Amend&gt;</w:t>
      </w:r>
    </w:p>
    <w:p w14:paraId="030E2B6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412</w:t>
      </w:r>
      <w:r w:rsidRPr="0057195B">
        <w:rPr>
          <w:rStyle w:val="HideTWBExt"/>
          <w:b w:val="0"/>
        </w:rPr>
        <w:t>&lt;/NumAm&gt;</w:t>
      </w:r>
    </w:p>
    <w:p w14:paraId="51A39409"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0B730F04"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5813CC97" w14:textId="77777777" w:rsidR="0057195B" w:rsidRPr="0057195B" w:rsidRDefault="0057195B" w:rsidP="0057195B">
      <w:pPr>
        <w:widowControl/>
      </w:pPr>
      <w:r w:rsidRPr="0057195B">
        <w:rPr>
          <w:rStyle w:val="HideTWBExt"/>
        </w:rPr>
        <w:t>&lt;/RepeatBlock-By&gt;</w:t>
      </w:r>
    </w:p>
    <w:p w14:paraId="0A9CA94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716DC44" w14:textId="77777777" w:rsidR="0057195B" w:rsidRPr="0057195B" w:rsidRDefault="0057195B" w:rsidP="0057195B">
      <w:pPr>
        <w:pStyle w:val="NormalBold"/>
        <w:widowControl/>
      </w:pPr>
      <w:r w:rsidRPr="0057195B">
        <w:rPr>
          <w:rStyle w:val="HideTWBExt"/>
          <w:b w:val="0"/>
        </w:rPr>
        <w:t>&lt;Article&gt;</w:t>
      </w:r>
      <w:r w:rsidRPr="0057195B">
        <w:t>Liite I – 14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F9AEF5D" w14:textId="77777777" w:rsidTr="002B29EE">
        <w:trPr>
          <w:jc w:val="center"/>
        </w:trPr>
        <w:tc>
          <w:tcPr>
            <w:tcW w:w="9752" w:type="dxa"/>
            <w:gridSpan w:val="2"/>
          </w:tcPr>
          <w:p w14:paraId="030CDD85" w14:textId="77777777" w:rsidR="0057195B" w:rsidRPr="0057195B" w:rsidRDefault="0057195B" w:rsidP="0057195B">
            <w:pPr>
              <w:keepNext/>
              <w:widowControl/>
            </w:pPr>
          </w:p>
        </w:tc>
      </w:tr>
      <w:tr w:rsidR="0057195B" w:rsidRPr="0057195B" w14:paraId="5194FE3B" w14:textId="77777777" w:rsidTr="002B29EE">
        <w:trPr>
          <w:jc w:val="center"/>
        </w:trPr>
        <w:tc>
          <w:tcPr>
            <w:tcW w:w="4876" w:type="dxa"/>
            <w:hideMark/>
          </w:tcPr>
          <w:p w14:paraId="15DD9789" w14:textId="77777777" w:rsidR="0057195B" w:rsidRPr="0057195B" w:rsidRDefault="0057195B" w:rsidP="0057195B">
            <w:pPr>
              <w:pStyle w:val="ColumnHeading"/>
              <w:keepNext/>
              <w:widowControl/>
            </w:pPr>
            <w:r w:rsidRPr="0057195B">
              <w:t>Päätöslauselmaesitys</w:t>
            </w:r>
          </w:p>
        </w:tc>
        <w:tc>
          <w:tcPr>
            <w:tcW w:w="4876" w:type="dxa"/>
            <w:hideMark/>
          </w:tcPr>
          <w:p w14:paraId="710B1797" w14:textId="77777777" w:rsidR="0057195B" w:rsidRPr="0057195B" w:rsidRDefault="0057195B" w:rsidP="0057195B">
            <w:pPr>
              <w:pStyle w:val="ColumnHeading"/>
              <w:keepNext/>
              <w:widowControl/>
            </w:pPr>
            <w:r w:rsidRPr="0057195B">
              <w:t>Tarkistus</w:t>
            </w:r>
          </w:p>
        </w:tc>
      </w:tr>
      <w:tr w:rsidR="0057195B" w:rsidRPr="0057195B" w14:paraId="2703F5C6" w14:textId="77777777" w:rsidTr="002B29EE">
        <w:trPr>
          <w:jc w:val="center"/>
        </w:trPr>
        <w:tc>
          <w:tcPr>
            <w:tcW w:w="4876" w:type="dxa"/>
            <w:hideMark/>
          </w:tcPr>
          <w:p w14:paraId="5BE9F95F" w14:textId="77777777" w:rsidR="0057195B" w:rsidRPr="0057195B" w:rsidRDefault="0057195B" w:rsidP="0057195B">
            <w:pPr>
              <w:pStyle w:val="Normal6"/>
              <w:widowControl/>
            </w:pPr>
            <w:r w:rsidRPr="0057195B">
              <w:t>Työntekijöille ja heidän edustajilleen on annettava tietoja, heitä on kuultava ja heidät on otettava mukaan työhön liittyvien psykososiaalisten riskien arvioinnin, ehkäisemisen, seurannan ja poistamisen kaikissa vaiheissa.</w:t>
            </w:r>
          </w:p>
        </w:tc>
        <w:tc>
          <w:tcPr>
            <w:tcW w:w="4876" w:type="dxa"/>
            <w:hideMark/>
          </w:tcPr>
          <w:p w14:paraId="3A10867B" w14:textId="77777777" w:rsidR="0057195B" w:rsidRPr="0057195B" w:rsidRDefault="0057195B" w:rsidP="0057195B">
            <w:pPr>
              <w:pStyle w:val="Normal6"/>
              <w:widowControl/>
              <w:rPr>
                <w:szCs w:val="24"/>
              </w:rPr>
            </w:pPr>
            <w:r w:rsidRPr="0057195B">
              <w:t xml:space="preserve">Työntekijöille ja heidän edustajilleen on annettava tietoja, heitä on kuultava ja heidät on otettava mukaan työhön liittyvien psykososiaalisten riskien arvioinnin, ehkäisemisen, seurannan ja poistamisen kaikissa vaiheissa </w:t>
            </w:r>
            <w:r w:rsidRPr="0057195B">
              <w:rPr>
                <w:b/>
                <w:i/>
              </w:rPr>
              <w:t>5 ja 6 artiklan mukaisesti</w:t>
            </w:r>
            <w:r w:rsidRPr="0057195B">
              <w:t>.</w:t>
            </w:r>
          </w:p>
        </w:tc>
      </w:tr>
    </w:tbl>
    <w:p w14:paraId="5DF885A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22BE72E" w14:textId="77777777" w:rsidR="0057195B" w:rsidRPr="0057195B" w:rsidRDefault="0057195B" w:rsidP="0057195B">
      <w:pPr>
        <w:widowControl/>
      </w:pPr>
      <w:r w:rsidRPr="0057195B">
        <w:rPr>
          <w:rStyle w:val="HideTWBExt"/>
        </w:rPr>
        <w:lastRenderedPageBreak/>
        <w:t>&lt;/Amend&gt;</w:t>
      </w:r>
    </w:p>
    <w:p w14:paraId="09509A3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413</w:t>
      </w:r>
      <w:r w:rsidRPr="0057195B">
        <w:rPr>
          <w:rStyle w:val="HideTWBExt"/>
          <w:b w:val="0"/>
        </w:rPr>
        <w:t>&lt;/NumAm&gt;</w:t>
      </w:r>
    </w:p>
    <w:p w14:paraId="74381267"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626F9FF" w14:textId="77777777" w:rsidR="0057195B" w:rsidRPr="0057195B" w:rsidRDefault="0057195B" w:rsidP="0057195B">
      <w:pPr>
        <w:widowControl/>
      </w:pPr>
      <w:r w:rsidRPr="0057195B">
        <w:rPr>
          <w:rStyle w:val="HideTWBExt"/>
        </w:rPr>
        <w:t>&lt;/RepeatBlock-By&gt;</w:t>
      </w:r>
    </w:p>
    <w:p w14:paraId="405179C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0B9FF2C" w14:textId="77777777" w:rsidR="0057195B" w:rsidRPr="0057195B" w:rsidRDefault="0057195B" w:rsidP="0057195B">
      <w:pPr>
        <w:pStyle w:val="NormalBold"/>
        <w:widowControl/>
      </w:pPr>
      <w:r w:rsidRPr="0057195B">
        <w:rPr>
          <w:rStyle w:val="HideTWBExt"/>
          <w:b w:val="0"/>
        </w:rPr>
        <w:t>&lt;Article&gt;</w:t>
      </w:r>
      <w:r w:rsidRPr="0057195B">
        <w:t>Liite I – 14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119475B" w14:textId="77777777" w:rsidTr="002B29EE">
        <w:trPr>
          <w:jc w:val="center"/>
        </w:trPr>
        <w:tc>
          <w:tcPr>
            <w:tcW w:w="9752" w:type="dxa"/>
            <w:gridSpan w:val="2"/>
          </w:tcPr>
          <w:p w14:paraId="4A7EE4B8" w14:textId="77777777" w:rsidR="0057195B" w:rsidRPr="0057195B" w:rsidRDefault="0057195B" w:rsidP="0057195B">
            <w:pPr>
              <w:keepNext/>
              <w:widowControl/>
            </w:pPr>
          </w:p>
        </w:tc>
      </w:tr>
      <w:tr w:rsidR="0057195B" w:rsidRPr="0057195B" w14:paraId="3FF92487" w14:textId="77777777" w:rsidTr="002B29EE">
        <w:trPr>
          <w:jc w:val="center"/>
        </w:trPr>
        <w:tc>
          <w:tcPr>
            <w:tcW w:w="4876" w:type="dxa"/>
            <w:hideMark/>
          </w:tcPr>
          <w:p w14:paraId="41D31FBC" w14:textId="77777777" w:rsidR="0057195B" w:rsidRPr="0057195B" w:rsidRDefault="0057195B" w:rsidP="0057195B">
            <w:pPr>
              <w:pStyle w:val="ColumnHeading"/>
              <w:keepNext/>
              <w:widowControl/>
            </w:pPr>
            <w:r w:rsidRPr="0057195B">
              <w:t>Päätöslauselmaesitys</w:t>
            </w:r>
          </w:p>
        </w:tc>
        <w:tc>
          <w:tcPr>
            <w:tcW w:w="4876" w:type="dxa"/>
            <w:hideMark/>
          </w:tcPr>
          <w:p w14:paraId="5B75598C" w14:textId="77777777" w:rsidR="0057195B" w:rsidRPr="0057195B" w:rsidRDefault="0057195B" w:rsidP="0057195B">
            <w:pPr>
              <w:pStyle w:val="ColumnHeading"/>
              <w:keepNext/>
              <w:widowControl/>
            </w:pPr>
            <w:r w:rsidRPr="0057195B">
              <w:t>Tarkistus</w:t>
            </w:r>
          </w:p>
        </w:tc>
      </w:tr>
      <w:tr w:rsidR="0057195B" w:rsidRPr="0057195B" w14:paraId="1D96461C" w14:textId="77777777" w:rsidTr="002B29EE">
        <w:trPr>
          <w:jc w:val="center"/>
        </w:trPr>
        <w:tc>
          <w:tcPr>
            <w:tcW w:w="4876" w:type="dxa"/>
            <w:hideMark/>
          </w:tcPr>
          <w:p w14:paraId="53FB329F" w14:textId="77777777" w:rsidR="0057195B" w:rsidRPr="0057195B" w:rsidRDefault="0057195B" w:rsidP="0057195B">
            <w:pPr>
              <w:pStyle w:val="Normal6"/>
              <w:widowControl/>
            </w:pPr>
            <w:r w:rsidRPr="0057195B">
              <w:t xml:space="preserve">Työntekijöille ja heidän edustajilleen on annettava tietoja, heitä on kuultava ja heidät on otettava mukaan työhön liittyvien psykososiaalisten riskien </w:t>
            </w:r>
            <w:r w:rsidRPr="0057195B">
              <w:rPr>
                <w:b/>
                <w:i/>
              </w:rPr>
              <w:t>arvioinnin</w:t>
            </w:r>
            <w:r w:rsidRPr="0057195B">
              <w:t xml:space="preserve">, </w:t>
            </w:r>
            <w:r w:rsidRPr="0057195B">
              <w:rPr>
                <w:b/>
                <w:i/>
              </w:rPr>
              <w:t>ehkäisemisen</w:t>
            </w:r>
            <w:r w:rsidRPr="0057195B">
              <w:t xml:space="preserve">, </w:t>
            </w:r>
            <w:r w:rsidRPr="0057195B">
              <w:rPr>
                <w:b/>
                <w:i/>
              </w:rPr>
              <w:t>seurannan ja poistamisen kaikissa vaiheissa</w:t>
            </w:r>
            <w:r w:rsidRPr="0057195B">
              <w:t>.</w:t>
            </w:r>
          </w:p>
        </w:tc>
        <w:tc>
          <w:tcPr>
            <w:tcW w:w="4876" w:type="dxa"/>
            <w:hideMark/>
          </w:tcPr>
          <w:p w14:paraId="66D1E6F6" w14:textId="77777777" w:rsidR="0057195B" w:rsidRPr="0057195B" w:rsidRDefault="0057195B" w:rsidP="0057195B">
            <w:pPr>
              <w:pStyle w:val="Normal6"/>
              <w:widowControl/>
              <w:rPr>
                <w:szCs w:val="24"/>
              </w:rPr>
            </w:pPr>
            <w:r w:rsidRPr="0057195B">
              <w:t xml:space="preserve">Työntekijöille ja heidän edustajilleen on annettava tietoja, heitä on kuultava ja heidät on otettava mukaan työhön liittyvien psykososiaalisten riskien </w:t>
            </w:r>
            <w:r w:rsidRPr="0057195B">
              <w:rPr>
                <w:b/>
                <w:i/>
              </w:rPr>
              <w:t>arviointiin</w:t>
            </w:r>
            <w:r w:rsidRPr="0057195B">
              <w:t xml:space="preserve">, </w:t>
            </w:r>
            <w:r w:rsidRPr="0057195B">
              <w:rPr>
                <w:b/>
                <w:i/>
              </w:rPr>
              <w:t>ehkäisemiseen</w:t>
            </w:r>
            <w:r w:rsidRPr="0057195B">
              <w:t xml:space="preserve">, </w:t>
            </w:r>
            <w:r w:rsidRPr="0057195B">
              <w:rPr>
                <w:b/>
                <w:i/>
              </w:rPr>
              <w:t>seurantaan sekä poistamiseen ja/tai vähentämiseen</w:t>
            </w:r>
            <w:r w:rsidRPr="0057195B">
              <w:t>.</w:t>
            </w:r>
          </w:p>
        </w:tc>
      </w:tr>
    </w:tbl>
    <w:p w14:paraId="290C526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8C0FB2D" w14:textId="77777777" w:rsidR="0057195B" w:rsidRPr="0057195B" w:rsidRDefault="0057195B" w:rsidP="0057195B">
      <w:pPr>
        <w:widowControl/>
      </w:pPr>
      <w:r w:rsidRPr="0057195B">
        <w:rPr>
          <w:rStyle w:val="HideTWBExt"/>
        </w:rPr>
        <w:t>&lt;/Amend&gt;</w:t>
      </w:r>
    </w:p>
    <w:p w14:paraId="7E70C01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414</w:t>
      </w:r>
      <w:r w:rsidRPr="0057195B">
        <w:rPr>
          <w:rStyle w:val="HideTWBExt"/>
          <w:b w:val="0"/>
        </w:rPr>
        <w:t>&lt;/NumAm&gt;</w:t>
      </w:r>
    </w:p>
    <w:p w14:paraId="46853A65"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01E1607" w14:textId="77777777" w:rsidR="0057195B" w:rsidRPr="0057195B" w:rsidRDefault="0057195B" w:rsidP="0057195B">
      <w:pPr>
        <w:widowControl/>
      </w:pPr>
      <w:r w:rsidRPr="0057195B">
        <w:rPr>
          <w:rStyle w:val="HideTWBExt"/>
        </w:rPr>
        <w:t>&lt;/RepeatBlock-By&gt;</w:t>
      </w:r>
    </w:p>
    <w:p w14:paraId="1D3FBC2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121BAB9" w14:textId="77777777" w:rsidR="0057195B" w:rsidRPr="0057195B" w:rsidRDefault="0057195B" w:rsidP="0057195B">
      <w:pPr>
        <w:pStyle w:val="NormalBold"/>
        <w:widowControl/>
      </w:pPr>
      <w:r w:rsidRPr="0057195B">
        <w:rPr>
          <w:rStyle w:val="HideTWBExt"/>
          <w:b w:val="0"/>
        </w:rPr>
        <w:t>&lt;Article&gt;</w:t>
      </w:r>
      <w:r w:rsidRPr="0057195B">
        <w:t>Liite I – 14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EB2EBCC" w14:textId="77777777" w:rsidTr="002B29EE">
        <w:trPr>
          <w:jc w:val="center"/>
        </w:trPr>
        <w:tc>
          <w:tcPr>
            <w:tcW w:w="9752" w:type="dxa"/>
            <w:gridSpan w:val="2"/>
          </w:tcPr>
          <w:p w14:paraId="760526EB" w14:textId="77777777" w:rsidR="0057195B" w:rsidRPr="0057195B" w:rsidRDefault="0057195B" w:rsidP="0057195B">
            <w:pPr>
              <w:keepNext/>
              <w:widowControl/>
            </w:pPr>
          </w:p>
        </w:tc>
      </w:tr>
      <w:tr w:rsidR="0057195B" w:rsidRPr="0057195B" w14:paraId="67EAD3C2" w14:textId="77777777" w:rsidTr="002B29EE">
        <w:trPr>
          <w:jc w:val="center"/>
        </w:trPr>
        <w:tc>
          <w:tcPr>
            <w:tcW w:w="4876" w:type="dxa"/>
            <w:hideMark/>
          </w:tcPr>
          <w:p w14:paraId="710CD6A2" w14:textId="77777777" w:rsidR="0057195B" w:rsidRPr="0057195B" w:rsidRDefault="0057195B" w:rsidP="0057195B">
            <w:pPr>
              <w:pStyle w:val="ColumnHeading"/>
              <w:keepNext/>
              <w:widowControl/>
            </w:pPr>
            <w:r w:rsidRPr="0057195B">
              <w:t>Päätöslauselmaesitys</w:t>
            </w:r>
          </w:p>
        </w:tc>
        <w:tc>
          <w:tcPr>
            <w:tcW w:w="4876" w:type="dxa"/>
            <w:hideMark/>
          </w:tcPr>
          <w:p w14:paraId="149309C7" w14:textId="77777777" w:rsidR="0057195B" w:rsidRPr="0057195B" w:rsidRDefault="0057195B" w:rsidP="0057195B">
            <w:pPr>
              <w:pStyle w:val="ColumnHeading"/>
              <w:keepNext/>
              <w:widowControl/>
            </w:pPr>
            <w:r w:rsidRPr="0057195B">
              <w:t>Tarkistus</w:t>
            </w:r>
          </w:p>
        </w:tc>
      </w:tr>
      <w:tr w:rsidR="0057195B" w:rsidRPr="0057195B" w14:paraId="3451B1C8" w14:textId="77777777" w:rsidTr="002B29EE">
        <w:trPr>
          <w:jc w:val="center"/>
        </w:trPr>
        <w:tc>
          <w:tcPr>
            <w:tcW w:w="4876" w:type="dxa"/>
            <w:hideMark/>
          </w:tcPr>
          <w:p w14:paraId="36CAA9B8" w14:textId="77777777" w:rsidR="0057195B" w:rsidRPr="0057195B" w:rsidRDefault="0057195B" w:rsidP="0057195B">
            <w:pPr>
              <w:pStyle w:val="Normal6"/>
              <w:widowControl/>
            </w:pPr>
            <w:r w:rsidRPr="0057195B">
              <w:t>Työnantajien on varmistettava, että työntekijöille tiedotetaan selkeästi ja säännöllisesti työhön liittyvistä psykososiaalisista riskeistä sekä käytössä olevista toimenpiteistä, joilla ehkäistään niitä ja lievennetään niiden haitallisia vaikutuksia.</w:t>
            </w:r>
          </w:p>
        </w:tc>
        <w:tc>
          <w:tcPr>
            <w:tcW w:w="4876" w:type="dxa"/>
            <w:hideMark/>
          </w:tcPr>
          <w:p w14:paraId="17DDD56F" w14:textId="77777777" w:rsidR="0057195B" w:rsidRPr="0057195B" w:rsidRDefault="0057195B" w:rsidP="0057195B">
            <w:pPr>
              <w:pStyle w:val="Normal6"/>
              <w:widowControl/>
              <w:rPr>
                <w:szCs w:val="24"/>
              </w:rPr>
            </w:pPr>
            <w:r w:rsidRPr="0057195B">
              <w:t xml:space="preserve">Työnantajien on varmistettava, että työntekijöille </w:t>
            </w:r>
            <w:r w:rsidRPr="0057195B">
              <w:rPr>
                <w:b/>
                <w:i/>
              </w:rPr>
              <w:t>annetaan tietoa kirjallisessa ja helposti saatavissa olevassa muodossa, jotta voidaan varmistaa, että työntekijöille</w:t>
            </w:r>
            <w:r w:rsidRPr="0057195B">
              <w:t xml:space="preserve"> tiedotetaan selkeästi ja säännöllisesti työhön liittyvistä psykososiaalisista riskeistä sekä käytössä olevista toimenpiteistä, joilla ehkäistään niitä ja lievennetään niiden haitallisia vaikutuksia.</w:t>
            </w:r>
          </w:p>
        </w:tc>
      </w:tr>
    </w:tbl>
    <w:p w14:paraId="3D1E10C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577B628" w14:textId="77777777" w:rsidR="0057195B" w:rsidRPr="0057195B" w:rsidRDefault="0057195B" w:rsidP="0057195B">
      <w:pPr>
        <w:widowControl/>
      </w:pPr>
      <w:r w:rsidRPr="0057195B">
        <w:rPr>
          <w:rStyle w:val="HideTWBExt"/>
        </w:rPr>
        <w:t>&lt;/Amend&gt;</w:t>
      </w:r>
    </w:p>
    <w:p w14:paraId="1C93F80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415</w:t>
      </w:r>
      <w:r w:rsidRPr="0057195B">
        <w:rPr>
          <w:rStyle w:val="HideTWBExt"/>
          <w:b w:val="0"/>
        </w:rPr>
        <w:t>&lt;/NumAm&gt;</w:t>
      </w:r>
    </w:p>
    <w:p w14:paraId="739EA956"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8D33A0F" w14:textId="77777777" w:rsidR="0057195B" w:rsidRPr="0057195B" w:rsidRDefault="0057195B" w:rsidP="0057195B">
      <w:pPr>
        <w:widowControl/>
      </w:pPr>
      <w:r w:rsidRPr="0057195B">
        <w:rPr>
          <w:rStyle w:val="HideTWBExt"/>
        </w:rPr>
        <w:t>&lt;/RepeatBlock-By&gt;</w:t>
      </w:r>
    </w:p>
    <w:p w14:paraId="4A6727F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2760D3E" w14:textId="77777777" w:rsidR="0057195B" w:rsidRPr="0057195B" w:rsidRDefault="0057195B" w:rsidP="0057195B">
      <w:pPr>
        <w:pStyle w:val="NormalBold"/>
        <w:widowControl/>
      </w:pPr>
      <w:r w:rsidRPr="0057195B">
        <w:rPr>
          <w:rStyle w:val="HideTWBExt"/>
          <w:b w:val="0"/>
        </w:rPr>
        <w:t>&lt;Article&gt;</w:t>
      </w:r>
      <w:r w:rsidRPr="0057195B">
        <w:t>Liite I – 14 artikla – 2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8E31B32" w14:textId="77777777" w:rsidTr="002B29EE">
        <w:trPr>
          <w:jc w:val="center"/>
        </w:trPr>
        <w:tc>
          <w:tcPr>
            <w:tcW w:w="9752" w:type="dxa"/>
            <w:gridSpan w:val="2"/>
          </w:tcPr>
          <w:p w14:paraId="35E6F8CA" w14:textId="77777777" w:rsidR="0057195B" w:rsidRPr="0057195B" w:rsidRDefault="0057195B" w:rsidP="0057195B">
            <w:pPr>
              <w:keepNext/>
              <w:widowControl/>
            </w:pPr>
          </w:p>
        </w:tc>
      </w:tr>
      <w:tr w:rsidR="0057195B" w:rsidRPr="0057195B" w14:paraId="143FABE2" w14:textId="77777777" w:rsidTr="002B29EE">
        <w:trPr>
          <w:jc w:val="center"/>
        </w:trPr>
        <w:tc>
          <w:tcPr>
            <w:tcW w:w="4876" w:type="dxa"/>
            <w:hideMark/>
          </w:tcPr>
          <w:p w14:paraId="3B9747BF" w14:textId="77777777" w:rsidR="0057195B" w:rsidRPr="0057195B" w:rsidRDefault="0057195B" w:rsidP="0057195B">
            <w:pPr>
              <w:pStyle w:val="ColumnHeading"/>
              <w:keepNext/>
              <w:widowControl/>
            </w:pPr>
            <w:r w:rsidRPr="0057195B">
              <w:t>Päätöslauselmaesitys</w:t>
            </w:r>
          </w:p>
        </w:tc>
        <w:tc>
          <w:tcPr>
            <w:tcW w:w="4876" w:type="dxa"/>
            <w:hideMark/>
          </w:tcPr>
          <w:p w14:paraId="35A84A85" w14:textId="77777777" w:rsidR="0057195B" w:rsidRPr="0057195B" w:rsidRDefault="0057195B" w:rsidP="0057195B">
            <w:pPr>
              <w:pStyle w:val="ColumnHeading"/>
              <w:keepNext/>
              <w:widowControl/>
            </w:pPr>
            <w:r w:rsidRPr="0057195B">
              <w:t>Tarkistus</w:t>
            </w:r>
          </w:p>
        </w:tc>
      </w:tr>
      <w:tr w:rsidR="0057195B" w:rsidRPr="0057195B" w14:paraId="632E030B" w14:textId="77777777" w:rsidTr="002B29EE">
        <w:trPr>
          <w:jc w:val="center"/>
        </w:trPr>
        <w:tc>
          <w:tcPr>
            <w:tcW w:w="4876" w:type="dxa"/>
            <w:hideMark/>
          </w:tcPr>
          <w:p w14:paraId="69B1AF3A" w14:textId="77777777" w:rsidR="0057195B" w:rsidRPr="0057195B" w:rsidRDefault="0057195B" w:rsidP="0057195B">
            <w:pPr>
              <w:pStyle w:val="Normal6"/>
              <w:widowControl/>
            </w:pPr>
            <w:r w:rsidRPr="0057195B">
              <w:t xml:space="preserve">Työnantajien on varmistettava, että työntekijöille tiedotetaan selkeästi ja säännöllisesti työhön liittyvistä psykososiaalisista riskeistä sekä käytössä olevista toimenpiteistä, joilla </w:t>
            </w:r>
            <w:r w:rsidRPr="0057195B">
              <w:rPr>
                <w:b/>
                <w:i/>
              </w:rPr>
              <w:t>ehkäistään</w:t>
            </w:r>
            <w:r w:rsidRPr="0057195B">
              <w:t xml:space="preserve"> niitä ja lievennetään niiden haitallisia vaikutuksia.</w:t>
            </w:r>
          </w:p>
        </w:tc>
        <w:tc>
          <w:tcPr>
            <w:tcW w:w="4876" w:type="dxa"/>
            <w:hideMark/>
          </w:tcPr>
          <w:p w14:paraId="609C31C3" w14:textId="77777777" w:rsidR="0057195B" w:rsidRPr="0057195B" w:rsidRDefault="0057195B" w:rsidP="0057195B">
            <w:pPr>
              <w:pStyle w:val="Normal6"/>
              <w:widowControl/>
              <w:rPr>
                <w:szCs w:val="24"/>
              </w:rPr>
            </w:pPr>
            <w:r w:rsidRPr="0057195B">
              <w:t xml:space="preserve">Työnantajien on varmistettava, että työntekijöille tiedotetaan selkeästi ja säännöllisesti työhön liittyvistä psykososiaalisista riskeistä sekä käytössä olevista toimenpiteistä, joilla </w:t>
            </w:r>
            <w:r w:rsidRPr="0057195B">
              <w:rPr>
                <w:b/>
                <w:i/>
              </w:rPr>
              <w:t>hallitaan</w:t>
            </w:r>
            <w:r w:rsidRPr="0057195B">
              <w:t xml:space="preserve"> niitä ja lievennetään niiden haitallisia vaikutuksia.</w:t>
            </w:r>
          </w:p>
        </w:tc>
      </w:tr>
    </w:tbl>
    <w:p w14:paraId="7737AAD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A1DEE3" w14:textId="77777777" w:rsidR="0057195B" w:rsidRPr="0057195B" w:rsidRDefault="0057195B" w:rsidP="0057195B">
      <w:pPr>
        <w:widowControl/>
      </w:pPr>
      <w:r w:rsidRPr="0057195B">
        <w:rPr>
          <w:rStyle w:val="HideTWBExt"/>
        </w:rPr>
        <w:t>&lt;/Amend&gt;</w:t>
      </w:r>
    </w:p>
    <w:p w14:paraId="35F069C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416</w:t>
      </w:r>
      <w:r w:rsidRPr="0057195B">
        <w:rPr>
          <w:rStyle w:val="HideTWBExt"/>
          <w:b w:val="0"/>
        </w:rPr>
        <w:t>&lt;/NumAm&gt;</w:t>
      </w:r>
    </w:p>
    <w:p w14:paraId="6316E3CA"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002D96D3" w14:textId="77777777" w:rsidR="0057195B" w:rsidRPr="0057195B" w:rsidRDefault="0057195B" w:rsidP="0057195B">
      <w:pPr>
        <w:widowControl/>
      </w:pPr>
      <w:r w:rsidRPr="0057195B">
        <w:rPr>
          <w:rStyle w:val="HideTWBExt"/>
        </w:rPr>
        <w:t>&lt;/RepeatBlock-By&gt;</w:t>
      </w:r>
    </w:p>
    <w:p w14:paraId="6FFFD95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541E3C1" w14:textId="77777777" w:rsidR="0057195B" w:rsidRPr="0057195B" w:rsidRDefault="0057195B" w:rsidP="0057195B">
      <w:pPr>
        <w:pStyle w:val="NormalBold"/>
        <w:widowControl/>
      </w:pPr>
      <w:r w:rsidRPr="0057195B">
        <w:rPr>
          <w:rStyle w:val="HideTWBExt"/>
          <w:b w:val="0"/>
        </w:rPr>
        <w:t>&lt;Article&gt;</w:t>
      </w:r>
      <w:r w:rsidRPr="0057195B">
        <w:t>Liite I – 15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FCE643A" w14:textId="77777777" w:rsidTr="002B29EE">
        <w:trPr>
          <w:jc w:val="center"/>
        </w:trPr>
        <w:tc>
          <w:tcPr>
            <w:tcW w:w="9752" w:type="dxa"/>
            <w:gridSpan w:val="2"/>
          </w:tcPr>
          <w:p w14:paraId="0BCB42CD" w14:textId="77777777" w:rsidR="0057195B" w:rsidRPr="0057195B" w:rsidRDefault="0057195B" w:rsidP="0057195B">
            <w:pPr>
              <w:keepNext/>
              <w:widowControl/>
            </w:pPr>
          </w:p>
        </w:tc>
      </w:tr>
      <w:tr w:rsidR="0057195B" w:rsidRPr="0057195B" w14:paraId="0448DCD6" w14:textId="77777777" w:rsidTr="002B29EE">
        <w:trPr>
          <w:jc w:val="center"/>
        </w:trPr>
        <w:tc>
          <w:tcPr>
            <w:tcW w:w="4876" w:type="dxa"/>
            <w:hideMark/>
          </w:tcPr>
          <w:p w14:paraId="7BE7CFEC" w14:textId="77777777" w:rsidR="0057195B" w:rsidRPr="0057195B" w:rsidRDefault="0057195B" w:rsidP="0057195B">
            <w:pPr>
              <w:pStyle w:val="ColumnHeading"/>
              <w:keepNext/>
              <w:widowControl/>
            </w:pPr>
            <w:r w:rsidRPr="0057195B">
              <w:t>Päätöslauselmaesitys</w:t>
            </w:r>
          </w:p>
        </w:tc>
        <w:tc>
          <w:tcPr>
            <w:tcW w:w="4876" w:type="dxa"/>
            <w:hideMark/>
          </w:tcPr>
          <w:p w14:paraId="07207C2F" w14:textId="77777777" w:rsidR="0057195B" w:rsidRPr="0057195B" w:rsidRDefault="0057195B" w:rsidP="0057195B">
            <w:pPr>
              <w:pStyle w:val="ColumnHeading"/>
              <w:keepNext/>
              <w:widowControl/>
            </w:pPr>
            <w:r w:rsidRPr="0057195B">
              <w:t>Tarkistus</w:t>
            </w:r>
          </w:p>
        </w:tc>
      </w:tr>
      <w:tr w:rsidR="0057195B" w:rsidRPr="0057195B" w14:paraId="7CCAC9E7" w14:textId="77777777" w:rsidTr="002B29EE">
        <w:trPr>
          <w:jc w:val="center"/>
        </w:trPr>
        <w:tc>
          <w:tcPr>
            <w:tcW w:w="4876" w:type="dxa"/>
            <w:hideMark/>
          </w:tcPr>
          <w:p w14:paraId="7A4CB556" w14:textId="77777777" w:rsidR="0057195B" w:rsidRPr="0057195B" w:rsidRDefault="0057195B" w:rsidP="0057195B">
            <w:pPr>
              <w:pStyle w:val="Normal6"/>
              <w:widowControl/>
              <w:jc w:val="center"/>
            </w:pPr>
            <w:r w:rsidRPr="0057195B">
              <w:rPr>
                <w:b/>
                <w:i/>
              </w:rPr>
              <w:t>15 artikla</w:t>
            </w:r>
          </w:p>
        </w:tc>
        <w:tc>
          <w:tcPr>
            <w:tcW w:w="4876" w:type="dxa"/>
            <w:hideMark/>
          </w:tcPr>
          <w:p w14:paraId="6BD59BE6" w14:textId="77777777" w:rsidR="0057195B" w:rsidRPr="0057195B" w:rsidRDefault="0057195B" w:rsidP="0057195B">
            <w:pPr>
              <w:pStyle w:val="Normal6"/>
              <w:widowControl/>
              <w:rPr>
                <w:szCs w:val="24"/>
              </w:rPr>
            </w:pPr>
            <w:r w:rsidRPr="0057195B">
              <w:rPr>
                <w:b/>
                <w:i/>
              </w:rPr>
              <w:t>Poistetaan.</w:t>
            </w:r>
          </w:p>
        </w:tc>
      </w:tr>
      <w:tr w:rsidR="0057195B" w:rsidRPr="0057195B" w14:paraId="141F1FAB" w14:textId="77777777" w:rsidTr="002B29EE">
        <w:trPr>
          <w:jc w:val="center"/>
        </w:trPr>
        <w:tc>
          <w:tcPr>
            <w:tcW w:w="4876" w:type="dxa"/>
            <w:hideMark/>
          </w:tcPr>
          <w:p w14:paraId="0AB08CCC" w14:textId="77777777" w:rsidR="0057195B" w:rsidRPr="0057195B" w:rsidRDefault="0057195B" w:rsidP="0057195B">
            <w:pPr>
              <w:pStyle w:val="Normal6"/>
              <w:widowControl/>
              <w:jc w:val="center"/>
            </w:pPr>
            <w:r w:rsidRPr="0057195B">
              <w:rPr>
                <w:b/>
                <w:i/>
              </w:rPr>
              <w:t>Psykososiaalisia riskejä käsittelevät suojelu- ja ehkäisypalvelut</w:t>
            </w:r>
          </w:p>
        </w:tc>
        <w:tc>
          <w:tcPr>
            <w:tcW w:w="4876" w:type="dxa"/>
          </w:tcPr>
          <w:p w14:paraId="3216148C" w14:textId="77777777" w:rsidR="0057195B" w:rsidRPr="0057195B" w:rsidRDefault="0057195B" w:rsidP="0057195B">
            <w:pPr>
              <w:pStyle w:val="Normal6"/>
              <w:widowControl/>
              <w:rPr>
                <w:szCs w:val="24"/>
              </w:rPr>
            </w:pPr>
          </w:p>
        </w:tc>
      </w:tr>
      <w:tr w:rsidR="0057195B" w:rsidRPr="0057195B" w14:paraId="7856B1F3" w14:textId="77777777" w:rsidTr="002B29EE">
        <w:trPr>
          <w:jc w:val="center"/>
        </w:trPr>
        <w:tc>
          <w:tcPr>
            <w:tcW w:w="4876" w:type="dxa"/>
            <w:hideMark/>
          </w:tcPr>
          <w:p w14:paraId="090EB0AD" w14:textId="77777777" w:rsidR="0057195B" w:rsidRPr="0057195B" w:rsidRDefault="0057195B" w:rsidP="0057195B">
            <w:pPr>
              <w:pStyle w:val="Normal6"/>
              <w:widowControl/>
            </w:pPr>
            <w:r w:rsidRPr="0057195B">
              <w:rPr>
                <w:b/>
                <w:i/>
              </w:rPr>
              <w:t>1.</w:t>
            </w:r>
            <w:r w:rsidRPr="0057195B">
              <w:rPr>
                <w:b/>
                <w:i/>
              </w:rPr>
              <w:tab/>
              <w:t>Työnantajien on nimettävä yksi tai useampi työntekijä harjoittamaan psykososiaalisten riskien ehkäisemiseen ja hallintaan liittyvää toimintaa yrityksessä ja/tai laitoksessa.</w:t>
            </w:r>
          </w:p>
        </w:tc>
        <w:tc>
          <w:tcPr>
            <w:tcW w:w="4876" w:type="dxa"/>
          </w:tcPr>
          <w:p w14:paraId="139C9040" w14:textId="77777777" w:rsidR="0057195B" w:rsidRPr="0057195B" w:rsidRDefault="0057195B" w:rsidP="0057195B">
            <w:pPr>
              <w:pStyle w:val="Normal6"/>
              <w:widowControl/>
              <w:rPr>
                <w:szCs w:val="24"/>
              </w:rPr>
            </w:pPr>
          </w:p>
        </w:tc>
      </w:tr>
      <w:tr w:rsidR="0057195B" w:rsidRPr="0057195B" w14:paraId="1676B018" w14:textId="77777777" w:rsidTr="002B29EE">
        <w:trPr>
          <w:jc w:val="center"/>
        </w:trPr>
        <w:tc>
          <w:tcPr>
            <w:tcW w:w="4876" w:type="dxa"/>
            <w:hideMark/>
          </w:tcPr>
          <w:p w14:paraId="30F5BB27" w14:textId="77777777" w:rsidR="0057195B" w:rsidRPr="0057195B" w:rsidRDefault="0057195B" w:rsidP="0057195B">
            <w:pPr>
              <w:pStyle w:val="Normal6"/>
              <w:widowControl/>
            </w:pPr>
            <w:r w:rsidRPr="0057195B">
              <w:rPr>
                <w:b/>
                <w:i/>
              </w:rPr>
              <w:t>2.</w:t>
            </w:r>
            <w:r w:rsidRPr="0057195B">
              <w:rPr>
                <w:b/>
                <w:i/>
              </w:rPr>
              <w:tab/>
              <w:t>Näille työntekijöille ei saa aiheutua haittaa heidän toiminnastaan, joka liittyy psykososiaalisten riskien ehkäisyyn. Heille on annettava riittävästi aikaa ja asianmukaiset resurssit tehtäviensä hoitamiseen.</w:t>
            </w:r>
          </w:p>
        </w:tc>
        <w:tc>
          <w:tcPr>
            <w:tcW w:w="4876" w:type="dxa"/>
          </w:tcPr>
          <w:p w14:paraId="5E199504" w14:textId="77777777" w:rsidR="0057195B" w:rsidRPr="0057195B" w:rsidRDefault="0057195B" w:rsidP="0057195B">
            <w:pPr>
              <w:pStyle w:val="Normal6"/>
              <w:widowControl/>
              <w:rPr>
                <w:szCs w:val="24"/>
              </w:rPr>
            </w:pPr>
          </w:p>
        </w:tc>
      </w:tr>
      <w:tr w:rsidR="0057195B" w:rsidRPr="0057195B" w14:paraId="6FC1F44A" w14:textId="77777777" w:rsidTr="002B29EE">
        <w:trPr>
          <w:jc w:val="center"/>
        </w:trPr>
        <w:tc>
          <w:tcPr>
            <w:tcW w:w="4876" w:type="dxa"/>
            <w:hideMark/>
          </w:tcPr>
          <w:p w14:paraId="624E42F0" w14:textId="77777777" w:rsidR="0057195B" w:rsidRPr="0057195B" w:rsidRDefault="0057195B" w:rsidP="0057195B">
            <w:pPr>
              <w:pStyle w:val="Normal6"/>
              <w:widowControl/>
            </w:pPr>
            <w:r w:rsidRPr="0057195B">
              <w:rPr>
                <w:b/>
                <w:i/>
              </w:rPr>
              <w:t>3.</w:t>
            </w:r>
            <w:r w:rsidRPr="0057195B">
              <w:rPr>
                <w:b/>
                <w:i/>
              </w:rPr>
              <w:tab/>
              <w:t>Jos yrityksessä ja/tai laitoksessa ei ole käytettävissä valmiuksia 1 kohdassa tarkoitetun toiminnan harjoittamiseen, työnantajan on hyödynnettävä päteviä ulkopuolisia palveluja tai henkilöitä, joilla on psykososiaalisiin riskeihin liittyvää asiantuntemusta.</w:t>
            </w:r>
          </w:p>
        </w:tc>
        <w:tc>
          <w:tcPr>
            <w:tcW w:w="4876" w:type="dxa"/>
          </w:tcPr>
          <w:p w14:paraId="6F6AD032" w14:textId="77777777" w:rsidR="0057195B" w:rsidRPr="0057195B" w:rsidRDefault="0057195B" w:rsidP="0057195B">
            <w:pPr>
              <w:pStyle w:val="Normal6"/>
              <w:widowControl/>
              <w:rPr>
                <w:szCs w:val="24"/>
              </w:rPr>
            </w:pPr>
          </w:p>
        </w:tc>
      </w:tr>
      <w:tr w:rsidR="0057195B" w:rsidRPr="0057195B" w14:paraId="523736B5" w14:textId="77777777" w:rsidTr="002B29EE">
        <w:trPr>
          <w:jc w:val="center"/>
        </w:trPr>
        <w:tc>
          <w:tcPr>
            <w:tcW w:w="4876" w:type="dxa"/>
            <w:hideMark/>
          </w:tcPr>
          <w:p w14:paraId="7EC5AAE6" w14:textId="77777777" w:rsidR="0057195B" w:rsidRPr="0057195B" w:rsidRDefault="0057195B" w:rsidP="0057195B">
            <w:pPr>
              <w:pStyle w:val="Normal6"/>
              <w:widowControl/>
            </w:pPr>
            <w:r w:rsidRPr="0057195B">
              <w:rPr>
                <w:b/>
                <w:i/>
              </w:rPr>
              <w:t>4.</w:t>
            </w:r>
            <w:r w:rsidRPr="0057195B">
              <w:rPr>
                <w:b/>
                <w:i/>
              </w:rPr>
              <w:tab/>
              <w:t xml:space="preserve">Tällaisissa tapauksissa työnantajan on ilmoitettava kyseisille palveluille tai henkilöille kaikista </w:t>
            </w:r>
            <w:r w:rsidRPr="0057195B">
              <w:rPr>
                <w:b/>
                <w:i/>
              </w:rPr>
              <w:lastRenderedPageBreak/>
              <w:t>merkityksellisistä tekijöistä, joiden tiedetään tai epäillään vaikuttavan työntekijöiden mielenterveyteen ja hyvinvointiin, mukaan lukien työn organisointi, työolot ja ihmissuhteet työssä.</w:t>
            </w:r>
          </w:p>
        </w:tc>
        <w:tc>
          <w:tcPr>
            <w:tcW w:w="4876" w:type="dxa"/>
          </w:tcPr>
          <w:p w14:paraId="003A28AD" w14:textId="77777777" w:rsidR="0057195B" w:rsidRPr="0057195B" w:rsidRDefault="0057195B" w:rsidP="0057195B">
            <w:pPr>
              <w:pStyle w:val="Normal6"/>
              <w:widowControl/>
              <w:rPr>
                <w:szCs w:val="24"/>
              </w:rPr>
            </w:pPr>
          </w:p>
        </w:tc>
      </w:tr>
      <w:tr w:rsidR="0057195B" w:rsidRPr="0057195B" w14:paraId="248EEB53" w14:textId="77777777" w:rsidTr="002B29EE">
        <w:trPr>
          <w:jc w:val="center"/>
        </w:trPr>
        <w:tc>
          <w:tcPr>
            <w:tcW w:w="4876" w:type="dxa"/>
            <w:hideMark/>
          </w:tcPr>
          <w:p w14:paraId="2B3AB0FF" w14:textId="77777777" w:rsidR="0057195B" w:rsidRPr="0057195B" w:rsidRDefault="0057195B" w:rsidP="0057195B">
            <w:pPr>
              <w:pStyle w:val="Normal6"/>
              <w:widowControl/>
            </w:pPr>
            <w:r w:rsidRPr="0057195B">
              <w:rPr>
                <w:b/>
                <w:i/>
              </w:rPr>
              <w:t>5.</w:t>
            </w:r>
            <w:r w:rsidRPr="0057195B">
              <w:rPr>
                <w:b/>
                <w:i/>
              </w:rPr>
              <w:tab/>
              <w:t>Kaikissa tapauksissa:</w:t>
            </w:r>
          </w:p>
        </w:tc>
        <w:tc>
          <w:tcPr>
            <w:tcW w:w="4876" w:type="dxa"/>
          </w:tcPr>
          <w:p w14:paraId="05A4F670" w14:textId="77777777" w:rsidR="0057195B" w:rsidRPr="0057195B" w:rsidRDefault="0057195B" w:rsidP="0057195B">
            <w:pPr>
              <w:pStyle w:val="Normal6"/>
              <w:widowControl/>
              <w:rPr>
                <w:szCs w:val="24"/>
              </w:rPr>
            </w:pPr>
          </w:p>
        </w:tc>
      </w:tr>
      <w:tr w:rsidR="0057195B" w:rsidRPr="0057195B" w14:paraId="634A0CDA" w14:textId="77777777" w:rsidTr="002B29EE">
        <w:trPr>
          <w:jc w:val="center"/>
        </w:trPr>
        <w:tc>
          <w:tcPr>
            <w:tcW w:w="4876" w:type="dxa"/>
            <w:hideMark/>
          </w:tcPr>
          <w:p w14:paraId="19E69151" w14:textId="77777777" w:rsidR="0057195B" w:rsidRPr="0057195B" w:rsidRDefault="0057195B" w:rsidP="0057195B">
            <w:pPr>
              <w:pStyle w:val="Normal6"/>
              <w:widowControl/>
            </w:pPr>
            <w:r w:rsidRPr="0057195B">
              <w:rPr>
                <w:b/>
                <w:i/>
              </w:rPr>
              <w:t>–</w:t>
            </w:r>
            <w:r w:rsidRPr="0057195B">
              <w:rPr>
                <w:b/>
                <w:i/>
              </w:rPr>
              <w:tab/>
              <w:t>nimetyillä työntekijöillä on oltava tarvittava osaaminen sekä tarvittava koulutus ja välineet psykososiaalisten riskien ehkäisemisen alalla,</w:t>
            </w:r>
          </w:p>
        </w:tc>
        <w:tc>
          <w:tcPr>
            <w:tcW w:w="4876" w:type="dxa"/>
          </w:tcPr>
          <w:p w14:paraId="3D6192D0" w14:textId="77777777" w:rsidR="0057195B" w:rsidRPr="0057195B" w:rsidRDefault="0057195B" w:rsidP="0057195B">
            <w:pPr>
              <w:pStyle w:val="Normal6"/>
              <w:widowControl/>
              <w:rPr>
                <w:szCs w:val="24"/>
              </w:rPr>
            </w:pPr>
          </w:p>
        </w:tc>
      </w:tr>
      <w:tr w:rsidR="0057195B" w:rsidRPr="0057195B" w14:paraId="386A59B8" w14:textId="77777777" w:rsidTr="002B29EE">
        <w:trPr>
          <w:jc w:val="center"/>
        </w:trPr>
        <w:tc>
          <w:tcPr>
            <w:tcW w:w="4876" w:type="dxa"/>
            <w:hideMark/>
          </w:tcPr>
          <w:p w14:paraId="2ADBF87D" w14:textId="77777777" w:rsidR="0057195B" w:rsidRPr="0057195B" w:rsidRDefault="0057195B" w:rsidP="0057195B">
            <w:pPr>
              <w:pStyle w:val="Normal6"/>
              <w:widowControl/>
            </w:pPr>
            <w:r w:rsidRPr="0057195B">
              <w:rPr>
                <w:b/>
                <w:i/>
              </w:rPr>
              <w:t>–</w:t>
            </w:r>
            <w:r w:rsidRPr="0057195B">
              <w:rPr>
                <w:b/>
                <w:i/>
              </w:rPr>
              <w:tab/>
              <w:t>hyödynnetyillä ulkopuolisilla palveluilla tai henkilöillä on oltava tarvittavat kyvyt ja ammatilliset resurssit, and</w:t>
            </w:r>
          </w:p>
        </w:tc>
        <w:tc>
          <w:tcPr>
            <w:tcW w:w="4876" w:type="dxa"/>
          </w:tcPr>
          <w:p w14:paraId="53D89F76" w14:textId="77777777" w:rsidR="0057195B" w:rsidRPr="0057195B" w:rsidRDefault="0057195B" w:rsidP="0057195B">
            <w:pPr>
              <w:pStyle w:val="Normal6"/>
              <w:widowControl/>
              <w:rPr>
                <w:szCs w:val="24"/>
              </w:rPr>
            </w:pPr>
          </w:p>
        </w:tc>
      </w:tr>
      <w:tr w:rsidR="0057195B" w:rsidRPr="0057195B" w14:paraId="4653B40D" w14:textId="77777777" w:rsidTr="002B29EE">
        <w:trPr>
          <w:jc w:val="center"/>
        </w:trPr>
        <w:tc>
          <w:tcPr>
            <w:tcW w:w="4876" w:type="dxa"/>
            <w:hideMark/>
          </w:tcPr>
          <w:p w14:paraId="6300B83D" w14:textId="77777777" w:rsidR="0057195B" w:rsidRPr="0057195B" w:rsidRDefault="0057195B" w:rsidP="0057195B">
            <w:pPr>
              <w:pStyle w:val="Normal6"/>
              <w:widowControl/>
            </w:pPr>
            <w:r w:rsidRPr="0057195B">
              <w:rPr>
                <w:b/>
                <w:i/>
              </w:rPr>
              <w:t>–</w:t>
            </w:r>
            <w:r w:rsidRPr="0057195B">
              <w:rPr>
                <w:b/>
                <w:i/>
              </w:rPr>
              <w:tab/>
              <w:t>nimettyjen työntekijöiden ja hyödynnettyjen ulkopuolisten palvelujen tai henkilöiden määrän on oltava riittävä, kun otetaan huomioon yrityksen ja/tai laitoksen koko, toiminnan laatu sekä psykososiaalisille riskeille altistumisen taso ja jakautuminen.</w:t>
            </w:r>
          </w:p>
        </w:tc>
        <w:tc>
          <w:tcPr>
            <w:tcW w:w="4876" w:type="dxa"/>
          </w:tcPr>
          <w:p w14:paraId="2DA8F88B" w14:textId="77777777" w:rsidR="0057195B" w:rsidRPr="0057195B" w:rsidRDefault="0057195B" w:rsidP="0057195B">
            <w:pPr>
              <w:pStyle w:val="Normal6"/>
              <w:widowControl/>
              <w:rPr>
                <w:szCs w:val="24"/>
              </w:rPr>
            </w:pPr>
          </w:p>
        </w:tc>
      </w:tr>
      <w:tr w:rsidR="0057195B" w:rsidRPr="0057195B" w14:paraId="04E8D9CF" w14:textId="77777777" w:rsidTr="002B29EE">
        <w:trPr>
          <w:jc w:val="center"/>
        </w:trPr>
        <w:tc>
          <w:tcPr>
            <w:tcW w:w="4876" w:type="dxa"/>
            <w:hideMark/>
          </w:tcPr>
          <w:p w14:paraId="142F4279" w14:textId="77777777" w:rsidR="0057195B" w:rsidRPr="0057195B" w:rsidRDefault="0057195B" w:rsidP="0057195B">
            <w:pPr>
              <w:pStyle w:val="Normal6"/>
              <w:widowControl/>
            </w:pPr>
            <w:r w:rsidRPr="0057195B">
              <w:rPr>
                <w:b/>
                <w:i/>
              </w:rPr>
              <w:t>6.</w:t>
            </w:r>
            <w:r w:rsidRPr="0057195B">
              <w:rPr>
                <w:b/>
                <w:i/>
              </w:rPr>
              <w:tab/>
              <w:t>Psykososiaalisten riskien ehkäisemisestä voi huolehtia yksi tai useampi työntekijä, sisäinen palvelu tai ulkoinen palvelu. Näiden toimijoiden on tehtävä tarvittaessa yhteistyötä, jotta voidaan varmistaa yhdenmukainen ja tehokas lähestymistapa.</w:t>
            </w:r>
          </w:p>
        </w:tc>
        <w:tc>
          <w:tcPr>
            <w:tcW w:w="4876" w:type="dxa"/>
          </w:tcPr>
          <w:p w14:paraId="7415D713" w14:textId="77777777" w:rsidR="0057195B" w:rsidRPr="0057195B" w:rsidRDefault="0057195B" w:rsidP="0057195B">
            <w:pPr>
              <w:pStyle w:val="Normal6"/>
              <w:widowControl/>
              <w:rPr>
                <w:szCs w:val="24"/>
              </w:rPr>
            </w:pPr>
          </w:p>
        </w:tc>
      </w:tr>
      <w:tr w:rsidR="0057195B" w:rsidRPr="0057195B" w14:paraId="5E0E211B" w14:textId="77777777" w:rsidTr="002B29EE">
        <w:trPr>
          <w:jc w:val="center"/>
        </w:trPr>
        <w:tc>
          <w:tcPr>
            <w:tcW w:w="4876" w:type="dxa"/>
            <w:hideMark/>
          </w:tcPr>
          <w:p w14:paraId="73F88EDF" w14:textId="77777777" w:rsidR="0057195B" w:rsidRPr="0057195B" w:rsidRDefault="0057195B" w:rsidP="0057195B">
            <w:pPr>
              <w:pStyle w:val="Normal6"/>
              <w:widowControl/>
            </w:pPr>
            <w:r w:rsidRPr="0057195B">
              <w:rPr>
                <w:b/>
                <w:i/>
              </w:rPr>
              <w:t>7.</w:t>
            </w:r>
            <w:r w:rsidRPr="0057195B">
              <w:rPr>
                <w:b/>
                <w:i/>
              </w:rPr>
              <w:tab/>
              <w:t>Jäsenvaltiot voivat määritellä yritysten toiminnan laadun ja koon perusteella ne yritystyypit, joissa työnantaja voi, jos hän on siihen pätevä, ottaa vastuun 1 kohdassa tarkoitetuista toimenpiteistä.</w:t>
            </w:r>
          </w:p>
        </w:tc>
        <w:tc>
          <w:tcPr>
            <w:tcW w:w="4876" w:type="dxa"/>
          </w:tcPr>
          <w:p w14:paraId="218DF574" w14:textId="77777777" w:rsidR="0057195B" w:rsidRPr="0057195B" w:rsidRDefault="0057195B" w:rsidP="0057195B">
            <w:pPr>
              <w:pStyle w:val="Normal6"/>
              <w:widowControl/>
              <w:rPr>
                <w:szCs w:val="24"/>
              </w:rPr>
            </w:pPr>
          </w:p>
        </w:tc>
      </w:tr>
      <w:tr w:rsidR="0057195B" w:rsidRPr="0057195B" w14:paraId="0814F914" w14:textId="77777777" w:rsidTr="002B29EE">
        <w:trPr>
          <w:jc w:val="center"/>
        </w:trPr>
        <w:tc>
          <w:tcPr>
            <w:tcW w:w="4876" w:type="dxa"/>
            <w:hideMark/>
          </w:tcPr>
          <w:p w14:paraId="5F18EAF7" w14:textId="77777777" w:rsidR="0057195B" w:rsidRPr="0057195B" w:rsidRDefault="0057195B" w:rsidP="0057195B">
            <w:pPr>
              <w:pStyle w:val="Normal6"/>
              <w:widowControl/>
            </w:pPr>
            <w:r w:rsidRPr="0057195B">
              <w:rPr>
                <w:b/>
                <w:i/>
              </w:rPr>
              <w:t>8.</w:t>
            </w:r>
            <w:r w:rsidRPr="0057195B">
              <w:rPr>
                <w:b/>
                <w:i/>
              </w:rPr>
              <w:tab/>
              <w:t>Jäsenvaltiot määrittävät,</w:t>
            </w:r>
          </w:p>
        </w:tc>
        <w:tc>
          <w:tcPr>
            <w:tcW w:w="4876" w:type="dxa"/>
          </w:tcPr>
          <w:p w14:paraId="59FADD9F" w14:textId="77777777" w:rsidR="0057195B" w:rsidRPr="0057195B" w:rsidRDefault="0057195B" w:rsidP="0057195B">
            <w:pPr>
              <w:pStyle w:val="Normal6"/>
              <w:widowControl/>
              <w:rPr>
                <w:szCs w:val="24"/>
              </w:rPr>
            </w:pPr>
          </w:p>
        </w:tc>
      </w:tr>
      <w:tr w:rsidR="0057195B" w:rsidRPr="0057195B" w14:paraId="4502B34D" w14:textId="77777777" w:rsidTr="002B29EE">
        <w:trPr>
          <w:jc w:val="center"/>
        </w:trPr>
        <w:tc>
          <w:tcPr>
            <w:tcW w:w="4876" w:type="dxa"/>
            <w:hideMark/>
          </w:tcPr>
          <w:p w14:paraId="27A41F5A" w14:textId="77777777" w:rsidR="0057195B" w:rsidRPr="0057195B" w:rsidRDefault="0057195B" w:rsidP="0057195B">
            <w:pPr>
              <w:pStyle w:val="Normal6"/>
              <w:widowControl/>
            </w:pPr>
            <w:r w:rsidRPr="0057195B">
              <w:rPr>
                <w:b/>
                <w:i/>
              </w:rPr>
              <w:t>–</w:t>
            </w:r>
            <w:r w:rsidRPr="0057195B">
              <w:rPr>
                <w:b/>
                <w:i/>
              </w:rPr>
              <w:tab/>
              <w:t>mikä osaaminen ja mitkä pätevyydet psykososiaalisten riskien ehkäisemisen alalla ovat tarpeen,</w:t>
            </w:r>
          </w:p>
        </w:tc>
        <w:tc>
          <w:tcPr>
            <w:tcW w:w="4876" w:type="dxa"/>
          </w:tcPr>
          <w:p w14:paraId="5E53842E" w14:textId="77777777" w:rsidR="0057195B" w:rsidRPr="0057195B" w:rsidRDefault="0057195B" w:rsidP="0057195B">
            <w:pPr>
              <w:pStyle w:val="Normal6"/>
              <w:widowControl/>
              <w:rPr>
                <w:szCs w:val="24"/>
              </w:rPr>
            </w:pPr>
          </w:p>
        </w:tc>
      </w:tr>
      <w:tr w:rsidR="0057195B" w:rsidRPr="0057195B" w14:paraId="31EB0262" w14:textId="77777777" w:rsidTr="002B29EE">
        <w:trPr>
          <w:jc w:val="center"/>
        </w:trPr>
        <w:tc>
          <w:tcPr>
            <w:tcW w:w="4876" w:type="dxa"/>
            <w:hideMark/>
          </w:tcPr>
          <w:p w14:paraId="13A55B9B" w14:textId="77777777" w:rsidR="0057195B" w:rsidRPr="0057195B" w:rsidRDefault="0057195B" w:rsidP="0057195B">
            <w:pPr>
              <w:pStyle w:val="Normal6"/>
              <w:widowControl/>
            </w:pPr>
            <w:r w:rsidRPr="0057195B">
              <w:rPr>
                <w:b/>
                <w:i/>
              </w:rPr>
              <w:t>–</w:t>
            </w:r>
            <w:r w:rsidRPr="0057195B">
              <w:rPr>
                <w:b/>
                <w:i/>
              </w:rPr>
              <w:tab/>
              <w:t>mikä määrä henkilöitä tai palveluja on riittävä näiden tehtävien suorittamiseksi.</w:t>
            </w:r>
          </w:p>
        </w:tc>
        <w:tc>
          <w:tcPr>
            <w:tcW w:w="4876" w:type="dxa"/>
          </w:tcPr>
          <w:p w14:paraId="49B7F97D" w14:textId="77777777" w:rsidR="0057195B" w:rsidRPr="0057195B" w:rsidRDefault="0057195B" w:rsidP="0057195B">
            <w:pPr>
              <w:pStyle w:val="Normal6"/>
              <w:widowControl/>
              <w:rPr>
                <w:szCs w:val="24"/>
              </w:rPr>
            </w:pPr>
          </w:p>
        </w:tc>
      </w:tr>
    </w:tbl>
    <w:p w14:paraId="1FC7388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8CF6A9B" w14:textId="77777777" w:rsidR="0057195B" w:rsidRPr="0057195B" w:rsidRDefault="0057195B" w:rsidP="0057195B">
      <w:pPr>
        <w:widowControl/>
      </w:pPr>
      <w:r w:rsidRPr="0057195B">
        <w:rPr>
          <w:rStyle w:val="HideTWBExt"/>
        </w:rPr>
        <w:lastRenderedPageBreak/>
        <w:t>&lt;/Amend&gt;</w:t>
      </w:r>
    </w:p>
    <w:p w14:paraId="0839899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417</w:t>
      </w:r>
      <w:r w:rsidRPr="0057195B">
        <w:rPr>
          <w:rStyle w:val="HideTWBExt"/>
          <w:b w:val="0"/>
        </w:rPr>
        <w:t>&lt;/NumAm&gt;</w:t>
      </w:r>
    </w:p>
    <w:p w14:paraId="225F1735"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50A0114" w14:textId="77777777" w:rsidR="0057195B" w:rsidRPr="0057195B" w:rsidRDefault="0057195B" w:rsidP="0057195B">
      <w:pPr>
        <w:widowControl/>
      </w:pPr>
      <w:r w:rsidRPr="0057195B">
        <w:rPr>
          <w:rStyle w:val="HideTWBExt"/>
        </w:rPr>
        <w:t>&lt;/RepeatBlock-By&gt;</w:t>
      </w:r>
    </w:p>
    <w:p w14:paraId="5BD8384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0F3D7BC" w14:textId="77777777" w:rsidR="0057195B" w:rsidRPr="0057195B" w:rsidRDefault="0057195B" w:rsidP="0057195B">
      <w:pPr>
        <w:pStyle w:val="NormalBold"/>
        <w:widowControl/>
      </w:pPr>
      <w:r w:rsidRPr="0057195B">
        <w:rPr>
          <w:rStyle w:val="HideTWBExt"/>
          <w:b w:val="0"/>
        </w:rPr>
        <w:t>&lt;Article&gt;</w:t>
      </w:r>
      <w:r w:rsidRPr="0057195B">
        <w:t>Liite I – 15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7917802" w14:textId="77777777" w:rsidTr="002B29EE">
        <w:trPr>
          <w:jc w:val="center"/>
        </w:trPr>
        <w:tc>
          <w:tcPr>
            <w:tcW w:w="9752" w:type="dxa"/>
            <w:gridSpan w:val="2"/>
          </w:tcPr>
          <w:p w14:paraId="75A7F5E6" w14:textId="77777777" w:rsidR="0057195B" w:rsidRPr="0057195B" w:rsidRDefault="0057195B" w:rsidP="0057195B">
            <w:pPr>
              <w:keepNext/>
              <w:widowControl/>
            </w:pPr>
          </w:p>
        </w:tc>
      </w:tr>
      <w:tr w:rsidR="0057195B" w:rsidRPr="0057195B" w14:paraId="4F8D6F40" w14:textId="77777777" w:rsidTr="002B29EE">
        <w:trPr>
          <w:jc w:val="center"/>
        </w:trPr>
        <w:tc>
          <w:tcPr>
            <w:tcW w:w="4876" w:type="dxa"/>
            <w:hideMark/>
          </w:tcPr>
          <w:p w14:paraId="32B5BD85" w14:textId="77777777" w:rsidR="0057195B" w:rsidRPr="0057195B" w:rsidRDefault="0057195B" w:rsidP="0057195B">
            <w:pPr>
              <w:pStyle w:val="ColumnHeading"/>
              <w:keepNext/>
              <w:widowControl/>
            </w:pPr>
            <w:r w:rsidRPr="0057195B">
              <w:t>Päätöslauselmaesitys</w:t>
            </w:r>
          </w:p>
        </w:tc>
        <w:tc>
          <w:tcPr>
            <w:tcW w:w="4876" w:type="dxa"/>
            <w:hideMark/>
          </w:tcPr>
          <w:p w14:paraId="0134542A" w14:textId="77777777" w:rsidR="0057195B" w:rsidRPr="0057195B" w:rsidRDefault="0057195B" w:rsidP="0057195B">
            <w:pPr>
              <w:pStyle w:val="ColumnHeading"/>
              <w:keepNext/>
              <w:widowControl/>
            </w:pPr>
            <w:r w:rsidRPr="0057195B">
              <w:t>Tarkistus</w:t>
            </w:r>
          </w:p>
        </w:tc>
      </w:tr>
      <w:tr w:rsidR="0057195B" w:rsidRPr="0057195B" w14:paraId="2B3E00EB" w14:textId="77777777" w:rsidTr="002B29EE">
        <w:trPr>
          <w:jc w:val="center"/>
        </w:trPr>
        <w:tc>
          <w:tcPr>
            <w:tcW w:w="4876" w:type="dxa"/>
            <w:hideMark/>
          </w:tcPr>
          <w:p w14:paraId="7FF1D997" w14:textId="77777777" w:rsidR="0057195B" w:rsidRPr="0057195B" w:rsidRDefault="0057195B" w:rsidP="0057195B">
            <w:pPr>
              <w:pStyle w:val="Normal6"/>
              <w:widowControl/>
            </w:pPr>
            <w:r w:rsidRPr="0057195B">
              <w:t>1.</w:t>
            </w:r>
            <w:r w:rsidRPr="0057195B">
              <w:tab/>
              <w:t>Työnantajien on nimettävä yksi tai useampi työntekijä harjoittamaan psykososiaalisten riskien ehkäisemiseen ja hallintaan liittyvää toimintaa yrityksessä ja/tai laitoksessa.</w:t>
            </w:r>
          </w:p>
        </w:tc>
        <w:tc>
          <w:tcPr>
            <w:tcW w:w="4876" w:type="dxa"/>
            <w:hideMark/>
          </w:tcPr>
          <w:p w14:paraId="7C357E5F" w14:textId="77777777" w:rsidR="0057195B" w:rsidRPr="0057195B" w:rsidRDefault="0057195B" w:rsidP="0057195B">
            <w:pPr>
              <w:pStyle w:val="Normal6"/>
              <w:widowControl/>
              <w:rPr>
                <w:szCs w:val="24"/>
              </w:rPr>
            </w:pPr>
            <w:r w:rsidRPr="0057195B">
              <w:t>1.</w:t>
            </w:r>
            <w:r w:rsidRPr="0057195B">
              <w:tab/>
              <w:t xml:space="preserve">Työnantajien on nimettävä yksi tai useampi työntekijä harjoittamaan psykososiaalisten riskien </w:t>
            </w:r>
            <w:r w:rsidRPr="0057195B">
              <w:rPr>
                <w:b/>
                <w:i/>
              </w:rPr>
              <w:t>seurantaan, arviointiin ja varhaiseen havaitsemiseen sekä</w:t>
            </w:r>
            <w:r w:rsidRPr="0057195B">
              <w:t xml:space="preserve"> ehkäisemiseen ja hallintaan liittyvää toimintaa yrityksessä ja/tai laitoksessa. </w:t>
            </w:r>
            <w:r w:rsidRPr="0057195B">
              <w:rPr>
                <w:b/>
                <w:i/>
              </w:rPr>
              <w:t>Nimetyt työntekijät voivat olla samoja kuin ne, jotka on nimetty suorittamaan työhön liittyvien muiden riskien suojeluun ja ehkäisyyn liittyviä tehtäviä työnantajan lukuun.</w:t>
            </w:r>
          </w:p>
        </w:tc>
      </w:tr>
    </w:tbl>
    <w:p w14:paraId="04B5FB5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477BC0D" w14:textId="77777777" w:rsidR="0057195B" w:rsidRPr="0057195B" w:rsidRDefault="0057195B" w:rsidP="0057195B">
      <w:pPr>
        <w:widowControl/>
      </w:pPr>
      <w:r w:rsidRPr="0057195B">
        <w:rPr>
          <w:rStyle w:val="HideTWBExt"/>
        </w:rPr>
        <w:t>&lt;/Amend&gt;</w:t>
      </w:r>
    </w:p>
    <w:p w14:paraId="1076263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418</w:t>
      </w:r>
      <w:r w:rsidRPr="0057195B">
        <w:rPr>
          <w:rStyle w:val="HideTWBExt"/>
          <w:b w:val="0"/>
        </w:rPr>
        <w:t>&lt;/NumAm&gt;</w:t>
      </w:r>
    </w:p>
    <w:p w14:paraId="1FA44673"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7C2F6E09" w14:textId="77777777" w:rsidR="0057195B" w:rsidRPr="0057195B" w:rsidRDefault="0057195B" w:rsidP="0057195B">
      <w:pPr>
        <w:widowControl/>
      </w:pPr>
      <w:r w:rsidRPr="0057195B">
        <w:rPr>
          <w:rStyle w:val="HideTWBExt"/>
        </w:rPr>
        <w:t>&lt;/RepeatBlock-By&gt;</w:t>
      </w:r>
    </w:p>
    <w:p w14:paraId="429D3B5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4F96992" w14:textId="77777777" w:rsidR="0057195B" w:rsidRPr="0057195B" w:rsidRDefault="0057195B" w:rsidP="0057195B">
      <w:pPr>
        <w:pStyle w:val="NormalBold"/>
        <w:widowControl/>
      </w:pPr>
      <w:r w:rsidRPr="0057195B">
        <w:rPr>
          <w:rStyle w:val="HideTWBExt"/>
          <w:b w:val="0"/>
        </w:rPr>
        <w:t>&lt;Article&gt;</w:t>
      </w:r>
      <w:r w:rsidRPr="0057195B">
        <w:t>Liite I – 15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B6DDE34" w14:textId="77777777" w:rsidTr="002B29EE">
        <w:trPr>
          <w:jc w:val="center"/>
        </w:trPr>
        <w:tc>
          <w:tcPr>
            <w:tcW w:w="9752" w:type="dxa"/>
            <w:gridSpan w:val="2"/>
          </w:tcPr>
          <w:p w14:paraId="0F53C309" w14:textId="77777777" w:rsidR="0057195B" w:rsidRPr="0057195B" w:rsidRDefault="0057195B" w:rsidP="0057195B">
            <w:pPr>
              <w:keepNext/>
              <w:widowControl/>
            </w:pPr>
          </w:p>
        </w:tc>
      </w:tr>
      <w:tr w:rsidR="0057195B" w:rsidRPr="0057195B" w14:paraId="6F9DB753" w14:textId="77777777" w:rsidTr="002B29EE">
        <w:trPr>
          <w:jc w:val="center"/>
        </w:trPr>
        <w:tc>
          <w:tcPr>
            <w:tcW w:w="4876" w:type="dxa"/>
            <w:hideMark/>
          </w:tcPr>
          <w:p w14:paraId="60F231A1" w14:textId="77777777" w:rsidR="0057195B" w:rsidRPr="0057195B" w:rsidRDefault="0057195B" w:rsidP="0057195B">
            <w:pPr>
              <w:pStyle w:val="ColumnHeading"/>
              <w:keepNext/>
              <w:widowControl/>
            </w:pPr>
            <w:r w:rsidRPr="0057195B">
              <w:t>Päätöslauselmaesitys</w:t>
            </w:r>
          </w:p>
        </w:tc>
        <w:tc>
          <w:tcPr>
            <w:tcW w:w="4876" w:type="dxa"/>
            <w:hideMark/>
          </w:tcPr>
          <w:p w14:paraId="4666C4EE" w14:textId="77777777" w:rsidR="0057195B" w:rsidRPr="0057195B" w:rsidRDefault="0057195B" w:rsidP="0057195B">
            <w:pPr>
              <w:pStyle w:val="ColumnHeading"/>
              <w:keepNext/>
              <w:widowControl/>
            </w:pPr>
            <w:r w:rsidRPr="0057195B">
              <w:t>Tarkistus</w:t>
            </w:r>
          </w:p>
        </w:tc>
      </w:tr>
      <w:tr w:rsidR="0057195B" w:rsidRPr="0057195B" w14:paraId="14D7CA57" w14:textId="77777777" w:rsidTr="002B29EE">
        <w:trPr>
          <w:jc w:val="center"/>
        </w:trPr>
        <w:tc>
          <w:tcPr>
            <w:tcW w:w="4876" w:type="dxa"/>
            <w:hideMark/>
          </w:tcPr>
          <w:p w14:paraId="108ED554" w14:textId="77777777" w:rsidR="0057195B" w:rsidRPr="0057195B" w:rsidRDefault="0057195B" w:rsidP="0057195B">
            <w:pPr>
              <w:pStyle w:val="Normal6"/>
              <w:widowControl/>
            </w:pPr>
            <w:r w:rsidRPr="0057195B">
              <w:t>1.</w:t>
            </w:r>
            <w:r w:rsidRPr="0057195B">
              <w:tab/>
              <w:t>Työnantajien on nimettävä yksi tai useampi työntekijä harjoittamaan psykososiaalisten riskien ehkäisemiseen ja hallintaan liittyvää toimintaa yrityksessä ja/tai laitoksessa.</w:t>
            </w:r>
          </w:p>
        </w:tc>
        <w:tc>
          <w:tcPr>
            <w:tcW w:w="4876" w:type="dxa"/>
            <w:hideMark/>
          </w:tcPr>
          <w:p w14:paraId="529AB9D4" w14:textId="77777777" w:rsidR="0057195B" w:rsidRPr="0057195B" w:rsidRDefault="0057195B" w:rsidP="0057195B">
            <w:pPr>
              <w:pStyle w:val="Normal6"/>
              <w:widowControl/>
              <w:rPr>
                <w:szCs w:val="24"/>
              </w:rPr>
            </w:pPr>
            <w:r w:rsidRPr="0057195B">
              <w:t>1.</w:t>
            </w:r>
            <w:r w:rsidRPr="0057195B">
              <w:tab/>
              <w:t>Työnantajien on nimettävä yksi tai useampi työntekijä</w:t>
            </w:r>
            <w:r w:rsidRPr="0057195B">
              <w:rPr>
                <w:b/>
                <w:i/>
              </w:rPr>
              <w:t>, esimerkiksi työsuojeluvaltuutettu,</w:t>
            </w:r>
            <w:r w:rsidRPr="0057195B">
              <w:t xml:space="preserve"> harjoittamaan psykososiaalisten riskien ehkäisemiseen ja hallintaan liittyvää toimintaa yrityksessä ja/tai laitoksessa.</w:t>
            </w:r>
          </w:p>
        </w:tc>
      </w:tr>
    </w:tbl>
    <w:p w14:paraId="357A3AA8"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290AB6" w14:textId="77777777" w:rsidR="0057195B" w:rsidRPr="0057195B" w:rsidRDefault="0057195B" w:rsidP="0057195B">
      <w:pPr>
        <w:widowControl/>
      </w:pPr>
      <w:r w:rsidRPr="0057195B">
        <w:rPr>
          <w:rStyle w:val="HideTWBExt"/>
        </w:rPr>
        <w:t>&lt;/Amend&gt;</w:t>
      </w:r>
    </w:p>
    <w:p w14:paraId="1A8CAD2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419</w:t>
      </w:r>
      <w:r w:rsidRPr="0057195B">
        <w:rPr>
          <w:rStyle w:val="HideTWBExt"/>
          <w:b w:val="0"/>
        </w:rPr>
        <w:t>&lt;/NumAm&gt;</w:t>
      </w:r>
    </w:p>
    <w:p w14:paraId="21DA89A1"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57DEB9A2" w14:textId="77777777" w:rsidR="0057195B" w:rsidRPr="0057195B" w:rsidRDefault="0057195B" w:rsidP="0057195B">
      <w:pPr>
        <w:widowControl/>
      </w:pPr>
      <w:r w:rsidRPr="0057195B">
        <w:rPr>
          <w:rStyle w:val="HideTWBExt"/>
        </w:rPr>
        <w:t>&lt;/RepeatBlock-By&gt;</w:t>
      </w:r>
    </w:p>
    <w:p w14:paraId="16845505" w14:textId="77777777" w:rsidR="0057195B" w:rsidRPr="0057195B" w:rsidRDefault="0057195B" w:rsidP="0057195B">
      <w:pPr>
        <w:pStyle w:val="NormalBold"/>
        <w:keepNext/>
        <w:widowControl/>
      </w:pPr>
      <w:r w:rsidRPr="0057195B">
        <w:rPr>
          <w:rStyle w:val="HideTWBExt"/>
          <w:b w:val="0"/>
        </w:rPr>
        <w:lastRenderedPageBreak/>
        <w:t>&lt;DocAmend&gt;</w:t>
      </w:r>
      <w:r w:rsidRPr="0057195B">
        <w:t>Päätöslauselmaesitys</w:t>
      </w:r>
      <w:r w:rsidRPr="0057195B">
        <w:rPr>
          <w:rStyle w:val="HideTWBExt"/>
          <w:b w:val="0"/>
        </w:rPr>
        <w:t>&lt;/DocAmend&gt;</w:t>
      </w:r>
    </w:p>
    <w:p w14:paraId="6DBE5A22" w14:textId="77777777" w:rsidR="0057195B" w:rsidRPr="0057195B" w:rsidRDefault="0057195B" w:rsidP="0057195B">
      <w:pPr>
        <w:pStyle w:val="NormalBold"/>
        <w:widowControl/>
      </w:pPr>
      <w:r w:rsidRPr="0057195B">
        <w:rPr>
          <w:rStyle w:val="HideTWBExt"/>
          <w:b w:val="0"/>
        </w:rPr>
        <w:t>&lt;Article&gt;</w:t>
      </w:r>
      <w:r w:rsidRPr="0057195B">
        <w:t>Liite I – 15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8E95E3B" w14:textId="77777777" w:rsidTr="002B29EE">
        <w:trPr>
          <w:jc w:val="center"/>
        </w:trPr>
        <w:tc>
          <w:tcPr>
            <w:tcW w:w="9752" w:type="dxa"/>
            <w:gridSpan w:val="2"/>
          </w:tcPr>
          <w:p w14:paraId="3A94C8D5" w14:textId="77777777" w:rsidR="0057195B" w:rsidRPr="0057195B" w:rsidRDefault="0057195B" w:rsidP="0057195B">
            <w:pPr>
              <w:keepNext/>
              <w:widowControl/>
            </w:pPr>
          </w:p>
        </w:tc>
      </w:tr>
      <w:tr w:rsidR="0057195B" w:rsidRPr="0057195B" w14:paraId="219F34E2" w14:textId="77777777" w:rsidTr="002B29EE">
        <w:trPr>
          <w:jc w:val="center"/>
        </w:trPr>
        <w:tc>
          <w:tcPr>
            <w:tcW w:w="4876" w:type="dxa"/>
            <w:hideMark/>
          </w:tcPr>
          <w:p w14:paraId="2BD0E8E2" w14:textId="77777777" w:rsidR="0057195B" w:rsidRPr="0057195B" w:rsidRDefault="0057195B" w:rsidP="0057195B">
            <w:pPr>
              <w:pStyle w:val="ColumnHeading"/>
              <w:keepNext/>
              <w:widowControl/>
            </w:pPr>
            <w:r w:rsidRPr="0057195B">
              <w:t>Päätöslauselmaesitys</w:t>
            </w:r>
          </w:p>
        </w:tc>
        <w:tc>
          <w:tcPr>
            <w:tcW w:w="4876" w:type="dxa"/>
            <w:hideMark/>
          </w:tcPr>
          <w:p w14:paraId="0882EBDD" w14:textId="77777777" w:rsidR="0057195B" w:rsidRPr="0057195B" w:rsidRDefault="0057195B" w:rsidP="0057195B">
            <w:pPr>
              <w:pStyle w:val="ColumnHeading"/>
              <w:keepNext/>
              <w:widowControl/>
            </w:pPr>
            <w:r w:rsidRPr="0057195B">
              <w:t>Tarkistus</w:t>
            </w:r>
          </w:p>
        </w:tc>
      </w:tr>
      <w:tr w:rsidR="0057195B" w:rsidRPr="0057195B" w14:paraId="667FC28F" w14:textId="77777777" w:rsidTr="002B29EE">
        <w:trPr>
          <w:jc w:val="center"/>
        </w:trPr>
        <w:tc>
          <w:tcPr>
            <w:tcW w:w="4876" w:type="dxa"/>
            <w:hideMark/>
          </w:tcPr>
          <w:p w14:paraId="73BC9365" w14:textId="77777777" w:rsidR="0057195B" w:rsidRPr="0057195B" w:rsidRDefault="0057195B" w:rsidP="0057195B">
            <w:pPr>
              <w:pStyle w:val="Normal6"/>
              <w:widowControl/>
            </w:pPr>
            <w:r w:rsidRPr="0057195B">
              <w:t>4.</w:t>
            </w:r>
            <w:r w:rsidRPr="0057195B">
              <w:tab/>
              <w:t xml:space="preserve">Tällaisissa tapauksissa työnantajan on ilmoitettava kyseisille palveluille tai henkilöille kaikista merkityksellisistä tekijöistä, </w:t>
            </w:r>
            <w:r w:rsidRPr="0057195B">
              <w:rPr>
                <w:b/>
                <w:i/>
              </w:rPr>
              <w:t>joiden tiedetään tai epäillään vaikuttavan</w:t>
            </w:r>
            <w:r w:rsidRPr="0057195B">
              <w:t xml:space="preserve"> työntekijöiden </w:t>
            </w:r>
            <w:r w:rsidRPr="0057195B">
              <w:rPr>
                <w:b/>
                <w:i/>
              </w:rPr>
              <w:t>mielenterveyteen ja hyvinvointiin, mukaan lukien työn organisointi, työolot</w:t>
            </w:r>
            <w:r w:rsidRPr="0057195B">
              <w:t xml:space="preserve"> ja </w:t>
            </w:r>
            <w:r w:rsidRPr="0057195B">
              <w:rPr>
                <w:b/>
                <w:i/>
              </w:rPr>
              <w:t>ihmissuhteet työssä</w:t>
            </w:r>
            <w:r w:rsidRPr="0057195B">
              <w:t>.</w:t>
            </w:r>
          </w:p>
        </w:tc>
        <w:tc>
          <w:tcPr>
            <w:tcW w:w="4876" w:type="dxa"/>
            <w:hideMark/>
          </w:tcPr>
          <w:p w14:paraId="246F8CF8" w14:textId="77777777" w:rsidR="0057195B" w:rsidRPr="0057195B" w:rsidRDefault="0057195B" w:rsidP="0057195B">
            <w:pPr>
              <w:pStyle w:val="Normal6"/>
              <w:widowControl/>
              <w:rPr>
                <w:szCs w:val="24"/>
              </w:rPr>
            </w:pPr>
            <w:r w:rsidRPr="0057195B">
              <w:t>4.</w:t>
            </w:r>
            <w:r w:rsidRPr="0057195B">
              <w:tab/>
              <w:t xml:space="preserve">Tällaisissa tapauksissa työnantajan on ilmoitettava kyseisille palveluille tai henkilöille kaikista merkityksellisistä tekijöistä, </w:t>
            </w:r>
            <w:r w:rsidRPr="0057195B">
              <w:rPr>
                <w:b/>
                <w:i/>
              </w:rPr>
              <w:t>jotka vaikuttavat</w:t>
            </w:r>
            <w:r w:rsidRPr="0057195B">
              <w:t xml:space="preserve"> työntekijöiden </w:t>
            </w:r>
            <w:r w:rsidRPr="0057195B">
              <w:rPr>
                <w:b/>
                <w:i/>
              </w:rPr>
              <w:t>terveyteen</w:t>
            </w:r>
            <w:r w:rsidRPr="0057195B">
              <w:t xml:space="preserve"> ja </w:t>
            </w:r>
            <w:r w:rsidRPr="0057195B">
              <w:rPr>
                <w:b/>
                <w:i/>
              </w:rPr>
              <w:t>turvallisuuteen</w:t>
            </w:r>
            <w:r w:rsidRPr="0057195B">
              <w:t>.</w:t>
            </w:r>
          </w:p>
        </w:tc>
      </w:tr>
    </w:tbl>
    <w:p w14:paraId="4E57D83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B0DAD64" w14:textId="77777777" w:rsidR="0057195B" w:rsidRPr="0057195B" w:rsidRDefault="0057195B" w:rsidP="0057195B">
      <w:pPr>
        <w:widowControl/>
      </w:pPr>
      <w:r w:rsidRPr="0057195B">
        <w:rPr>
          <w:rStyle w:val="HideTWBExt"/>
        </w:rPr>
        <w:t>&lt;/Amend&gt;</w:t>
      </w:r>
    </w:p>
    <w:p w14:paraId="76C183C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420</w:t>
      </w:r>
      <w:r w:rsidRPr="0057195B">
        <w:rPr>
          <w:rStyle w:val="HideTWBExt"/>
          <w:b w:val="0"/>
        </w:rPr>
        <w:t>&lt;/NumAm&gt;</w:t>
      </w:r>
    </w:p>
    <w:p w14:paraId="78E9812B"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10D5605" w14:textId="77777777" w:rsidR="0057195B" w:rsidRPr="0057195B" w:rsidRDefault="0057195B" w:rsidP="0057195B">
      <w:pPr>
        <w:widowControl/>
      </w:pPr>
      <w:r w:rsidRPr="0057195B">
        <w:rPr>
          <w:rStyle w:val="HideTWBExt"/>
        </w:rPr>
        <w:t>&lt;/RepeatBlock-By&gt;</w:t>
      </w:r>
    </w:p>
    <w:p w14:paraId="67A9B9FB"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550CCEA" w14:textId="77777777" w:rsidR="0057195B" w:rsidRPr="0057195B" w:rsidRDefault="0057195B" w:rsidP="0057195B">
      <w:pPr>
        <w:pStyle w:val="NormalBold"/>
        <w:widowControl/>
      </w:pPr>
      <w:r w:rsidRPr="0057195B">
        <w:rPr>
          <w:rStyle w:val="HideTWBExt"/>
          <w:b w:val="0"/>
        </w:rPr>
        <w:t>&lt;Article&gt;</w:t>
      </w:r>
      <w:r w:rsidRPr="0057195B">
        <w:t>Liite I – 15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265A1AA" w14:textId="77777777" w:rsidTr="002B29EE">
        <w:trPr>
          <w:jc w:val="center"/>
        </w:trPr>
        <w:tc>
          <w:tcPr>
            <w:tcW w:w="9752" w:type="dxa"/>
            <w:gridSpan w:val="2"/>
          </w:tcPr>
          <w:p w14:paraId="37D21B14" w14:textId="77777777" w:rsidR="0057195B" w:rsidRPr="0057195B" w:rsidRDefault="0057195B" w:rsidP="0057195B">
            <w:pPr>
              <w:keepNext/>
              <w:widowControl/>
            </w:pPr>
          </w:p>
        </w:tc>
      </w:tr>
      <w:tr w:rsidR="0057195B" w:rsidRPr="0057195B" w14:paraId="541CAAB0" w14:textId="77777777" w:rsidTr="002B29EE">
        <w:trPr>
          <w:jc w:val="center"/>
        </w:trPr>
        <w:tc>
          <w:tcPr>
            <w:tcW w:w="4876" w:type="dxa"/>
            <w:hideMark/>
          </w:tcPr>
          <w:p w14:paraId="5FF7B09A" w14:textId="77777777" w:rsidR="0057195B" w:rsidRPr="0057195B" w:rsidRDefault="0057195B" w:rsidP="0057195B">
            <w:pPr>
              <w:pStyle w:val="ColumnHeading"/>
              <w:keepNext/>
              <w:widowControl/>
            </w:pPr>
            <w:r w:rsidRPr="0057195B">
              <w:t>Päätöslauselmaesitys</w:t>
            </w:r>
          </w:p>
        </w:tc>
        <w:tc>
          <w:tcPr>
            <w:tcW w:w="4876" w:type="dxa"/>
            <w:hideMark/>
          </w:tcPr>
          <w:p w14:paraId="3C3EE67A" w14:textId="77777777" w:rsidR="0057195B" w:rsidRPr="0057195B" w:rsidRDefault="0057195B" w:rsidP="0057195B">
            <w:pPr>
              <w:pStyle w:val="ColumnHeading"/>
              <w:keepNext/>
              <w:widowControl/>
            </w:pPr>
            <w:r w:rsidRPr="0057195B">
              <w:t>Tarkistus</w:t>
            </w:r>
          </w:p>
        </w:tc>
      </w:tr>
      <w:tr w:rsidR="0057195B" w:rsidRPr="0057195B" w14:paraId="1164D59A" w14:textId="77777777" w:rsidTr="002B29EE">
        <w:trPr>
          <w:jc w:val="center"/>
        </w:trPr>
        <w:tc>
          <w:tcPr>
            <w:tcW w:w="4876" w:type="dxa"/>
            <w:hideMark/>
          </w:tcPr>
          <w:p w14:paraId="6ACD1001" w14:textId="77777777" w:rsidR="0057195B" w:rsidRPr="0057195B" w:rsidRDefault="0057195B" w:rsidP="0057195B">
            <w:pPr>
              <w:pStyle w:val="Normal6"/>
              <w:widowControl/>
            </w:pPr>
            <w:r w:rsidRPr="0057195B">
              <w:t>4.</w:t>
            </w:r>
            <w:r w:rsidRPr="0057195B">
              <w:tab/>
              <w:t>Tällaisissa tapauksissa työnantajan on ilmoitettava kyseisille palveluille tai henkilöille kaikista merkityksellisistä tekijöistä, joiden tiedetään tai epäillään vaikuttavan työntekijöiden mielenterveyteen ja hyvinvointiin, mukaan lukien työn organisointi, työolot ja ihmissuhteet työssä.</w:t>
            </w:r>
          </w:p>
        </w:tc>
        <w:tc>
          <w:tcPr>
            <w:tcW w:w="4876" w:type="dxa"/>
            <w:hideMark/>
          </w:tcPr>
          <w:p w14:paraId="57EBF00C" w14:textId="77777777" w:rsidR="0057195B" w:rsidRPr="0057195B" w:rsidRDefault="0057195B" w:rsidP="0057195B">
            <w:pPr>
              <w:pStyle w:val="Normal6"/>
              <w:widowControl/>
              <w:rPr>
                <w:szCs w:val="24"/>
              </w:rPr>
            </w:pPr>
            <w:r w:rsidRPr="0057195B">
              <w:t>4.</w:t>
            </w:r>
            <w:r w:rsidRPr="0057195B">
              <w:tab/>
              <w:t>Tällaisissa tapauksissa työnantajan on ilmoitettava kyseisille palveluille tai henkilöille kaikista merkityksellisistä tekijöistä, joiden tiedetään tai epäillään vaikuttavan työntekijöiden mielenterveyteen ja hyvinvointiin, mukaan lukien työn organisointi, työolot</w:t>
            </w:r>
            <w:r w:rsidRPr="0057195B">
              <w:rPr>
                <w:b/>
                <w:i/>
              </w:rPr>
              <w:t>, työturvallisuuden kannalta riittämätön henkilöstömitoitus</w:t>
            </w:r>
            <w:r w:rsidRPr="0057195B">
              <w:t xml:space="preserve"> ja ihmissuhteet työssä.</w:t>
            </w:r>
          </w:p>
        </w:tc>
      </w:tr>
    </w:tbl>
    <w:p w14:paraId="6463353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CFE12CB" w14:textId="77777777" w:rsidR="0057195B" w:rsidRPr="0057195B" w:rsidRDefault="0057195B" w:rsidP="0057195B">
      <w:pPr>
        <w:widowControl/>
      </w:pPr>
      <w:r w:rsidRPr="0057195B">
        <w:rPr>
          <w:rStyle w:val="HideTWBExt"/>
        </w:rPr>
        <w:t>&lt;/Amend&gt;</w:t>
      </w:r>
    </w:p>
    <w:p w14:paraId="4A23C0F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421</w:t>
      </w:r>
      <w:r w:rsidRPr="0057195B">
        <w:rPr>
          <w:rStyle w:val="HideTWBExt"/>
          <w:b w:val="0"/>
        </w:rPr>
        <w:t>&lt;/NumAm&gt;</w:t>
      </w:r>
    </w:p>
    <w:p w14:paraId="58AEF862"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4B7B9EF8" w14:textId="77777777" w:rsidR="0057195B" w:rsidRPr="0057195B" w:rsidRDefault="0057195B" w:rsidP="0057195B">
      <w:pPr>
        <w:widowControl/>
      </w:pPr>
      <w:r w:rsidRPr="0057195B">
        <w:rPr>
          <w:rStyle w:val="HideTWBExt"/>
        </w:rPr>
        <w:t>&lt;/RepeatBlock-By&gt;</w:t>
      </w:r>
    </w:p>
    <w:p w14:paraId="608E61FD"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1521534" w14:textId="77777777" w:rsidR="0057195B" w:rsidRPr="0057195B" w:rsidRDefault="0057195B" w:rsidP="0057195B">
      <w:pPr>
        <w:pStyle w:val="NormalBold"/>
        <w:widowControl/>
      </w:pPr>
      <w:r w:rsidRPr="0057195B">
        <w:rPr>
          <w:rStyle w:val="HideTWBExt"/>
          <w:b w:val="0"/>
        </w:rPr>
        <w:t>&lt;Article&gt;</w:t>
      </w:r>
      <w:r w:rsidRPr="0057195B">
        <w:t>Liite I – 15 artikla – 5 kohta – 1 a luetelmakohta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21BCFC7" w14:textId="77777777" w:rsidTr="002B29EE">
        <w:trPr>
          <w:jc w:val="center"/>
        </w:trPr>
        <w:tc>
          <w:tcPr>
            <w:tcW w:w="9752" w:type="dxa"/>
            <w:gridSpan w:val="2"/>
          </w:tcPr>
          <w:p w14:paraId="5504541D" w14:textId="77777777" w:rsidR="0057195B" w:rsidRPr="0057195B" w:rsidRDefault="0057195B" w:rsidP="0057195B">
            <w:pPr>
              <w:keepNext/>
              <w:widowControl/>
            </w:pPr>
          </w:p>
        </w:tc>
      </w:tr>
      <w:tr w:rsidR="0057195B" w:rsidRPr="0057195B" w14:paraId="56610036" w14:textId="77777777" w:rsidTr="002B29EE">
        <w:trPr>
          <w:jc w:val="center"/>
        </w:trPr>
        <w:tc>
          <w:tcPr>
            <w:tcW w:w="4876" w:type="dxa"/>
            <w:hideMark/>
          </w:tcPr>
          <w:p w14:paraId="1FFEC6B5" w14:textId="77777777" w:rsidR="0057195B" w:rsidRPr="0057195B" w:rsidRDefault="0057195B" w:rsidP="0057195B">
            <w:pPr>
              <w:pStyle w:val="ColumnHeading"/>
              <w:keepNext/>
              <w:widowControl/>
            </w:pPr>
            <w:r w:rsidRPr="0057195B">
              <w:t>Päätöslauselmaesitys</w:t>
            </w:r>
          </w:p>
        </w:tc>
        <w:tc>
          <w:tcPr>
            <w:tcW w:w="4876" w:type="dxa"/>
            <w:hideMark/>
          </w:tcPr>
          <w:p w14:paraId="0C19D730" w14:textId="77777777" w:rsidR="0057195B" w:rsidRPr="0057195B" w:rsidRDefault="0057195B" w:rsidP="0057195B">
            <w:pPr>
              <w:pStyle w:val="ColumnHeading"/>
              <w:keepNext/>
              <w:widowControl/>
            </w:pPr>
            <w:r w:rsidRPr="0057195B">
              <w:t>Tarkistus</w:t>
            </w:r>
          </w:p>
        </w:tc>
      </w:tr>
      <w:tr w:rsidR="0057195B" w:rsidRPr="0057195B" w14:paraId="41104BFB" w14:textId="77777777" w:rsidTr="002B29EE">
        <w:trPr>
          <w:jc w:val="center"/>
        </w:trPr>
        <w:tc>
          <w:tcPr>
            <w:tcW w:w="4876" w:type="dxa"/>
          </w:tcPr>
          <w:p w14:paraId="62520529" w14:textId="77777777" w:rsidR="0057195B" w:rsidRPr="0057195B" w:rsidRDefault="0057195B" w:rsidP="0057195B">
            <w:pPr>
              <w:pStyle w:val="Normal6"/>
              <w:widowControl/>
            </w:pPr>
          </w:p>
        </w:tc>
        <w:tc>
          <w:tcPr>
            <w:tcW w:w="4876" w:type="dxa"/>
            <w:hideMark/>
          </w:tcPr>
          <w:p w14:paraId="7F9CE529" w14:textId="77777777" w:rsidR="0057195B" w:rsidRPr="0057195B" w:rsidRDefault="0057195B" w:rsidP="0057195B">
            <w:pPr>
              <w:pStyle w:val="Normal6"/>
              <w:widowControl/>
              <w:rPr>
                <w:szCs w:val="24"/>
              </w:rPr>
            </w:pPr>
            <w:r w:rsidRPr="0057195B">
              <w:rPr>
                <w:b/>
                <w:i/>
              </w:rPr>
              <w:t>–</w:t>
            </w:r>
            <w:r w:rsidRPr="0057195B">
              <w:rPr>
                <w:b/>
                <w:i/>
              </w:rPr>
              <w:tab/>
              <w:t>työnantajien on varmistettava, että johtajilla on tarvittavat tiedot ja osaaminen sekä tarvittava koulutus ja välineet psykososiaalisten riskien ehkäisemisen ja hallinnan alalla,</w:t>
            </w:r>
          </w:p>
        </w:tc>
      </w:tr>
    </w:tbl>
    <w:p w14:paraId="293FC03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DBDC444" w14:textId="77777777" w:rsidR="0057195B" w:rsidRPr="0057195B" w:rsidRDefault="0057195B" w:rsidP="0057195B">
      <w:pPr>
        <w:widowControl/>
      </w:pPr>
      <w:r w:rsidRPr="0057195B">
        <w:rPr>
          <w:rStyle w:val="HideTWBExt"/>
        </w:rPr>
        <w:t>&lt;/Amend&gt;</w:t>
      </w:r>
    </w:p>
    <w:p w14:paraId="441F26B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422</w:t>
      </w:r>
      <w:r w:rsidRPr="0057195B">
        <w:rPr>
          <w:rStyle w:val="HideTWBExt"/>
          <w:b w:val="0"/>
        </w:rPr>
        <w:t>&lt;/NumAm&gt;</w:t>
      </w:r>
    </w:p>
    <w:p w14:paraId="7A1D154A"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48C6BDC8" w14:textId="77777777" w:rsidR="0057195B" w:rsidRPr="0057195B" w:rsidRDefault="0057195B" w:rsidP="0057195B">
      <w:pPr>
        <w:widowControl/>
      </w:pPr>
      <w:r w:rsidRPr="0057195B">
        <w:rPr>
          <w:rStyle w:val="HideTWBExt"/>
        </w:rPr>
        <w:t>&lt;/RepeatBlock-By&gt;</w:t>
      </w:r>
    </w:p>
    <w:p w14:paraId="0B6B6BE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17A3B6" w14:textId="77777777" w:rsidR="0057195B" w:rsidRPr="0057195B" w:rsidRDefault="0057195B" w:rsidP="0057195B">
      <w:pPr>
        <w:pStyle w:val="NormalBold"/>
        <w:widowControl/>
      </w:pPr>
      <w:r w:rsidRPr="0057195B">
        <w:rPr>
          <w:rStyle w:val="HideTWBExt"/>
          <w:b w:val="0"/>
        </w:rPr>
        <w:t>&lt;Article&gt;</w:t>
      </w:r>
      <w:r w:rsidRPr="0057195B">
        <w:t>Liite I – 15 artikla – 6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76DB2E8" w14:textId="77777777" w:rsidTr="002B29EE">
        <w:trPr>
          <w:jc w:val="center"/>
        </w:trPr>
        <w:tc>
          <w:tcPr>
            <w:tcW w:w="9752" w:type="dxa"/>
            <w:gridSpan w:val="2"/>
          </w:tcPr>
          <w:p w14:paraId="2CF03D55" w14:textId="77777777" w:rsidR="0057195B" w:rsidRPr="0057195B" w:rsidRDefault="0057195B" w:rsidP="0057195B">
            <w:pPr>
              <w:keepNext/>
              <w:widowControl/>
            </w:pPr>
          </w:p>
        </w:tc>
      </w:tr>
      <w:tr w:rsidR="0057195B" w:rsidRPr="0057195B" w14:paraId="79C82785" w14:textId="77777777" w:rsidTr="002B29EE">
        <w:trPr>
          <w:jc w:val="center"/>
        </w:trPr>
        <w:tc>
          <w:tcPr>
            <w:tcW w:w="4876" w:type="dxa"/>
            <w:hideMark/>
          </w:tcPr>
          <w:p w14:paraId="66753DA1" w14:textId="77777777" w:rsidR="0057195B" w:rsidRPr="0057195B" w:rsidRDefault="0057195B" w:rsidP="0057195B">
            <w:pPr>
              <w:pStyle w:val="ColumnHeading"/>
              <w:keepNext/>
              <w:widowControl/>
            </w:pPr>
            <w:r w:rsidRPr="0057195B">
              <w:t>Päätöslauselmaesitys</w:t>
            </w:r>
          </w:p>
        </w:tc>
        <w:tc>
          <w:tcPr>
            <w:tcW w:w="4876" w:type="dxa"/>
            <w:hideMark/>
          </w:tcPr>
          <w:p w14:paraId="3ACA310A" w14:textId="77777777" w:rsidR="0057195B" w:rsidRPr="0057195B" w:rsidRDefault="0057195B" w:rsidP="0057195B">
            <w:pPr>
              <w:pStyle w:val="ColumnHeading"/>
              <w:keepNext/>
              <w:widowControl/>
            </w:pPr>
            <w:r w:rsidRPr="0057195B">
              <w:t>Tarkistus</w:t>
            </w:r>
          </w:p>
        </w:tc>
      </w:tr>
      <w:tr w:rsidR="0057195B" w:rsidRPr="0057195B" w14:paraId="250BE6CE" w14:textId="77777777" w:rsidTr="002B29EE">
        <w:trPr>
          <w:jc w:val="center"/>
        </w:trPr>
        <w:tc>
          <w:tcPr>
            <w:tcW w:w="4876" w:type="dxa"/>
            <w:hideMark/>
          </w:tcPr>
          <w:p w14:paraId="0EA0FFD2" w14:textId="77777777" w:rsidR="0057195B" w:rsidRPr="0057195B" w:rsidRDefault="0057195B" w:rsidP="0057195B">
            <w:pPr>
              <w:pStyle w:val="Normal6"/>
              <w:widowControl/>
            </w:pPr>
            <w:r w:rsidRPr="0057195B">
              <w:t>6.</w:t>
            </w:r>
            <w:r w:rsidRPr="0057195B">
              <w:tab/>
              <w:t xml:space="preserve">Psykososiaalisten riskien ehkäisemisestä voi huolehtia yksi tai useampi työntekijä, sisäinen palvelu tai ulkoinen palvelu. </w:t>
            </w:r>
            <w:r w:rsidRPr="0057195B">
              <w:rPr>
                <w:b/>
                <w:i/>
              </w:rPr>
              <w:t>Näiden toimijoiden on tehtävä tarvittaessa yhteistyötä, jotta voidaan varmistaa yhdenmukainen ja tehokas lähestymistapa.</w:t>
            </w:r>
          </w:p>
        </w:tc>
        <w:tc>
          <w:tcPr>
            <w:tcW w:w="4876" w:type="dxa"/>
            <w:hideMark/>
          </w:tcPr>
          <w:p w14:paraId="5182E159" w14:textId="77777777" w:rsidR="0057195B" w:rsidRPr="0057195B" w:rsidRDefault="0057195B" w:rsidP="0057195B">
            <w:pPr>
              <w:pStyle w:val="Normal6"/>
              <w:widowControl/>
              <w:rPr>
                <w:szCs w:val="24"/>
              </w:rPr>
            </w:pPr>
            <w:r w:rsidRPr="0057195B">
              <w:t>6.</w:t>
            </w:r>
            <w:r w:rsidRPr="0057195B">
              <w:tab/>
              <w:t>Psykososiaalisten riskien ehkäisemisestä voi huolehtia yksi tai useampi työntekijä, sisäinen palvelu tai ulkoinen palvelu.</w:t>
            </w:r>
          </w:p>
        </w:tc>
      </w:tr>
    </w:tbl>
    <w:p w14:paraId="54A22DA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CBE17B6" w14:textId="77777777" w:rsidR="0057195B" w:rsidRPr="0057195B" w:rsidRDefault="0057195B" w:rsidP="0057195B">
      <w:pPr>
        <w:widowControl/>
      </w:pPr>
      <w:r w:rsidRPr="0057195B">
        <w:rPr>
          <w:rStyle w:val="HideTWBExt"/>
        </w:rPr>
        <w:t>&lt;/Amend&gt;</w:t>
      </w:r>
    </w:p>
    <w:p w14:paraId="53A09C3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423</w:t>
      </w:r>
      <w:r w:rsidRPr="0057195B">
        <w:rPr>
          <w:rStyle w:val="HideTWBExt"/>
          <w:b w:val="0"/>
        </w:rPr>
        <w:t>&lt;/NumAm&gt;</w:t>
      </w:r>
    </w:p>
    <w:p w14:paraId="53962154"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41897F90"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52EF8E4E" w14:textId="77777777" w:rsidR="0057195B" w:rsidRPr="0057195B" w:rsidRDefault="0057195B" w:rsidP="0057195B">
      <w:pPr>
        <w:widowControl/>
      </w:pPr>
      <w:r w:rsidRPr="0057195B">
        <w:rPr>
          <w:rStyle w:val="HideTWBExt"/>
        </w:rPr>
        <w:t>&lt;/RepeatBlock-By&gt;</w:t>
      </w:r>
    </w:p>
    <w:p w14:paraId="4B331BC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2BC97A7" w14:textId="77777777" w:rsidR="0057195B" w:rsidRPr="0057195B" w:rsidRDefault="0057195B" w:rsidP="0057195B">
      <w:pPr>
        <w:pStyle w:val="NormalBold"/>
        <w:widowControl/>
      </w:pPr>
      <w:r w:rsidRPr="0057195B">
        <w:rPr>
          <w:rStyle w:val="HideTWBExt"/>
          <w:b w:val="0"/>
        </w:rPr>
        <w:t>&lt;Article&gt;</w:t>
      </w:r>
      <w:r w:rsidRPr="0057195B">
        <w:t>Liite I – 15 artikla – 6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DD08885" w14:textId="77777777" w:rsidTr="002B29EE">
        <w:trPr>
          <w:jc w:val="center"/>
        </w:trPr>
        <w:tc>
          <w:tcPr>
            <w:tcW w:w="9752" w:type="dxa"/>
            <w:gridSpan w:val="2"/>
          </w:tcPr>
          <w:p w14:paraId="1812A1A9" w14:textId="77777777" w:rsidR="0057195B" w:rsidRPr="0057195B" w:rsidRDefault="0057195B" w:rsidP="0057195B">
            <w:pPr>
              <w:keepNext/>
              <w:widowControl/>
            </w:pPr>
          </w:p>
        </w:tc>
      </w:tr>
      <w:tr w:rsidR="0057195B" w:rsidRPr="0057195B" w14:paraId="01FF6FF7" w14:textId="77777777" w:rsidTr="002B29EE">
        <w:trPr>
          <w:jc w:val="center"/>
        </w:trPr>
        <w:tc>
          <w:tcPr>
            <w:tcW w:w="4876" w:type="dxa"/>
            <w:hideMark/>
          </w:tcPr>
          <w:p w14:paraId="641222AB" w14:textId="77777777" w:rsidR="0057195B" w:rsidRPr="0057195B" w:rsidRDefault="0057195B" w:rsidP="0057195B">
            <w:pPr>
              <w:pStyle w:val="ColumnHeading"/>
              <w:keepNext/>
              <w:widowControl/>
            </w:pPr>
            <w:r w:rsidRPr="0057195B">
              <w:t>Päätöslauselmaesitys</w:t>
            </w:r>
          </w:p>
        </w:tc>
        <w:tc>
          <w:tcPr>
            <w:tcW w:w="4876" w:type="dxa"/>
            <w:hideMark/>
          </w:tcPr>
          <w:p w14:paraId="26C8D77C" w14:textId="77777777" w:rsidR="0057195B" w:rsidRPr="0057195B" w:rsidRDefault="0057195B" w:rsidP="0057195B">
            <w:pPr>
              <w:pStyle w:val="ColumnHeading"/>
              <w:keepNext/>
              <w:widowControl/>
            </w:pPr>
            <w:r w:rsidRPr="0057195B">
              <w:t>Tarkistus</w:t>
            </w:r>
          </w:p>
        </w:tc>
      </w:tr>
      <w:tr w:rsidR="0057195B" w:rsidRPr="0057195B" w14:paraId="58D8F5E1" w14:textId="77777777" w:rsidTr="002B29EE">
        <w:trPr>
          <w:jc w:val="center"/>
        </w:trPr>
        <w:tc>
          <w:tcPr>
            <w:tcW w:w="4876" w:type="dxa"/>
            <w:hideMark/>
          </w:tcPr>
          <w:p w14:paraId="3F7707E2" w14:textId="77777777" w:rsidR="0057195B" w:rsidRPr="0057195B" w:rsidRDefault="0057195B" w:rsidP="0057195B">
            <w:pPr>
              <w:pStyle w:val="Normal6"/>
              <w:widowControl/>
            </w:pPr>
            <w:r w:rsidRPr="0057195B">
              <w:t>6.</w:t>
            </w:r>
            <w:r w:rsidRPr="0057195B">
              <w:tab/>
              <w:t>Psykososiaalisten riskien ehkäisemisestä voi huolehtia yksi tai useampi työntekijä, sisäinen palvelu tai ulkoinen palvelu. Näiden toimijoiden on tehtävä tarvittaessa yhteistyötä, jotta voidaan varmistaa yhdenmukainen ja tehokas lähestymistapa.</w:t>
            </w:r>
          </w:p>
        </w:tc>
        <w:tc>
          <w:tcPr>
            <w:tcW w:w="4876" w:type="dxa"/>
            <w:hideMark/>
          </w:tcPr>
          <w:p w14:paraId="547648F0" w14:textId="77777777" w:rsidR="0057195B" w:rsidRPr="0057195B" w:rsidRDefault="0057195B" w:rsidP="0057195B">
            <w:pPr>
              <w:pStyle w:val="Normal6"/>
              <w:widowControl/>
              <w:rPr>
                <w:szCs w:val="24"/>
              </w:rPr>
            </w:pPr>
            <w:r w:rsidRPr="0057195B">
              <w:t>6.</w:t>
            </w:r>
            <w:r w:rsidRPr="0057195B">
              <w:tab/>
              <w:t xml:space="preserve">Psykososiaalisten riskien ehkäisemisestä voi huolehtia yksi tai useampi </w:t>
            </w:r>
            <w:r w:rsidRPr="0057195B">
              <w:rPr>
                <w:b/>
                <w:i/>
              </w:rPr>
              <w:t>nimetty</w:t>
            </w:r>
            <w:r w:rsidRPr="0057195B">
              <w:t xml:space="preserve"> työntekijä, sisäinen palvelu tai ulkoinen palvelu. Näiden toimijoiden on tehtävä tarvittaessa yhteistyötä, jotta voidaan varmistaa yhdenmukainen ja tehokas lähestymistapa.</w:t>
            </w:r>
          </w:p>
        </w:tc>
      </w:tr>
    </w:tbl>
    <w:p w14:paraId="165D98A6"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FB5DEF7" w14:textId="77777777" w:rsidR="0057195B" w:rsidRPr="0057195B" w:rsidRDefault="0057195B" w:rsidP="0057195B">
      <w:pPr>
        <w:widowControl/>
      </w:pPr>
      <w:r w:rsidRPr="0057195B">
        <w:rPr>
          <w:rStyle w:val="HideTWBExt"/>
        </w:rPr>
        <w:t>&lt;/Amend&gt;</w:t>
      </w:r>
    </w:p>
    <w:p w14:paraId="1F37683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424</w:t>
      </w:r>
      <w:r w:rsidRPr="0057195B">
        <w:rPr>
          <w:rStyle w:val="HideTWBExt"/>
          <w:b w:val="0"/>
        </w:rPr>
        <w:t>&lt;/NumAm&gt;</w:t>
      </w:r>
    </w:p>
    <w:p w14:paraId="2BA618EB"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E16AA6B" w14:textId="77777777" w:rsidR="0057195B" w:rsidRPr="0057195B" w:rsidRDefault="0057195B" w:rsidP="0057195B">
      <w:pPr>
        <w:widowControl/>
      </w:pPr>
      <w:r w:rsidRPr="0057195B">
        <w:rPr>
          <w:rStyle w:val="HideTWBExt"/>
        </w:rPr>
        <w:t>&lt;/RepeatBlock-By&gt;</w:t>
      </w:r>
    </w:p>
    <w:p w14:paraId="6694837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A836535" w14:textId="77777777" w:rsidR="0057195B" w:rsidRPr="0057195B" w:rsidRDefault="0057195B" w:rsidP="0057195B">
      <w:pPr>
        <w:pStyle w:val="NormalBold"/>
        <w:widowControl/>
      </w:pPr>
      <w:r w:rsidRPr="0057195B">
        <w:rPr>
          <w:rStyle w:val="HideTWBExt"/>
          <w:b w:val="0"/>
        </w:rPr>
        <w:t>&lt;Article&gt;</w:t>
      </w:r>
      <w:r w:rsidRPr="0057195B">
        <w:t>Liite I – 16 artikla – otsikko</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9698921" w14:textId="77777777" w:rsidTr="002B29EE">
        <w:trPr>
          <w:jc w:val="center"/>
        </w:trPr>
        <w:tc>
          <w:tcPr>
            <w:tcW w:w="9752" w:type="dxa"/>
            <w:gridSpan w:val="2"/>
          </w:tcPr>
          <w:p w14:paraId="4DCE9651" w14:textId="77777777" w:rsidR="0057195B" w:rsidRPr="0057195B" w:rsidRDefault="0057195B" w:rsidP="0057195B">
            <w:pPr>
              <w:keepNext/>
              <w:widowControl/>
            </w:pPr>
          </w:p>
        </w:tc>
      </w:tr>
      <w:tr w:rsidR="0057195B" w:rsidRPr="0057195B" w14:paraId="18BBB971" w14:textId="77777777" w:rsidTr="002B29EE">
        <w:trPr>
          <w:jc w:val="center"/>
        </w:trPr>
        <w:tc>
          <w:tcPr>
            <w:tcW w:w="4876" w:type="dxa"/>
            <w:hideMark/>
          </w:tcPr>
          <w:p w14:paraId="30BE7973" w14:textId="77777777" w:rsidR="0057195B" w:rsidRPr="0057195B" w:rsidRDefault="0057195B" w:rsidP="0057195B">
            <w:pPr>
              <w:pStyle w:val="ColumnHeading"/>
              <w:keepNext/>
              <w:widowControl/>
            </w:pPr>
            <w:r w:rsidRPr="0057195B">
              <w:t>Päätöslauselmaesitys</w:t>
            </w:r>
          </w:p>
        </w:tc>
        <w:tc>
          <w:tcPr>
            <w:tcW w:w="4876" w:type="dxa"/>
            <w:hideMark/>
          </w:tcPr>
          <w:p w14:paraId="16460F0A" w14:textId="77777777" w:rsidR="0057195B" w:rsidRPr="0057195B" w:rsidRDefault="0057195B" w:rsidP="0057195B">
            <w:pPr>
              <w:pStyle w:val="ColumnHeading"/>
              <w:keepNext/>
              <w:widowControl/>
            </w:pPr>
            <w:r w:rsidRPr="0057195B">
              <w:t>Tarkistus</w:t>
            </w:r>
          </w:p>
        </w:tc>
      </w:tr>
      <w:tr w:rsidR="0057195B" w:rsidRPr="0057195B" w14:paraId="779A2E88" w14:textId="77777777" w:rsidTr="002B29EE">
        <w:trPr>
          <w:jc w:val="center"/>
        </w:trPr>
        <w:tc>
          <w:tcPr>
            <w:tcW w:w="4876" w:type="dxa"/>
            <w:hideMark/>
          </w:tcPr>
          <w:p w14:paraId="74C5F07A" w14:textId="77777777" w:rsidR="0057195B" w:rsidRPr="0057195B" w:rsidRDefault="0057195B" w:rsidP="0057195B">
            <w:pPr>
              <w:pStyle w:val="Normal6"/>
              <w:widowControl/>
            </w:pPr>
            <w:r w:rsidRPr="0057195B">
              <w:t xml:space="preserve">Työntekijöiden kuuleminen ja </w:t>
            </w:r>
            <w:r w:rsidRPr="0057195B">
              <w:rPr>
                <w:b/>
                <w:i/>
              </w:rPr>
              <w:t>osallistuminen</w:t>
            </w:r>
          </w:p>
        </w:tc>
        <w:tc>
          <w:tcPr>
            <w:tcW w:w="4876" w:type="dxa"/>
            <w:hideMark/>
          </w:tcPr>
          <w:p w14:paraId="68A75CA6" w14:textId="77777777" w:rsidR="0057195B" w:rsidRPr="0057195B" w:rsidRDefault="0057195B" w:rsidP="0057195B">
            <w:pPr>
              <w:pStyle w:val="Normal6"/>
              <w:widowControl/>
              <w:rPr>
                <w:szCs w:val="24"/>
              </w:rPr>
            </w:pPr>
            <w:r w:rsidRPr="0057195B">
              <w:rPr>
                <w:b/>
                <w:i/>
              </w:rPr>
              <w:t>Tiedottaminen työntekijöille,</w:t>
            </w:r>
            <w:r w:rsidRPr="0057195B">
              <w:t xml:space="preserve"> työntekijöiden kuuleminen ja </w:t>
            </w:r>
            <w:r w:rsidRPr="0057195B">
              <w:rPr>
                <w:b/>
                <w:i/>
              </w:rPr>
              <w:t>heidän osallistumisensa</w:t>
            </w:r>
          </w:p>
        </w:tc>
      </w:tr>
    </w:tbl>
    <w:p w14:paraId="70F81CA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96F24D3" w14:textId="77777777" w:rsidR="0057195B" w:rsidRPr="0057195B" w:rsidRDefault="0057195B" w:rsidP="0057195B">
      <w:pPr>
        <w:widowControl/>
      </w:pPr>
      <w:r w:rsidRPr="0057195B">
        <w:rPr>
          <w:rStyle w:val="HideTWBExt"/>
        </w:rPr>
        <w:t>&lt;/Amend&gt;</w:t>
      </w:r>
    </w:p>
    <w:p w14:paraId="37E4B8DA"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425</w:t>
      </w:r>
      <w:r w:rsidRPr="0057195B">
        <w:rPr>
          <w:rStyle w:val="HideTWBExt"/>
          <w:b w:val="0"/>
        </w:rPr>
        <w:t>&lt;/NumAm&gt;</w:t>
      </w:r>
    </w:p>
    <w:p w14:paraId="5C9442F5"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3ED9A0F2"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3E004BFD" w14:textId="77777777" w:rsidR="0057195B" w:rsidRPr="0057195B" w:rsidRDefault="0057195B" w:rsidP="0057195B">
      <w:pPr>
        <w:widowControl/>
      </w:pPr>
      <w:r w:rsidRPr="0057195B">
        <w:rPr>
          <w:rStyle w:val="HideTWBExt"/>
        </w:rPr>
        <w:t>&lt;/RepeatBlock-By&gt;</w:t>
      </w:r>
    </w:p>
    <w:p w14:paraId="2C700E3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1DE1DA2" w14:textId="77777777" w:rsidR="0057195B" w:rsidRPr="0057195B" w:rsidRDefault="0057195B" w:rsidP="0057195B">
      <w:pPr>
        <w:pStyle w:val="NormalBold"/>
        <w:widowControl/>
      </w:pPr>
      <w:r w:rsidRPr="0057195B">
        <w:rPr>
          <w:rStyle w:val="HideTWBExt"/>
          <w:b w:val="0"/>
        </w:rPr>
        <w:t>&lt;Article&gt;</w:t>
      </w:r>
      <w:r w:rsidRPr="0057195B">
        <w:t>Liite I – 16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35F385F" w14:textId="77777777" w:rsidTr="002B29EE">
        <w:trPr>
          <w:jc w:val="center"/>
        </w:trPr>
        <w:tc>
          <w:tcPr>
            <w:tcW w:w="9752" w:type="dxa"/>
            <w:gridSpan w:val="2"/>
          </w:tcPr>
          <w:p w14:paraId="2123BEE6" w14:textId="77777777" w:rsidR="0057195B" w:rsidRPr="0057195B" w:rsidRDefault="0057195B" w:rsidP="0057195B">
            <w:pPr>
              <w:keepNext/>
              <w:widowControl/>
            </w:pPr>
          </w:p>
        </w:tc>
      </w:tr>
      <w:tr w:rsidR="0057195B" w:rsidRPr="0057195B" w14:paraId="022624A2" w14:textId="77777777" w:rsidTr="002B29EE">
        <w:trPr>
          <w:jc w:val="center"/>
        </w:trPr>
        <w:tc>
          <w:tcPr>
            <w:tcW w:w="4876" w:type="dxa"/>
            <w:hideMark/>
          </w:tcPr>
          <w:p w14:paraId="270284E8" w14:textId="77777777" w:rsidR="0057195B" w:rsidRPr="0057195B" w:rsidRDefault="0057195B" w:rsidP="0057195B">
            <w:pPr>
              <w:pStyle w:val="ColumnHeading"/>
              <w:keepNext/>
              <w:widowControl/>
            </w:pPr>
            <w:r w:rsidRPr="0057195B">
              <w:t>Päätöslauselmaesitys</w:t>
            </w:r>
          </w:p>
        </w:tc>
        <w:tc>
          <w:tcPr>
            <w:tcW w:w="4876" w:type="dxa"/>
            <w:hideMark/>
          </w:tcPr>
          <w:p w14:paraId="26B17D71" w14:textId="77777777" w:rsidR="0057195B" w:rsidRPr="0057195B" w:rsidRDefault="0057195B" w:rsidP="0057195B">
            <w:pPr>
              <w:pStyle w:val="ColumnHeading"/>
              <w:keepNext/>
              <w:widowControl/>
            </w:pPr>
            <w:r w:rsidRPr="0057195B">
              <w:t>Tarkistus</w:t>
            </w:r>
          </w:p>
        </w:tc>
      </w:tr>
      <w:tr w:rsidR="0057195B" w:rsidRPr="0057195B" w14:paraId="3F0EF828" w14:textId="77777777" w:rsidTr="002B29EE">
        <w:trPr>
          <w:jc w:val="center"/>
        </w:trPr>
        <w:tc>
          <w:tcPr>
            <w:tcW w:w="4876" w:type="dxa"/>
            <w:hideMark/>
          </w:tcPr>
          <w:p w14:paraId="0C580065" w14:textId="77777777" w:rsidR="0057195B" w:rsidRPr="0057195B" w:rsidRDefault="0057195B" w:rsidP="0057195B">
            <w:pPr>
              <w:pStyle w:val="Normal6"/>
              <w:widowControl/>
            </w:pPr>
            <w:r w:rsidRPr="0057195B">
              <w:t>1.</w:t>
            </w:r>
            <w:r w:rsidRPr="0057195B">
              <w:tab/>
              <w:t>Työnantajan on varmistettava, että työntekijöitä ja/tai heidän edustajiaan kuullaan ja että he voivat osallistua keskusteluihin psykososiaalisten riskien ehkäisemisen ja hallinnan kaikissa vaiheissa.</w:t>
            </w:r>
          </w:p>
        </w:tc>
        <w:tc>
          <w:tcPr>
            <w:tcW w:w="4876" w:type="dxa"/>
            <w:hideMark/>
          </w:tcPr>
          <w:p w14:paraId="2713D63F" w14:textId="77777777" w:rsidR="0057195B" w:rsidRPr="0057195B" w:rsidRDefault="0057195B" w:rsidP="0057195B">
            <w:pPr>
              <w:pStyle w:val="Normal6"/>
              <w:widowControl/>
              <w:rPr>
                <w:szCs w:val="24"/>
              </w:rPr>
            </w:pPr>
            <w:r w:rsidRPr="0057195B">
              <w:t>1.</w:t>
            </w:r>
            <w:r w:rsidRPr="0057195B">
              <w:tab/>
              <w:t xml:space="preserve">Työnantajan on varmistettava, että työntekijöitä ja/tai heidän edustajiaan kuullaan ja että he voivat osallistua keskusteluihin psykososiaalisten riskien ehkäisemisen ja hallinnan kaikissa vaiheissa. </w:t>
            </w:r>
            <w:r w:rsidRPr="0057195B">
              <w:rPr>
                <w:b/>
                <w:i/>
              </w:rPr>
              <w:t>Työntekijöillä on oltava oikeus nimetä edustajansa kuulemisprosesseihin.</w:t>
            </w:r>
          </w:p>
        </w:tc>
      </w:tr>
    </w:tbl>
    <w:p w14:paraId="3C52F9D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647DDC9" w14:textId="77777777" w:rsidR="0057195B" w:rsidRPr="0057195B" w:rsidRDefault="0057195B" w:rsidP="0057195B">
      <w:pPr>
        <w:widowControl/>
      </w:pPr>
      <w:r w:rsidRPr="0057195B">
        <w:rPr>
          <w:rStyle w:val="HideTWBExt"/>
        </w:rPr>
        <w:t>&lt;/Amend&gt;</w:t>
      </w:r>
    </w:p>
    <w:p w14:paraId="1E144DB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426</w:t>
      </w:r>
      <w:r w:rsidRPr="0057195B">
        <w:rPr>
          <w:rStyle w:val="HideTWBExt"/>
          <w:b w:val="0"/>
        </w:rPr>
        <w:t>&lt;/NumAm&gt;</w:t>
      </w:r>
    </w:p>
    <w:p w14:paraId="0BF5922A"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6F50955" w14:textId="77777777" w:rsidR="0057195B" w:rsidRPr="0057195B" w:rsidRDefault="0057195B" w:rsidP="0057195B">
      <w:pPr>
        <w:widowControl/>
      </w:pPr>
      <w:r w:rsidRPr="0057195B">
        <w:rPr>
          <w:rStyle w:val="HideTWBExt"/>
        </w:rPr>
        <w:t>&lt;/RepeatBlock-By&gt;</w:t>
      </w:r>
    </w:p>
    <w:p w14:paraId="6173E4E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622839C" w14:textId="77777777" w:rsidR="0057195B" w:rsidRPr="0057195B" w:rsidRDefault="0057195B" w:rsidP="0057195B">
      <w:pPr>
        <w:pStyle w:val="NormalBold"/>
        <w:widowControl/>
      </w:pPr>
      <w:r w:rsidRPr="0057195B">
        <w:rPr>
          <w:rStyle w:val="HideTWBExt"/>
          <w:b w:val="0"/>
        </w:rPr>
        <w:t>&lt;Article&gt;</w:t>
      </w:r>
      <w:r w:rsidRPr="0057195B">
        <w:t>Liite I – 16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F6ACF23" w14:textId="77777777" w:rsidTr="002B29EE">
        <w:trPr>
          <w:jc w:val="center"/>
        </w:trPr>
        <w:tc>
          <w:tcPr>
            <w:tcW w:w="9752" w:type="dxa"/>
            <w:gridSpan w:val="2"/>
          </w:tcPr>
          <w:p w14:paraId="651FC8E4" w14:textId="77777777" w:rsidR="0057195B" w:rsidRPr="0057195B" w:rsidRDefault="0057195B" w:rsidP="0057195B">
            <w:pPr>
              <w:keepNext/>
              <w:widowControl/>
            </w:pPr>
          </w:p>
        </w:tc>
      </w:tr>
      <w:tr w:rsidR="0057195B" w:rsidRPr="0057195B" w14:paraId="3C395037" w14:textId="77777777" w:rsidTr="002B29EE">
        <w:trPr>
          <w:jc w:val="center"/>
        </w:trPr>
        <w:tc>
          <w:tcPr>
            <w:tcW w:w="4876" w:type="dxa"/>
            <w:hideMark/>
          </w:tcPr>
          <w:p w14:paraId="0F99324E" w14:textId="77777777" w:rsidR="0057195B" w:rsidRPr="0057195B" w:rsidRDefault="0057195B" w:rsidP="0057195B">
            <w:pPr>
              <w:pStyle w:val="ColumnHeading"/>
              <w:keepNext/>
              <w:widowControl/>
            </w:pPr>
            <w:r w:rsidRPr="0057195B">
              <w:t>Päätöslauselmaesitys</w:t>
            </w:r>
          </w:p>
        </w:tc>
        <w:tc>
          <w:tcPr>
            <w:tcW w:w="4876" w:type="dxa"/>
            <w:hideMark/>
          </w:tcPr>
          <w:p w14:paraId="032BA3D8" w14:textId="77777777" w:rsidR="0057195B" w:rsidRPr="0057195B" w:rsidRDefault="0057195B" w:rsidP="0057195B">
            <w:pPr>
              <w:pStyle w:val="ColumnHeading"/>
              <w:keepNext/>
              <w:widowControl/>
            </w:pPr>
            <w:r w:rsidRPr="0057195B">
              <w:t>Tarkistus</w:t>
            </w:r>
          </w:p>
        </w:tc>
      </w:tr>
      <w:tr w:rsidR="0057195B" w:rsidRPr="0057195B" w14:paraId="7F1B945D" w14:textId="77777777" w:rsidTr="002B29EE">
        <w:trPr>
          <w:jc w:val="center"/>
        </w:trPr>
        <w:tc>
          <w:tcPr>
            <w:tcW w:w="4876" w:type="dxa"/>
            <w:hideMark/>
          </w:tcPr>
          <w:p w14:paraId="7DC7110A" w14:textId="77777777" w:rsidR="0057195B" w:rsidRPr="0057195B" w:rsidRDefault="0057195B" w:rsidP="0057195B">
            <w:pPr>
              <w:pStyle w:val="Normal6"/>
              <w:widowControl/>
            </w:pPr>
            <w:r w:rsidRPr="0057195B">
              <w:t>1.</w:t>
            </w:r>
            <w:r w:rsidRPr="0057195B">
              <w:tab/>
              <w:t xml:space="preserve">Työnantajan on varmistettava, että </w:t>
            </w:r>
            <w:r w:rsidRPr="0057195B">
              <w:rPr>
                <w:b/>
                <w:i/>
              </w:rPr>
              <w:t>työntekijöitä</w:t>
            </w:r>
            <w:r w:rsidRPr="0057195B">
              <w:t xml:space="preserve"> ja/tai heidän </w:t>
            </w:r>
            <w:r w:rsidRPr="0057195B">
              <w:rPr>
                <w:b/>
                <w:i/>
              </w:rPr>
              <w:t>edustajiaan</w:t>
            </w:r>
            <w:r w:rsidRPr="0057195B">
              <w:t xml:space="preserve"> kuullaan ja että he voivat osallistua keskusteluihin psykososiaalisten riskien ehkäisemisen ja hallinnan kaikissa vaiheissa.</w:t>
            </w:r>
          </w:p>
        </w:tc>
        <w:tc>
          <w:tcPr>
            <w:tcW w:w="4876" w:type="dxa"/>
            <w:hideMark/>
          </w:tcPr>
          <w:p w14:paraId="58E5B347" w14:textId="77777777" w:rsidR="0057195B" w:rsidRPr="0057195B" w:rsidRDefault="0057195B" w:rsidP="0057195B">
            <w:pPr>
              <w:pStyle w:val="Normal6"/>
              <w:widowControl/>
              <w:rPr>
                <w:szCs w:val="24"/>
              </w:rPr>
            </w:pPr>
            <w:r w:rsidRPr="0057195B">
              <w:t>1.</w:t>
            </w:r>
            <w:r w:rsidRPr="0057195B">
              <w:tab/>
              <w:t xml:space="preserve">Työnantajan on varmistettava, että </w:t>
            </w:r>
            <w:r w:rsidRPr="0057195B">
              <w:rPr>
                <w:b/>
                <w:i/>
              </w:rPr>
              <w:t>työntekijöille</w:t>
            </w:r>
            <w:r w:rsidRPr="0057195B">
              <w:t xml:space="preserve"> ja/tai heidän </w:t>
            </w:r>
            <w:r w:rsidRPr="0057195B">
              <w:rPr>
                <w:b/>
                <w:i/>
              </w:rPr>
              <w:t>edustajilleen tiedotetaan, että heitä</w:t>
            </w:r>
            <w:r w:rsidRPr="0057195B">
              <w:t xml:space="preserve"> kuullaan ja että he voivat osallistua keskusteluihin psykososiaalisten riskien ehkäisemisen ja hallinnan kaikissa vaiheissa.</w:t>
            </w:r>
          </w:p>
        </w:tc>
      </w:tr>
    </w:tbl>
    <w:p w14:paraId="6017B15D"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7FC271D" w14:textId="77777777" w:rsidR="0057195B" w:rsidRPr="0057195B" w:rsidRDefault="0057195B" w:rsidP="0057195B">
      <w:pPr>
        <w:widowControl/>
      </w:pPr>
      <w:r w:rsidRPr="0057195B">
        <w:rPr>
          <w:rStyle w:val="HideTWBExt"/>
        </w:rPr>
        <w:t>&lt;/Amend&gt;</w:t>
      </w:r>
    </w:p>
    <w:p w14:paraId="6F752D5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427</w:t>
      </w:r>
      <w:r w:rsidRPr="0057195B">
        <w:rPr>
          <w:rStyle w:val="HideTWBExt"/>
          <w:b w:val="0"/>
        </w:rPr>
        <w:t>&lt;/NumAm&gt;</w:t>
      </w:r>
    </w:p>
    <w:p w14:paraId="7D597071"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B3B9968" w14:textId="77777777" w:rsidR="0057195B" w:rsidRPr="0057195B" w:rsidRDefault="0057195B" w:rsidP="0057195B">
      <w:pPr>
        <w:widowControl/>
      </w:pPr>
      <w:r w:rsidRPr="0057195B">
        <w:rPr>
          <w:rStyle w:val="HideTWBExt"/>
        </w:rPr>
        <w:t>&lt;/RepeatBlock-By&gt;</w:t>
      </w:r>
    </w:p>
    <w:p w14:paraId="68791C7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9453063" w14:textId="77777777" w:rsidR="0057195B" w:rsidRPr="0057195B" w:rsidRDefault="0057195B" w:rsidP="0057195B">
      <w:pPr>
        <w:pStyle w:val="NormalBold"/>
        <w:widowControl/>
      </w:pPr>
      <w:r w:rsidRPr="0057195B">
        <w:rPr>
          <w:rStyle w:val="HideTWBExt"/>
          <w:b w:val="0"/>
        </w:rPr>
        <w:t>&lt;Article&gt;</w:t>
      </w:r>
      <w:r w:rsidRPr="0057195B">
        <w:t>Liite I – 16 artikla – 2 kohta – johdantokappale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6459514" w14:textId="77777777" w:rsidTr="002B29EE">
        <w:trPr>
          <w:jc w:val="center"/>
        </w:trPr>
        <w:tc>
          <w:tcPr>
            <w:tcW w:w="9752" w:type="dxa"/>
            <w:gridSpan w:val="2"/>
          </w:tcPr>
          <w:p w14:paraId="3E5DF9D1" w14:textId="77777777" w:rsidR="0057195B" w:rsidRPr="0057195B" w:rsidRDefault="0057195B" w:rsidP="0057195B">
            <w:pPr>
              <w:keepNext/>
              <w:widowControl/>
            </w:pPr>
          </w:p>
        </w:tc>
      </w:tr>
      <w:tr w:rsidR="0057195B" w:rsidRPr="0057195B" w14:paraId="7A2D9FCB" w14:textId="77777777" w:rsidTr="002B29EE">
        <w:trPr>
          <w:jc w:val="center"/>
        </w:trPr>
        <w:tc>
          <w:tcPr>
            <w:tcW w:w="4876" w:type="dxa"/>
            <w:hideMark/>
          </w:tcPr>
          <w:p w14:paraId="2674E50D" w14:textId="77777777" w:rsidR="0057195B" w:rsidRPr="0057195B" w:rsidRDefault="0057195B" w:rsidP="0057195B">
            <w:pPr>
              <w:pStyle w:val="ColumnHeading"/>
              <w:keepNext/>
              <w:widowControl/>
            </w:pPr>
            <w:r w:rsidRPr="0057195B">
              <w:t>Päätöslauselmaesitys</w:t>
            </w:r>
          </w:p>
        </w:tc>
        <w:tc>
          <w:tcPr>
            <w:tcW w:w="4876" w:type="dxa"/>
            <w:hideMark/>
          </w:tcPr>
          <w:p w14:paraId="6D83F3D2" w14:textId="77777777" w:rsidR="0057195B" w:rsidRPr="0057195B" w:rsidRDefault="0057195B" w:rsidP="0057195B">
            <w:pPr>
              <w:pStyle w:val="ColumnHeading"/>
              <w:keepNext/>
              <w:widowControl/>
            </w:pPr>
            <w:r w:rsidRPr="0057195B">
              <w:t>Tarkistus</w:t>
            </w:r>
          </w:p>
        </w:tc>
      </w:tr>
      <w:tr w:rsidR="0057195B" w:rsidRPr="0057195B" w14:paraId="4070C329" w14:textId="77777777" w:rsidTr="002B29EE">
        <w:trPr>
          <w:jc w:val="center"/>
        </w:trPr>
        <w:tc>
          <w:tcPr>
            <w:tcW w:w="4876" w:type="dxa"/>
            <w:hideMark/>
          </w:tcPr>
          <w:p w14:paraId="43582D26" w14:textId="77777777" w:rsidR="0057195B" w:rsidRPr="0057195B" w:rsidRDefault="0057195B" w:rsidP="0057195B">
            <w:pPr>
              <w:pStyle w:val="Normal6"/>
              <w:widowControl/>
            </w:pPr>
            <w:r w:rsidRPr="0057195B">
              <w:t>2.</w:t>
            </w:r>
            <w:r w:rsidRPr="0057195B">
              <w:tab/>
              <w:t>Tällainen kuuleminen ja osallistuminen koskee erityisesti seuraavia:</w:t>
            </w:r>
          </w:p>
        </w:tc>
        <w:tc>
          <w:tcPr>
            <w:tcW w:w="4876" w:type="dxa"/>
            <w:hideMark/>
          </w:tcPr>
          <w:p w14:paraId="28C8F521" w14:textId="77777777" w:rsidR="0057195B" w:rsidRPr="0057195B" w:rsidRDefault="0057195B" w:rsidP="0057195B">
            <w:pPr>
              <w:pStyle w:val="Normal6"/>
              <w:widowControl/>
              <w:rPr>
                <w:szCs w:val="24"/>
              </w:rPr>
            </w:pPr>
            <w:r w:rsidRPr="0057195B">
              <w:t>2.</w:t>
            </w:r>
            <w:r w:rsidRPr="0057195B">
              <w:tab/>
              <w:t xml:space="preserve">Tällainen </w:t>
            </w:r>
            <w:r w:rsidRPr="0057195B">
              <w:rPr>
                <w:b/>
                <w:i/>
              </w:rPr>
              <w:t>tiedottaminen,</w:t>
            </w:r>
            <w:r w:rsidRPr="0057195B">
              <w:t xml:space="preserve"> kuuleminen ja osallistuminen koskee erityisesti seuraavia:</w:t>
            </w:r>
          </w:p>
        </w:tc>
      </w:tr>
    </w:tbl>
    <w:p w14:paraId="40FBE35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A4E876F" w14:textId="77777777" w:rsidR="0057195B" w:rsidRPr="0057195B" w:rsidRDefault="0057195B" w:rsidP="0057195B">
      <w:pPr>
        <w:widowControl/>
      </w:pPr>
      <w:r w:rsidRPr="0057195B">
        <w:rPr>
          <w:rStyle w:val="HideTWBExt"/>
        </w:rPr>
        <w:t>&lt;/Amend&gt;</w:t>
      </w:r>
    </w:p>
    <w:p w14:paraId="51AE719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428</w:t>
      </w:r>
      <w:r w:rsidRPr="0057195B">
        <w:rPr>
          <w:rStyle w:val="HideTWBExt"/>
          <w:b w:val="0"/>
        </w:rPr>
        <w:t>&lt;/NumAm&gt;</w:t>
      </w:r>
    </w:p>
    <w:p w14:paraId="2C484D2D"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CC58E56" w14:textId="77777777" w:rsidR="0057195B" w:rsidRPr="0057195B" w:rsidRDefault="0057195B" w:rsidP="0057195B">
      <w:pPr>
        <w:widowControl/>
      </w:pPr>
      <w:r w:rsidRPr="0057195B">
        <w:rPr>
          <w:rStyle w:val="HideTWBExt"/>
        </w:rPr>
        <w:t>&lt;/RepeatBlock-By&gt;</w:t>
      </w:r>
    </w:p>
    <w:p w14:paraId="71F2750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D8043B6" w14:textId="77777777" w:rsidR="0057195B" w:rsidRPr="0057195B" w:rsidRDefault="0057195B" w:rsidP="0057195B">
      <w:pPr>
        <w:pStyle w:val="NormalBold"/>
        <w:widowControl/>
      </w:pPr>
      <w:r w:rsidRPr="0057195B">
        <w:rPr>
          <w:rStyle w:val="HideTWBExt"/>
          <w:b w:val="0"/>
        </w:rPr>
        <w:t>&lt;Article&gt;</w:t>
      </w:r>
      <w:r w:rsidRPr="0057195B">
        <w:t>Liite I – 16 artikla – 2 kohta – 2 luetelmakohta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D2D0ED0" w14:textId="77777777" w:rsidTr="002B29EE">
        <w:trPr>
          <w:jc w:val="center"/>
        </w:trPr>
        <w:tc>
          <w:tcPr>
            <w:tcW w:w="9752" w:type="dxa"/>
            <w:gridSpan w:val="2"/>
          </w:tcPr>
          <w:p w14:paraId="3CB2A9E8" w14:textId="77777777" w:rsidR="0057195B" w:rsidRPr="0057195B" w:rsidRDefault="0057195B" w:rsidP="0057195B">
            <w:pPr>
              <w:keepNext/>
              <w:widowControl/>
            </w:pPr>
          </w:p>
        </w:tc>
      </w:tr>
      <w:tr w:rsidR="0057195B" w:rsidRPr="0057195B" w14:paraId="6B8C62D6" w14:textId="77777777" w:rsidTr="002B29EE">
        <w:trPr>
          <w:jc w:val="center"/>
        </w:trPr>
        <w:tc>
          <w:tcPr>
            <w:tcW w:w="4876" w:type="dxa"/>
            <w:hideMark/>
          </w:tcPr>
          <w:p w14:paraId="349DF9C2" w14:textId="77777777" w:rsidR="0057195B" w:rsidRPr="0057195B" w:rsidRDefault="0057195B" w:rsidP="0057195B">
            <w:pPr>
              <w:pStyle w:val="ColumnHeading"/>
              <w:keepNext/>
              <w:widowControl/>
            </w:pPr>
            <w:r w:rsidRPr="0057195B">
              <w:t>Päätöslauselmaesitys</w:t>
            </w:r>
          </w:p>
        </w:tc>
        <w:tc>
          <w:tcPr>
            <w:tcW w:w="4876" w:type="dxa"/>
            <w:hideMark/>
          </w:tcPr>
          <w:p w14:paraId="2B836A29" w14:textId="77777777" w:rsidR="0057195B" w:rsidRPr="0057195B" w:rsidRDefault="0057195B" w:rsidP="0057195B">
            <w:pPr>
              <w:pStyle w:val="ColumnHeading"/>
              <w:keepNext/>
              <w:widowControl/>
            </w:pPr>
            <w:r w:rsidRPr="0057195B">
              <w:t>Tarkistus</w:t>
            </w:r>
          </w:p>
        </w:tc>
      </w:tr>
      <w:tr w:rsidR="0057195B" w:rsidRPr="0057195B" w14:paraId="7B847E3C" w14:textId="77777777" w:rsidTr="002B29EE">
        <w:trPr>
          <w:jc w:val="center"/>
        </w:trPr>
        <w:tc>
          <w:tcPr>
            <w:tcW w:w="4876" w:type="dxa"/>
            <w:hideMark/>
          </w:tcPr>
          <w:p w14:paraId="03B89193" w14:textId="77777777" w:rsidR="0057195B" w:rsidRPr="0057195B" w:rsidRDefault="0057195B" w:rsidP="0057195B">
            <w:pPr>
              <w:pStyle w:val="Normal6"/>
              <w:widowControl/>
            </w:pPr>
            <w:r w:rsidRPr="0057195B">
              <w:t>–</w:t>
            </w:r>
            <w:r w:rsidRPr="0057195B">
              <w:tab/>
              <w:t xml:space="preserve">ehkäisevien toimenpiteiden </w:t>
            </w:r>
            <w:r w:rsidRPr="0057195B">
              <w:rPr>
                <w:b/>
                <w:i/>
              </w:rPr>
              <w:t>ja toimintasuunnitelmien</w:t>
            </w:r>
            <w:r w:rsidRPr="0057195B">
              <w:t xml:space="preserve"> laatiminen, suunnittelu ja täytäntöönpano,</w:t>
            </w:r>
          </w:p>
        </w:tc>
        <w:tc>
          <w:tcPr>
            <w:tcW w:w="4876" w:type="dxa"/>
            <w:hideMark/>
          </w:tcPr>
          <w:p w14:paraId="5AB5622F" w14:textId="77777777" w:rsidR="0057195B" w:rsidRPr="0057195B" w:rsidRDefault="0057195B" w:rsidP="0057195B">
            <w:pPr>
              <w:pStyle w:val="Normal6"/>
              <w:widowControl/>
              <w:rPr>
                <w:szCs w:val="24"/>
              </w:rPr>
            </w:pPr>
            <w:r w:rsidRPr="0057195B">
              <w:t>–</w:t>
            </w:r>
            <w:r w:rsidRPr="0057195B">
              <w:tab/>
            </w:r>
            <w:r w:rsidRPr="0057195B">
              <w:rPr>
                <w:b/>
                <w:i/>
              </w:rPr>
              <w:t>riskinarviointiin liittyvien</w:t>
            </w:r>
            <w:r w:rsidRPr="0057195B">
              <w:t xml:space="preserve"> ehkäisevien </w:t>
            </w:r>
            <w:r w:rsidRPr="0057195B">
              <w:rPr>
                <w:b/>
                <w:i/>
              </w:rPr>
              <w:t>ja korjaavien</w:t>
            </w:r>
            <w:r w:rsidRPr="0057195B">
              <w:t xml:space="preserve"> toimenpiteiden laatiminen, suunnittelu ja täytäntöönpano,</w:t>
            </w:r>
          </w:p>
        </w:tc>
      </w:tr>
    </w:tbl>
    <w:p w14:paraId="24EBC9D8"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4AB3BAA" w14:textId="77777777" w:rsidR="0057195B" w:rsidRPr="0057195B" w:rsidRDefault="0057195B" w:rsidP="0057195B">
      <w:pPr>
        <w:widowControl/>
      </w:pPr>
      <w:r w:rsidRPr="0057195B">
        <w:rPr>
          <w:rStyle w:val="HideTWBExt"/>
        </w:rPr>
        <w:t>&lt;/Amend&gt;</w:t>
      </w:r>
    </w:p>
    <w:p w14:paraId="381C943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429</w:t>
      </w:r>
      <w:r w:rsidRPr="0057195B">
        <w:rPr>
          <w:rStyle w:val="HideTWBExt"/>
          <w:b w:val="0"/>
        </w:rPr>
        <w:t>&lt;/NumAm&gt;</w:t>
      </w:r>
    </w:p>
    <w:p w14:paraId="3B6EE94F" w14:textId="77777777" w:rsidR="0057195B" w:rsidRPr="0057195B" w:rsidRDefault="0057195B" w:rsidP="0057195B">
      <w:pPr>
        <w:pStyle w:val="NormalBold"/>
        <w:widowControl/>
      </w:pPr>
      <w:r w:rsidRPr="0057195B">
        <w:rPr>
          <w:rStyle w:val="HideTWBExt"/>
          <w:b w:val="0"/>
        </w:rPr>
        <w:t>&lt;RepeatBlock-By&gt;&lt;Members&gt;</w:t>
      </w:r>
      <w:r w:rsidRPr="0057195B">
        <w:t>Maria Ohisalo</w:t>
      </w:r>
      <w:r w:rsidRPr="0057195B">
        <w:rPr>
          <w:rStyle w:val="HideTWBExt"/>
          <w:b w:val="0"/>
        </w:rPr>
        <w:t>&lt;/Members&gt;</w:t>
      </w:r>
    </w:p>
    <w:p w14:paraId="28F941AF" w14:textId="77777777" w:rsidR="0057195B" w:rsidRPr="0057195B" w:rsidRDefault="0057195B" w:rsidP="0057195B">
      <w:pPr>
        <w:widowControl/>
      </w:pPr>
      <w:r w:rsidRPr="0057195B">
        <w:rPr>
          <w:rStyle w:val="HideTWBExt"/>
        </w:rPr>
        <w:t>&lt;AuNomDe&gt;</w:t>
      </w:r>
      <w:r w:rsidRPr="0057195B">
        <w:rPr>
          <w:rStyle w:val="HideTWBInt"/>
          <w:color w:val="auto"/>
        </w:rPr>
        <w:t>{Verts/ALE}</w:t>
      </w:r>
      <w:r w:rsidRPr="0057195B">
        <w:t>Verts/ALE-ryhmän puolesta</w:t>
      </w:r>
      <w:r w:rsidRPr="0057195B">
        <w:rPr>
          <w:rStyle w:val="HideTWBExt"/>
        </w:rPr>
        <w:t>&lt;/AuNomDe&gt;</w:t>
      </w:r>
    </w:p>
    <w:p w14:paraId="7D59A313" w14:textId="77777777" w:rsidR="0057195B" w:rsidRPr="0057195B" w:rsidRDefault="0057195B" w:rsidP="0057195B">
      <w:pPr>
        <w:widowControl/>
      </w:pPr>
      <w:r w:rsidRPr="0057195B">
        <w:rPr>
          <w:rStyle w:val="HideTWBExt"/>
        </w:rPr>
        <w:lastRenderedPageBreak/>
        <w:t>&lt;/RepeatBlock-By&gt;</w:t>
      </w:r>
    </w:p>
    <w:p w14:paraId="72D1FB3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C9EB18F" w14:textId="77777777" w:rsidR="0057195B" w:rsidRPr="0057195B" w:rsidRDefault="0057195B" w:rsidP="0057195B">
      <w:pPr>
        <w:pStyle w:val="NormalBold"/>
        <w:widowControl/>
      </w:pPr>
      <w:r w:rsidRPr="0057195B">
        <w:rPr>
          <w:rStyle w:val="HideTWBExt"/>
          <w:b w:val="0"/>
        </w:rPr>
        <w:t>&lt;Article&gt;</w:t>
      </w:r>
      <w:r w:rsidRPr="0057195B">
        <w:t>Liite I – 16 artikla – 2 kohta – 4 a luetelmakohta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2F51B81" w14:textId="77777777" w:rsidTr="002B29EE">
        <w:trPr>
          <w:jc w:val="center"/>
        </w:trPr>
        <w:tc>
          <w:tcPr>
            <w:tcW w:w="9752" w:type="dxa"/>
            <w:gridSpan w:val="2"/>
          </w:tcPr>
          <w:p w14:paraId="6F0EB9A7" w14:textId="77777777" w:rsidR="0057195B" w:rsidRPr="0057195B" w:rsidRDefault="0057195B" w:rsidP="0057195B">
            <w:pPr>
              <w:keepNext/>
              <w:widowControl/>
            </w:pPr>
          </w:p>
        </w:tc>
      </w:tr>
      <w:tr w:rsidR="0057195B" w:rsidRPr="0057195B" w14:paraId="4609B140" w14:textId="77777777" w:rsidTr="002B29EE">
        <w:trPr>
          <w:jc w:val="center"/>
        </w:trPr>
        <w:tc>
          <w:tcPr>
            <w:tcW w:w="4876" w:type="dxa"/>
            <w:hideMark/>
          </w:tcPr>
          <w:p w14:paraId="302CE3A1" w14:textId="77777777" w:rsidR="0057195B" w:rsidRPr="0057195B" w:rsidRDefault="0057195B" w:rsidP="0057195B">
            <w:pPr>
              <w:pStyle w:val="ColumnHeading"/>
              <w:keepNext/>
              <w:widowControl/>
            </w:pPr>
            <w:r w:rsidRPr="0057195B">
              <w:t>Päätöslauselmaesitys</w:t>
            </w:r>
          </w:p>
        </w:tc>
        <w:tc>
          <w:tcPr>
            <w:tcW w:w="4876" w:type="dxa"/>
            <w:hideMark/>
          </w:tcPr>
          <w:p w14:paraId="45256111" w14:textId="77777777" w:rsidR="0057195B" w:rsidRPr="0057195B" w:rsidRDefault="0057195B" w:rsidP="0057195B">
            <w:pPr>
              <w:pStyle w:val="ColumnHeading"/>
              <w:keepNext/>
              <w:widowControl/>
            </w:pPr>
            <w:r w:rsidRPr="0057195B">
              <w:t>Tarkistus</w:t>
            </w:r>
          </w:p>
        </w:tc>
      </w:tr>
      <w:tr w:rsidR="0057195B" w:rsidRPr="0057195B" w14:paraId="3AA81148" w14:textId="77777777" w:rsidTr="002B29EE">
        <w:trPr>
          <w:jc w:val="center"/>
        </w:trPr>
        <w:tc>
          <w:tcPr>
            <w:tcW w:w="4876" w:type="dxa"/>
          </w:tcPr>
          <w:p w14:paraId="7CE1C98D" w14:textId="77777777" w:rsidR="0057195B" w:rsidRPr="0057195B" w:rsidRDefault="0057195B" w:rsidP="0057195B">
            <w:pPr>
              <w:pStyle w:val="Normal6"/>
              <w:widowControl/>
            </w:pPr>
          </w:p>
        </w:tc>
        <w:tc>
          <w:tcPr>
            <w:tcW w:w="4876" w:type="dxa"/>
            <w:hideMark/>
          </w:tcPr>
          <w:p w14:paraId="7CFE163D" w14:textId="77777777" w:rsidR="0057195B" w:rsidRPr="0057195B" w:rsidRDefault="0057195B" w:rsidP="0057195B">
            <w:pPr>
              <w:pStyle w:val="Normal6"/>
              <w:widowControl/>
              <w:rPr>
                <w:szCs w:val="24"/>
              </w:rPr>
            </w:pPr>
            <w:r w:rsidRPr="0057195B">
              <w:rPr>
                <w:b/>
                <w:i/>
              </w:rPr>
              <w:t>–</w:t>
            </w:r>
            <w:r w:rsidRPr="0057195B">
              <w:rPr>
                <w:b/>
                <w:i/>
              </w:rPr>
              <w:tab/>
              <w:t xml:space="preserve">tarvittaessa kansallisten terveydestä ja turvallisuudesta vastaavien elinten osallistuminen sellaisten ratkaisujen toteuttamiseen, joilla autetaan suojautumaan havaituilta/tunnistetuilta riskeiltä. </w:t>
            </w:r>
          </w:p>
        </w:tc>
      </w:tr>
    </w:tbl>
    <w:p w14:paraId="5CABB90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2E5C1B1" w14:textId="77777777" w:rsidR="0057195B" w:rsidRPr="0057195B" w:rsidRDefault="0057195B" w:rsidP="0057195B">
      <w:pPr>
        <w:widowControl/>
      </w:pPr>
      <w:r w:rsidRPr="0057195B">
        <w:rPr>
          <w:rStyle w:val="HideTWBExt"/>
        </w:rPr>
        <w:t>&lt;/Amend&gt;</w:t>
      </w:r>
    </w:p>
    <w:p w14:paraId="03448B1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430</w:t>
      </w:r>
      <w:r w:rsidRPr="0057195B">
        <w:rPr>
          <w:rStyle w:val="HideTWBExt"/>
          <w:b w:val="0"/>
        </w:rPr>
        <w:t>&lt;/NumAm&gt;</w:t>
      </w:r>
    </w:p>
    <w:p w14:paraId="779847B1"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280351CF" w14:textId="77777777" w:rsidR="0057195B" w:rsidRPr="0057195B" w:rsidRDefault="0057195B" w:rsidP="0057195B">
      <w:pPr>
        <w:widowControl/>
      </w:pPr>
      <w:r w:rsidRPr="0057195B">
        <w:rPr>
          <w:rStyle w:val="HideTWBExt"/>
        </w:rPr>
        <w:t>&lt;/RepeatBlock-By&gt;</w:t>
      </w:r>
    </w:p>
    <w:p w14:paraId="22662A0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466E805" w14:textId="77777777" w:rsidR="0057195B" w:rsidRPr="0057195B" w:rsidRDefault="0057195B" w:rsidP="0057195B">
      <w:pPr>
        <w:pStyle w:val="NormalBold"/>
        <w:widowControl/>
      </w:pPr>
      <w:r w:rsidRPr="0057195B">
        <w:rPr>
          <w:rStyle w:val="HideTWBExt"/>
          <w:b w:val="0"/>
        </w:rPr>
        <w:t>&lt;Article&gt;</w:t>
      </w:r>
      <w:r w:rsidRPr="0057195B">
        <w:t>Liite I – 16 artikla – 4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87C4BBE" w14:textId="77777777" w:rsidTr="002B29EE">
        <w:trPr>
          <w:jc w:val="center"/>
        </w:trPr>
        <w:tc>
          <w:tcPr>
            <w:tcW w:w="9752" w:type="dxa"/>
            <w:gridSpan w:val="2"/>
          </w:tcPr>
          <w:p w14:paraId="3ADFD85D" w14:textId="77777777" w:rsidR="0057195B" w:rsidRPr="0057195B" w:rsidRDefault="0057195B" w:rsidP="0057195B">
            <w:pPr>
              <w:keepNext/>
              <w:widowControl/>
            </w:pPr>
          </w:p>
        </w:tc>
      </w:tr>
      <w:tr w:rsidR="0057195B" w:rsidRPr="0057195B" w14:paraId="57FDCF19" w14:textId="77777777" w:rsidTr="002B29EE">
        <w:trPr>
          <w:jc w:val="center"/>
        </w:trPr>
        <w:tc>
          <w:tcPr>
            <w:tcW w:w="4876" w:type="dxa"/>
            <w:hideMark/>
          </w:tcPr>
          <w:p w14:paraId="13727757" w14:textId="77777777" w:rsidR="0057195B" w:rsidRPr="0057195B" w:rsidRDefault="0057195B" w:rsidP="0057195B">
            <w:pPr>
              <w:pStyle w:val="ColumnHeading"/>
              <w:keepNext/>
              <w:widowControl/>
            </w:pPr>
            <w:r w:rsidRPr="0057195B">
              <w:t>Päätöslauselmaesitys</w:t>
            </w:r>
          </w:p>
        </w:tc>
        <w:tc>
          <w:tcPr>
            <w:tcW w:w="4876" w:type="dxa"/>
            <w:hideMark/>
          </w:tcPr>
          <w:p w14:paraId="29590ABD" w14:textId="77777777" w:rsidR="0057195B" w:rsidRPr="0057195B" w:rsidRDefault="0057195B" w:rsidP="0057195B">
            <w:pPr>
              <w:pStyle w:val="ColumnHeading"/>
              <w:keepNext/>
              <w:widowControl/>
            </w:pPr>
            <w:r w:rsidRPr="0057195B">
              <w:t>Tarkistus</w:t>
            </w:r>
          </w:p>
        </w:tc>
      </w:tr>
      <w:tr w:rsidR="0057195B" w:rsidRPr="0057195B" w14:paraId="2558C5B9" w14:textId="77777777" w:rsidTr="002B29EE">
        <w:trPr>
          <w:jc w:val="center"/>
        </w:trPr>
        <w:tc>
          <w:tcPr>
            <w:tcW w:w="4876" w:type="dxa"/>
            <w:hideMark/>
          </w:tcPr>
          <w:p w14:paraId="3EFED523" w14:textId="77777777" w:rsidR="0057195B" w:rsidRPr="0057195B" w:rsidRDefault="0057195B" w:rsidP="0057195B">
            <w:pPr>
              <w:pStyle w:val="Normal6"/>
              <w:widowControl/>
            </w:pPr>
            <w:r w:rsidRPr="0057195B">
              <w:t>4.</w:t>
            </w:r>
            <w:r w:rsidRPr="0057195B">
              <w:tab/>
              <w:t>Osallistumisen on tapahduttava hyvissä ajoin ja merkityksellisellä tavalla</w:t>
            </w:r>
            <w:r w:rsidRPr="0057195B">
              <w:rPr>
                <w:b/>
                <w:i/>
              </w:rPr>
              <w:t>, jotta työntekijät ja/tai heidän edustajansa voivat osallistua päätöksentekoon ja asianmukaisten toimenpiteiden kehittämiseen</w:t>
            </w:r>
            <w:r w:rsidRPr="0057195B">
              <w:t>.</w:t>
            </w:r>
          </w:p>
        </w:tc>
        <w:tc>
          <w:tcPr>
            <w:tcW w:w="4876" w:type="dxa"/>
            <w:hideMark/>
          </w:tcPr>
          <w:p w14:paraId="51437E80" w14:textId="77777777" w:rsidR="0057195B" w:rsidRPr="0057195B" w:rsidRDefault="0057195B" w:rsidP="0057195B">
            <w:pPr>
              <w:pStyle w:val="Normal6"/>
              <w:widowControl/>
              <w:rPr>
                <w:szCs w:val="24"/>
              </w:rPr>
            </w:pPr>
            <w:r w:rsidRPr="0057195B">
              <w:t>4.</w:t>
            </w:r>
            <w:r w:rsidRPr="0057195B">
              <w:tab/>
              <w:t>Osallistumisen on tapahduttava hyvissä ajoin ja merkityksellisellä tavalla.</w:t>
            </w:r>
          </w:p>
        </w:tc>
      </w:tr>
    </w:tbl>
    <w:p w14:paraId="59A6202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52C38C1" w14:textId="77777777" w:rsidR="0057195B" w:rsidRPr="0057195B" w:rsidRDefault="0057195B" w:rsidP="0057195B">
      <w:pPr>
        <w:widowControl/>
      </w:pPr>
      <w:r w:rsidRPr="0057195B">
        <w:rPr>
          <w:rStyle w:val="HideTWBExt"/>
        </w:rPr>
        <w:t>&lt;/Amend&gt;</w:t>
      </w:r>
    </w:p>
    <w:p w14:paraId="1C8A33F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431</w:t>
      </w:r>
      <w:r w:rsidRPr="0057195B">
        <w:rPr>
          <w:rStyle w:val="HideTWBExt"/>
          <w:b w:val="0"/>
        </w:rPr>
        <w:t>&lt;/NumAm&gt;</w:t>
      </w:r>
    </w:p>
    <w:p w14:paraId="7CF9054A" w14:textId="77777777" w:rsidR="0057195B" w:rsidRPr="0057195B" w:rsidRDefault="0057195B" w:rsidP="0057195B">
      <w:pPr>
        <w:pStyle w:val="NormalBold"/>
        <w:widowControl/>
      </w:pPr>
      <w:r w:rsidRPr="0057195B">
        <w:rPr>
          <w:rStyle w:val="HideTWBExt"/>
          <w:b w:val="0"/>
        </w:rPr>
        <w:t>&lt;RepeatBlock-By&gt;&lt;Members&gt;</w:t>
      </w:r>
      <w:r w:rsidRPr="0057195B">
        <w:t>Li Andersson</w:t>
      </w:r>
      <w:r w:rsidRPr="0057195B">
        <w:rPr>
          <w:rStyle w:val="HideTWBExt"/>
          <w:b w:val="0"/>
        </w:rPr>
        <w:t>&lt;/Members&gt;</w:t>
      </w:r>
    </w:p>
    <w:p w14:paraId="784CD14E" w14:textId="77777777" w:rsidR="0057195B" w:rsidRPr="0057195B" w:rsidRDefault="0057195B" w:rsidP="0057195B">
      <w:pPr>
        <w:widowControl/>
      </w:pPr>
      <w:r w:rsidRPr="0057195B">
        <w:rPr>
          <w:rStyle w:val="HideTWBExt"/>
        </w:rPr>
        <w:t>&lt;/RepeatBlock-By&gt;</w:t>
      </w:r>
    </w:p>
    <w:p w14:paraId="36068D0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45E2555" w14:textId="77777777" w:rsidR="0057195B" w:rsidRPr="0057195B" w:rsidRDefault="0057195B" w:rsidP="0057195B">
      <w:pPr>
        <w:pStyle w:val="NormalBold"/>
        <w:widowControl/>
      </w:pPr>
      <w:r w:rsidRPr="0057195B">
        <w:rPr>
          <w:rStyle w:val="HideTWBExt"/>
          <w:b w:val="0"/>
        </w:rPr>
        <w:t>&lt;Article&gt;</w:t>
      </w:r>
      <w:r w:rsidRPr="0057195B">
        <w:t>Liite I – 16 artikla – 4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8D19C93" w14:textId="77777777" w:rsidTr="002B29EE">
        <w:trPr>
          <w:jc w:val="center"/>
        </w:trPr>
        <w:tc>
          <w:tcPr>
            <w:tcW w:w="9752" w:type="dxa"/>
            <w:gridSpan w:val="2"/>
          </w:tcPr>
          <w:p w14:paraId="1ACB0027" w14:textId="77777777" w:rsidR="0057195B" w:rsidRPr="0057195B" w:rsidRDefault="0057195B" w:rsidP="0057195B">
            <w:pPr>
              <w:keepNext/>
              <w:widowControl/>
            </w:pPr>
          </w:p>
        </w:tc>
      </w:tr>
      <w:tr w:rsidR="0057195B" w:rsidRPr="0057195B" w14:paraId="25BBABA6" w14:textId="77777777" w:rsidTr="002B29EE">
        <w:trPr>
          <w:jc w:val="center"/>
        </w:trPr>
        <w:tc>
          <w:tcPr>
            <w:tcW w:w="4876" w:type="dxa"/>
            <w:hideMark/>
          </w:tcPr>
          <w:p w14:paraId="1C70AD63" w14:textId="77777777" w:rsidR="0057195B" w:rsidRPr="0057195B" w:rsidRDefault="0057195B" w:rsidP="0057195B">
            <w:pPr>
              <w:pStyle w:val="ColumnHeading"/>
              <w:keepNext/>
              <w:widowControl/>
            </w:pPr>
            <w:r w:rsidRPr="0057195B">
              <w:t>Päätöslauselmaesitys</w:t>
            </w:r>
          </w:p>
        </w:tc>
        <w:tc>
          <w:tcPr>
            <w:tcW w:w="4876" w:type="dxa"/>
            <w:hideMark/>
          </w:tcPr>
          <w:p w14:paraId="29B87DB7" w14:textId="77777777" w:rsidR="0057195B" w:rsidRPr="0057195B" w:rsidRDefault="0057195B" w:rsidP="0057195B">
            <w:pPr>
              <w:pStyle w:val="ColumnHeading"/>
              <w:keepNext/>
              <w:widowControl/>
            </w:pPr>
            <w:r w:rsidRPr="0057195B">
              <w:t>Tarkistus</w:t>
            </w:r>
          </w:p>
        </w:tc>
      </w:tr>
      <w:tr w:rsidR="0057195B" w:rsidRPr="0057195B" w14:paraId="6ACA5E44" w14:textId="77777777" w:rsidTr="002B29EE">
        <w:trPr>
          <w:jc w:val="center"/>
        </w:trPr>
        <w:tc>
          <w:tcPr>
            <w:tcW w:w="4876" w:type="dxa"/>
          </w:tcPr>
          <w:p w14:paraId="2BB4D4CD" w14:textId="77777777" w:rsidR="0057195B" w:rsidRPr="0057195B" w:rsidRDefault="0057195B" w:rsidP="0057195B">
            <w:pPr>
              <w:pStyle w:val="Normal6"/>
              <w:widowControl/>
            </w:pPr>
          </w:p>
        </w:tc>
        <w:tc>
          <w:tcPr>
            <w:tcW w:w="4876" w:type="dxa"/>
            <w:hideMark/>
          </w:tcPr>
          <w:p w14:paraId="5354799D" w14:textId="77777777" w:rsidR="0057195B" w:rsidRPr="0057195B" w:rsidRDefault="0057195B" w:rsidP="0057195B">
            <w:pPr>
              <w:pStyle w:val="Normal6"/>
              <w:widowControl/>
              <w:rPr>
                <w:szCs w:val="24"/>
              </w:rPr>
            </w:pPr>
            <w:r w:rsidRPr="0057195B">
              <w:rPr>
                <w:b/>
                <w:i/>
              </w:rPr>
              <w:t>4 a.</w:t>
            </w:r>
            <w:r w:rsidRPr="0057195B">
              <w:rPr>
                <w:b/>
                <w:i/>
              </w:rPr>
              <w:tab/>
              <w:t xml:space="preserve">Työntekijöiden edustajilla on oikeus hakea kansallisen lainsäädännön mukaisesti muutosta työturvallisuuden ja -terveyden suojelusta vastaavalta viranomaiselta, jos he katsovat, että </w:t>
            </w:r>
            <w:r w:rsidRPr="0057195B">
              <w:rPr>
                <w:b/>
                <w:i/>
              </w:rPr>
              <w:lastRenderedPageBreak/>
              <w:t>työoloihin ja johtamiseen liittyvä rakenne, prosessi tai käytäntö, mukaan lukien asiaan liittyvät digitaaliset seuranta- ja hallintajärjestelmät, on joko työturvallisuuden ja -terveyden varmistamisen kannalta riittämätön tai altistaa heidän terveytensä ja turvallisuutensa psyykkisen tai fyysisen vahingon riskille.</w:t>
            </w:r>
          </w:p>
        </w:tc>
      </w:tr>
    </w:tbl>
    <w:p w14:paraId="708F358F"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06ADA7" w14:textId="77777777" w:rsidR="0057195B" w:rsidRPr="0057195B" w:rsidRDefault="0057195B" w:rsidP="0057195B">
      <w:pPr>
        <w:widowControl/>
      </w:pPr>
      <w:r w:rsidRPr="0057195B">
        <w:rPr>
          <w:rStyle w:val="HideTWBExt"/>
        </w:rPr>
        <w:t>&lt;/Amend&gt;</w:t>
      </w:r>
    </w:p>
    <w:p w14:paraId="3840BF8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432</w:t>
      </w:r>
      <w:r w:rsidRPr="0057195B">
        <w:rPr>
          <w:rStyle w:val="HideTWBExt"/>
          <w:b w:val="0"/>
        </w:rPr>
        <w:t>&lt;/NumAm&gt;</w:t>
      </w:r>
    </w:p>
    <w:p w14:paraId="26FF778E"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319A4533" w14:textId="77777777" w:rsidR="0057195B" w:rsidRPr="0057195B" w:rsidRDefault="0057195B" w:rsidP="0057195B">
      <w:pPr>
        <w:widowControl/>
      </w:pPr>
      <w:r w:rsidRPr="0057195B">
        <w:rPr>
          <w:rStyle w:val="HideTWBExt"/>
        </w:rPr>
        <w:t>&lt;/RepeatBlock-By&gt;</w:t>
      </w:r>
    </w:p>
    <w:p w14:paraId="065D7B5D"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B525D5A" w14:textId="77777777" w:rsidR="0057195B" w:rsidRPr="0057195B" w:rsidRDefault="0057195B" w:rsidP="0057195B">
      <w:pPr>
        <w:pStyle w:val="NormalBold"/>
        <w:widowControl/>
      </w:pPr>
      <w:r w:rsidRPr="0057195B">
        <w:rPr>
          <w:rStyle w:val="HideTWBExt"/>
          <w:b w:val="0"/>
        </w:rPr>
        <w:t>&lt;Article&gt;</w:t>
      </w:r>
      <w:r w:rsidRPr="0057195B">
        <w:t>Liite I – 17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FE4D24C" w14:textId="77777777" w:rsidTr="002B29EE">
        <w:trPr>
          <w:jc w:val="center"/>
        </w:trPr>
        <w:tc>
          <w:tcPr>
            <w:tcW w:w="9752" w:type="dxa"/>
            <w:gridSpan w:val="2"/>
          </w:tcPr>
          <w:p w14:paraId="31D412DF" w14:textId="77777777" w:rsidR="0057195B" w:rsidRPr="0057195B" w:rsidRDefault="0057195B" w:rsidP="0057195B">
            <w:pPr>
              <w:keepNext/>
              <w:widowControl/>
            </w:pPr>
          </w:p>
        </w:tc>
      </w:tr>
      <w:tr w:rsidR="0057195B" w:rsidRPr="0057195B" w14:paraId="54A3FF42" w14:textId="77777777" w:rsidTr="002B29EE">
        <w:trPr>
          <w:jc w:val="center"/>
        </w:trPr>
        <w:tc>
          <w:tcPr>
            <w:tcW w:w="4876" w:type="dxa"/>
            <w:hideMark/>
          </w:tcPr>
          <w:p w14:paraId="78648CEA" w14:textId="77777777" w:rsidR="0057195B" w:rsidRPr="0057195B" w:rsidRDefault="0057195B" w:rsidP="0057195B">
            <w:pPr>
              <w:pStyle w:val="ColumnHeading"/>
              <w:keepNext/>
              <w:widowControl/>
            </w:pPr>
            <w:r w:rsidRPr="0057195B">
              <w:t>Päätöslauselmaesitys</w:t>
            </w:r>
          </w:p>
        </w:tc>
        <w:tc>
          <w:tcPr>
            <w:tcW w:w="4876" w:type="dxa"/>
            <w:hideMark/>
          </w:tcPr>
          <w:p w14:paraId="447EEF02" w14:textId="77777777" w:rsidR="0057195B" w:rsidRPr="0057195B" w:rsidRDefault="0057195B" w:rsidP="0057195B">
            <w:pPr>
              <w:pStyle w:val="ColumnHeading"/>
              <w:keepNext/>
              <w:widowControl/>
            </w:pPr>
            <w:r w:rsidRPr="0057195B">
              <w:t>Tarkistus</w:t>
            </w:r>
          </w:p>
        </w:tc>
      </w:tr>
      <w:tr w:rsidR="0057195B" w:rsidRPr="0057195B" w14:paraId="118532D8" w14:textId="77777777" w:rsidTr="002B29EE">
        <w:trPr>
          <w:jc w:val="center"/>
        </w:trPr>
        <w:tc>
          <w:tcPr>
            <w:tcW w:w="4876" w:type="dxa"/>
            <w:hideMark/>
          </w:tcPr>
          <w:p w14:paraId="32847785" w14:textId="77777777" w:rsidR="0057195B" w:rsidRPr="0057195B" w:rsidRDefault="0057195B" w:rsidP="0057195B">
            <w:pPr>
              <w:pStyle w:val="Normal6"/>
              <w:widowControl/>
            </w:pPr>
            <w:r w:rsidRPr="0057195B">
              <w:t>Jäsenvaltioiden on varmistettava, että työsuojeluviranomaisille annetaan riittävät valtuudet, koulutus, asiantuntemus, välineet ja resurssit työhön liittyvien psykososiaalisten riskien alalla, myös jotta ne voivat tehokkaasti tunnistaa, arvioida ja tutkia näitä riskejä.</w:t>
            </w:r>
          </w:p>
        </w:tc>
        <w:tc>
          <w:tcPr>
            <w:tcW w:w="4876" w:type="dxa"/>
            <w:hideMark/>
          </w:tcPr>
          <w:p w14:paraId="1EE9FC6A" w14:textId="77777777" w:rsidR="0057195B" w:rsidRPr="0057195B" w:rsidRDefault="0057195B" w:rsidP="0057195B">
            <w:pPr>
              <w:pStyle w:val="Normal6"/>
              <w:widowControl/>
              <w:rPr>
                <w:szCs w:val="24"/>
              </w:rPr>
            </w:pPr>
            <w:r w:rsidRPr="0057195B">
              <w:t>Jäsenvaltioiden on varmistettava, että työsuojeluviranomaisille annetaan riittävät valtuudet, koulutus, asiantuntemus, välineet ja resurssit työhön liittyvien psykososiaalisten riskien alalla, myös jotta ne voivat tehokkaasti tunnistaa, arvioida ja tutkia näitä riskejä.</w:t>
            </w:r>
            <w:r w:rsidRPr="0057195B">
              <w:rPr>
                <w:b/>
                <w:i/>
              </w:rPr>
              <w:t xml:space="preserve"> Niiden on erityisesti varmistettava riittävä henkilöstömitoitus ja tarkastusmekanismien jatkuva vahvistaminen, jotta ne voivat reagoida vaaratilanteiden kasvavaan määrään ja monimutkaistumiseen, sekä tehtävä säännöllisiä ja kohdennettuja tarkastuksia. Niiden on varmistettava, että tarkastajat käyvät koulutuksen, joka koskee nimenomaisesti väkivaltaa ja häirintää, mukaan lukien kolmansien osapuolten välikohtaukset, ja varmistettava asiaa koskevan lainsäädännön tehokas täytäntöönpano.</w:t>
            </w:r>
          </w:p>
        </w:tc>
      </w:tr>
    </w:tbl>
    <w:p w14:paraId="3DFC551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145A5923" w14:textId="77777777" w:rsidR="0057195B" w:rsidRPr="0057195B" w:rsidRDefault="0057195B" w:rsidP="0057195B">
      <w:pPr>
        <w:widowControl/>
      </w:pPr>
      <w:r w:rsidRPr="0057195B">
        <w:rPr>
          <w:rStyle w:val="HideTWBExt"/>
        </w:rPr>
        <w:t>&lt;/Amend&gt;</w:t>
      </w:r>
    </w:p>
    <w:p w14:paraId="691A4324"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433</w:t>
      </w:r>
      <w:r w:rsidRPr="0057195B">
        <w:rPr>
          <w:rStyle w:val="HideTWBExt"/>
          <w:b w:val="0"/>
        </w:rPr>
        <w:t>&lt;/NumAm&gt;</w:t>
      </w:r>
    </w:p>
    <w:p w14:paraId="2F8EBB75"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11BA4941" w14:textId="77777777" w:rsidR="0057195B" w:rsidRPr="0057195B" w:rsidRDefault="0057195B" w:rsidP="0057195B">
      <w:pPr>
        <w:widowControl/>
      </w:pPr>
      <w:r w:rsidRPr="0057195B">
        <w:rPr>
          <w:rStyle w:val="HideTWBExt"/>
        </w:rPr>
        <w:lastRenderedPageBreak/>
        <w:t>&lt;/RepeatBlock-By&gt;</w:t>
      </w:r>
    </w:p>
    <w:p w14:paraId="3298FC9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21FB6C7" w14:textId="77777777" w:rsidR="0057195B" w:rsidRPr="0057195B" w:rsidRDefault="0057195B" w:rsidP="0057195B">
      <w:pPr>
        <w:pStyle w:val="NormalBold"/>
        <w:widowControl/>
      </w:pPr>
      <w:r w:rsidRPr="0057195B">
        <w:rPr>
          <w:rStyle w:val="HideTWBExt"/>
          <w:b w:val="0"/>
        </w:rPr>
        <w:t>&lt;Article&gt;</w:t>
      </w:r>
      <w:r w:rsidRPr="0057195B">
        <w:t>Liite I – 17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B5043B0" w14:textId="77777777" w:rsidTr="002B29EE">
        <w:trPr>
          <w:jc w:val="center"/>
        </w:trPr>
        <w:tc>
          <w:tcPr>
            <w:tcW w:w="9752" w:type="dxa"/>
            <w:gridSpan w:val="2"/>
          </w:tcPr>
          <w:p w14:paraId="05B3BC6D" w14:textId="77777777" w:rsidR="0057195B" w:rsidRPr="0057195B" w:rsidRDefault="0057195B" w:rsidP="0057195B">
            <w:pPr>
              <w:keepNext/>
              <w:widowControl/>
            </w:pPr>
          </w:p>
        </w:tc>
      </w:tr>
      <w:tr w:rsidR="0057195B" w:rsidRPr="0057195B" w14:paraId="66B60DED" w14:textId="77777777" w:rsidTr="002B29EE">
        <w:trPr>
          <w:jc w:val="center"/>
        </w:trPr>
        <w:tc>
          <w:tcPr>
            <w:tcW w:w="4876" w:type="dxa"/>
            <w:hideMark/>
          </w:tcPr>
          <w:p w14:paraId="3141A994" w14:textId="77777777" w:rsidR="0057195B" w:rsidRPr="0057195B" w:rsidRDefault="0057195B" w:rsidP="0057195B">
            <w:pPr>
              <w:pStyle w:val="ColumnHeading"/>
              <w:keepNext/>
              <w:widowControl/>
            </w:pPr>
            <w:r w:rsidRPr="0057195B">
              <w:t>Päätöslauselmaesitys</w:t>
            </w:r>
          </w:p>
        </w:tc>
        <w:tc>
          <w:tcPr>
            <w:tcW w:w="4876" w:type="dxa"/>
            <w:hideMark/>
          </w:tcPr>
          <w:p w14:paraId="3F136929" w14:textId="77777777" w:rsidR="0057195B" w:rsidRPr="0057195B" w:rsidRDefault="0057195B" w:rsidP="0057195B">
            <w:pPr>
              <w:pStyle w:val="ColumnHeading"/>
              <w:keepNext/>
              <w:widowControl/>
            </w:pPr>
            <w:r w:rsidRPr="0057195B">
              <w:t>Tarkistus</w:t>
            </w:r>
          </w:p>
        </w:tc>
      </w:tr>
      <w:tr w:rsidR="0057195B" w:rsidRPr="0057195B" w14:paraId="27DBA36B" w14:textId="77777777" w:rsidTr="002B29EE">
        <w:trPr>
          <w:jc w:val="center"/>
        </w:trPr>
        <w:tc>
          <w:tcPr>
            <w:tcW w:w="4876" w:type="dxa"/>
            <w:hideMark/>
          </w:tcPr>
          <w:p w14:paraId="71413A9A" w14:textId="77777777" w:rsidR="0057195B" w:rsidRPr="0057195B" w:rsidRDefault="0057195B" w:rsidP="0057195B">
            <w:pPr>
              <w:pStyle w:val="Normal6"/>
              <w:widowControl/>
            </w:pPr>
            <w:r w:rsidRPr="0057195B">
              <w:t xml:space="preserve">Jäsenvaltioiden on varmistettava, että työsuojeluviranomaisille annetaan riittävät valtuudet, koulutus, asiantuntemus, välineet ja resurssit työhön liittyvien psykososiaalisten riskien alalla, myös jotta ne voivat tehokkaasti </w:t>
            </w:r>
            <w:r w:rsidRPr="0057195B">
              <w:rPr>
                <w:b/>
                <w:i/>
              </w:rPr>
              <w:t>tunnistaa</w:t>
            </w:r>
            <w:r w:rsidRPr="0057195B">
              <w:t xml:space="preserve">, arvioida ja </w:t>
            </w:r>
            <w:r w:rsidRPr="0057195B">
              <w:rPr>
                <w:b/>
                <w:i/>
              </w:rPr>
              <w:t>tutkia näitä riskejä</w:t>
            </w:r>
            <w:r w:rsidRPr="0057195B">
              <w:t>.</w:t>
            </w:r>
          </w:p>
        </w:tc>
        <w:tc>
          <w:tcPr>
            <w:tcW w:w="4876" w:type="dxa"/>
            <w:hideMark/>
          </w:tcPr>
          <w:p w14:paraId="6E72094C" w14:textId="77777777" w:rsidR="0057195B" w:rsidRPr="0057195B" w:rsidRDefault="0057195B" w:rsidP="0057195B">
            <w:pPr>
              <w:pStyle w:val="Normal6"/>
              <w:widowControl/>
              <w:rPr>
                <w:szCs w:val="24"/>
              </w:rPr>
            </w:pPr>
            <w:r w:rsidRPr="0057195B">
              <w:t xml:space="preserve">Jäsenvaltioiden on varmistettava, että työsuojeluviranomaisille annetaan riittävät valtuudet, koulutus, asiantuntemus, välineet ja resurssit työhön liittyvien psykososiaalisten riskien alalla, myös jotta ne voivat </w:t>
            </w:r>
            <w:r w:rsidRPr="0057195B">
              <w:rPr>
                <w:b/>
                <w:i/>
              </w:rPr>
              <w:t>säännöllisesti ja</w:t>
            </w:r>
            <w:r w:rsidRPr="0057195B">
              <w:t xml:space="preserve"> tehokkaasti </w:t>
            </w:r>
            <w:r w:rsidRPr="0057195B">
              <w:rPr>
                <w:b/>
                <w:i/>
              </w:rPr>
              <w:t>yksilöidä</w:t>
            </w:r>
            <w:r w:rsidRPr="0057195B">
              <w:t xml:space="preserve">, arvioida ja </w:t>
            </w:r>
            <w:r w:rsidRPr="0057195B">
              <w:rPr>
                <w:b/>
                <w:i/>
              </w:rPr>
              <w:t>seurata näiden riskien ehkäisemistä ja torjumista koskevia velvollisuuksia</w:t>
            </w:r>
            <w:r w:rsidRPr="0057195B">
              <w:t>.</w:t>
            </w:r>
          </w:p>
        </w:tc>
      </w:tr>
    </w:tbl>
    <w:p w14:paraId="30190E9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C52BFEE" w14:textId="77777777" w:rsidR="0057195B" w:rsidRPr="0057195B" w:rsidRDefault="0057195B" w:rsidP="0057195B">
      <w:pPr>
        <w:widowControl/>
      </w:pPr>
      <w:r w:rsidRPr="0057195B">
        <w:rPr>
          <w:rStyle w:val="HideTWBExt"/>
        </w:rPr>
        <w:t>&lt;/Amend&gt;</w:t>
      </w:r>
    </w:p>
    <w:p w14:paraId="1D99E2F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434</w:t>
      </w:r>
      <w:r w:rsidRPr="0057195B">
        <w:rPr>
          <w:rStyle w:val="HideTWBExt"/>
          <w:b w:val="0"/>
        </w:rPr>
        <w:t>&lt;/NumAm&gt;</w:t>
      </w:r>
    </w:p>
    <w:p w14:paraId="33A48E25"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4AEE03AC" w14:textId="77777777" w:rsidR="0057195B" w:rsidRPr="0057195B" w:rsidRDefault="0057195B" w:rsidP="0057195B">
      <w:pPr>
        <w:widowControl/>
      </w:pPr>
      <w:r w:rsidRPr="0057195B">
        <w:rPr>
          <w:rStyle w:val="HideTWBExt"/>
        </w:rPr>
        <w:t>&lt;/RepeatBlock-By&gt;</w:t>
      </w:r>
    </w:p>
    <w:p w14:paraId="280FBC5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EB95428" w14:textId="77777777" w:rsidR="0057195B" w:rsidRPr="0057195B" w:rsidRDefault="0057195B" w:rsidP="0057195B">
      <w:pPr>
        <w:pStyle w:val="NormalBold"/>
        <w:widowControl/>
      </w:pPr>
      <w:r w:rsidRPr="0057195B">
        <w:rPr>
          <w:rStyle w:val="HideTWBExt"/>
          <w:b w:val="0"/>
        </w:rPr>
        <w:t>&lt;Article&gt;</w:t>
      </w:r>
      <w:r w:rsidRPr="0057195B">
        <w:t>Liite I – 17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016A5CF" w14:textId="77777777" w:rsidTr="002B29EE">
        <w:trPr>
          <w:jc w:val="center"/>
        </w:trPr>
        <w:tc>
          <w:tcPr>
            <w:tcW w:w="9752" w:type="dxa"/>
            <w:gridSpan w:val="2"/>
          </w:tcPr>
          <w:p w14:paraId="26DE7AB8" w14:textId="77777777" w:rsidR="0057195B" w:rsidRPr="0057195B" w:rsidRDefault="0057195B" w:rsidP="0057195B">
            <w:pPr>
              <w:keepNext/>
              <w:widowControl/>
            </w:pPr>
          </w:p>
        </w:tc>
      </w:tr>
      <w:tr w:rsidR="0057195B" w:rsidRPr="0057195B" w14:paraId="72DCA9B2" w14:textId="77777777" w:rsidTr="002B29EE">
        <w:trPr>
          <w:jc w:val="center"/>
        </w:trPr>
        <w:tc>
          <w:tcPr>
            <w:tcW w:w="4876" w:type="dxa"/>
            <w:hideMark/>
          </w:tcPr>
          <w:p w14:paraId="3FE3BC2F" w14:textId="77777777" w:rsidR="0057195B" w:rsidRPr="0057195B" w:rsidRDefault="0057195B" w:rsidP="0057195B">
            <w:pPr>
              <w:pStyle w:val="ColumnHeading"/>
              <w:keepNext/>
              <w:widowControl/>
            </w:pPr>
            <w:r w:rsidRPr="0057195B">
              <w:t>Päätöslauselmaesitys</w:t>
            </w:r>
          </w:p>
        </w:tc>
        <w:tc>
          <w:tcPr>
            <w:tcW w:w="4876" w:type="dxa"/>
            <w:hideMark/>
          </w:tcPr>
          <w:p w14:paraId="1EB72394" w14:textId="77777777" w:rsidR="0057195B" w:rsidRPr="0057195B" w:rsidRDefault="0057195B" w:rsidP="0057195B">
            <w:pPr>
              <w:pStyle w:val="ColumnHeading"/>
              <w:keepNext/>
              <w:widowControl/>
            </w:pPr>
            <w:r w:rsidRPr="0057195B">
              <w:t>Tarkistus</w:t>
            </w:r>
          </w:p>
        </w:tc>
      </w:tr>
      <w:tr w:rsidR="0057195B" w:rsidRPr="0057195B" w14:paraId="4EFE83ED" w14:textId="77777777" w:rsidTr="002B29EE">
        <w:trPr>
          <w:jc w:val="center"/>
        </w:trPr>
        <w:tc>
          <w:tcPr>
            <w:tcW w:w="4876" w:type="dxa"/>
            <w:hideMark/>
          </w:tcPr>
          <w:p w14:paraId="16671611" w14:textId="77777777" w:rsidR="0057195B" w:rsidRPr="0057195B" w:rsidRDefault="0057195B" w:rsidP="0057195B">
            <w:pPr>
              <w:pStyle w:val="Normal6"/>
              <w:widowControl/>
            </w:pPr>
            <w:r w:rsidRPr="0057195B">
              <w:t>Jäsenvaltioiden on varmistettava, että työsuojeluviranomaisille annetaan riittävät valtuudet, koulutus, asiantuntemus, välineet ja resurssit työhön liittyvien psykososiaalisten riskien alalla, myös jotta ne voivat tehokkaasti tunnistaa, arvioida ja tutkia näitä riskejä.</w:t>
            </w:r>
          </w:p>
        </w:tc>
        <w:tc>
          <w:tcPr>
            <w:tcW w:w="4876" w:type="dxa"/>
            <w:hideMark/>
          </w:tcPr>
          <w:p w14:paraId="0BC63C28" w14:textId="77777777" w:rsidR="0057195B" w:rsidRPr="0057195B" w:rsidRDefault="0057195B" w:rsidP="0057195B">
            <w:pPr>
              <w:pStyle w:val="Normal6"/>
              <w:widowControl/>
              <w:rPr>
                <w:szCs w:val="24"/>
              </w:rPr>
            </w:pPr>
            <w:r w:rsidRPr="0057195B">
              <w:t xml:space="preserve">Jäsenvaltioiden on </w:t>
            </w:r>
            <w:r w:rsidRPr="0057195B">
              <w:rPr>
                <w:b/>
                <w:i/>
              </w:rPr>
              <w:t>kansallisten täytäntöönpanojärjestelmiensä mukaisesti</w:t>
            </w:r>
            <w:r w:rsidRPr="0057195B">
              <w:t xml:space="preserve"> varmistettava, että työsuojeluviranomaisille annetaan riittävät valtuudet, koulutus, asiantuntemus, välineet ja resurssit työhön liittyvien psykososiaalisten riskien alalla, myös jotta ne voivat tehokkaasti tunnistaa, arvioida ja tutkia näitä riskejä.</w:t>
            </w:r>
          </w:p>
        </w:tc>
      </w:tr>
    </w:tbl>
    <w:p w14:paraId="1517FA2F"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3E5A3CE" w14:textId="77777777" w:rsidR="0057195B" w:rsidRPr="0057195B" w:rsidRDefault="0057195B" w:rsidP="0057195B">
      <w:pPr>
        <w:widowControl/>
      </w:pPr>
      <w:r w:rsidRPr="0057195B">
        <w:rPr>
          <w:rStyle w:val="HideTWBExt"/>
        </w:rPr>
        <w:t>&lt;/Amend&gt;</w:t>
      </w:r>
    </w:p>
    <w:p w14:paraId="2BCA01A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435</w:t>
      </w:r>
      <w:r w:rsidRPr="0057195B">
        <w:rPr>
          <w:rStyle w:val="HideTWBExt"/>
          <w:b w:val="0"/>
        </w:rPr>
        <w:t>&lt;/NumAm&gt;</w:t>
      </w:r>
    </w:p>
    <w:p w14:paraId="7FAE727A"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626ABA77" w14:textId="77777777" w:rsidR="0057195B" w:rsidRPr="0057195B" w:rsidRDefault="0057195B" w:rsidP="0057195B">
      <w:pPr>
        <w:widowControl/>
      </w:pPr>
      <w:r w:rsidRPr="0057195B">
        <w:rPr>
          <w:rStyle w:val="HideTWBExt"/>
        </w:rPr>
        <w:t>&lt;/RepeatBlock-By&gt;</w:t>
      </w:r>
    </w:p>
    <w:p w14:paraId="338042B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A8C5E5D" w14:textId="77777777" w:rsidR="0057195B" w:rsidRPr="0057195B" w:rsidRDefault="0057195B" w:rsidP="0057195B">
      <w:pPr>
        <w:pStyle w:val="NormalBold"/>
        <w:widowControl/>
      </w:pPr>
      <w:r w:rsidRPr="0057195B">
        <w:rPr>
          <w:rStyle w:val="HideTWBExt"/>
          <w:b w:val="0"/>
        </w:rPr>
        <w:t>&lt;Article&gt;</w:t>
      </w:r>
      <w:r w:rsidRPr="0057195B">
        <w:t>Liite I – 17 a artikla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CE97569" w14:textId="77777777" w:rsidTr="002B29EE">
        <w:trPr>
          <w:jc w:val="center"/>
        </w:trPr>
        <w:tc>
          <w:tcPr>
            <w:tcW w:w="9752" w:type="dxa"/>
            <w:gridSpan w:val="2"/>
          </w:tcPr>
          <w:p w14:paraId="560D079A" w14:textId="77777777" w:rsidR="0057195B" w:rsidRPr="0057195B" w:rsidRDefault="0057195B" w:rsidP="0057195B">
            <w:pPr>
              <w:keepNext/>
              <w:widowControl/>
            </w:pPr>
          </w:p>
        </w:tc>
      </w:tr>
      <w:tr w:rsidR="0057195B" w:rsidRPr="0057195B" w14:paraId="225A8667" w14:textId="77777777" w:rsidTr="002B29EE">
        <w:trPr>
          <w:jc w:val="center"/>
        </w:trPr>
        <w:tc>
          <w:tcPr>
            <w:tcW w:w="4876" w:type="dxa"/>
            <w:hideMark/>
          </w:tcPr>
          <w:p w14:paraId="334A2E83" w14:textId="77777777" w:rsidR="0057195B" w:rsidRPr="0057195B" w:rsidRDefault="0057195B" w:rsidP="0057195B">
            <w:pPr>
              <w:pStyle w:val="ColumnHeading"/>
              <w:keepNext/>
              <w:widowControl/>
            </w:pPr>
            <w:r w:rsidRPr="0057195B">
              <w:t>Päätöslauselmaesitys</w:t>
            </w:r>
          </w:p>
        </w:tc>
        <w:tc>
          <w:tcPr>
            <w:tcW w:w="4876" w:type="dxa"/>
            <w:hideMark/>
          </w:tcPr>
          <w:p w14:paraId="3FE72A9C" w14:textId="77777777" w:rsidR="0057195B" w:rsidRPr="0057195B" w:rsidRDefault="0057195B" w:rsidP="0057195B">
            <w:pPr>
              <w:pStyle w:val="ColumnHeading"/>
              <w:keepNext/>
              <w:widowControl/>
            </w:pPr>
            <w:r w:rsidRPr="0057195B">
              <w:t>Tarkistus</w:t>
            </w:r>
          </w:p>
        </w:tc>
      </w:tr>
      <w:tr w:rsidR="0057195B" w:rsidRPr="0057195B" w14:paraId="2A8A5CED" w14:textId="77777777" w:rsidTr="002B29EE">
        <w:trPr>
          <w:jc w:val="center"/>
        </w:trPr>
        <w:tc>
          <w:tcPr>
            <w:tcW w:w="4876" w:type="dxa"/>
          </w:tcPr>
          <w:p w14:paraId="05E2EE32" w14:textId="77777777" w:rsidR="0057195B" w:rsidRPr="0057195B" w:rsidRDefault="0057195B" w:rsidP="0057195B">
            <w:pPr>
              <w:pStyle w:val="Normal6"/>
              <w:widowControl/>
            </w:pPr>
          </w:p>
        </w:tc>
        <w:tc>
          <w:tcPr>
            <w:tcW w:w="4876" w:type="dxa"/>
            <w:hideMark/>
          </w:tcPr>
          <w:p w14:paraId="6DD8A04B" w14:textId="77777777" w:rsidR="0057195B" w:rsidRPr="0057195B" w:rsidRDefault="0057195B" w:rsidP="0057195B">
            <w:pPr>
              <w:pStyle w:val="Normal6"/>
              <w:widowControl/>
              <w:jc w:val="center"/>
              <w:rPr>
                <w:szCs w:val="24"/>
              </w:rPr>
            </w:pPr>
            <w:r w:rsidRPr="0057195B">
              <w:rPr>
                <w:b/>
                <w:i/>
              </w:rPr>
              <w:t>17 a artikla</w:t>
            </w:r>
          </w:p>
        </w:tc>
      </w:tr>
      <w:tr w:rsidR="0057195B" w:rsidRPr="0057195B" w14:paraId="1695B56E" w14:textId="77777777" w:rsidTr="002B29EE">
        <w:trPr>
          <w:jc w:val="center"/>
        </w:trPr>
        <w:tc>
          <w:tcPr>
            <w:tcW w:w="4876" w:type="dxa"/>
          </w:tcPr>
          <w:p w14:paraId="191BB75B" w14:textId="77777777" w:rsidR="0057195B" w:rsidRPr="0057195B" w:rsidRDefault="0057195B" w:rsidP="0057195B">
            <w:pPr>
              <w:pStyle w:val="Normal6"/>
              <w:widowControl/>
            </w:pPr>
          </w:p>
        </w:tc>
        <w:tc>
          <w:tcPr>
            <w:tcW w:w="4876" w:type="dxa"/>
            <w:hideMark/>
          </w:tcPr>
          <w:p w14:paraId="5755EDEE" w14:textId="77777777" w:rsidR="0057195B" w:rsidRPr="0057195B" w:rsidRDefault="0057195B" w:rsidP="0057195B">
            <w:pPr>
              <w:pStyle w:val="Normal6"/>
              <w:widowControl/>
              <w:jc w:val="center"/>
              <w:rPr>
                <w:szCs w:val="24"/>
              </w:rPr>
            </w:pPr>
            <w:r w:rsidRPr="0057195B">
              <w:rPr>
                <w:b/>
                <w:i/>
              </w:rPr>
              <w:t>Työterveyspalvelut</w:t>
            </w:r>
          </w:p>
        </w:tc>
      </w:tr>
      <w:tr w:rsidR="0057195B" w:rsidRPr="0057195B" w14:paraId="12715766" w14:textId="77777777" w:rsidTr="002B29EE">
        <w:trPr>
          <w:jc w:val="center"/>
        </w:trPr>
        <w:tc>
          <w:tcPr>
            <w:tcW w:w="4876" w:type="dxa"/>
          </w:tcPr>
          <w:p w14:paraId="085DFB01" w14:textId="77777777" w:rsidR="0057195B" w:rsidRPr="0057195B" w:rsidRDefault="0057195B" w:rsidP="0057195B">
            <w:pPr>
              <w:pStyle w:val="Normal6"/>
              <w:widowControl/>
            </w:pPr>
          </w:p>
        </w:tc>
        <w:tc>
          <w:tcPr>
            <w:tcW w:w="4876" w:type="dxa"/>
            <w:hideMark/>
          </w:tcPr>
          <w:p w14:paraId="18731821" w14:textId="77777777" w:rsidR="0057195B" w:rsidRPr="0057195B" w:rsidRDefault="0057195B" w:rsidP="0057195B">
            <w:pPr>
              <w:pStyle w:val="Normal6"/>
              <w:widowControl/>
              <w:rPr>
                <w:szCs w:val="24"/>
              </w:rPr>
            </w:pPr>
            <w:r w:rsidRPr="0057195B">
              <w:rPr>
                <w:b/>
                <w:i/>
              </w:rPr>
              <w:t>Jäsenvaltioiden on kehitettävä psykososiaalisiin riskeihin työelämässä liittyviä koulutusohjelmia, jolloin hallinto, työterveyspalvelut ja kaikki asiaankuuluvat työterveyshuollon ammattilaiset voivat saada riittävää, jatkuvaa ja monialaista koulutusta psykososiaalisista riskeistä työssä, mukaan lukien niiden tunnistaminen, arviointi, ehkäiseminen ja hallinta.</w:t>
            </w:r>
          </w:p>
        </w:tc>
      </w:tr>
    </w:tbl>
    <w:p w14:paraId="21329A6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D59492A" w14:textId="77777777" w:rsidR="0057195B" w:rsidRPr="0057195B" w:rsidRDefault="0057195B" w:rsidP="0057195B">
      <w:pPr>
        <w:widowControl/>
      </w:pPr>
      <w:r w:rsidRPr="0057195B">
        <w:rPr>
          <w:rStyle w:val="HideTWBExt"/>
        </w:rPr>
        <w:t>&lt;/Amend&gt;</w:t>
      </w:r>
    </w:p>
    <w:p w14:paraId="5558A68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436</w:t>
      </w:r>
      <w:r w:rsidRPr="0057195B">
        <w:rPr>
          <w:rStyle w:val="HideTWBExt"/>
          <w:b w:val="0"/>
        </w:rPr>
        <w:t>&lt;/NumAm&gt;</w:t>
      </w:r>
    </w:p>
    <w:p w14:paraId="44F858F6"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0679B4C1" w14:textId="77777777" w:rsidR="0057195B" w:rsidRPr="0057195B" w:rsidRDefault="0057195B" w:rsidP="0057195B">
      <w:pPr>
        <w:widowControl/>
      </w:pPr>
      <w:r w:rsidRPr="0057195B">
        <w:rPr>
          <w:rStyle w:val="HideTWBExt"/>
        </w:rPr>
        <w:t>&lt;/RepeatBlock-By&gt;</w:t>
      </w:r>
    </w:p>
    <w:p w14:paraId="06180C5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39EDA65" w14:textId="77777777" w:rsidR="0057195B" w:rsidRPr="0057195B" w:rsidRDefault="0057195B" w:rsidP="0057195B">
      <w:pPr>
        <w:pStyle w:val="NormalBold"/>
        <w:widowControl/>
      </w:pPr>
      <w:r w:rsidRPr="0057195B">
        <w:rPr>
          <w:rStyle w:val="HideTWBExt"/>
          <w:b w:val="0"/>
        </w:rPr>
        <w:t>&lt;Article&gt;</w:t>
      </w:r>
      <w:r w:rsidRPr="0057195B">
        <w:t>Liite I – 18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2C8ED46" w14:textId="77777777" w:rsidTr="002B29EE">
        <w:trPr>
          <w:jc w:val="center"/>
        </w:trPr>
        <w:tc>
          <w:tcPr>
            <w:tcW w:w="9752" w:type="dxa"/>
            <w:gridSpan w:val="2"/>
          </w:tcPr>
          <w:p w14:paraId="602D3EA3" w14:textId="77777777" w:rsidR="0057195B" w:rsidRPr="0057195B" w:rsidRDefault="0057195B" w:rsidP="0057195B">
            <w:pPr>
              <w:keepNext/>
              <w:widowControl/>
            </w:pPr>
          </w:p>
        </w:tc>
      </w:tr>
      <w:tr w:rsidR="0057195B" w:rsidRPr="0057195B" w14:paraId="3904E410" w14:textId="77777777" w:rsidTr="002B29EE">
        <w:trPr>
          <w:jc w:val="center"/>
        </w:trPr>
        <w:tc>
          <w:tcPr>
            <w:tcW w:w="4876" w:type="dxa"/>
            <w:hideMark/>
          </w:tcPr>
          <w:p w14:paraId="31436C26" w14:textId="77777777" w:rsidR="0057195B" w:rsidRPr="0057195B" w:rsidRDefault="0057195B" w:rsidP="0057195B">
            <w:pPr>
              <w:pStyle w:val="ColumnHeading"/>
              <w:keepNext/>
              <w:widowControl/>
            </w:pPr>
            <w:r w:rsidRPr="0057195B">
              <w:t>Päätöslauselmaesitys</w:t>
            </w:r>
          </w:p>
        </w:tc>
        <w:tc>
          <w:tcPr>
            <w:tcW w:w="4876" w:type="dxa"/>
            <w:hideMark/>
          </w:tcPr>
          <w:p w14:paraId="0298BFDB" w14:textId="77777777" w:rsidR="0057195B" w:rsidRPr="0057195B" w:rsidRDefault="0057195B" w:rsidP="0057195B">
            <w:pPr>
              <w:pStyle w:val="ColumnHeading"/>
              <w:keepNext/>
              <w:widowControl/>
            </w:pPr>
            <w:r w:rsidRPr="0057195B">
              <w:t>Tarkistus</w:t>
            </w:r>
          </w:p>
        </w:tc>
      </w:tr>
      <w:tr w:rsidR="0057195B" w:rsidRPr="0057195B" w14:paraId="489DA953" w14:textId="77777777" w:rsidTr="002B29EE">
        <w:trPr>
          <w:jc w:val="center"/>
        </w:trPr>
        <w:tc>
          <w:tcPr>
            <w:tcW w:w="4876" w:type="dxa"/>
            <w:hideMark/>
          </w:tcPr>
          <w:p w14:paraId="0BAE19CD" w14:textId="77777777" w:rsidR="0057195B" w:rsidRPr="0057195B" w:rsidRDefault="0057195B" w:rsidP="0057195B">
            <w:pPr>
              <w:pStyle w:val="Normal6"/>
              <w:widowControl/>
              <w:jc w:val="center"/>
            </w:pPr>
            <w:r w:rsidRPr="0057195B">
              <w:rPr>
                <w:b/>
                <w:i/>
              </w:rPr>
              <w:t>18 artikla</w:t>
            </w:r>
          </w:p>
        </w:tc>
        <w:tc>
          <w:tcPr>
            <w:tcW w:w="4876" w:type="dxa"/>
            <w:hideMark/>
          </w:tcPr>
          <w:p w14:paraId="31208BBD" w14:textId="77777777" w:rsidR="0057195B" w:rsidRPr="0057195B" w:rsidRDefault="0057195B" w:rsidP="0057195B">
            <w:pPr>
              <w:pStyle w:val="Normal6"/>
              <w:widowControl/>
              <w:rPr>
                <w:szCs w:val="24"/>
              </w:rPr>
            </w:pPr>
            <w:r w:rsidRPr="0057195B">
              <w:rPr>
                <w:b/>
                <w:i/>
              </w:rPr>
              <w:t>Poistetaan.</w:t>
            </w:r>
          </w:p>
        </w:tc>
      </w:tr>
      <w:tr w:rsidR="0057195B" w:rsidRPr="0057195B" w14:paraId="6A187F38" w14:textId="77777777" w:rsidTr="002B29EE">
        <w:trPr>
          <w:jc w:val="center"/>
        </w:trPr>
        <w:tc>
          <w:tcPr>
            <w:tcW w:w="4876" w:type="dxa"/>
            <w:hideMark/>
          </w:tcPr>
          <w:p w14:paraId="6375C2EC" w14:textId="77777777" w:rsidR="0057195B" w:rsidRPr="0057195B" w:rsidRDefault="0057195B" w:rsidP="0057195B">
            <w:pPr>
              <w:pStyle w:val="Normal6"/>
              <w:widowControl/>
              <w:jc w:val="center"/>
            </w:pPr>
            <w:r w:rsidRPr="0057195B">
              <w:rPr>
                <w:b/>
                <w:i/>
              </w:rPr>
              <w:t>Oikeudellinen olettama ja todistustaakka</w:t>
            </w:r>
          </w:p>
        </w:tc>
        <w:tc>
          <w:tcPr>
            <w:tcW w:w="4876" w:type="dxa"/>
          </w:tcPr>
          <w:p w14:paraId="37C3B58C" w14:textId="77777777" w:rsidR="0057195B" w:rsidRPr="0057195B" w:rsidRDefault="0057195B" w:rsidP="0057195B">
            <w:pPr>
              <w:pStyle w:val="Normal6"/>
              <w:widowControl/>
              <w:rPr>
                <w:szCs w:val="24"/>
              </w:rPr>
            </w:pPr>
          </w:p>
        </w:tc>
      </w:tr>
      <w:tr w:rsidR="0057195B" w:rsidRPr="0057195B" w14:paraId="06B70345" w14:textId="77777777" w:rsidTr="002B29EE">
        <w:trPr>
          <w:jc w:val="center"/>
        </w:trPr>
        <w:tc>
          <w:tcPr>
            <w:tcW w:w="4876" w:type="dxa"/>
            <w:hideMark/>
          </w:tcPr>
          <w:p w14:paraId="48D56C7F" w14:textId="77777777" w:rsidR="0057195B" w:rsidRPr="0057195B" w:rsidRDefault="0057195B" w:rsidP="0057195B">
            <w:pPr>
              <w:pStyle w:val="Normal6"/>
              <w:widowControl/>
            </w:pPr>
            <w:r w:rsidRPr="0057195B">
              <w:rPr>
                <w:b/>
                <w:i/>
              </w:rPr>
              <w:t>1.</w:t>
            </w:r>
            <w:r w:rsidRPr="0057195B">
              <w:rPr>
                <w:b/>
                <w:i/>
              </w:rPr>
              <w:tab/>
              <w:t>Jäsenvaltioiden on varmistettava, että jos työntekijä esittää tosiseikkoja, joiden perusteella voidaan olettaa, että hän on altistunut työhön liittyville psykososiaalisille riskitekijöille ja kärsii terveyshaitasta, joka sopii yhteen tällaisen altistumisen kanssa, on oletettava, että haitta liittyy työhön.</w:t>
            </w:r>
          </w:p>
        </w:tc>
        <w:tc>
          <w:tcPr>
            <w:tcW w:w="4876" w:type="dxa"/>
          </w:tcPr>
          <w:p w14:paraId="3EB02638" w14:textId="77777777" w:rsidR="0057195B" w:rsidRPr="0057195B" w:rsidRDefault="0057195B" w:rsidP="0057195B">
            <w:pPr>
              <w:pStyle w:val="Normal6"/>
              <w:widowControl/>
              <w:rPr>
                <w:szCs w:val="24"/>
              </w:rPr>
            </w:pPr>
          </w:p>
        </w:tc>
      </w:tr>
      <w:tr w:rsidR="0057195B" w:rsidRPr="0057195B" w14:paraId="2F88E864" w14:textId="77777777" w:rsidTr="002B29EE">
        <w:trPr>
          <w:jc w:val="center"/>
        </w:trPr>
        <w:tc>
          <w:tcPr>
            <w:tcW w:w="4876" w:type="dxa"/>
            <w:hideMark/>
          </w:tcPr>
          <w:p w14:paraId="36052823" w14:textId="77777777" w:rsidR="0057195B" w:rsidRPr="0057195B" w:rsidRDefault="0057195B" w:rsidP="0057195B">
            <w:pPr>
              <w:pStyle w:val="Normal6"/>
              <w:widowControl/>
            </w:pPr>
            <w:r w:rsidRPr="0057195B">
              <w:rPr>
                <w:b/>
                <w:i/>
              </w:rPr>
              <w:t>2.</w:t>
            </w:r>
            <w:r w:rsidRPr="0057195B">
              <w:rPr>
                <w:b/>
                <w:i/>
              </w:rPr>
              <w:tab/>
              <w:t>Tällaisissa tapauksissa todistustaakka siirtyy työnantajalle, jonka on osoitettava, että</w:t>
            </w:r>
          </w:p>
        </w:tc>
        <w:tc>
          <w:tcPr>
            <w:tcW w:w="4876" w:type="dxa"/>
          </w:tcPr>
          <w:p w14:paraId="7EE197C9" w14:textId="77777777" w:rsidR="0057195B" w:rsidRPr="0057195B" w:rsidRDefault="0057195B" w:rsidP="0057195B">
            <w:pPr>
              <w:pStyle w:val="Normal6"/>
              <w:widowControl/>
              <w:rPr>
                <w:szCs w:val="24"/>
              </w:rPr>
            </w:pPr>
          </w:p>
        </w:tc>
      </w:tr>
      <w:tr w:rsidR="0057195B" w:rsidRPr="0057195B" w14:paraId="0DA58059" w14:textId="77777777" w:rsidTr="002B29EE">
        <w:trPr>
          <w:jc w:val="center"/>
        </w:trPr>
        <w:tc>
          <w:tcPr>
            <w:tcW w:w="4876" w:type="dxa"/>
            <w:hideMark/>
          </w:tcPr>
          <w:p w14:paraId="32480D3C" w14:textId="77777777" w:rsidR="0057195B" w:rsidRPr="0057195B" w:rsidRDefault="0057195B" w:rsidP="0057195B">
            <w:pPr>
              <w:pStyle w:val="Normal6"/>
              <w:widowControl/>
            </w:pPr>
            <w:r w:rsidRPr="0057195B">
              <w:rPr>
                <w:b/>
                <w:i/>
              </w:rPr>
              <w:t>a)</w:t>
            </w:r>
            <w:r w:rsidRPr="0057195B">
              <w:rPr>
                <w:b/>
                <w:i/>
              </w:rPr>
              <w:tab/>
              <w:t>asianmukaisia ennaltaehkäiseviä toimenpiteitä toteutettiin tämän direktiivin mukaisesti; ja</w:t>
            </w:r>
          </w:p>
        </w:tc>
        <w:tc>
          <w:tcPr>
            <w:tcW w:w="4876" w:type="dxa"/>
          </w:tcPr>
          <w:p w14:paraId="11308686" w14:textId="77777777" w:rsidR="0057195B" w:rsidRPr="0057195B" w:rsidRDefault="0057195B" w:rsidP="0057195B">
            <w:pPr>
              <w:pStyle w:val="Normal6"/>
              <w:widowControl/>
              <w:rPr>
                <w:szCs w:val="24"/>
              </w:rPr>
            </w:pPr>
          </w:p>
        </w:tc>
      </w:tr>
      <w:tr w:rsidR="0057195B" w:rsidRPr="0057195B" w14:paraId="623A65F5" w14:textId="77777777" w:rsidTr="002B29EE">
        <w:trPr>
          <w:jc w:val="center"/>
        </w:trPr>
        <w:tc>
          <w:tcPr>
            <w:tcW w:w="4876" w:type="dxa"/>
            <w:hideMark/>
          </w:tcPr>
          <w:p w14:paraId="21399C9E" w14:textId="77777777" w:rsidR="0057195B" w:rsidRPr="0057195B" w:rsidRDefault="0057195B" w:rsidP="0057195B">
            <w:pPr>
              <w:pStyle w:val="Normal6"/>
              <w:widowControl/>
            </w:pPr>
            <w:r w:rsidRPr="0057195B">
              <w:rPr>
                <w:b/>
                <w:i/>
              </w:rPr>
              <w:lastRenderedPageBreak/>
              <w:t>b)</w:t>
            </w:r>
            <w:r w:rsidRPr="0057195B">
              <w:rPr>
                <w:b/>
                <w:i/>
              </w:rPr>
              <w:tab/>
              <w:t>terveyshaitta ei liity työoloihin.</w:t>
            </w:r>
          </w:p>
        </w:tc>
        <w:tc>
          <w:tcPr>
            <w:tcW w:w="4876" w:type="dxa"/>
          </w:tcPr>
          <w:p w14:paraId="3A3A1B69" w14:textId="77777777" w:rsidR="0057195B" w:rsidRPr="0057195B" w:rsidRDefault="0057195B" w:rsidP="0057195B">
            <w:pPr>
              <w:pStyle w:val="Normal6"/>
              <w:widowControl/>
              <w:rPr>
                <w:szCs w:val="24"/>
              </w:rPr>
            </w:pPr>
          </w:p>
        </w:tc>
      </w:tr>
      <w:tr w:rsidR="0057195B" w:rsidRPr="0057195B" w14:paraId="16CA2750" w14:textId="77777777" w:rsidTr="002B29EE">
        <w:trPr>
          <w:jc w:val="center"/>
        </w:trPr>
        <w:tc>
          <w:tcPr>
            <w:tcW w:w="4876" w:type="dxa"/>
            <w:hideMark/>
          </w:tcPr>
          <w:p w14:paraId="75664789" w14:textId="77777777" w:rsidR="0057195B" w:rsidRPr="0057195B" w:rsidRDefault="0057195B" w:rsidP="0057195B">
            <w:pPr>
              <w:pStyle w:val="Normal6"/>
              <w:widowControl/>
            </w:pPr>
            <w:r w:rsidRPr="0057195B">
              <w:rPr>
                <w:b/>
                <w:i/>
              </w:rPr>
              <w:t>3.</w:t>
            </w:r>
            <w:r w:rsidRPr="0057195B">
              <w:rPr>
                <w:b/>
                <w:i/>
              </w:rPr>
              <w:tab/>
              <w:t>Jäsenvaltiot voivat vahvistaa suotuisampia säännöksiä, mukaan lukien mekanismeista todistustaakan keventämiseksi.</w:t>
            </w:r>
          </w:p>
        </w:tc>
        <w:tc>
          <w:tcPr>
            <w:tcW w:w="4876" w:type="dxa"/>
          </w:tcPr>
          <w:p w14:paraId="6FD3434F" w14:textId="77777777" w:rsidR="0057195B" w:rsidRPr="0057195B" w:rsidRDefault="0057195B" w:rsidP="0057195B">
            <w:pPr>
              <w:pStyle w:val="Normal6"/>
              <w:widowControl/>
              <w:rPr>
                <w:szCs w:val="24"/>
              </w:rPr>
            </w:pPr>
          </w:p>
        </w:tc>
      </w:tr>
    </w:tbl>
    <w:p w14:paraId="6452D40B"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89D9BBC" w14:textId="77777777" w:rsidR="0057195B" w:rsidRPr="0057195B" w:rsidRDefault="0057195B" w:rsidP="0057195B">
      <w:pPr>
        <w:widowControl/>
      </w:pPr>
      <w:r w:rsidRPr="0057195B">
        <w:rPr>
          <w:rStyle w:val="HideTWBExt"/>
        </w:rPr>
        <w:t>&lt;/Amend&gt;</w:t>
      </w:r>
    </w:p>
    <w:p w14:paraId="316C712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437</w:t>
      </w:r>
      <w:r w:rsidRPr="0057195B">
        <w:rPr>
          <w:rStyle w:val="HideTWBExt"/>
          <w:b w:val="0"/>
        </w:rPr>
        <w:t>&lt;/NumAm&gt;</w:t>
      </w:r>
    </w:p>
    <w:p w14:paraId="283E0105" w14:textId="77777777" w:rsidR="0057195B" w:rsidRPr="0057195B" w:rsidRDefault="0057195B" w:rsidP="0057195B">
      <w:pPr>
        <w:pStyle w:val="NormalBold"/>
        <w:widowControl/>
      </w:pPr>
      <w:r w:rsidRPr="0057195B">
        <w:rPr>
          <w:rStyle w:val="HideTWBExt"/>
          <w:b w:val="0"/>
        </w:rPr>
        <w:t>&lt;RepeatBlock-By&gt;&lt;Members&gt;</w:t>
      </w:r>
      <w:r w:rsidRPr="0057195B">
        <w:t>Henrik Dahl, Marion Walsmann</w:t>
      </w:r>
      <w:r w:rsidRPr="0057195B">
        <w:rPr>
          <w:rStyle w:val="HideTWBExt"/>
          <w:b w:val="0"/>
        </w:rPr>
        <w:t>&lt;/Members&gt;</w:t>
      </w:r>
    </w:p>
    <w:p w14:paraId="6DB9EF76" w14:textId="77777777" w:rsidR="0057195B" w:rsidRPr="0057195B" w:rsidRDefault="0057195B" w:rsidP="0057195B">
      <w:pPr>
        <w:widowControl/>
      </w:pPr>
      <w:r w:rsidRPr="0057195B">
        <w:rPr>
          <w:rStyle w:val="HideTWBExt"/>
        </w:rPr>
        <w:t>&lt;/RepeatBlock-By&gt;</w:t>
      </w:r>
    </w:p>
    <w:p w14:paraId="1124691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CE1896D" w14:textId="77777777" w:rsidR="0057195B" w:rsidRPr="0057195B" w:rsidRDefault="0057195B" w:rsidP="0057195B">
      <w:pPr>
        <w:pStyle w:val="NormalBold"/>
        <w:widowControl/>
      </w:pPr>
      <w:r w:rsidRPr="0057195B">
        <w:rPr>
          <w:rStyle w:val="HideTWBExt"/>
          <w:b w:val="0"/>
        </w:rPr>
        <w:t>&lt;Article&gt;</w:t>
      </w:r>
      <w:r w:rsidRPr="0057195B">
        <w:t>Liite I – 18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0A05636" w14:textId="77777777" w:rsidTr="002B29EE">
        <w:trPr>
          <w:jc w:val="center"/>
        </w:trPr>
        <w:tc>
          <w:tcPr>
            <w:tcW w:w="9752" w:type="dxa"/>
            <w:gridSpan w:val="2"/>
          </w:tcPr>
          <w:p w14:paraId="3361F929" w14:textId="77777777" w:rsidR="0057195B" w:rsidRPr="0057195B" w:rsidRDefault="0057195B" w:rsidP="0057195B">
            <w:pPr>
              <w:keepNext/>
              <w:widowControl/>
            </w:pPr>
          </w:p>
        </w:tc>
      </w:tr>
      <w:tr w:rsidR="0057195B" w:rsidRPr="0057195B" w14:paraId="643AEE61" w14:textId="77777777" w:rsidTr="002B29EE">
        <w:trPr>
          <w:jc w:val="center"/>
        </w:trPr>
        <w:tc>
          <w:tcPr>
            <w:tcW w:w="4876" w:type="dxa"/>
            <w:hideMark/>
          </w:tcPr>
          <w:p w14:paraId="321837ED" w14:textId="77777777" w:rsidR="0057195B" w:rsidRPr="0057195B" w:rsidRDefault="0057195B" w:rsidP="0057195B">
            <w:pPr>
              <w:pStyle w:val="ColumnHeading"/>
              <w:keepNext/>
              <w:widowControl/>
            </w:pPr>
            <w:r w:rsidRPr="0057195B">
              <w:t>Päätöslauselmaesitys</w:t>
            </w:r>
          </w:p>
        </w:tc>
        <w:tc>
          <w:tcPr>
            <w:tcW w:w="4876" w:type="dxa"/>
            <w:hideMark/>
          </w:tcPr>
          <w:p w14:paraId="66263E8F" w14:textId="77777777" w:rsidR="0057195B" w:rsidRPr="0057195B" w:rsidRDefault="0057195B" w:rsidP="0057195B">
            <w:pPr>
              <w:pStyle w:val="ColumnHeading"/>
              <w:keepNext/>
              <w:widowControl/>
            </w:pPr>
            <w:r w:rsidRPr="0057195B">
              <w:t>Tarkistus</w:t>
            </w:r>
          </w:p>
        </w:tc>
      </w:tr>
      <w:tr w:rsidR="0057195B" w:rsidRPr="0057195B" w14:paraId="6C4358BF" w14:textId="77777777" w:rsidTr="002B29EE">
        <w:trPr>
          <w:jc w:val="center"/>
        </w:trPr>
        <w:tc>
          <w:tcPr>
            <w:tcW w:w="4876" w:type="dxa"/>
            <w:hideMark/>
          </w:tcPr>
          <w:p w14:paraId="43D7F7CC" w14:textId="77777777" w:rsidR="0057195B" w:rsidRPr="0057195B" w:rsidRDefault="0057195B" w:rsidP="0057195B">
            <w:pPr>
              <w:pStyle w:val="Normal6"/>
              <w:widowControl/>
              <w:jc w:val="center"/>
            </w:pPr>
            <w:r w:rsidRPr="0057195B">
              <w:rPr>
                <w:b/>
                <w:i/>
              </w:rPr>
              <w:t>18 artikla</w:t>
            </w:r>
          </w:p>
        </w:tc>
        <w:tc>
          <w:tcPr>
            <w:tcW w:w="4876" w:type="dxa"/>
            <w:hideMark/>
          </w:tcPr>
          <w:p w14:paraId="4F4A30EA" w14:textId="77777777" w:rsidR="0057195B" w:rsidRPr="0057195B" w:rsidRDefault="0057195B" w:rsidP="0057195B">
            <w:pPr>
              <w:pStyle w:val="Normal6"/>
              <w:widowControl/>
              <w:rPr>
                <w:szCs w:val="24"/>
              </w:rPr>
            </w:pPr>
            <w:r w:rsidRPr="0057195B">
              <w:rPr>
                <w:b/>
                <w:i/>
              </w:rPr>
              <w:t>Poistetaan.</w:t>
            </w:r>
          </w:p>
        </w:tc>
      </w:tr>
      <w:tr w:rsidR="0057195B" w:rsidRPr="0057195B" w14:paraId="42FF83FA" w14:textId="77777777" w:rsidTr="002B29EE">
        <w:trPr>
          <w:jc w:val="center"/>
        </w:trPr>
        <w:tc>
          <w:tcPr>
            <w:tcW w:w="4876" w:type="dxa"/>
            <w:hideMark/>
          </w:tcPr>
          <w:p w14:paraId="6EB08C1F" w14:textId="77777777" w:rsidR="0057195B" w:rsidRPr="0057195B" w:rsidRDefault="0057195B" w:rsidP="0057195B">
            <w:pPr>
              <w:pStyle w:val="Normal6"/>
              <w:widowControl/>
              <w:jc w:val="center"/>
            </w:pPr>
            <w:r w:rsidRPr="0057195B">
              <w:rPr>
                <w:b/>
                <w:i/>
              </w:rPr>
              <w:t>Oikeudellinen olettama ja todistustaakka</w:t>
            </w:r>
          </w:p>
        </w:tc>
        <w:tc>
          <w:tcPr>
            <w:tcW w:w="4876" w:type="dxa"/>
          </w:tcPr>
          <w:p w14:paraId="05FC8178" w14:textId="77777777" w:rsidR="0057195B" w:rsidRPr="0057195B" w:rsidRDefault="0057195B" w:rsidP="0057195B">
            <w:pPr>
              <w:pStyle w:val="Normal6"/>
              <w:widowControl/>
              <w:rPr>
                <w:szCs w:val="24"/>
              </w:rPr>
            </w:pPr>
          </w:p>
        </w:tc>
      </w:tr>
      <w:tr w:rsidR="0057195B" w:rsidRPr="0057195B" w14:paraId="313D320E" w14:textId="77777777" w:rsidTr="002B29EE">
        <w:trPr>
          <w:jc w:val="center"/>
        </w:trPr>
        <w:tc>
          <w:tcPr>
            <w:tcW w:w="4876" w:type="dxa"/>
            <w:hideMark/>
          </w:tcPr>
          <w:p w14:paraId="5F76EE2D" w14:textId="77777777" w:rsidR="0057195B" w:rsidRPr="0057195B" w:rsidRDefault="0057195B" w:rsidP="0057195B">
            <w:pPr>
              <w:pStyle w:val="Normal6"/>
              <w:widowControl/>
            </w:pPr>
            <w:r w:rsidRPr="0057195B">
              <w:rPr>
                <w:b/>
                <w:i/>
              </w:rPr>
              <w:t>1.</w:t>
            </w:r>
            <w:r w:rsidRPr="0057195B">
              <w:rPr>
                <w:b/>
                <w:i/>
              </w:rPr>
              <w:tab/>
              <w:t>Jäsenvaltioiden on varmistettava, että jos työntekijä esittää tosiseikkoja, joiden perusteella voidaan olettaa, että hän on altistunut työhön liittyville psykososiaalisille riskitekijöille ja kärsii terveyshaitasta, joka sopii yhteen tällaisen altistumisen kanssa, on oletettava, että haitta liittyy työhön.</w:t>
            </w:r>
          </w:p>
        </w:tc>
        <w:tc>
          <w:tcPr>
            <w:tcW w:w="4876" w:type="dxa"/>
          </w:tcPr>
          <w:p w14:paraId="709C24D0" w14:textId="77777777" w:rsidR="0057195B" w:rsidRPr="0057195B" w:rsidRDefault="0057195B" w:rsidP="0057195B">
            <w:pPr>
              <w:pStyle w:val="Normal6"/>
              <w:widowControl/>
              <w:rPr>
                <w:szCs w:val="24"/>
              </w:rPr>
            </w:pPr>
          </w:p>
        </w:tc>
      </w:tr>
      <w:tr w:rsidR="0057195B" w:rsidRPr="0057195B" w14:paraId="092F4553" w14:textId="77777777" w:rsidTr="002B29EE">
        <w:trPr>
          <w:jc w:val="center"/>
        </w:trPr>
        <w:tc>
          <w:tcPr>
            <w:tcW w:w="4876" w:type="dxa"/>
            <w:hideMark/>
          </w:tcPr>
          <w:p w14:paraId="13B60B8B" w14:textId="77777777" w:rsidR="0057195B" w:rsidRPr="0057195B" w:rsidRDefault="0057195B" w:rsidP="0057195B">
            <w:pPr>
              <w:pStyle w:val="Normal6"/>
              <w:widowControl/>
            </w:pPr>
            <w:r w:rsidRPr="0057195B">
              <w:rPr>
                <w:b/>
                <w:i/>
              </w:rPr>
              <w:t>2.</w:t>
            </w:r>
            <w:r w:rsidRPr="0057195B">
              <w:rPr>
                <w:b/>
                <w:i/>
              </w:rPr>
              <w:tab/>
              <w:t>Tällaisissa tapauksissa todistustaakka siirtyy työnantajalle, jonka on osoitettava, että</w:t>
            </w:r>
          </w:p>
        </w:tc>
        <w:tc>
          <w:tcPr>
            <w:tcW w:w="4876" w:type="dxa"/>
          </w:tcPr>
          <w:p w14:paraId="49E59FC6" w14:textId="77777777" w:rsidR="0057195B" w:rsidRPr="0057195B" w:rsidRDefault="0057195B" w:rsidP="0057195B">
            <w:pPr>
              <w:pStyle w:val="Normal6"/>
              <w:widowControl/>
              <w:rPr>
                <w:szCs w:val="24"/>
              </w:rPr>
            </w:pPr>
          </w:p>
        </w:tc>
      </w:tr>
      <w:tr w:rsidR="0057195B" w:rsidRPr="0057195B" w14:paraId="139C2633" w14:textId="77777777" w:rsidTr="002B29EE">
        <w:trPr>
          <w:jc w:val="center"/>
        </w:trPr>
        <w:tc>
          <w:tcPr>
            <w:tcW w:w="4876" w:type="dxa"/>
            <w:hideMark/>
          </w:tcPr>
          <w:p w14:paraId="7583452F" w14:textId="77777777" w:rsidR="0057195B" w:rsidRPr="0057195B" w:rsidRDefault="0057195B" w:rsidP="0057195B">
            <w:pPr>
              <w:pStyle w:val="Normal6"/>
              <w:widowControl/>
            </w:pPr>
            <w:r w:rsidRPr="0057195B">
              <w:rPr>
                <w:b/>
                <w:i/>
              </w:rPr>
              <w:t>a)</w:t>
            </w:r>
            <w:r w:rsidRPr="0057195B">
              <w:rPr>
                <w:b/>
                <w:i/>
              </w:rPr>
              <w:tab/>
              <w:t>asianmukaisia ennaltaehkäiseviä toimenpiteitä toteutettiin tämän direktiivin mukaisesti; ja</w:t>
            </w:r>
          </w:p>
        </w:tc>
        <w:tc>
          <w:tcPr>
            <w:tcW w:w="4876" w:type="dxa"/>
          </w:tcPr>
          <w:p w14:paraId="48021994" w14:textId="77777777" w:rsidR="0057195B" w:rsidRPr="0057195B" w:rsidRDefault="0057195B" w:rsidP="0057195B">
            <w:pPr>
              <w:pStyle w:val="Normal6"/>
              <w:widowControl/>
              <w:rPr>
                <w:szCs w:val="24"/>
              </w:rPr>
            </w:pPr>
          </w:p>
        </w:tc>
      </w:tr>
      <w:tr w:rsidR="0057195B" w:rsidRPr="0057195B" w14:paraId="2C7BFC95" w14:textId="77777777" w:rsidTr="002B29EE">
        <w:trPr>
          <w:jc w:val="center"/>
        </w:trPr>
        <w:tc>
          <w:tcPr>
            <w:tcW w:w="4876" w:type="dxa"/>
            <w:hideMark/>
          </w:tcPr>
          <w:p w14:paraId="6872276D" w14:textId="77777777" w:rsidR="0057195B" w:rsidRPr="0057195B" w:rsidRDefault="0057195B" w:rsidP="0057195B">
            <w:pPr>
              <w:pStyle w:val="Normal6"/>
              <w:widowControl/>
            </w:pPr>
            <w:r w:rsidRPr="0057195B">
              <w:rPr>
                <w:b/>
                <w:i/>
              </w:rPr>
              <w:t>b)</w:t>
            </w:r>
            <w:r w:rsidRPr="0057195B">
              <w:rPr>
                <w:b/>
                <w:i/>
              </w:rPr>
              <w:tab/>
              <w:t>terveyshaitta ei liity työoloihin.</w:t>
            </w:r>
          </w:p>
        </w:tc>
        <w:tc>
          <w:tcPr>
            <w:tcW w:w="4876" w:type="dxa"/>
          </w:tcPr>
          <w:p w14:paraId="7E5F6393" w14:textId="77777777" w:rsidR="0057195B" w:rsidRPr="0057195B" w:rsidRDefault="0057195B" w:rsidP="0057195B">
            <w:pPr>
              <w:pStyle w:val="Normal6"/>
              <w:widowControl/>
              <w:rPr>
                <w:szCs w:val="24"/>
              </w:rPr>
            </w:pPr>
          </w:p>
        </w:tc>
      </w:tr>
      <w:tr w:rsidR="0057195B" w:rsidRPr="0057195B" w14:paraId="5836D727" w14:textId="77777777" w:rsidTr="002B29EE">
        <w:trPr>
          <w:jc w:val="center"/>
        </w:trPr>
        <w:tc>
          <w:tcPr>
            <w:tcW w:w="4876" w:type="dxa"/>
            <w:hideMark/>
          </w:tcPr>
          <w:p w14:paraId="2B95B579" w14:textId="77777777" w:rsidR="0057195B" w:rsidRPr="0057195B" w:rsidRDefault="0057195B" w:rsidP="0057195B">
            <w:pPr>
              <w:pStyle w:val="Normal6"/>
              <w:widowControl/>
            </w:pPr>
            <w:r w:rsidRPr="0057195B">
              <w:rPr>
                <w:b/>
                <w:i/>
              </w:rPr>
              <w:t>3.</w:t>
            </w:r>
            <w:r w:rsidRPr="0057195B">
              <w:rPr>
                <w:b/>
                <w:i/>
              </w:rPr>
              <w:tab/>
              <w:t>Jäsenvaltiot voivat vahvistaa suotuisampia säännöksiä, mukaan lukien mekanismeista todistustaakan keventämiseksi.</w:t>
            </w:r>
          </w:p>
        </w:tc>
        <w:tc>
          <w:tcPr>
            <w:tcW w:w="4876" w:type="dxa"/>
          </w:tcPr>
          <w:p w14:paraId="295FB887" w14:textId="77777777" w:rsidR="0057195B" w:rsidRPr="0057195B" w:rsidRDefault="0057195B" w:rsidP="0057195B">
            <w:pPr>
              <w:pStyle w:val="Normal6"/>
              <w:widowControl/>
              <w:rPr>
                <w:szCs w:val="24"/>
              </w:rPr>
            </w:pPr>
          </w:p>
        </w:tc>
      </w:tr>
    </w:tbl>
    <w:p w14:paraId="4AE8D14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0B17006" w14:textId="77777777" w:rsidR="0057195B" w:rsidRPr="0057195B" w:rsidRDefault="0057195B" w:rsidP="0057195B">
      <w:pPr>
        <w:widowControl/>
      </w:pPr>
      <w:r w:rsidRPr="0057195B">
        <w:rPr>
          <w:rStyle w:val="HideTWBExt"/>
        </w:rPr>
        <w:t>&lt;/Amend&gt;</w:t>
      </w:r>
    </w:p>
    <w:p w14:paraId="1223913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438</w:t>
      </w:r>
      <w:r w:rsidRPr="0057195B">
        <w:rPr>
          <w:rStyle w:val="HideTWBExt"/>
          <w:b w:val="0"/>
        </w:rPr>
        <w:t>&lt;/NumAm&gt;</w:t>
      </w:r>
    </w:p>
    <w:p w14:paraId="7986A832"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3DEF6F5D" w14:textId="77777777" w:rsidR="0057195B" w:rsidRPr="0057195B" w:rsidRDefault="0057195B" w:rsidP="0057195B">
      <w:pPr>
        <w:widowControl/>
      </w:pPr>
      <w:r w:rsidRPr="0057195B">
        <w:rPr>
          <w:rStyle w:val="HideTWBExt"/>
        </w:rPr>
        <w:lastRenderedPageBreak/>
        <w:t>&lt;/RepeatBlock-By&gt;</w:t>
      </w:r>
    </w:p>
    <w:p w14:paraId="25901D8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4C9763F" w14:textId="77777777" w:rsidR="0057195B" w:rsidRPr="0057195B" w:rsidRDefault="0057195B" w:rsidP="0057195B">
      <w:pPr>
        <w:pStyle w:val="NormalBold"/>
        <w:widowControl/>
      </w:pPr>
      <w:r w:rsidRPr="0057195B">
        <w:rPr>
          <w:rStyle w:val="HideTWBExt"/>
          <w:b w:val="0"/>
        </w:rPr>
        <w:t>&lt;Article&gt;</w:t>
      </w:r>
      <w:r w:rsidRPr="0057195B">
        <w:t>Liite I – 18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7CE8D28" w14:textId="77777777" w:rsidTr="002B29EE">
        <w:trPr>
          <w:jc w:val="center"/>
        </w:trPr>
        <w:tc>
          <w:tcPr>
            <w:tcW w:w="9752" w:type="dxa"/>
            <w:gridSpan w:val="2"/>
          </w:tcPr>
          <w:p w14:paraId="5FCA1D2F" w14:textId="77777777" w:rsidR="0057195B" w:rsidRPr="0057195B" w:rsidRDefault="0057195B" w:rsidP="0057195B">
            <w:pPr>
              <w:keepNext/>
              <w:widowControl/>
            </w:pPr>
          </w:p>
        </w:tc>
      </w:tr>
      <w:tr w:rsidR="0057195B" w:rsidRPr="0057195B" w14:paraId="1240D5E1" w14:textId="77777777" w:rsidTr="002B29EE">
        <w:trPr>
          <w:jc w:val="center"/>
        </w:trPr>
        <w:tc>
          <w:tcPr>
            <w:tcW w:w="4876" w:type="dxa"/>
            <w:hideMark/>
          </w:tcPr>
          <w:p w14:paraId="7A0A25BF" w14:textId="77777777" w:rsidR="0057195B" w:rsidRPr="0057195B" w:rsidRDefault="0057195B" w:rsidP="0057195B">
            <w:pPr>
              <w:pStyle w:val="ColumnHeading"/>
              <w:keepNext/>
              <w:widowControl/>
            </w:pPr>
            <w:r w:rsidRPr="0057195B">
              <w:t>Päätöslauselmaesitys</w:t>
            </w:r>
          </w:p>
        </w:tc>
        <w:tc>
          <w:tcPr>
            <w:tcW w:w="4876" w:type="dxa"/>
            <w:hideMark/>
          </w:tcPr>
          <w:p w14:paraId="72571801" w14:textId="77777777" w:rsidR="0057195B" w:rsidRPr="0057195B" w:rsidRDefault="0057195B" w:rsidP="0057195B">
            <w:pPr>
              <w:pStyle w:val="ColumnHeading"/>
              <w:keepNext/>
              <w:widowControl/>
            </w:pPr>
            <w:r w:rsidRPr="0057195B">
              <w:t>Tarkistus</w:t>
            </w:r>
          </w:p>
        </w:tc>
      </w:tr>
      <w:tr w:rsidR="0057195B" w:rsidRPr="0057195B" w14:paraId="0C87EECE" w14:textId="77777777" w:rsidTr="002B29EE">
        <w:trPr>
          <w:jc w:val="center"/>
        </w:trPr>
        <w:tc>
          <w:tcPr>
            <w:tcW w:w="4876" w:type="dxa"/>
            <w:hideMark/>
          </w:tcPr>
          <w:p w14:paraId="5C59C16C" w14:textId="77777777" w:rsidR="0057195B" w:rsidRPr="0057195B" w:rsidRDefault="0057195B" w:rsidP="0057195B">
            <w:pPr>
              <w:pStyle w:val="Normal6"/>
              <w:widowControl/>
              <w:jc w:val="center"/>
            </w:pPr>
            <w:r w:rsidRPr="0057195B">
              <w:rPr>
                <w:b/>
                <w:i/>
              </w:rPr>
              <w:t>18 artikla</w:t>
            </w:r>
          </w:p>
        </w:tc>
        <w:tc>
          <w:tcPr>
            <w:tcW w:w="4876" w:type="dxa"/>
            <w:hideMark/>
          </w:tcPr>
          <w:p w14:paraId="7A5E3E46" w14:textId="77777777" w:rsidR="0057195B" w:rsidRPr="0057195B" w:rsidRDefault="0057195B" w:rsidP="0057195B">
            <w:pPr>
              <w:pStyle w:val="Normal6"/>
              <w:widowControl/>
              <w:rPr>
                <w:szCs w:val="24"/>
              </w:rPr>
            </w:pPr>
            <w:r w:rsidRPr="0057195B">
              <w:rPr>
                <w:b/>
                <w:i/>
              </w:rPr>
              <w:t>Poistetaan.</w:t>
            </w:r>
          </w:p>
        </w:tc>
      </w:tr>
      <w:tr w:rsidR="0057195B" w:rsidRPr="0057195B" w14:paraId="47992F49" w14:textId="77777777" w:rsidTr="002B29EE">
        <w:trPr>
          <w:jc w:val="center"/>
        </w:trPr>
        <w:tc>
          <w:tcPr>
            <w:tcW w:w="4876" w:type="dxa"/>
            <w:hideMark/>
          </w:tcPr>
          <w:p w14:paraId="55E1138D" w14:textId="77777777" w:rsidR="0057195B" w:rsidRPr="0057195B" w:rsidRDefault="0057195B" w:rsidP="0057195B">
            <w:pPr>
              <w:pStyle w:val="Normal6"/>
              <w:widowControl/>
              <w:jc w:val="center"/>
            </w:pPr>
            <w:r w:rsidRPr="0057195B">
              <w:rPr>
                <w:b/>
                <w:i/>
              </w:rPr>
              <w:t>Oikeudellinen olettama ja todistustaakka</w:t>
            </w:r>
          </w:p>
        </w:tc>
        <w:tc>
          <w:tcPr>
            <w:tcW w:w="4876" w:type="dxa"/>
          </w:tcPr>
          <w:p w14:paraId="36B7E356" w14:textId="77777777" w:rsidR="0057195B" w:rsidRPr="0057195B" w:rsidRDefault="0057195B" w:rsidP="0057195B">
            <w:pPr>
              <w:pStyle w:val="Normal6"/>
              <w:widowControl/>
              <w:rPr>
                <w:szCs w:val="24"/>
              </w:rPr>
            </w:pPr>
          </w:p>
        </w:tc>
      </w:tr>
      <w:tr w:rsidR="0057195B" w:rsidRPr="0057195B" w14:paraId="03169B0A" w14:textId="77777777" w:rsidTr="002B29EE">
        <w:trPr>
          <w:jc w:val="center"/>
        </w:trPr>
        <w:tc>
          <w:tcPr>
            <w:tcW w:w="4876" w:type="dxa"/>
            <w:hideMark/>
          </w:tcPr>
          <w:p w14:paraId="5AB7E394" w14:textId="77777777" w:rsidR="0057195B" w:rsidRPr="0057195B" w:rsidRDefault="0057195B" w:rsidP="0057195B">
            <w:pPr>
              <w:pStyle w:val="Normal6"/>
              <w:widowControl/>
            </w:pPr>
            <w:r w:rsidRPr="0057195B">
              <w:rPr>
                <w:b/>
                <w:i/>
              </w:rPr>
              <w:t>1.</w:t>
            </w:r>
            <w:r w:rsidRPr="0057195B">
              <w:rPr>
                <w:b/>
                <w:i/>
              </w:rPr>
              <w:tab/>
              <w:t>Jäsenvaltioiden on varmistettava, että jos työntekijä esittää tosiseikkoja, joiden perusteella voidaan olettaa, että hän on altistunut työhön liittyville psykososiaalisille riskitekijöille ja kärsii terveyshaitasta, joka sopii yhteen tällaisen altistumisen kanssa, on oletettava, että haitta liittyy työhön.</w:t>
            </w:r>
          </w:p>
        </w:tc>
        <w:tc>
          <w:tcPr>
            <w:tcW w:w="4876" w:type="dxa"/>
          </w:tcPr>
          <w:p w14:paraId="5BA2795C" w14:textId="77777777" w:rsidR="0057195B" w:rsidRPr="0057195B" w:rsidRDefault="0057195B" w:rsidP="0057195B">
            <w:pPr>
              <w:pStyle w:val="Normal6"/>
              <w:widowControl/>
              <w:rPr>
                <w:szCs w:val="24"/>
              </w:rPr>
            </w:pPr>
          </w:p>
        </w:tc>
      </w:tr>
      <w:tr w:rsidR="0057195B" w:rsidRPr="0057195B" w14:paraId="29D33B6A" w14:textId="77777777" w:rsidTr="002B29EE">
        <w:trPr>
          <w:jc w:val="center"/>
        </w:trPr>
        <w:tc>
          <w:tcPr>
            <w:tcW w:w="4876" w:type="dxa"/>
            <w:hideMark/>
          </w:tcPr>
          <w:p w14:paraId="15466F3B" w14:textId="77777777" w:rsidR="0057195B" w:rsidRPr="0057195B" w:rsidRDefault="0057195B" w:rsidP="0057195B">
            <w:pPr>
              <w:pStyle w:val="Normal6"/>
              <w:widowControl/>
            </w:pPr>
            <w:r w:rsidRPr="0057195B">
              <w:rPr>
                <w:b/>
                <w:i/>
              </w:rPr>
              <w:t>2.</w:t>
            </w:r>
            <w:r w:rsidRPr="0057195B">
              <w:rPr>
                <w:b/>
                <w:i/>
              </w:rPr>
              <w:tab/>
              <w:t>Tällaisissa tapauksissa todistustaakka siirtyy työnantajalle, jonka on osoitettava, että</w:t>
            </w:r>
          </w:p>
        </w:tc>
        <w:tc>
          <w:tcPr>
            <w:tcW w:w="4876" w:type="dxa"/>
          </w:tcPr>
          <w:p w14:paraId="4A25DE70" w14:textId="77777777" w:rsidR="0057195B" w:rsidRPr="0057195B" w:rsidRDefault="0057195B" w:rsidP="0057195B">
            <w:pPr>
              <w:pStyle w:val="Normal6"/>
              <w:widowControl/>
              <w:rPr>
                <w:szCs w:val="24"/>
              </w:rPr>
            </w:pPr>
          </w:p>
        </w:tc>
      </w:tr>
      <w:tr w:rsidR="0057195B" w:rsidRPr="0057195B" w14:paraId="12114AC2" w14:textId="77777777" w:rsidTr="002B29EE">
        <w:trPr>
          <w:jc w:val="center"/>
        </w:trPr>
        <w:tc>
          <w:tcPr>
            <w:tcW w:w="4876" w:type="dxa"/>
            <w:hideMark/>
          </w:tcPr>
          <w:p w14:paraId="279B2B59" w14:textId="77777777" w:rsidR="0057195B" w:rsidRPr="0057195B" w:rsidRDefault="0057195B" w:rsidP="0057195B">
            <w:pPr>
              <w:pStyle w:val="Normal6"/>
              <w:widowControl/>
            </w:pPr>
            <w:r w:rsidRPr="0057195B">
              <w:rPr>
                <w:b/>
                <w:i/>
              </w:rPr>
              <w:t>a)</w:t>
            </w:r>
            <w:r w:rsidRPr="0057195B">
              <w:rPr>
                <w:b/>
                <w:i/>
              </w:rPr>
              <w:tab/>
              <w:t>asianmukaisia ennaltaehkäiseviä toimenpiteitä toteutettiin tämän direktiivin mukaisesti; ja</w:t>
            </w:r>
          </w:p>
        </w:tc>
        <w:tc>
          <w:tcPr>
            <w:tcW w:w="4876" w:type="dxa"/>
          </w:tcPr>
          <w:p w14:paraId="06DAC702" w14:textId="77777777" w:rsidR="0057195B" w:rsidRPr="0057195B" w:rsidRDefault="0057195B" w:rsidP="0057195B">
            <w:pPr>
              <w:pStyle w:val="Normal6"/>
              <w:widowControl/>
              <w:rPr>
                <w:szCs w:val="24"/>
              </w:rPr>
            </w:pPr>
          </w:p>
        </w:tc>
      </w:tr>
      <w:tr w:rsidR="0057195B" w:rsidRPr="0057195B" w14:paraId="0B567267" w14:textId="77777777" w:rsidTr="002B29EE">
        <w:trPr>
          <w:jc w:val="center"/>
        </w:trPr>
        <w:tc>
          <w:tcPr>
            <w:tcW w:w="4876" w:type="dxa"/>
            <w:hideMark/>
          </w:tcPr>
          <w:p w14:paraId="3C6D9C57" w14:textId="77777777" w:rsidR="0057195B" w:rsidRPr="0057195B" w:rsidRDefault="0057195B" w:rsidP="0057195B">
            <w:pPr>
              <w:pStyle w:val="Normal6"/>
              <w:widowControl/>
            </w:pPr>
            <w:r w:rsidRPr="0057195B">
              <w:rPr>
                <w:b/>
                <w:i/>
              </w:rPr>
              <w:t>b)</w:t>
            </w:r>
            <w:r w:rsidRPr="0057195B">
              <w:rPr>
                <w:b/>
                <w:i/>
              </w:rPr>
              <w:tab/>
              <w:t>terveyshaitta ei liity työoloihin.</w:t>
            </w:r>
          </w:p>
        </w:tc>
        <w:tc>
          <w:tcPr>
            <w:tcW w:w="4876" w:type="dxa"/>
          </w:tcPr>
          <w:p w14:paraId="5413815B" w14:textId="77777777" w:rsidR="0057195B" w:rsidRPr="0057195B" w:rsidRDefault="0057195B" w:rsidP="0057195B">
            <w:pPr>
              <w:pStyle w:val="Normal6"/>
              <w:widowControl/>
              <w:rPr>
                <w:szCs w:val="24"/>
              </w:rPr>
            </w:pPr>
          </w:p>
        </w:tc>
      </w:tr>
      <w:tr w:rsidR="0057195B" w:rsidRPr="0057195B" w14:paraId="1C251F66" w14:textId="77777777" w:rsidTr="002B29EE">
        <w:trPr>
          <w:jc w:val="center"/>
        </w:trPr>
        <w:tc>
          <w:tcPr>
            <w:tcW w:w="4876" w:type="dxa"/>
            <w:hideMark/>
          </w:tcPr>
          <w:p w14:paraId="0E6F93F1" w14:textId="77777777" w:rsidR="0057195B" w:rsidRPr="0057195B" w:rsidRDefault="0057195B" w:rsidP="0057195B">
            <w:pPr>
              <w:pStyle w:val="Normal6"/>
              <w:widowControl/>
            </w:pPr>
            <w:r w:rsidRPr="0057195B">
              <w:rPr>
                <w:b/>
                <w:i/>
              </w:rPr>
              <w:t>3.</w:t>
            </w:r>
            <w:r w:rsidRPr="0057195B">
              <w:rPr>
                <w:b/>
                <w:i/>
              </w:rPr>
              <w:tab/>
              <w:t>Jäsenvaltiot voivat vahvistaa suotuisampia säännöksiä, mukaan lukien mekanismeista todistustaakan keventämiseksi.</w:t>
            </w:r>
          </w:p>
        </w:tc>
        <w:tc>
          <w:tcPr>
            <w:tcW w:w="4876" w:type="dxa"/>
          </w:tcPr>
          <w:p w14:paraId="698B32B4" w14:textId="77777777" w:rsidR="0057195B" w:rsidRPr="0057195B" w:rsidRDefault="0057195B" w:rsidP="0057195B">
            <w:pPr>
              <w:pStyle w:val="Normal6"/>
              <w:widowControl/>
              <w:rPr>
                <w:szCs w:val="24"/>
              </w:rPr>
            </w:pPr>
          </w:p>
        </w:tc>
      </w:tr>
    </w:tbl>
    <w:p w14:paraId="5732572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1458D57" w14:textId="77777777" w:rsidR="0057195B" w:rsidRPr="0057195B" w:rsidRDefault="0057195B" w:rsidP="0057195B">
      <w:pPr>
        <w:widowControl/>
      </w:pPr>
      <w:r w:rsidRPr="0057195B">
        <w:rPr>
          <w:rStyle w:val="HideTWBExt"/>
        </w:rPr>
        <w:t>&lt;/Amend&gt;</w:t>
      </w:r>
    </w:p>
    <w:p w14:paraId="244C223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439</w:t>
      </w:r>
      <w:r w:rsidRPr="0057195B">
        <w:rPr>
          <w:rStyle w:val="HideTWBExt"/>
          <w:b w:val="0"/>
        </w:rPr>
        <w:t>&lt;/NumAm&gt;</w:t>
      </w:r>
    </w:p>
    <w:p w14:paraId="17C96921" w14:textId="77777777" w:rsidR="0057195B" w:rsidRPr="0057195B" w:rsidRDefault="0057195B" w:rsidP="0057195B">
      <w:pPr>
        <w:pStyle w:val="NormalBold"/>
        <w:widowControl/>
      </w:pPr>
      <w:r w:rsidRPr="0057195B">
        <w:rPr>
          <w:rStyle w:val="HideTWBExt"/>
          <w:b w:val="0"/>
        </w:rPr>
        <w:t>&lt;RepeatBlock-By&gt;&lt;Members&gt;</w:t>
      </w:r>
      <w:r w:rsidRPr="0057195B">
        <w:t>Arba Kokalari, Angelika Winzig, Jörgen Warborn</w:t>
      </w:r>
      <w:r w:rsidRPr="0057195B">
        <w:rPr>
          <w:rStyle w:val="HideTWBExt"/>
          <w:b w:val="0"/>
        </w:rPr>
        <w:t>&lt;/Members&gt;</w:t>
      </w:r>
    </w:p>
    <w:p w14:paraId="24D2E5F7" w14:textId="77777777" w:rsidR="0057195B" w:rsidRPr="0057195B" w:rsidRDefault="0057195B" w:rsidP="0057195B">
      <w:pPr>
        <w:widowControl/>
      </w:pPr>
      <w:r w:rsidRPr="0057195B">
        <w:rPr>
          <w:rStyle w:val="HideTWBExt"/>
        </w:rPr>
        <w:t>&lt;/RepeatBlock-By&gt;</w:t>
      </w:r>
    </w:p>
    <w:p w14:paraId="49CCF97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78A2D2E" w14:textId="77777777" w:rsidR="0057195B" w:rsidRPr="0057195B" w:rsidRDefault="0057195B" w:rsidP="0057195B">
      <w:pPr>
        <w:pStyle w:val="NormalBold"/>
        <w:widowControl/>
      </w:pPr>
      <w:r w:rsidRPr="0057195B">
        <w:rPr>
          <w:rStyle w:val="HideTWBExt"/>
          <w:b w:val="0"/>
        </w:rPr>
        <w:t>&lt;Article&gt;</w:t>
      </w:r>
      <w:r w:rsidRPr="0057195B">
        <w:t>Liite I – 18 artikla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2D63B46" w14:textId="77777777" w:rsidTr="002B29EE">
        <w:trPr>
          <w:jc w:val="center"/>
        </w:trPr>
        <w:tc>
          <w:tcPr>
            <w:tcW w:w="9752" w:type="dxa"/>
            <w:gridSpan w:val="2"/>
          </w:tcPr>
          <w:p w14:paraId="6AF42256" w14:textId="77777777" w:rsidR="0057195B" w:rsidRPr="0057195B" w:rsidRDefault="0057195B" w:rsidP="0057195B">
            <w:pPr>
              <w:keepNext/>
              <w:widowControl/>
            </w:pPr>
          </w:p>
        </w:tc>
      </w:tr>
      <w:tr w:rsidR="0057195B" w:rsidRPr="0057195B" w14:paraId="2E3B3CBB" w14:textId="77777777" w:rsidTr="002B29EE">
        <w:trPr>
          <w:jc w:val="center"/>
        </w:trPr>
        <w:tc>
          <w:tcPr>
            <w:tcW w:w="4876" w:type="dxa"/>
            <w:hideMark/>
          </w:tcPr>
          <w:p w14:paraId="5FACB3FC" w14:textId="77777777" w:rsidR="0057195B" w:rsidRPr="0057195B" w:rsidRDefault="0057195B" w:rsidP="0057195B">
            <w:pPr>
              <w:pStyle w:val="ColumnHeading"/>
              <w:keepNext/>
              <w:widowControl/>
            </w:pPr>
            <w:r w:rsidRPr="0057195B">
              <w:t>Päätöslauselmaesitys</w:t>
            </w:r>
          </w:p>
        </w:tc>
        <w:tc>
          <w:tcPr>
            <w:tcW w:w="4876" w:type="dxa"/>
            <w:hideMark/>
          </w:tcPr>
          <w:p w14:paraId="7F81B64A" w14:textId="77777777" w:rsidR="0057195B" w:rsidRPr="0057195B" w:rsidRDefault="0057195B" w:rsidP="0057195B">
            <w:pPr>
              <w:pStyle w:val="ColumnHeading"/>
              <w:keepNext/>
              <w:widowControl/>
            </w:pPr>
            <w:r w:rsidRPr="0057195B">
              <w:t>Tarkistus</w:t>
            </w:r>
          </w:p>
        </w:tc>
      </w:tr>
      <w:tr w:rsidR="0057195B" w:rsidRPr="0057195B" w14:paraId="069ED39B" w14:textId="77777777" w:rsidTr="002B29EE">
        <w:trPr>
          <w:jc w:val="center"/>
        </w:trPr>
        <w:tc>
          <w:tcPr>
            <w:tcW w:w="4876" w:type="dxa"/>
            <w:hideMark/>
          </w:tcPr>
          <w:p w14:paraId="3195918D" w14:textId="77777777" w:rsidR="0057195B" w:rsidRPr="0057195B" w:rsidRDefault="0057195B" w:rsidP="0057195B">
            <w:pPr>
              <w:pStyle w:val="Normal6"/>
              <w:widowControl/>
              <w:jc w:val="center"/>
            </w:pPr>
            <w:r w:rsidRPr="0057195B">
              <w:rPr>
                <w:b/>
                <w:i/>
              </w:rPr>
              <w:t>18 artikla</w:t>
            </w:r>
          </w:p>
        </w:tc>
        <w:tc>
          <w:tcPr>
            <w:tcW w:w="4876" w:type="dxa"/>
            <w:hideMark/>
          </w:tcPr>
          <w:p w14:paraId="51FD89DD" w14:textId="77777777" w:rsidR="0057195B" w:rsidRPr="0057195B" w:rsidRDefault="0057195B" w:rsidP="0057195B">
            <w:pPr>
              <w:pStyle w:val="Normal6"/>
              <w:widowControl/>
              <w:rPr>
                <w:szCs w:val="24"/>
              </w:rPr>
            </w:pPr>
            <w:r w:rsidRPr="0057195B">
              <w:rPr>
                <w:b/>
                <w:i/>
              </w:rPr>
              <w:t>Poistetaan.</w:t>
            </w:r>
          </w:p>
        </w:tc>
      </w:tr>
      <w:tr w:rsidR="0057195B" w:rsidRPr="0057195B" w14:paraId="39D5EA0E" w14:textId="77777777" w:rsidTr="002B29EE">
        <w:trPr>
          <w:jc w:val="center"/>
        </w:trPr>
        <w:tc>
          <w:tcPr>
            <w:tcW w:w="4876" w:type="dxa"/>
            <w:hideMark/>
          </w:tcPr>
          <w:p w14:paraId="16289F81" w14:textId="77777777" w:rsidR="0057195B" w:rsidRPr="0057195B" w:rsidRDefault="0057195B" w:rsidP="0057195B">
            <w:pPr>
              <w:pStyle w:val="Normal6"/>
              <w:widowControl/>
              <w:jc w:val="center"/>
            </w:pPr>
            <w:r w:rsidRPr="0057195B">
              <w:rPr>
                <w:b/>
                <w:i/>
              </w:rPr>
              <w:t>Oikeudellinen olettama ja todistustaakka</w:t>
            </w:r>
          </w:p>
        </w:tc>
        <w:tc>
          <w:tcPr>
            <w:tcW w:w="4876" w:type="dxa"/>
          </w:tcPr>
          <w:p w14:paraId="2F7BC233" w14:textId="77777777" w:rsidR="0057195B" w:rsidRPr="0057195B" w:rsidRDefault="0057195B" w:rsidP="0057195B">
            <w:pPr>
              <w:pStyle w:val="Normal6"/>
              <w:widowControl/>
              <w:rPr>
                <w:szCs w:val="24"/>
              </w:rPr>
            </w:pPr>
          </w:p>
        </w:tc>
      </w:tr>
      <w:tr w:rsidR="0057195B" w:rsidRPr="0057195B" w14:paraId="48EEAEB5" w14:textId="77777777" w:rsidTr="002B29EE">
        <w:trPr>
          <w:jc w:val="center"/>
        </w:trPr>
        <w:tc>
          <w:tcPr>
            <w:tcW w:w="4876" w:type="dxa"/>
            <w:hideMark/>
          </w:tcPr>
          <w:p w14:paraId="5E80F885" w14:textId="77777777" w:rsidR="0057195B" w:rsidRPr="0057195B" w:rsidRDefault="0057195B" w:rsidP="0057195B">
            <w:pPr>
              <w:pStyle w:val="Normal6"/>
              <w:widowControl/>
            </w:pPr>
            <w:r w:rsidRPr="0057195B">
              <w:rPr>
                <w:b/>
                <w:i/>
              </w:rPr>
              <w:t>1.</w:t>
            </w:r>
            <w:r w:rsidRPr="0057195B">
              <w:rPr>
                <w:b/>
                <w:i/>
              </w:rPr>
              <w:tab/>
              <w:t xml:space="preserve">Jäsenvaltioiden on varmistettava, että jos työntekijä esittää tosiseikkoja, joiden perusteella voidaan olettaa, että </w:t>
            </w:r>
            <w:r w:rsidRPr="0057195B">
              <w:rPr>
                <w:b/>
                <w:i/>
              </w:rPr>
              <w:lastRenderedPageBreak/>
              <w:t>hän on altistunut työhön liittyville psykososiaalisille riskitekijöille ja kärsii terveyshaitasta, joka sopii yhteen tällaisen altistumisen kanssa, on oletettava, että haitta liittyy työhön.</w:t>
            </w:r>
          </w:p>
        </w:tc>
        <w:tc>
          <w:tcPr>
            <w:tcW w:w="4876" w:type="dxa"/>
          </w:tcPr>
          <w:p w14:paraId="14CAF391" w14:textId="77777777" w:rsidR="0057195B" w:rsidRPr="0057195B" w:rsidRDefault="0057195B" w:rsidP="0057195B">
            <w:pPr>
              <w:pStyle w:val="Normal6"/>
              <w:widowControl/>
              <w:rPr>
                <w:szCs w:val="24"/>
              </w:rPr>
            </w:pPr>
          </w:p>
        </w:tc>
      </w:tr>
      <w:tr w:rsidR="0057195B" w:rsidRPr="0057195B" w14:paraId="47DF4BEC" w14:textId="77777777" w:rsidTr="002B29EE">
        <w:trPr>
          <w:jc w:val="center"/>
        </w:trPr>
        <w:tc>
          <w:tcPr>
            <w:tcW w:w="4876" w:type="dxa"/>
            <w:hideMark/>
          </w:tcPr>
          <w:p w14:paraId="07B135F7" w14:textId="77777777" w:rsidR="0057195B" w:rsidRPr="0057195B" w:rsidRDefault="0057195B" w:rsidP="0057195B">
            <w:pPr>
              <w:pStyle w:val="Normal6"/>
              <w:widowControl/>
            </w:pPr>
            <w:r w:rsidRPr="0057195B">
              <w:rPr>
                <w:b/>
                <w:i/>
              </w:rPr>
              <w:t>2.</w:t>
            </w:r>
            <w:r w:rsidRPr="0057195B">
              <w:rPr>
                <w:b/>
                <w:i/>
              </w:rPr>
              <w:tab/>
              <w:t>Tällaisissa tapauksissa todistustaakka siirtyy työnantajalle, jonka on osoitettava, että</w:t>
            </w:r>
          </w:p>
        </w:tc>
        <w:tc>
          <w:tcPr>
            <w:tcW w:w="4876" w:type="dxa"/>
          </w:tcPr>
          <w:p w14:paraId="347000E6" w14:textId="77777777" w:rsidR="0057195B" w:rsidRPr="0057195B" w:rsidRDefault="0057195B" w:rsidP="0057195B">
            <w:pPr>
              <w:pStyle w:val="Normal6"/>
              <w:widowControl/>
              <w:rPr>
                <w:szCs w:val="24"/>
              </w:rPr>
            </w:pPr>
          </w:p>
        </w:tc>
      </w:tr>
      <w:tr w:rsidR="0057195B" w:rsidRPr="0057195B" w14:paraId="169CDBC6" w14:textId="77777777" w:rsidTr="002B29EE">
        <w:trPr>
          <w:jc w:val="center"/>
        </w:trPr>
        <w:tc>
          <w:tcPr>
            <w:tcW w:w="4876" w:type="dxa"/>
            <w:hideMark/>
          </w:tcPr>
          <w:p w14:paraId="5C708ACD" w14:textId="77777777" w:rsidR="0057195B" w:rsidRPr="0057195B" w:rsidRDefault="0057195B" w:rsidP="0057195B">
            <w:pPr>
              <w:pStyle w:val="Normal6"/>
              <w:widowControl/>
            </w:pPr>
            <w:r w:rsidRPr="0057195B">
              <w:rPr>
                <w:b/>
                <w:i/>
              </w:rPr>
              <w:t>a)</w:t>
            </w:r>
            <w:r w:rsidRPr="0057195B">
              <w:rPr>
                <w:b/>
                <w:i/>
              </w:rPr>
              <w:tab/>
              <w:t>asianmukaisia ennaltaehkäiseviä toimenpiteitä toteutettiin tämän direktiivin mukaisesti; and</w:t>
            </w:r>
          </w:p>
        </w:tc>
        <w:tc>
          <w:tcPr>
            <w:tcW w:w="4876" w:type="dxa"/>
          </w:tcPr>
          <w:p w14:paraId="6489D427" w14:textId="77777777" w:rsidR="0057195B" w:rsidRPr="0057195B" w:rsidRDefault="0057195B" w:rsidP="0057195B">
            <w:pPr>
              <w:pStyle w:val="Normal6"/>
              <w:widowControl/>
              <w:rPr>
                <w:szCs w:val="24"/>
              </w:rPr>
            </w:pPr>
          </w:p>
        </w:tc>
      </w:tr>
      <w:tr w:rsidR="0057195B" w:rsidRPr="0057195B" w14:paraId="4F523FD5" w14:textId="77777777" w:rsidTr="002B29EE">
        <w:trPr>
          <w:jc w:val="center"/>
        </w:trPr>
        <w:tc>
          <w:tcPr>
            <w:tcW w:w="4876" w:type="dxa"/>
            <w:hideMark/>
          </w:tcPr>
          <w:p w14:paraId="1AA7FB39" w14:textId="77777777" w:rsidR="0057195B" w:rsidRPr="0057195B" w:rsidRDefault="0057195B" w:rsidP="0057195B">
            <w:pPr>
              <w:pStyle w:val="Normal6"/>
              <w:widowControl/>
            </w:pPr>
            <w:r w:rsidRPr="0057195B">
              <w:rPr>
                <w:b/>
                <w:i/>
              </w:rPr>
              <w:t>b)</w:t>
            </w:r>
            <w:r w:rsidRPr="0057195B">
              <w:rPr>
                <w:b/>
                <w:i/>
              </w:rPr>
              <w:tab/>
              <w:t>terveyshaitta ei liity työoloihin.</w:t>
            </w:r>
          </w:p>
        </w:tc>
        <w:tc>
          <w:tcPr>
            <w:tcW w:w="4876" w:type="dxa"/>
          </w:tcPr>
          <w:p w14:paraId="395D6757" w14:textId="77777777" w:rsidR="0057195B" w:rsidRPr="0057195B" w:rsidRDefault="0057195B" w:rsidP="0057195B">
            <w:pPr>
              <w:pStyle w:val="Normal6"/>
              <w:widowControl/>
              <w:rPr>
                <w:szCs w:val="24"/>
              </w:rPr>
            </w:pPr>
          </w:p>
        </w:tc>
      </w:tr>
      <w:tr w:rsidR="0057195B" w:rsidRPr="0057195B" w14:paraId="2CE6BC4A" w14:textId="77777777" w:rsidTr="002B29EE">
        <w:trPr>
          <w:jc w:val="center"/>
        </w:trPr>
        <w:tc>
          <w:tcPr>
            <w:tcW w:w="4876" w:type="dxa"/>
            <w:hideMark/>
          </w:tcPr>
          <w:p w14:paraId="2167B64E" w14:textId="77777777" w:rsidR="0057195B" w:rsidRPr="0057195B" w:rsidRDefault="0057195B" w:rsidP="0057195B">
            <w:pPr>
              <w:pStyle w:val="Normal6"/>
              <w:widowControl/>
            </w:pPr>
            <w:r w:rsidRPr="0057195B">
              <w:rPr>
                <w:b/>
                <w:i/>
              </w:rPr>
              <w:t>3.</w:t>
            </w:r>
            <w:r w:rsidRPr="0057195B">
              <w:rPr>
                <w:b/>
                <w:i/>
              </w:rPr>
              <w:tab/>
              <w:t>Jäsenvaltiot voivat vahvistaa suotuisampia säännöksiä, mukaan lukien mekanismeista todistustaakan keventämiseksi.</w:t>
            </w:r>
          </w:p>
        </w:tc>
        <w:tc>
          <w:tcPr>
            <w:tcW w:w="4876" w:type="dxa"/>
          </w:tcPr>
          <w:p w14:paraId="22C9A5B4" w14:textId="77777777" w:rsidR="0057195B" w:rsidRPr="0057195B" w:rsidRDefault="0057195B" w:rsidP="0057195B">
            <w:pPr>
              <w:pStyle w:val="Normal6"/>
              <w:widowControl/>
              <w:rPr>
                <w:szCs w:val="24"/>
              </w:rPr>
            </w:pPr>
          </w:p>
        </w:tc>
      </w:tr>
    </w:tbl>
    <w:p w14:paraId="2AD22AD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BC155C9" w14:textId="77777777" w:rsidR="0057195B" w:rsidRPr="0057195B" w:rsidRDefault="0057195B" w:rsidP="0057195B">
      <w:pPr>
        <w:widowControl/>
      </w:pPr>
      <w:r w:rsidRPr="0057195B">
        <w:rPr>
          <w:rStyle w:val="HideTWBExt"/>
        </w:rPr>
        <w:t>&lt;/Amend&gt;</w:t>
      </w:r>
    </w:p>
    <w:p w14:paraId="2304F34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440</w:t>
      </w:r>
      <w:r w:rsidRPr="0057195B">
        <w:rPr>
          <w:rStyle w:val="HideTWBExt"/>
          <w:b w:val="0"/>
        </w:rPr>
        <w:t>&lt;/NumAm&gt;</w:t>
      </w:r>
    </w:p>
    <w:p w14:paraId="0FF512C1"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47DD3F8B" w14:textId="77777777" w:rsidR="0057195B" w:rsidRPr="0057195B" w:rsidRDefault="0057195B" w:rsidP="0057195B">
      <w:pPr>
        <w:widowControl/>
      </w:pPr>
      <w:r w:rsidRPr="0057195B">
        <w:rPr>
          <w:rStyle w:val="HideTWBExt"/>
        </w:rPr>
        <w:t>&lt;/RepeatBlock-By&gt;</w:t>
      </w:r>
    </w:p>
    <w:p w14:paraId="0DDB91A3"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B6EE166" w14:textId="77777777" w:rsidR="0057195B" w:rsidRPr="0057195B" w:rsidRDefault="0057195B" w:rsidP="0057195B">
      <w:pPr>
        <w:pStyle w:val="NormalBold"/>
        <w:widowControl/>
      </w:pPr>
      <w:r w:rsidRPr="0057195B">
        <w:rPr>
          <w:rStyle w:val="HideTWBExt"/>
          <w:b w:val="0"/>
        </w:rPr>
        <w:t>&lt;Article&gt;</w:t>
      </w:r>
      <w:r w:rsidRPr="0057195B">
        <w:t>Liite I – 18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4158318" w14:textId="77777777" w:rsidTr="002B29EE">
        <w:trPr>
          <w:jc w:val="center"/>
        </w:trPr>
        <w:tc>
          <w:tcPr>
            <w:tcW w:w="9752" w:type="dxa"/>
            <w:gridSpan w:val="2"/>
          </w:tcPr>
          <w:p w14:paraId="27C9CEF6" w14:textId="77777777" w:rsidR="0057195B" w:rsidRPr="0057195B" w:rsidRDefault="0057195B" w:rsidP="0057195B">
            <w:pPr>
              <w:keepNext/>
              <w:widowControl/>
            </w:pPr>
          </w:p>
        </w:tc>
      </w:tr>
      <w:tr w:rsidR="0057195B" w:rsidRPr="0057195B" w14:paraId="625B1A43" w14:textId="77777777" w:rsidTr="002B29EE">
        <w:trPr>
          <w:jc w:val="center"/>
        </w:trPr>
        <w:tc>
          <w:tcPr>
            <w:tcW w:w="4876" w:type="dxa"/>
            <w:hideMark/>
          </w:tcPr>
          <w:p w14:paraId="4852ED62" w14:textId="77777777" w:rsidR="0057195B" w:rsidRPr="0057195B" w:rsidRDefault="0057195B" w:rsidP="0057195B">
            <w:pPr>
              <w:pStyle w:val="ColumnHeading"/>
              <w:keepNext/>
              <w:widowControl/>
            </w:pPr>
            <w:r w:rsidRPr="0057195B">
              <w:t>Päätöslauselmaesitys</w:t>
            </w:r>
          </w:p>
        </w:tc>
        <w:tc>
          <w:tcPr>
            <w:tcW w:w="4876" w:type="dxa"/>
            <w:hideMark/>
          </w:tcPr>
          <w:p w14:paraId="3069B540" w14:textId="77777777" w:rsidR="0057195B" w:rsidRPr="0057195B" w:rsidRDefault="0057195B" w:rsidP="0057195B">
            <w:pPr>
              <w:pStyle w:val="ColumnHeading"/>
              <w:keepNext/>
              <w:widowControl/>
            </w:pPr>
            <w:r w:rsidRPr="0057195B">
              <w:t>Tarkistus</w:t>
            </w:r>
          </w:p>
        </w:tc>
      </w:tr>
      <w:tr w:rsidR="0057195B" w:rsidRPr="0057195B" w14:paraId="45408D92" w14:textId="77777777" w:rsidTr="002B29EE">
        <w:trPr>
          <w:jc w:val="center"/>
        </w:trPr>
        <w:tc>
          <w:tcPr>
            <w:tcW w:w="4876" w:type="dxa"/>
            <w:hideMark/>
          </w:tcPr>
          <w:p w14:paraId="5C0B5727" w14:textId="77777777" w:rsidR="0057195B" w:rsidRPr="0057195B" w:rsidRDefault="0057195B" w:rsidP="0057195B">
            <w:pPr>
              <w:pStyle w:val="Normal6"/>
              <w:widowControl/>
            </w:pPr>
            <w:r w:rsidRPr="0057195B">
              <w:t>1.</w:t>
            </w:r>
            <w:r w:rsidRPr="0057195B">
              <w:tab/>
              <w:t xml:space="preserve">Jäsenvaltioiden on varmistettava, että jos työntekijä esittää tosiseikkoja, joiden perusteella voidaan olettaa, että hän on altistunut työhön liittyville psykososiaalisille riskitekijöille ja kärsii terveyshaitasta, </w:t>
            </w:r>
            <w:r w:rsidRPr="0057195B">
              <w:rPr>
                <w:b/>
                <w:i/>
              </w:rPr>
              <w:t>joka sopii yhteen tällaisen altistumisen kanssa,</w:t>
            </w:r>
            <w:r w:rsidRPr="0057195B">
              <w:t xml:space="preserve"> on oletettava, että haitta liittyy työhön.</w:t>
            </w:r>
          </w:p>
        </w:tc>
        <w:tc>
          <w:tcPr>
            <w:tcW w:w="4876" w:type="dxa"/>
            <w:hideMark/>
          </w:tcPr>
          <w:p w14:paraId="3A1B52B4" w14:textId="77777777" w:rsidR="0057195B" w:rsidRPr="0057195B" w:rsidRDefault="0057195B" w:rsidP="0057195B">
            <w:pPr>
              <w:pStyle w:val="Normal6"/>
              <w:widowControl/>
              <w:rPr>
                <w:szCs w:val="24"/>
              </w:rPr>
            </w:pPr>
            <w:r w:rsidRPr="0057195B">
              <w:t>1.</w:t>
            </w:r>
            <w:r w:rsidRPr="0057195B">
              <w:tab/>
              <w:t xml:space="preserve">Jäsenvaltioiden on varmistettava, että jos työntekijä esittää tosiseikkoja, joiden perusteella voidaan olettaa, että hän on altistunut työhön liittyville psykososiaalisille riskitekijöille ja kärsii terveyshaitasta, </w:t>
            </w:r>
            <w:r w:rsidRPr="0057195B">
              <w:rPr>
                <w:b/>
                <w:i/>
              </w:rPr>
              <w:t>joka johtuu tällaisesta altistumisesta</w:t>
            </w:r>
            <w:r w:rsidRPr="0057195B">
              <w:t>, on oletettava, että haitta liittyy työhön.</w:t>
            </w:r>
          </w:p>
        </w:tc>
      </w:tr>
    </w:tbl>
    <w:p w14:paraId="5883ED2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82D1C0C" w14:textId="77777777" w:rsidR="0057195B" w:rsidRPr="0057195B" w:rsidRDefault="0057195B" w:rsidP="0057195B">
      <w:pPr>
        <w:widowControl/>
      </w:pPr>
      <w:r w:rsidRPr="0057195B">
        <w:rPr>
          <w:rStyle w:val="HideTWBExt"/>
        </w:rPr>
        <w:t>&lt;/Amend&gt;</w:t>
      </w:r>
    </w:p>
    <w:p w14:paraId="5599EB6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441</w:t>
      </w:r>
      <w:r w:rsidRPr="0057195B">
        <w:rPr>
          <w:rStyle w:val="HideTWBExt"/>
          <w:b w:val="0"/>
        </w:rPr>
        <w:t>&lt;/NumAm&gt;</w:t>
      </w:r>
    </w:p>
    <w:p w14:paraId="0CE794C0"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2B42392E" w14:textId="77777777" w:rsidR="0057195B" w:rsidRPr="0057195B" w:rsidRDefault="0057195B" w:rsidP="0057195B">
      <w:pPr>
        <w:widowControl/>
      </w:pPr>
      <w:r w:rsidRPr="0057195B">
        <w:rPr>
          <w:rStyle w:val="HideTWBExt"/>
        </w:rPr>
        <w:t>&lt;/RepeatBlock-By&gt;</w:t>
      </w:r>
    </w:p>
    <w:p w14:paraId="269872BA"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1761B51" w14:textId="77777777" w:rsidR="0057195B" w:rsidRPr="0057195B" w:rsidRDefault="0057195B" w:rsidP="0057195B">
      <w:pPr>
        <w:pStyle w:val="NormalBold"/>
        <w:widowControl/>
      </w:pPr>
      <w:r w:rsidRPr="0057195B">
        <w:rPr>
          <w:rStyle w:val="HideTWBExt"/>
          <w:b w:val="0"/>
        </w:rPr>
        <w:t>&lt;Article&gt;</w:t>
      </w:r>
      <w:r w:rsidRPr="0057195B">
        <w:t>Liite I – 18 artikla – 2 kohta – a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65D331F" w14:textId="77777777" w:rsidTr="002B29EE">
        <w:trPr>
          <w:jc w:val="center"/>
        </w:trPr>
        <w:tc>
          <w:tcPr>
            <w:tcW w:w="9752" w:type="dxa"/>
            <w:gridSpan w:val="2"/>
          </w:tcPr>
          <w:p w14:paraId="6B02D2C8" w14:textId="77777777" w:rsidR="0057195B" w:rsidRPr="0057195B" w:rsidRDefault="0057195B" w:rsidP="0057195B">
            <w:pPr>
              <w:keepNext/>
              <w:widowControl/>
            </w:pPr>
          </w:p>
        </w:tc>
      </w:tr>
      <w:tr w:rsidR="0057195B" w:rsidRPr="0057195B" w14:paraId="573C0935" w14:textId="77777777" w:rsidTr="002B29EE">
        <w:trPr>
          <w:jc w:val="center"/>
        </w:trPr>
        <w:tc>
          <w:tcPr>
            <w:tcW w:w="4876" w:type="dxa"/>
            <w:hideMark/>
          </w:tcPr>
          <w:p w14:paraId="207F1ED4" w14:textId="77777777" w:rsidR="0057195B" w:rsidRPr="0057195B" w:rsidRDefault="0057195B" w:rsidP="0057195B">
            <w:pPr>
              <w:pStyle w:val="ColumnHeading"/>
              <w:keepNext/>
              <w:widowControl/>
            </w:pPr>
            <w:r w:rsidRPr="0057195B">
              <w:t>Päätöslauselmaesitys</w:t>
            </w:r>
          </w:p>
        </w:tc>
        <w:tc>
          <w:tcPr>
            <w:tcW w:w="4876" w:type="dxa"/>
            <w:hideMark/>
          </w:tcPr>
          <w:p w14:paraId="47CE7A71" w14:textId="77777777" w:rsidR="0057195B" w:rsidRPr="0057195B" w:rsidRDefault="0057195B" w:rsidP="0057195B">
            <w:pPr>
              <w:pStyle w:val="ColumnHeading"/>
              <w:keepNext/>
              <w:widowControl/>
            </w:pPr>
            <w:r w:rsidRPr="0057195B">
              <w:t>Tarkistus</w:t>
            </w:r>
          </w:p>
        </w:tc>
      </w:tr>
      <w:tr w:rsidR="0057195B" w:rsidRPr="0057195B" w14:paraId="4EEDF233" w14:textId="77777777" w:rsidTr="002B29EE">
        <w:trPr>
          <w:jc w:val="center"/>
        </w:trPr>
        <w:tc>
          <w:tcPr>
            <w:tcW w:w="4876" w:type="dxa"/>
            <w:hideMark/>
          </w:tcPr>
          <w:p w14:paraId="353A0D06" w14:textId="77777777" w:rsidR="0057195B" w:rsidRPr="0057195B" w:rsidRDefault="0057195B" w:rsidP="0057195B">
            <w:pPr>
              <w:pStyle w:val="Normal6"/>
              <w:widowControl/>
            </w:pPr>
            <w:r w:rsidRPr="0057195B">
              <w:t>a)</w:t>
            </w:r>
            <w:r w:rsidRPr="0057195B">
              <w:tab/>
              <w:t>asianmukaisia ennaltaehkäiseviä toimenpiteitä toteutettiin tämän direktiivin mukaisesti</w:t>
            </w:r>
            <w:r w:rsidRPr="0057195B">
              <w:rPr>
                <w:b/>
                <w:i/>
              </w:rPr>
              <w:t>; ja</w:t>
            </w:r>
          </w:p>
        </w:tc>
        <w:tc>
          <w:tcPr>
            <w:tcW w:w="4876" w:type="dxa"/>
            <w:hideMark/>
          </w:tcPr>
          <w:p w14:paraId="0F125FB2" w14:textId="77777777" w:rsidR="0057195B" w:rsidRPr="0057195B" w:rsidRDefault="0057195B" w:rsidP="0057195B">
            <w:pPr>
              <w:pStyle w:val="Normal6"/>
              <w:widowControl/>
              <w:rPr>
                <w:szCs w:val="24"/>
              </w:rPr>
            </w:pPr>
            <w:r w:rsidRPr="0057195B">
              <w:t>a)</w:t>
            </w:r>
            <w:r w:rsidRPr="0057195B">
              <w:tab/>
              <w:t xml:space="preserve">asianmukaisia ennaltaehkäiseviä toimenpiteitä toteutettiin </w:t>
            </w:r>
            <w:r w:rsidRPr="0057195B">
              <w:rPr>
                <w:b/>
                <w:i/>
              </w:rPr>
              <w:t>ja kaikkia velvoitteita noudatettiin</w:t>
            </w:r>
            <w:r w:rsidRPr="0057195B">
              <w:t xml:space="preserve"> tämän direktiivin mukaisesti</w:t>
            </w:r>
            <w:r w:rsidRPr="0057195B">
              <w:rPr>
                <w:b/>
                <w:i/>
              </w:rPr>
              <w:t>.</w:t>
            </w:r>
          </w:p>
        </w:tc>
      </w:tr>
    </w:tbl>
    <w:p w14:paraId="197173C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0729C2A" w14:textId="77777777" w:rsidR="0057195B" w:rsidRPr="0057195B" w:rsidRDefault="0057195B" w:rsidP="0057195B">
      <w:pPr>
        <w:widowControl/>
      </w:pPr>
      <w:r w:rsidRPr="0057195B">
        <w:rPr>
          <w:rStyle w:val="HideTWBExt"/>
        </w:rPr>
        <w:t>&lt;/Amend&gt;</w:t>
      </w:r>
    </w:p>
    <w:p w14:paraId="37DDC40F"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442</w:t>
      </w:r>
      <w:r w:rsidRPr="0057195B">
        <w:rPr>
          <w:rStyle w:val="HideTWBExt"/>
          <w:b w:val="0"/>
        </w:rPr>
        <w:t>&lt;/NumAm&gt;</w:t>
      </w:r>
    </w:p>
    <w:p w14:paraId="51B75441"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1283588" w14:textId="77777777" w:rsidR="0057195B" w:rsidRPr="0057195B" w:rsidRDefault="0057195B" w:rsidP="0057195B">
      <w:pPr>
        <w:widowControl/>
      </w:pPr>
      <w:r w:rsidRPr="0057195B">
        <w:rPr>
          <w:rStyle w:val="HideTWBExt"/>
        </w:rPr>
        <w:t>&lt;/RepeatBlock-By&gt;</w:t>
      </w:r>
    </w:p>
    <w:p w14:paraId="7E9A55CE"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01DAB0E8" w14:textId="77777777" w:rsidR="0057195B" w:rsidRPr="0057195B" w:rsidRDefault="0057195B" w:rsidP="0057195B">
      <w:pPr>
        <w:pStyle w:val="NormalBold"/>
        <w:widowControl/>
      </w:pPr>
      <w:r w:rsidRPr="0057195B">
        <w:rPr>
          <w:rStyle w:val="HideTWBExt"/>
          <w:b w:val="0"/>
        </w:rPr>
        <w:t>&lt;Article&gt;</w:t>
      </w:r>
      <w:r w:rsidRPr="0057195B">
        <w:t>Liite I – 18 artikla – 2 kohta – b alakohta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200B4C5" w14:textId="77777777" w:rsidTr="002B29EE">
        <w:trPr>
          <w:jc w:val="center"/>
        </w:trPr>
        <w:tc>
          <w:tcPr>
            <w:tcW w:w="9752" w:type="dxa"/>
            <w:gridSpan w:val="2"/>
          </w:tcPr>
          <w:p w14:paraId="3DC1770B" w14:textId="77777777" w:rsidR="0057195B" w:rsidRPr="0057195B" w:rsidRDefault="0057195B" w:rsidP="0057195B">
            <w:pPr>
              <w:keepNext/>
              <w:widowControl/>
            </w:pPr>
          </w:p>
        </w:tc>
      </w:tr>
      <w:tr w:rsidR="0057195B" w:rsidRPr="0057195B" w14:paraId="6BD5ADC9" w14:textId="77777777" w:rsidTr="002B29EE">
        <w:trPr>
          <w:jc w:val="center"/>
        </w:trPr>
        <w:tc>
          <w:tcPr>
            <w:tcW w:w="4876" w:type="dxa"/>
            <w:hideMark/>
          </w:tcPr>
          <w:p w14:paraId="3023B6E5" w14:textId="77777777" w:rsidR="0057195B" w:rsidRPr="0057195B" w:rsidRDefault="0057195B" w:rsidP="0057195B">
            <w:pPr>
              <w:pStyle w:val="ColumnHeading"/>
              <w:keepNext/>
              <w:widowControl/>
            </w:pPr>
            <w:r w:rsidRPr="0057195B">
              <w:t>Päätöslauselmaesitys</w:t>
            </w:r>
          </w:p>
        </w:tc>
        <w:tc>
          <w:tcPr>
            <w:tcW w:w="4876" w:type="dxa"/>
            <w:hideMark/>
          </w:tcPr>
          <w:p w14:paraId="652C340C" w14:textId="77777777" w:rsidR="0057195B" w:rsidRPr="0057195B" w:rsidRDefault="0057195B" w:rsidP="0057195B">
            <w:pPr>
              <w:pStyle w:val="ColumnHeading"/>
              <w:keepNext/>
              <w:widowControl/>
            </w:pPr>
            <w:r w:rsidRPr="0057195B">
              <w:t>Tarkistus</w:t>
            </w:r>
          </w:p>
        </w:tc>
      </w:tr>
      <w:tr w:rsidR="0057195B" w:rsidRPr="0057195B" w14:paraId="2FF576DB" w14:textId="77777777" w:rsidTr="002B29EE">
        <w:trPr>
          <w:jc w:val="center"/>
        </w:trPr>
        <w:tc>
          <w:tcPr>
            <w:tcW w:w="4876" w:type="dxa"/>
            <w:hideMark/>
          </w:tcPr>
          <w:p w14:paraId="7F78FAC4" w14:textId="77777777" w:rsidR="0057195B" w:rsidRPr="0057195B" w:rsidRDefault="0057195B" w:rsidP="0057195B">
            <w:pPr>
              <w:pStyle w:val="Normal6"/>
              <w:widowControl/>
            </w:pPr>
            <w:r w:rsidRPr="0057195B">
              <w:rPr>
                <w:b/>
                <w:i/>
              </w:rPr>
              <w:t>b)</w:t>
            </w:r>
            <w:r w:rsidRPr="0057195B">
              <w:rPr>
                <w:b/>
                <w:i/>
              </w:rPr>
              <w:tab/>
              <w:t>terveyshaitta ei liity työoloihin.</w:t>
            </w:r>
          </w:p>
        </w:tc>
        <w:tc>
          <w:tcPr>
            <w:tcW w:w="4876" w:type="dxa"/>
            <w:hideMark/>
          </w:tcPr>
          <w:p w14:paraId="5F39300E" w14:textId="77777777" w:rsidR="0057195B" w:rsidRPr="0057195B" w:rsidRDefault="0057195B" w:rsidP="0057195B">
            <w:pPr>
              <w:pStyle w:val="Normal6"/>
              <w:widowControl/>
              <w:rPr>
                <w:szCs w:val="24"/>
              </w:rPr>
            </w:pPr>
            <w:r w:rsidRPr="0057195B">
              <w:rPr>
                <w:b/>
                <w:i/>
              </w:rPr>
              <w:t>Poistetaan.</w:t>
            </w:r>
          </w:p>
        </w:tc>
      </w:tr>
    </w:tbl>
    <w:p w14:paraId="76DD8D5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C8538E0" w14:textId="77777777" w:rsidR="0057195B" w:rsidRPr="0057195B" w:rsidRDefault="0057195B" w:rsidP="0057195B">
      <w:pPr>
        <w:widowControl/>
      </w:pPr>
      <w:r w:rsidRPr="0057195B">
        <w:rPr>
          <w:rStyle w:val="HideTWBExt"/>
        </w:rPr>
        <w:t>&lt;/Amend&gt;</w:t>
      </w:r>
    </w:p>
    <w:p w14:paraId="0DE3A83E"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443</w:t>
      </w:r>
      <w:r w:rsidRPr="0057195B">
        <w:rPr>
          <w:rStyle w:val="HideTWBExt"/>
          <w:b w:val="0"/>
        </w:rPr>
        <w:t>&lt;/NumAm&gt;</w:t>
      </w:r>
    </w:p>
    <w:p w14:paraId="71BA1535" w14:textId="77777777" w:rsidR="0057195B" w:rsidRPr="0057195B" w:rsidRDefault="0057195B" w:rsidP="0057195B">
      <w:pPr>
        <w:pStyle w:val="NormalBold"/>
        <w:widowControl/>
      </w:pPr>
      <w:r w:rsidRPr="0057195B">
        <w:rPr>
          <w:rStyle w:val="HideTWBExt"/>
          <w:b w:val="0"/>
        </w:rPr>
        <w:t>&lt;RepeatBlock-By&gt;&lt;Members&gt;</w:t>
      </w:r>
      <w:r w:rsidRPr="0057195B">
        <w:t>Margarita de la Pisa Carrión, Séverine Werbrouck, Pál Szekeres</w:t>
      </w:r>
      <w:r w:rsidRPr="0057195B">
        <w:rPr>
          <w:rStyle w:val="HideTWBExt"/>
          <w:b w:val="0"/>
        </w:rPr>
        <w:t>&lt;/Members&gt;</w:t>
      </w:r>
    </w:p>
    <w:p w14:paraId="0ACC856C" w14:textId="77777777" w:rsidR="0057195B" w:rsidRPr="0057195B" w:rsidRDefault="0057195B" w:rsidP="0057195B">
      <w:pPr>
        <w:widowControl/>
      </w:pPr>
      <w:r w:rsidRPr="0057195B">
        <w:rPr>
          <w:rStyle w:val="HideTWBExt"/>
        </w:rPr>
        <w:t>&lt;/RepeatBlock-By&gt;</w:t>
      </w:r>
    </w:p>
    <w:p w14:paraId="63273AC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305D2A1" w14:textId="77777777" w:rsidR="0057195B" w:rsidRPr="0057195B" w:rsidRDefault="0057195B" w:rsidP="0057195B">
      <w:pPr>
        <w:pStyle w:val="NormalBold"/>
        <w:widowControl/>
      </w:pPr>
      <w:r w:rsidRPr="0057195B">
        <w:rPr>
          <w:rStyle w:val="HideTWBExt"/>
          <w:b w:val="0"/>
        </w:rPr>
        <w:t>&lt;Article&gt;</w:t>
      </w:r>
      <w:r w:rsidRPr="0057195B">
        <w:t>Liite I – 18 artikla – 2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35EE14A" w14:textId="77777777" w:rsidTr="002B29EE">
        <w:trPr>
          <w:jc w:val="center"/>
        </w:trPr>
        <w:tc>
          <w:tcPr>
            <w:tcW w:w="9752" w:type="dxa"/>
            <w:gridSpan w:val="2"/>
          </w:tcPr>
          <w:p w14:paraId="416E667F" w14:textId="77777777" w:rsidR="0057195B" w:rsidRPr="0057195B" w:rsidRDefault="0057195B" w:rsidP="0057195B">
            <w:pPr>
              <w:keepNext/>
              <w:widowControl/>
            </w:pPr>
          </w:p>
        </w:tc>
      </w:tr>
      <w:tr w:rsidR="0057195B" w:rsidRPr="0057195B" w14:paraId="4F23D3BD" w14:textId="77777777" w:rsidTr="002B29EE">
        <w:trPr>
          <w:jc w:val="center"/>
        </w:trPr>
        <w:tc>
          <w:tcPr>
            <w:tcW w:w="4876" w:type="dxa"/>
            <w:hideMark/>
          </w:tcPr>
          <w:p w14:paraId="29F5B4D7" w14:textId="77777777" w:rsidR="0057195B" w:rsidRPr="0057195B" w:rsidRDefault="0057195B" w:rsidP="0057195B">
            <w:pPr>
              <w:pStyle w:val="ColumnHeading"/>
              <w:keepNext/>
              <w:widowControl/>
            </w:pPr>
            <w:r w:rsidRPr="0057195B">
              <w:t>Päätöslauselmaesitys</w:t>
            </w:r>
          </w:p>
        </w:tc>
        <w:tc>
          <w:tcPr>
            <w:tcW w:w="4876" w:type="dxa"/>
            <w:hideMark/>
          </w:tcPr>
          <w:p w14:paraId="52277798" w14:textId="77777777" w:rsidR="0057195B" w:rsidRPr="0057195B" w:rsidRDefault="0057195B" w:rsidP="0057195B">
            <w:pPr>
              <w:pStyle w:val="ColumnHeading"/>
              <w:keepNext/>
              <w:widowControl/>
            </w:pPr>
            <w:r w:rsidRPr="0057195B">
              <w:t>Tarkistus</w:t>
            </w:r>
          </w:p>
        </w:tc>
      </w:tr>
      <w:tr w:rsidR="0057195B" w:rsidRPr="0057195B" w14:paraId="0C127964" w14:textId="77777777" w:rsidTr="002B29EE">
        <w:trPr>
          <w:jc w:val="center"/>
        </w:trPr>
        <w:tc>
          <w:tcPr>
            <w:tcW w:w="4876" w:type="dxa"/>
          </w:tcPr>
          <w:p w14:paraId="2C7EEB7A" w14:textId="77777777" w:rsidR="0057195B" w:rsidRPr="0057195B" w:rsidRDefault="0057195B" w:rsidP="0057195B">
            <w:pPr>
              <w:pStyle w:val="Normal6"/>
              <w:widowControl/>
            </w:pPr>
          </w:p>
        </w:tc>
        <w:tc>
          <w:tcPr>
            <w:tcW w:w="4876" w:type="dxa"/>
            <w:hideMark/>
          </w:tcPr>
          <w:p w14:paraId="1C1C7DCA" w14:textId="77777777" w:rsidR="0057195B" w:rsidRPr="0057195B" w:rsidRDefault="0057195B" w:rsidP="0057195B">
            <w:pPr>
              <w:pStyle w:val="Normal6"/>
              <w:widowControl/>
              <w:rPr>
                <w:szCs w:val="24"/>
              </w:rPr>
            </w:pPr>
            <w:r w:rsidRPr="0057195B">
              <w:rPr>
                <w:b/>
                <w:i/>
              </w:rPr>
              <w:t>Jäsenvaltioiden on varmistettava kansallisten oikeusjärjestelmiensä ja toissijaisuusperiaatteen mukaisesti, että työntekijöillä on käytettävissään tehokkaat menettelyt terveyshaittojensa ja työnsä välisen yhteyden osoittamiseksi. Todistusmenettelyn on oltava oikeudenmukainen molemmille osapuolille siten, että vältetään aiheuttamasta kohtuutonta rasitetta työnantajille ja taataan samalla työntekijöiden perusoikeus oikeussuojakeinoihin vaarantamatta kuitenkaan työnantajien kilpailukykyä.</w:t>
            </w:r>
          </w:p>
        </w:tc>
      </w:tr>
    </w:tbl>
    <w:p w14:paraId="3BC79DFC"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404B046" w14:textId="77777777" w:rsidR="0057195B" w:rsidRPr="0057195B" w:rsidRDefault="0057195B" w:rsidP="0057195B">
      <w:pPr>
        <w:widowControl/>
      </w:pPr>
      <w:r w:rsidRPr="0057195B">
        <w:rPr>
          <w:rStyle w:val="HideTWBExt"/>
        </w:rPr>
        <w:t>&lt;/Amend&gt;</w:t>
      </w:r>
    </w:p>
    <w:p w14:paraId="72EB649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444</w:t>
      </w:r>
      <w:r w:rsidRPr="0057195B">
        <w:rPr>
          <w:rStyle w:val="HideTWBExt"/>
          <w:b w:val="0"/>
        </w:rPr>
        <w:t>&lt;/NumAm&gt;</w:t>
      </w:r>
    </w:p>
    <w:p w14:paraId="4B7DE152"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3739EE1E" w14:textId="77777777" w:rsidR="0057195B" w:rsidRPr="0057195B" w:rsidRDefault="0057195B" w:rsidP="0057195B">
      <w:pPr>
        <w:widowControl/>
      </w:pPr>
      <w:r w:rsidRPr="0057195B">
        <w:rPr>
          <w:rStyle w:val="HideTWBExt"/>
        </w:rPr>
        <w:t>&lt;/RepeatBlock-By&gt;</w:t>
      </w:r>
    </w:p>
    <w:p w14:paraId="4470BAE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BE3C9B" w14:textId="77777777" w:rsidR="0057195B" w:rsidRPr="0057195B" w:rsidRDefault="0057195B" w:rsidP="0057195B">
      <w:pPr>
        <w:pStyle w:val="NormalBold"/>
        <w:widowControl/>
      </w:pPr>
      <w:r w:rsidRPr="0057195B">
        <w:rPr>
          <w:rStyle w:val="HideTWBExt"/>
          <w:b w:val="0"/>
        </w:rPr>
        <w:t>&lt;Article&gt;</w:t>
      </w:r>
      <w:r w:rsidRPr="0057195B">
        <w:t>Liite I – 19 artikla – 1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25ACE78F" w14:textId="77777777" w:rsidTr="002B29EE">
        <w:trPr>
          <w:jc w:val="center"/>
        </w:trPr>
        <w:tc>
          <w:tcPr>
            <w:tcW w:w="9752" w:type="dxa"/>
            <w:gridSpan w:val="2"/>
          </w:tcPr>
          <w:p w14:paraId="2427CB3F" w14:textId="77777777" w:rsidR="0057195B" w:rsidRPr="0057195B" w:rsidRDefault="0057195B" w:rsidP="0057195B">
            <w:pPr>
              <w:keepNext/>
              <w:widowControl/>
            </w:pPr>
          </w:p>
        </w:tc>
      </w:tr>
      <w:tr w:rsidR="0057195B" w:rsidRPr="0057195B" w14:paraId="1E86DFD9" w14:textId="77777777" w:rsidTr="002B29EE">
        <w:trPr>
          <w:jc w:val="center"/>
        </w:trPr>
        <w:tc>
          <w:tcPr>
            <w:tcW w:w="4876" w:type="dxa"/>
            <w:hideMark/>
          </w:tcPr>
          <w:p w14:paraId="753C3136" w14:textId="77777777" w:rsidR="0057195B" w:rsidRPr="0057195B" w:rsidRDefault="0057195B" w:rsidP="0057195B">
            <w:pPr>
              <w:pStyle w:val="ColumnHeading"/>
              <w:keepNext/>
              <w:widowControl/>
            </w:pPr>
            <w:r w:rsidRPr="0057195B">
              <w:t>Päätöslauselmaesitys</w:t>
            </w:r>
          </w:p>
        </w:tc>
        <w:tc>
          <w:tcPr>
            <w:tcW w:w="4876" w:type="dxa"/>
            <w:hideMark/>
          </w:tcPr>
          <w:p w14:paraId="2138E3C6" w14:textId="77777777" w:rsidR="0057195B" w:rsidRPr="0057195B" w:rsidRDefault="0057195B" w:rsidP="0057195B">
            <w:pPr>
              <w:pStyle w:val="ColumnHeading"/>
              <w:keepNext/>
              <w:widowControl/>
            </w:pPr>
            <w:r w:rsidRPr="0057195B">
              <w:t>Tarkistus</w:t>
            </w:r>
          </w:p>
        </w:tc>
      </w:tr>
      <w:tr w:rsidR="0057195B" w:rsidRPr="0057195B" w14:paraId="7D98252D" w14:textId="77777777" w:rsidTr="002B29EE">
        <w:trPr>
          <w:jc w:val="center"/>
        </w:trPr>
        <w:tc>
          <w:tcPr>
            <w:tcW w:w="4876" w:type="dxa"/>
          </w:tcPr>
          <w:p w14:paraId="37465529" w14:textId="77777777" w:rsidR="0057195B" w:rsidRPr="0057195B" w:rsidRDefault="0057195B" w:rsidP="0057195B">
            <w:pPr>
              <w:pStyle w:val="Normal6"/>
              <w:widowControl/>
            </w:pPr>
          </w:p>
        </w:tc>
        <w:tc>
          <w:tcPr>
            <w:tcW w:w="4876" w:type="dxa"/>
            <w:hideMark/>
          </w:tcPr>
          <w:p w14:paraId="203DCAC2" w14:textId="77777777" w:rsidR="0057195B" w:rsidRPr="0057195B" w:rsidRDefault="0057195B" w:rsidP="0057195B">
            <w:pPr>
              <w:pStyle w:val="Normal6"/>
              <w:widowControl/>
              <w:rPr>
                <w:szCs w:val="24"/>
              </w:rPr>
            </w:pPr>
            <w:r w:rsidRPr="0057195B">
              <w:rPr>
                <w:b/>
                <w:i/>
              </w:rPr>
              <w:t>Jäsenvaltioiden on varmistettava, että kerätään hyödyllisiä tietoja, joiden avulla voidaan seurata työhön liittyvien psykososiaalisten riskien suuntauksia II luvussa vahvistettujen velvoitteiden mukaisesti. Tiedot on käsiteltävä asetuksen (EU) 2016/679 mukaisesti ja niistä on raportoitava säännöllisesti edellisessä kohdassa luetelluille laitoksille.</w:t>
            </w:r>
          </w:p>
        </w:tc>
      </w:tr>
    </w:tbl>
    <w:p w14:paraId="50D7321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AA9C192" w14:textId="77777777" w:rsidR="0057195B" w:rsidRPr="0057195B" w:rsidRDefault="0057195B" w:rsidP="0057195B">
      <w:pPr>
        <w:widowControl/>
      </w:pPr>
      <w:r w:rsidRPr="0057195B">
        <w:rPr>
          <w:rStyle w:val="HideTWBExt"/>
        </w:rPr>
        <w:t>&lt;/Amend&gt;</w:t>
      </w:r>
    </w:p>
    <w:p w14:paraId="0D73EBBD"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445</w:t>
      </w:r>
      <w:r w:rsidRPr="0057195B">
        <w:rPr>
          <w:rStyle w:val="HideTWBExt"/>
          <w:b w:val="0"/>
        </w:rPr>
        <w:t>&lt;/NumAm&gt;</w:t>
      </w:r>
    </w:p>
    <w:p w14:paraId="33276224" w14:textId="77777777" w:rsidR="0057195B" w:rsidRPr="0057195B" w:rsidRDefault="0057195B" w:rsidP="0057195B">
      <w:pPr>
        <w:pStyle w:val="NormalBold"/>
        <w:widowControl/>
      </w:pPr>
      <w:r w:rsidRPr="0057195B">
        <w:rPr>
          <w:rStyle w:val="HideTWBExt"/>
          <w:b w:val="0"/>
        </w:rPr>
        <w:t>&lt;RepeatBlock-By&gt;&lt;Members&gt;</w:t>
      </w:r>
      <w:r w:rsidRPr="0057195B">
        <w:t>Irena Joveva</w:t>
      </w:r>
      <w:r w:rsidRPr="0057195B">
        <w:rPr>
          <w:rStyle w:val="HideTWBExt"/>
          <w:b w:val="0"/>
        </w:rPr>
        <w:t>&lt;/Members&gt;</w:t>
      </w:r>
    </w:p>
    <w:p w14:paraId="08ECC690" w14:textId="77777777" w:rsidR="0057195B" w:rsidRPr="0057195B" w:rsidRDefault="0057195B" w:rsidP="0057195B">
      <w:pPr>
        <w:widowControl/>
      </w:pPr>
      <w:r w:rsidRPr="0057195B">
        <w:rPr>
          <w:rStyle w:val="HideTWBExt"/>
        </w:rPr>
        <w:t>&lt;/RepeatBlock-By&gt;</w:t>
      </w:r>
    </w:p>
    <w:p w14:paraId="7E8A40B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8E2052D" w14:textId="77777777" w:rsidR="0057195B" w:rsidRPr="0057195B" w:rsidRDefault="0057195B" w:rsidP="0057195B">
      <w:pPr>
        <w:pStyle w:val="NormalBold"/>
        <w:widowControl/>
      </w:pPr>
      <w:r w:rsidRPr="0057195B">
        <w:rPr>
          <w:rStyle w:val="HideTWBExt"/>
          <w:b w:val="0"/>
        </w:rPr>
        <w:t>&lt;Article&gt;</w:t>
      </w:r>
      <w:r w:rsidRPr="0057195B">
        <w:t>Liite I – 19 artikla – 1 b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7E9D625" w14:textId="77777777" w:rsidTr="002B29EE">
        <w:trPr>
          <w:jc w:val="center"/>
        </w:trPr>
        <w:tc>
          <w:tcPr>
            <w:tcW w:w="9752" w:type="dxa"/>
            <w:gridSpan w:val="2"/>
          </w:tcPr>
          <w:p w14:paraId="31ED4E83" w14:textId="77777777" w:rsidR="0057195B" w:rsidRPr="0057195B" w:rsidRDefault="0057195B" w:rsidP="0057195B">
            <w:pPr>
              <w:keepNext/>
              <w:widowControl/>
            </w:pPr>
          </w:p>
        </w:tc>
      </w:tr>
      <w:tr w:rsidR="0057195B" w:rsidRPr="0057195B" w14:paraId="6ED0DF64" w14:textId="77777777" w:rsidTr="002B29EE">
        <w:trPr>
          <w:jc w:val="center"/>
        </w:trPr>
        <w:tc>
          <w:tcPr>
            <w:tcW w:w="4876" w:type="dxa"/>
            <w:hideMark/>
          </w:tcPr>
          <w:p w14:paraId="60C9527C" w14:textId="77777777" w:rsidR="0057195B" w:rsidRPr="0057195B" w:rsidRDefault="0057195B" w:rsidP="0057195B">
            <w:pPr>
              <w:pStyle w:val="ColumnHeading"/>
              <w:keepNext/>
              <w:widowControl/>
            </w:pPr>
            <w:r w:rsidRPr="0057195B">
              <w:t>Päätöslauselmaesitys</w:t>
            </w:r>
          </w:p>
        </w:tc>
        <w:tc>
          <w:tcPr>
            <w:tcW w:w="4876" w:type="dxa"/>
            <w:hideMark/>
          </w:tcPr>
          <w:p w14:paraId="266E416E" w14:textId="77777777" w:rsidR="0057195B" w:rsidRPr="0057195B" w:rsidRDefault="0057195B" w:rsidP="0057195B">
            <w:pPr>
              <w:pStyle w:val="ColumnHeading"/>
              <w:keepNext/>
              <w:widowControl/>
            </w:pPr>
            <w:r w:rsidRPr="0057195B">
              <w:t>Tarkistus</w:t>
            </w:r>
          </w:p>
        </w:tc>
      </w:tr>
      <w:tr w:rsidR="0057195B" w:rsidRPr="0057195B" w14:paraId="22B6DCF6" w14:textId="77777777" w:rsidTr="002B29EE">
        <w:trPr>
          <w:jc w:val="center"/>
        </w:trPr>
        <w:tc>
          <w:tcPr>
            <w:tcW w:w="4876" w:type="dxa"/>
          </w:tcPr>
          <w:p w14:paraId="5E16F5A3" w14:textId="77777777" w:rsidR="0057195B" w:rsidRPr="0057195B" w:rsidRDefault="0057195B" w:rsidP="0057195B">
            <w:pPr>
              <w:pStyle w:val="Normal6"/>
              <w:widowControl/>
            </w:pPr>
          </w:p>
        </w:tc>
        <w:tc>
          <w:tcPr>
            <w:tcW w:w="4876" w:type="dxa"/>
            <w:hideMark/>
          </w:tcPr>
          <w:p w14:paraId="31DA673A" w14:textId="77777777" w:rsidR="0057195B" w:rsidRPr="0057195B" w:rsidRDefault="0057195B" w:rsidP="0057195B">
            <w:pPr>
              <w:pStyle w:val="Normal6"/>
              <w:widowControl/>
              <w:rPr>
                <w:szCs w:val="24"/>
              </w:rPr>
            </w:pPr>
            <w:r w:rsidRPr="0057195B">
              <w:rPr>
                <w:b/>
                <w:i/>
              </w:rPr>
              <w:t>Jäsenvaltioiden on edistettävä sidosryhmien, erityisesti työmarkkinaosapuolten, aktiivista osallistumista työhön liittyviä psykososiaalisia riskejä sekä myöhempien toimenpiteiden vaikuttavuutta kansallisella tasolla koskevien tietojen keräämiseen ja seurantaan.</w:t>
            </w:r>
          </w:p>
        </w:tc>
      </w:tr>
    </w:tbl>
    <w:p w14:paraId="5C47886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F47E83A" w14:textId="77777777" w:rsidR="0057195B" w:rsidRPr="0057195B" w:rsidRDefault="0057195B" w:rsidP="0057195B">
      <w:pPr>
        <w:widowControl/>
      </w:pPr>
      <w:r w:rsidRPr="0057195B">
        <w:rPr>
          <w:rStyle w:val="HideTWBExt"/>
        </w:rPr>
        <w:t>&lt;/Amend&gt;</w:t>
      </w:r>
    </w:p>
    <w:p w14:paraId="44A4BDA1" w14:textId="77777777" w:rsidR="0057195B" w:rsidRPr="0057195B" w:rsidRDefault="0057195B"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446</w:t>
      </w:r>
      <w:r w:rsidRPr="0057195B">
        <w:rPr>
          <w:rStyle w:val="HideTWBExt"/>
          <w:b w:val="0"/>
        </w:rPr>
        <w:t>&lt;/NumAm&gt;</w:t>
      </w:r>
    </w:p>
    <w:p w14:paraId="7F0BAB0B"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7DADB1DD" w14:textId="77777777" w:rsidR="0057195B" w:rsidRPr="0057195B" w:rsidRDefault="0057195B" w:rsidP="0057195B">
      <w:pPr>
        <w:widowControl/>
      </w:pPr>
      <w:r w:rsidRPr="0057195B">
        <w:rPr>
          <w:rStyle w:val="HideTWBExt"/>
        </w:rPr>
        <w:t>&lt;/RepeatBlock-By&gt;</w:t>
      </w:r>
    </w:p>
    <w:p w14:paraId="0B8D68A5"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AF43112" w14:textId="77777777" w:rsidR="0057195B" w:rsidRPr="0057195B" w:rsidRDefault="0057195B" w:rsidP="0057195B">
      <w:pPr>
        <w:pStyle w:val="NormalBold"/>
        <w:widowControl/>
      </w:pPr>
      <w:r w:rsidRPr="0057195B">
        <w:rPr>
          <w:rStyle w:val="HideTWBExt"/>
          <w:b w:val="0"/>
        </w:rPr>
        <w:t>&lt;Article&gt;</w:t>
      </w:r>
      <w:r w:rsidRPr="0057195B">
        <w:t>Liite I – 20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0E37F39" w14:textId="77777777" w:rsidTr="002B29EE">
        <w:trPr>
          <w:jc w:val="center"/>
        </w:trPr>
        <w:tc>
          <w:tcPr>
            <w:tcW w:w="9752" w:type="dxa"/>
            <w:gridSpan w:val="2"/>
          </w:tcPr>
          <w:p w14:paraId="150B630C" w14:textId="77777777" w:rsidR="0057195B" w:rsidRPr="0057195B" w:rsidRDefault="0057195B" w:rsidP="0057195B">
            <w:pPr>
              <w:keepNext/>
              <w:widowControl/>
            </w:pPr>
          </w:p>
        </w:tc>
      </w:tr>
      <w:tr w:rsidR="0057195B" w:rsidRPr="0057195B" w14:paraId="2B40943C" w14:textId="77777777" w:rsidTr="002B29EE">
        <w:trPr>
          <w:jc w:val="center"/>
        </w:trPr>
        <w:tc>
          <w:tcPr>
            <w:tcW w:w="4876" w:type="dxa"/>
            <w:hideMark/>
          </w:tcPr>
          <w:p w14:paraId="6294B2EE" w14:textId="77777777" w:rsidR="0057195B" w:rsidRPr="0057195B" w:rsidRDefault="0057195B" w:rsidP="0057195B">
            <w:pPr>
              <w:pStyle w:val="ColumnHeading"/>
              <w:keepNext/>
              <w:widowControl/>
            </w:pPr>
            <w:r w:rsidRPr="0057195B">
              <w:t>Päätöslauselmaesitys</w:t>
            </w:r>
          </w:p>
        </w:tc>
        <w:tc>
          <w:tcPr>
            <w:tcW w:w="4876" w:type="dxa"/>
            <w:hideMark/>
          </w:tcPr>
          <w:p w14:paraId="7DA12CCC" w14:textId="77777777" w:rsidR="0057195B" w:rsidRPr="0057195B" w:rsidRDefault="0057195B" w:rsidP="0057195B">
            <w:pPr>
              <w:pStyle w:val="ColumnHeading"/>
              <w:keepNext/>
              <w:widowControl/>
            </w:pPr>
            <w:r w:rsidRPr="0057195B">
              <w:t>Tarkistus</w:t>
            </w:r>
          </w:p>
        </w:tc>
      </w:tr>
      <w:tr w:rsidR="0057195B" w:rsidRPr="0057195B" w14:paraId="0AA816F7" w14:textId="77777777" w:rsidTr="002B29EE">
        <w:trPr>
          <w:jc w:val="center"/>
        </w:trPr>
        <w:tc>
          <w:tcPr>
            <w:tcW w:w="4876" w:type="dxa"/>
            <w:hideMark/>
          </w:tcPr>
          <w:p w14:paraId="67837AAA" w14:textId="77777777" w:rsidR="0057195B" w:rsidRPr="0057195B" w:rsidRDefault="0057195B" w:rsidP="0057195B">
            <w:pPr>
              <w:pStyle w:val="Normal6"/>
              <w:widowControl/>
            </w:pPr>
            <w:r w:rsidRPr="0057195B">
              <w:t>Jäsenvaltioiden on säädettävä tämän direktiivin nojalla annettujen kansallisten säännösten rikkomiseen sovellettavista seuraamuksista ja toteutettava kaikki tarvittavat toimenpiteet niiden täytäntöönpanon varmistamiseksi. Seuraamusten on oltava tehokkaita, oikeasuhteisia ja varoittavia. Jäsenvaltioiden on ilmoitettava nämä säännökset ja toimenpiteet komissiolle viipymättä, ja jäsenvaltioiden on ilmoitettava komissiolle kaikki niitä koskevat myöhemmät muutokset viipymättä.</w:t>
            </w:r>
          </w:p>
        </w:tc>
        <w:tc>
          <w:tcPr>
            <w:tcW w:w="4876" w:type="dxa"/>
            <w:hideMark/>
          </w:tcPr>
          <w:p w14:paraId="3A05C6CA" w14:textId="77777777" w:rsidR="0057195B" w:rsidRPr="0057195B" w:rsidRDefault="0057195B" w:rsidP="0057195B">
            <w:pPr>
              <w:pStyle w:val="Normal6"/>
              <w:widowControl/>
              <w:rPr>
                <w:szCs w:val="24"/>
              </w:rPr>
            </w:pPr>
            <w:r w:rsidRPr="0057195B">
              <w:t xml:space="preserve">Jäsenvaltioiden on säädettävä tämän direktiivin nojalla annettujen kansallisten säännösten rikkomiseen sovellettavista seuraamuksista ja toteutettava kaikki tarvittavat toimenpiteet niiden täytäntöönpanon varmistamiseksi. Seuraamusten on oltava tehokkaita, oikeasuhteisia ja varoittavia. Jäsenvaltioiden on ilmoitettava nämä säännökset ja toimenpiteet komissiolle viipymättä, ja jäsenvaltioiden on ilmoitettava komissiolle kaikki niitä koskevat myöhemmät muutokset viipymättä. </w:t>
            </w:r>
            <w:r w:rsidRPr="0057195B">
              <w:rPr>
                <w:b/>
                <w:i/>
              </w:rPr>
              <w:t>Seuraamuksiin on kuuluttava yrityksen liikevaihtoon suhteutetut sakot sekä mahdollisuus rikosoikeudellisiin seuraamuksiin vakavissa rikkomistapauksissa.</w:t>
            </w:r>
          </w:p>
        </w:tc>
      </w:tr>
    </w:tbl>
    <w:p w14:paraId="6D85C490"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3FD2C96A" w14:textId="77777777" w:rsidR="0057195B" w:rsidRPr="0057195B" w:rsidRDefault="0057195B" w:rsidP="0057195B">
      <w:pPr>
        <w:widowControl/>
      </w:pPr>
      <w:r w:rsidRPr="0057195B">
        <w:rPr>
          <w:rStyle w:val="HideTWBExt"/>
        </w:rPr>
        <w:t>&lt;/Amend&gt;</w:t>
      </w:r>
    </w:p>
    <w:p w14:paraId="1485C02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447</w:t>
      </w:r>
      <w:r w:rsidRPr="0057195B">
        <w:rPr>
          <w:rStyle w:val="HideTWBExt"/>
          <w:b w:val="0"/>
        </w:rPr>
        <w:t>&lt;/NumAm&gt;</w:t>
      </w:r>
    </w:p>
    <w:p w14:paraId="6A294712" w14:textId="77777777" w:rsidR="0057195B" w:rsidRPr="0057195B" w:rsidRDefault="0057195B" w:rsidP="0057195B">
      <w:pPr>
        <w:pStyle w:val="NormalBold"/>
        <w:widowControl/>
      </w:pPr>
      <w:r w:rsidRPr="0057195B">
        <w:rPr>
          <w:rStyle w:val="HideTWBExt"/>
          <w:b w:val="0"/>
        </w:rPr>
        <w:t>&lt;RepeatBlock-By&gt;&lt;Members&gt;</w:t>
      </w:r>
      <w:r w:rsidRPr="0057195B">
        <w:t>Mariateresa Vivaldini, Elena Donazzan, Lara Magoni, Chiara Gemma, Geadis Geadi, Marlena Maląg</w:t>
      </w:r>
      <w:r w:rsidRPr="0057195B">
        <w:rPr>
          <w:rStyle w:val="HideTWBExt"/>
          <w:b w:val="0"/>
        </w:rPr>
        <w:t>&lt;/Members&gt;</w:t>
      </w:r>
    </w:p>
    <w:p w14:paraId="4C987280" w14:textId="77777777" w:rsidR="0057195B" w:rsidRPr="0057195B" w:rsidRDefault="0057195B" w:rsidP="0057195B">
      <w:pPr>
        <w:widowControl/>
      </w:pPr>
      <w:r w:rsidRPr="0057195B">
        <w:rPr>
          <w:rStyle w:val="HideTWBExt"/>
        </w:rPr>
        <w:t>&lt;/RepeatBlock-By&gt;</w:t>
      </w:r>
    </w:p>
    <w:p w14:paraId="0F6D871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7E48173" w14:textId="77777777" w:rsidR="0057195B" w:rsidRPr="0057195B" w:rsidRDefault="0057195B" w:rsidP="0057195B">
      <w:pPr>
        <w:pStyle w:val="NormalBold"/>
        <w:widowControl/>
      </w:pPr>
      <w:r w:rsidRPr="0057195B">
        <w:rPr>
          <w:rStyle w:val="HideTWBExt"/>
          <w:b w:val="0"/>
        </w:rPr>
        <w:t>&lt;Article&gt;</w:t>
      </w:r>
      <w:r w:rsidRPr="0057195B">
        <w:t>Liite I – 20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7EC379F" w14:textId="77777777" w:rsidTr="002B29EE">
        <w:trPr>
          <w:jc w:val="center"/>
        </w:trPr>
        <w:tc>
          <w:tcPr>
            <w:tcW w:w="9752" w:type="dxa"/>
            <w:gridSpan w:val="2"/>
          </w:tcPr>
          <w:p w14:paraId="144721E6" w14:textId="77777777" w:rsidR="0057195B" w:rsidRPr="0057195B" w:rsidRDefault="0057195B" w:rsidP="0057195B">
            <w:pPr>
              <w:keepNext/>
              <w:widowControl/>
            </w:pPr>
          </w:p>
        </w:tc>
      </w:tr>
      <w:tr w:rsidR="0057195B" w:rsidRPr="0057195B" w14:paraId="09A96DEF" w14:textId="77777777" w:rsidTr="002B29EE">
        <w:trPr>
          <w:jc w:val="center"/>
        </w:trPr>
        <w:tc>
          <w:tcPr>
            <w:tcW w:w="4876" w:type="dxa"/>
            <w:hideMark/>
          </w:tcPr>
          <w:p w14:paraId="0C1E71AF" w14:textId="77777777" w:rsidR="0057195B" w:rsidRPr="0057195B" w:rsidRDefault="0057195B" w:rsidP="0057195B">
            <w:pPr>
              <w:pStyle w:val="ColumnHeading"/>
              <w:keepNext/>
              <w:widowControl/>
            </w:pPr>
            <w:r w:rsidRPr="0057195B">
              <w:t>Päätöslauselmaesitys</w:t>
            </w:r>
          </w:p>
        </w:tc>
        <w:tc>
          <w:tcPr>
            <w:tcW w:w="4876" w:type="dxa"/>
            <w:hideMark/>
          </w:tcPr>
          <w:p w14:paraId="06FBEC6B" w14:textId="77777777" w:rsidR="0057195B" w:rsidRPr="0057195B" w:rsidRDefault="0057195B" w:rsidP="0057195B">
            <w:pPr>
              <w:pStyle w:val="ColumnHeading"/>
              <w:keepNext/>
              <w:widowControl/>
            </w:pPr>
            <w:r w:rsidRPr="0057195B">
              <w:t>Tarkistus</w:t>
            </w:r>
          </w:p>
        </w:tc>
      </w:tr>
      <w:tr w:rsidR="0057195B" w:rsidRPr="0057195B" w14:paraId="7F6D9126" w14:textId="77777777" w:rsidTr="002B29EE">
        <w:trPr>
          <w:jc w:val="center"/>
        </w:trPr>
        <w:tc>
          <w:tcPr>
            <w:tcW w:w="4876" w:type="dxa"/>
            <w:hideMark/>
          </w:tcPr>
          <w:p w14:paraId="43EB31FB" w14:textId="77777777" w:rsidR="0057195B" w:rsidRPr="0057195B" w:rsidRDefault="0057195B" w:rsidP="0057195B">
            <w:pPr>
              <w:pStyle w:val="Normal6"/>
              <w:widowControl/>
            </w:pPr>
            <w:r w:rsidRPr="0057195B">
              <w:t xml:space="preserve">Jäsenvaltioiden on säädettävä tämän direktiivin nojalla annettujen kansallisten säännösten rikkomiseen sovellettavista seuraamuksista ja toteutettava kaikki tarvittavat toimenpiteet niiden täytäntöönpanon varmistamiseksi. Seuraamusten on oltava tehokkaita, oikeasuhteisia ja varoittavia. Jäsenvaltioiden on ilmoitettava nämä </w:t>
            </w:r>
            <w:r w:rsidRPr="0057195B">
              <w:lastRenderedPageBreak/>
              <w:t>säännökset ja toimenpiteet komissiolle viipymättä, ja jäsenvaltioiden on ilmoitettava komissiolle kaikki niitä koskevat myöhemmät muutokset viipymättä.</w:t>
            </w:r>
          </w:p>
        </w:tc>
        <w:tc>
          <w:tcPr>
            <w:tcW w:w="4876" w:type="dxa"/>
            <w:hideMark/>
          </w:tcPr>
          <w:p w14:paraId="30E940F4" w14:textId="77777777" w:rsidR="0057195B" w:rsidRPr="0057195B" w:rsidRDefault="0057195B" w:rsidP="0057195B">
            <w:pPr>
              <w:pStyle w:val="Normal6"/>
              <w:widowControl/>
              <w:rPr>
                <w:szCs w:val="24"/>
              </w:rPr>
            </w:pPr>
            <w:r w:rsidRPr="0057195B">
              <w:lastRenderedPageBreak/>
              <w:t xml:space="preserve">Jäsenvaltioiden on säädettävä tämän direktiivin nojalla annettujen kansallisten säännösten rikkomiseen sovellettavista seuraamuksista </w:t>
            </w:r>
            <w:r w:rsidRPr="0057195B">
              <w:rPr>
                <w:b/>
                <w:i/>
              </w:rPr>
              <w:t>ottaen huomioon oikeasuhteisuuden ja pk-yrityksiin kohdistuvat vaikutukset</w:t>
            </w:r>
            <w:r w:rsidRPr="0057195B">
              <w:t xml:space="preserve"> ja toteutettava kaikki tarvittavat toimenpiteet niiden täytäntöönpanon varmistamiseksi. Seuraamusten on oltava tehokkaita, </w:t>
            </w:r>
            <w:r w:rsidRPr="0057195B">
              <w:lastRenderedPageBreak/>
              <w:t>oikeasuhteisia ja varoittavia. Jäsenvaltioiden on ilmoitettava nämä säännökset ja toimenpiteet komissiolle viipymättä, ja jäsenvaltioiden on ilmoitettava komissiolle kaikki niitä koskevat myöhemmät muutokset viipymättä.</w:t>
            </w:r>
          </w:p>
        </w:tc>
      </w:tr>
    </w:tbl>
    <w:p w14:paraId="29666E12"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9996767" w14:textId="77777777" w:rsidR="0057195B" w:rsidRPr="0057195B" w:rsidRDefault="0057195B" w:rsidP="0057195B">
      <w:pPr>
        <w:widowControl/>
      </w:pPr>
      <w:r w:rsidRPr="0057195B">
        <w:rPr>
          <w:rStyle w:val="HideTWBExt"/>
        </w:rPr>
        <w:t>&lt;/Amend&gt;</w:t>
      </w:r>
    </w:p>
    <w:p w14:paraId="6D20C37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448</w:t>
      </w:r>
      <w:r w:rsidRPr="0057195B">
        <w:rPr>
          <w:rStyle w:val="HideTWBExt"/>
          <w:b w:val="0"/>
        </w:rPr>
        <w:t>&lt;/NumAm&gt;</w:t>
      </w:r>
    </w:p>
    <w:p w14:paraId="1CF79F66"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62AAC692" w14:textId="77777777" w:rsidR="0057195B" w:rsidRPr="0057195B" w:rsidRDefault="0057195B" w:rsidP="0057195B">
      <w:pPr>
        <w:widowControl/>
      </w:pPr>
      <w:r w:rsidRPr="0057195B">
        <w:rPr>
          <w:rStyle w:val="HideTWBExt"/>
        </w:rPr>
        <w:t>&lt;/RepeatBlock-By&gt;</w:t>
      </w:r>
    </w:p>
    <w:p w14:paraId="4C90C9E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99F3860" w14:textId="77777777" w:rsidR="0057195B" w:rsidRPr="0057195B" w:rsidRDefault="0057195B" w:rsidP="0057195B">
      <w:pPr>
        <w:pStyle w:val="NormalBold"/>
        <w:widowControl/>
      </w:pPr>
      <w:r w:rsidRPr="0057195B">
        <w:rPr>
          <w:rStyle w:val="HideTWBExt"/>
          <w:b w:val="0"/>
        </w:rPr>
        <w:t>&lt;Article&gt;</w:t>
      </w:r>
      <w:r w:rsidRPr="0057195B">
        <w:t>Liite I – 22 artikla – 1 kohta</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4D9796A" w14:textId="77777777" w:rsidTr="002B29EE">
        <w:trPr>
          <w:jc w:val="center"/>
        </w:trPr>
        <w:tc>
          <w:tcPr>
            <w:tcW w:w="9752" w:type="dxa"/>
            <w:gridSpan w:val="2"/>
          </w:tcPr>
          <w:p w14:paraId="1C42AC52" w14:textId="77777777" w:rsidR="0057195B" w:rsidRPr="0057195B" w:rsidRDefault="0057195B" w:rsidP="0057195B">
            <w:pPr>
              <w:keepNext/>
              <w:widowControl/>
            </w:pPr>
          </w:p>
        </w:tc>
      </w:tr>
      <w:tr w:rsidR="0057195B" w:rsidRPr="0057195B" w14:paraId="3ECE5A56" w14:textId="77777777" w:rsidTr="002B29EE">
        <w:trPr>
          <w:jc w:val="center"/>
        </w:trPr>
        <w:tc>
          <w:tcPr>
            <w:tcW w:w="4876" w:type="dxa"/>
            <w:hideMark/>
          </w:tcPr>
          <w:p w14:paraId="6613B71D" w14:textId="77777777" w:rsidR="0057195B" w:rsidRPr="0057195B" w:rsidRDefault="0057195B" w:rsidP="0057195B">
            <w:pPr>
              <w:pStyle w:val="ColumnHeading"/>
              <w:keepNext/>
              <w:widowControl/>
            </w:pPr>
            <w:r w:rsidRPr="0057195B">
              <w:t>Päätöslauselmaesitys</w:t>
            </w:r>
          </w:p>
        </w:tc>
        <w:tc>
          <w:tcPr>
            <w:tcW w:w="4876" w:type="dxa"/>
            <w:hideMark/>
          </w:tcPr>
          <w:p w14:paraId="1D64CB0C" w14:textId="77777777" w:rsidR="0057195B" w:rsidRPr="0057195B" w:rsidRDefault="0057195B" w:rsidP="0057195B">
            <w:pPr>
              <w:pStyle w:val="ColumnHeading"/>
              <w:keepNext/>
              <w:widowControl/>
            </w:pPr>
            <w:r w:rsidRPr="0057195B">
              <w:t>Tarkistus</w:t>
            </w:r>
          </w:p>
        </w:tc>
      </w:tr>
      <w:tr w:rsidR="0057195B" w:rsidRPr="0057195B" w14:paraId="3E14A032" w14:textId="77777777" w:rsidTr="002B29EE">
        <w:trPr>
          <w:jc w:val="center"/>
        </w:trPr>
        <w:tc>
          <w:tcPr>
            <w:tcW w:w="4876" w:type="dxa"/>
            <w:hideMark/>
          </w:tcPr>
          <w:p w14:paraId="0D6C59F4" w14:textId="77777777" w:rsidR="0057195B" w:rsidRPr="0057195B" w:rsidRDefault="0057195B" w:rsidP="0057195B">
            <w:pPr>
              <w:pStyle w:val="Normal6"/>
              <w:widowControl/>
            </w:pPr>
            <w:r w:rsidRPr="0057195B">
              <w:t>1.</w:t>
            </w:r>
            <w:r w:rsidRPr="0057195B">
              <w:tab/>
              <w:t>Jäsenvaltioiden on kansallisen lainsäädäntönsä ja käytäntönsä mukaisesti toteutettava asianmukaisia toimenpiteitä, joilla varmistetaan työmarkkinaosapuolten tehokas osallistuminen sekä edistetään ja tehostetaan työmarkkinaosapuolten vuoropuhelua tämän direktiivin säännösten täytäntöönpanemiseksi.</w:t>
            </w:r>
          </w:p>
        </w:tc>
        <w:tc>
          <w:tcPr>
            <w:tcW w:w="4876" w:type="dxa"/>
            <w:hideMark/>
          </w:tcPr>
          <w:p w14:paraId="10C3AEC6" w14:textId="77777777" w:rsidR="0057195B" w:rsidRPr="0057195B" w:rsidRDefault="0057195B" w:rsidP="0057195B">
            <w:pPr>
              <w:pStyle w:val="Normal6"/>
              <w:widowControl/>
              <w:rPr>
                <w:szCs w:val="24"/>
              </w:rPr>
            </w:pPr>
            <w:r w:rsidRPr="0057195B">
              <w:t>1.</w:t>
            </w:r>
            <w:r w:rsidRPr="0057195B">
              <w:tab/>
              <w:t xml:space="preserve">Jäsenvaltioiden on kansallisen lainsäädäntönsä ja käytäntönsä mukaisesti toteutettava asianmukaisia toimenpiteitä, joilla varmistetaan työmarkkinaosapuolten tehokas osallistuminen sekä edistetään ja tehostetaan työmarkkinaosapuolten vuoropuhelua tämän direktiivin säännösten täytäntöönpanemiseksi </w:t>
            </w:r>
            <w:r w:rsidRPr="0057195B">
              <w:rPr>
                <w:b/>
                <w:i/>
              </w:rPr>
              <w:t>ja joiden tavoitteena on työehtosopimusneuvottelujen laaja kattavuus</w:t>
            </w:r>
            <w:r w:rsidRPr="0057195B">
              <w:t>.</w:t>
            </w:r>
          </w:p>
        </w:tc>
      </w:tr>
    </w:tbl>
    <w:p w14:paraId="385275D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4E7F33C9" w14:textId="77777777" w:rsidR="0057195B" w:rsidRPr="0057195B" w:rsidRDefault="0057195B" w:rsidP="0057195B">
      <w:pPr>
        <w:widowControl/>
      </w:pPr>
      <w:r w:rsidRPr="0057195B">
        <w:rPr>
          <w:rStyle w:val="HideTWBExt"/>
        </w:rPr>
        <w:t>&lt;/Amend&gt;</w:t>
      </w:r>
    </w:p>
    <w:p w14:paraId="00F283D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449</w:t>
      </w:r>
      <w:r w:rsidRPr="0057195B">
        <w:rPr>
          <w:rStyle w:val="HideTWBExt"/>
          <w:b w:val="0"/>
        </w:rPr>
        <w:t>&lt;/NumAm&gt;</w:t>
      </w:r>
    </w:p>
    <w:p w14:paraId="72B845BD" w14:textId="77777777" w:rsidR="0057195B" w:rsidRPr="0057195B" w:rsidRDefault="0057195B" w:rsidP="0057195B">
      <w:pPr>
        <w:pStyle w:val="NormalBold"/>
        <w:widowControl/>
      </w:pPr>
      <w:r w:rsidRPr="0057195B">
        <w:rPr>
          <w:rStyle w:val="HideTWBExt"/>
          <w:b w:val="0"/>
        </w:rPr>
        <w:t>&lt;RepeatBlock-By&gt;&lt;Members&gt;</w:t>
      </w:r>
      <w:r w:rsidRPr="0057195B">
        <w:t>Estelle Ceulemans, Johan Danielsson, Marianne Vind, Alicia Homs Ginel, Vilija Blinkevičiūtė, Romana Jerković, Evelyn Regner, Nora Mebarek</w:t>
      </w:r>
      <w:r w:rsidRPr="0057195B">
        <w:rPr>
          <w:rStyle w:val="HideTWBExt"/>
          <w:b w:val="0"/>
        </w:rPr>
        <w:t>&lt;/Members&gt;</w:t>
      </w:r>
    </w:p>
    <w:p w14:paraId="225848D1" w14:textId="77777777" w:rsidR="0057195B" w:rsidRPr="0057195B" w:rsidRDefault="0057195B" w:rsidP="0057195B">
      <w:pPr>
        <w:widowControl/>
      </w:pPr>
      <w:r w:rsidRPr="0057195B">
        <w:rPr>
          <w:rStyle w:val="HideTWBExt"/>
        </w:rPr>
        <w:t>&lt;/RepeatBlock-By&gt;</w:t>
      </w:r>
    </w:p>
    <w:p w14:paraId="2FEE412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24777F2" w14:textId="77777777" w:rsidR="0057195B" w:rsidRPr="0057195B" w:rsidRDefault="0057195B" w:rsidP="0057195B">
      <w:pPr>
        <w:pStyle w:val="NormalBold"/>
        <w:widowControl/>
      </w:pPr>
      <w:r w:rsidRPr="0057195B">
        <w:rPr>
          <w:rStyle w:val="HideTWBExt"/>
          <w:b w:val="0"/>
        </w:rPr>
        <w:t>&lt;Article&gt;</w:t>
      </w:r>
      <w:r w:rsidRPr="0057195B">
        <w:t>Liite I – 22 artikla – 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FE44C23" w14:textId="77777777" w:rsidTr="002B29EE">
        <w:trPr>
          <w:jc w:val="center"/>
        </w:trPr>
        <w:tc>
          <w:tcPr>
            <w:tcW w:w="9752" w:type="dxa"/>
            <w:gridSpan w:val="2"/>
          </w:tcPr>
          <w:p w14:paraId="6AD170E1" w14:textId="77777777" w:rsidR="0057195B" w:rsidRPr="0057195B" w:rsidRDefault="0057195B" w:rsidP="0057195B">
            <w:pPr>
              <w:keepNext/>
              <w:widowControl/>
            </w:pPr>
          </w:p>
        </w:tc>
      </w:tr>
      <w:tr w:rsidR="0057195B" w:rsidRPr="0057195B" w14:paraId="76E53006" w14:textId="77777777" w:rsidTr="002B29EE">
        <w:trPr>
          <w:jc w:val="center"/>
        </w:trPr>
        <w:tc>
          <w:tcPr>
            <w:tcW w:w="4876" w:type="dxa"/>
            <w:hideMark/>
          </w:tcPr>
          <w:p w14:paraId="7449EA33" w14:textId="77777777" w:rsidR="0057195B" w:rsidRPr="0057195B" w:rsidRDefault="0057195B" w:rsidP="0057195B">
            <w:pPr>
              <w:pStyle w:val="ColumnHeading"/>
              <w:keepNext/>
              <w:widowControl/>
            </w:pPr>
            <w:r w:rsidRPr="0057195B">
              <w:t>Päätöslauselmaesitys</w:t>
            </w:r>
          </w:p>
        </w:tc>
        <w:tc>
          <w:tcPr>
            <w:tcW w:w="4876" w:type="dxa"/>
            <w:hideMark/>
          </w:tcPr>
          <w:p w14:paraId="52AAA0BC" w14:textId="77777777" w:rsidR="0057195B" w:rsidRPr="0057195B" w:rsidRDefault="0057195B" w:rsidP="0057195B">
            <w:pPr>
              <w:pStyle w:val="ColumnHeading"/>
              <w:keepNext/>
              <w:widowControl/>
            </w:pPr>
            <w:r w:rsidRPr="0057195B">
              <w:t>Tarkistus</w:t>
            </w:r>
          </w:p>
        </w:tc>
      </w:tr>
      <w:tr w:rsidR="0057195B" w:rsidRPr="0057195B" w14:paraId="74AA6CCA" w14:textId="77777777" w:rsidTr="002B29EE">
        <w:trPr>
          <w:jc w:val="center"/>
        </w:trPr>
        <w:tc>
          <w:tcPr>
            <w:tcW w:w="4876" w:type="dxa"/>
          </w:tcPr>
          <w:p w14:paraId="51704D51" w14:textId="77777777" w:rsidR="0057195B" w:rsidRPr="0057195B" w:rsidRDefault="0057195B" w:rsidP="0057195B">
            <w:pPr>
              <w:pStyle w:val="Normal6"/>
              <w:widowControl/>
            </w:pPr>
          </w:p>
        </w:tc>
        <w:tc>
          <w:tcPr>
            <w:tcW w:w="4876" w:type="dxa"/>
            <w:hideMark/>
          </w:tcPr>
          <w:p w14:paraId="5C52EF12" w14:textId="77777777" w:rsidR="0057195B" w:rsidRPr="0057195B" w:rsidRDefault="0057195B" w:rsidP="0057195B">
            <w:pPr>
              <w:pStyle w:val="Normal6"/>
              <w:widowControl/>
              <w:rPr>
                <w:szCs w:val="24"/>
              </w:rPr>
            </w:pPr>
            <w:r w:rsidRPr="0057195B">
              <w:rPr>
                <w:b/>
                <w:i/>
              </w:rPr>
              <w:t>3 a.</w:t>
            </w:r>
            <w:r w:rsidRPr="0057195B">
              <w:rPr>
                <w:b/>
                <w:i/>
              </w:rPr>
              <w:tab/>
              <w:t xml:space="preserve">Jäsenvaltioiden on varmistettava, että kaikkiin psykososiaalisten riskien arviointijärjestelmiin liitetään määräys välittömästi saatavilla olevasta tuesta. </w:t>
            </w:r>
            <w:r w:rsidRPr="0057195B">
              <w:rPr>
                <w:b/>
                <w:i/>
              </w:rPr>
              <w:lastRenderedPageBreak/>
              <w:t>Komissio vahvistaa 12 kuukauden kuluessa yhdenmukaistetun menetelmän oireiden loppumiseen kuluvan ajan (Time-to-Symptom-Normalization) mittaamiseksi ja julkaisee vuosittain yhdistelmäindikaattorin säästyneestä oireisesta ajasta (Suffering-Time Saved) jäsenvaltioittain ja aloittain.</w:t>
            </w:r>
          </w:p>
        </w:tc>
      </w:tr>
    </w:tbl>
    <w:p w14:paraId="491C66C3"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19F1789" w14:textId="77777777" w:rsidR="0057195B" w:rsidRPr="0057195B" w:rsidRDefault="0057195B" w:rsidP="0057195B">
      <w:pPr>
        <w:widowControl/>
      </w:pPr>
      <w:r w:rsidRPr="0057195B">
        <w:rPr>
          <w:rStyle w:val="HideTWBExt"/>
        </w:rPr>
        <w:t>&lt;/Amend&gt;</w:t>
      </w:r>
    </w:p>
    <w:p w14:paraId="2F56D4A9"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450</w:t>
      </w:r>
      <w:r w:rsidRPr="0057195B">
        <w:rPr>
          <w:rStyle w:val="HideTWBExt"/>
          <w:b w:val="0"/>
        </w:rPr>
        <w:t>&lt;/NumAm&gt;</w:t>
      </w:r>
    </w:p>
    <w:p w14:paraId="312934D5" w14:textId="77777777" w:rsidR="0057195B" w:rsidRPr="0057195B" w:rsidRDefault="0057195B" w:rsidP="0057195B">
      <w:pPr>
        <w:pStyle w:val="NormalBold"/>
        <w:widowControl/>
      </w:pPr>
      <w:r w:rsidRPr="0057195B">
        <w:rPr>
          <w:rStyle w:val="HideTWBExt"/>
          <w:b w:val="0"/>
        </w:rPr>
        <w:t>&lt;RepeatBlock-By&gt;&lt;Members&gt;</w:t>
      </w:r>
      <w:r w:rsidRPr="0057195B">
        <w:t>Maria Zacharia</w:t>
      </w:r>
      <w:r w:rsidRPr="0057195B">
        <w:rPr>
          <w:rStyle w:val="HideTWBExt"/>
          <w:b w:val="0"/>
        </w:rPr>
        <w:t>&lt;/Members&gt;</w:t>
      </w:r>
    </w:p>
    <w:p w14:paraId="14DC9644" w14:textId="77777777" w:rsidR="0057195B" w:rsidRPr="0057195B" w:rsidRDefault="0057195B" w:rsidP="0057195B">
      <w:pPr>
        <w:widowControl/>
      </w:pPr>
      <w:r w:rsidRPr="0057195B">
        <w:rPr>
          <w:rStyle w:val="HideTWBExt"/>
        </w:rPr>
        <w:t>&lt;/RepeatBlock-By&gt;</w:t>
      </w:r>
    </w:p>
    <w:p w14:paraId="6D7D5BB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D351B80" w14:textId="77777777" w:rsidR="0057195B" w:rsidRPr="0057195B" w:rsidRDefault="0057195B" w:rsidP="0057195B">
      <w:pPr>
        <w:pStyle w:val="NormalBold"/>
        <w:widowControl/>
      </w:pPr>
      <w:r w:rsidRPr="0057195B">
        <w:rPr>
          <w:rStyle w:val="HideTWBExt"/>
          <w:b w:val="0"/>
        </w:rPr>
        <w:t>&lt;Article&gt;</w:t>
      </w:r>
      <w:r w:rsidRPr="0057195B">
        <w:t>Liite I – 22 artikla – 3 a kohta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69B2522" w14:textId="77777777" w:rsidTr="002B29EE">
        <w:trPr>
          <w:jc w:val="center"/>
        </w:trPr>
        <w:tc>
          <w:tcPr>
            <w:tcW w:w="9752" w:type="dxa"/>
            <w:gridSpan w:val="2"/>
          </w:tcPr>
          <w:p w14:paraId="796D0664" w14:textId="77777777" w:rsidR="0057195B" w:rsidRPr="0057195B" w:rsidRDefault="0057195B" w:rsidP="0057195B">
            <w:pPr>
              <w:keepNext/>
              <w:widowControl/>
            </w:pPr>
          </w:p>
        </w:tc>
      </w:tr>
      <w:tr w:rsidR="0057195B" w:rsidRPr="0057195B" w14:paraId="7F572B8B" w14:textId="77777777" w:rsidTr="002B29EE">
        <w:trPr>
          <w:jc w:val="center"/>
        </w:trPr>
        <w:tc>
          <w:tcPr>
            <w:tcW w:w="4876" w:type="dxa"/>
            <w:hideMark/>
          </w:tcPr>
          <w:p w14:paraId="68EC7E76" w14:textId="77777777" w:rsidR="0057195B" w:rsidRPr="0057195B" w:rsidRDefault="0057195B" w:rsidP="0057195B">
            <w:pPr>
              <w:pStyle w:val="ColumnHeading"/>
              <w:keepNext/>
              <w:widowControl/>
            </w:pPr>
            <w:r w:rsidRPr="0057195B">
              <w:t>Päätöslauselmaesitys</w:t>
            </w:r>
          </w:p>
        </w:tc>
        <w:tc>
          <w:tcPr>
            <w:tcW w:w="4876" w:type="dxa"/>
            <w:hideMark/>
          </w:tcPr>
          <w:p w14:paraId="53BC7166" w14:textId="77777777" w:rsidR="0057195B" w:rsidRPr="0057195B" w:rsidRDefault="0057195B" w:rsidP="0057195B">
            <w:pPr>
              <w:pStyle w:val="ColumnHeading"/>
              <w:keepNext/>
              <w:widowControl/>
            </w:pPr>
            <w:r w:rsidRPr="0057195B">
              <w:t>Tarkistus</w:t>
            </w:r>
          </w:p>
        </w:tc>
      </w:tr>
      <w:tr w:rsidR="0057195B" w:rsidRPr="0057195B" w14:paraId="66C0E74F" w14:textId="77777777" w:rsidTr="002B29EE">
        <w:trPr>
          <w:jc w:val="center"/>
        </w:trPr>
        <w:tc>
          <w:tcPr>
            <w:tcW w:w="4876" w:type="dxa"/>
          </w:tcPr>
          <w:p w14:paraId="4E2E7D5D" w14:textId="77777777" w:rsidR="0057195B" w:rsidRPr="0057195B" w:rsidRDefault="0057195B" w:rsidP="0057195B">
            <w:pPr>
              <w:pStyle w:val="Normal6"/>
              <w:widowControl/>
            </w:pPr>
          </w:p>
        </w:tc>
        <w:tc>
          <w:tcPr>
            <w:tcW w:w="4876" w:type="dxa"/>
            <w:hideMark/>
          </w:tcPr>
          <w:p w14:paraId="688C3B04" w14:textId="77777777" w:rsidR="0057195B" w:rsidRPr="0057195B" w:rsidRDefault="0057195B" w:rsidP="0057195B">
            <w:pPr>
              <w:pStyle w:val="Normal6"/>
              <w:widowControl/>
              <w:rPr>
                <w:szCs w:val="24"/>
              </w:rPr>
            </w:pPr>
            <w:r w:rsidRPr="0057195B">
              <w:rPr>
                <w:b/>
                <w:i/>
              </w:rPr>
              <w:t>3 a.</w:t>
            </w:r>
            <w:r w:rsidRPr="0057195B">
              <w:rPr>
                <w:b/>
                <w:i/>
              </w:rPr>
              <w:tab/>
              <w:t>Jäsenvaltioiden on huolehdittava riittävästä julkisesta rahoituksesta työntekijöille tarjottaville työterveys- ja mielenterveyspalveluille.</w:t>
            </w:r>
          </w:p>
        </w:tc>
      </w:tr>
    </w:tbl>
    <w:p w14:paraId="1176C042"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{EL}</w:t>
      </w:r>
      <w:r w:rsidRPr="0057195B">
        <w:rPr>
          <w:noProof w:val="0"/>
        </w:rPr>
        <w:t>el</w:t>
      </w:r>
      <w:r w:rsidRPr="0057195B">
        <w:rPr>
          <w:rStyle w:val="HideTWBExt"/>
        </w:rPr>
        <w:t>&lt;/Original&gt;</w:t>
      </w:r>
    </w:p>
    <w:p w14:paraId="13BA4F70" w14:textId="77777777" w:rsidR="0057195B" w:rsidRPr="0057195B" w:rsidRDefault="0057195B" w:rsidP="0057195B">
      <w:pPr>
        <w:widowControl/>
      </w:pPr>
      <w:r w:rsidRPr="0057195B">
        <w:rPr>
          <w:rStyle w:val="HideTWBExt"/>
        </w:rPr>
        <w:t>&lt;/Amend&gt;</w:t>
      </w:r>
    </w:p>
    <w:p w14:paraId="6D863CA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451</w:t>
      </w:r>
      <w:r w:rsidRPr="0057195B">
        <w:rPr>
          <w:rStyle w:val="HideTWBExt"/>
          <w:b w:val="0"/>
        </w:rPr>
        <w:t>&lt;/NumAm&gt;</w:t>
      </w:r>
    </w:p>
    <w:p w14:paraId="51D198A6"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Giusi Princi</w:t>
      </w:r>
      <w:r w:rsidRPr="0057195B">
        <w:rPr>
          <w:rStyle w:val="HideTWBExt"/>
          <w:b w:val="0"/>
        </w:rPr>
        <w:t>&lt;/Members&gt;</w:t>
      </w:r>
    </w:p>
    <w:p w14:paraId="70DA0B51" w14:textId="77777777" w:rsidR="0057195B" w:rsidRPr="0057195B" w:rsidRDefault="0057195B" w:rsidP="0057195B">
      <w:pPr>
        <w:widowControl/>
      </w:pPr>
      <w:r w:rsidRPr="0057195B">
        <w:rPr>
          <w:rStyle w:val="HideTWBExt"/>
        </w:rPr>
        <w:t>&lt;/RepeatBlock-By&gt;</w:t>
      </w:r>
    </w:p>
    <w:p w14:paraId="77F11BA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7BEF856" w14:textId="77777777" w:rsidR="0057195B" w:rsidRPr="0057195B" w:rsidRDefault="0057195B" w:rsidP="0057195B">
      <w:pPr>
        <w:pStyle w:val="NormalBold"/>
        <w:widowControl/>
      </w:pPr>
      <w:r w:rsidRPr="0057195B">
        <w:rPr>
          <w:rStyle w:val="HideTWBExt"/>
          <w:b w:val="0"/>
        </w:rPr>
        <w:t>&lt;Article&gt;</w:t>
      </w:r>
      <w:r w:rsidRPr="0057195B">
        <w:t>Liite I a (uusi)</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17A419D" w14:textId="77777777" w:rsidTr="002B29EE">
        <w:trPr>
          <w:jc w:val="center"/>
        </w:trPr>
        <w:tc>
          <w:tcPr>
            <w:tcW w:w="9752" w:type="dxa"/>
            <w:gridSpan w:val="2"/>
          </w:tcPr>
          <w:p w14:paraId="7449E244" w14:textId="77777777" w:rsidR="0057195B" w:rsidRPr="0057195B" w:rsidRDefault="0057195B" w:rsidP="0057195B">
            <w:pPr>
              <w:keepNext/>
              <w:widowControl/>
            </w:pPr>
          </w:p>
        </w:tc>
      </w:tr>
      <w:tr w:rsidR="0057195B" w:rsidRPr="0057195B" w14:paraId="6A9D82E0" w14:textId="77777777" w:rsidTr="002B29EE">
        <w:trPr>
          <w:jc w:val="center"/>
        </w:trPr>
        <w:tc>
          <w:tcPr>
            <w:tcW w:w="4876" w:type="dxa"/>
            <w:hideMark/>
          </w:tcPr>
          <w:p w14:paraId="5A340810" w14:textId="77777777" w:rsidR="0057195B" w:rsidRPr="0057195B" w:rsidRDefault="0057195B" w:rsidP="0057195B">
            <w:pPr>
              <w:pStyle w:val="ColumnHeading"/>
              <w:keepNext/>
              <w:widowControl/>
            </w:pPr>
            <w:r w:rsidRPr="0057195B">
              <w:t>Päätöslauselmaesitys</w:t>
            </w:r>
          </w:p>
        </w:tc>
        <w:tc>
          <w:tcPr>
            <w:tcW w:w="4876" w:type="dxa"/>
            <w:hideMark/>
          </w:tcPr>
          <w:p w14:paraId="19263A76" w14:textId="77777777" w:rsidR="0057195B" w:rsidRPr="0057195B" w:rsidRDefault="0057195B" w:rsidP="0057195B">
            <w:pPr>
              <w:pStyle w:val="ColumnHeading"/>
              <w:keepNext/>
              <w:widowControl/>
            </w:pPr>
            <w:r w:rsidRPr="0057195B">
              <w:t>Tarkistus</w:t>
            </w:r>
          </w:p>
        </w:tc>
      </w:tr>
      <w:tr w:rsidR="0057195B" w:rsidRPr="0057195B" w14:paraId="728208A7" w14:textId="77777777" w:rsidTr="002B29EE">
        <w:trPr>
          <w:jc w:val="center"/>
        </w:trPr>
        <w:tc>
          <w:tcPr>
            <w:tcW w:w="4876" w:type="dxa"/>
          </w:tcPr>
          <w:p w14:paraId="37B2CC8D" w14:textId="77777777" w:rsidR="0057195B" w:rsidRPr="0057195B" w:rsidRDefault="0057195B" w:rsidP="0057195B">
            <w:pPr>
              <w:pStyle w:val="Normal6"/>
              <w:widowControl/>
            </w:pPr>
          </w:p>
        </w:tc>
        <w:tc>
          <w:tcPr>
            <w:tcW w:w="4876" w:type="dxa"/>
            <w:hideMark/>
          </w:tcPr>
          <w:p w14:paraId="615E1CC1" w14:textId="77777777" w:rsidR="0057195B" w:rsidRPr="0057195B" w:rsidRDefault="0057195B" w:rsidP="0057195B">
            <w:pPr>
              <w:pStyle w:val="Normal6"/>
              <w:widowControl/>
              <w:rPr>
                <w:szCs w:val="24"/>
              </w:rPr>
            </w:pPr>
            <w:r w:rsidRPr="0057195B">
              <w:rPr>
                <w:b/>
                <w:i/>
              </w:rPr>
              <w:t>PÄÄTÖSLAUSELMAESITYKSEN LIITE</w:t>
            </w:r>
          </w:p>
        </w:tc>
      </w:tr>
      <w:tr w:rsidR="0057195B" w:rsidRPr="0057195B" w14:paraId="5B2F62AD" w14:textId="77777777" w:rsidTr="002B29EE">
        <w:trPr>
          <w:jc w:val="center"/>
        </w:trPr>
        <w:tc>
          <w:tcPr>
            <w:tcW w:w="4876" w:type="dxa"/>
          </w:tcPr>
          <w:p w14:paraId="0192E822" w14:textId="77777777" w:rsidR="0057195B" w:rsidRPr="0057195B" w:rsidRDefault="0057195B" w:rsidP="0057195B">
            <w:pPr>
              <w:pStyle w:val="Normal6"/>
              <w:widowControl/>
            </w:pPr>
          </w:p>
        </w:tc>
        <w:tc>
          <w:tcPr>
            <w:tcW w:w="4876" w:type="dxa"/>
            <w:hideMark/>
          </w:tcPr>
          <w:p w14:paraId="7BDFFE65" w14:textId="77777777" w:rsidR="0057195B" w:rsidRPr="0057195B" w:rsidRDefault="0057195B" w:rsidP="0057195B">
            <w:pPr>
              <w:pStyle w:val="Normal6"/>
              <w:widowControl/>
              <w:rPr>
                <w:szCs w:val="24"/>
              </w:rPr>
            </w:pPr>
            <w:r w:rsidRPr="0057195B">
              <w:rPr>
                <w:b/>
                <w:i/>
              </w:rPr>
              <w:t>PYYDETYN EHDOTUKSEN SISÄLTÖÄ KOSKEVAT SUOSITUKSET</w:t>
            </w:r>
          </w:p>
        </w:tc>
      </w:tr>
    </w:tbl>
    <w:p w14:paraId="43E96123"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B4050D5" w14:textId="77777777" w:rsidR="0057195B" w:rsidRPr="0057195B" w:rsidRDefault="0057195B" w:rsidP="0057195B">
      <w:pPr>
        <w:widowControl/>
      </w:pPr>
      <w:r w:rsidRPr="0057195B">
        <w:rPr>
          <w:rStyle w:val="HideTWBExt"/>
        </w:rPr>
        <w:t>&lt;/Amend&gt;</w:t>
      </w:r>
    </w:p>
    <w:p w14:paraId="1D69E268" w14:textId="77777777" w:rsidR="0057195B" w:rsidRPr="0057195B" w:rsidRDefault="0057195B" w:rsidP="0057195B">
      <w:pPr>
        <w:pStyle w:val="AMNumberTabs0"/>
        <w:keepNext/>
        <w:widowControl/>
      </w:pPr>
      <w:r w:rsidRPr="0057195B">
        <w:rPr>
          <w:rStyle w:val="HideTWBExt"/>
          <w:b w:val="0"/>
        </w:rPr>
        <w:lastRenderedPageBreak/>
        <w:t>&lt;Amend&gt;</w:t>
      </w:r>
      <w:r w:rsidRPr="0057195B">
        <w:t>Tarkistus</w:t>
      </w:r>
      <w:r w:rsidRPr="0057195B">
        <w:tab/>
      </w:r>
      <w:r w:rsidRPr="0057195B">
        <w:tab/>
      </w:r>
      <w:r w:rsidRPr="0057195B">
        <w:rPr>
          <w:rStyle w:val="HideTWBExt"/>
          <w:b w:val="0"/>
        </w:rPr>
        <w:t>&lt;NumAm&gt;</w:t>
      </w:r>
      <w:r w:rsidRPr="0057195B">
        <w:t>452</w:t>
      </w:r>
      <w:r w:rsidRPr="0057195B">
        <w:rPr>
          <w:rStyle w:val="HideTWBExt"/>
          <w:b w:val="0"/>
        </w:rPr>
        <w:t>&lt;/NumAm&gt;</w:t>
      </w:r>
    </w:p>
    <w:p w14:paraId="021F8055"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Giusi Princi</w:t>
      </w:r>
      <w:r w:rsidRPr="0057195B">
        <w:rPr>
          <w:rStyle w:val="HideTWBExt"/>
          <w:b w:val="0"/>
        </w:rPr>
        <w:t>&lt;/Members&gt;</w:t>
      </w:r>
    </w:p>
    <w:p w14:paraId="0D8AFA79" w14:textId="77777777" w:rsidR="0057195B" w:rsidRPr="0057195B" w:rsidRDefault="0057195B" w:rsidP="0057195B">
      <w:pPr>
        <w:widowControl/>
      </w:pPr>
      <w:r w:rsidRPr="0057195B">
        <w:rPr>
          <w:rStyle w:val="HideTWBExt"/>
        </w:rPr>
        <w:t>&lt;/RepeatBlock-By&gt;</w:t>
      </w:r>
    </w:p>
    <w:p w14:paraId="27B7B347"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D656191" w14:textId="77777777" w:rsidR="0057195B" w:rsidRPr="0057195B" w:rsidRDefault="0057195B" w:rsidP="0057195B">
      <w:pPr>
        <w:pStyle w:val="NormalBold"/>
        <w:widowControl/>
      </w:pPr>
      <w:r w:rsidRPr="0057195B">
        <w:rPr>
          <w:rStyle w:val="HideTWBExt"/>
          <w:b w:val="0"/>
        </w:rPr>
        <w:t>&lt;Article&gt;</w:t>
      </w:r>
      <w:r w:rsidRPr="0057195B">
        <w:t>Liite I a (uusi) – johdantokappale</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399B53E" w14:textId="77777777" w:rsidTr="002B29EE">
        <w:trPr>
          <w:jc w:val="center"/>
        </w:trPr>
        <w:tc>
          <w:tcPr>
            <w:tcW w:w="9752" w:type="dxa"/>
            <w:gridSpan w:val="2"/>
          </w:tcPr>
          <w:p w14:paraId="455CC90C" w14:textId="77777777" w:rsidR="0057195B" w:rsidRPr="0057195B" w:rsidRDefault="0057195B" w:rsidP="0057195B">
            <w:pPr>
              <w:keepNext/>
              <w:widowControl/>
            </w:pPr>
          </w:p>
        </w:tc>
      </w:tr>
      <w:tr w:rsidR="0057195B" w:rsidRPr="0057195B" w14:paraId="7EE866C3" w14:textId="77777777" w:rsidTr="002B29EE">
        <w:trPr>
          <w:jc w:val="center"/>
        </w:trPr>
        <w:tc>
          <w:tcPr>
            <w:tcW w:w="4876" w:type="dxa"/>
            <w:hideMark/>
          </w:tcPr>
          <w:p w14:paraId="0ACAC3E0" w14:textId="77777777" w:rsidR="0057195B" w:rsidRPr="0057195B" w:rsidRDefault="0057195B" w:rsidP="0057195B">
            <w:pPr>
              <w:pStyle w:val="ColumnHeading"/>
              <w:keepNext/>
              <w:widowControl/>
            </w:pPr>
            <w:r w:rsidRPr="0057195B">
              <w:t>Päätöslauselmaesitys</w:t>
            </w:r>
          </w:p>
        </w:tc>
        <w:tc>
          <w:tcPr>
            <w:tcW w:w="4876" w:type="dxa"/>
            <w:hideMark/>
          </w:tcPr>
          <w:p w14:paraId="1FC90C45" w14:textId="77777777" w:rsidR="0057195B" w:rsidRPr="0057195B" w:rsidRDefault="0057195B" w:rsidP="0057195B">
            <w:pPr>
              <w:pStyle w:val="ColumnHeading"/>
              <w:keepNext/>
              <w:widowControl/>
            </w:pPr>
            <w:r w:rsidRPr="0057195B">
              <w:t>Tarkistus</w:t>
            </w:r>
          </w:p>
        </w:tc>
      </w:tr>
      <w:tr w:rsidR="0057195B" w:rsidRPr="0057195B" w14:paraId="734CA4CB" w14:textId="77777777" w:rsidTr="002B29EE">
        <w:trPr>
          <w:jc w:val="center"/>
        </w:trPr>
        <w:tc>
          <w:tcPr>
            <w:tcW w:w="4876" w:type="dxa"/>
          </w:tcPr>
          <w:p w14:paraId="34BB53C8" w14:textId="77777777" w:rsidR="0057195B" w:rsidRPr="0057195B" w:rsidRDefault="0057195B" w:rsidP="0057195B">
            <w:pPr>
              <w:pStyle w:val="Normal6"/>
              <w:widowControl/>
            </w:pPr>
          </w:p>
        </w:tc>
        <w:tc>
          <w:tcPr>
            <w:tcW w:w="4876" w:type="dxa"/>
            <w:hideMark/>
          </w:tcPr>
          <w:p w14:paraId="1189ECC3" w14:textId="77777777" w:rsidR="0057195B" w:rsidRPr="0057195B" w:rsidRDefault="0057195B" w:rsidP="0057195B">
            <w:pPr>
              <w:pStyle w:val="Normal6"/>
              <w:widowControl/>
              <w:rPr>
                <w:szCs w:val="24"/>
              </w:rPr>
            </w:pPr>
            <w:r w:rsidRPr="0057195B">
              <w:rPr>
                <w:b/>
                <w:i/>
              </w:rPr>
              <w:t>Euroopan parlamentti katsoo, että jos komissio vaikutustenarvioinnin ja sitä täydentävät kilpailukyky- ja pk-yritystestin tehtyään tekee ehdotuksen työhön liittyvien psykososiaalisten riskien ja stressin ehkäisemisestä sekä mielenterveydestä työssä, siinä olisi otettava huomioon seuraavat suositukset:</w:t>
            </w:r>
          </w:p>
        </w:tc>
      </w:tr>
    </w:tbl>
    <w:p w14:paraId="5E5AE32D"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FCA10AF" w14:textId="77777777" w:rsidR="0057195B" w:rsidRPr="0057195B" w:rsidRDefault="0057195B" w:rsidP="0057195B">
      <w:pPr>
        <w:widowControl/>
      </w:pPr>
      <w:r w:rsidRPr="0057195B">
        <w:rPr>
          <w:rStyle w:val="HideTWBExt"/>
        </w:rPr>
        <w:t>&lt;/Amend&gt;</w:t>
      </w:r>
    </w:p>
    <w:p w14:paraId="65EEF38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453</w:t>
      </w:r>
      <w:r w:rsidRPr="0057195B">
        <w:rPr>
          <w:rStyle w:val="HideTWBExt"/>
          <w:b w:val="0"/>
        </w:rPr>
        <w:t>&lt;/NumAm&gt;</w:t>
      </w:r>
    </w:p>
    <w:p w14:paraId="1B012F61"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17834B99" w14:textId="77777777" w:rsidR="0057195B" w:rsidRPr="0057195B" w:rsidRDefault="0057195B" w:rsidP="0057195B">
      <w:pPr>
        <w:widowControl/>
      </w:pPr>
      <w:r w:rsidRPr="0057195B">
        <w:rPr>
          <w:rStyle w:val="HideTWBExt"/>
        </w:rPr>
        <w:t>&lt;/RepeatBlock-By&gt;</w:t>
      </w:r>
    </w:p>
    <w:p w14:paraId="22F7D84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19307E93" w14:textId="77777777" w:rsidR="0057195B" w:rsidRPr="0057195B" w:rsidRDefault="0057195B" w:rsidP="0057195B">
      <w:pPr>
        <w:pStyle w:val="NormalBold"/>
        <w:widowControl/>
      </w:pPr>
      <w:r w:rsidRPr="0057195B">
        <w:rPr>
          <w:rStyle w:val="HideTWBExt"/>
          <w:b w:val="0"/>
        </w:rPr>
        <w:t>&lt;Article&gt;</w:t>
      </w:r>
      <w:r w:rsidRPr="0057195B">
        <w:t>Liite I a (uusi) – Suositus 1</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56CBECE" w14:textId="77777777" w:rsidTr="002B29EE">
        <w:trPr>
          <w:jc w:val="center"/>
        </w:trPr>
        <w:tc>
          <w:tcPr>
            <w:tcW w:w="9752" w:type="dxa"/>
            <w:gridSpan w:val="2"/>
          </w:tcPr>
          <w:p w14:paraId="74748705" w14:textId="77777777" w:rsidR="0057195B" w:rsidRPr="0057195B" w:rsidRDefault="0057195B" w:rsidP="0057195B">
            <w:pPr>
              <w:keepNext/>
              <w:widowControl/>
            </w:pPr>
          </w:p>
        </w:tc>
      </w:tr>
      <w:tr w:rsidR="0057195B" w:rsidRPr="0057195B" w14:paraId="577109A5" w14:textId="77777777" w:rsidTr="002B29EE">
        <w:trPr>
          <w:jc w:val="center"/>
        </w:trPr>
        <w:tc>
          <w:tcPr>
            <w:tcW w:w="4876" w:type="dxa"/>
            <w:hideMark/>
          </w:tcPr>
          <w:p w14:paraId="27E0C592" w14:textId="77777777" w:rsidR="0057195B" w:rsidRPr="0057195B" w:rsidRDefault="0057195B" w:rsidP="0057195B">
            <w:pPr>
              <w:pStyle w:val="ColumnHeading"/>
              <w:keepNext/>
              <w:widowControl/>
            </w:pPr>
            <w:r w:rsidRPr="0057195B">
              <w:t>Päätöslauselmaesitys</w:t>
            </w:r>
          </w:p>
        </w:tc>
        <w:tc>
          <w:tcPr>
            <w:tcW w:w="4876" w:type="dxa"/>
            <w:hideMark/>
          </w:tcPr>
          <w:p w14:paraId="7508389E" w14:textId="77777777" w:rsidR="0057195B" w:rsidRPr="0057195B" w:rsidRDefault="0057195B" w:rsidP="0057195B">
            <w:pPr>
              <w:pStyle w:val="ColumnHeading"/>
              <w:keepNext/>
              <w:widowControl/>
            </w:pPr>
            <w:r w:rsidRPr="0057195B">
              <w:t>Tarkistus</w:t>
            </w:r>
          </w:p>
        </w:tc>
      </w:tr>
      <w:tr w:rsidR="0057195B" w:rsidRPr="0057195B" w14:paraId="4E0FFC73" w14:textId="77777777" w:rsidTr="002B29EE">
        <w:trPr>
          <w:jc w:val="center"/>
        </w:trPr>
        <w:tc>
          <w:tcPr>
            <w:tcW w:w="4876" w:type="dxa"/>
          </w:tcPr>
          <w:p w14:paraId="268BEFB6" w14:textId="77777777" w:rsidR="0057195B" w:rsidRPr="0057195B" w:rsidRDefault="0057195B" w:rsidP="0057195B">
            <w:pPr>
              <w:pStyle w:val="Normal6"/>
              <w:widowControl/>
            </w:pPr>
          </w:p>
        </w:tc>
        <w:tc>
          <w:tcPr>
            <w:tcW w:w="4876" w:type="dxa"/>
            <w:hideMark/>
          </w:tcPr>
          <w:p w14:paraId="6177DAC1" w14:textId="77777777" w:rsidR="0057195B" w:rsidRPr="0057195B" w:rsidRDefault="0057195B" w:rsidP="0057195B">
            <w:pPr>
              <w:pStyle w:val="Normal6"/>
              <w:widowControl/>
              <w:rPr>
                <w:szCs w:val="24"/>
              </w:rPr>
            </w:pPr>
            <w:r w:rsidRPr="0057195B">
              <w:rPr>
                <w:b/>
                <w:i/>
              </w:rPr>
              <w:t>Suositus 1</w:t>
            </w:r>
          </w:p>
        </w:tc>
      </w:tr>
      <w:tr w:rsidR="0057195B" w:rsidRPr="0057195B" w14:paraId="6A327F88" w14:textId="77777777" w:rsidTr="002B29EE">
        <w:trPr>
          <w:jc w:val="center"/>
        </w:trPr>
        <w:tc>
          <w:tcPr>
            <w:tcW w:w="4876" w:type="dxa"/>
          </w:tcPr>
          <w:p w14:paraId="5654958D" w14:textId="77777777" w:rsidR="0057195B" w:rsidRPr="0057195B" w:rsidRDefault="0057195B" w:rsidP="0057195B">
            <w:pPr>
              <w:pStyle w:val="Normal6"/>
              <w:widowControl/>
            </w:pPr>
          </w:p>
        </w:tc>
        <w:tc>
          <w:tcPr>
            <w:tcW w:w="4876" w:type="dxa"/>
            <w:hideMark/>
          </w:tcPr>
          <w:p w14:paraId="05FA30E5" w14:textId="77777777" w:rsidR="0057195B" w:rsidRPr="0057195B" w:rsidRDefault="0057195B" w:rsidP="0057195B">
            <w:pPr>
              <w:pStyle w:val="Normal6"/>
              <w:widowControl/>
              <w:rPr>
                <w:szCs w:val="24"/>
              </w:rPr>
            </w:pPr>
            <w:r w:rsidRPr="0057195B">
              <w:rPr>
                <w:b/>
                <w:i/>
              </w:rPr>
              <w:t>Kohde ja tarkoitus</w:t>
            </w:r>
          </w:p>
        </w:tc>
      </w:tr>
      <w:tr w:rsidR="0057195B" w:rsidRPr="0057195B" w14:paraId="5F798857" w14:textId="77777777" w:rsidTr="002B29EE">
        <w:trPr>
          <w:jc w:val="center"/>
        </w:trPr>
        <w:tc>
          <w:tcPr>
            <w:tcW w:w="4876" w:type="dxa"/>
          </w:tcPr>
          <w:p w14:paraId="2E53630B" w14:textId="77777777" w:rsidR="0057195B" w:rsidRPr="0057195B" w:rsidRDefault="0057195B" w:rsidP="0057195B">
            <w:pPr>
              <w:pStyle w:val="Normal6"/>
              <w:widowControl/>
            </w:pPr>
          </w:p>
        </w:tc>
        <w:tc>
          <w:tcPr>
            <w:tcW w:w="4876" w:type="dxa"/>
            <w:hideMark/>
          </w:tcPr>
          <w:p w14:paraId="500B6048" w14:textId="77777777" w:rsidR="0057195B" w:rsidRPr="0057195B" w:rsidRDefault="0057195B" w:rsidP="0057195B">
            <w:pPr>
              <w:pStyle w:val="Normal6"/>
              <w:widowControl/>
              <w:rPr>
                <w:szCs w:val="24"/>
              </w:rPr>
            </w:pPr>
            <w:r w:rsidRPr="0057195B">
              <w:rPr>
                <w:b/>
                <w:i/>
              </w:rPr>
              <w:t>Ehdotuksen tavoitteena olisi oltava vahvistaa vähimmäisvaatimukset työhön liittyvien psykososiaalisten riskien ehkäisemiseksi, poistamiseksi tai, jos tämä ei ole mahdollista, vähentämiseksi kunnioittaen täysin jäsenvaltioiden toimivaltaa sekä toissijaisuus- ja suhteellisuusperiaatteita.</w:t>
            </w:r>
          </w:p>
        </w:tc>
      </w:tr>
      <w:tr w:rsidR="0057195B" w:rsidRPr="0057195B" w14:paraId="21233358" w14:textId="77777777" w:rsidTr="002B29EE">
        <w:trPr>
          <w:jc w:val="center"/>
        </w:trPr>
        <w:tc>
          <w:tcPr>
            <w:tcW w:w="4876" w:type="dxa"/>
          </w:tcPr>
          <w:p w14:paraId="547057CF" w14:textId="77777777" w:rsidR="0057195B" w:rsidRPr="0057195B" w:rsidRDefault="0057195B" w:rsidP="0057195B">
            <w:pPr>
              <w:pStyle w:val="Normal6"/>
              <w:widowControl/>
            </w:pPr>
          </w:p>
        </w:tc>
        <w:tc>
          <w:tcPr>
            <w:tcW w:w="4876" w:type="dxa"/>
            <w:hideMark/>
          </w:tcPr>
          <w:p w14:paraId="74E570BF" w14:textId="77777777" w:rsidR="0057195B" w:rsidRPr="0057195B" w:rsidRDefault="0057195B" w:rsidP="0057195B">
            <w:pPr>
              <w:pStyle w:val="Normal6"/>
              <w:widowControl/>
              <w:rPr>
                <w:szCs w:val="24"/>
              </w:rPr>
            </w:pPr>
            <w:r w:rsidRPr="0057195B">
              <w:rPr>
                <w:b/>
                <w:i/>
              </w:rPr>
              <w:t>Siinä olisi asetettava työnantajille organisaatiota, rakenteita ja osallistumista koskevia sitovia velvoitteita, jotta voidaan suojella työntekijöiden mielenterveyttä ja fyysistä terveyttä ja varmistaa turvalliset ja ihmisarvoiset työolot.</w:t>
            </w:r>
          </w:p>
        </w:tc>
      </w:tr>
    </w:tbl>
    <w:p w14:paraId="5E75766E"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B4D5464" w14:textId="77777777" w:rsidR="0057195B" w:rsidRPr="0057195B" w:rsidRDefault="0057195B" w:rsidP="0057195B">
      <w:pPr>
        <w:widowControl/>
      </w:pPr>
      <w:r w:rsidRPr="0057195B">
        <w:rPr>
          <w:rStyle w:val="HideTWBExt"/>
        </w:rPr>
        <w:t>&lt;/Amend&gt;</w:t>
      </w:r>
    </w:p>
    <w:p w14:paraId="40AB78E3"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454</w:t>
      </w:r>
      <w:r w:rsidRPr="0057195B">
        <w:rPr>
          <w:rStyle w:val="HideTWBExt"/>
          <w:b w:val="0"/>
        </w:rPr>
        <w:t>&lt;/NumAm&gt;</w:t>
      </w:r>
    </w:p>
    <w:p w14:paraId="0D498046"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57CAAECE" w14:textId="77777777" w:rsidR="0057195B" w:rsidRPr="0057195B" w:rsidRDefault="0057195B" w:rsidP="0057195B">
      <w:pPr>
        <w:widowControl/>
      </w:pPr>
      <w:r w:rsidRPr="0057195B">
        <w:rPr>
          <w:rStyle w:val="HideTWBExt"/>
        </w:rPr>
        <w:t>&lt;/RepeatBlock-By&gt;</w:t>
      </w:r>
    </w:p>
    <w:p w14:paraId="15A10994"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DF92617" w14:textId="77777777" w:rsidR="0057195B" w:rsidRPr="0057195B" w:rsidRDefault="0057195B" w:rsidP="0057195B">
      <w:pPr>
        <w:pStyle w:val="NormalBold"/>
        <w:widowControl/>
      </w:pPr>
      <w:r w:rsidRPr="0057195B">
        <w:rPr>
          <w:rStyle w:val="HideTWBExt"/>
          <w:b w:val="0"/>
        </w:rPr>
        <w:t>&lt;Article&gt;</w:t>
      </w:r>
      <w:r w:rsidRPr="0057195B">
        <w:t>Liite I a (uusi) – Suositus 2</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16485C5" w14:textId="77777777" w:rsidTr="002B29EE">
        <w:trPr>
          <w:jc w:val="center"/>
        </w:trPr>
        <w:tc>
          <w:tcPr>
            <w:tcW w:w="9752" w:type="dxa"/>
            <w:gridSpan w:val="2"/>
          </w:tcPr>
          <w:p w14:paraId="3A372A74" w14:textId="77777777" w:rsidR="0057195B" w:rsidRPr="0057195B" w:rsidRDefault="0057195B" w:rsidP="0057195B">
            <w:pPr>
              <w:keepNext/>
              <w:widowControl/>
            </w:pPr>
          </w:p>
        </w:tc>
      </w:tr>
      <w:tr w:rsidR="0057195B" w:rsidRPr="0057195B" w14:paraId="00771E56" w14:textId="77777777" w:rsidTr="002B29EE">
        <w:trPr>
          <w:jc w:val="center"/>
        </w:trPr>
        <w:tc>
          <w:tcPr>
            <w:tcW w:w="4876" w:type="dxa"/>
            <w:hideMark/>
          </w:tcPr>
          <w:p w14:paraId="386CCA68" w14:textId="77777777" w:rsidR="0057195B" w:rsidRPr="0057195B" w:rsidRDefault="0057195B" w:rsidP="0057195B">
            <w:pPr>
              <w:pStyle w:val="ColumnHeading"/>
              <w:keepNext/>
              <w:widowControl/>
            </w:pPr>
            <w:r w:rsidRPr="0057195B">
              <w:t>Päätöslauselmaesitys</w:t>
            </w:r>
          </w:p>
        </w:tc>
        <w:tc>
          <w:tcPr>
            <w:tcW w:w="4876" w:type="dxa"/>
            <w:hideMark/>
          </w:tcPr>
          <w:p w14:paraId="409DCABA" w14:textId="77777777" w:rsidR="0057195B" w:rsidRPr="0057195B" w:rsidRDefault="0057195B" w:rsidP="0057195B">
            <w:pPr>
              <w:pStyle w:val="ColumnHeading"/>
              <w:keepNext/>
              <w:widowControl/>
            </w:pPr>
            <w:r w:rsidRPr="0057195B">
              <w:t>Tarkistus</w:t>
            </w:r>
          </w:p>
        </w:tc>
      </w:tr>
      <w:tr w:rsidR="0057195B" w:rsidRPr="0057195B" w14:paraId="6A161018" w14:textId="77777777" w:rsidTr="002B29EE">
        <w:trPr>
          <w:jc w:val="center"/>
        </w:trPr>
        <w:tc>
          <w:tcPr>
            <w:tcW w:w="4876" w:type="dxa"/>
          </w:tcPr>
          <w:p w14:paraId="74D377C5" w14:textId="77777777" w:rsidR="0057195B" w:rsidRPr="0057195B" w:rsidRDefault="0057195B" w:rsidP="0057195B">
            <w:pPr>
              <w:pStyle w:val="Normal6"/>
              <w:widowControl/>
            </w:pPr>
          </w:p>
        </w:tc>
        <w:tc>
          <w:tcPr>
            <w:tcW w:w="4876" w:type="dxa"/>
            <w:hideMark/>
          </w:tcPr>
          <w:p w14:paraId="6FA6B90D" w14:textId="77777777" w:rsidR="0057195B" w:rsidRPr="0057195B" w:rsidRDefault="0057195B" w:rsidP="0057195B">
            <w:pPr>
              <w:pStyle w:val="Normal6"/>
              <w:widowControl/>
              <w:rPr>
                <w:szCs w:val="24"/>
              </w:rPr>
            </w:pPr>
            <w:r w:rsidRPr="0057195B">
              <w:rPr>
                <w:b/>
                <w:i/>
              </w:rPr>
              <w:t>Suositus 2</w:t>
            </w:r>
          </w:p>
        </w:tc>
      </w:tr>
      <w:tr w:rsidR="0057195B" w:rsidRPr="0057195B" w14:paraId="119EF4A5" w14:textId="77777777" w:rsidTr="002B29EE">
        <w:trPr>
          <w:jc w:val="center"/>
        </w:trPr>
        <w:tc>
          <w:tcPr>
            <w:tcW w:w="4876" w:type="dxa"/>
          </w:tcPr>
          <w:p w14:paraId="6B7469F8" w14:textId="77777777" w:rsidR="0057195B" w:rsidRPr="0057195B" w:rsidRDefault="0057195B" w:rsidP="0057195B">
            <w:pPr>
              <w:pStyle w:val="Normal6"/>
              <w:widowControl/>
            </w:pPr>
          </w:p>
        </w:tc>
        <w:tc>
          <w:tcPr>
            <w:tcW w:w="4876" w:type="dxa"/>
            <w:hideMark/>
          </w:tcPr>
          <w:p w14:paraId="6C123598" w14:textId="77777777" w:rsidR="0057195B" w:rsidRPr="0057195B" w:rsidRDefault="0057195B" w:rsidP="0057195B">
            <w:pPr>
              <w:pStyle w:val="Normal6"/>
              <w:widowControl/>
              <w:rPr>
                <w:szCs w:val="24"/>
              </w:rPr>
            </w:pPr>
            <w:r w:rsidRPr="0057195B">
              <w:rPr>
                <w:b/>
                <w:i/>
              </w:rPr>
              <w:t>Soveltamisala</w:t>
            </w:r>
          </w:p>
        </w:tc>
      </w:tr>
      <w:tr w:rsidR="0057195B" w:rsidRPr="0057195B" w14:paraId="75747A11" w14:textId="77777777" w:rsidTr="002B29EE">
        <w:trPr>
          <w:jc w:val="center"/>
        </w:trPr>
        <w:tc>
          <w:tcPr>
            <w:tcW w:w="4876" w:type="dxa"/>
          </w:tcPr>
          <w:p w14:paraId="1A1C0B20" w14:textId="77777777" w:rsidR="0057195B" w:rsidRPr="0057195B" w:rsidRDefault="0057195B" w:rsidP="0057195B">
            <w:pPr>
              <w:pStyle w:val="Normal6"/>
              <w:widowControl/>
            </w:pPr>
          </w:p>
        </w:tc>
        <w:tc>
          <w:tcPr>
            <w:tcW w:w="4876" w:type="dxa"/>
            <w:hideMark/>
          </w:tcPr>
          <w:p w14:paraId="40E39268" w14:textId="77777777" w:rsidR="0057195B" w:rsidRPr="0057195B" w:rsidRDefault="0057195B" w:rsidP="0057195B">
            <w:pPr>
              <w:pStyle w:val="Normal6"/>
              <w:widowControl/>
              <w:rPr>
                <w:szCs w:val="24"/>
              </w:rPr>
            </w:pPr>
            <w:r w:rsidRPr="0057195B">
              <w:rPr>
                <w:b/>
                <w:i/>
              </w:rPr>
              <w:t>Ehdotusta olisi sovellettava kaikilla taloudellisen toiminnan aloilla, sekä julkisella että yksityisellä puolella, työskenteleviin työntekijöihin, ja siinä olisi sallittava alakohtaiset mukautukset silloin, kun ne ovat perusteltuja toiminnan luonteen vuoksi.</w:t>
            </w:r>
          </w:p>
        </w:tc>
      </w:tr>
    </w:tbl>
    <w:p w14:paraId="107BD9A9"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A59E90E" w14:textId="77777777" w:rsidR="0057195B" w:rsidRPr="0057195B" w:rsidRDefault="0057195B" w:rsidP="0057195B">
      <w:pPr>
        <w:widowControl/>
      </w:pPr>
      <w:r w:rsidRPr="0057195B">
        <w:rPr>
          <w:rStyle w:val="HideTWBExt"/>
        </w:rPr>
        <w:t>&lt;/Amend&gt;</w:t>
      </w:r>
    </w:p>
    <w:p w14:paraId="664EB4E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455</w:t>
      </w:r>
      <w:r w:rsidRPr="0057195B">
        <w:rPr>
          <w:rStyle w:val="HideTWBExt"/>
          <w:b w:val="0"/>
        </w:rPr>
        <w:t>&lt;/NumAm&gt;</w:t>
      </w:r>
    </w:p>
    <w:p w14:paraId="747F9EDE"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Wouter Beke, Pascal Arimont, Liesbet Sommen, Giusi Princi</w:t>
      </w:r>
      <w:r w:rsidRPr="0057195B">
        <w:rPr>
          <w:rStyle w:val="HideTWBExt"/>
          <w:b w:val="0"/>
        </w:rPr>
        <w:t>&lt;/Members&gt;</w:t>
      </w:r>
    </w:p>
    <w:p w14:paraId="5EFEA262" w14:textId="77777777" w:rsidR="0057195B" w:rsidRPr="0057195B" w:rsidRDefault="0057195B" w:rsidP="0057195B">
      <w:pPr>
        <w:widowControl/>
      </w:pPr>
      <w:r w:rsidRPr="0057195B">
        <w:rPr>
          <w:rStyle w:val="HideTWBExt"/>
        </w:rPr>
        <w:t>&lt;/RepeatBlock-By&gt;</w:t>
      </w:r>
    </w:p>
    <w:p w14:paraId="69A86DA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D82A622" w14:textId="77777777" w:rsidR="0057195B" w:rsidRPr="0057195B" w:rsidRDefault="0057195B" w:rsidP="0057195B">
      <w:pPr>
        <w:pStyle w:val="NormalBold"/>
        <w:widowControl/>
      </w:pPr>
      <w:r w:rsidRPr="0057195B">
        <w:rPr>
          <w:rStyle w:val="HideTWBExt"/>
          <w:b w:val="0"/>
        </w:rPr>
        <w:t>&lt;Article&gt;</w:t>
      </w:r>
      <w:r w:rsidRPr="0057195B">
        <w:t>Liite I a (uusi) – Suositus 3</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6D51075" w14:textId="77777777" w:rsidTr="002B29EE">
        <w:trPr>
          <w:jc w:val="center"/>
        </w:trPr>
        <w:tc>
          <w:tcPr>
            <w:tcW w:w="9752" w:type="dxa"/>
            <w:gridSpan w:val="2"/>
          </w:tcPr>
          <w:p w14:paraId="182C4EBB" w14:textId="77777777" w:rsidR="0057195B" w:rsidRPr="0057195B" w:rsidRDefault="0057195B" w:rsidP="0057195B">
            <w:pPr>
              <w:keepNext/>
              <w:widowControl/>
            </w:pPr>
          </w:p>
        </w:tc>
      </w:tr>
      <w:tr w:rsidR="0057195B" w:rsidRPr="0057195B" w14:paraId="6A17F37D" w14:textId="77777777" w:rsidTr="002B29EE">
        <w:trPr>
          <w:jc w:val="center"/>
        </w:trPr>
        <w:tc>
          <w:tcPr>
            <w:tcW w:w="4876" w:type="dxa"/>
            <w:hideMark/>
          </w:tcPr>
          <w:p w14:paraId="66E53F01" w14:textId="77777777" w:rsidR="0057195B" w:rsidRPr="0057195B" w:rsidRDefault="0057195B" w:rsidP="0057195B">
            <w:pPr>
              <w:pStyle w:val="ColumnHeading"/>
              <w:keepNext/>
              <w:widowControl/>
            </w:pPr>
            <w:r w:rsidRPr="0057195B">
              <w:t>Päätöslauselmaesitys</w:t>
            </w:r>
          </w:p>
        </w:tc>
        <w:tc>
          <w:tcPr>
            <w:tcW w:w="4876" w:type="dxa"/>
            <w:hideMark/>
          </w:tcPr>
          <w:p w14:paraId="03AEF5CA" w14:textId="77777777" w:rsidR="0057195B" w:rsidRPr="0057195B" w:rsidRDefault="0057195B" w:rsidP="0057195B">
            <w:pPr>
              <w:pStyle w:val="ColumnHeading"/>
              <w:keepNext/>
              <w:widowControl/>
            </w:pPr>
            <w:r w:rsidRPr="0057195B">
              <w:t>Tarkistus</w:t>
            </w:r>
          </w:p>
        </w:tc>
      </w:tr>
      <w:tr w:rsidR="0057195B" w:rsidRPr="0057195B" w14:paraId="4BD65BA9" w14:textId="77777777" w:rsidTr="002B29EE">
        <w:trPr>
          <w:jc w:val="center"/>
        </w:trPr>
        <w:tc>
          <w:tcPr>
            <w:tcW w:w="4876" w:type="dxa"/>
          </w:tcPr>
          <w:p w14:paraId="33E4E996" w14:textId="77777777" w:rsidR="0057195B" w:rsidRPr="0057195B" w:rsidRDefault="0057195B" w:rsidP="0057195B">
            <w:pPr>
              <w:pStyle w:val="Normal6"/>
              <w:widowControl/>
            </w:pPr>
          </w:p>
        </w:tc>
        <w:tc>
          <w:tcPr>
            <w:tcW w:w="4876" w:type="dxa"/>
            <w:hideMark/>
          </w:tcPr>
          <w:p w14:paraId="6FE1FDE6" w14:textId="77777777" w:rsidR="0057195B" w:rsidRPr="0057195B" w:rsidRDefault="0057195B" w:rsidP="0057195B">
            <w:pPr>
              <w:pStyle w:val="Normal6"/>
              <w:widowControl/>
              <w:rPr>
                <w:szCs w:val="24"/>
              </w:rPr>
            </w:pPr>
            <w:r w:rsidRPr="0057195B">
              <w:rPr>
                <w:b/>
                <w:i/>
              </w:rPr>
              <w:t>Suositus 3</w:t>
            </w:r>
          </w:p>
        </w:tc>
      </w:tr>
      <w:tr w:rsidR="0057195B" w:rsidRPr="0057195B" w14:paraId="32DBCBA5" w14:textId="77777777" w:rsidTr="002B29EE">
        <w:trPr>
          <w:jc w:val="center"/>
        </w:trPr>
        <w:tc>
          <w:tcPr>
            <w:tcW w:w="4876" w:type="dxa"/>
          </w:tcPr>
          <w:p w14:paraId="79874D04" w14:textId="77777777" w:rsidR="0057195B" w:rsidRPr="0057195B" w:rsidRDefault="0057195B" w:rsidP="0057195B">
            <w:pPr>
              <w:pStyle w:val="Normal6"/>
              <w:widowControl/>
            </w:pPr>
          </w:p>
        </w:tc>
        <w:tc>
          <w:tcPr>
            <w:tcW w:w="4876" w:type="dxa"/>
            <w:hideMark/>
          </w:tcPr>
          <w:p w14:paraId="56A27E80" w14:textId="77777777" w:rsidR="0057195B" w:rsidRPr="0057195B" w:rsidRDefault="0057195B" w:rsidP="0057195B">
            <w:pPr>
              <w:pStyle w:val="Normal6"/>
              <w:widowControl/>
              <w:rPr>
                <w:szCs w:val="24"/>
              </w:rPr>
            </w:pPr>
            <w:r w:rsidRPr="0057195B">
              <w:rPr>
                <w:b/>
                <w:i/>
              </w:rPr>
              <w:t>Määritelmät</w:t>
            </w:r>
          </w:p>
        </w:tc>
      </w:tr>
      <w:tr w:rsidR="0057195B" w:rsidRPr="0057195B" w14:paraId="3CA5F400" w14:textId="77777777" w:rsidTr="002B29EE">
        <w:trPr>
          <w:jc w:val="center"/>
        </w:trPr>
        <w:tc>
          <w:tcPr>
            <w:tcW w:w="4876" w:type="dxa"/>
          </w:tcPr>
          <w:p w14:paraId="352035EF" w14:textId="77777777" w:rsidR="0057195B" w:rsidRPr="0057195B" w:rsidRDefault="0057195B" w:rsidP="0057195B">
            <w:pPr>
              <w:pStyle w:val="Normal6"/>
              <w:widowControl/>
            </w:pPr>
          </w:p>
        </w:tc>
        <w:tc>
          <w:tcPr>
            <w:tcW w:w="4876" w:type="dxa"/>
            <w:hideMark/>
          </w:tcPr>
          <w:p w14:paraId="2FC1E61F" w14:textId="77777777" w:rsidR="0057195B" w:rsidRPr="0057195B" w:rsidRDefault="0057195B" w:rsidP="0057195B">
            <w:pPr>
              <w:pStyle w:val="Normal6"/>
              <w:widowControl/>
              <w:rPr>
                <w:szCs w:val="24"/>
              </w:rPr>
            </w:pPr>
            <w:r w:rsidRPr="0057195B">
              <w:rPr>
                <w:b/>
                <w:i/>
              </w:rPr>
              <w:t>Ehdotuksessa olisi esitettävä seuraavat määritelmät:</w:t>
            </w:r>
          </w:p>
        </w:tc>
      </w:tr>
      <w:tr w:rsidR="0057195B" w:rsidRPr="0057195B" w14:paraId="7338D92E" w14:textId="77777777" w:rsidTr="002B29EE">
        <w:trPr>
          <w:jc w:val="center"/>
        </w:trPr>
        <w:tc>
          <w:tcPr>
            <w:tcW w:w="4876" w:type="dxa"/>
          </w:tcPr>
          <w:p w14:paraId="458E7B71" w14:textId="77777777" w:rsidR="0057195B" w:rsidRPr="0057195B" w:rsidRDefault="0057195B" w:rsidP="0057195B">
            <w:pPr>
              <w:pStyle w:val="Normal6"/>
              <w:widowControl/>
            </w:pPr>
          </w:p>
        </w:tc>
        <w:tc>
          <w:tcPr>
            <w:tcW w:w="4876" w:type="dxa"/>
            <w:hideMark/>
          </w:tcPr>
          <w:p w14:paraId="062276EB" w14:textId="77777777" w:rsidR="0057195B" w:rsidRPr="0057195B" w:rsidRDefault="0057195B" w:rsidP="0057195B">
            <w:pPr>
              <w:pStyle w:val="Normal6"/>
              <w:widowControl/>
              <w:rPr>
                <w:szCs w:val="24"/>
              </w:rPr>
            </w:pPr>
            <w:r w:rsidRPr="0057195B">
              <w:rPr>
                <w:b/>
                <w:i/>
              </w:rPr>
              <w:t xml:space="preserve">1) ’Työhön liittyvillä psykososiaalisilla riskeillä’ tarkoitetaan työhön liittyviä riskejä, jotka johtuvat altistumisesta psykososiaalisille riskitekijöille, jotka liittyvät työn organisointiin, suunnitteluun ja johtamiseen, työn sosiaaliseen kontekstiin ja siihen liittyvään vuorovaikutukseen sekä </w:t>
            </w:r>
            <w:r w:rsidRPr="0057195B">
              <w:rPr>
                <w:b/>
                <w:i/>
              </w:rPr>
              <w:lastRenderedPageBreak/>
              <w:t>työoloihin ja jotka vaikuttavat työntekijöiden mielenterveyteen ja fyysiseen terveyteen, turvallisuuteen ja ihmisarvoiseen kohteluun ja joilla voidaan osoittaa olevan selvä yhteys työoloihin; tällaiset riskit voivat johtaa muun muassa työperäiseen stressiin, työuupumukseen, häirintään, väkivaltaan, mielenterveyden häiriöihin, mukaan lukien traumaperäinen stressihäiriö, henkisiin vammoihin ja trauman kaltaisiin vaurioihin, riippuvuuteen tai itsemurhakäyttäytymiseen, sydän- ja verisuonitauteihin sekä tuki- ja liikuntaelinsairauksiin, jotka voivat aiheuttaa työpaikan menettämisen tai työsuhteen päättymisen taikka luoda irtisanoutumispaineen;</w:t>
            </w:r>
          </w:p>
        </w:tc>
      </w:tr>
      <w:tr w:rsidR="0057195B" w:rsidRPr="0057195B" w14:paraId="7909FC0A" w14:textId="77777777" w:rsidTr="002B29EE">
        <w:trPr>
          <w:jc w:val="center"/>
        </w:trPr>
        <w:tc>
          <w:tcPr>
            <w:tcW w:w="4876" w:type="dxa"/>
          </w:tcPr>
          <w:p w14:paraId="66F0A24F" w14:textId="77777777" w:rsidR="0057195B" w:rsidRPr="0057195B" w:rsidRDefault="0057195B" w:rsidP="0057195B">
            <w:pPr>
              <w:pStyle w:val="Normal6"/>
              <w:widowControl/>
            </w:pPr>
          </w:p>
        </w:tc>
        <w:tc>
          <w:tcPr>
            <w:tcW w:w="4876" w:type="dxa"/>
            <w:hideMark/>
          </w:tcPr>
          <w:p w14:paraId="388FA06B" w14:textId="77777777" w:rsidR="0057195B" w:rsidRPr="0057195B" w:rsidRDefault="0057195B" w:rsidP="0057195B">
            <w:pPr>
              <w:pStyle w:val="Normal6"/>
              <w:widowControl/>
              <w:rPr>
                <w:szCs w:val="24"/>
              </w:rPr>
            </w:pPr>
            <w:r w:rsidRPr="0057195B">
              <w:rPr>
                <w:b/>
                <w:i/>
              </w:rPr>
              <w:t>2) ’Työstressillä’ tarkoitetaan fyysistä, emotionaalista ja psyykkistä kuormitusta, joka johtuu pitkäaikaisesta altistumisesta työntekijän kapasiteetin tai voimavarat ylittäville työvaatimuksille tai pitkäaikaisesta altistumisesta työpaikan huonoille suhteille ja työpaikkakiusaamiselle ja jolle on ominaista uupumuksen tunteiden lisäksi tavanomaista suurempi jännittyneisyys, ahdistuneisuus tai kokemus jatkuvasta äärirajoilla olemisesta, mikä on seurausta sekä ylivirittyneisyydestä (stressi/ahdistuneisuus) että voimien loppumisesta (väsymys);</w:t>
            </w:r>
          </w:p>
        </w:tc>
      </w:tr>
      <w:tr w:rsidR="0057195B" w:rsidRPr="0057195B" w14:paraId="23FA76FB" w14:textId="77777777" w:rsidTr="002B29EE">
        <w:trPr>
          <w:jc w:val="center"/>
        </w:trPr>
        <w:tc>
          <w:tcPr>
            <w:tcW w:w="4876" w:type="dxa"/>
          </w:tcPr>
          <w:p w14:paraId="0F16FD4D" w14:textId="77777777" w:rsidR="0057195B" w:rsidRPr="0057195B" w:rsidRDefault="0057195B" w:rsidP="0057195B">
            <w:pPr>
              <w:pStyle w:val="Normal6"/>
              <w:widowControl/>
            </w:pPr>
          </w:p>
        </w:tc>
        <w:tc>
          <w:tcPr>
            <w:tcW w:w="4876" w:type="dxa"/>
            <w:hideMark/>
          </w:tcPr>
          <w:p w14:paraId="00003B95" w14:textId="77777777" w:rsidR="0057195B" w:rsidRPr="0057195B" w:rsidRDefault="0057195B" w:rsidP="0057195B">
            <w:pPr>
              <w:pStyle w:val="Normal6"/>
              <w:widowControl/>
              <w:rPr>
                <w:szCs w:val="24"/>
              </w:rPr>
            </w:pPr>
            <w:r w:rsidRPr="0057195B">
              <w:rPr>
                <w:b/>
                <w:i/>
              </w:rPr>
              <w:t xml:space="preserve">3) ’Psykososiaalisilla riskitekijöillä’ tarkoitetaan työhön liittyviä riskitekijöitä, jotka liittyvät työn organisointiin, suunnitteluun ja johtamiseen, sen sosiaaliseen kontekstiin ja siihen liittyvään vuorovaikutukseen sekä työoloihin ja joita ovat esimerkiksi suuri työmäärä, työn suuri intensiteetti, pitkät työpäivät, itsenäisyyden puute, esihenkilöiden tuen puute, häirintä, väkivalta ja syrjivä kohtelu, korkea emotionaalinen kuormitus, ihmisarvon loukkaaminen, ammatillisen identiteetin mitätöiminen ja työsuoritusten vähättely, suuri digitaalinen intensiteetti, </w:t>
            </w:r>
            <w:r w:rsidRPr="0057195B">
              <w:rPr>
                <w:b/>
                <w:i/>
              </w:rPr>
              <w:lastRenderedPageBreak/>
              <w:t>automatisoitujen päätöksenteko- tai seurantajärjestelmien kohteena oleminen ja epärealistiset tavoitteet;</w:t>
            </w:r>
          </w:p>
        </w:tc>
      </w:tr>
      <w:tr w:rsidR="0057195B" w:rsidRPr="0057195B" w14:paraId="4F0A1DD8" w14:textId="77777777" w:rsidTr="002B29EE">
        <w:trPr>
          <w:jc w:val="center"/>
        </w:trPr>
        <w:tc>
          <w:tcPr>
            <w:tcW w:w="4876" w:type="dxa"/>
          </w:tcPr>
          <w:p w14:paraId="5AB34955" w14:textId="77777777" w:rsidR="0057195B" w:rsidRPr="0057195B" w:rsidRDefault="0057195B" w:rsidP="0057195B">
            <w:pPr>
              <w:pStyle w:val="Normal6"/>
              <w:widowControl/>
            </w:pPr>
          </w:p>
        </w:tc>
        <w:tc>
          <w:tcPr>
            <w:tcW w:w="4876" w:type="dxa"/>
            <w:hideMark/>
          </w:tcPr>
          <w:p w14:paraId="2B113AD1" w14:textId="77777777" w:rsidR="0057195B" w:rsidRPr="0057195B" w:rsidRDefault="0057195B" w:rsidP="0057195B">
            <w:pPr>
              <w:pStyle w:val="Normal6"/>
              <w:widowControl/>
              <w:rPr>
                <w:szCs w:val="24"/>
              </w:rPr>
            </w:pPr>
            <w:r w:rsidRPr="0057195B">
              <w:rPr>
                <w:b/>
                <w:i/>
              </w:rPr>
              <w:t>4) ’Primaarisella ehkäisyllä’ tarkoitetaan toimenpiteitä, joiden tarkoituksena on poistaa ja ehkäistä työhön liittyviä psykososiaalisia riskejä niiden syntyvaiheessa mukauttamalla työn organisointia, suunnittelua ja johtamista sekä työoloja;</w:t>
            </w:r>
          </w:p>
        </w:tc>
      </w:tr>
      <w:tr w:rsidR="0057195B" w:rsidRPr="0057195B" w14:paraId="7D301A0C" w14:textId="77777777" w:rsidTr="002B29EE">
        <w:trPr>
          <w:jc w:val="center"/>
        </w:trPr>
        <w:tc>
          <w:tcPr>
            <w:tcW w:w="4876" w:type="dxa"/>
          </w:tcPr>
          <w:p w14:paraId="5227D0F8" w14:textId="77777777" w:rsidR="0057195B" w:rsidRPr="0057195B" w:rsidRDefault="0057195B" w:rsidP="0057195B">
            <w:pPr>
              <w:pStyle w:val="Normal6"/>
              <w:widowControl/>
            </w:pPr>
          </w:p>
        </w:tc>
        <w:tc>
          <w:tcPr>
            <w:tcW w:w="4876" w:type="dxa"/>
            <w:hideMark/>
          </w:tcPr>
          <w:p w14:paraId="5C888A57" w14:textId="77777777" w:rsidR="0057195B" w:rsidRPr="0057195B" w:rsidRDefault="0057195B" w:rsidP="0057195B">
            <w:pPr>
              <w:pStyle w:val="Normal6"/>
              <w:widowControl/>
              <w:rPr>
                <w:szCs w:val="24"/>
              </w:rPr>
            </w:pPr>
            <w:r w:rsidRPr="0057195B">
              <w:rPr>
                <w:b/>
                <w:i/>
              </w:rPr>
              <w:t>5) ’Sekundaarisella ehkäisyllä’ tarkoitetaan toimenpiteitä, joiden tarkoituksena on havaita varhaisessa vaiheessa työhön liittyville psykososiaalisille riskeille altistumisesta aiheutuvia uusia haittavaikutuksia ja puuttua niihin ajoissa, jotta voidaan estää niiden eteneminen, vähentää niiden vaikutusta ja välttää vakavampien seurausten kehittyminen, muun muassa seulonnalla, seurannalla ja kohdennetuilla toimenpiteillä sellaisten työntekijöiden osalta, joilla on ensimmäisiä merkkejä altistumisesta tai haitasta.</w:t>
            </w:r>
          </w:p>
        </w:tc>
      </w:tr>
    </w:tbl>
    <w:p w14:paraId="39643486"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543FBD63" w14:textId="77777777" w:rsidR="0057195B" w:rsidRPr="0057195B" w:rsidRDefault="0057195B" w:rsidP="0057195B">
      <w:pPr>
        <w:widowControl/>
      </w:pPr>
      <w:r w:rsidRPr="0057195B">
        <w:rPr>
          <w:rStyle w:val="HideTWBExt"/>
        </w:rPr>
        <w:t>&lt;/Amend&gt;</w:t>
      </w:r>
    </w:p>
    <w:p w14:paraId="2C516E7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456</w:t>
      </w:r>
      <w:r w:rsidRPr="0057195B">
        <w:rPr>
          <w:rStyle w:val="HideTWBExt"/>
          <w:b w:val="0"/>
        </w:rPr>
        <w:t>&lt;/NumAm&gt;</w:t>
      </w:r>
    </w:p>
    <w:p w14:paraId="4B076322"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7572E704" w14:textId="77777777" w:rsidR="0057195B" w:rsidRPr="0057195B" w:rsidRDefault="0057195B" w:rsidP="0057195B">
      <w:pPr>
        <w:widowControl/>
      </w:pPr>
      <w:r w:rsidRPr="0057195B">
        <w:rPr>
          <w:rStyle w:val="HideTWBExt"/>
        </w:rPr>
        <w:t>&lt;/RepeatBlock-By&gt;</w:t>
      </w:r>
    </w:p>
    <w:p w14:paraId="54157239"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55CBD297" w14:textId="77777777" w:rsidR="0057195B" w:rsidRPr="0057195B" w:rsidRDefault="0057195B" w:rsidP="0057195B">
      <w:pPr>
        <w:pStyle w:val="NormalBold"/>
        <w:widowControl/>
      </w:pPr>
      <w:r w:rsidRPr="0057195B">
        <w:rPr>
          <w:rStyle w:val="HideTWBExt"/>
          <w:b w:val="0"/>
        </w:rPr>
        <w:t>&lt;Article&gt;</w:t>
      </w:r>
      <w:r w:rsidRPr="0057195B">
        <w:t>Liite I a (uusi) – Suositus 4</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43A56AE4" w14:textId="77777777" w:rsidTr="002B29EE">
        <w:trPr>
          <w:jc w:val="center"/>
        </w:trPr>
        <w:tc>
          <w:tcPr>
            <w:tcW w:w="9752" w:type="dxa"/>
            <w:gridSpan w:val="2"/>
          </w:tcPr>
          <w:p w14:paraId="075ADB8D" w14:textId="77777777" w:rsidR="0057195B" w:rsidRPr="0057195B" w:rsidRDefault="0057195B" w:rsidP="0057195B">
            <w:pPr>
              <w:keepNext/>
              <w:widowControl/>
            </w:pPr>
          </w:p>
        </w:tc>
      </w:tr>
      <w:tr w:rsidR="0057195B" w:rsidRPr="0057195B" w14:paraId="2B731990" w14:textId="77777777" w:rsidTr="002B29EE">
        <w:trPr>
          <w:jc w:val="center"/>
        </w:trPr>
        <w:tc>
          <w:tcPr>
            <w:tcW w:w="4876" w:type="dxa"/>
            <w:hideMark/>
          </w:tcPr>
          <w:p w14:paraId="3C028F49" w14:textId="77777777" w:rsidR="0057195B" w:rsidRPr="0057195B" w:rsidRDefault="0057195B" w:rsidP="0057195B">
            <w:pPr>
              <w:pStyle w:val="ColumnHeading"/>
              <w:keepNext/>
              <w:widowControl/>
            </w:pPr>
            <w:r w:rsidRPr="0057195B">
              <w:t>Päätöslauselmaesitys</w:t>
            </w:r>
          </w:p>
        </w:tc>
        <w:tc>
          <w:tcPr>
            <w:tcW w:w="4876" w:type="dxa"/>
            <w:hideMark/>
          </w:tcPr>
          <w:p w14:paraId="493FB0EC" w14:textId="77777777" w:rsidR="0057195B" w:rsidRPr="0057195B" w:rsidRDefault="0057195B" w:rsidP="0057195B">
            <w:pPr>
              <w:pStyle w:val="ColumnHeading"/>
              <w:keepNext/>
              <w:widowControl/>
            </w:pPr>
            <w:r w:rsidRPr="0057195B">
              <w:t>Tarkistus</w:t>
            </w:r>
          </w:p>
        </w:tc>
      </w:tr>
      <w:tr w:rsidR="0057195B" w:rsidRPr="0057195B" w14:paraId="3FC243B4" w14:textId="77777777" w:rsidTr="002B29EE">
        <w:trPr>
          <w:jc w:val="center"/>
        </w:trPr>
        <w:tc>
          <w:tcPr>
            <w:tcW w:w="4876" w:type="dxa"/>
          </w:tcPr>
          <w:p w14:paraId="79A87C41" w14:textId="77777777" w:rsidR="0057195B" w:rsidRPr="0057195B" w:rsidRDefault="0057195B" w:rsidP="0057195B">
            <w:pPr>
              <w:pStyle w:val="Normal6"/>
              <w:widowControl/>
            </w:pPr>
          </w:p>
        </w:tc>
        <w:tc>
          <w:tcPr>
            <w:tcW w:w="4876" w:type="dxa"/>
            <w:hideMark/>
          </w:tcPr>
          <w:p w14:paraId="4FB3CCBD" w14:textId="77777777" w:rsidR="0057195B" w:rsidRPr="0057195B" w:rsidRDefault="0057195B" w:rsidP="0057195B">
            <w:pPr>
              <w:pStyle w:val="Normal6"/>
              <w:widowControl/>
              <w:rPr>
                <w:szCs w:val="24"/>
              </w:rPr>
            </w:pPr>
            <w:r w:rsidRPr="0057195B">
              <w:rPr>
                <w:b/>
                <w:i/>
              </w:rPr>
              <w:t>Suositus 4</w:t>
            </w:r>
          </w:p>
        </w:tc>
      </w:tr>
      <w:tr w:rsidR="0057195B" w:rsidRPr="0057195B" w14:paraId="4C08991F" w14:textId="77777777" w:rsidTr="002B29EE">
        <w:trPr>
          <w:jc w:val="center"/>
        </w:trPr>
        <w:tc>
          <w:tcPr>
            <w:tcW w:w="4876" w:type="dxa"/>
          </w:tcPr>
          <w:p w14:paraId="1AAC3074" w14:textId="77777777" w:rsidR="0057195B" w:rsidRPr="0057195B" w:rsidRDefault="0057195B" w:rsidP="0057195B">
            <w:pPr>
              <w:pStyle w:val="Normal6"/>
              <w:widowControl/>
            </w:pPr>
          </w:p>
        </w:tc>
        <w:tc>
          <w:tcPr>
            <w:tcW w:w="4876" w:type="dxa"/>
            <w:hideMark/>
          </w:tcPr>
          <w:p w14:paraId="5ACB805F" w14:textId="77777777" w:rsidR="0057195B" w:rsidRPr="0057195B" w:rsidRDefault="0057195B" w:rsidP="0057195B">
            <w:pPr>
              <w:pStyle w:val="Normal6"/>
              <w:widowControl/>
              <w:rPr>
                <w:szCs w:val="24"/>
              </w:rPr>
            </w:pPr>
            <w:r w:rsidRPr="0057195B">
              <w:rPr>
                <w:b/>
                <w:i/>
              </w:rPr>
              <w:t>Yleinen ehkäisyvelvoite</w:t>
            </w:r>
          </w:p>
        </w:tc>
      </w:tr>
      <w:tr w:rsidR="0057195B" w:rsidRPr="0057195B" w14:paraId="260412DD" w14:textId="77777777" w:rsidTr="002B29EE">
        <w:trPr>
          <w:jc w:val="center"/>
        </w:trPr>
        <w:tc>
          <w:tcPr>
            <w:tcW w:w="4876" w:type="dxa"/>
          </w:tcPr>
          <w:p w14:paraId="00E72796" w14:textId="77777777" w:rsidR="0057195B" w:rsidRPr="0057195B" w:rsidRDefault="0057195B" w:rsidP="0057195B">
            <w:pPr>
              <w:pStyle w:val="Normal6"/>
              <w:widowControl/>
            </w:pPr>
          </w:p>
        </w:tc>
        <w:tc>
          <w:tcPr>
            <w:tcW w:w="4876" w:type="dxa"/>
            <w:hideMark/>
          </w:tcPr>
          <w:p w14:paraId="3EE6597E" w14:textId="77777777" w:rsidR="0057195B" w:rsidRPr="0057195B" w:rsidRDefault="0057195B" w:rsidP="0057195B">
            <w:pPr>
              <w:pStyle w:val="Normal6"/>
              <w:widowControl/>
              <w:rPr>
                <w:szCs w:val="24"/>
              </w:rPr>
            </w:pPr>
            <w:r w:rsidRPr="0057195B">
              <w:rPr>
                <w:b/>
                <w:i/>
              </w:rPr>
              <w:t>1. Työnantajien olisi varmistettava työhön liittyvien psykososiaalisten riskien ehkäiseminen seuraavilla toimilla:</w:t>
            </w:r>
          </w:p>
        </w:tc>
      </w:tr>
      <w:tr w:rsidR="0057195B" w:rsidRPr="0057195B" w14:paraId="19A9E606" w14:textId="77777777" w:rsidTr="002B29EE">
        <w:trPr>
          <w:jc w:val="center"/>
        </w:trPr>
        <w:tc>
          <w:tcPr>
            <w:tcW w:w="4876" w:type="dxa"/>
          </w:tcPr>
          <w:p w14:paraId="0554704C" w14:textId="77777777" w:rsidR="0057195B" w:rsidRPr="0057195B" w:rsidRDefault="0057195B" w:rsidP="0057195B">
            <w:pPr>
              <w:pStyle w:val="Normal6"/>
              <w:widowControl/>
            </w:pPr>
          </w:p>
        </w:tc>
        <w:tc>
          <w:tcPr>
            <w:tcW w:w="4876" w:type="dxa"/>
            <w:hideMark/>
          </w:tcPr>
          <w:p w14:paraId="1364B614" w14:textId="77777777" w:rsidR="0057195B" w:rsidRPr="0057195B" w:rsidRDefault="0057195B" w:rsidP="0057195B">
            <w:pPr>
              <w:pStyle w:val="Normal6"/>
              <w:widowControl/>
              <w:rPr>
                <w:szCs w:val="24"/>
              </w:rPr>
            </w:pPr>
            <w:r w:rsidRPr="0057195B">
              <w:rPr>
                <w:b/>
                <w:i/>
              </w:rPr>
              <w:t>a) riskien välttäminen ja niiden torjuminen alkulähteellä;</w:t>
            </w:r>
          </w:p>
        </w:tc>
      </w:tr>
      <w:tr w:rsidR="0057195B" w:rsidRPr="0057195B" w14:paraId="1ED5B8E6" w14:textId="77777777" w:rsidTr="002B29EE">
        <w:trPr>
          <w:jc w:val="center"/>
        </w:trPr>
        <w:tc>
          <w:tcPr>
            <w:tcW w:w="4876" w:type="dxa"/>
          </w:tcPr>
          <w:p w14:paraId="25EA35F8" w14:textId="77777777" w:rsidR="0057195B" w:rsidRPr="0057195B" w:rsidRDefault="0057195B" w:rsidP="0057195B">
            <w:pPr>
              <w:pStyle w:val="Normal6"/>
              <w:widowControl/>
            </w:pPr>
          </w:p>
        </w:tc>
        <w:tc>
          <w:tcPr>
            <w:tcW w:w="4876" w:type="dxa"/>
            <w:hideMark/>
          </w:tcPr>
          <w:p w14:paraId="25253101" w14:textId="77777777" w:rsidR="0057195B" w:rsidRPr="0057195B" w:rsidRDefault="0057195B" w:rsidP="0057195B">
            <w:pPr>
              <w:pStyle w:val="Normal6"/>
              <w:widowControl/>
              <w:rPr>
                <w:szCs w:val="24"/>
              </w:rPr>
            </w:pPr>
            <w:r w:rsidRPr="0057195B">
              <w:rPr>
                <w:b/>
                <w:i/>
              </w:rPr>
              <w:t>b) niiden riskien arvioiminen, joita ei voida välttää;</w:t>
            </w:r>
          </w:p>
        </w:tc>
      </w:tr>
      <w:tr w:rsidR="0057195B" w:rsidRPr="0057195B" w14:paraId="0CBDF6AB" w14:textId="77777777" w:rsidTr="002B29EE">
        <w:trPr>
          <w:jc w:val="center"/>
        </w:trPr>
        <w:tc>
          <w:tcPr>
            <w:tcW w:w="4876" w:type="dxa"/>
          </w:tcPr>
          <w:p w14:paraId="0823189D" w14:textId="77777777" w:rsidR="0057195B" w:rsidRPr="0057195B" w:rsidRDefault="0057195B" w:rsidP="0057195B">
            <w:pPr>
              <w:pStyle w:val="Normal6"/>
              <w:widowControl/>
            </w:pPr>
          </w:p>
        </w:tc>
        <w:tc>
          <w:tcPr>
            <w:tcW w:w="4876" w:type="dxa"/>
            <w:hideMark/>
          </w:tcPr>
          <w:p w14:paraId="4573F655" w14:textId="77777777" w:rsidR="0057195B" w:rsidRPr="0057195B" w:rsidRDefault="0057195B" w:rsidP="0057195B">
            <w:pPr>
              <w:pStyle w:val="Normal6"/>
              <w:widowControl/>
              <w:rPr>
                <w:szCs w:val="24"/>
              </w:rPr>
            </w:pPr>
            <w:r w:rsidRPr="0057195B">
              <w:rPr>
                <w:b/>
                <w:i/>
              </w:rPr>
              <w:t>c) työn sovittaminen yksilön tarpeisiin mahdollisuuksien mukaan;</w:t>
            </w:r>
          </w:p>
        </w:tc>
      </w:tr>
      <w:tr w:rsidR="0057195B" w:rsidRPr="0057195B" w14:paraId="267AE88B" w14:textId="77777777" w:rsidTr="002B29EE">
        <w:trPr>
          <w:jc w:val="center"/>
        </w:trPr>
        <w:tc>
          <w:tcPr>
            <w:tcW w:w="4876" w:type="dxa"/>
          </w:tcPr>
          <w:p w14:paraId="6EACC527" w14:textId="77777777" w:rsidR="0057195B" w:rsidRPr="0057195B" w:rsidRDefault="0057195B" w:rsidP="0057195B">
            <w:pPr>
              <w:pStyle w:val="Normal6"/>
              <w:widowControl/>
            </w:pPr>
          </w:p>
        </w:tc>
        <w:tc>
          <w:tcPr>
            <w:tcW w:w="4876" w:type="dxa"/>
            <w:hideMark/>
          </w:tcPr>
          <w:p w14:paraId="75144A7F" w14:textId="77777777" w:rsidR="0057195B" w:rsidRPr="0057195B" w:rsidRDefault="0057195B" w:rsidP="0057195B">
            <w:pPr>
              <w:pStyle w:val="Normal6"/>
              <w:widowControl/>
              <w:rPr>
                <w:szCs w:val="24"/>
              </w:rPr>
            </w:pPr>
            <w:r w:rsidRPr="0057195B">
              <w:rPr>
                <w:b/>
                <w:i/>
              </w:rPr>
              <w:t>d) sellaisen yhtenäisen ja kattavan ehkäisypolitiikan kehittäminen, joka kattaa teknologian, työn organisoinnin, työolot sekä työympäristöön liittyvien tekijöiden vaikutukset;</w:t>
            </w:r>
          </w:p>
        </w:tc>
      </w:tr>
      <w:tr w:rsidR="0057195B" w:rsidRPr="0057195B" w14:paraId="767BAC52" w14:textId="77777777" w:rsidTr="002B29EE">
        <w:trPr>
          <w:jc w:val="center"/>
        </w:trPr>
        <w:tc>
          <w:tcPr>
            <w:tcW w:w="4876" w:type="dxa"/>
          </w:tcPr>
          <w:p w14:paraId="5437E075" w14:textId="77777777" w:rsidR="0057195B" w:rsidRPr="0057195B" w:rsidRDefault="0057195B" w:rsidP="0057195B">
            <w:pPr>
              <w:pStyle w:val="Normal6"/>
              <w:widowControl/>
            </w:pPr>
          </w:p>
        </w:tc>
        <w:tc>
          <w:tcPr>
            <w:tcW w:w="4876" w:type="dxa"/>
            <w:hideMark/>
          </w:tcPr>
          <w:p w14:paraId="7EAAB8AC" w14:textId="77777777" w:rsidR="0057195B" w:rsidRPr="0057195B" w:rsidRDefault="0057195B" w:rsidP="0057195B">
            <w:pPr>
              <w:pStyle w:val="Normal6"/>
              <w:widowControl/>
              <w:rPr>
                <w:szCs w:val="24"/>
              </w:rPr>
            </w:pPr>
            <w:r w:rsidRPr="0057195B">
              <w:rPr>
                <w:b/>
                <w:i/>
              </w:rPr>
              <w:t>e) työntekijöille annettavat aiheelliset ohjeet;</w:t>
            </w:r>
          </w:p>
        </w:tc>
      </w:tr>
      <w:tr w:rsidR="0057195B" w:rsidRPr="0057195B" w14:paraId="0C2B23B5" w14:textId="77777777" w:rsidTr="002B29EE">
        <w:trPr>
          <w:jc w:val="center"/>
        </w:trPr>
        <w:tc>
          <w:tcPr>
            <w:tcW w:w="4876" w:type="dxa"/>
          </w:tcPr>
          <w:p w14:paraId="018EC027" w14:textId="77777777" w:rsidR="0057195B" w:rsidRPr="0057195B" w:rsidRDefault="0057195B" w:rsidP="0057195B">
            <w:pPr>
              <w:pStyle w:val="Normal6"/>
              <w:widowControl/>
            </w:pPr>
          </w:p>
        </w:tc>
        <w:tc>
          <w:tcPr>
            <w:tcW w:w="4876" w:type="dxa"/>
            <w:hideMark/>
          </w:tcPr>
          <w:p w14:paraId="5C6E3D1B" w14:textId="77777777" w:rsidR="0057195B" w:rsidRPr="0057195B" w:rsidRDefault="0057195B" w:rsidP="0057195B">
            <w:pPr>
              <w:pStyle w:val="Normal6"/>
              <w:widowControl/>
              <w:rPr>
                <w:szCs w:val="24"/>
              </w:rPr>
            </w:pPr>
            <w:r w:rsidRPr="0057195B">
              <w:rPr>
                <w:b/>
                <w:i/>
              </w:rPr>
              <w:t>f) tietoisuuden lisääminen psykososiaalisista riskeistä ja mielenterveydestä työssä;</w:t>
            </w:r>
          </w:p>
        </w:tc>
      </w:tr>
      <w:tr w:rsidR="0057195B" w:rsidRPr="0057195B" w14:paraId="1821872B" w14:textId="77777777" w:rsidTr="002B29EE">
        <w:trPr>
          <w:jc w:val="center"/>
        </w:trPr>
        <w:tc>
          <w:tcPr>
            <w:tcW w:w="4876" w:type="dxa"/>
          </w:tcPr>
          <w:p w14:paraId="6E058F19" w14:textId="77777777" w:rsidR="0057195B" w:rsidRPr="0057195B" w:rsidRDefault="0057195B" w:rsidP="0057195B">
            <w:pPr>
              <w:pStyle w:val="Normal6"/>
              <w:widowControl/>
            </w:pPr>
          </w:p>
        </w:tc>
        <w:tc>
          <w:tcPr>
            <w:tcW w:w="4876" w:type="dxa"/>
            <w:hideMark/>
          </w:tcPr>
          <w:p w14:paraId="664FA2B2" w14:textId="77777777" w:rsidR="0057195B" w:rsidRPr="0057195B" w:rsidRDefault="0057195B" w:rsidP="0057195B">
            <w:pPr>
              <w:pStyle w:val="Normal6"/>
              <w:widowControl/>
              <w:rPr>
                <w:szCs w:val="24"/>
              </w:rPr>
            </w:pPr>
            <w:r w:rsidRPr="0057195B">
              <w:rPr>
                <w:b/>
                <w:i/>
              </w:rPr>
              <w:t>g) tehokkaiden mekanismien perustaminen psykososiaalisista riskeistä ilmoittamista ja niihin puuttumista varten siten, että varmistetaan työntekijöiden suojelu vastatoimilta;</w:t>
            </w:r>
          </w:p>
        </w:tc>
      </w:tr>
      <w:tr w:rsidR="0057195B" w:rsidRPr="0057195B" w14:paraId="1E5D8EC0" w14:textId="77777777" w:rsidTr="002B29EE">
        <w:trPr>
          <w:jc w:val="center"/>
        </w:trPr>
        <w:tc>
          <w:tcPr>
            <w:tcW w:w="4876" w:type="dxa"/>
          </w:tcPr>
          <w:p w14:paraId="594B43CD" w14:textId="77777777" w:rsidR="0057195B" w:rsidRPr="0057195B" w:rsidRDefault="0057195B" w:rsidP="0057195B">
            <w:pPr>
              <w:pStyle w:val="Normal6"/>
              <w:widowControl/>
            </w:pPr>
          </w:p>
        </w:tc>
        <w:tc>
          <w:tcPr>
            <w:tcW w:w="4876" w:type="dxa"/>
            <w:hideMark/>
          </w:tcPr>
          <w:p w14:paraId="3774FEBE" w14:textId="77777777" w:rsidR="0057195B" w:rsidRPr="0057195B" w:rsidRDefault="0057195B" w:rsidP="0057195B">
            <w:pPr>
              <w:pStyle w:val="Normal6"/>
              <w:widowControl/>
              <w:rPr>
                <w:szCs w:val="24"/>
              </w:rPr>
            </w:pPr>
            <w:r w:rsidRPr="0057195B">
              <w:rPr>
                <w:b/>
                <w:i/>
              </w:rPr>
              <w:t>2. Työnantajien olisi varmistettava, että primaarista ehkäisyä tukevat organisaatiotason resurssit, kuten johdon tuki, työntekijöiden osallistuminen ja koulutuksen saanti, asetetaan tosiasiallisesti kaikkien työntekijöiden saataville saavutettavasti.</w:t>
            </w:r>
          </w:p>
        </w:tc>
      </w:tr>
      <w:tr w:rsidR="0057195B" w:rsidRPr="0057195B" w14:paraId="2A56948B" w14:textId="77777777" w:rsidTr="002B29EE">
        <w:trPr>
          <w:jc w:val="center"/>
        </w:trPr>
        <w:tc>
          <w:tcPr>
            <w:tcW w:w="4876" w:type="dxa"/>
          </w:tcPr>
          <w:p w14:paraId="063A196B" w14:textId="77777777" w:rsidR="0057195B" w:rsidRPr="0057195B" w:rsidRDefault="0057195B" w:rsidP="0057195B">
            <w:pPr>
              <w:pStyle w:val="Normal6"/>
              <w:widowControl/>
            </w:pPr>
          </w:p>
        </w:tc>
        <w:tc>
          <w:tcPr>
            <w:tcW w:w="4876" w:type="dxa"/>
            <w:hideMark/>
          </w:tcPr>
          <w:p w14:paraId="7DEDE426" w14:textId="77777777" w:rsidR="0057195B" w:rsidRPr="0057195B" w:rsidRDefault="0057195B" w:rsidP="0057195B">
            <w:pPr>
              <w:pStyle w:val="Normal6"/>
              <w:widowControl/>
              <w:rPr>
                <w:szCs w:val="24"/>
              </w:rPr>
            </w:pPr>
            <w:r w:rsidRPr="0057195B">
              <w:rPr>
                <w:b/>
                <w:i/>
              </w:rPr>
              <w:t>Niiden olisi myös tarjottava työntekijöille, johtajille ja esihenkilöille säännöllistä, kohdennettua, tehtäväkohtaista ja riittävää koulutusta työhön liittyvistä psykososiaalisista riskeistä ja riskitekijöistä, jotka liittyvät työn organisointiin, suunnitteluun, johtamiseen ja työoloihin, mukaan lukien häirinnän, kiusaamisen, vallan väärinkäytön ja epäasianmukaisten johtamiskäytäntöjen ehkäiseminen, ja varmistettava, että tällainen koulutus mukautetaan alakohtaisiin tarpeisiin.</w:t>
            </w:r>
          </w:p>
        </w:tc>
      </w:tr>
      <w:tr w:rsidR="0057195B" w:rsidRPr="0057195B" w14:paraId="3C509ADE" w14:textId="77777777" w:rsidTr="002B29EE">
        <w:trPr>
          <w:jc w:val="center"/>
        </w:trPr>
        <w:tc>
          <w:tcPr>
            <w:tcW w:w="4876" w:type="dxa"/>
          </w:tcPr>
          <w:p w14:paraId="568D7362" w14:textId="77777777" w:rsidR="0057195B" w:rsidRPr="0057195B" w:rsidRDefault="0057195B" w:rsidP="0057195B">
            <w:pPr>
              <w:pStyle w:val="Normal6"/>
              <w:widowControl/>
            </w:pPr>
          </w:p>
        </w:tc>
        <w:tc>
          <w:tcPr>
            <w:tcW w:w="4876" w:type="dxa"/>
            <w:hideMark/>
          </w:tcPr>
          <w:p w14:paraId="0B905D1B" w14:textId="77777777" w:rsidR="0057195B" w:rsidRPr="0057195B" w:rsidRDefault="0057195B" w:rsidP="0057195B">
            <w:pPr>
              <w:pStyle w:val="Normal6"/>
              <w:widowControl/>
              <w:rPr>
                <w:szCs w:val="24"/>
              </w:rPr>
            </w:pPr>
            <w:r w:rsidRPr="0057195B">
              <w:rPr>
                <w:b/>
                <w:i/>
              </w:rPr>
              <w:t xml:space="preserve">3. Työnantajien olisi hyväksyttävä ja pantava täytäntöön käytännesäännöt, joissa määritellään ja kielletään väkivalta, häirintä, kiusaaminen ja syrjintä, mukaan lukien kaikenlainen työntekijöiden ihmisarvoa, terveyttä tai hyvinvointia </w:t>
            </w:r>
            <w:r w:rsidRPr="0057195B">
              <w:rPr>
                <w:b/>
                <w:i/>
              </w:rPr>
              <w:lastRenderedPageBreak/>
              <w:t>heikentävä käytös. Näihin käytännesääntöihin olisi sisällyttävä tehokkaat menettelyt tällaisesta käytöksestä ilmoittamiseksi ja siihen puuttumiseksi, niillä olisi varmistettava luottamuksellisuus ja suojeltava työntekijöitä vastatoimilta ja niihin olisi liitettävä asianmukaisia koulutus- ja tiedotustoimenpiteitä.</w:t>
            </w:r>
          </w:p>
        </w:tc>
      </w:tr>
      <w:tr w:rsidR="0057195B" w:rsidRPr="0057195B" w14:paraId="60519F63" w14:textId="77777777" w:rsidTr="002B29EE">
        <w:trPr>
          <w:jc w:val="center"/>
        </w:trPr>
        <w:tc>
          <w:tcPr>
            <w:tcW w:w="4876" w:type="dxa"/>
          </w:tcPr>
          <w:p w14:paraId="7B520A1E" w14:textId="77777777" w:rsidR="0057195B" w:rsidRPr="0057195B" w:rsidRDefault="0057195B" w:rsidP="0057195B">
            <w:pPr>
              <w:pStyle w:val="Normal6"/>
              <w:widowControl/>
            </w:pPr>
          </w:p>
        </w:tc>
        <w:tc>
          <w:tcPr>
            <w:tcW w:w="4876" w:type="dxa"/>
            <w:hideMark/>
          </w:tcPr>
          <w:p w14:paraId="155B0814" w14:textId="77777777" w:rsidR="0057195B" w:rsidRPr="0057195B" w:rsidRDefault="0057195B" w:rsidP="0057195B">
            <w:pPr>
              <w:pStyle w:val="Normal6"/>
              <w:widowControl/>
              <w:rPr>
                <w:szCs w:val="24"/>
              </w:rPr>
            </w:pPr>
            <w:r w:rsidRPr="0057195B">
              <w:rPr>
                <w:b/>
                <w:i/>
              </w:rPr>
              <w:t>4. Työnantajien olisi myös toteutettava asianmukaisia sekundaarisen ehkäisyn toimenpiteitä, mukaan lukien varhaisen havaitsemisen mekanismit, mahdollisuus käyttää työterveyspalveluja ja oikea-aikainen tuki psykososiaalisille riskeille altistuville työntekijöille.</w:t>
            </w:r>
          </w:p>
        </w:tc>
      </w:tr>
    </w:tbl>
    <w:p w14:paraId="365C74A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3F4F747" w14:textId="77777777" w:rsidR="0057195B" w:rsidRPr="0057195B" w:rsidRDefault="0057195B" w:rsidP="0057195B">
      <w:pPr>
        <w:widowControl/>
      </w:pPr>
      <w:r w:rsidRPr="0057195B">
        <w:rPr>
          <w:rStyle w:val="HideTWBExt"/>
        </w:rPr>
        <w:t>&lt;/Amend&gt;</w:t>
      </w:r>
    </w:p>
    <w:p w14:paraId="37BF1DE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457</w:t>
      </w:r>
      <w:r w:rsidRPr="0057195B">
        <w:rPr>
          <w:rStyle w:val="HideTWBExt"/>
          <w:b w:val="0"/>
        </w:rPr>
        <w:t>&lt;/NumAm&gt;</w:t>
      </w:r>
    </w:p>
    <w:p w14:paraId="39EA3EB2"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6A73F31A" w14:textId="77777777" w:rsidR="0057195B" w:rsidRPr="0057195B" w:rsidRDefault="0057195B" w:rsidP="0057195B">
      <w:pPr>
        <w:widowControl/>
      </w:pPr>
      <w:r w:rsidRPr="0057195B">
        <w:rPr>
          <w:rStyle w:val="HideTWBExt"/>
        </w:rPr>
        <w:t>&lt;/RepeatBlock-By&gt;</w:t>
      </w:r>
    </w:p>
    <w:p w14:paraId="7D420E6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6A2E6239" w14:textId="77777777" w:rsidR="0057195B" w:rsidRPr="0057195B" w:rsidRDefault="0057195B" w:rsidP="0057195B">
      <w:pPr>
        <w:pStyle w:val="NormalBold"/>
        <w:widowControl/>
      </w:pPr>
      <w:r w:rsidRPr="0057195B">
        <w:rPr>
          <w:rStyle w:val="HideTWBExt"/>
          <w:b w:val="0"/>
        </w:rPr>
        <w:t>&lt;Article&gt;</w:t>
      </w:r>
      <w:r w:rsidRPr="0057195B">
        <w:t>Liite I a (uusi) – Suositus 5</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BC2F8AA" w14:textId="77777777" w:rsidTr="002B29EE">
        <w:trPr>
          <w:jc w:val="center"/>
        </w:trPr>
        <w:tc>
          <w:tcPr>
            <w:tcW w:w="9752" w:type="dxa"/>
            <w:gridSpan w:val="2"/>
          </w:tcPr>
          <w:p w14:paraId="107B0D89" w14:textId="77777777" w:rsidR="0057195B" w:rsidRPr="0057195B" w:rsidRDefault="0057195B" w:rsidP="0057195B">
            <w:pPr>
              <w:keepNext/>
              <w:widowControl/>
            </w:pPr>
          </w:p>
        </w:tc>
      </w:tr>
      <w:tr w:rsidR="0057195B" w:rsidRPr="0057195B" w14:paraId="7650B4CA" w14:textId="77777777" w:rsidTr="002B29EE">
        <w:trPr>
          <w:jc w:val="center"/>
        </w:trPr>
        <w:tc>
          <w:tcPr>
            <w:tcW w:w="4876" w:type="dxa"/>
            <w:hideMark/>
          </w:tcPr>
          <w:p w14:paraId="61CA7EED" w14:textId="77777777" w:rsidR="0057195B" w:rsidRPr="0057195B" w:rsidRDefault="0057195B" w:rsidP="0057195B">
            <w:pPr>
              <w:pStyle w:val="ColumnHeading"/>
              <w:keepNext/>
              <w:widowControl/>
            </w:pPr>
            <w:r w:rsidRPr="0057195B">
              <w:t>Päätöslauselmaesitys</w:t>
            </w:r>
          </w:p>
        </w:tc>
        <w:tc>
          <w:tcPr>
            <w:tcW w:w="4876" w:type="dxa"/>
            <w:hideMark/>
          </w:tcPr>
          <w:p w14:paraId="30743CE4" w14:textId="77777777" w:rsidR="0057195B" w:rsidRPr="0057195B" w:rsidRDefault="0057195B" w:rsidP="0057195B">
            <w:pPr>
              <w:pStyle w:val="ColumnHeading"/>
              <w:keepNext/>
              <w:widowControl/>
            </w:pPr>
            <w:r w:rsidRPr="0057195B">
              <w:t>Tarkistus</w:t>
            </w:r>
          </w:p>
        </w:tc>
      </w:tr>
      <w:tr w:rsidR="0057195B" w:rsidRPr="0057195B" w14:paraId="7ED91B40" w14:textId="77777777" w:rsidTr="002B29EE">
        <w:trPr>
          <w:jc w:val="center"/>
        </w:trPr>
        <w:tc>
          <w:tcPr>
            <w:tcW w:w="4876" w:type="dxa"/>
          </w:tcPr>
          <w:p w14:paraId="1134B1E8" w14:textId="77777777" w:rsidR="0057195B" w:rsidRPr="0057195B" w:rsidRDefault="0057195B" w:rsidP="0057195B">
            <w:pPr>
              <w:pStyle w:val="Normal6"/>
              <w:widowControl/>
            </w:pPr>
          </w:p>
        </w:tc>
        <w:tc>
          <w:tcPr>
            <w:tcW w:w="4876" w:type="dxa"/>
            <w:hideMark/>
          </w:tcPr>
          <w:p w14:paraId="2D99C2F6" w14:textId="77777777" w:rsidR="0057195B" w:rsidRPr="0057195B" w:rsidRDefault="0057195B" w:rsidP="0057195B">
            <w:pPr>
              <w:pStyle w:val="Normal6"/>
              <w:widowControl/>
              <w:rPr>
                <w:szCs w:val="24"/>
              </w:rPr>
            </w:pPr>
            <w:r w:rsidRPr="0057195B">
              <w:rPr>
                <w:b/>
                <w:i/>
              </w:rPr>
              <w:t>Suositus 5</w:t>
            </w:r>
          </w:p>
        </w:tc>
      </w:tr>
      <w:tr w:rsidR="0057195B" w:rsidRPr="0057195B" w14:paraId="4336AE18" w14:textId="77777777" w:rsidTr="002B29EE">
        <w:trPr>
          <w:jc w:val="center"/>
        </w:trPr>
        <w:tc>
          <w:tcPr>
            <w:tcW w:w="4876" w:type="dxa"/>
          </w:tcPr>
          <w:p w14:paraId="69F755D1" w14:textId="77777777" w:rsidR="0057195B" w:rsidRPr="0057195B" w:rsidRDefault="0057195B" w:rsidP="0057195B">
            <w:pPr>
              <w:pStyle w:val="Normal6"/>
              <w:widowControl/>
            </w:pPr>
          </w:p>
        </w:tc>
        <w:tc>
          <w:tcPr>
            <w:tcW w:w="4876" w:type="dxa"/>
            <w:hideMark/>
          </w:tcPr>
          <w:p w14:paraId="50A41E99" w14:textId="77777777" w:rsidR="0057195B" w:rsidRPr="0057195B" w:rsidRDefault="0057195B" w:rsidP="0057195B">
            <w:pPr>
              <w:pStyle w:val="Normal6"/>
              <w:widowControl/>
              <w:rPr>
                <w:szCs w:val="24"/>
              </w:rPr>
            </w:pPr>
            <w:r w:rsidRPr="0057195B">
              <w:rPr>
                <w:b/>
                <w:i/>
              </w:rPr>
              <w:t>Oikeasuhteisuuteen kannustaminen psykososiaalisten riskien arvioinnissa</w:t>
            </w:r>
          </w:p>
        </w:tc>
      </w:tr>
      <w:tr w:rsidR="0057195B" w:rsidRPr="0057195B" w14:paraId="7B6DD088" w14:textId="77777777" w:rsidTr="002B29EE">
        <w:trPr>
          <w:jc w:val="center"/>
        </w:trPr>
        <w:tc>
          <w:tcPr>
            <w:tcW w:w="4876" w:type="dxa"/>
          </w:tcPr>
          <w:p w14:paraId="23C1B8BF" w14:textId="77777777" w:rsidR="0057195B" w:rsidRPr="0057195B" w:rsidRDefault="0057195B" w:rsidP="0057195B">
            <w:pPr>
              <w:pStyle w:val="Normal6"/>
              <w:widowControl/>
            </w:pPr>
          </w:p>
        </w:tc>
        <w:tc>
          <w:tcPr>
            <w:tcW w:w="4876" w:type="dxa"/>
            <w:hideMark/>
          </w:tcPr>
          <w:p w14:paraId="59D92BAF" w14:textId="77777777" w:rsidR="0057195B" w:rsidRPr="0057195B" w:rsidRDefault="0057195B" w:rsidP="0057195B">
            <w:pPr>
              <w:pStyle w:val="Normal6"/>
              <w:widowControl/>
              <w:rPr>
                <w:szCs w:val="24"/>
              </w:rPr>
            </w:pPr>
            <w:r w:rsidRPr="0057195B">
              <w:rPr>
                <w:b/>
                <w:i/>
              </w:rPr>
              <w:t>1. Työnantajia kannustetaan tarkastelemaan säännöllisesti työympäristön psykososiaalisia näkökohtia ottaen tarvittaessa huomioon organisaatiomuutokset tai mukautukset työn organisoinnissa.</w:t>
            </w:r>
          </w:p>
        </w:tc>
      </w:tr>
      <w:tr w:rsidR="0057195B" w:rsidRPr="0057195B" w14:paraId="25E8792F" w14:textId="77777777" w:rsidTr="002B29EE">
        <w:trPr>
          <w:jc w:val="center"/>
        </w:trPr>
        <w:tc>
          <w:tcPr>
            <w:tcW w:w="4876" w:type="dxa"/>
          </w:tcPr>
          <w:p w14:paraId="3EE5EA31" w14:textId="77777777" w:rsidR="0057195B" w:rsidRPr="0057195B" w:rsidRDefault="0057195B" w:rsidP="0057195B">
            <w:pPr>
              <w:pStyle w:val="Normal6"/>
              <w:widowControl/>
            </w:pPr>
          </w:p>
        </w:tc>
        <w:tc>
          <w:tcPr>
            <w:tcW w:w="4876" w:type="dxa"/>
            <w:hideMark/>
          </w:tcPr>
          <w:p w14:paraId="15562C26" w14:textId="77777777" w:rsidR="0057195B" w:rsidRPr="0057195B" w:rsidRDefault="0057195B" w:rsidP="0057195B">
            <w:pPr>
              <w:pStyle w:val="Normal6"/>
              <w:widowControl/>
              <w:rPr>
                <w:szCs w:val="24"/>
              </w:rPr>
            </w:pPr>
            <w:r w:rsidRPr="0057195B">
              <w:rPr>
                <w:b/>
                <w:i/>
              </w:rPr>
              <w:t xml:space="preserve">2. Tällaisissa arvioinneissa voidaan tarvittaessa ottaa huomioon erilaisia psykososiaalisia tekijöitä, kuten työmäärä ja työn intensiteetti, työaikajärjestelyt, tunnustus- ja palautekäytännöt, suhteet työpaikalla ja altistuminen epäasianmukaiselle käytökselle, kuten häirinnälle, kiusaamiselle, väkivallalle tai syrjinnälle. Huomiota voidaan kiinnittää </w:t>
            </w:r>
            <w:r w:rsidRPr="0057195B">
              <w:rPr>
                <w:b/>
                <w:i/>
              </w:rPr>
              <w:lastRenderedPageBreak/>
              <w:t>myös muuttuviin haasteisiin, kuten digitaaliseen saavutettavuuteen, työ- ja yksityiselämän tasapainoon, työsuhde- ja toimeentuloturvaan sekä digitaalisten tai automatisoitujen järjestelmien käyttöön työpaikalla. Näiden arviointien olisi mahdollisuuksien mukaan perustuttava asianmukaisiin ja luotettaviin menetelmiin, joissa otetaan huomioon työn muuttuva luonne.</w:t>
            </w:r>
          </w:p>
        </w:tc>
      </w:tr>
      <w:tr w:rsidR="0057195B" w:rsidRPr="0057195B" w14:paraId="4A2752B0" w14:textId="77777777" w:rsidTr="002B29EE">
        <w:trPr>
          <w:jc w:val="center"/>
        </w:trPr>
        <w:tc>
          <w:tcPr>
            <w:tcW w:w="4876" w:type="dxa"/>
          </w:tcPr>
          <w:p w14:paraId="627DCF92" w14:textId="77777777" w:rsidR="0057195B" w:rsidRPr="0057195B" w:rsidRDefault="0057195B" w:rsidP="0057195B">
            <w:pPr>
              <w:pStyle w:val="Normal6"/>
              <w:widowControl/>
            </w:pPr>
          </w:p>
        </w:tc>
        <w:tc>
          <w:tcPr>
            <w:tcW w:w="4876" w:type="dxa"/>
            <w:hideMark/>
          </w:tcPr>
          <w:p w14:paraId="0F910988" w14:textId="77777777" w:rsidR="0057195B" w:rsidRPr="0057195B" w:rsidRDefault="0057195B" w:rsidP="0057195B">
            <w:pPr>
              <w:pStyle w:val="Normal6"/>
              <w:widowControl/>
              <w:rPr>
                <w:szCs w:val="24"/>
              </w:rPr>
            </w:pPr>
            <w:r w:rsidRPr="0057195B">
              <w:rPr>
                <w:b/>
                <w:i/>
              </w:rPr>
              <w:t>3. Jäsenvaltioiden olisi tuettava tällaisten lähestymistapojen oikeasuhteista ja joustavaa täytäntöönpanoa ottaen huomioon yritysten koko, toimiala ja resurssit. Tässä yhteydessä olisi asetettava erityisesti pk-yritysten saataville yksinkertaistettuja ja käytännöllisiä välineitä täytäntöönpanon helpottamiseksi aiheuttamatta tarpeetonta hallinnollista rasitetta.</w:t>
            </w:r>
          </w:p>
        </w:tc>
      </w:tr>
      <w:tr w:rsidR="0057195B" w:rsidRPr="0057195B" w14:paraId="77D2798C" w14:textId="77777777" w:rsidTr="002B29EE">
        <w:trPr>
          <w:jc w:val="center"/>
        </w:trPr>
        <w:tc>
          <w:tcPr>
            <w:tcW w:w="4876" w:type="dxa"/>
          </w:tcPr>
          <w:p w14:paraId="619C1130" w14:textId="77777777" w:rsidR="0057195B" w:rsidRPr="0057195B" w:rsidRDefault="0057195B" w:rsidP="0057195B">
            <w:pPr>
              <w:pStyle w:val="Normal6"/>
              <w:widowControl/>
            </w:pPr>
          </w:p>
        </w:tc>
        <w:tc>
          <w:tcPr>
            <w:tcW w:w="4876" w:type="dxa"/>
            <w:hideMark/>
          </w:tcPr>
          <w:p w14:paraId="3B4C43D1" w14:textId="77777777" w:rsidR="0057195B" w:rsidRPr="0057195B" w:rsidRDefault="0057195B" w:rsidP="0057195B">
            <w:pPr>
              <w:pStyle w:val="Normal6"/>
              <w:widowControl/>
              <w:rPr>
                <w:szCs w:val="24"/>
              </w:rPr>
            </w:pPr>
            <w:r w:rsidRPr="0057195B">
              <w:rPr>
                <w:b/>
                <w:i/>
              </w:rPr>
              <w:t>4. Kun työnantajat toteuttavat tällaisia arviointeja ja mahdollisia jatkotoimia, niitä kannustetaan jakamaan asiaankuuluvia tietoja työntekijöiden kanssa selkeällä ja helposti saatavilla olevalla tavalla ja edistämään tarvittaessa heidän osallistumistaan rakentavalla ja tasapainoisella tavalla.</w:t>
            </w:r>
          </w:p>
        </w:tc>
      </w:tr>
      <w:tr w:rsidR="0057195B" w:rsidRPr="0057195B" w14:paraId="0557405D" w14:textId="77777777" w:rsidTr="002B29EE">
        <w:trPr>
          <w:jc w:val="center"/>
        </w:trPr>
        <w:tc>
          <w:tcPr>
            <w:tcW w:w="4876" w:type="dxa"/>
          </w:tcPr>
          <w:p w14:paraId="608DDAC8" w14:textId="77777777" w:rsidR="0057195B" w:rsidRPr="0057195B" w:rsidRDefault="0057195B" w:rsidP="0057195B">
            <w:pPr>
              <w:pStyle w:val="Normal6"/>
              <w:widowControl/>
            </w:pPr>
          </w:p>
        </w:tc>
        <w:tc>
          <w:tcPr>
            <w:tcW w:w="4876" w:type="dxa"/>
            <w:hideMark/>
          </w:tcPr>
          <w:p w14:paraId="3D0F0C4A" w14:textId="77777777" w:rsidR="0057195B" w:rsidRPr="0057195B" w:rsidRDefault="0057195B" w:rsidP="0057195B">
            <w:pPr>
              <w:pStyle w:val="Normal6"/>
              <w:widowControl/>
              <w:rPr>
                <w:szCs w:val="24"/>
              </w:rPr>
            </w:pPr>
            <w:r w:rsidRPr="0057195B">
              <w:rPr>
                <w:b/>
                <w:i/>
              </w:rPr>
              <w:t>5. Kaikista työn tai perehdytyksen uudelleenjärjestelystä tai -organisoinnista voidaan tehdä psykososiaalisten riskien ennakkoarviointi.</w:t>
            </w:r>
          </w:p>
        </w:tc>
      </w:tr>
    </w:tbl>
    <w:p w14:paraId="7F4CDC37"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42A91F2B" w14:textId="77777777" w:rsidR="0057195B" w:rsidRPr="0057195B" w:rsidRDefault="0057195B" w:rsidP="0057195B">
      <w:pPr>
        <w:widowControl/>
      </w:pPr>
      <w:r w:rsidRPr="0057195B">
        <w:rPr>
          <w:rStyle w:val="HideTWBExt"/>
        </w:rPr>
        <w:t>&lt;/Amend&gt;</w:t>
      </w:r>
    </w:p>
    <w:p w14:paraId="6D1D91C1"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458</w:t>
      </w:r>
      <w:r w:rsidRPr="0057195B">
        <w:rPr>
          <w:rStyle w:val="HideTWBExt"/>
          <w:b w:val="0"/>
        </w:rPr>
        <w:t>&lt;/NumAm&gt;</w:t>
      </w:r>
    </w:p>
    <w:p w14:paraId="226D90DA"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Wouter Beke, Liesbet Sommen, Giusi Princi</w:t>
      </w:r>
      <w:r w:rsidRPr="0057195B">
        <w:rPr>
          <w:rStyle w:val="HideTWBExt"/>
          <w:b w:val="0"/>
        </w:rPr>
        <w:t>&lt;/Members&gt;</w:t>
      </w:r>
    </w:p>
    <w:p w14:paraId="605AB8DC" w14:textId="77777777" w:rsidR="0057195B" w:rsidRPr="0057195B" w:rsidRDefault="0057195B" w:rsidP="0057195B">
      <w:pPr>
        <w:widowControl/>
      </w:pPr>
      <w:r w:rsidRPr="0057195B">
        <w:rPr>
          <w:rStyle w:val="HideTWBExt"/>
        </w:rPr>
        <w:t>&lt;/RepeatBlock-By&gt;</w:t>
      </w:r>
    </w:p>
    <w:p w14:paraId="1372BC92"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33B8EF0D" w14:textId="77777777" w:rsidR="0057195B" w:rsidRPr="0057195B" w:rsidRDefault="0057195B" w:rsidP="0057195B">
      <w:pPr>
        <w:pStyle w:val="NormalBold"/>
        <w:widowControl/>
      </w:pPr>
      <w:r w:rsidRPr="0057195B">
        <w:rPr>
          <w:rStyle w:val="HideTWBExt"/>
          <w:b w:val="0"/>
        </w:rPr>
        <w:t>&lt;Article&gt;</w:t>
      </w:r>
      <w:r w:rsidRPr="0057195B">
        <w:t>Liite I a (uusi) – Suositus 6</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1796874E" w14:textId="77777777" w:rsidTr="002B29EE">
        <w:trPr>
          <w:jc w:val="center"/>
        </w:trPr>
        <w:tc>
          <w:tcPr>
            <w:tcW w:w="9752" w:type="dxa"/>
            <w:gridSpan w:val="2"/>
          </w:tcPr>
          <w:p w14:paraId="58B7A089" w14:textId="77777777" w:rsidR="0057195B" w:rsidRPr="0057195B" w:rsidRDefault="0057195B" w:rsidP="0057195B">
            <w:pPr>
              <w:keepNext/>
              <w:widowControl/>
            </w:pPr>
          </w:p>
        </w:tc>
      </w:tr>
      <w:tr w:rsidR="0057195B" w:rsidRPr="0057195B" w14:paraId="7F9B730E" w14:textId="77777777" w:rsidTr="002B29EE">
        <w:trPr>
          <w:jc w:val="center"/>
        </w:trPr>
        <w:tc>
          <w:tcPr>
            <w:tcW w:w="4876" w:type="dxa"/>
            <w:hideMark/>
          </w:tcPr>
          <w:p w14:paraId="04D18585" w14:textId="77777777" w:rsidR="0057195B" w:rsidRPr="0057195B" w:rsidRDefault="0057195B" w:rsidP="0057195B">
            <w:pPr>
              <w:pStyle w:val="ColumnHeading"/>
              <w:keepNext/>
              <w:widowControl/>
            </w:pPr>
            <w:r w:rsidRPr="0057195B">
              <w:t>Päätöslauselmaesitys</w:t>
            </w:r>
          </w:p>
        </w:tc>
        <w:tc>
          <w:tcPr>
            <w:tcW w:w="4876" w:type="dxa"/>
            <w:hideMark/>
          </w:tcPr>
          <w:p w14:paraId="74FBEC0C" w14:textId="77777777" w:rsidR="0057195B" w:rsidRPr="0057195B" w:rsidRDefault="0057195B" w:rsidP="0057195B">
            <w:pPr>
              <w:pStyle w:val="ColumnHeading"/>
              <w:keepNext/>
              <w:widowControl/>
            </w:pPr>
            <w:r w:rsidRPr="0057195B">
              <w:t>Tarkistus</w:t>
            </w:r>
          </w:p>
        </w:tc>
      </w:tr>
      <w:tr w:rsidR="0057195B" w:rsidRPr="0057195B" w14:paraId="730C5C16" w14:textId="77777777" w:rsidTr="002B29EE">
        <w:trPr>
          <w:jc w:val="center"/>
        </w:trPr>
        <w:tc>
          <w:tcPr>
            <w:tcW w:w="4876" w:type="dxa"/>
          </w:tcPr>
          <w:p w14:paraId="0999D31B" w14:textId="77777777" w:rsidR="0057195B" w:rsidRPr="0057195B" w:rsidRDefault="0057195B" w:rsidP="0057195B">
            <w:pPr>
              <w:pStyle w:val="Normal6"/>
              <w:widowControl/>
            </w:pPr>
          </w:p>
        </w:tc>
        <w:tc>
          <w:tcPr>
            <w:tcW w:w="4876" w:type="dxa"/>
            <w:hideMark/>
          </w:tcPr>
          <w:p w14:paraId="6D445F63" w14:textId="77777777" w:rsidR="0057195B" w:rsidRPr="0057195B" w:rsidRDefault="0057195B" w:rsidP="0057195B">
            <w:pPr>
              <w:pStyle w:val="Normal6"/>
              <w:widowControl/>
              <w:rPr>
                <w:szCs w:val="24"/>
              </w:rPr>
            </w:pPr>
            <w:r w:rsidRPr="0057195B">
              <w:rPr>
                <w:b/>
                <w:i/>
              </w:rPr>
              <w:t>Suositus 6</w:t>
            </w:r>
          </w:p>
        </w:tc>
      </w:tr>
      <w:tr w:rsidR="0057195B" w:rsidRPr="0057195B" w14:paraId="1AB57D01" w14:textId="77777777" w:rsidTr="002B29EE">
        <w:trPr>
          <w:jc w:val="center"/>
        </w:trPr>
        <w:tc>
          <w:tcPr>
            <w:tcW w:w="4876" w:type="dxa"/>
          </w:tcPr>
          <w:p w14:paraId="3C35B366" w14:textId="77777777" w:rsidR="0057195B" w:rsidRPr="0057195B" w:rsidRDefault="0057195B" w:rsidP="0057195B">
            <w:pPr>
              <w:pStyle w:val="Normal6"/>
              <w:widowControl/>
            </w:pPr>
          </w:p>
        </w:tc>
        <w:tc>
          <w:tcPr>
            <w:tcW w:w="4876" w:type="dxa"/>
            <w:hideMark/>
          </w:tcPr>
          <w:p w14:paraId="7330302F" w14:textId="77777777" w:rsidR="0057195B" w:rsidRPr="0057195B" w:rsidRDefault="0057195B" w:rsidP="0057195B">
            <w:pPr>
              <w:pStyle w:val="Normal6"/>
              <w:widowControl/>
              <w:rPr>
                <w:szCs w:val="24"/>
              </w:rPr>
            </w:pPr>
            <w:r w:rsidRPr="0057195B">
              <w:rPr>
                <w:b/>
                <w:i/>
              </w:rPr>
              <w:t>Oikeus psykologisesti turvalliseen työympäristöön ja asiaankuuluviin tukipalveluihin</w:t>
            </w:r>
          </w:p>
        </w:tc>
      </w:tr>
      <w:tr w:rsidR="0057195B" w:rsidRPr="0057195B" w14:paraId="3BF5246F" w14:textId="77777777" w:rsidTr="002B29EE">
        <w:trPr>
          <w:jc w:val="center"/>
        </w:trPr>
        <w:tc>
          <w:tcPr>
            <w:tcW w:w="4876" w:type="dxa"/>
          </w:tcPr>
          <w:p w14:paraId="3F8941A4" w14:textId="77777777" w:rsidR="0057195B" w:rsidRPr="0057195B" w:rsidRDefault="0057195B" w:rsidP="0057195B">
            <w:pPr>
              <w:pStyle w:val="Normal6"/>
              <w:widowControl/>
            </w:pPr>
          </w:p>
        </w:tc>
        <w:tc>
          <w:tcPr>
            <w:tcW w:w="4876" w:type="dxa"/>
            <w:hideMark/>
          </w:tcPr>
          <w:p w14:paraId="0FA805DA" w14:textId="77777777" w:rsidR="0057195B" w:rsidRPr="0057195B" w:rsidRDefault="0057195B" w:rsidP="0057195B">
            <w:pPr>
              <w:pStyle w:val="Normal6"/>
              <w:widowControl/>
              <w:rPr>
                <w:szCs w:val="24"/>
              </w:rPr>
            </w:pPr>
            <w:r w:rsidRPr="0057195B">
              <w:rPr>
                <w:b/>
                <w:i/>
              </w:rPr>
              <w:t>1. Työntekijöillä olisi oltava oikeus psykologisesti turvalliseen työympäristöön, joka ei altista heitä jatkuville työhön liittyville psykososiaalisille riskeille eikä halventaville tai nöyryyttäville käytännöille, jotka voivat merkittävästi vahingoittaa heidän fyysistä terveyttään ja mielenterveyttään.</w:t>
            </w:r>
          </w:p>
        </w:tc>
      </w:tr>
      <w:tr w:rsidR="0057195B" w:rsidRPr="0057195B" w14:paraId="7B428B8B" w14:textId="77777777" w:rsidTr="002B29EE">
        <w:trPr>
          <w:jc w:val="center"/>
        </w:trPr>
        <w:tc>
          <w:tcPr>
            <w:tcW w:w="4876" w:type="dxa"/>
          </w:tcPr>
          <w:p w14:paraId="46837E8E" w14:textId="77777777" w:rsidR="0057195B" w:rsidRPr="0057195B" w:rsidRDefault="0057195B" w:rsidP="0057195B">
            <w:pPr>
              <w:pStyle w:val="Normal6"/>
              <w:widowControl/>
            </w:pPr>
          </w:p>
        </w:tc>
        <w:tc>
          <w:tcPr>
            <w:tcW w:w="4876" w:type="dxa"/>
            <w:hideMark/>
          </w:tcPr>
          <w:p w14:paraId="3D9AEB52" w14:textId="77777777" w:rsidR="0057195B" w:rsidRPr="0057195B" w:rsidRDefault="0057195B" w:rsidP="0057195B">
            <w:pPr>
              <w:pStyle w:val="Normal6"/>
              <w:widowControl/>
              <w:rPr>
                <w:szCs w:val="24"/>
              </w:rPr>
            </w:pPr>
            <w:r w:rsidRPr="0057195B">
              <w:rPr>
                <w:b/>
                <w:i/>
              </w:rPr>
              <w:t>2. Työnantajien olisi toteutettava toimenpiteitä mielenterveyteen liittyvän stigman poistamiseksi ja varmistettava, että psykologisen tuen hakemisella ei ole kielteisiä seurauksia urakehitykselle.</w:t>
            </w:r>
          </w:p>
        </w:tc>
      </w:tr>
      <w:tr w:rsidR="0057195B" w:rsidRPr="0057195B" w14:paraId="73B6B8BE" w14:textId="77777777" w:rsidTr="002B29EE">
        <w:trPr>
          <w:jc w:val="center"/>
        </w:trPr>
        <w:tc>
          <w:tcPr>
            <w:tcW w:w="4876" w:type="dxa"/>
          </w:tcPr>
          <w:p w14:paraId="42F03CC5" w14:textId="77777777" w:rsidR="0057195B" w:rsidRPr="0057195B" w:rsidRDefault="0057195B" w:rsidP="0057195B">
            <w:pPr>
              <w:pStyle w:val="Normal6"/>
              <w:widowControl/>
            </w:pPr>
          </w:p>
        </w:tc>
        <w:tc>
          <w:tcPr>
            <w:tcW w:w="4876" w:type="dxa"/>
            <w:hideMark/>
          </w:tcPr>
          <w:p w14:paraId="1558335A" w14:textId="77777777" w:rsidR="0057195B" w:rsidRPr="0057195B" w:rsidRDefault="0057195B" w:rsidP="0057195B">
            <w:pPr>
              <w:pStyle w:val="Normal6"/>
              <w:widowControl/>
              <w:rPr>
                <w:szCs w:val="24"/>
              </w:rPr>
            </w:pPr>
            <w:r w:rsidRPr="0057195B">
              <w:rPr>
                <w:b/>
                <w:i/>
              </w:rPr>
              <w:t>Jäsenvaltioita olisi kannustettava edistämään sellaisten erikoistuneiden mielenterveyden tukikeskusten toimintaa, jotka voivat tehdä yhteistyötä työnantajien, yritysten ja pk-yritysten kanssa työntekijöiden tukemiseksi olemassa olevia varoja käyttämällä, tai perustamaan tällaisia keskuksia, jos niitä ei vielä ole.</w:t>
            </w:r>
          </w:p>
        </w:tc>
      </w:tr>
    </w:tbl>
    <w:p w14:paraId="43DA41F1"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27208A34" w14:textId="77777777" w:rsidR="0057195B" w:rsidRPr="0057195B" w:rsidRDefault="0057195B" w:rsidP="0057195B">
      <w:pPr>
        <w:widowControl/>
      </w:pPr>
      <w:r w:rsidRPr="0057195B">
        <w:rPr>
          <w:rStyle w:val="HideTWBExt"/>
        </w:rPr>
        <w:t>&lt;/Amend&gt;</w:t>
      </w:r>
    </w:p>
    <w:p w14:paraId="2662A397"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459</w:t>
      </w:r>
      <w:r w:rsidRPr="0057195B">
        <w:rPr>
          <w:rStyle w:val="HideTWBExt"/>
          <w:b w:val="0"/>
        </w:rPr>
        <w:t>&lt;/NumAm&gt;</w:t>
      </w:r>
    </w:p>
    <w:p w14:paraId="312AA243"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4B9FA5FA" w14:textId="77777777" w:rsidR="0057195B" w:rsidRPr="0057195B" w:rsidRDefault="0057195B" w:rsidP="0057195B">
      <w:pPr>
        <w:widowControl/>
      </w:pPr>
      <w:r w:rsidRPr="0057195B">
        <w:rPr>
          <w:rStyle w:val="HideTWBExt"/>
        </w:rPr>
        <w:t>&lt;/RepeatBlock-By&gt;</w:t>
      </w:r>
    </w:p>
    <w:p w14:paraId="46AF4628"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4D233A4E" w14:textId="77777777" w:rsidR="0057195B" w:rsidRPr="0057195B" w:rsidRDefault="0057195B" w:rsidP="0057195B">
      <w:pPr>
        <w:pStyle w:val="NormalBold"/>
        <w:widowControl/>
      </w:pPr>
      <w:r w:rsidRPr="0057195B">
        <w:rPr>
          <w:rStyle w:val="HideTWBExt"/>
          <w:b w:val="0"/>
        </w:rPr>
        <w:t>&lt;Article&gt;</w:t>
      </w:r>
      <w:r w:rsidRPr="0057195B">
        <w:t>Liite I a (uusi) – Suositus 7</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73135810" w14:textId="77777777" w:rsidTr="002B29EE">
        <w:trPr>
          <w:jc w:val="center"/>
        </w:trPr>
        <w:tc>
          <w:tcPr>
            <w:tcW w:w="9752" w:type="dxa"/>
            <w:gridSpan w:val="2"/>
          </w:tcPr>
          <w:p w14:paraId="5B80B101" w14:textId="77777777" w:rsidR="0057195B" w:rsidRPr="0057195B" w:rsidRDefault="0057195B" w:rsidP="0057195B">
            <w:pPr>
              <w:keepNext/>
              <w:widowControl/>
            </w:pPr>
          </w:p>
        </w:tc>
      </w:tr>
      <w:tr w:rsidR="0057195B" w:rsidRPr="0057195B" w14:paraId="19F6AAE4" w14:textId="77777777" w:rsidTr="002B29EE">
        <w:trPr>
          <w:jc w:val="center"/>
        </w:trPr>
        <w:tc>
          <w:tcPr>
            <w:tcW w:w="4876" w:type="dxa"/>
            <w:hideMark/>
          </w:tcPr>
          <w:p w14:paraId="482662CF" w14:textId="77777777" w:rsidR="0057195B" w:rsidRPr="0057195B" w:rsidRDefault="0057195B" w:rsidP="0057195B">
            <w:pPr>
              <w:pStyle w:val="ColumnHeading"/>
              <w:keepNext/>
              <w:widowControl/>
            </w:pPr>
            <w:r w:rsidRPr="0057195B">
              <w:t>Päätöslauselmaesitys</w:t>
            </w:r>
          </w:p>
        </w:tc>
        <w:tc>
          <w:tcPr>
            <w:tcW w:w="4876" w:type="dxa"/>
            <w:hideMark/>
          </w:tcPr>
          <w:p w14:paraId="03A988ED" w14:textId="77777777" w:rsidR="0057195B" w:rsidRPr="0057195B" w:rsidRDefault="0057195B" w:rsidP="0057195B">
            <w:pPr>
              <w:pStyle w:val="ColumnHeading"/>
              <w:keepNext/>
              <w:widowControl/>
            </w:pPr>
            <w:r w:rsidRPr="0057195B">
              <w:t>Tarkistus</w:t>
            </w:r>
          </w:p>
        </w:tc>
      </w:tr>
      <w:tr w:rsidR="0057195B" w:rsidRPr="0057195B" w14:paraId="60D58016" w14:textId="77777777" w:rsidTr="002B29EE">
        <w:trPr>
          <w:jc w:val="center"/>
        </w:trPr>
        <w:tc>
          <w:tcPr>
            <w:tcW w:w="4876" w:type="dxa"/>
          </w:tcPr>
          <w:p w14:paraId="2706A88C" w14:textId="77777777" w:rsidR="0057195B" w:rsidRPr="0057195B" w:rsidRDefault="0057195B" w:rsidP="0057195B">
            <w:pPr>
              <w:pStyle w:val="Normal6"/>
              <w:widowControl/>
            </w:pPr>
          </w:p>
        </w:tc>
        <w:tc>
          <w:tcPr>
            <w:tcW w:w="4876" w:type="dxa"/>
            <w:hideMark/>
          </w:tcPr>
          <w:p w14:paraId="457CD3C8" w14:textId="77777777" w:rsidR="0057195B" w:rsidRPr="0057195B" w:rsidRDefault="0057195B" w:rsidP="0057195B">
            <w:pPr>
              <w:pStyle w:val="Normal6"/>
              <w:widowControl/>
              <w:rPr>
                <w:szCs w:val="24"/>
              </w:rPr>
            </w:pPr>
            <w:r w:rsidRPr="0057195B">
              <w:rPr>
                <w:b/>
                <w:i/>
              </w:rPr>
              <w:t>Suositus 7</w:t>
            </w:r>
          </w:p>
        </w:tc>
      </w:tr>
      <w:tr w:rsidR="0057195B" w:rsidRPr="0057195B" w14:paraId="3B2C6500" w14:textId="77777777" w:rsidTr="002B29EE">
        <w:trPr>
          <w:jc w:val="center"/>
        </w:trPr>
        <w:tc>
          <w:tcPr>
            <w:tcW w:w="4876" w:type="dxa"/>
          </w:tcPr>
          <w:p w14:paraId="799FC36D" w14:textId="77777777" w:rsidR="0057195B" w:rsidRPr="0057195B" w:rsidRDefault="0057195B" w:rsidP="0057195B">
            <w:pPr>
              <w:pStyle w:val="Normal6"/>
              <w:widowControl/>
            </w:pPr>
          </w:p>
        </w:tc>
        <w:tc>
          <w:tcPr>
            <w:tcW w:w="4876" w:type="dxa"/>
            <w:hideMark/>
          </w:tcPr>
          <w:p w14:paraId="01191AF9" w14:textId="77777777" w:rsidR="0057195B" w:rsidRPr="0057195B" w:rsidRDefault="0057195B" w:rsidP="0057195B">
            <w:pPr>
              <w:pStyle w:val="Normal6"/>
              <w:widowControl/>
              <w:rPr>
                <w:szCs w:val="24"/>
              </w:rPr>
            </w:pPr>
            <w:r w:rsidRPr="0057195B">
              <w:rPr>
                <w:b/>
                <w:i/>
              </w:rPr>
              <w:t>Kestävän työhön paluun tukeminen</w:t>
            </w:r>
          </w:p>
        </w:tc>
      </w:tr>
      <w:tr w:rsidR="0057195B" w:rsidRPr="0057195B" w14:paraId="3A843FA8" w14:textId="77777777" w:rsidTr="002B29EE">
        <w:trPr>
          <w:jc w:val="center"/>
        </w:trPr>
        <w:tc>
          <w:tcPr>
            <w:tcW w:w="4876" w:type="dxa"/>
          </w:tcPr>
          <w:p w14:paraId="312B80BA" w14:textId="77777777" w:rsidR="0057195B" w:rsidRPr="0057195B" w:rsidRDefault="0057195B" w:rsidP="0057195B">
            <w:pPr>
              <w:pStyle w:val="Normal6"/>
              <w:widowControl/>
            </w:pPr>
          </w:p>
        </w:tc>
        <w:tc>
          <w:tcPr>
            <w:tcW w:w="4876" w:type="dxa"/>
            <w:hideMark/>
          </w:tcPr>
          <w:p w14:paraId="6CF628B3" w14:textId="77777777" w:rsidR="0057195B" w:rsidRPr="0057195B" w:rsidRDefault="0057195B" w:rsidP="0057195B">
            <w:pPr>
              <w:pStyle w:val="Normal6"/>
              <w:widowControl/>
              <w:rPr>
                <w:szCs w:val="24"/>
              </w:rPr>
            </w:pPr>
            <w:r w:rsidRPr="0057195B">
              <w:rPr>
                <w:b/>
                <w:i/>
              </w:rPr>
              <w:t xml:space="preserve">1. Työntekijöiden, jotka ovat olleet poissa työstä työhön liittyviin psykososiaalisiin riskeihin, kuten työstressiin, kiusaamiseen, työuupumukseen, häirintään tai väkivaltaan, liittyvien terveyshaittojen vuoksi, olisi saatava </w:t>
            </w:r>
            <w:r w:rsidRPr="0057195B">
              <w:rPr>
                <w:b/>
                <w:i/>
              </w:rPr>
              <w:lastRenderedPageBreak/>
              <w:t>asianmukaista tukea kestävään työhön paluuseen.</w:t>
            </w:r>
          </w:p>
        </w:tc>
      </w:tr>
      <w:tr w:rsidR="0057195B" w:rsidRPr="0057195B" w14:paraId="083D3B2E" w14:textId="77777777" w:rsidTr="002B29EE">
        <w:trPr>
          <w:jc w:val="center"/>
        </w:trPr>
        <w:tc>
          <w:tcPr>
            <w:tcW w:w="4876" w:type="dxa"/>
          </w:tcPr>
          <w:p w14:paraId="7E8AE7C5" w14:textId="77777777" w:rsidR="0057195B" w:rsidRPr="0057195B" w:rsidRDefault="0057195B" w:rsidP="0057195B">
            <w:pPr>
              <w:pStyle w:val="Normal6"/>
              <w:widowControl/>
            </w:pPr>
          </w:p>
        </w:tc>
        <w:tc>
          <w:tcPr>
            <w:tcW w:w="4876" w:type="dxa"/>
            <w:hideMark/>
          </w:tcPr>
          <w:p w14:paraId="31EA654E" w14:textId="77777777" w:rsidR="0057195B" w:rsidRPr="0057195B" w:rsidRDefault="0057195B" w:rsidP="0057195B">
            <w:pPr>
              <w:pStyle w:val="Normal6"/>
              <w:widowControl/>
              <w:rPr>
                <w:szCs w:val="24"/>
              </w:rPr>
            </w:pPr>
            <w:r w:rsidRPr="0057195B">
              <w:rPr>
                <w:b/>
                <w:i/>
              </w:rPr>
              <w:t>2. Työnantajia kannustetaan tarvittaessa harkitsemaan joustavia ja oikeasuhteisia järjestelyjä tällaisen paluun helpottamiseksi ottaen huomioon työntekijän tilanne sekä yrityksen toimintaa koskevat tarpeet ja resurssit. Tähän voi tarvittaessa sisältyä asteittainen paluu töihin, tehtävien tai työajan väliaikainen mukauttaminen tai muita käytännön toimenpiteitä, joilla pyritään tukemaan työhön paluuta.</w:t>
            </w:r>
          </w:p>
        </w:tc>
      </w:tr>
      <w:tr w:rsidR="0057195B" w:rsidRPr="0057195B" w14:paraId="37B18B7B" w14:textId="77777777" w:rsidTr="002B29EE">
        <w:trPr>
          <w:jc w:val="center"/>
        </w:trPr>
        <w:tc>
          <w:tcPr>
            <w:tcW w:w="4876" w:type="dxa"/>
          </w:tcPr>
          <w:p w14:paraId="3013FF05" w14:textId="77777777" w:rsidR="0057195B" w:rsidRPr="0057195B" w:rsidRDefault="0057195B" w:rsidP="0057195B">
            <w:pPr>
              <w:pStyle w:val="Normal6"/>
              <w:widowControl/>
            </w:pPr>
          </w:p>
        </w:tc>
        <w:tc>
          <w:tcPr>
            <w:tcW w:w="4876" w:type="dxa"/>
            <w:hideMark/>
          </w:tcPr>
          <w:p w14:paraId="0A2B3C36" w14:textId="77777777" w:rsidR="0057195B" w:rsidRPr="0057195B" w:rsidRDefault="0057195B" w:rsidP="0057195B">
            <w:pPr>
              <w:pStyle w:val="Normal6"/>
              <w:widowControl/>
              <w:rPr>
                <w:szCs w:val="24"/>
              </w:rPr>
            </w:pPr>
            <w:r w:rsidRPr="0057195B">
              <w:rPr>
                <w:b/>
                <w:i/>
              </w:rPr>
              <w:t>Tällaisia järjestelyjä voidaan mahdollisuuksien mukaan kehittää yhdessä asianomaisen työntekijän kanssa ja tavalla, jossa otetaan huomioon prosessin vapaaehtoisuus.</w:t>
            </w:r>
          </w:p>
        </w:tc>
      </w:tr>
      <w:tr w:rsidR="0057195B" w:rsidRPr="0057195B" w14:paraId="54435FA4" w14:textId="77777777" w:rsidTr="002B29EE">
        <w:trPr>
          <w:jc w:val="center"/>
        </w:trPr>
        <w:tc>
          <w:tcPr>
            <w:tcW w:w="4876" w:type="dxa"/>
          </w:tcPr>
          <w:p w14:paraId="3140B970" w14:textId="77777777" w:rsidR="0057195B" w:rsidRPr="0057195B" w:rsidRDefault="0057195B" w:rsidP="0057195B">
            <w:pPr>
              <w:pStyle w:val="Normal6"/>
              <w:widowControl/>
            </w:pPr>
          </w:p>
        </w:tc>
        <w:tc>
          <w:tcPr>
            <w:tcW w:w="4876" w:type="dxa"/>
            <w:hideMark/>
          </w:tcPr>
          <w:p w14:paraId="1B16C9AB" w14:textId="77777777" w:rsidR="0057195B" w:rsidRPr="0057195B" w:rsidRDefault="0057195B" w:rsidP="0057195B">
            <w:pPr>
              <w:pStyle w:val="Normal6"/>
              <w:widowControl/>
              <w:rPr>
                <w:szCs w:val="24"/>
              </w:rPr>
            </w:pPr>
            <w:r w:rsidRPr="0057195B">
              <w:rPr>
                <w:b/>
                <w:i/>
              </w:rPr>
              <w:t>3. Työnantajia kannustetaan myös viestimään työntekijän kanssa asianmukaisesti koko työhönpaluujakson aikana ja tarvittaessa mukauttamaan tukitoimenpiteitä joustavasti.</w:t>
            </w:r>
          </w:p>
        </w:tc>
      </w:tr>
      <w:tr w:rsidR="0057195B" w:rsidRPr="0057195B" w14:paraId="00D5F1A7" w14:textId="77777777" w:rsidTr="002B29EE">
        <w:trPr>
          <w:jc w:val="center"/>
        </w:trPr>
        <w:tc>
          <w:tcPr>
            <w:tcW w:w="4876" w:type="dxa"/>
          </w:tcPr>
          <w:p w14:paraId="37B8EB19" w14:textId="77777777" w:rsidR="0057195B" w:rsidRPr="0057195B" w:rsidRDefault="0057195B" w:rsidP="0057195B">
            <w:pPr>
              <w:pStyle w:val="Normal6"/>
              <w:widowControl/>
            </w:pPr>
          </w:p>
        </w:tc>
        <w:tc>
          <w:tcPr>
            <w:tcW w:w="4876" w:type="dxa"/>
            <w:hideMark/>
          </w:tcPr>
          <w:p w14:paraId="4C1FF3BA" w14:textId="77777777" w:rsidR="0057195B" w:rsidRPr="0057195B" w:rsidRDefault="0057195B" w:rsidP="0057195B">
            <w:pPr>
              <w:pStyle w:val="Normal6"/>
              <w:widowControl/>
              <w:rPr>
                <w:szCs w:val="24"/>
              </w:rPr>
            </w:pPr>
            <w:r w:rsidRPr="0057195B">
              <w:rPr>
                <w:b/>
                <w:i/>
              </w:rPr>
              <w:t>4. Työhön paluusta saadut kokemukset voidaan tarvittaessa ottaa huomioon laajemmissa työpaikan käytännöissä, jotta voidaan edistää työhyvinvointia ja vähentää samankaltaisten tilanteiden todennäköisyyttä tulevaisuudessa. Poissaolon jälkeen työhön palaavia työntekijöitä olisi kohdeltava oikeudenmukaisesti ja kannustavasti.</w:t>
            </w:r>
          </w:p>
        </w:tc>
      </w:tr>
    </w:tbl>
    <w:p w14:paraId="2AA4474C"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B4FE7DA" w14:textId="77777777" w:rsidR="0057195B" w:rsidRPr="0057195B" w:rsidRDefault="0057195B" w:rsidP="0057195B">
      <w:pPr>
        <w:widowControl/>
      </w:pPr>
      <w:r w:rsidRPr="0057195B">
        <w:rPr>
          <w:rStyle w:val="HideTWBExt"/>
        </w:rPr>
        <w:t>&lt;/Amend&gt;</w:t>
      </w:r>
    </w:p>
    <w:p w14:paraId="437E9935"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460</w:t>
      </w:r>
      <w:r w:rsidRPr="0057195B">
        <w:rPr>
          <w:rStyle w:val="HideTWBExt"/>
          <w:b w:val="0"/>
        </w:rPr>
        <w:t>&lt;/NumAm&gt;</w:t>
      </w:r>
    </w:p>
    <w:p w14:paraId="6AC863FD"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24B0C3AB" w14:textId="77777777" w:rsidR="0057195B" w:rsidRPr="0057195B" w:rsidRDefault="0057195B" w:rsidP="0057195B">
      <w:pPr>
        <w:widowControl/>
      </w:pPr>
      <w:r w:rsidRPr="0057195B">
        <w:rPr>
          <w:rStyle w:val="HideTWBExt"/>
        </w:rPr>
        <w:t>&lt;/RepeatBlock-By&gt;</w:t>
      </w:r>
    </w:p>
    <w:p w14:paraId="2C4F3A2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677E65A" w14:textId="77777777" w:rsidR="0057195B" w:rsidRPr="0057195B" w:rsidRDefault="0057195B" w:rsidP="0057195B">
      <w:pPr>
        <w:pStyle w:val="NormalBold"/>
        <w:widowControl/>
      </w:pPr>
      <w:r w:rsidRPr="0057195B">
        <w:rPr>
          <w:rStyle w:val="HideTWBExt"/>
          <w:b w:val="0"/>
        </w:rPr>
        <w:t>&lt;Article&gt;</w:t>
      </w:r>
      <w:r w:rsidRPr="0057195B">
        <w:t>Liite I a (uusi) – Suositus 8</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031CC2D8" w14:textId="77777777" w:rsidTr="002B29EE">
        <w:trPr>
          <w:jc w:val="center"/>
        </w:trPr>
        <w:tc>
          <w:tcPr>
            <w:tcW w:w="9752" w:type="dxa"/>
            <w:gridSpan w:val="2"/>
          </w:tcPr>
          <w:p w14:paraId="70CCFD42" w14:textId="77777777" w:rsidR="0057195B" w:rsidRPr="0057195B" w:rsidRDefault="0057195B" w:rsidP="0057195B">
            <w:pPr>
              <w:keepNext/>
              <w:widowControl/>
            </w:pPr>
          </w:p>
        </w:tc>
      </w:tr>
      <w:tr w:rsidR="0057195B" w:rsidRPr="0057195B" w14:paraId="52167267" w14:textId="77777777" w:rsidTr="002B29EE">
        <w:trPr>
          <w:jc w:val="center"/>
        </w:trPr>
        <w:tc>
          <w:tcPr>
            <w:tcW w:w="4876" w:type="dxa"/>
            <w:hideMark/>
          </w:tcPr>
          <w:p w14:paraId="016B814F" w14:textId="77777777" w:rsidR="0057195B" w:rsidRPr="0057195B" w:rsidRDefault="0057195B" w:rsidP="0057195B">
            <w:pPr>
              <w:pStyle w:val="ColumnHeading"/>
              <w:keepNext/>
              <w:widowControl/>
            </w:pPr>
            <w:r w:rsidRPr="0057195B">
              <w:t>Päätöslauselmaesitys</w:t>
            </w:r>
          </w:p>
        </w:tc>
        <w:tc>
          <w:tcPr>
            <w:tcW w:w="4876" w:type="dxa"/>
            <w:hideMark/>
          </w:tcPr>
          <w:p w14:paraId="144C66F5" w14:textId="77777777" w:rsidR="0057195B" w:rsidRPr="0057195B" w:rsidRDefault="0057195B" w:rsidP="0057195B">
            <w:pPr>
              <w:pStyle w:val="ColumnHeading"/>
              <w:keepNext/>
              <w:widowControl/>
            </w:pPr>
            <w:r w:rsidRPr="0057195B">
              <w:t>Tarkistus</w:t>
            </w:r>
          </w:p>
        </w:tc>
      </w:tr>
      <w:tr w:rsidR="0057195B" w:rsidRPr="0057195B" w14:paraId="047128F0" w14:textId="77777777" w:rsidTr="002B29EE">
        <w:trPr>
          <w:jc w:val="center"/>
        </w:trPr>
        <w:tc>
          <w:tcPr>
            <w:tcW w:w="4876" w:type="dxa"/>
          </w:tcPr>
          <w:p w14:paraId="422FC958" w14:textId="77777777" w:rsidR="0057195B" w:rsidRPr="0057195B" w:rsidRDefault="0057195B" w:rsidP="0057195B">
            <w:pPr>
              <w:pStyle w:val="Normal6"/>
              <w:widowControl/>
            </w:pPr>
          </w:p>
        </w:tc>
        <w:tc>
          <w:tcPr>
            <w:tcW w:w="4876" w:type="dxa"/>
            <w:hideMark/>
          </w:tcPr>
          <w:p w14:paraId="3E4BFE8C" w14:textId="77777777" w:rsidR="0057195B" w:rsidRPr="0057195B" w:rsidRDefault="0057195B" w:rsidP="0057195B">
            <w:pPr>
              <w:pStyle w:val="Normal6"/>
              <w:widowControl/>
              <w:rPr>
                <w:szCs w:val="24"/>
              </w:rPr>
            </w:pPr>
            <w:r w:rsidRPr="0057195B">
              <w:rPr>
                <w:b/>
                <w:i/>
              </w:rPr>
              <w:t>Suositus 8</w:t>
            </w:r>
          </w:p>
        </w:tc>
      </w:tr>
      <w:tr w:rsidR="0057195B" w:rsidRPr="0057195B" w14:paraId="216B1FA0" w14:textId="77777777" w:rsidTr="002B29EE">
        <w:trPr>
          <w:jc w:val="center"/>
        </w:trPr>
        <w:tc>
          <w:tcPr>
            <w:tcW w:w="4876" w:type="dxa"/>
          </w:tcPr>
          <w:p w14:paraId="043C3E22" w14:textId="77777777" w:rsidR="0057195B" w:rsidRPr="0057195B" w:rsidRDefault="0057195B" w:rsidP="0057195B">
            <w:pPr>
              <w:pStyle w:val="Normal6"/>
              <w:widowControl/>
            </w:pPr>
          </w:p>
        </w:tc>
        <w:tc>
          <w:tcPr>
            <w:tcW w:w="4876" w:type="dxa"/>
            <w:hideMark/>
          </w:tcPr>
          <w:p w14:paraId="162841A5" w14:textId="77777777" w:rsidR="0057195B" w:rsidRPr="0057195B" w:rsidRDefault="0057195B" w:rsidP="0057195B">
            <w:pPr>
              <w:pStyle w:val="Normal6"/>
              <w:widowControl/>
              <w:rPr>
                <w:szCs w:val="24"/>
              </w:rPr>
            </w:pPr>
            <w:r w:rsidRPr="0057195B">
              <w:rPr>
                <w:b/>
                <w:i/>
              </w:rPr>
              <w:t>Ilmoittaminen ja suojelu vastatoimilta</w:t>
            </w:r>
          </w:p>
        </w:tc>
      </w:tr>
      <w:tr w:rsidR="0057195B" w:rsidRPr="0057195B" w14:paraId="5CF5B112" w14:textId="77777777" w:rsidTr="002B29EE">
        <w:trPr>
          <w:jc w:val="center"/>
        </w:trPr>
        <w:tc>
          <w:tcPr>
            <w:tcW w:w="4876" w:type="dxa"/>
          </w:tcPr>
          <w:p w14:paraId="25A8F7F2" w14:textId="77777777" w:rsidR="0057195B" w:rsidRPr="0057195B" w:rsidRDefault="0057195B" w:rsidP="0057195B">
            <w:pPr>
              <w:pStyle w:val="Normal6"/>
              <w:widowControl/>
            </w:pPr>
          </w:p>
        </w:tc>
        <w:tc>
          <w:tcPr>
            <w:tcW w:w="4876" w:type="dxa"/>
            <w:hideMark/>
          </w:tcPr>
          <w:p w14:paraId="5E3CC8F1" w14:textId="77777777" w:rsidR="0057195B" w:rsidRPr="0057195B" w:rsidRDefault="0057195B" w:rsidP="0057195B">
            <w:pPr>
              <w:pStyle w:val="Normal6"/>
              <w:widowControl/>
              <w:rPr>
                <w:szCs w:val="24"/>
              </w:rPr>
            </w:pPr>
            <w:r w:rsidRPr="0057195B">
              <w:rPr>
                <w:b/>
                <w:i/>
              </w:rPr>
              <w:t>1. Työntekijöiden olisi voitava ilmoittaa työhön liittyvistä psykososiaalisista riskeistä, tarvittaessa myös anonyymien tai luottamuksellisten kanavien kautta.</w:t>
            </w:r>
          </w:p>
        </w:tc>
      </w:tr>
      <w:tr w:rsidR="0057195B" w:rsidRPr="0057195B" w14:paraId="25456868" w14:textId="77777777" w:rsidTr="002B29EE">
        <w:trPr>
          <w:jc w:val="center"/>
        </w:trPr>
        <w:tc>
          <w:tcPr>
            <w:tcW w:w="4876" w:type="dxa"/>
          </w:tcPr>
          <w:p w14:paraId="5896F27A" w14:textId="77777777" w:rsidR="0057195B" w:rsidRPr="0057195B" w:rsidRDefault="0057195B" w:rsidP="0057195B">
            <w:pPr>
              <w:pStyle w:val="Normal6"/>
              <w:widowControl/>
            </w:pPr>
          </w:p>
        </w:tc>
        <w:tc>
          <w:tcPr>
            <w:tcW w:w="4876" w:type="dxa"/>
            <w:hideMark/>
          </w:tcPr>
          <w:p w14:paraId="31E12496" w14:textId="77777777" w:rsidR="0057195B" w:rsidRPr="0057195B" w:rsidRDefault="0057195B" w:rsidP="0057195B">
            <w:pPr>
              <w:pStyle w:val="Normal6"/>
              <w:widowControl/>
              <w:rPr>
                <w:szCs w:val="24"/>
              </w:rPr>
            </w:pPr>
            <w:r w:rsidRPr="0057195B">
              <w:rPr>
                <w:b/>
                <w:i/>
              </w:rPr>
              <w:t>2. Käytössä olisi oltava asianmukaiset suojatoimet, joilla autetaan estämään tällaiseen ilmoittamiseen liittyvät kaikenlaiset vastatoimet, syrjintä tai epäedulliseen asemaan joutuminen.</w:t>
            </w:r>
          </w:p>
        </w:tc>
      </w:tr>
      <w:tr w:rsidR="0057195B" w:rsidRPr="0057195B" w14:paraId="4765FD9D" w14:textId="77777777" w:rsidTr="002B29EE">
        <w:trPr>
          <w:jc w:val="center"/>
        </w:trPr>
        <w:tc>
          <w:tcPr>
            <w:tcW w:w="4876" w:type="dxa"/>
          </w:tcPr>
          <w:p w14:paraId="72C3366B" w14:textId="77777777" w:rsidR="0057195B" w:rsidRPr="0057195B" w:rsidRDefault="0057195B" w:rsidP="0057195B">
            <w:pPr>
              <w:pStyle w:val="Normal6"/>
              <w:widowControl/>
            </w:pPr>
          </w:p>
        </w:tc>
        <w:tc>
          <w:tcPr>
            <w:tcW w:w="4876" w:type="dxa"/>
            <w:hideMark/>
          </w:tcPr>
          <w:p w14:paraId="460BA281" w14:textId="77777777" w:rsidR="0057195B" w:rsidRPr="0057195B" w:rsidRDefault="0057195B" w:rsidP="0057195B">
            <w:pPr>
              <w:pStyle w:val="Normal6"/>
              <w:widowControl/>
              <w:rPr>
                <w:szCs w:val="24"/>
              </w:rPr>
            </w:pPr>
            <w:r w:rsidRPr="0057195B">
              <w:rPr>
                <w:b/>
                <w:i/>
              </w:rPr>
              <w:t>3. Tässä olisi noudatettava direktiiviä (EU) 2019/1937 ja asiaankuuluvia kansallisia lakeja ja käytäntöjä.</w:t>
            </w:r>
          </w:p>
        </w:tc>
      </w:tr>
    </w:tbl>
    <w:p w14:paraId="2EBF4634"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AF50E61" w14:textId="77777777" w:rsidR="0057195B" w:rsidRPr="0057195B" w:rsidRDefault="0057195B" w:rsidP="0057195B">
      <w:pPr>
        <w:widowControl/>
      </w:pPr>
      <w:r w:rsidRPr="0057195B">
        <w:rPr>
          <w:rStyle w:val="HideTWBExt"/>
        </w:rPr>
        <w:t>&lt;/Amend&gt;</w:t>
      </w:r>
    </w:p>
    <w:p w14:paraId="2635A91C"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461</w:t>
      </w:r>
      <w:r w:rsidRPr="0057195B">
        <w:rPr>
          <w:rStyle w:val="HideTWBExt"/>
          <w:b w:val="0"/>
        </w:rPr>
        <w:t>&lt;/NumAm&gt;</w:t>
      </w:r>
    </w:p>
    <w:p w14:paraId="73A55309"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286F857E" w14:textId="77777777" w:rsidR="0057195B" w:rsidRPr="0057195B" w:rsidRDefault="0057195B" w:rsidP="0057195B">
      <w:pPr>
        <w:widowControl/>
      </w:pPr>
      <w:r w:rsidRPr="0057195B">
        <w:rPr>
          <w:rStyle w:val="HideTWBExt"/>
        </w:rPr>
        <w:t>&lt;/RepeatBlock-By&gt;</w:t>
      </w:r>
    </w:p>
    <w:p w14:paraId="59610B1D"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AF4374A" w14:textId="77777777" w:rsidR="0057195B" w:rsidRPr="0057195B" w:rsidRDefault="0057195B" w:rsidP="0057195B">
      <w:pPr>
        <w:pStyle w:val="NormalBold"/>
        <w:widowControl/>
      </w:pPr>
      <w:r w:rsidRPr="0057195B">
        <w:rPr>
          <w:rStyle w:val="HideTWBExt"/>
          <w:b w:val="0"/>
        </w:rPr>
        <w:t>&lt;Article&gt;</w:t>
      </w:r>
      <w:r w:rsidRPr="0057195B">
        <w:t>Liite I a (uusi) – Suositus 9</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65DDEAF" w14:textId="77777777" w:rsidTr="002B29EE">
        <w:trPr>
          <w:jc w:val="center"/>
        </w:trPr>
        <w:tc>
          <w:tcPr>
            <w:tcW w:w="9752" w:type="dxa"/>
            <w:gridSpan w:val="2"/>
          </w:tcPr>
          <w:p w14:paraId="05FA1755" w14:textId="77777777" w:rsidR="0057195B" w:rsidRPr="0057195B" w:rsidRDefault="0057195B" w:rsidP="0057195B">
            <w:pPr>
              <w:keepNext/>
              <w:widowControl/>
            </w:pPr>
          </w:p>
        </w:tc>
      </w:tr>
      <w:tr w:rsidR="0057195B" w:rsidRPr="0057195B" w14:paraId="4FCB20B1" w14:textId="77777777" w:rsidTr="002B29EE">
        <w:trPr>
          <w:jc w:val="center"/>
        </w:trPr>
        <w:tc>
          <w:tcPr>
            <w:tcW w:w="4876" w:type="dxa"/>
            <w:hideMark/>
          </w:tcPr>
          <w:p w14:paraId="3A34D25D" w14:textId="77777777" w:rsidR="0057195B" w:rsidRPr="0057195B" w:rsidRDefault="0057195B" w:rsidP="0057195B">
            <w:pPr>
              <w:pStyle w:val="ColumnHeading"/>
              <w:keepNext/>
              <w:widowControl/>
            </w:pPr>
            <w:r w:rsidRPr="0057195B">
              <w:t>Päätöslauselmaesitys</w:t>
            </w:r>
          </w:p>
        </w:tc>
        <w:tc>
          <w:tcPr>
            <w:tcW w:w="4876" w:type="dxa"/>
            <w:hideMark/>
          </w:tcPr>
          <w:p w14:paraId="17771E1E" w14:textId="77777777" w:rsidR="0057195B" w:rsidRPr="0057195B" w:rsidRDefault="0057195B" w:rsidP="0057195B">
            <w:pPr>
              <w:pStyle w:val="ColumnHeading"/>
              <w:keepNext/>
              <w:widowControl/>
            </w:pPr>
            <w:r w:rsidRPr="0057195B">
              <w:t>Tarkistus</w:t>
            </w:r>
          </w:p>
        </w:tc>
      </w:tr>
      <w:tr w:rsidR="0057195B" w:rsidRPr="0057195B" w14:paraId="15667BFC" w14:textId="77777777" w:rsidTr="002B29EE">
        <w:trPr>
          <w:jc w:val="center"/>
        </w:trPr>
        <w:tc>
          <w:tcPr>
            <w:tcW w:w="4876" w:type="dxa"/>
          </w:tcPr>
          <w:p w14:paraId="3EB1FE31" w14:textId="77777777" w:rsidR="0057195B" w:rsidRPr="0057195B" w:rsidRDefault="0057195B" w:rsidP="0057195B">
            <w:pPr>
              <w:pStyle w:val="Normal6"/>
              <w:widowControl/>
            </w:pPr>
          </w:p>
        </w:tc>
        <w:tc>
          <w:tcPr>
            <w:tcW w:w="4876" w:type="dxa"/>
            <w:hideMark/>
          </w:tcPr>
          <w:p w14:paraId="4D717A1D" w14:textId="77777777" w:rsidR="0057195B" w:rsidRPr="0057195B" w:rsidRDefault="0057195B" w:rsidP="0057195B">
            <w:pPr>
              <w:pStyle w:val="Normal6"/>
              <w:widowControl/>
              <w:rPr>
                <w:szCs w:val="24"/>
              </w:rPr>
            </w:pPr>
            <w:r w:rsidRPr="0057195B">
              <w:rPr>
                <w:b/>
                <w:i/>
              </w:rPr>
              <w:t>Suositus 9</w:t>
            </w:r>
          </w:p>
        </w:tc>
      </w:tr>
      <w:tr w:rsidR="0057195B" w:rsidRPr="0057195B" w14:paraId="0255BAC5" w14:textId="77777777" w:rsidTr="002B29EE">
        <w:trPr>
          <w:jc w:val="center"/>
        </w:trPr>
        <w:tc>
          <w:tcPr>
            <w:tcW w:w="4876" w:type="dxa"/>
          </w:tcPr>
          <w:p w14:paraId="17AF3709" w14:textId="77777777" w:rsidR="0057195B" w:rsidRPr="0057195B" w:rsidRDefault="0057195B" w:rsidP="0057195B">
            <w:pPr>
              <w:pStyle w:val="Normal6"/>
              <w:widowControl/>
            </w:pPr>
          </w:p>
        </w:tc>
        <w:tc>
          <w:tcPr>
            <w:tcW w:w="4876" w:type="dxa"/>
            <w:hideMark/>
          </w:tcPr>
          <w:p w14:paraId="37DF087F" w14:textId="77777777" w:rsidR="0057195B" w:rsidRPr="0057195B" w:rsidRDefault="0057195B" w:rsidP="0057195B">
            <w:pPr>
              <w:pStyle w:val="Normal6"/>
              <w:widowControl/>
              <w:rPr>
                <w:szCs w:val="24"/>
              </w:rPr>
            </w:pPr>
            <w:r w:rsidRPr="0057195B">
              <w:rPr>
                <w:b/>
                <w:i/>
              </w:rPr>
              <w:t>Oikeus olla tavoittamattomissa</w:t>
            </w:r>
          </w:p>
        </w:tc>
      </w:tr>
      <w:tr w:rsidR="0057195B" w:rsidRPr="0057195B" w14:paraId="7B2FFB52" w14:textId="77777777" w:rsidTr="002B29EE">
        <w:trPr>
          <w:jc w:val="center"/>
        </w:trPr>
        <w:tc>
          <w:tcPr>
            <w:tcW w:w="4876" w:type="dxa"/>
          </w:tcPr>
          <w:p w14:paraId="2DEAC7BF" w14:textId="77777777" w:rsidR="0057195B" w:rsidRPr="0057195B" w:rsidRDefault="0057195B" w:rsidP="0057195B">
            <w:pPr>
              <w:pStyle w:val="Normal6"/>
              <w:widowControl/>
            </w:pPr>
          </w:p>
        </w:tc>
        <w:tc>
          <w:tcPr>
            <w:tcW w:w="4876" w:type="dxa"/>
            <w:hideMark/>
          </w:tcPr>
          <w:p w14:paraId="22FDBC5D" w14:textId="77777777" w:rsidR="0057195B" w:rsidRPr="0057195B" w:rsidRDefault="0057195B" w:rsidP="0057195B">
            <w:pPr>
              <w:pStyle w:val="Normal6"/>
              <w:widowControl/>
              <w:rPr>
                <w:szCs w:val="24"/>
              </w:rPr>
            </w:pPr>
            <w:r w:rsidRPr="0057195B">
              <w:rPr>
                <w:b/>
                <w:i/>
              </w:rPr>
              <w:t>1. Työntekijöiden ei pitäisi odottaa osallistuvan työhön liittyvään viestintään tai tehtäviin työajan ulkopuolella työaikaa ja käytettävissä oloa koskevien kansallisten sääntöjen ja käytäntöjen mukaisesti.</w:t>
            </w:r>
          </w:p>
        </w:tc>
      </w:tr>
      <w:tr w:rsidR="0057195B" w:rsidRPr="0057195B" w14:paraId="1C439081" w14:textId="77777777" w:rsidTr="002B29EE">
        <w:trPr>
          <w:jc w:val="center"/>
        </w:trPr>
        <w:tc>
          <w:tcPr>
            <w:tcW w:w="4876" w:type="dxa"/>
          </w:tcPr>
          <w:p w14:paraId="7AC97A30" w14:textId="77777777" w:rsidR="0057195B" w:rsidRPr="0057195B" w:rsidRDefault="0057195B" w:rsidP="0057195B">
            <w:pPr>
              <w:pStyle w:val="Normal6"/>
              <w:widowControl/>
            </w:pPr>
          </w:p>
        </w:tc>
        <w:tc>
          <w:tcPr>
            <w:tcW w:w="4876" w:type="dxa"/>
            <w:hideMark/>
          </w:tcPr>
          <w:p w14:paraId="1E6177F4" w14:textId="77777777" w:rsidR="0057195B" w:rsidRPr="0057195B" w:rsidRDefault="0057195B" w:rsidP="0057195B">
            <w:pPr>
              <w:pStyle w:val="Normal6"/>
              <w:widowControl/>
              <w:rPr>
                <w:szCs w:val="24"/>
              </w:rPr>
            </w:pPr>
            <w:r w:rsidRPr="0057195B">
              <w:rPr>
                <w:b/>
                <w:i/>
              </w:rPr>
              <w:t>2. Työnantajia kannustetaan varmistamaan, että digitaaliset välineet ja työn organisointi tukevat tämän periaatteen noudattamista, ottaen huomioon työn organisoinnin eri muodot ja varmistaen tasapainoisen lähestymistavan, joka tuo joustoa sekä työntekijöille että työnantajille.</w:t>
            </w:r>
          </w:p>
        </w:tc>
      </w:tr>
      <w:tr w:rsidR="0057195B" w:rsidRPr="0057195B" w14:paraId="49B0D63A" w14:textId="77777777" w:rsidTr="002B29EE">
        <w:trPr>
          <w:jc w:val="center"/>
        </w:trPr>
        <w:tc>
          <w:tcPr>
            <w:tcW w:w="4876" w:type="dxa"/>
          </w:tcPr>
          <w:p w14:paraId="670B5591" w14:textId="77777777" w:rsidR="0057195B" w:rsidRPr="0057195B" w:rsidRDefault="0057195B" w:rsidP="0057195B">
            <w:pPr>
              <w:pStyle w:val="Normal6"/>
              <w:widowControl/>
            </w:pPr>
          </w:p>
        </w:tc>
        <w:tc>
          <w:tcPr>
            <w:tcW w:w="4876" w:type="dxa"/>
            <w:hideMark/>
          </w:tcPr>
          <w:p w14:paraId="38DE7810" w14:textId="77777777" w:rsidR="0057195B" w:rsidRPr="0057195B" w:rsidRDefault="0057195B" w:rsidP="0057195B">
            <w:pPr>
              <w:pStyle w:val="Normal6"/>
              <w:widowControl/>
              <w:rPr>
                <w:szCs w:val="24"/>
              </w:rPr>
            </w:pPr>
            <w:r w:rsidRPr="0057195B">
              <w:rPr>
                <w:b/>
                <w:i/>
              </w:rPr>
              <w:t xml:space="preserve">3. Jos työhön liittyvää viestintää on välttämättä käytävä, voitaisiin harkita kansallisten käytäntöjen mukaisesti </w:t>
            </w:r>
            <w:r w:rsidRPr="0057195B">
              <w:rPr>
                <w:b/>
                <w:i/>
              </w:rPr>
              <w:lastRenderedPageBreak/>
              <w:t>kyseeseen tulevia korvausmuotoja tai korvaavia järjestelyjä.</w:t>
            </w:r>
          </w:p>
        </w:tc>
      </w:tr>
    </w:tbl>
    <w:p w14:paraId="201755CD"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3A434E13" w14:textId="77777777" w:rsidR="0057195B" w:rsidRPr="0057195B" w:rsidRDefault="0057195B" w:rsidP="0057195B">
      <w:pPr>
        <w:widowControl/>
      </w:pPr>
      <w:r w:rsidRPr="0057195B">
        <w:rPr>
          <w:rStyle w:val="HideTWBExt"/>
        </w:rPr>
        <w:t>&lt;/Amend&gt;</w:t>
      </w:r>
    </w:p>
    <w:p w14:paraId="4316F602"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462</w:t>
      </w:r>
      <w:r w:rsidRPr="0057195B">
        <w:rPr>
          <w:rStyle w:val="HideTWBExt"/>
          <w:b w:val="0"/>
        </w:rPr>
        <w:t>&lt;/NumAm&gt;</w:t>
      </w:r>
    </w:p>
    <w:p w14:paraId="62E89306"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0F5D4764" w14:textId="77777777" w:rsidR="0057195B" w:rsidRPr="0057195B" w:rsidRDefault="0057195B" w:rsidP="0057195B">
      <w:pPr>
        <w:widowControl/>
      </w:pPr>
      <w:r w:rsidRPr="0057195B">
        <w:rPr>
          <w:rStyle w:val="HideTWBExt"/>
        </w:rPr>
        <w:t>&lt;/RepeatBlock-By&gt;</w:t>
      </w:r>
    </w:p>
    <w:p w14:paraId="088884A0"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8549190" w14:textId="77777777" w:rsidR="0057195B" w:rsidRPr="0057195B" w:rsidRDefault="0057195B" w:rsidP="0057195B">
      <w:pPr>
        <w:pStyle w:val="NormalBold"/>
        <w:widowControl/>
      </w:pPr>
      <w:r w:rsidRPr="0057195B">
        <w:rPr>
          <w:rStyle w:val="HideTWBExt"/>
          <w:b w:val="0"/>
        </w:rPr>
        <w:t>&lt;Article&gt;</w:t>
      </w:r>
      <w:r w:rsidRPr="0057195B">
        <w:t>Liite I a (uusi) – Suositus 10</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09F9C30" w14:textId="77777777" w:rsidTr="002B29EE">
        <w:trPr>
          <w:jc w:val="center"/>
        </w:trPr>
        <w:tc>
          <w:tcPr>
            <w:tcW w:w="9752" w:type="dxa"/>
            <w:gridSpan w:val="2"/>
          </w:tcPr>
          <w:p w14:paraId="5F613E4B" w14:textId="77777777" w:rsidR="0057195B" w:rsidRPr="0057195B" w:rsidRDefault="0057195B" w:rsidP="0057195B">
            <w:pPr>
              <w:keepNext/>
              <w:widowControl/>
            </w:pPr>
          </w:p>
        </w:tc>
      </w:tr>
      <w:tr w:rsidR="0057195B" w:rsidRPr="0057195B" w14:paraId="5592BAAC" w14:textId="77777777" w:rsidTr="002B29EE">
        <w:trPr>
          <w:jc w:val="center"/>
        </w:trPr>
        <w:tc>
          <w:tcPr>
            <w:tcW w:w="4876" w:type="dxa"/>
            <w:hideMark/>
          </w:tcPr>
          <w:p w14:paraId="7637A837" w14:textId="77777777" w:rsidR="0057195B" w:rsidRPr="0057195B" w:rsidRDefault="0057195B" w:rsidP="0057195B">
            <w:pPr>
              <w:pStyle w:val="ColumnHeading"/>
              <w:keepNext/>
              <w:widowControl/>
            </w:pPr>
            <w:r w:rsidRPr="0057195B">
              <w:t>Päätöslauselmaesitys</w:t>
            </w:r>
          </w:p>
        </w:tc>
        <w:tc>
          <w:tcPr>
            <w:tcW w:w="4876" w:type="dxa"/>
            <w:hideMark/>
          </w:tcPr>
          <w:p w14:paraId="503D2A75" w14:textId="77777777" w:rsidR="0057195B" w:rsidRPr="0057195B" w:rsidRDefault="0057195B" w:rsidP="0057195B">
            <w:pPr>
              <w:pStyle w:val="ColumnHeading"/>
              <w:keepNext/>
              <w:widowControl/>
            </w:pPr>
            <w:r w:rsidRPr="0057195B">
              <w:t>Tarkistus</w:t>
            </w:r>
          </w:p>
        </w:tc>
      </w:tr>
      <w:tr w:rsidR="0057195B" w:rsidRPr="0057195B" w14:paraId="7DCC8DD1" w14:textId="77777777" w:rsidTr="002B29EE">
        <w:trPr>
          <w:jc w:val="center"/>
        </w:trPr>
        <w:tc>
          <w:tcPr>
            <w:tcW w:w="4876" w:type="dxa"/>
          </w:tcPr>
          <w:p w14:paraId="79102F19" w14:textId="77777777" w:rsidR="0057195B" w:rsidRPr="0057195B" w:rsidRDefault="0057195B" w:rsidP="0057195B">
            <w:pPr>
              <w:pStyle w:val="Normal6"/>
              <w:widowControl/>
            </w:pPr>
          </w:p>
        </w:tc>
        <w:tc>
          <w:tcPr>
            <w:tcW w:w="4876" w:type="dxa"/>
            <w:hideMark/>
          </w:tcPr>
          <w:p w14:paraId="7CEBD162" w14:textId="77777777" w:rsidR="0057195B" w:rsidRPr="0057195B" w:rsidRDefault="0057195B" w:rsidP="0057195B">
            <w:pPr>
              <w:pStyle w:val="Normal6"/>
              <w:widowControl/>
              <w:rPr>
                <w:szCs w:val="24"/>
              </w:rPr>
            </w:pPr>
            <w:r w:rsidRPr="0057195B">
              <w:rPr>
                <w:b/>
                <w:i/>
              </w:rPr>
              <w:t>Suositus 10</w:t>
            </w:r>
          </w:p>
        </w:tc>
      </w:tr>
      <w:tr w:rsidR="0057195B" w:rsidRPr="0057195B" w14:paraId="6621DCD4" w14:textId="77777777" w:rsidTr="002B29EE">
        <w:trPr>
          <w:jc w:val="center"/>
        </w:trPr>
        <w:tc>
          <w:tcPr>
            <w:tcW w:w="4876" w:type="dxa"/>
          </w:tcPr>
          <w:p w14:paraId="2B697673" w14:textId="77777777" w:rsidR="0057195B" w:rsidRPr="0057195B" w:rsidRDefault="0057195B" w:rsidP="0057195B">
            <w:pPr>
              <w:pStyle w:val="Normal6"/>
              <w:widowControl/>
            </w:pPr>
          </w:p>
        </w:tc>
        <w:tc>
          <w:tcPr>
            <w:tcW w:w="4876" w:type="dxa"/>
            <w:hideMark/>
          </w:tcPr>
          <w:p w14:paraId="07F1E66F" w14:textId="77777777" w:rsidR="0057195B" w:rsidRPr="0057195B" w:rsidRDefault="0057195B" w:rsidP="0057195B">
            <w:pPr>
              <w:pStyle w:val="Normal6"/>
              <w:widowControl/>
              <w:rPr>
                <w:szCs w:val="24"/>
              </w:rPr>
            </w:pPr>
            <w:r w:rsidRPr="0057195B">
              <w:rPr>
                <w:b/>
                <w:i/>
              </w:rPr>
              <w:t>Psykososiaalisia riskejä käsittelevät suojelu- ja ehkäisypalvelut</w:t>
            </w:r>
          </w:p>
        </w:tc>
      </w:tr>
      <w:tr w:rsidR="0057195B" w:rsidRPr="0057195B" w14:paraId="7A0CB3BE" w14:textId="77777777" w:rsidTr="002B29EE">
        <w:trPr>
          <w:jc w:val="center"/>
        </w:trPr>
        <w:tc>
          <w:tcPr>
            <w:tcW w:w="4876" w:type="dxa"/>
          </w:tcPr>
          <w:p w14:paraId="3C21AD2C" w14:textId="77777777" w:rsidR="0057195B" w:rsidRPr="0057195B" w:rsidRDefault="0057195B" w:rsidP="0057195B">
            <w:pPr>
              <w:pStyle w:val="Normal6"/>
              <w:widowControl/>
            </w:pPr>
          </w:p>
        </w:tc>
        <w:tc>
          <w:tcPr>
            <w:tcW w:w="4876" w:type="dxa"/>
            <w:hideMark/>
          </w:tcPr>
          <w:p w14:paraId="72FD49FF" w14:textId="77777777" w:rsidR="0057195B" w:rsidRPr="0057195B" w:rsidRDefault="0057195B" w:rsidP="0057195B">
            <w:pPr>
              <w:pStyle w:val="Normal6"/>
              <w:widowControl/>
              <w:rPr>
                <w:szCs w:val="24"/>
              </w:rPr>
            </w:pPr>
            <w:r w:rsidRPr="0057195B">
              <w:rPr>
                <w:b/>
                <w:i/>
              </w:rPr>
              <w:t>1. Työnantajien on varmistettava, että yrityksessä ja/tai laitoksessa on käytössä asianmukaiset järjestelyt psykososiaalisten riskien ehkäisemiseksi ja hallitsemiseksi hyödyntämällä ensisijaisesti käytettävissä olevia sisäisiä valmiuksia ja resursseja, ja jos ne eivät riitä, käyttämällä päteviä ulkopuolisia palveluja tai henkilöitä.</w:t>
            </w:r>
          </w:p>
        </w:tc>
      </w:tr>
      <w:tr w:rsidR="0057195B" w:rsidRPr="0057195B" w14:paraId="1B7952AA" w14:textId="77777777" w:rsidTr="002B29EE">
        <w:trPr>
          <w:jc w:val="center"/>
        </w:trPr>
        <w:tc>
          <w:tcPr>
            <w:tcW w:w="4876" w:type="dxa"/>
          </w:tcPr>
          <w:p w14:paraId="545886D2" w14:textId="77777777" w:rsidR="0057195B" w:rsidRPr="0057195B" w:rsidRDefault="0057195B" w:rsidP="0057195B">
            <w:pPr>
              <w:pStyle w:val="Normal6"/>
              <w:widowControl/>
            </w:pPr>
          </w:p>
        </w:tc>
        <w:tc>
          <w:tcPr>
            <w:tcW w:w="4876" w:type="dxa"/>
            <w:hideMark/>
          </w:tcPr>
          <w:p w14:paraId="6338F76F" w14:textId="77777777" w:rsidR="0057195B" w:rsidRPr="0057195B" w:rsidRDefault="0057195B" w:rsidP="0057195B">
            <w:pPr>
              <w:pStyle w:val="Normal6"/>
              <w:widowControl/>
              <w:rPr>
                <w:szCs w:val="24"/>
              </w:rPr>
            </w:pPr>
            <w:r w:rsidRPr="0057195B">
              <w:rPr>
                <w:b/>
                <w:i/>
              </w:rPr>
              <w:t>2. Jäsenvaltioiden olisi määritettävä, mikä osaaminen ja mitkä pätevyydet ovat tarpeen psykososiaalisten riskien ehkäisemisessä.</w:t>
            </w:r>
          </w:p>
        </w:tc>
      </w:tr>
    </w:tbl>
    <w:p w14:paraId="18650878"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7702ACB9" w14:textId="77777777" w:rsidR="0057195B" w:rsidRPr="0057195B" w:rsidRDefault="0057195B" w:rsidP="0057195B">
      <w:pPr>
        <w:widowControl/>
      </w:pPr>
      <w:r w:rsidRPr="0057195B">
        <w:rPr>
          <w:rStyle w:val="HideTWBExt"/>
        </w:rPr>
        <w:t>&lt;/Amend&gt;</w:t>
      </w:r>
    </w:p>
    <w:p w14:paraId="3CA919D6"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463</w:t>
      </w:r>
      <w:r w:rsidRPr="0057195B">
        <w:rPr>
          <w:rStyle w:val="HideTWBExt"/>
          <w:b w:val="0"/>
        </w:rPr>
        <w:t>&lt;/NumAm&gt;</w:t>
      </w:r>
    </w:p>
    <w:p w14:paraId="3E50FE7C"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443FA96C" w14:textId="77777777" w:rsidR="0057195B" w:rsidRPr="0057195B" w:rsidRDefault="0057195B" w:rsidP="0057195B">
      <w:pPr>
        <w:widowControl/>
      </w:pPr>
      <w:r w:rsidRPr="0057195B">
        <w:rPr>
          <w:rStyle w:val="HideTWBExt"/>
        </w:rPr>
        <w:t>&lt;/RepeatBlock-By&gt;</w:t>
      </w:r>
    </w:p>
    <w:p w14:paraId="59536DEC"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0ACE0D5" w14:textId="77777777" w:rsidR="0057195B" w:rsidRPr="0057195B" w:rsidRDefault="0057195B" w:rsidP="0057195B">
      <w:pPr>
        <w:pStyle w:val="NormalBold"/>
        <w:widowControl/>
      </w:pPr>
      <w:r w:rsidRPr="0057195B">
        <w:rPr>
          <w:rStyle w:val="HideTWBExt"/>
          <w:b w:val="0"/>
        </w:rPr>
        <w:t>&lt;Article&gt;</w:t>
      </w:r>
      <w:r w:rsidRPr="0057195B">
        <w:t>Liite I a (uusi) – Suositus 11</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59DD99A4" w14:textId="77777777" w:rsidTr="002B29EE">
        <w:trPr>
          <w:jc w:val="center"/>
        </w:trPr>
        <w:tc>
          <w:tcPr>
            <w:tcW w:w="9752" w:type="dxa"/>
            <w:gridSpan w:val="2"/>
          </w:tcPr>
          <w:p w14:paraId="333A2D03" w14:textId="77777777" w:rsidR="0057195B" w:rsidRPr="0057195B" w:rsidRDefault="0057195B" w:rsidP="0057195B">
            <w:pPr>
              <w:keepNext/>
              <w:widowControl/>
            </w:pPr>
          </w:p>
        </w:tc>
      </w:tr>
      <w:tr w:rsidR="0057195B" w:rsidRPr="0057195B" w14:paraId="0F6A0800" w14:textId="77777777" w:rsidTr="002B29EE">
        <w:trPr>
          <w:jc w:val="center"/>
        </w:trPr>
        <w:tc>
          <w:tcPr>
            <w:tcW w:w="4876" w:type="dxa"/>
            <w:hideMark/>
          </w:tcPr>
          <w:p w14:paraId="255C0258" w14:textId="77777777" w:rsidR="0057195B" w:rsidRPr="0057195B" w:rsidRDefault="0057195B" w:rsidP="0057195B">
            <w:pPr>
              <w:pStyle w:val="ColumnHeading"/>
              <w:keepNext/>
              <w:widowControl/>
            </w:pPr>
            <w:r w:rsidRPr="0057195B">
              <w:t>Päätöslauselmaesitys</w:t>
            </w:r>
          </w:p>
        </w:tc>
        <w:tc>
          <w:tcPr>
            <w:tcW w:w="4876" w:type="dxa"/>
            <w:hideMark/>
          </w:tcPr>
          <w:p w14:paraId="55D2B4AC" w14:textId="77777777" w:rsidR="0057195B" w:rsidRPr="0057195B" w:rsidRDefault="0057195B" w:rsidP="0057195B">
            <w:pPr>
              <w:pStyle w:val="ColumnHeading"/>
              <w:keepNext/>
              <w:widowControl/>
            </w:pPr>
            <w:r w:rsidRPr="0057195B">
              <w:t>Tarkistus</w:t>
            </w:r>
          </w:p>
        </w:tc>
      </w:tr>
      <w:tr w:rsidR="0057195B" w:rsidRPr="0057195B" w14:paraId="0CA4834F" w14:textId="77777777" w:rsidTr="002B29EE">
        <w:trPr>
          <w:jc w:val="center"/>
        </w:trPr>
        <w:tc>
          <w:tcPr>
            <w:tcW w:w="4876" w:type="dxa"/>
          </w:tcPr>
          <w:p w14:paraId="71C18F7C" w14:textId="77777777" w:rsidR="0057195B" w:rsidRPr="0057195B" w:rsidRDefault="0057195B" w:rsidP="0057195B">
            <w:pPr>
              <w:pStyle w:val="Normal6"/>
              <w:widowControl/>
            </w:pPr>
          </w:p>
        </w:tc>
        <w:tc>
          <w:tcPr>
            <w:tcW w:w="4876" w:type="dxa"/>
            <w:hideMark/>
          </w:tcPr>
          <w:p w14:paraId="29AA7DB0" w14:textId="77777777" w:rsidR="0057195B" w:rsidRPr="0057195B" w:rsidRDefault="0057195B" w:rsidP="0057195B">
            <w:pPr>
              <w:pStyle w:val="Normal6"/>
              <w:widowControl/>
              <w:rPr>
                <w:szCs w:val="24"/>
              </w:rPr>
            </w:pPr>
            <w:r w:rsidRPr="0057195B">
              <w:rPr>
                <w:b/>
                <w:i/>
              </w:rPr>
              <w:t>Suositus 11</w:t>
            </w:r>
          </w:p>
        </w:tc>
      </w:tr>
      <w:tr w:rsidR="0057195B" w:rsidRPr="0057195B" w14:paraId="49614C53" w14:textId="77777777" w:rsidTr="002B29EE">
        <w:trPr>
          <w:jc w:val="center"/>
        </w:trPr>
        <w:tc>
          <w:tcPr>
            <w:tcW w:w="4876" w:type="dxa"/>
          </w:tcPr>
          <w:p w14:paraId="1E4E3449" w14:textId="77777777" w:rsidR="0057195B" w:rsidRPr="0057195B" w:rsidRDefault="0057195B" w:rsidP="0057195B">
            <w:pPr>
              <w:pStyle w:val="Normal6"/>
              <w:widowControl/>
            </w:pPr>
          </w:p>
        </w:tc>
        <w:tc>
          <w:tcPr>
            <w:tcW w:w="4876" w:type="dxa"/>
            <w:hideMark/>
          </w:tcPr>
          <w:p w14:paraId="39388C0B" w14:textId="77777777" w:rsidR="0057195B" w:rsidRPr="0057195B" w:rsidRDefault="0057195B" w:rsidP="0057195B">
            <w:pPr>
              <w:pStyle w:val="Normal6"/>
              <w:widowControl/>
              <w:rPr>
                <w:szCs w:val="24"/>
              </w:rPr>
            </w:pPr>
            <w:r w:rsidRPr="0057195B">
              <w:rPr>
                <w:b/>
                <w:i/>
              </w:rPr>
              <w:t>Työntekijöiden osallistaminen</w:t>
            </w:r>
          </w:p>
        </w:tc>
      </w:tr>
      <w:tr w:rsidR="0057195B" w:rsidRPr="0057195B" w14:paraId="63805CCE" w14:textId="77777777" w:rsidTr="002B29EE">
        <w:trPr>
          <w:jc w:val="center"/>
        </w:trPr>
        <w:tc>
          <w:tcPr>
            <w:tcW w:w="4876" w:type="dxa"/>
          </w:tcPr>
          <w:p w14:paraId="34B9ED2F" w14:textId="77777777" w:rsidR="0057195B" w:rsidRPr="0057195B" w:rsidRDefault="0057195B" w:rsidP="0057195B">
            <w:pPr>
              <w:pStyle w:val="Normal6"/>
              <w:widowControl/>
            </w:pPr>
          </w:p>
        </w:tc>
        <w:tc>
          <w:tcPr>
            <w:tcW w:w="4876" w:type="dxa"/>
            <w:hideMark/>
          </w:tcPr>
          <w:p w14:paraId="5BCD0687" w14:textId="77777777" w:rsidR="0057195B" w:rsidRPr="0057195B" w:rsidRDefault="0057195B" w:rsidP="0057195B">
            <w:pPr>
              <w:pStyle w:val="Normal6"/>
              <w:widowControl/>
              <w:rPr>
                <w:szCs w:val="24"/>
              </w:rPr>
            </w:pPr>
            <w:r w:rsidRPr="0057195B">
              <w:rPr>
                <w:b/>
                <w:i/>
              </w:rPr>
              <w:t>1. Työnantajia kannustetaan varmistamaan, että työntekijöille ja/tai heidän edustajilleen annetaan tietoja ja heitä kuullaan asianmukaisesti ja että heidät osallistetaan tarvittaessa psykososiaalisten riskien ehkäisemiseen ja hallintaan, myös asianmukaisilla koulutus- ja tiedotustoimenpiteillä.</w:t>
            </w:r>
          </w:p>
        </w:tc>
      </w:tr>
      <w:tr w:rsidR="0057195B" w:rsidRPr="0057195B" w14:paraId="2959802C" w14:textId="77777777" w:rsidTr="002B29EE">
        <w:trPr>
          <w:jc w:val="center"/>
        </w:trPr>
        <w:tc>
          <w:tcPr>
            <w:tcW w:w="4876" w:type="dxa"/>
          </w:tcPr>
          <w:p w14:paraId="4E753D07" w14:textId="77777777" w:rsidR="0057195B" w:rsidRPr="0057195B" w:rsidRDefault="0057195B" w:rsidP="0057195B">
            <w:pPr>
              <w:pStyle w:val="Normal6"/>
              <w:widowControl/>
            </w:pPr>
          </w:p>
        </w:tc>
        <w:tc>
          <w:tcPr>
            <w:tcW w:w="4876" w:type="dxa"/>
            <w:hideMark/>
          </w:tcPr>
          <w:p w14:paraId="02B3087E" w14:textId="77777777" w:rsidR="0057195B" w:rsidRPr="0057195B" w:rsidRDefault="0057195B" w:rsidP="0057195B">
            <w:pPr>
              <w:pStyle w:val="Normal6"/>
              <w:widowControl/>
              <w:rPr>
                <w:szCs w:val="24"/>
              </w:rPr>
            </w:pPr>
            <w:r w:rsidRPr="0057195B">
              <w:rPr>
                <w:b/>
                <w:i/>
              </w:rPr>
              <w:t>2. Tällaisella osallistamisella voisi tarvittaessa kattaa riskien tunnistamisen ja arvioinnin, oikeasuhteisten toimenpiteiden kehittämisen ja täytäntöönpanon sekä niiden tehokkuuden arvioinnin.</w:t>
            </w:r>
          </w:p>
        </w:tc>
      </w:tr>
      <w:tr w:rsidR="0057195B" w:rsidRPr="0057195B" w14:paraId="4E995E0E" w14:textId="77777777" w:rsidTr="002B29EE">
        <w:trPr>
          <w:jc w:val="center"/>
        </w:trPr>
        <w:tc>
          <w:tcPr>
            <w:tcW w:w="4876" w:type="dxa"/>
          </w:tcPr>
          <w:p w14:paraId="6996ECE1" w14:textId="77777777" w:rsidR="0057195B" w:rsidRPr="0057195B" w:rsidRDefault="0057195B" w:rsidP="0057195B">
            <w:pPr>
              <w:pStyle w:val="Normal6"/>
              <w:widowControl/>
            </w:pPr>
          </w:p>
        </w:tc>
        <w:tc>
          <w:tcPr>
            <w:tcW w:w="4876" w:type="dxa"/>
            <w:hideMark/>
          </w:tcPr>
          <w:p w14:paraId="5E0A5CDC" w14:textId="77777777" w:rsidR="0057195B" w:rsidRPr="0057195B" w:rsidRDefault="0057195B" w:rsidP="0057195B">
            <w:pPr>
              <w:pStyle w:val="Normal6"/>
              <w:widowControl/>
              <w:rPr>
                <w:szCs w:val="24"/>
              </w:rPr>
            </w:pPr>
            <w:r w:rsidRPr="0057195B">
              <w:rPr>
                <w:b/>
                <w:i/>
              </w:rPr>
              <w:t>3. Oikea-aikaisesti ja asianmukaisesti tapahtuva osallistuminen mahdollistaisi rakentavien näkemysten saamisen työntekijöiltä ja/tai heidän edustajiltaan ja kunnioittaisi samalla työn organisointia ja vakiintuneita päätöksentekorakenteita.</w:t>
            </w:r>
          </w:p>
        </w:tc>
      </w:tr>
      <w:tr w:rsidR="0057195B" w:rsidRPr="0057195B" w14:paraId="309FCFCD" w14:textId="77777777" w:rsidTr="002B29EE">
        <w:trPr>
          <w:jc w:val="center"/>
        </w:trPr>
        <w:tc>
          <w:tcPr>
            <w:tcW w:w="4876" w:type="dxa"/>
          </w:tcPr>
          <w:p w14:paraId="6CBA1BC5" w14:textId="77777777" w:rsidR="0057195B" w:rsidRPr="0057195B" w:rsidRDefault="0057195B" w:rsidP="0057195B">
            <w:pPr>
              <w:pStyle w:val="Normal6"/>
              <w:widowControl/>
            </w:pPr>
          </w:p>
        </w:tc>
        <w:tc>
          <w:tcPr>
            <w:tcW w:w="4876" w:type="dxa"/>
            <w:hideMark/>
          </w:tcPr>
          <w:p w14:paraId="3AC848DB" w14:textId="77777777" w:rsidR="0057195B" w:rsidRPr="0057195B" w:rsidRDefault="0057195B" w:rsidP="0057195B">
            <w:pPr>
              <w:pStyle w:val="Normal6"/>
              <w:widowControl/>
              <w:rPr>
                <w:szCs w:val="24"/>
              </w:rPr>
            </w:pPr>
            <w:r w:rsidRPr="0057195B">
              <w:rPr>
                <w:b/>
                <w:i/>
              </w:rPr>
              <w:t>4. Näiden toimintamallien olisi pysyttävä joustavina ja niiden olisi oltava yhdenmukaisia kansallisten lakien, käytäntöjen ja työpaikkojen organisoinnin kanssa.</w:t>
            </w:r>
          </w:p>
        </w:tc>
      </w:tr>
    </w:tbl>
    <w:p w14:paraId="7DF3C7EE"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C49FB36" w14:textId="77777777" w:rsidR="0057195B" w:rsidRPr="0057195B" w:rsidRDefault="0057195B" w:rsidP="0057195B">
      <w:pPr>
        <w:widowControl/>
      </w:pPr>
      <w:r w:rsidRPr="0057195B">
        <w:rPr>
          <w:rStyle w:val="HideTWBExt"/>
        </w:rPr>
        <w:t>&lt;/Amend&gt;</w:t>
      </w:r>
    </w:p>
    <w:p w14:paraId="0D3702F0"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464</w:t>
      </w:r>
      <w:r w:rsidRPr="0057195B">
        <w:rPr>
          <w:rStyle w:val="HideTWBExt"/>
          <w:b w:val="0"/>
        </w:rPr>
        <w:t>&lt;/NumAm&gt;</w:t>
      </w:r>
    </w:p>
    <w:p w14:paraId="12786D22"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30FF70D1" w14:textId="77777777" w:rsidR="0057195B" w:rsidRPr="0057195B" w:rsidRDefault="0057195B" w:rsidP="0057195B">
      <w:pPr>
        <w:widowControl/>
      </w:pPr>
      <w:r w:rsidRPr="0057195B">
        <w:rPr>
          <w:rStyle w:val="HideTWBExt"/>
        </w:rPr>
        <w:t>&lt;/RepeatBlock-By&gt;</w:t>
      </w:r>
    </w:p>
    <w:p w14:paraId="5297D5FF"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5F969D6" w14:textId="77777777" w:rsidR="0057195B" w:rsidRPr="0057195B" w:rsidRDefault="0057195B" w:rsidP="0057195B">
      <w:pPr>
        <w:pStyle w:val="NormalBold"/>
        <w:widowControl/>
      </w:pPr>
      <w:r w:rsidRPr="0057195B">
        <w:rPr>
          <w:rStyle w:val="HideTWBExt"/>
          <w:b w:val="0"/>
        </w:rPr>
        <w:t>&lt;Article&gt;</w:t>
      </w:r>
      <w:r w:rsidRPr="0057195B">
        <w:t>Liite I a (uusi) – Suositus 12</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B6D86D0" w14:textId="77777777" w:rsidTr="002B29EE">
        <w:trPr>
          <w:jc w:val="center"/>
        </w:trPr>
        <w:tc>
          <w:tcPr>
            <w:tcW w:w="9752" w:type="dxa"/>
            <w:gridSpan w:val="2"/>
          </w:tcPr>
          <w:p w14:paraId="6C5DF42E" w14:textId="77777777" w:rsidR="0057195B" w:rsidRPr="0057195B" w:rsidRDefault="0057195B" w:rsidP="0057195B">
            <w:pPr>
              <w:keepNext/>
              <w:widowControl/>
            </w:pPr>
          </w:p>
        </w:tc>
      </w:tr>
      <w:tr w:rsidR="0057195B" w:rsidRPr="0057195B" w14:paraId="65163C41" w14:textId="77777777" w:rsidTr="002B29EE">
        <w:trPr>
          <w:jc w:val="center"/>
        </w:trPr>
        <w:tc>
          <w:tcPr>
            <w:tcW w:w="4876" w:type="dxa"/>
            <w:hideMark/>
          </w:tcPr>
          <w:p w14:paraId="63D9CE60" w14:textId="77777777" w:rsidR="0057195B" w:rsidRPr="0057195B" w:rsidRDefault="0057195B" w:rsidP="0057195B">
            <w:pPr>
              <w:pStyle w:val="ColumnHeading"/>
              <w:keepNext/>
              <w:widowControl/>
            </w:pPr>
            <w:r w:rsidRPr="0057195B">
              <w:t>Päätöslauselmaesitys</w:t>
            </w:r>
          </w:p>
        </w:tc>
        <w:tc>
          <w:tcPr>
            <w:tcW w:w="4876" w:type="dxa"/>
            <w:hideMark/>
          </w:tcPr>
          <w:p w14:paraId="35CF199C" w14:textId="77777777" w:rsidR="0057195B" w:rsidRPr="0057195B" w:rsidRDefault="0057195B" w:rsidP="0057195B">
            <w:pPr>
              <w:pStyle w:val="ColumnHeading"/>
              <w:keepNext/>
              <w:widowControl/>
            </w:pPr>
            <w:r w:rsidRPr="0057195B">
              <w:t>Tarkistus</w:t>
            </w:r>
          </w:p>
        </w:tc>
      </w:tr>
      <w:tr w:rsidR="0057195B" w:rsidRPr="0057195B" w14:paraId="1B179D0D" w14:textId="77777777" w:rsidTr="002B29EE">
        <w:trPr>
          <w:jc w:val="center"/>
        </w:trPr>
        <w:tc>
          <w:tcPr>
            <w:tcW w:w="4876" w:type="dxa"/>
          </w:tcPr>
          <w:p w14:paraId="21126780" w14:textId="77777777" w:rsidR="0057195B" w:rsidRPr="0057195B" w:rsidRDefault="0057195B" w:rsidP="0057195B">
            <w:pPr>
              <w:pStyle w:val="Normal6"/>
              <w:widowControl/>
            </w:pPr>
          </w:p>
        </w:tc>
        <w:tc>
          <w:tcPr>
            <w:tcW w:w="4876" w:type="dxa"/>
            <w:hideMark/>
          </w:tcPr>
          <w:p w14:paraId="5A1963D4" w14:textId="77777777" w:rsidR="0057195B" w:rsidRPr="0057195B" w:rsidRDefault="0057195B" w:rsidP="0057195B">
            <w:pPr>
              <w:pStyle w:val="Normal6"/>
              <w:widowControl/>
              <w:rPr>
                <w:szCs w:val="24"/>
              </w:rPr>
            </w:pPr>
            <w:r w:rsidRPr="0057195B">
              <w:rPr>
                <w:b/>
                <w:i/>
              </w:rPr>
              <w:t>Suositus 12</w:t>
            </w:r>
          </w:p>
        </w:tc>
      </w:tr>
      <w:tr w:rsidR="0057195B" w:rsidRPr="0057195B" w14:paraId="4ED5546B" w14:textId="77777777" w:rsidTr="002B29EE">
        <w:trPr>
          <w:jc w:val="center"/>
        </w:trPr>
        <w:tc>
          <w:tcPr>
            <w:tcW w:w="4876" w:type="dxa"/>
          </w:tcPr>
          <w:p w14:paraId="73F0B7D0" w14:textId="77777777" w:rsidR="0057195B" w:rsidRPr="0057195B" w:rsidRDefault="0057195B" w:rsidP="0057195B">
            <w:pPr>
              <w:pStyle w:val="Normal6"/>
              <w:widowControl/>
            </w:pPr>
          </w:p>
        </w:tc>
        <w:tc>
          <w:tcPr>
            <w:tcW w:w="4876" w:type="dxa"/>
            <w:hideMark/>
          </w:tcPr>
          <w:p w14:paraId="74C89A53" w14:textId="77777777" w:rsidR="0057195B" w:rsidRPr="0057195B" w:rsidRDefault="0057195B" w:rsidP="0057195B">
            <w:pPr>
              <w:pStyle w:val="Normal6"/>
              <w:widowControl/>
              <w:rPr>
                <w:szCs w:val="24"/>
              </w:rPr>
            </w:pPr>
            <w:r w:rsidRPr="0057195B">
              <w:rPr>
                <w:b/>
                <w:i/>
              </w:rPr>
              <w:t>Työsuojelutarkastukset</w:t>
            </w:r>
          </w:p>
        </w:tc>
      </w:tr>
      <w:tr w:rsidR="0057195B" w:rsidRPr="0057195B" w14:paraId="7304638D" w14:textId="77777777" w:rsidTr="002B29EE">
        <w:trPr>
          <w:jc w:val="center"/>
        </w:trPr>
        <w:tc>
          <w:tcPr>
            <w:tcW w:w="4876" w:type="dxa"/>
          </w:tcPr>
          <w:p w14:paraId="691466DC" w14:textId="77777777" w:rsidR="0057195B" w:rsidRPr="0057195B" w:rsidRDefault="0057195B" w:rsidP="0057195B">
            <w:pPr>
              <w:pStyle w:val="Normal6"/>
              <w:widowControl/>
            </w:pPr>
          </w:p>
        </w:tc>
        <w:tc>
          <w:tcPr>
            <w:tcW w:w="4876" w:type="dxa"/>
            <w:hideMark/>
          </w:tcPr>
          <w:p w14:paraId="4EBAE588" w14:textId="77777777" w:rsidR="0057195B" w:rsidRPr="0057195B" w:rsidRDefault="0057195B" w:rsidP="0057195B">
            <w:pPr>
              <w:pStyle w:val="Normal6"/>
              <w:widowControl/>
              <w:rPr>
                <w:szCs w:val="24"/>
              </w:rPr>
            </w:pPr>
            <w:r w:rsidRPr="0057195B">
              <w:rPr>
                <w:b/>
                <w:i/>
              </w:rPr>
              <w:t xml:space="preserve">Jäsenvaltioiden olisi varmistettava, että työsuojeluviranomaisilla on asianmukaiset valtuudet sekä tarvittava koulutus, asiantuntemus, välineet ja resurssit työhön liittyvien psykososiaalisten riskien käsittelemiseksi. Tällaisten toimenpiteiden olisi </w:t>
            </w:r>
            <w:r w:rsidRPr="0057195B">
              <w:rPr>
                <w:b/>
                <w:i/>
              </w:rPr>
              <w:lastRenderedPageBreak/>
              <w:t>mahdollistettava sellaisten tarkastusten tekeminen, joilla tunnistetaan, arvioidaan ja tarvittaessa tutkitaan nämä riskit tehokkaasti tavalla, joka on riskiperusteinen, oikeasuhteinen ja yhdenmukainen kansallisten järjestelmien kanssa ja jolla vältetään aiheuttamasta työnantajille tarpeetonta hallinnollista rasitusta.</w:t>
            </w:r>
          </w:p>
        </w:tc>
      </w:tr>
    </w:tbl>
    <w:p w14:paraId="0A6C0D90"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6E51122B" w14:textId="77777777" w:rsidR="0057195B" w:rsidRPr="0057195B" w:rsidRDefault="0057195B" w:rsidP="0057195B">
      <w:pPr>
        <w:widowControl/>
      </w:pPr>
      <w:r w:rsidRPr="0057195B">
        <w:rPr>
          <w:rStyle w:val="HideTWBExt"/>
        </w:rPr>
        <w:t>&lt;/Amend&gt;</w:t>
      </w:r>
    </w:p>
    <w:p w14:paraId="3732F90D"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465</w:t>
      </w:r>
      <w:r w:rsidRPr="0057195B">
        <w:rPr>
          <w:rStyle w:val="HideTWBExt"/>
          <w:b w:val="0"/>
        </w:rPr>
        <w:t>&lt;/NumAm&gt;</w:t>
      </w:r>
    </w:p>
    <w:p w14:paraId="39894443"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620C7E54" w14:textId="77777777" w:rsidR="0057195B" w:rsidRPr="0057195B" w:rsidRDefault="0057195B" w:rsidP="0057195B">
      <w:pPr>
        <w:widowControl/>
      </w:pPr>
      <w:r w:rsidRPr="0057195B">
        <w:rPr>
          <w:rStyle w:val="HideTWBExt"/>
        </w:rPr>
        <w:t>&lt;/RepeatBlock-By&gt;</w:t>
      </w:r>
    </w:p>
    <w:p w14:paraId="14573B01"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717F4AB6" w14:textId="77777777" w:rsidR="0057195B" w:rsidRPr="0057195B" w:rsidRDefault="0057195B" w:rsidP="0057195B">
      <w:pPr>
        <w:pStyle w:val="NormalBold"/>
        <w:widowControl/>
      </w:pPr>
      <w:r w:rsidRPr="0057195B">
        <w:rPr>
          <w:rStyle w:val="HideTWBExt"/>
          <w:b w:val="0"/>
        </w:rPr>
        <w:t>&lt;Article&gt;</w:t>
      </w:r>
      <w:r w:rsidRPr="0057195B">
        <w:t>Liite I a (uusi) – Suositus 13</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3BD4D006" w14:textId="77777777" w:rsidTr="002B29EE">
        <w:trPr>
          <w:jc w:val="center"/>
        </w:trPr>
        <w:tc>
          <w:tcPr>
            <w:tcW w:w="9752" w:type="dxa"/>
            <w:gridSpan w:val="2"/>
          </w:tcPr>
          <w:p w14:paraId="3B620E8B" w14:textId="77777777" w:rsidR="0057195B" w:rsidRPr="0057195B" w:rsidRDefault="0057195B" w:rsidP="0057195B">
            <w:pPr>
              <w:keepNext/>
              <w:widowControl/>
            </w:pPr>
          </w:p>
        </w:tc>
      </w:tr>
      <w:tr w:rsidR="0057195B" w:rsidRPr="0057195B" w14:paraId="181B20FD" w14:textId="77777777" w:rsidTr="002B29EE">
        <w:trPr>
          <w:jc w:val="center"/>
        </w:trPr>
        <w:tc>
          <w:tcPr>
            <w:tcW w:w="4876" w:type="dxa"/>
            <w:hideMark/>
          </w:tcPr>
          <w:p w14:paraId="6E3D54BD" w14:textId="77777777" w:rsidR="0057195B" w:rsidRPr="0057195B" w:rsidRDefault="0057195B" w:rsidP="0057195B">
            <w:pPr>
              <w:pStyle w:val="ColumnHeading"/>
              <w:keepNext/>
              <w:widowControl/>
            </w:pPr>
            <w:r w:rsidRPr="0057195B">
              <w:t>Päätöslauselmaesitys</w:t>
            </w:r>
          </w:p>
        </w:tc>
        <w:tc>
          <w:tcPr>
            <w:tcW w:w="4876" w:type="dxa"/>
            <w:hideMark/>
          </w:tcPr>
          <w:p w14:paraId="41E8B957" w14:textId="77777777" w:rsidR="0057195B" w:rsidRPr="0057195B" w:rsidRDefault="0057195B" w:rsidP="0057195B">
            <w:pPr>
              <w:pStyle w:val="ColumnHeading"/>
              <w:keepNext/>
              <w:widowControl/>
            </w:pPr>
            <w:r w:rsidRPr="0057195B">
              <w:t>Tarkistus</w:t>
            </w:r>
          </w:p>
        </w:tc>
      </w:tr>
      <w:tr w:rsidR="0057195B" w:rsidRPr="0057195B" w14:paraId="6FBF7CF1" w14:textId="77777777" w:rsidTr="002B29EE">
        <w:trPr>
          <w:jc w:val="center"/>
        </w:trPr>
        <w:tc>
          <w:tcPr>
            <w:tcW w:w="4876" w:type="dxa"/>
          </w:tcPr>
          <w:p w14:paraId="63CD5057" w14:textId="77777777" w:rsidR="0057195B" w:rsidRPr="0057195B" w:rsidRDefault="0057195B" w:rsidP="0057195B">
            <w:pPr>
              <w:pStyle w:val="Normal6"/>
              <w:widowControl/>
            </w:pPr>
          </w:p>
        </w:tc>
        <w:tc>
          <w:tcPr>
            <w:tcW w:w="4876" w:type="dxa"/>
            <w:hideMark/>
          </w:tcPr>
          <w:p w14:paraId="56900FEB" w14:textId="77777777" w:rsidR="0057195B" w:rsidRPr="0057195B" w:rsidRDefault="0057195B" w:rsidP="0057195B">
            <w:pPr>
              <w:pStyle w:val="Normal6"/>
              <w:widowControl/>
              <w:rPr>
                <w:szCs w:val="24"/>
              </w:rPr>
            </w:pPr>
            <w:r w:rsidRPr="0057195B">
              <w:rPr>
                <w:b/>
                <w:i/>
              </w:rPr>
              <w:t>Suositus 13</w:t>
            </w:r>
          </w:p>
        </w:tc>
      </w:tr>
      <w:tr w:rsidR="0057195B" w:rsidRPr="0057195B" w14:paraId="64CF7CDB" w14:textId="77777777" w:rsidTr="002B29EE">
        <w:trPr>
          <w:jc w:val="center"/>
        </w:trPr>
        <w:tc>
          <w:tcPr>
            <w:tcW w:w="4876" w:type="dxa"/>
          </w:tcPr>
          <w:p w14:paraId="202909D6" w14:textId="77777777" w:rsidR="0057195B" w:rsidRPr="0057195B" w:rsidRDefault="0057195B" w:rsidP="0057195B">
            <w:pPr>
              <w:pStyle w:val="Normal6"/>
              <w:widowControl/>
            </w:pPr>
          </w:p>
        </w:tc>
        <w:tc>
          <w:tcPr>
            <w:tcW w:w="4876" w:type="dxa"/>
            <w:hideMark/>
          </w:tcPr>
          <w:p w14:paraId="616B19F3" w14:textId="77777777" w:rsidR="0057195B" w:rsidRPr="0057195B" w:rsidRDefault="0057195B" w:rsidP="0057195B">
            <w:pPr>
              <w:pStyle w:val="Normal6"/>
              <w:widowControl/>
              <w:rPr>
                <w:szCs w:val="24"/>
              </w:rPr>
            </w:pPr>
            <w:r w:rsidRPr="0057195B">
              <w:rPr>
                <w:b/>
                <w:i/>
              </w:rPr>
              <w:t>Todistustaakka</w:t>
            </w:r>
          </w:p>
        </w:tc>
      </w:tr>
      <w:tr w:rsidR="0057195B" w:rsidRPr="0057195B" w14:paraId="4CC4D9E8" w14:textId="77777777" w:rsidTr="002B29EE">
        <w:trPr>
          <w:jc w:val="center"/>
        </w:trPr>
        <w:tc>
          <w:tcPr>
            <w:tcW w:w="4876" w:type="dxa"/>
          </w:tcPr>
          <w:p w14:paraId="06F5C7E3" w14:textId="77777777" w:rsidR="0057195B" w:rsidRPr="0057195B" w:rsidRDefault="0057195B" w:rsidP="0057195B">
            <w:pPr>
              <w:pStyle w:val="Normal6"/>
              <w:widowControl/>
            </w:pPr>
          </w:p>
        </w:tc>
        <w:tc>
          <w:tcPr>
            <w:tcW w:w="4876" w:type="dxa"/>
            <w:hideMark/>
          </w:tcPr>
          <w:p w14:paraId="1E01F947" w14:textId="77777777" w:rsidR="0057195B" w:rsidRPr="0057195B" w:rsidRDefault="0057195B" w:rsidP="0057195B">
            <w:pPr>
              <w:pStyle w:val="Normal6"/>
              <w:widowControl/>
              <w:rPr>
                <w:szCs w:val="24"/>
              </w:rPr>
            </w:pPr>
            <w:r w:rsidRPr="0057195B">
              <w:rPr>
                <w:b/>
                <w:i/>
              </w:rPr>
              <w:t>1. Jäsenvaltioiden olisi varmistettava, että jos työntekijällä on selkeitä ja riittäviä viitteitä altistumisesta työhön liittyville psykososiaalisille riskitekijöille ja sitä vastaavasta terveyshaitasta, voidaan vahvistaa olettama työhön liittyvästä yhteydestä.</w:t>
            </w:r>
          </w:p>
        </w:tc>
      </w:tr>
      <w:tr w:rsidR="0057195B" w:rsidRPr="0057195B" w14:paraId="06BB25DB" w14:textId="77777777" w:rsidTr="002B29EE">
        <w:trPr>
          <w:jc w:val="center"/>
        </w:trPr>
        <w:tc>
          <w:tcPr>
            <w:tcW w:w="4876" w:type="dxa"/>
          </w:tcPr>
          <w:p w14:paraId="36E86D34" w14:textId="77777777" w:rsidR="0057195B" w:rsidRPr="0057195B" w:rsidRDefault="0057195B" w:rsidP="0057195B">
            <w:pPr>
              <w:pStyle w:val="Normal6"/>
              <w:widowControl/>
            </w:pPr>
          </w:p>
        </w:tc>
        <w:tc>
          <w:tcPr>
            <w:tcW w:w="4876" w:type="dxa"/>
            <w:hideMark/>
          </w:tcPr>
          <w:p w14:paraId="0DB22827" w14:textId="77777777" w:rsidR="0057195B" w:rsidRPr="0057195B" w:rsidRDefault="0057195B" w:rsidP="0057195B">
            <w:pPr>
              <w:pStyle w:val="Normal6"/>
              <w:widowControl/>
              <w:rPr>
                <w:szCs w:val="24"/>
              </w:rPr>
            </w:pPr>
            <w:r w:rsidRPr="0057195B">
              <w:rPr>
                <w:b/>
                <w:i/>
              </w:rPr>
              <w:t>2. Tällaisissa tapauksissa todistustaakka voi siirtyä työnantajalle, jonka olisi voitava osoittaa, että</w:t>
            </w:r>
          </w:p>
        </w:tc>
      </w:tr>
      <w:tr w:rsidR="0057195B" w:rsidRPr="0057195B" w14:paraId="2D9CA719" w14:textId="77777777" w:rsidTr="002B29EE">
        <w:trPr>
          <w:jc w:val="center"/>
        </w:trPr>
        <w:tc>
          <w:tcPr>
            <w:tcW w:w="4876" w:type="dxa"/>
          </w:tcPr>
          <w:p w14:paraId="54A7F330" w14:textId="77777777" w:rsidR="0057195B" w:rsidRPr="0057195B" w:rsidRDefault="0057195B" w:rsidP="0057195B">
            <w:pPr>
              <w:pStyle w:val="Normal6"/>
              <w:widowControl/>
            </w:pPr>
          </w:p>
        </w:tc>
        <w:tc>
          <w:tcPr>
            <w:tcW w:w="4876" w:type="dxa"/>
            <w:hideMark/>
          </w:tcPr>
          <w:p w14:paraId="4A294DDB" w14:textId="77777777" w:rsidR="0057195B" w:rsidRPr="0057195B" w:rsidRDefault="0057195B" w:rsidP="0057195B">
            <w:pPr>
              <w:pStyle w:val="Normal6"/>
              <w:widowControl/>
              <w:rPr>
                <w:szCs w:val="24"/>
              </w:rPr>
            </w:pPr>
            <w:r w:rsidRPr="0057195B">
              <w:rPr>
                <w:b/>
                <w:i/>
              </w:rPr>
              <w:t>a) asiaankuuluvat ja oikeasuhteiset ennaltaehkäisevät toimenpiteet toteutettiin asianmukaisesti ja</w:t>
            </w:r>
          </w:p>
        </w:tc>
      </w:tr>
      <w:tr w:rsidR="0057195B" w:rsidRPr="0057195B" w14:paraId="597968F7" w14:textId="77777777" w:rsidTr="002B29EE">
        <w:trPr>
          <w:jc w:val="center"/>
        </w:trPr>
        <w:tc>
          <w:tcPr>
            <w:tcW w:w="4876" w:type="dxa"/>
          </w:tcPr>
          <w:p w14:paraId="6DC32A11" w14:textId="77777777" w:rsidR="0057195B" w:rsidRPr="0057195B" w:rsidRDefault="0057195B" w:rsidP="0057195B">
            <w:pPr>
              <w:pStyle w:val="Normal6"/>
              <w:widowControl/>
            </w:pPr>
          </w:p>
        </w:tc>
        <w:tc>
          <w:tcPr>
            <w:tcW w:w="4876" w:type="dxa"/>
            <w:hideMark/>
          </w:tcPr>
          <w:p w14:paraId="7331D305" w14:textId="77777777" w:rsidR="0057195B" w:rsidRPr="0057195B" w:rsidRDefault="0057195B" w:rsidP="0057195B">
            <w:pPr>
              <w:pStyle w:val="Normal6"/>
              <w:widowControl/>
              <w:rPr>
                <w:szCs w:val="24"/>
              </w:rPr>
            </w:pPr>
            <w:r w:rsidRPr="0057195B">
              <w:rPr>
                <w:b/>
                <w:i/>
              </w:rPr>
              <w:t>b) terveyshaitalla ei ole syy-seuraussuhdetta työympäristöön.</w:t>
            </w:r>
          </w:p>
        </w:tc>
      </w:tr>
      <w:tr w:rsidR="0057195B" w:rsidRPr="0057195B" w14:paraId="572DB5DC" w14:textId="77777777" w:rsidTr="002B29EE">
        <w:trPr>
          <w:jc w:val="center"/>
        </w:trPr>
        <w:tc>
          <w:tcPr>
            <w:tcW w:w="4876" w:type="dxa"/>
          </w:tcPr>
          <w:p w14:paraId="21BCB934" w14:textId="77777777" w:rsidR="0057195B" w:rsidRPr="0057195B" w:rsidRDefault="0057195B" w:rsidP="0057195B">
            <w:pPr>
              <w:pStyle w:val="Normal6"/>
              <w:widowControl/>
            </w:pPr>
          </w:p>
        </w:tc>
        <w:tc>
          <w:tcPr>
            <w:tcW w:w="4876" w:type="dxa"/>
            <w:hideMark/>
          </w:tcPr>
          <w:p w14:paraId="6019C1D3" w14:textId="77777777" w:rsidR="0057195B" w:rsidRPr="0057195B" w:rsidRDefault="0057195B" w:rsidP="0057195B">
            <w:pPr>
              <w:pStyle w:val="Normal6"/>
              <w:widowControl/>
              <w:rPr>
                <w:szCs w:val="24"/>
              </w:rPr>
            </w:pPr>
            <w:r w:rsidRPr="0057195B">
              <w:rPr>
                <w:b/>
                <w:i/>
              </w:rPr>
              <w:t xml:space="preserve">3. Jäsenvaltioilla olisi oltava liikkumavaraa säätää kansallisten käytäntöjensä mukaisista suotuisammista säännöksistä, mukaan lukien tasapainoiset mekanismit näytön esittämisen helpottamiseksi, joissa varmistetaan samalla oikeusvarmuus ja </w:t>
            </w:r>
            <w:r w:rsidRPr="0057195B">
              <w:rPr>
                <w:b/>
                <w:i/>
              </w:rPr>
              <w:lastRenderedPageBreak/>
              <w:t>vältetään aiheuttamasta työnantajille kohtuutonta hallinnollista rasitetta ja kohdistamasta niihin perusteettomia vaatimuksia.</w:t>
            </w:r>
          </w:p>
        </w:tc>
      </w:tr>
    </w:tbl>
    <w:p w14:paraId="0FA69C94" w14:textId="77777777" w:rsidR="0057195B" w:rsidRPr="0057195B" w:rsidRDefault="0057195B" w:rsidP="0057195B">
      <w:pPr>
        <w:pStyle w:val="Olang"/>
        <w:widowControl/>
        <w:rPr>
          <w:noProof w:val="0"/>
        </w:rPr>
      </w:pPr>
      <w:r w:rsidRPr="0057195B">
        <w:rPr>
          <w:noProof w:val="0"/>
        </w:rPr>
        <w:lastRenderedPageBreak/>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05D1A393" w14:textId="77777777" w:rsidR="0057195B" w:rsidRPr="0057195B" w:rsidRDefault="0057195B" w:rsidP="0057195B">
      <w:pPr>
        <w:widowControl/>
      </w:pPr>
      <w:r w:rsidRPr="0057195B">
        <w:rPr>
          <w:rStyle w:val="HideTWBExt"/>
        </w:rPr>
        <w:t>&lt;/Amend&gt;</w:t>
      </w:r>
    </w:p>
    <w:p w14:paraId="567CEEA8" w14:textId="77777777" w:rsidR="0057195B" w:rsidRPr="0057195B" w:rsidRDefault="0057195B" w:rsidP="0057195B">
      <w:pPr>
        <w:pStyle w:val="AMNumberTabs0"/>
        <w:keepNext/>
        <w:widowControl/>
      </w:pPr>
      <w:r w:rsidRPr="0057195B">
        <w:rPr>
          <w:rStyle w:val="HideTWBExt"/>
          <w:b w:val="0"/>
        </w:rPr>
        <w:t>&lt;Amend&gt;</w:t>
      </w:r>
      <w:r w:rsidRPr="0057195B">
        <w:t>Tarkistus</w:t>
      </w:r>
      <w:r w:rsidRPr="0057195B">
        <w:tab/>
      </w:r>
      <w:r w:rsidRPr="0057195B">
        <w:tab/>
      </w:r>
      <w:r w:rsidRPr="0057195B">
        <w:rPr>
          <w:rStyle w:val="HideTWBExt"/>
          <w:b w:val="0"/>
        </w:rPr>
        <w:t>&lt;NumAm&gt;</w:t>
      </w:r>
      <w:r w:rsidRPr="0057195B">
        <w:t>466</w:t>
      </w:r>
      <w:r w:rsidRPr="0057195B">
        <w:rPr>
          <w:rStyle w:val="HideTWBExt"/>
          <w:b w:val="0"/>
        </w:rPr>
        <w:t>&lt;/NumAm&gt;</w:t>
      </w:r>
    </w:p>
    <w:p w14:paraId="11DC7BF9" w14:textId="77777777" w:rsidR="0057195B" w:rsidRPr="0057195B" w:rsidRDefault="0057195B" w:rsidP="0057195B">
      <w:pPr>
        <w:pStyle w:val="NormalBold"/>
        <w:widowControl/>
      </w:pPr>
      <w:r w:rsidRPr="0057195B">
        <w:rPr>
          <w:rStyle w:val="HideTWBExt"/>
          <w:b w:val="0"/>
        </w:rPr>
        <w:t>&lt;RepeatBlock-By&gt;&lt;Members&gt;</w:t>
      </w:r>
      <w:r w:rsidRPr="0057195B">
        <w:t>Eleonora Meleti, Rosa Estaràs Ferragut, Liesbet Sommen, Giusi Princi</w:t>
      </w:r>
      <w:r w:rsidRPr="0057195B">
        <w:rPr>
          <w:rStyle w:val="HideTWBExt"/>
          <w:b w:val="0"/>
        </w:rPr>
        <w:t>&lt;/Members&gt;</w:t>
      </w:r>
    </w:p>
    <w:p w14:paraId="528CCA3C" w14:textId="77777777" w:rsidR="0057195B" w:rsidRPr="0057195B" w:rsidRDefault="0057195B" w:rsidP="0057195B">
      <w:pPr>
        <w:widowControl/>
      </w:pPr>
      <w:r w:rsidRPr="0057195B">
        <w:rPr>
          <w:rStyle w:val="HideTWBExt"/>
        </w:rPr>
        <w:t>&lt;/RepeatBlock-By&gt;</w:t>
      </w:r>
    </w:p>
    <w:p w14:paraId="7E374446" w14:textId="77777777" w:rsidR="0057195B" w:rsidRPr="0057195B" w:rsidRDefault="0057195B" w:rsidP="0057195B">
      <w:pPr>
        <w:pStyle w:val="NormalBold"/>
        <w:keepNext/>
        <w:widowControl/>
      </w:pPr>
      <w:r w:rsidRPr="0057195B">
        <w:rPr>
          <w:rStyle w:val="HideTWBExt"/>
          <w:b w:val="0"/>
        </w:rPr>
        <w:t>&lt;DocAmend&gt;</w:t>
      </w:r>
      <w:r w:rsidRPr="0057195B">
        <w:t>Päätöslauselmaesitys</w:t>
      </w:r>
      <w:r w:rsidRPr="0057195B">
        <w:rPr>
          <w:rStyle w:val="HideTWBExt"/>
          <w:b w:val="0"/>
        </w:rPr>
        <w:t>&lt;/DocAmend&gt;</w:t>
      </w:r>
    </w:p>
    <w:p w14:paraId="29432186" w14:textId="77777777" w:rsidR="0057195B" w:rsidRPr="0057195B" w:rsidRDefault="0057195B" w:rsidP="0057195B">
      <w:pPr>
        <w:pStyle w:val="NormalBold"/>
        <w:widowControl/>
      </w:pPr>
      <w:r w:rsidRPr="0057195B">
        <w:rPr>
          <w:rStyle w:val="HideTWBExt"/>
          <w:b w:val="0"/>
        </w:rPr>
        <w:t>&lt;Article&gt;</w:t>
      </w:r>
      <w:r w:rsidRPr="0057195B">
        <w:t>Liite I a (uusi) – Suositus 14</w:t>
      </w:r>
      <w:r w:rsidRPr="0057195B">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57195B" w:rsidRPr="0057195B" w14:paraId="6BF63093" w14:textId="77777777" w:rsidTr="002B29EE">
        <w:trPr>
          <w:jc w:val="center"/>
        </w:trPr>
        <w:tc>
          <w:tcPr>
            <w:tcW w:w="9752" w:type="dxa"/>
            <w:gridSpan w:val="2"/>
          </w:tcPr>
          <w:p w14:paraId="0F69E155" w14:textId="77777777" w:rsidR="0057195B" w:rsidRPr="0057195B" w:rsidRDefault="0057195B" w:rsidP="0057195B">
            <w:pPr>
              <w:keepNext/>
              <w:widowControl/>
            </w:pPr>
          </w:p>
        </w:tc>
      </w:tr>
      <w:tr w:rsidR="0057195B" w:rsidRPr="0057195B" w14:paraId="79408EF7" w14:textId="77777777" w:rsidTr="002B29EE">
        <w:trPr>
          <w:jc w:val="center"/>
        </w:trPr>
        <w:tc>
          <w:tcPr>
            <w:tcW w:w="4876" w:type="dxa"/>
            <w:hideMark/>
          </w:tcPr>
          <w:p w14:paraId="5EB2682B" w14:textId="77777777" w:rsidR="0057195B" w:rsidRPr="0057195B" w:rsidRDefault="0057195B" w:rsidP="0057195B">
            <w:pPr>
              <w:pStyle w:val="ColumnHeading"/>
              <w:keepNext/>
              <w:widowControl/>
            </w:pPr>
            <w:r w:rsidRPr="0057195B">
              <w:t>Päätöslauselmaesitys</w:t>
            </w:r>
          </w:p>
        </w:tc>
        <w:tc>
          <w:tcPr>
            <w:tcW w:w="4876" w:type="dxa"/>
            <w:hideMark/>
          </w:tcPr>
          <w:p w14:paraId="7D5321B1" w14:textId="77777777" w:rsidR="0057195B" w:rsidRPr="0057195B" w:rsidRDefault="0057195B" w:rsidP="0057195B">
            <w:pPr>
              <w:pStyle w:val="ColumnHeading"/>
              <w:keepNext/>
              <w:widowControl/>
            </w:pPr>
            <w:r w:rsidRPr="0057195B">
              <w:t>Tarkistus</w:t>
            </w:r>
          </w:p>
        </w:tc>
      </w:tr>
      <w:tr w:rsidR="0057195B" w:rsidRPr="0057195B" w14:paraId="031E6405" w14:textId="77777777" w:rsidTr="002B29EE">
        <w:trPr>
          <w:jc w:val="center"/>
        </w:trPr>
        <w:tc>
          <w:tcPr>
            <w:tcW w:w="4876" w:type="dxa"/>
          </w:tcPr>
          <w:p w14:paraId="3CB989C0" w14:textId="77777777" w:rsidR="0057195B" w:rsidRPr="0057195B" w:rsidRDefault="0057195B" w:rsidP="0057195B">
            <w:pPr>
              <w:pStyle w:val="Normal6"/>
              <w:widowControl/>
            </w:pPr>
          </w:p>
        </w:tc>
        <w:tc>
          <w:tcPr>
            <w:tcW w:w="4876" w:type="dxa"/>
            <w:hideMark/>
          </w:tcPr>
          <w:p w14:paraId="34E65382" w14:textId="77777777" w:rsidR="0057195B" w:rsidRPr="0057195B" w:rsidRDefault="0057195B" w:rsidP="0057195B">
            <w:pPr>
              <w:pStyle w:val="Normal6"/>
              <w:widowControl/>
              <w:rPr>
                <w:szCs w:val="24"/>
              </w:rPr>
            </w:pPr>
            <w:r w:rsidRPr="0057195B">
              <w:rPr>
                <w:b/>
                <w:i/>
              </w:rPr>
              <w:t>Suositus 14</w:t>
            </w:r>
          </w:p>
        </w:tc>
      </w:tr>
      <w:tr w:rsidR="0057195B" w:rsidRPr="0057195B" w14:paraId="220575D9" w14:textId="77777777" w:rsidTr="002B29EE">
        <w:trPr>
          <w:jc w:val="center"/>
        </w:trPr>
        <w:tc>
          <w:tcPr>
            <w:tcW w:w="4876" w:type="dxa"/>
          </w:tcPr>
          <w:p w14:paraId="3FEFB35D" w14:textId="77777777" w:rsidR="0057195B" w:rsidRPr="0057195B" w:rsidRDefault="0057195B" w:rsidP="0057195B">
            <w:pPr>
              <w:pStyle w:val="Normal6"/>
              <w:widowControl/>
            </w:pPr>
          </w:p>
        </w:tc>
        <w:tc>
          <w:tcPr>
            <w:tcW w:w="4876" w:type="dxa"/>
            <w:hideMark/>
          </w:tcPr>
          <w:p w14:paraId="69C0BC52" w14:textId="77777777" w:rsidR="0057195B" w:rsidRPr="0057195B" w:rsidRDefault="0057195B" w:rsidP="0057195B">
            <w:pPr>
              <w:pStyle w:val="Normal6"/>
              <w:widowControl/>
              <w:rPr>
                <w:szCs w:val="24"/>
              </w:rPr>
            </w:pPr>
            <w:r w:rsidRPr="0057195B">
              <w:rPr>
                <w:b/>
                <w:i/>
              </w:rPr>
              <w:t>Seuranta ja tiedonkeruu</w:t>
            </w:r>
          </w:p>
        </w:tc>
      </w:tr>
      <w:tr w:rsidR="0057195B" w:rsidRPr="0057195B" w14:paraId="5EEF3293" w14:textId="77777777" w:rsidTr="002B29EE">
        <w:trPr>
          <w:jc w:val="center"/>
        </w:trPr>
        <w:tc>
          <w:tcPr>
            <w:tcW w:w="4876" w:type="dxa"/>
          </w:tcPr>
          <w:p w14:paraId="4686DA6D" w14:textId="77777777" w:rsidR="0057195B" w:rsidRPr="0057195B" w:rsidRDefault="0057195B" w:rsidP="0057195B">
            <w:pPr>
              <w:pStyle w:val="Normal6"/>
              <w:widowControl/>
            </w:pPr>
          </w:p>
        </w:tc>
        <w:tc>
          <w:tcPr>
            <w:tcW w:w="4876" w:type="dxa"/>
            <w:hideMark/>
          </w:tcPr>
          <w:p w14:paraId="3E766436" w14:textId="77777777" w:rsidR="0057195B" w:rsidRPr="0057195B" w:rsidRDefault="0057195B" w:rsidP="0057195B">
            <w:pPr>
              <w:pStyle w:val="Normal6"/>
              <w:widowControl/>
              <w:rPr>
                <w:szCs w:val="24"/>
              </w:rPr>
            </w:pPr>
            <w:r w:rsidRPr="0057195B">
              <w:rPr>
                <w:b/>
                <w:i/>
              </w:rPr>
              <w:t>Euroopan komission olisi seurattava yhteistyössä Euroopan elin- ja työolojen kehittämissäätiön (Eurofound) ja Euroopan työterveys- ja työturvallisuusviraston (EU-OSHA) kanssa työhön liittyvien psykososiaalisten riskien suuntauksia jäsenvaltioissa.</w:t>
            </w:r>
          </w:p>
        </w:tc>
      </w:tr>
    </w:tbl>
    <w:p w14:paraId="19740BC5" w14:textId="77777777" w:rsidR="0057195B" w:rsidRPr="0057195B" w:rsidRDefault="0057195B" w:rsidP="0057195B">
      <w:pPr>
        <w:pStyle w:val="Olang"/>
        <w:widowControl/>
        <w:rPr>
          <w:noProof w:val="0"/>
        </w:rPr>
      </w:pPr>
      <w:r w:rsidRPr="0057195B">
        <w:rPr>
          <w:noProof w:val="0"/>
        </w:rPr>
        <w:t xml:space="preserve">Or. </w:t>
      </w:r>
      <w:r w:rsidRPr="0057195B">
        <w:rPr>
          <w:rStyle w:val="HideTWBExt"/>
        </w:rPr>
        <w:t>&lt;Original&gt;</w:t>
      </w:r>
      <w:r w:rsidRPr="0057195B">
        <w:rPr>
          <w:rStyle w:val="HideTWBInt"/>
        </w:rPr>
        <w:t>{EN}</w:t>
      </w:r>
      <w:r w:rsidRPr="0057195B">
        <w:rPr>
          <w:noProof w:val="0"/>
        </w:rPr>
        <w:t>en</w:t>
      </w:r>
      <w:r w:rsidRPr="0057195B">
        <w:rPr>
          <w:rStyle w:val="HideTWBExt"/>
        </w:rPr>
        <w:t>&lt;/Original&gt;</w:t>
      </w:r>
    </w:p>
    <w:p w14:paraId="13F43A4B" w14:textId="77777777" w:rsidR="0057195B" w:rsidRPr="0057195B" w:rsidRDefault="0057195B" w:rsidP="0057195B">
      <w:pPr>
        <w:widowControl/>
      </w:pPr>
      <w:r w:rsidRPr="0057195B">
        <w:rPr>
          <w:rStyle w:val="HideTWBExt"/>
        </w:rPr>
        <w:t>&lt;/Amend&gt;&lt;/RepeatBlock-Amend&gt;</w:t>
      </w:r>
    </w:p>
    <w:p w14:paraId="1B6D0BCA" w14:textId="77777777" w:rsidR="0057195B" w:rsidRPr="0057195B" w:rsidRDefault="0057195B" w:rsidP="0057195B">
      <w:pPr>
        <w:widowControl/>
      </w:pPr>
    </w:p>
    <w:p w14:paraId="54D9FE79" w14:textId="77777777" w:rsidR="0057195B" w:rsidRPr="0057195B" w:rsidRDefault="0057195B" w:rsidP="0057195B">
      <w:pPr>
        <w:widowControl/>
      </w:pPr>
    </w:p>
    <w:sectPr w:rsidR="0057195B" w:rsidRPr="0057195B" w:rsidSect="0057195B">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1E682" w14:textId="77777777" w:rsidR="009C5420" w:rsidRPr="0057195B" w:rsidRDefault="009C5420">
      <w:r w:rsidRPr="0057195B">
        <w:separator/>
      </w:r>
    </w:p>
  </w:endnote>
  <w:endnote w:type="continuationSeparator" w:id="0">
    <w:p w14:paraId="434F1B61" w14:textId="77777777" w:rsidR="009C5420" w:rsidRPr="0057195B" w:rsidRDefault="009C5420">
      <w:r w:rsidRPr="0057195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03D84" w14:textId="77777777" w:rsidR="0057195B" w:rsidRPr="0057195B" w:rsidRDefault="0057195B" w:rsidP="0057195B">
    <w:pPr>
      <w:pStyle w:val="EPFooter"/>
    </w:pPr>
    <w:r w:rsidRPr="0057195B">
      <w:t>PE</w:t>
    </w:r>
    <w:r w:rsidRPr="0057195B">
      <w:rPr>
        <w:rStyle w:val="HideTWBExt"/>
      </w:rPr>
      <w:t>&lt;NoPE&gt;</w:t>
    </w:r>
    <w:r w:rsidRPr="0057195B">
      <w:t>787.743</w:t>
    </w:r>
    <w:r w:rsidRPr="0057195B">
      <w:rPr>
        <w:rStyle w:val="HideTWBExt"/>
      </w:rPr>
      <w:t>&lt;/NoPE&gt;&lt;Version&gt;</w:t>
    </w:r>
    <w:r w:rsidRPr="0057195B">
      <w:t>v01-00</w:t>
    </w:r>
    <w:r w:rsidRPr="0057195B">
      <w:rPr>
        <w:rStyle w:val="HideTWBExt"/>
      </w:rPr>
      <w:t>&lt;/Version&gt;</w:t>
    </w:r>
    <w:r w:rsidRPr="0057195B">
      <w:tab/>
    </w:r>
    <w:r w:rsidRPr="0057195B">
      <w:fldChar w:fldCharType="begin"/>
    </w:r>
    <w:r w:rsidRPr="0057195B">
      <w:instrText xml:space="preserve"> PAGE  \* MERGEFORMAT </w:instrText>
    </w:r>
    <w:r w:rsidRPr="0057195B">
      <w:fldChar w:fldCharType="separate"/>
    </w:r>
    <w:r w:rsidRPr="0057195B">
      <w:rPr>
        <w:noProof/>
      </w:rPr>
      <w:t>164</w:t>
    </w:r>
    <w:r w:rsidRPr="0057195B">
      <w:fldChar w:fldCharType="end"/>
    </w:r>
    <w:r w:rsidRPr="0057195B">
      <w:t>/</w:t>
    </w:r>
    <w:fldSimple w:instr=" NUMPAGES  \* MERGEFORMAT ">
      <w:r w:rsidRPr="0057195B">
        <w:rPr>
          <w:noProof/>
        </w:rPr>
        <w:t>1</w:t>
      </w:r>
    </w:fldSimple>
    <w:r w:rsidRPr="0057195B">
      <w:tab/>
    </w:r>
    <w:r w:rsidRPr="0057195B">
      <w:rPr>
        <w:rStyle w:val="HideTWBExt"/>
      </w:rPr>
      <w:t>&lt;PathFdR&gt;</w:t>
    </w:r>
    <w:r w:rsidRPr="0057195B">
      <w:t>AM\1341975FI.docx</w:t>
    </w:r>
    <w:r w:rsidRPr="0057195B">
      <w:rPr>
        <w:rStyle w:val="HideTWBExt"/>
      </w:rPr>
      <w:t>&lt;/PathFdR&gt;</w:t>
    </w:r>
  </w:p>
  <w:p w14:paraId="24EA9E4D" w14:textId="5658ED31" w:rsidR="00AD3D9F" w:rsidRPr="0057195B" w:rsidRDefault="0057195B" w:rsidP="0057195B">
    <w:pPr>
      <w:pStyle w:val="EPFooter2"/>
    </w:pPr>
    <w:r w:rsidRPr="0057195B">
      <w:t>FI</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9621" w14:textId="77777777" w:rsidR="0057195B" w:rsidRPr="0057195B" w:rsidRDefault="0057195B" w:rsidP="0057195B">
    <w:pPr>
      <w:pStyle w:val="EPFooter"/>
    </w:pPr>
    <w:r w:rsidRPr="0057195B">
      <w:rPr>
        <w:rStyle w:val="HideTWBExt"/>
      </w:rPr>
      <w:t>&lt;PathFdR&gt;</w:t>
    </w:r>
    <w:r w:rsidRPr="0057195B">
      <w:t>AM\1341975FI.docx</w:t>
    </w:r>
    <w:r w:rsidRPr="0057195B">
      <w:rPr>
        <w:rStyle w:val="HideTWBExt"/>
      </w:rPr>
      <w:t>&lt;/PathFdR&gt;</w:t>
    </w:r>
    <w:r w:rsidRPr="0057195B">
      <w:tab/>
    </w:r>
    <w:r w:rsidRPr="0057195B">
      <w:fldChar w:fldCharType="begin"/>
    </w:r>
    <w:r w:rsidRPr="0057195B">
      <w:instrText xml:space="preserve"> PAGE  \* MERGEFORMAT </w:instrText>
    </w:r>
    <w:r w:rsidRPr="0057195B">
      <w:fldChar w:fldCharType="separate"/>
    </w:r>
    <w:r w:rsidRPr="0057195B">
      <w:rPr>
        <w:noProof/>
      </w:rPr>
      <w:t>164</w:t>
    </w:r>
    <w:r w:rsidRPr="0057195B">
      <w:fldChar w:fldCharType="end"/>
    </w:r>
    <w:r w:rsidRPr="0057195B">
      <w:t>/</w:t>
    </w:r>
    <w:fldSimple w:instr=" NUMPAGES  \* MERGEFORMAT ">
      <w:r w:rsidRPr="0057195B">
        <w:rPr>
          <w:noProof/>
        </w:rPr>
        <w:t>1</w:t>
      </w:r>
    </w:fldSimple>
    <w:r w:rsidRPr="0057195B">
      <w:tab/>
      <w:t>PE</w:t>
    </w:r>
    <w:r w:rsidRPr="0057195B">
      <w:rPr>
        <w:rStyle w:val="HideTWBExt"/>
      </w:rPr>
      <w:t>&lt;NoPE&gt;</w:t>
    </w:r>
    <w:r w:rsidRPr="0057195B">
      <w:t>787.743</w:t>
    </w:r>
    <w:r w:rsidRPr="0057195B">
      <w:rPr>
        <w:rStyle w:val="HideTWBExt"/>
      </w:rPr>
      <w:t>&lt;/NoPE&gt;&lt;Version&gt;</w:t>
    </w:r>
    <w:r w:rsidRPr="0057195B">
      <w:t>v01-00</w:t>
    </w:r>
    <w:r w:rsidRPr="0057195B">
      <w:rPr>
        <w:rStyle w:val="HideTWBExt"/>
      </w:rPr>
      <w:t>&lt;/Version&gt;</w:t>
    </w:r>
  </w:p>
  <w:p w14:paraId="39100EED" w14:textId="354F6267" w:rsidR="00AD3D9F" w:rsidRPr="0057195B" w:rsidRDefault="0057195B" w:rsidP="0057195B">
    <w:pPr>
      <w:pStyle w:val="EPFooter2"/>
    </w:pPr>
    <w:r w:rsidRPr="0057195B">
      <w:tab/>
    </w:r>
    <w:r w:rsidRPr="0057195B">
      <w:tab/>
      <w:t>FI</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51CA7" w14:textId="77777777" w:rsidR="0057195B" w:rsidRPr="0057195B" w:rsidRDefault="0057195B" w:rsidP="0057195B">
    <w:pPr>
      <w:pStyle w:val="EPFooter"/>
    </w:pPr>
    <w:r w:rsidRPr="0057195B">
      <w:rPr>
        <w:rStyle w:val="HideTWBExt"/>
      </w:rPr>
      <w:t>&lt;PathFdR&gt;</w:t>
    </w:r>
    <w:r w:rsidRPr="0057195B">
      <w:t>AM\1341975FI.docx</w:t>
    </w:r>
    <w:r w:rsidRPr="0057195B">
      <w:rPr>
        <w:rStyle w:val="HideTWBExt"/>
      </w:rPr>
      <w:t>&lt;/PathFdR&gt;</w:t>
    </w:r>
    <w:r w:rsidRPr="0057195B">
      <w:tab/>
    </w:r>
    <w:r w:rsidRPr="0057195B">
      <w:tab/>
      <w:t>PE</w:t>
    </w:r>
    <w:r w:rsidRPr="0057195B">
      <w:rPr>
        <w:rStyle w:val="HideTWBExt"/>
      </w:rPr>
      <w:t>&lt;NoPE&gt;</w:t>
    </w:r>
    <w:r w:rsidRPr="0057195B">
      <w:t>787.743</w:t>
    </w:r>
    <w:r w:rsidRPr="0057195B">
      <w:rPr>
        <w:rStyle w:val="HideTWBExt"/>
      </w:rPr>
      <w:t>&lt;/NoPE&gt;&lt;Version&gt;</w:t>
    </w:r>
    <w:r w:rsidRPr="0057195B">
      <w:t>v01-00</w:t>
    </w:r>
    <w:r w:rsidRPr="0057195B">
      <w:rPr>
        <w:rStyle w:val="HideTWBExt"/>
      </w:rPr>
      <w:t>&lt;/Version&gt;</w:t>
    </w:r>
  </w:p>
  <w:p w14:paraId="2BF33063" w14:textId="3B7A7C4C" w:rsidR="00AD3D9F" w:rsidRPr="0057195B" w:rsidRDefault="0057195B" w:rsidP="0057195B">
    <w:pPr>
      <w:pStyle w:val="EPFooter2"/>
    </w:pPr>
    <w:r w:rsidRPr="0057195B">
      <w:t>FI</w:t>
    </w:r>
    <w:r w:rsidRPr="0057195B">
      <w:tab/>
    </w:r>
    <w:r w:rsidRPr="0057195B">
      <w:rPr>
        <w:b w:val="0"/>
        <w:i/>
        <w:color w:val="C0C0C0"/>
        <w:sz w:val="22"/>
      </w:rPr>
      <w:t>Moninaisuudessaan yhtenäinen</w:t>
    </w:r>
    <w:r w:rsidRPr="0057195B">
      <w:tab/>
      <w:t>FI</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E974E1" w14:textId="77777777" w:rsidR="009C5420" w:rsidRPr="0057195B" w:rsidRDefault="009C5420">
      <w:r w:rsidRPr="0057195B">
        <w:separator/>
      </w:r>
    </w:p>
  </w:footnote>
  <w:footnote w:type="continuationSeparator" w:id="0">
    <w:p w14:paraId="3F74DEA1" w14:textId="77777777" w:rsidR="009C5420" w:rsidRPr="0057195B" w:rsidRDefault="009C5420">
      <w:r w:rsidRPr="0057195B">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A1629" w14:textId="77777777" w:rsidR="009C5420" w:rsidRDefault="009C54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F2DC7" w14:textId="77777777" w:rsidR="009C5420" w:rsidRDefault="009C54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5577A" w14:textId="77777777" w:rsidR="009C5420" w:rsidRDefault="009C54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22778010">
    <w:abstractNumId w:val="3"/>
  </w:num>
  <w:num w:numId="2" w16cid:durableId="690448037">
    <w:abstractNumId w:val="2"/>
  </w:num>
  <w:num w:numId="3" w16cid:durableId="2028100217">
    <w:abstractNumId w:val="1"/>
  </w:num>
  <w:num w:numId="4" w16cid:durableId="1943339092">
    <w:abstractNumId w:val="0"/>
  </w:num>
  <w:num w:numId="5" w16cid:durableId="378477724">
    <w:abstractNumId w:val="6"/>
  </w:num>
  <w:num w:numId="6" w16cid:durableId="411003503">
    <w:abstractNumId w:val="5"/>
  </w:num>
  <w:num w:numId="7" w16cid:durableId="1035081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x"/>
    <w:docVar w:name="TVTMEMBERS1" w:val="xxx"/>
    <w:docVar w:name="TXTAUTHOR" w:val="Estelle Ceulemans"/>
    <w:docVar w:name="TXTLANGUE" w:val="FI"/>
    <w:docVar w:name="TXTLANGUEMIN" w:val="fi"/>
    <w:docVar w:name="TXTNRFIRSTAM" w:val="154"/>
    <w:docVar w:name="TXTNRLASTAM" w:val="466"/>
    <w:docVar w:name="TXTNRPE" w:val="787.743"/>
    <w:docVar w:name="TXTNRPE2" w:val="784.330"/>
    <w:docVar w:name="TXTNRPROC" w:val="2026/2023"/>
    <w:docVar w:name="TXTPEorAP" w:val="PE"/>
    <w:docVar w:name="TXTROUTE" w:val="AM\1341975FI.docx"/>
    <w:docVar w:name="TXTTITLE" w:val="Psychosocial risks, stress and mental health at work"/>
    <w:docVar w:name="TXTVERSION" w:val="01-00"/>
    <w:docVar w:name="TXTVERSION2" w:val="02-00"/>
  </w:docVars>
  <w:rsids>
    <w:rsidRoot w:val="004D6CBF"/>
    <w:rsid w:val="0000530A"/>
    <w:rsid w:val="000058AA"/>
    <w:rsid w:val="00072B4B"/>
    <w:rsid w:val="0011298B"/>
    <w:rsid w:val="0012108E"/>
    <w:rsid w:val="00125041"/>
    <w:rsid w:val="0015022B"/>
    <w:rsid w:val="00175062"/>
    <w:rsid w:val="001767FD"/>
    <w:rsid w:val="001B1694"/>
    <w:rsid w:val="001C108E"/>
    <w:rsid w:val="001C6BFC"/>
    <w:rsid w:val="001F1961"/>
    <w:rsid w:val="00262416"/>
    <w:rsid w:val="002A3EAA"/>
    <w:rsid w:val="002B6DE3"/>
    <w:rsid w:val="002B799B"/>
    <w:rsid w:val="002F0149"/>
    <w:rsid w:val="00307E56"/>
    <w:rsid w:val="003C7A69"/>
    <w:rsid w:val="003D7856"/>
    <w:rsid w:val="004106BA"/>
    <w:rsid w:val="00435125"/>
    <w:rsid w:val="0044299E"/>
    <w:rsid w:val="00444941"/>
    <w:rsid w:val="004A63DD"/>
    <w:rsid w:val="004B02E9"/>
    <w:rsid w:val="004D02AB"/>
    <w:rsid w:val="004D6CBF"/>
    <w:rsid w:val="004E4A92"/>
    <w:rsid w:val="0057195B"/>
    <w:rsid w:val="005D04A2"/>
    <w:rsid w:val="005E5FA1"/>
    <w:rsid w:val="00663E24"/>
    <w:rsid w:val="00670083"/>
    <w:rsid w:val="006838B3"/>
    <w:rsid w:val="00695CD3"/>
    <w:rsid w:val="006B4404"/>
    <w:rsid w:val="006E1662"/>
    <w:rsid w:val="00742225"/>
    <w:rsid w:val="00747820"/>
    <w:rsid w:val="00790B55"/>
    <w:rsid w:val="00794E41"/>
    <w:rsid w:val="007964AA"/>
    <w:rsid w:val="007B1846"/>
    <w:rsid w:val="007C1252"/>
    <w:rsid w:val="007C2733"/>
    <w:rsid w:val="007D7AA7"/>
    <w:rsid w:val="007E54B7"/>
    <w:rsid w:val="007F22E4"/>
    <w:rsid w:val="008305E9"/>
    <w:rsid w:val="00866CBA"/>
    <w:rsid w:val="00873A27"/>
    <w:rsid w:val="008B040A"/>
    <w:rsid w:val="008D1A3B"/>
    <w:rsid w:val="00931555"/>
    <w:rsid w:val="0093376E"/>
    <w:rsid w:val="0095177E"/>
    <w:rsid w:val="00952F4F"/>
    <w:rsid w:val="009531F4"/>
    <w:rsid w:val="00954A54"/>
    <w:rsid w:val="009B54E9"/>
    <w:rsid w:val="009C2758"/>
    <w:rsid w:val="009C5420"/>
    <w:rsid w:val="00A47376"/>
    <w:rsid w:val="00A530BE"/>
    <w:rsid w:val="00A57C56"/>
    <w:rsid w:val="00A62ACA"/>
    <w:rsid w:val="00A7559D"/>
    <w:rsid w:val="00A771CC"/>
    <w:rsid w:val="00A804CE"/>
    <w:rsid w:val="00A836A6"/>
    <w:rsid w:val="00AD3D9F"/>
    <w:rsid w:val="00AE20EB"/>
    <w:rsid w:val="00B4019F"/>
    <w:rsid w:val="00B41D7F"/>
    <w:rsid w:val="00B43C20"/>
    <w:rsid w:val="00B667A4"/>
    <w:rsid w:val="00BE6658"/>
    <w:rsid w:val="00BF6585"/>
    <w:rsid w:val="00C4749E"/>
    <w:rsid w:val="00C72F6B"/>
    <w:rsid w:val="00C83592"/>
    <w:rsid w:val="00C85D0F"/>
    <w:rsid w:val="00CA7F28"/>
    <w:rsid w:val="00CC2772"/>
    <w:rsid w:val="00CD7CAE"/>
    <w:rsid w:val="00CF4E9D"/>
    <w:rsid w:val="00D11AFD"/>
    <w:rsid w:val="00D2257D"/>
    <w:rsid w:val="00D34123"/>
    <w:rsid w:val="00D35B06"/>
    <w:rsid w:val="00D42F84"/>
    <w:rsid w:val="00D9576C"/>
    <w:rsid w:val="00DA7120"/>
    <w:rsid w:val="00DC19A9"/>
    <w:rsid w:val="00DC1DD4"/>
    <w:rsid w:val="00DC3244"/>
    <w:rsid w:val="00DC36BD"/>
    <w:rsid w:val="00DF038C"/>
    <w:rsid w:val="00E5681E"/>
    <w:rsid w:val="00E67987"/>
    <w:rsid w:val="00EA1780"/>
    <w:rsid w:val="00EF54D2"/>
    <w:rsid w:val="00F15510"/>
    <w:rsid w:val="00F20F19"/>
    <w:rsid w:val="00F457AA"/>
    <w:rsid w:val="00F6094E"/>
    <w:rsid w:val="00F61FB2"/>
    <w:rsid w:val="00F72E12"/>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E081F"/>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i-FI"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b w:val="0"/>
      <w:i w:val="0"/>
      <w:strike w:val="0"/>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rPr>
  </w:style>
  <w:style w:type="paragraph" w:customStyle="1" w:styleId="PERight">
    <w:name w:val="PERight"/>
    <w:basedOn w:val="Normal"/>
    <w:next w:val="Normal"/>
    <w:rsid w:val="00D9576C"/>
    <w:pPr>
      <w:jc w:val="right"/>
    </w:pPr>
    <w:rPr>
      <w:rFonts w:ascii="Arial" w:hAnsi="Arial" w:cs="Arial"/>
      <w:sz w:val="22"/>
      <w:szCs w:val="22"/>
    </w:rPr>
  </w:style>
  <w:style w:type="character" w:customStyle="1" w:styleId="Normal6Char">
    <w:name w:val="Normal6 Char"/>
    <w:basedOn w:val="DefaultParagraphFont"/>
    <w:link w:val="Normal6"/>
    <w:locked/>
    <w:rsid w:val="00D9576C"/>
    <w:rPr>
      <w:sz w:val="24"/>
      <w:lang w:val="fi-FI"/>
    </w:rPr>
  </w:style>
  <w:style w:type="paragraph" w:customStyle="1" w:styleId="Normal6">
    <w:name w:val="Normal6"/>
    <w:basedOn w:val="Normal"/>
    <w:link w:val="Normal6Char"/>
    <w:rsid w:val="00D9576C"/>
    <w:pPr>
      <w:spacing w:after="120"/>
    </w:pPr>
  </w:style>
  <w:style w:type="paragraph" w:customStyle="1" w:styleId="Normal12Italic">
    <w:name w:val="Normal12Italic"/>
    <w:basedOn w:val="Normal12"/>
    <w:rsid w:val="00D9576C"/>
    <w:rPr>
      <w:i/>
    </w:rPr>
  </w:style>
  <w:style w:type="paragraph" w:customStyle="1" w:styleId="JustificationTitle">
    <w:name w:val="JustificationTitle"/>
    <w:basedOn w:val="Normal"/>
    <w:next w:val="Normal12"/>
    <w:rsid w:val="00D9576C"/>
    <w:pPr>
      <w:keepNext/>
      <w:spacing w:before="240" w:after="240"/>
      <w:jc w:val="center"/>
    </w:pPr>
    <w:rPr>
      <w:i/>
      <w:noProof/>
    </w:rPr>
  </w:style>
  <w:style w:type="paragraph" w:customStyle="1" w:styleId="Olang">
    <w:name w:val="Olang"/>
    <w:basedOn w:val="Normal"/>
    <w:rsid w:val="00D9576C"/>
    <w:pPr>
      <w:spacing w:before="240" w:after="240"/>
      <w:jc w:val="right"/>
    </w:pPr>
    <w:rPr>
      <w:noProof/>
      <w:szCs w:val="24"/>
    </w:rPr>
  </w:style>
  <w:style w:type="paragraph" w:customStyle="1" w:styleId="ColumnHeading">
    <w:name w:val="ColumnHeading"/>
    <w:basedOn w:val="Normal"/>
    <w:rsid w:val="00D9576C"/>
    <w:pPr>
      <w:spacing w:after="240"/>
      <w:jc w:val="center"/>
    </w:pPr>
    <w:rPr>
      <w:i/>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D9576C"/>
    <w:pPr>
      <w:spacing w:before="240"/>
    </w:pPr>
    <w:rPr>
      <w:b/>
    </w:rPr>
  </w:style>
  <w:style w:type="paragraph" w:customStyle="1" w:styleId="CrossRef">
    <w:name w:val="CrossRef"/>
    <w:basedOn w:val="Normal"/>
    <w:rsid w:val="00D9576C"/>
    <w:pPr>
      <w:spacing w:before="240"/>
      <w:jc w:val="center"/>
    </w:pPr>
    <w:rPr>
      <w:i/>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164</Pages>
  <Words>24767</Words>
  <Characters>212284</Characters>
  <Application>Microsoft Office Word</Application>
  <DocSecurity>0</DocSecurity>
  <Lines>8784</Lines>
  <Paragraphs>2929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234876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2026-05-18T07:42:00Z</dcterms:created>
  <dcterms:modified xsi:type="dcterms:W3CDTF">2026-05-18T07:42:00Z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FI</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Bookout">
    <vt:lpwstr>OK - 2026/05/18 09:41</vt:lpwstr>
  </property>
  <property fmtid="{D5CDD505-2E9C-101B-9397-08002B2CF9AE}" pid="9" name="Created with">
    <vt:lpwstr>10.2.1 Build [20260301]</vt:lpwstr>
  </property>
  <property fmtid="{D5CDD505-2E9C-101B-9397-08002B2CF9AE}" pid="10" name="FooterPath">
    <vt:lpwstr>AM\1341975FI.docx</vt:lpwstr>
  </property>
  <property fmtid="{D5CDD505-2E9C-101B-9397-08002B2CF9AE}" pid="11" name="LastEdited with">
    <vt:lpwstr>10.3.0 Build [20260401]</vt:lpwstr>
  </property>
  <property fmtid="{D5CDD505-2E9C-101B-9397-08002B2CF9AE}" pid="12" name="OriLang">
    <vt:lpwstr>EN</vt:lpwstr>
  </property>
  <property fmtid="{D5CDD505-2E9C-101B-9397-08002B2CF9AE}" pid="13" name="PE number">
    <vt:lpwstr>787.743</vt:lpwstr>
  </property>
  <property fmtid="{D5CDD505-2E9C-101B-9397-08002B2CF9AE}" pid="14" name="RegistreCheck">
    <vt:lpwstr>OK</vt:lpwstr>
  </property>
  <property fmtid="{D5CDD505-2E9C-101B-9397-08002B2CF9AE}" pid="15" name="SDLStudio">
    <vt:lpwstr/>
  </property>
  <property fmtid="{D5CDD505-2E9C-101B-9397-08002B2CF9AE}" pid="16" name="SendToEpades">
    <vt:lpwstr>OK(AMNUM) - 2026/04/21 21:04</vt:lpwstr>
  </property>
</Properties>
</file>