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1C048B" w:rsidRPr="00743C70" w14:paraId="7C285B5E" w14:textId="77777777">
        <w:trPr>
          <w:trHeight w:hRule="exact" w:val="1417"/>
          <w:jc w:val="center"/>
        </w:trPr>
        <w:tc>
          <w:tcPr>
            <w:tcW w:w="6804" w:type="dxa"/>
            <w:tcBorders>
              <w:top w:val="nil"/>
              <w:left w:val="nil"/>
              <w:bottom w:val="nil"/>
              <w:right w:val="nil"/>
            </w:tcBorders>
            <w:vAlign w:val="center"/>
          </w:tcPr>
          <w:p w14:paraId="04929513" w14:textId="77777777" w:rsidR="001C048B" w:rsidRPr="00743C70" w:rsidRDefault="001D21B3">
            <w:pPr>
              <w:pStyle w:val="EPName"/>
            </w:pPr>
            <w:r w:rsidRPr="00743C70">
              <w:t>Európai Parlament</w:t>
            </w:r>
          </w:p>
          <w:p w14:paraId="066D9F72" w14:textId="77777777" w:rsidR="001C048B" w:rsidRPr="00743C70" w:rsidRDefault="001D21B3">
            <w:pPr>
              <w:pStyle w:val="EPTerm"/>
            </w:pPr>
            <w:r w:rsidRPr="00743C70">
              <w:t>2024-2029</w:t>
            </w:r>
          </w:p>
        </w:tc>
        <w:tc>
          <w:tcPr>
            <w:tcW w:w="2268" w:type="dxa"/>
            <w:tcBorders>
              <w:top w:val="nil"/>
              <w:left w:val="nil"/>
              <w:bottom w:val="nil"/>
              <w:right w:val="nil"/>
            </w:tcBorders>
          </w:tcPr>
          <w:p w14:paraId="368A8BF7" w14:textId="77777777" w:rsidR="001C048B" w:rsidRPr="00743C70" w:rsidRDefault="00A252BF">
            <w:pPr>
              <w:pStyle w:val="EPLogo"/>
            </w:pPr>
            <w:r w:rsidRPr="00743C70">
              <w:pict w14:anchorId="2DBA80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14:paraId="334620C8" w14:textId="77777777" w:rsidR="001C048B" w:rsidRPr="00743C70" w:rsidRDefault="001D21B3">
      <w:pPr>
        <w:pStyle w:val="LineTop"/>
      </w:pPr>
      <w:r w:rsidRPr="00743C70">
        <w:t xml:space="preserve"> </w:t>
      </w:r>
    </w:p>
    <w:p w14:paraId="24646768" w14:textId="77777777" w:rsidR="001C048B" w:rsidRPr="00743C70" w:rsidRDefault="001D21B3">
      <w:pPr>
        <w:pStyle w:val="EPBody"/>
      </w:pPr>
      <w:r w:rsidRPr="00A252BF">
        <w:rPr>
          <w:rStyle w:val="HideTWBExt"/>
          <w:rFonts w:eastAsia="Times New Roman"/>
          <w:i w:val="0"/>
        </w:rPr>
        <w:t>&lt;Commission&gt;</w:t>
      </w:r>
      <w:r w:rsidRPr="00A252BF">
        <w:rPr>
          <w:rStyle w:val="HideTWBInt"/>
          <w:i w:val="0"/>
        </w:rPr>
        <w:t>{EMPL}</w:t>
      </w:r>
      <w:r w:rsidRPr="00743C70">
        <w:t>Foglalkoztatási és Szociális Bizottság</w:t>
      </w:r>
      <w:r w:rsidRPr="00A252BF">
        <w:rPr>
          <w:rStyle w:val="HideTWBExt"/>
          <w:rFonts w:eastAsia="Times New Roman"/>
          <w:i w:val="0"/>
        </w:rPr>
        <w:t>&lt;/Commission&gt;</w:t>
      </w:r>
    </w:p>
    <w:p w14:paraId="3ADFD6F3" w14:textId="77777777" w:rsidR="001C048B" w:rsidRPr="00743C70" w:rsidRDefault="001D21B3">
      <w:pPr>
        <w:pStyle w:val="LineBottom"/>
      </w:pPr>
      <w:r w:rsidRPr="00743C70">
        <w:t xml:space="preserve"> </w:t>
      </w:r>
    </w:p>
    <w:p w14:paraId="3845FDC5" w14:textId="77777777" w:rsidR="001C048B" w:rsidRPr="00743C70" w:rsidRDefault="001D21B3">
      <w:pPr>
        <w:pStyle w:val="CoverReference"/>
      </w:pPr>
      <w:r w:rsidRPr="00A252BF">
        <w:rPr>
          <w:rStyle w:val="HideTWBExt"/>
          <w:rFonts w:eastAsia="Times New Roman"/>
          <w:b w:val="0"/>
        </w:rPr>
        <w:t>&lt;RefProc&gt;</w:t>
      </w:r>
      <w:r w:rsidRPr="00743C70">
        <w:t>2025/2184</w:t>
      </w:r>
      <w:r w:rsidRPr="00A252BF">
        <w:rPr>
          <w:rStyle w:val="HideTWBExt"/>
          <w:rFonts w:eastAsia="Times New Roman"/>
          <w:b w:val="0"/>
        </w:rPr>
        <w:t>&lt;/RefProc&gt;&lt;RefTypeProc&gt;</w:t>
      </w:r>
      <w:r w:rsidRPr="00743C70">
        <w:t>(INI)</w:t>
      </w:r>
      <w:r w:rsidRPr="00A252BF">
        <w:rPr>
          <w:rStyle w:val="HideTWBExt"/>
          <w:rFonts w:eastAsia="Times New Roman"/>
          <w:b w:val="0"/>
        </w:rPr>
        <w:t>&lt;/RefTypeProc&gt;</w:t>
      </w:r>
    </w:p>
    <w:p w14:paraId="70255212" w14:textId="77777777" w:rsidR="001C048B" w:rsidRPr="00743C70" w:rsidRDefault="001D21B3">
      <w:pPr>
        <w:pStyle w:val="CoverDate"/>
      </w:pPr>
      <w:r w:rsidRPr="00A252BF">
        <w:rPr>
          <w:rStyle w:val="HideTWBExt"/>
        </w:rPr>
        <w:t>&lt;Date&gt;</w:t>
      </w:r>
      <w:r w:rsidRPr="00A252BF">
        <w:rPr>
          <w:rStyle w:val="HideTWBInt"/>
        </w:rPr>
        <w:t>{23/04/2026}</w:t>
      </w:r>
      <w:r w:rsidRPr="00743C70">
        <w:t>23.4.2026</w:t>
      </w:r>
      <w:r w:rsidRPr="00A252BF">
        <w:rPr>
          <w:rStyle w:val="HideTWBExt"/>
        </w:rPr>
        <w:t>&lt;/Date&gt;</w:t>
      </w:r>
    </w:p>
    <w:p w14:paraId="62CA5EC5" w14:textId="3D1862C3" w:rsidR="001C048B" w:rsidRPr="00743C70" w:rsidRDefault="001D21B3">
      <w:pPr>
        <w:pStyle w:val="CoverDocType"/>
      </w:pPr>
      <w:r w:rsidRPr="00A252BF">
        <w:rPr>
          <w:rStyle w:val="HideTWBExt"/>
          <w:b w:val="0"/>
        </w:rPr>
        <w:t>&lt;TypeAM&gt;</w:t>
      </w:r>
      <w:r w:rsidRPr="00743C70">
        <w:t>MÓDOSÍTÁS</w:t>
      </w:r>
      <w:r w:rsidR="005974AD" w:rsidRPr="00743C70">
        <w:t>:</w:t>
      </w:r>
      <w:r w:rsidRPr="00A252BF">
        <w:rPr>
          <w:rStyle w:val="HideTWBExt"/>
          <w:b w:val="0"/>
        </w:rPr>
        <w:t>&lt;/TypeAM&gt;</w:t>
      </w:r>
    </w:p>
    <w:p w14:paraId="08A28A81" w14:textId="77777777" w:rsidR="001C048B" w:rsidRPr="00743C70" w:rsidRDefault="001D21B3">
      <w:pPr>
        <w:pStyle w:val="CoverDocType24a"/>
      </w:pPr>
      <w:r w:rsidRPr="00A252BF">
        <w:rPr>
          <w:rStyle w:val="HideTWBExt"/>
          <w:rFonts w:eastAsia="Times New Roman"/>
          <w:b w:val="0"/>
        </w:rPr>
        <w:t>&lt;RangeAM&gt;</w:t>
      </w:r>
      <w:r w:rsidRPr="00743C70">
        <w:t>81 - 408</w:t>
      </w:r>
      <w:r w:rsidRPr="00A252BF">
        <w:rPr>
          <w:rStyle w:val="HideTWBExt"/>
          <w:rFonts w:eastAsia="Times New Roman"/>
          <w:b w:val="0"/>
        </w:rPr>
        <w:t>&lt;/RangeAM&gt;</w:t>
      </w:r>
    </w:p>
    <w:p w14:paraId="5EA82FA8" w14:textId="77777777" w:rsidR="001C048B" w:rsidRPr="00743C70" w:rsidRDefault="001D21B3">
      <w:pPr>
        <w:pStyle w:val="CoverBold"/>
      </w:pPr>
      <w:r w:rsidRPr="00A252BF">
        <w:rPr>
          <w:rStyle w:val="HideTWBExt"/>
          <w:b w:val="0"/>
        </w:rPr>
        <w:t>&lt;TitreType&gt;</w:t>
      </w:r>
      <w:r w:rsidRPr="00743C70">
        <w:t>Jelentéstervezet</w:t>
      </w:r>
      <w:r w:rsidRPr="00A252BF">
        <w:rPr>
          <w:rStyle w:val="HideTWBExt"/>
          <w:b w:val="0"/>
        </w:rPr>
        <w:t>&lt;/TitreType&gt;</w:t>
      </w:r>
    </w:p>
    <w:p w14:paraId="75393418" w14:textId="77777777" w:rsidR="001C048B" w:rsidRPr="00743C70" w:rsidRDefault="001D21B3">
      <w:pPr>
        <w:pStyle w:val="CoverBold"/>
      </w:pPr>
      <w:r w:rsidRPr="00A252BF">
        <w:rPr>
          <w:rStyle w:val="HideTWBExt"/>
          <w:b w:val="0"/>
        </w:rPr>
        <w:t>&lt;Rapporteur&gt;</w:t>
      </w:r>
      <w:r w:rsidRPr="00743C70">
        <w:t>Hristo Petrov</w:t>
      </w:r>
      <w:r w:rsidRPr="00A252BF">
        <w:rPr>
          <w:rStyle w:val="HideTWBExt"/>
          <w:b w:val="0"/>
        </w:rPr>
        <w:t>&lt;/Rapporteur&gt;</w:t>
      </w:r>
    </w:p>
    <w:p w14:paraId="2E90646C" w14:textId="77777777" w:rsidR="001C048B" w:rsidRPr="00743C70" w:rsidRDefault="001D21B3">
      <w:pPr>
        <w:pStyle w:val="CoverNormal24a"/>
      </w:pPr>
      <w:r w:rsidRPr="00A252BF">
        <w:rPr>
          <w:rStyle w:val="HideTWBExt"/>
        </w:rPr>
        <w:t>&lt;DocRefPE&gt;</w:t>
      </w:r>
      <w:r w:rsidRPr="00743C70">
        <w:t>(PE785.214v01-00)</w:t>
      </w:r>
      <w:r w:rsidRPr="00A252BF">
        <w:rPr>
          <w:rStyle w:val="HideTWBExt"/>
        </w:rPr>
        <w:t>&lt;/DocRefPE&gt;</w:t>
      </w:r>
    </w:p>
    <w:p w14:paraId="746945B1" w14:textId="77777777" w:rsidR="001C048B" w:rsidRPr="00743C70" w:rsidRDefault="001D21B3">
      <w:pPr>
        <w:pStyle w:val="CoverNormal"/>
      </w:pPr>
      <w:r w:rsidRPr="00A252BF">
        <w:rPr>
          <w:rStyle w:val="HideTWBExt"/>
        </w:rPr>
        <w:t>&lt;Titre&gt;</w:t>
      </w:r>
      <w:r w:rsidRPr="00743C70">
        <w:t>Az „Út a munka világába – Az ifjúsági garancia megerősítése és az ifjúsági garancia létrehozásáról szóló, 2013. április 22-i tanácsi ajánlás felváltása” című, 2020. október 30-i tanácsi ajánlás végrehajtása</w:t>
      </w:r>
      <w:r w:rsidRPr="00A252BF">
        <w:rPr>
          <w:rStyle w:val="HideTWBExt"/>
        </w:rPr>
        <w:t>&lt;/Titre&gt;</w:t>
      </w:r>
    </w:p>
    <w:p w14:paraId="05A39BEE" w14:textId="77777777" w:rsidR="001C048B" w:rsidRPr="00743C70" w:rsidRDefault="001D21B3">
      <w:pPr>
        <w:pStyle w:val="CoverNormal24a"/>
      </w:pPr>
      <w:r w:rsidRPr="00A252BF">
        <w:rPr>
          <w:rStyle w:val="HideTWBExt"/>
        </w:rPr>
        <w:t>&lt;DocRef&gt;</w:t>
      </w:r>
      <w:r w:rsidRPr="00743C70">
        <w:t>(2025/2184(INI))</w:t>
      </w:r>
      <w:r w:rsidRPr="00A252BF">
        <w:rPr>
          <w:rStyle w:val="HideTWBExt"/>
        </w:rPr>
        <w:t>&lt;/DocRef&gt;</w:t>
      </w:r>
    </w:p>
    <w:p w14:paraId="70A19A0D" w14:textId="77777777" w:rsidR="001C048B" w:rsidRPr="00743C70" w:rsidRDefault="001D21B3">
      <w:r w:rsidRPr="00743C70">
        <w:br w:type="page"/>
      </w:r>
      <w:r w:rsidRPr="00743C70">
        <w:lastRenderedPageBreak/>
        <w:t>AM_Com_NonLegReport</w:t>
      </w:r>
    </w:p>
    <w:p w14:paraId="675E5981" w14:textId="7DB1C1B3" w:rsidR="00650BDB" w:rsidRPr="00743C70" w:rsidRDefault="001D21B3" w:rsidP="00650BDB">
      <w:pPr>
        <w:pStyle w:val="AmNumberTabs"/>
      </w:pPr>
      <w:r w:rsidRPr="00743C70">
        <w:br w:type="page"/>
      </w:r>
      <w:r w:rsidR="00650BDB" w:rsidRPr="00A252BF">
        <w:rPr>
          <w:rStyle w:val="HideTWBExt"/>
          <w:b w:val="0"/>
        </w:rPr>
        <w:lastRenderedPageBreak/>
        <w:t>&lt;RepeatBlock-Amend&gt;&lt;Amend&gt;</w:t>
      </w:r>
      <w:r w:rsidR="00650BDB" w:rsidRPr="00743C70">
        <w:t>Módosítás</w:t>
      </w:r>
      <w:r w:rsidR="00650BDB" w:rsidRPr="00743C70">
        <w:tab/>
      </w:r>
      <w:r w:rsidR="00650BDB" w:rsidRPr="00743C70">
        <w:tab/>
      </w:r>
      <w:r w:rsidR="00650BDB" w:rsidRPr="00A252BF">
        <w:rPr>
          <w:rStyle w:val="HideTWBExt"/>
          <w:b w:val="0"/>
        </w:rPr>
        <w:t>&lt;NumAm&gt;</w:t>
      </w:r>
      <w:r w:rsidR="00650BDB" w:rsidRPr="00743C70">
        <w:t>81</w:t>
      </w:r>
      <w:r w:rsidR="00650BDB" w:rsidRPr="00A252BF">
        <w:rPr>
          <w:rStyle w:val="HideTWBExt"/>
          <w:b w:val="0"/>
        </w:rPr>
        <w:t>&lt;/NumAm&gt;</w:t>
      </w:r>
    </w:p>
    <w:p w14:paraId="299C8594" w14:textId="77777777" w:rsidR="00650BDB" w:rsidRPr="00743C70" w:rsidRDefault="00650BDB" w:rsidP="00650BDB">
      <w:pPr>
        <w:pStyle w:val="NormalBold"/>
      </w:pPr>
      <w:r w:rsidRPr="00A252BF">
        <w:rPr>
          <w:rStyle w:val="HideTWBExt"/>
          <w:b w:val="0"/>
        </w:rPr>
        <w:t>&lt;RepeatBlock-By&gt;&lt;Members&gt;</w:t>
      </w:r>
      <w:r w:rsidRPr="00743C70">
        <w:t>Lara Magoni, Elena Donazzan, Marlena Maląg, Mariateresa Vivaldini, Francesco Torselli, Chiara Gemma, Geadis Geadi</w:t>
      </w:r>
      <w:r w:rsidRPr="00A252BF">
        <w:rPr>
          <w:rStyle w:val="HideTWBExt"/>
          <w:b w:val="0"/>
        </w:rPr>
        <w:t>&lt;/Members&gt;</w:t>
      </w:r>
    </w:p>
    <w:p w14:paraId="74BD3ED4" w14:textId="77777777" w:rsidR="00650BDB" w:rsidRPr="00743C70" w:rsidRDefault="00650BDB" w:rsidP="00650BDB">
      <w:pPr>
        <w:pStyle w:val="NormalBold"/>
      </w:pPr>
      <w:r w:rsidRPr="00A252BF">
        <w:rPr>
          <w:rStyle w:val="HideTWBExt"/>
          <w:b w:val="0"/>
        </w:rPr>
        <w:t>&lt;/RepeatBlock-By&gt;</w:t>
      </w:r>
    </w:p>
    <w:p w14:paraId="1B203079"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3CF04356" w14:textId="77777777" w:rsidR="00650BDB" w:rsidRPr="00743C70" w:rsidRDefault="00650BDB" w:rsidP="00650BDB">
      <w:pPr>
        <w:pStyle w:val="NormalBold"/>
      </w:pPr>
      <w:r w:rsidRPr="00A252BF">
        <w:rPr>
          <w:rStyle w:val="HideTWBExt"/>
          <w:b w:val="0"/>
        </w:rPr>
        <w:t>&lt;Article&gt;</w:t>
      </w:r>
      <w:r w:rsidRPr="00743C70">
        <w:t>1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ADB6F16" w14:textId="77777777" w:rsidTr="00896AFA">
        <w:trPr>
          <w:trHeight w:hRule="exact" w:val="240"/>
          <w:jc w:val="center"/>
        </w:trPr>
        <w:tc>
          <w:tcPr>
            <w:tcW w:w="9752" w:type="dxa"/>
            <w:gridSpan w:val="2"/>
            <w:tcBorders>
              <w:top w:val="nil"/>
              <w:left w:val="nil"/>
              <w:bottom w:val="nil"/>
              <w:right w:val="nil"/>
            </w:tcBorders>
          </w:tcPr>
          <w:p w14:paraId="6854089D" w14:textId="77777777" w:rsidR="00650BDB" w:rsidRPr="00743C70" w:rsidRDefault="00650BDB" w:rsidP="00896AFA"/>
        </w:tc>
      </w:tr>
      <w:tr w:rsidR="00650BDB" w:rsidRPr="00743C70" w14:paraId="300C6F63" w14:textId="77777777" w:rsidTr="00896AFA">
        <w:trPr>
          <w:trHeight w:val="240"/>
          <w:jc w:val="center"/>
        </w:trPr>
        <w:tc>
          <w:tcPr>
            <w:tcW w:w="4876" w:type="dxa"/>
            <w:tcBorders>
              <w:top w:val="nil"/>
              <w:left w:val="nil"/>
              <w:bottom w:val="nil"/>
              <w:right w:val="nil"/>
            </w:tcBorders>
          </w:tcPr>
          <w:p w14:paraId="4F418917"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203518FD" w14:textId="77777777" w:rsidR="00650BDB" w:rsidRPr="00743C70" w:rsidRDefault="00650BDB" w:rsidP="00896AFA">
            <w:pPr>
              <w:pStyle w:val="AmColumnHeading"/>
            </w:pPr>
            <w:r w:rsidRPr="00743C70">
              <w:t>Módosítás</w:t>
            </w:r>
          </w:p>
        </w:tc>
      </w:tr>
      <w:tr w:rsidR="00650BDB" w:rsidRPr="00743C70" w14:paraId="6629F4E4" w14:textId="77777777" w:rsidTr="00896AFA">
        <w:trPr>
          <w:jc w:val="center"/>
        </w:trPr>
        <w:tc>
          <w:tcPr>
            <w:tcW w:w="4876" w:type="dxa"/>
            <w:tcBorders>
              <w:top w:val="nil"/>
              <w:left w:val="nil"/>
              <w:bottom w:val="nil"/>
              <w:right w:val="nil"/>
            </w:tcBorders>
          </w:tcPr>
          <w:p w14:paraId="6819FBC2" w14:textId="77777777" w:rsidR="00650BDB" w:rsidRPr="00743C70" w:rsidRDefault="00650BDB" w:rsidP="00896AFA">
            <w:pPr>
              <w:pStyle w:val="Normal6a"/>
            </w:pPr>
            <w:r w:rsidRPr="00743C70">
              <w:t>1.</w:t>
            </w:r>
            <w:r w:rsidRPr="00743C70">
              <w:tab/>
              <w:t>üdvözli az uniós munkaerőpiacok erős teljesítményét és a történelmileg alacsony munkanélküliségi rátákat; sajnálja azonban, hogy ez a tendencia nem gyakorol nagyobb hatást a fiatalokra, akiknek a munkanélküliségi rátája 15% körül mozog, ami még mindig közel háromszor magasabb, mint az általános népesség rátája;</w:t>
            </w:r>
          </w:p>
        </w:tc>
        <w:tc>
          <w:tcPr>
            <w:tcW w:w="4876" w:type="dxa"/>
            <w:tcBorders>
              <w:top w:val="nil"/>
              <w:left w:val="nil"/>
              <w:bottom w:val="nil"/>
              <w:right w:val="nil"/>
            </w:tcBorders>
          </w:tcPr>
          <w:p w14:paraId="47DC36AA" w14:textId="77777777" w:rsidR="00650BDB" w:rsidRPr="00743C70" w:rsidRDefault="00650BDB" w:rsidP="00896AFA">
            <w:pPr>
              <w:pStyle w:val="Normal6a"/>
            </w:pPr>
            <w:r w:rsidRPr="00743C70">
              <w:t>1.</w:t>
            </w:r>
            <w:r w:rsidRPr="00743C70">
              <w:tab/>
              <w:t xml:space="preserve">üdvözli az uniós munkaerőpiacok erős teljesítményét és a történelmileg alacsony munkanélküliségi rátákat; sajnálja azonban, hogy ez a tendencia nem gyakorol nagyobb hatást a fiatalokra, akiknek a munkanélküliségi rátája 15% körül mozog, ami még mindig közel háromszor magasabb, mint az általános népesség rátája; </w:t>
            </w:r>
            <w:r w:rsidRPr="00743C70">
              <w:rPr>
                <w:b/>
                <w:i/>
              </w:rPr>
              <w:t>felkéri a tagállamokat, hogy vizsgálják meg azokat az ifjúságközpontú megközelítéseket, amelyek javítják az iskolából a munka világába való átmenetet, előmozdítják a vállalkozói készséget, és biztosítják, hogy az oktatási és képzési rendszerek reagáljanak a munkaerőpiac gyorsan változó igényeire;</w:t>
            </w:r>
          </w:p>
        </w:tc>
      </w:tr>
    </w:tbl>
    <w:p w14:paraId="72A4C690"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36626631" w14:textId="77777777" w:rsidR="00650BDB" w:rsidRPr="00743C70" w:rsidRDefault="00650BDB" w:rsidP="00650BDB">
      <w:r w:rsidRPr="00A252BF">
        <w:rPr>
          <w:rStyle w:val="HideTWBExt"/>
        </w:rPr>
        <w:t>&lt;/Amend&gt;</w:t>
      </w:r>
    </w:p>
    <w:p w14:paraId="6138A4D2"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82</w:t>
      </w:r>
      <w:r w:rsidRPr="00A252BF">
        <w:rPr>
          <w:rStyle w:val="HideTWBExt"/>
          <w:b w:val="0"/>
        </w:rPr>
        <w:t>&lt;/NumAm&gt;</w:t>
      </w:r>
    </w:p>
    <w:p w14:paraId="5517FEA1" w14:textId="77777777" w:rsidR="00650BDB" w:rsidRPr="00743C70" w:rsidRDefault="00650BDB" w:rsidP="00650BDB">
      <w:pPr>
        <w:pStyle w:val="NormalBold"/>
      </w:pPr>
      <w:r w:rsidRPr="00A252BF">
        <w:rPr>
          <w:rStyle w:val="HideTWBExt"/>
          <w:b w:val="0"/>
        </w:rPr>
        <w:t>&lt;RepeatBlock-By&gt;&lt;Members&gt;</w:t>
      </w:r>
      <w:r w:rsidRPr="00743C70">
        <w:t>Emmanouil Fragkos, Galato Alexandraki, Geadis Geadi</w:t>
      </w:r>
      <w:r w:rsidRPr="00A252BF">
        <w:rPr>
          <w:rStyle w:val="HideTWBExt"/>
          <w:b w:val="0"/>
        </w:rPr>
        <w:t>&lt;/Members&gt;</w:t>
      </w:r>
    </w:p>
    <w:p w14:paraId="14904760" w14:textId="77777777" w:rsidR="00650BDB" w:rsidRPr="00743C70" w:rsidRDefault="00650BDB" w:rsidP="00650BDB">
      <w:pPr>
        <w:pStyle w:val="NormalBold"/>
      </w:pPr>
      <w:r w:rsidRPr="00A252BF">
        <w:rPr>
          <w:rStyle w:val="HideTWBExt"/>
          <w:b w:val="0"/>
        </w:rPr>
        <w:t>&lt;/RepeatBlock-By&gt;</w:t>
      </w:r>
    </w:p>
    <w:p w14:paraId="7E0EDC07"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1B1BF48D" w14:textId="77777777" w:rsidR="00650BDB" w:rsidRPr="00743C70" w:rsidRDefault="00650BDB" w:rsidP="00650BDB">
      <w:pPr>
        <w:pStyle w:val="NormalBold"/>
      </w:pPr>
      <w:r w:rsidRPr="00A252BF">
        <w:rPr>
          <w:rStyle w:val="HideTWBExt"/>
          <w:b w:val="0"/>
        </w:rPr>
        <w:t>&lt;Article&gt;</w:t>
      </w:r>
      <w:r w:rsidRPr="00743C70">
        <w:t>1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78C93D4" w14:textId="77777777" w:rsidTr="00896AFA">
        <w:trPr>
          <w:trHeight w:hRule="exact" w:val="240"/>
          <w:jc w:val="center"/>
        </w:trPr>
        <w:tc>
          <w:tcPr>
            <w:tcW w:w="9752" w:type="dxa"/>
            <w:gridSpan w:val="2"/>
            <w:tcBorders>
              <w:top w:val="nil"/>
              <w:left w:val="nil"/>
              <w:bottom w:val="nil"/>
              <w:right w:val="nil"/>
            </w:tcBorders>
          </w:tcPr>
          <w:p w14:paraId="1A819061" w14:textId="77777777" w:rsidR="00650BDB" w:rsidRPr="00743C70" w:rsidRDefault="00650BDB" w:rsidP="00896AFA"/>
        </w:tc>
      </w:tr>
      <w:tr w:rsidR="00650BDB" w:rsidRPr="00743C70" w14:paraId="4204964F" w14:textId="77777777" w:rsidTr="00896AFA">
        <w:trPr>
          <w:trHeight w:val="240"/>
          <w:jc w:val="center"/>
        </w:trPr>
        <w:tc>
          <w:tcPr>
            <w:tcW w:w="4876" w:type="dxa"/>
            <w:tcBorders>
              <w:top w:val="nil"/>
              <w:left w:val="nil"/>
              <w:bottom w:val="nil"/>
              <w:right w:val="nil"/>
            </w:tcBorders>
          </w:tcPr>
          <w:p w14:paraId="67102DDD"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72BC6F3E" w14:textId="77777777" w:rsidR="00650BDB" w:rsidRPr="00743C70" w:rsidRDefault="00650BDB" w:rsidP="00896AFA">
            <w:pPr>
              <w:pStyle w:val="AmColumnHeading"/>
            </w:pPr>
            <w:r w:rsidRPr="00743C70">
              <w:t>Módosítás</w:t>
            </w:r>
          </w:p>
        </w:tc>
      </w:tr>
      <w:tr w:rsidR="00650BDB" w:rsidRPr="00743C70" w14:paraId="2D489C29" w14:textId="77777777" w:rsidTr="00896AFA">
        <w:trPr>
          <w:jc w:val="center"/>
        </w:trPr>
        <w:tc>
          <w:tcPr>
            <w:tcW w:w="4876" w:type="dxa"/>
            <w:tcBorders>
              <w:top w:val="nil"/>
              <w:left w:val="nil"/>
              <w:bottom w:val="nil"/>
              <w:right w:val="nil"/>
            </w:tcBorders>
          </w:tcPr>
          <w:p w14:paraId="4507270C" w14:textId="77777777" w:rsidR="00650BDB" w:rsidRPr="00743C70" w:rsidRDefault="00650BDB" w:rsidP="00896AFA">
            <w:pPr>
              <w:pStyle w:val="Normal6a"/>
            </w:pPr>
            <w:r w:rsidRPr="00743C70">
              <w:t>1.</w:t>
            </w:r>
            <w:r w:rsidRPr="00743C70">
              <w:tab/>
              <w:t xml:space="preserve">üdvözli az uniós munkaerőpiacok erős teljesítményét és a történelmileg alacsony munkanélküliségi rátákat; sajnálja azonban, hogy ez a tendencia nem gyakorol nagyobb hatást a fiatalokra, akiknek a munkanélküliségi rátája 15% körül mozog, ami még mindig közel háromszor magasabb, mint az általános </w:t>
            </w:r>
            <w:r w:rsidRPr="00743C70">
              <w:lastRenderedPageBreak/>
              <w:t>népesség rátája;</w:t>
            </w:r>
          </w:p>
        </w:tc>
        <w:tc>
          <w:tcPr>
            <w:tcW w:w="4876" w:type="dxa"/>
            <w:tcBorders>
              <w:top w:val="nil"/>
              <w:left w:val="nil"/>
              <w:bottom w:val="nil"/>
              <w:right w:val="nil"/>
            </w:tcBorders>
          </w:tcPr>
          <w:p w14:paraId="3E71C2BD" w14:textId="77777777" w:rsidR="00650BDB" w:rsidRPr="00743C70" w:rsidRDefault="00650BDB" w:rsidP="00896AFA">
            <w:pPr>
              <w:pStyle w:val="Normal6a"/>
            </w:pPr>
            <w:r w:rsidRPr="00743C70">
              <w:lastRenderedPageBreak/>
              <w:t>1.</w:t>
            </w:r>
            <w:r w:rsidRPr="00743C70">
              <w:tab/>
              <w:t xml:space="preserve">üdvözli az uniós munkaerőpiacok erős teljesítményét és a történelmileg alacsony munkanélküliségi rátákat; sajnálja azonban, hogy ez a tendencia nem gyakorol nagyobb hatást a fiatalokra, akiknek a munkanélküliségi rátája 15% körül mozog, ami még mindig közel háromszor magasabb, mint az általános </w:t>
            </w:r>
            <w:r w:rsidRPr="00743C70">
              <w:lastRenderedPageBreak/>
              <w:t xml:space="preserve">népesség rátája; </w:t>
            </w:r>
            <w:r w:rsidRPr="00743C70">
              <w:rPr>
                <w:b/>
                <w:i/>
              </w:rPr>
              <w:t>hangsúlyozza továbbá, hogy az általános foglalkoztatási mutatók javulása nem fedheti el a bizonytalan, rosszul fizetett vagy rövid távú munka fiatalok körében való terjedését;</w:t>
            </w:r>
          </w:p>
        </w:tc>
      </w:tr>
    </w:tbl>
    <w:p w14:paraId="559BA005"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{EL}</w:t>
      </w:r>
      <w:r w:rsidRPr="00743C70">
        <w:t>el</w:t>
      </w:r>
      <w:r w:rsidRPr="00A252BF">
        <w:rPr>
          <w:rStyle w:val="HideTWBExt"/>
        </w:rPr>
        <w:t>&lt;/Original&gt;</w:t>
      </w:r>
    </w:p>
    <w:p w14:paraId="4E56B276" w14:textId="77777777" w:rsidR="00650BDB" w:rsidRPr="00743C70" w:rsidRDefault="00650BDB" w:rsidP="00650BDB">
      <w:r w:rsidRPr="00A252BF">
        <w:rPr>
          <w:rStyle w:val="HideTWBExt"/>
        </w:rPr>
        <w:t>&lt;/Amend&gt;</w:t>
      </w:r>
    </w:p>
    <w:p w14:paraId="64793BB0"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83</w:t>
      </w:r>
      <w:r w:rsidRPr="00A252BF">
        <w:rPr>
          <w:rStyle w:val="HideTWBExt"/>
          <w:b w:val="0"/>
        </w:rPr>
        <w:t>&lt;/NumAm&gt;</w:t>
      </w:r>
    </w:p>
    <w:p w14:paraId="19F3CB3F"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38C8F07A" w14:textId="77777777" w:rsidR="00650BDB" w:rsidRPr="00743C70" w:rsidRDefault="00650BDB" w:rsidP="00650BDB">
      <w:pPr>
        <w:pStyle w:val="NormalBold"/>
      </w:pPr>
      <w:r w:rsidRPr="00A252BF">
        <w:rPr>
          <w:rStyle w:val="HideTWBExt"/>
          <w:b w:val="0"/>
        </w:rPr>
        <w:t>&lt;/RepeatBlock-By&gt;</w:t>
      </w:r>
    </w:p>
    <w:p w14:paraId="0FBE41D4"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10F01CC3" w14:textId="77777777" w:rsidR="00650BDB" w:rsidRPr="00743C70" w:rsidRDefault="00650BDB" w:rsidP="00650BDB">
      <w:pPr>
        <w:pStyle w:val="NormalBold"/>
      </w:pPr>
      <w:r w:rsidRPr="00A252BF">
        <w:rPr>
          <w:rStyle w:val="HideTWBExt"/>
          <w:b w:val="0"/>
        </w:rPr>
        <w:t>&lt;Article&gt;</w:t>
      </w:r>
      <w:r w:rsidRPr="00743C70">
        <w:t>1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29E39233" w14:textId="77777777" w:rsidTr="00896AFA">
        <w:trPr>
          <w:trHeight w:hRule="exact" w:val="240"/>
          <w:jc w:val="center"/>
        </w:trPr>
        <w:tc>
          <w:tcPr>
            <w:tcW w:w="9752" w:type="dxa"/>
            <w:gridSpan w:val="2"/>
            <w:tcBorders>
              <w:top w:val="nil"/>
              <w:left w:val="nil"/>
              <w:bottom w:val="nil"/>
              <w:right w:val="nil"/>
            </w:tcBorders>
          </w:tcPr>
          <w:p w14:paraId="668C27E6" w14:textId="77777777" w:rsidR="00650BDB" w:rsidRPr="00743C70" w:rsidRDefault="00650BDB" w:rsidP="00896AFA"/>
        </w:tc>
      </w:tr>
      <w:tr w:rsidR="00650BDB" w:rsidRPr="00743C70" w14:paraId="63CBBC93" w14:textId="77777777" w:rsidTr="00896AFA">
        <w:trPr>
          <w:trHeight w:val="240"/>
          <w:jc w:val="center"/>
        </w:trPr>
        <w:tc>
          <w:tcPr>
            <w:tcW w:w="4876" w:type="dxa"/>
            <w:tcBorders>
              <w:top w:val="nil"/>
              <w:left w:val="nil"/>
              <w:bottom w:val="nil"/>
              <w:right w:val="nil"/>
            </w:tcBorders>
          </w:tcPr>
          <w:p w14:paraId="1A6C7ABB"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4EAD275B" w14:textId="77777777" w:rsidR="00650BDB" w:rsidRPr="00743C70" w:rsidRDefault="00650BDB" w:rsidP="00896AFA">
            <w:pPr>
              <w:pStyle w:val="AmColumnHeading"/>
            </w:pPr>
            <w:r w:rsidRPr="00743C70">
              <w:t>Módosítás</w:t>
            </w:r>
          </w:p>
        </w:tc>
      </w:tr>
      <w:tr w:rsidR="00650BDB" w:rsidRPr="00743C70" w14:paraId="1D2BAB0F" w14:textId="77777777" w:rsidTr="00896AFA">
        <w:trPr>
          <w:jc w:val="center"/>
        </w:trPr>
        <w:tc>
          <w:tcPr>
            <w:tcW w:w="4876" w:type="dxa"/>
            <w:tcBorders>
              <w:top w:val="nil"/>
              <w:left w:val="nil"/>
              <w:bottom w:val="nil"/>
              <w:right w:val="nil"/>
            </w:tcBorders>
          </w:tcPr>
          <w:p w14:paraId="1A0E5089" w14:textId="77777777" w:rsidR="00650BDB" w:rsidRPr="00743C70" w:rsidRDefault="00650BDB" w:rsidP="00896AFA">
            <w:pPr>
              <w:pStyle w:val="Normal6a"/>
            </w:pPr>
            <w:r w:rsidRPr="00743C70">
              <w:t>1.</w:t>
            </w:r>
            <w:r w:rsidRPr="00743C70">
              <w:tab/>
              <w:t>üdvözli az uniós munkaerőpiacok erős teljesítményét és a történelmileg alacsony munkanélküliségi rátákat; sajnálja azonban, hogy ez a tendencia nem gyakorol nagyobb hatást a fiatalokra, akiknek a munkanélküliségi rátája 15% körül mozog, ami még mindig közel háromszor magasabb, mint az általános népesség rátája;</w:t>
            </w:r>
          </w:p>
        </w:tc>
        <w:tc>
          <w:tcPr>
            <w:tcW w:w="4876" w:type="dxa"/>
            <w:tcBorders>
              <w:top w:val="nil"/>
              <w:left w:val="nil"/>
              <w:bottom w:val="nil"/>
              <w:right w:val="nil"/>
            </w:tcBorders>
          </w:tcPr>
          <w:p w14:paraId="32345849" w14:textId="77777777" w:rsidR="00650BDB" w:rsidRPr="00743C70" w:rsidRDefault="00650BDB" w:rsidP="00896AFA">
            <w:pPr>
              <w:pStyle w:val="Normal6a"/>
            </w:pPr>
            <w:r w:rsidRPr="00743C70">
              <w:t>1.</w:t>
            </w:r>
            <w:r w:rsidRPr="00743C70">
              <w:tab/>
              <w:t>üdvözli az uniós munkaerőpiacok erős teljesítményét és a történelmileg alacsony munkanélküliségi rátákat; sajnálja azonban, hogy ez a tendencia nem gyakorol nagyobb hatást a fiatalokra, akiknek a munkanélküliségi rátája 15% körül mozog, ami még mindig közel háromszor magasabb, mint az általános népesség rátája</w:t>
            </w:r>
            <w:r w:rsidRPr="00743C70">
              <w:rPr>
                <w:b/>
                <w:bCs/>
                <w:i/>
                <w:iCs/>
                <w:vertAlign w:val="superscript"/>
              </w:rPr>
              <w:t>18a</w:t>
            </w:r>
            <w:r w:rsidRPr="00743C70">
              <w:t xml:space="preserve">; </w:t>
            </w:r>
            <w:r w:rsidRPr="00743C70">
              <w:rPr>
                <w:b/>
                <w:i/>
              </w:rPr>
              <w:t>megjegyzi, hogy a helyzet különösen aggasztó a fiatal nők, a fogyatékossággal élő fiatalok, a fiatal romák és a bentlakásos gondozásban részesülő fiatalok esetében;</w:t>
            </w:r>
          </w:p>
        </w:tc>
      </w:tr>
      <w:tr w:rsidR="00650BDB" w:rsidRPr="00743C70" w14:paraId="17FE7857" w14:textId="77777777" w:rsidTr="00896AFA">
        <w:trPr>
          <w:jc w:val="center"/>
        </w:trPr>
        <w:tc>
          <w:tcPr>
            <w:tcW w:w="4876" w:type="dxa"/>
            <w:tcBorders>
              <w:top w:val="nil"/>
              <w:left w:val="nil"/>
              <w:bottom w:val="nil"/>
              <w:right w:val="nil"/>
            </w:tcBorders>
          </w:tcPr>
          <w:p w14:paraId="2F4E1D51" w14:textId="77777777" w:rsidR="00650BDB" w:rsidRPr="00743C70" w:rsidRDefault="00650BDB" w:rsidP="00896AFA"/>
        </w:tc>
        <w:tc>
          <w:tcPr>
            <w:tcW w:w="4876" w:type="dxa"/>
            <w:tcBorders>
              <w:top w:val="nil"/>
              <w:left w:val="nil"/>
              <w:bottom w:val="nil"/>
              <w:right w:val="nil"/>
            </w:tcBorders>
          </w:tcPr>
          <w:p w14:paraId="62C76F1C" w14:textId="77777777" w:rsidR="00650BDB" w:rsidRPr="00743C70" w:rsidRDefault="00650BDB" w:rsidP="00896AFA">
            <w:pPr>
              <w:pStyle w:val="Normal6a"/>
            </w:pPr>
            <w:r w:rsidRPr="00743C70">
              <w:rPr>
                <w:b/>
                <w:i/>
              </w:rPr>
              <w:t>_________________</w:t>
            </w:r>
          </w:p>
        </w:tc>
      </w:tr>
      <w:tr w:rsidR="00650BDB" w:rsidRPr="00743C70" w14:paraId="569A5331" w14:textId="77777777" w:rsidTr="00896AFA">
        <w:trPr>
          <w:jc w:val="center"/>
        </w:trPr>
        <w:tc>
          <w:tcPr>
            <w:tcW w:w="4876" w:type="dxa"/>
            <w:tcBorders>
              <w:top w:val="nil"/>
              <w:left w:val="nil"/>
              <w:bottom w:val="nil"/>
              <w:right w:val="nil"/>
            </w:tcBorders>
          </w:tcPr>
          <w:p w14:paraId="185B5C0D" w14:textId="77777777" w:rsidR="00650BDB" w:rsidRPr="00743C70" w:rsidRDefault="00650BDB" w:rsidP="00896AFA"/>
        </w:tc>
        <w:tc>
          <w:tcPr>
            <w:tcW w:w="4876" w:type="dxa"/>
            <w:tcBorders>
              <w:top w:val="nil"/>
              <w:left w:val="nil"/>
              <w:bottom w:val="nil"/>
              <w:right w:val="nil"/>
            </w:tcBorders>
          </w:tcPr>
          <w:p w14:paraId="03E72C47" w14:textId="77777777" w:rsidR="00650BDB" w:rsidRPr="00743C70" w:rsidRDefault="00650BDB" w:rsidP="00896AFA">
            <w:pPr>
              <w:pStyle w:val="Normal6a"/>
            </w:pPr>
            <w:r w:rsidRPr="00743C70">
              <w:rPr>
                <w:b/>
                <w:i/>
                <w:vertAlign w:val="superscript"/>
              </w:rPr>
              <w:t>18a</w:t>
            </w:r>
            <w:r w:rsidRPr="00743C70">
              <w:t xml:space="preserve"> </w:t>
            </w:r>
            <w:r w:rsidRPr="00743C70">
              <w:rPr>
                <w:b/>
                <w:i/>
              </w:rPr>
              <w:t>https://doi.org/10.2908/UNE_RT_A.</w:t>
            </w:r>
          </w:p>
        </w:tc>
      </w:tr>
    </w:tbl>
    <w:p w14:paraId="79766FDD"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4FAE7529" w14:textId="77777777" w:rsidR="00650BDB" w:rsidRPr="00743C70" w:rsidRDefault="00650BDB" w:rsidP="00650BDB">
      <w:r w:rsidRPr="00A252BF">
        <w:rPr>
          <w:rStyle w:val="HideTWBExt"/>
        </w:rPr>
        <w:t>&lt;/Amend&gt;</w:t>
      </w:r>
    </w:p>
    <w:p w14:paraId="28063469"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84</w:t>
      </w:r>
      <w:r w:rsidRPr="00A252BF">
        <w:rPr>
          <w:rStyle w:val="HideTWBExt"/>
          <w:b w:val="0"/>
        </w:rPr>
        <w:t>&lt;/NumAm&gt;</w:t>
      </w:r>
    </w:p>
    <w:p w14:paraId="111567B4" w14:textId="77777777" w:rsidR="00650BDB" w:rsidRPr="00743C70" w:rsidRDefault="00650BDB" w:rsidP="00650BDB">
      <w:pPr>
        <w:pStyle w:val="NormalBold"/>
      </w:pPr>
      <w:r w:rsidRPr="00A252BF">
        <w:rPr>
          <w:rStyle w:val="HideTWBExt"/>
          <w:b w:val="0"/>
        </w:rPr>
        <w:t>&lt;RepeatBlock-By&gt;&lt;Members&gt;</w:t>
      </w:r>
      <w:r w:rsidRPr="00743C70">
        <w:t>Maria Zacharia</w:t>
      </w:r>
      <w:r w:rsidRPr="00A252BF">
        <w:rPr>
          <w:rStyle w:val="HideTWBExt"/>
          <w:b w:val="0"/>
        </w:rPr>
        <w:t>&lt;/Members&gt;</w:t>
      </w:r>
    </w:p>
    <w:p w14:paraId="7D3829C5" w14:textId="77777777" w:rsidR="00650BDB" w:rsidRPr="00743C70" w:rsidRDefault="00650BDB" w:rsidP="00650BDB">
      <w:pPr>
        <w:pStyle w:val="NormalBold"/>
      </w:pPr>
      <w:r w:rsidRPr="00A252BF">
        <w:rPr>
          <w:rStyle w:val="HideTWBExt"/>
          <w:b w:val="0"/>
        </w:rPr>
        <w:t>&lt;/RepeatBlock-By&gt;</w:t>
      </w:r>
    </w:p>
    <w:p w14:paraId="6EA77269"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28DD0C20" w14:textId="77777777" w:rsidR="00650BDB" w:rsidRPr="00743C70" w:rsidRDefault="00650BDB" w:rsidP="00650BDB">
      <w:pPr>
        <w:pStyle w:val="NormalBold"/>
      </w:pPr>
      <w:r w:rsidRPr="00A252BF">
        <w:rPr>
          <w:rStyle w:val="HideTWBExt"/>
          <w:b w:val="0"/>
        </w:rPr>
        <w:t>&lt;Article&gt;</w:t>
      </w:r>
      <w:r w:rsidRPr="00743C70">
        <w:t>1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45EC77E4" w14:textId="77777777" w:rsidTr="00896AFA">
        <w:trPr>
          <w:trHeight w:hRule="exact" w:val="240"/>
          <w:jc w:val="center"/>
        </w:trPr>
        <w:tc>
          <w:tcPr>
            <w:tcW w:w="9752" w:type="dxa"/>
            <w:gridSpan w:val="2"/>
            <w:tcBorders>
              <w:top w:val="nil"/>
              <w:left w:val="nil"/>
              <w:bottom w:val="nil"/>
              <w:right w:val="nil"/>
            </w:tcBorders>
          </w:tcPr>
          <w:p w14:paraId="4326E358" w14:textId="77777777" w:rsidR="00650BDB" w:rsidRPr="00743C70" w:rsidRDefault="00650BDB" w:rsidP="00896AFA"/>
        </w:tc>
      </w:tr>
      <w:tr w:rsidR="00650BDB" w:rsidRPr="00743C70" w14:paraId="4E912F83" w14:textId="77777777" w:rsidTr="00896AFA">
        <w:trPr>
          <w:trHeight w:val="240"/>
          <w:jc w:val="center"/>
        </w:trPr>
        <w:tc>
          <w:tcPr>
            <w:tcW w:w="4876" w:type="dxa"/>
            <w:tcBorders>
              <w:top w:val="nil"/>
              <w:left w:val="nil"/>
              <w:bottom w:val="nil"/>
              <w:right w:val="nil"/>
            </w:tcBorders>
          </w:tcPr>
          <w:p w14:paraId="1BC04643"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3A54496A" w14:textId="77777777" w:rsidR="00650BDB" w:rsidRPr="00743C70" w:rsidRDefault="00650BDB" w:rsidP="00896AFA">
            <w:pPr>
              <w:pStyle w:val="AmColumnHeading"/>
            </w:pPr>
            <w:r w:rsidRPr="00743C70">
              <w:t>Módosítás</w:t>
            </w:r>
          </w:p>
        </w:tc>
      </w:tr>
      <w:tr w:rsidR="00650BDB" w:rsidRPr="00743C70" w14:paraId="51797A14" w14:textId="77777777" w:rsidTr="00896AFA">
        <w:trPr>
          <w:jc w:val="center"/>
        </w:trPr>
        <w:tc>
          <w:tcPr>
            <w:tcW w:w="4876" w:type="dxa"/>
            <w:tcBorders>
              <w:top w:val="nil"/>
              <w:left w:val="nil"/>
              <w:bottom w:val="nil"/>
              <w:right w:val="nil"/>
            </w:tcBorders>
          </w:tcPr>
          <w:p w14:paraId="32D8A3C9" w14:textId="77777777" w:rsidR="00650BDB" w:rsidRPr="00743C70" w:rsidRDefault="00650BDB" w:rsidP="00896AFA">
            <w:pPr>
              <w:pStyle w:val="Normal6a"/>
            </w:pPr>
            <w:r w:rsidRPr="00743C70">
              <w:t>1.</w:t>
            </w:r>
            <w:r w:rsidRPr="00743C70">
              <w:tab/>
              <w:t xml:space="preserve">üdvözli az uniós munkaerőpiacok </w:t>
            </w:r>
            <w:r w:rsidRPr="00743C70">
              <w:lastRenderedPageBreak/>
              <w:t>erős teljesítményét és a történelmileg alacsony munkanélküliségi rátákat; sajnálja azonban, hogy ez a tendencia nem gyakorol nagyobb hatást a fiatalokra, akiknek a munkanélküliségi rátája 15% körül mozog, ami még mindig közel háromszor magasabb, mint az általános népesség rátája;</w:t>
            </w:r>
          </w:p>
        </w:tc>
        <w:tc>
          <w:tcPr>
            <w:tcW w:w="4876" w:type="dxa"/>
            <w:tcBorders>
              <w:top w:val="nil"/>
              <w:left w:val="nil"/>
              <w:bottom w:val="nil"/>
              <w:right w:val="nil"/>
            </w:tcBorders>
          </w:tcPr>
          <w:p w14:paraId="3C101EC7" w14:textId="77777777" w:rsidR="00650BDB" w:rsidRPr="00743C70" w:rsidRDefault="00650BDB" w:rsidP="00896AFA">
            <w:pPr>
              <w:pStyle w:val="Normal6a"/>
            </w:pPr>
            <w:r w:rsidRPr="00743C70">
              <w:lastRenderedPageBreak/>
              <w:t>1.</w:t>
            </w:r>
            <w:r w:rsidRPr="00743C70">
              <w:tab/>
              <w:t xml:space="preserve">üdvözli az uniós munkaerőpiacok </w:t>
            </w:r>
            <w:r w:rsidRPr="00743C70">
              <w:lastRenderedPageBreak/>
              <w:t xml:space="preserve">erős teljesítményét és a történelmileg alacsony munkanélküliségi rátákat; sajnálja azonban, hogy ez a tendencia nem gyakorol nagyobb hatást a fiatalokra, akiknek a munkanélküliségi rátája 15% körül mozog, ami még mindig közel háromszor magasabb, mint az általános népesség rátája; </w:t>
            </w:r>
            <w:r w:rsidRPr="00743C70">
              <w:rPr>
                <w:b/>
                <w:i/>
              </w:rPr>
              <w:t>hangsúlyozza azonban, hogy a munkanélküliség csökkenése nem feltétlenül tükrözi a munkahelyek minőségének javulását, különösen a fiatalok esetében;</w:t>
            </w:r>
          </w:p>
        </w:tc>
      </w:tr>
    </w:tbl>
    <w:p w14:paraId="3C4D3D8A"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{EL}</w:t>
      </w:r>
      <w:r w:rsidRPr="00743C70">
        <w:t>el</w:t>
      </w:r>
      <w:r w:rsidRPr="00A252BF">
        <w:rPr>
          <w:rStyle w:val="HideTWBExt"/>
        </w:rPr>
        <w:t>&lt;/Original&gt;</w:t>
      </w:r>
    </w:p>
    <w:p w14:paraId="7A3E9CAA" w14:textId="77777777" w:rsidR="00650BDB" w:rsidRPr="00743C70" w:rsidRDefault="00650BDB" w:rsidP="00650BDB">
      <w:r w:rsidRPr="00A252BF">
        <w:rPr>
          <w:rStyle w:val="HideTWBExt"/>
        </w:rPr>
        <w:t>&lt;/Amend&gt;</w:t>
      </w:r>
    </w:p>
    <w:p w14:paraId="4F3DA931"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85</w:t>
      </w:r>
      <w:r w:rsidRPr="00A252BF">
        <w:rPr>
          <w:rStyle w:val="HideTWBExt"/>
          <w:b w:val="0"/>
        </w:rPr>
        <w:t>&lt;/NumAm&gt;</w:t>
      </w:r>
    </w:p>
    <w:p w14:paraId="0B909F8F"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4645F3DC" w14:textId="77777777" w:rsidR="00650BDB" w:rsidRPr="00743C70" w:rsidRDefault="00650BDB" w:rsidP="00650BDB">
      <w:pPr>
        <w:pStyle w:val="NormalBold"/>
      </w:pPr>
      <w:r w:rsidRPr="00A252BF">
        <w:rPr>
          <w:rStyle w:val="HideTWBExt"/>
          <w:b w:val="0"/>
        </w:rPr>
        <w:t>&lt;/RepeatBlock-By&gt;</w:t>
      </w:r>
    </w:p>
    <w:p w14:paraId="04A920A2"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675594EE" w14:textId="77777777" w:rsidR="00650BDB" w:rsidRPr="00743C70" w:rsidRDefault="00650BDB" w:rsidP="00650BDB">
      <w:pPr>
        <w:pStyle w:val="NormalBold"/>
      </w:pPr>
      <w:r w:rsidRPr="00A252BF">
        <w:rPr>
          <w:rStyle w:val="HideTWBExt"/>
          <w:b w:val="0"/>
        </w:rPr>
        <w:t>&lt;Article&gt;</w:t>
      </w:r>
      <w:r w:rsidRPr="00743C70">
        <w:t>1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6FD8F4B2" w14:textId="77777777" w:rsidTr="00896AFA">
        <w:trPr>
          <w:trHeight w:hRule="exact" w:val="240"/>
          <w:jc w:val="center"/>
        </w:trPr>
        <w:tc>
          <w:tcPr>
            <w:tcW w:w="9752" w:type="dxa"/>
            <w:gridSpan w:val="2"/>
            <w:tcBorders>
              <w:top w:val="nil"/>
              <w:left w:val="nil"/>
              <w:bottom w:val="nil"/>
              <w:right w:val="nil"/>
            </w:tcBorders>
          </w:tcPr>
          <w:p w14:paraId="593F637F" w14:textId="77777777" w:rsidR="00650BDB" w:rsidRPr="00743C70" w:rsidRDefault="00650BDB" w:rsidP="00896AFA"/>
        </w:tc>
      </w:tr>
      <w:tr w:rsidR="00650BDB" w:rsidRPr="00743C70" w14:paraId="4146B395" w14:textId="77777777" w:rsidTr="00896AFA">
        <w:trPr>
          <w:trHeight w:val="240"/>
          <w:jc w:val="center"/>
        </w:trPr>
        <w:tc>
          <w:tcPr>
            <w:tcW w:w="4876" w:type="dxa"/>
            <w:tcBorders>
              <w:top w:val="nil"/>
              <w:left w:val="nil"/>
              <w:bottom w:val="nil"/>
              <w:right w:val="nil"/>
            </w:tcBorders>
          </w:tcPr>
          <w:p w14:paraId="713050A4"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659286B5" w14:textId="77777777" w:rsidR="00650BDB" w:rsidRPr="00743C70" w:rsidRDefault="00650BDB" w:rsidP="00896AFA">
            <w:pPr>
              <w:pStyle w:val="AmColumnHeading"/>
            </w:pPr>
            <w:r w:rsidRPr="00743C70">
              <w:t>Módosítás</w:t>
            </w:r>
          </w:p>
        </w:tc>
      </w:tr>
      <w:tr w:rsidR="00650BDB" w:rsidRPr="00743C70" w14:paraId="21776204" w14:textId="77777777" w:rsidTr="00896AFA">
        <w:trPr>
          <w:jc w:val="center"/>
        </w:trPr>
        <w:tc>
          <w:tcPr>
            <w:tcW w:w="4876" w:type="dxa"/>
            <w:tcBorders>
              <w:top w:val="nil"/>
              <w:left w:val="nil"/>
              <w:bottom w:val="nil"/>
              <w:right w:val="nil"/>
            </w:tcBorders>
          </w:tcPr>
          <w:p w14:paraId="50642F33" w14:textId="77777777" w:rsidR="00650BDB" w:rsidRPr="00743C70" w:rsidRDefault="00650BDB" w:rsidP="00896AFA">
            <w:pPr>
              <w:pStyle w:val="Normal6a"/>
            </w:pPr>
            <w:r w:rsidRPr="00743C70">
              <w:t>1.</w:t>
            </w:r>
            <w:r w:rsidRPr="00743C70">
              <w:tab/>
              <w:t>üdvözli az uniós munkaerőpiacok erős teljesítményét és a történelmileg alacsony munkanélküliségi rátákat; sajnálja azonban, hogy ez a tendencia nem gyakorol nagyobb hatást a fiatalokra, akiknek a munkanélküliségi rátája 15% körül mozog, ami még mindig közel háromszor magasabb, mint az általános népesség rátája;</w:t>
            </w:r>
          </w:p>
        </w:tc>
        <w:tc>
          <w:tcPr>
            <w:tcW w:w="4876" w:type="dxa"/>
            <w:tcBorders>
              <w:top w:val="nil"/>
              <w:left w:val="nil"/>
              <w:bottom w:val="nil"/>
              <w:right w:val="nil"/>
            </w:tcBorders>
          </w:tcPr>
          <w:p w14:paraId="2E7389BA" w14:textId="77777777" w:rsidR="00650BDB" w:rsidRPr="00743C70" w:rsidRDefault="00650BDB" w:rsidP="00896AFA">
            <w:pPr>
              <w:pStyle w:val="Normal6a"/>
            </w:pPr>
            <w:r w:rsidRPr="00743C70">
              <w:t>1.</w:t>
            </w:r>
            <w:r w:rsidRPr="00743C70">
              <w:tab/>
              <w:t xml:space="preserve">üdvözli az uniós munkaerőpiacok erős teljesítményét és a történelmileg alacsony munkanélküliségi rátákat; sajnálja azonban, hogy ez a tendencia nem gyakorol nagyobb hatást a fiatalokra, akiknek a munkanélküliségi rátája </w:t>
            </w:r>
            <w:r w:rsidRPr="00743C70">
              <w:rPr>
                <w:b/>
                <w:bCs/>
                <w:i/>
                <w:iCs/>
              </w:rPr>
              <w:t>Unió-szerte</w:t>
            </w:r>
            <w:r w:rsidRPr="00743C70">
              <w:rPr>
                <w:b/>
                <w:bCs/>
              </w:rPr>
              <w:t xml:space="preserve"> </w:t>
            </w:r>
            <w:r w:rsidRPr="00743C70">
              <w:t xml:space="preserve">15% körül mozog, ami még mindig közel háromszor magasabb, mint az általános népesség rátája; </w:t>
            </w:r>
            <w:r w:rsidRPr="00743C70">
              <w:rPr>
                <w:b/>
                <w:i/>
              </w:rPr>
              <w:t>hangsúlyozza, hogy a megerősített ifjúsági garancia képes csökkenteni az ifjúsági munkanélküliséget, és megelőző intézkedésként működhet;</w:t>
            </w:r>
          </w:p>
        </w:tc>
      </w:tr>
    </w:tbl>
    <w:p w14:paraId="7BF7E4D4"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70128DC0" w14:textId="77777777" w:rsidR="00650BDB" w:rsidRPr="00743C70" w:rsidRDefault="00650BDB" w:rsidP="00650BDB">
      <w:r w:rsidRPr="00A252BF">
        <w:rPr>
          <w:rStyle w:val="HideTWBExt"/>
        </w:rPr>
        <w:t>&lt;/Amend&gt;</w:t>
      </w:r>
    </w:p>
    <w:p w14:paraId="6112FBC8"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86</w:t>
      </w:r>
      <w:r w:rsidRPr="00A252BF">
        <w:rPr>
          <w:rStyle w:val="HideTWBExt"/>
          <w:b w:val="0"/>
        </w:rPr>
        <w:t>&lt;/NumAm&gt;</w:t>
      </w:r>
    </w:p>
    <w:p w14:paraId="30520F22" w14:textId="77777777" w:rsidR="00650BDB" w:rsidRPr="00743C70" w:rsidRDefault="00650BDB" w:rsidP="00650BDB">
      <w:pPr>
        <w:pStyle w:val="NormalBold"/>
      </w:pPr>
      <w:r w:rsidRPr="00A252BF">
        <w:rPr>
          <w:rStyle w:val="HideTWBExt"/>
          <w:b w:val="0"/>
        </w:rPr>
        <w:t>&lt;RepeatBlock-By&gt;&lt;Members&gt;</w:t>
      </w:r>
      <w:r w:rsidRPr="00743C70">
        <w:t>Niels Geuking, Romana Tomc, Miriam Lexmann, Liesbet Sommen, Sérgio Humberto</w:t>
      </w:r>
      <w:r w:rsidRPr="00A252BF">
        <w:rPr>
          <w:rStyle w:val="HideTWBExt"/>
          <w:b w:val="0"/>
        </w:rPr>
        <w:t>&lt;/Members&gt;</w:t>
      </w:r>
    </w:p>
    <w:p w14:paraId="571B5F45" w14:textId="77777777" w:rsidR="00650BDB" w:rsidRPr="00743C70" w:rsidRDefault="00650BDB" w:rsidP="00650BDB">
      <w:pPr>
        <w:pStyle w:val="NormalBold"/>
      </w:pPr>
      <w:r w:rsidRPr="00A252BF">
        <w:rPr>
          <w:rStyle w:val="HideTWBExt"/>
          <w:b w:val="0"/>
        </w:rPr>
        <w:t>&lt;/RepeatBlock-By&gt;</w:t>
      </w:r>
    </w:p>
    <w:p w14:paraId="5022C4B0"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60E07FFB" w14:textId="77777777" w:rsidR="00650BDB" w:rsidRPr="00743C70" w:rsidRDefault="00650BDB" w:rsidP="00650BDB">
      <w:pPr>
        <w:pStyle w:val="NormalBold"/>
      </w:pPr>
      <w:r w:rsidRPr="00A252BF">
        <w:rPr>
          <w:rStyle w:val="HideTWBExt"/>
          <w:b w:val="0"/>
        </w:rPr>
        <w:lastRenderedPageBreak/>
        <w:t>&lt;Article&gt;</w:t>
      </w:r>
      <w:r w:rsidRPr="00743C70">
        <w:t>1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0E662C8E" w14:textId="77777777" w:rsidTr="00896AFA">
        <w:trPr>
          <w:trHeight w:hRule="exact" w:val="240"/>
          <w:jc w:val="center"/>
        </w:trPr>
        <w:tc>
          <w:tcPr>
            <w:tcW w:w="9752" w:type="dxa"/>
            <w:gridSpan w:val="2"/>
            <w:tcBorders>
              <w:top w:val="nil"/>
              <w:left w:val="nil"/>
              <w:bottom w:val="nil"/>
              <w:right w:val="nil"/>
            </w:tcBorders>
          </w:tcPr>
          <w:p w14:paraId="1F9ABD8A" w14:textId="77777777" w:rsidR="00650BDB" w:rsidRPr="00743C70" w:rsidRDefault="00650BDB" w:rsidP="00896AFA"/>
        </w:tc>
      </w:tr>
      <w:tr w:rsidR="00650BDB" w:rsidRPr="00743C70" w14:paraId="3B133C81" w14:textId="77777777" w:rsidTr="00896AFA">
        <w:trPr>
          <w:trHeight w:val="240"/>
          <w:jc w:val="center"/>
        </w:trPr>
        <w:tc>
          <w:tcPr>
            <w:tcW w:w="4876" w:type="dxa"/>
            <w:tcBorders>
              <w:top w:val="nil"/>
              <w:left w:val="nil"/>
              <w:bottom w:val="nil"/>
              <w:right w:val="nil"/>
            </w:tcBorders>
          </w:tcPr>
          <w:p w14:paraId="00C7F9C3"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2C56DD5" w14:textId="77777777" w:rsidR="00650BDB" w:rsidRPr="00743C70" w:rsidRDefault="00650BDB" w:rsidP="00896AFA">
            <w:pPr>
              <w:pStyle w:val="AmColumnHeading"/>
            </w:pPr>
            <w:r w:rsidRPr="00743C70">
              <w:t>Módosítás</w:t>
            </w:r>
          </w:p>
        </w:tc>
      </w:tr>
      <w:tr w:rsidR="00650BDB" w:rsidRPr="00743C70" w14:paraId="3A63E5E2" w14:textId="77777777" w:rsidTr="00896AFA">
        <w:trPr>
          <w:jc w:val="center"/>
        </w:trPr>
        <w:tc>
          <w:tcPr>
            <w:tcW w:w="4876" w:type="dxa"/>
            <w:tcBorders>
              <w:top w:val="nil"/>
              <w:left w:val="nil"/>
              <w:bottom w:val="nil"/>
              <w:right w:val="nil"/>
            </w:tcBorders>
          </w:tcPr>
          <w:p w14:paraId="6C04E1B6" w14:textId="77777777" w:rsidR="00650BDB" w:rsidRPr="00743C70" w:rsidRDefault="00650BDB" w:rsidP="00896AFA">
            <w:pPr>
              <w:pStyle w:val="Normal6a"/>
            </w:pPr>
          </w:p>
        </w:tc>
        <w:tc>
          <w:tcPr>
            <w:tcW w:w="4876" w:type="dxa"/>
            <w:tcBorders>
              <w:top w:val="nil"/>
              <w:left w:val="nil"/>
              <w:bottom w:val="nil"/>
              <w:right w:val="nil"/>
            </w:tcBorders>
          </w:tcPr>
          <w:p w14:paraId="1253F829" w14:textId="77777777" w:rsidR="00650BDB" w:rsidRPr="00743C70" w:rsidRDefault="00650BDB" w:rsidP="00896AFA">
            <w:pPr>
              <w:pStyle w:val="Normal6a"/>
            </w:pPr>
            <w:r w:rsidRPr="00743C70">
              <w:rPr>
                <w:b/>
                <w:i/>
              </w:rPr>
              <w:t>1a.</w:t>
            </w:r>
            <w:r w:rsidRPr="00743C70">
              <w:tab/>
            </w:r>
            <w:r w:rsidRPr="00743C70">
              <w:rPr>
                <w:b/>
                <w:i/>
              </w:rPr>
              <w:t>hangsúlyozza, hogy az ajánlat benyújtására vonatkozó négy hónapos határidőnek csak akkor van értelme, ha az ajánlat valóban magas színvonalú, és olyan tartós foglalkoztatáshoz vezet, amely perspektívát és megfelelő, megélhetést biztosító bérezést nyújt;</w:t>
            </w:r>
          </w:p>
        </w:tc>
      </w:tr>
    </w:tbl>
    <w:p w14:paraId="2576D04B"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5A2181C5" w14:textId="77777777" w:rsidR="00650BDB" w:rsidRPr="00743C70" w:rsidRDefault="00650BDB" w:rsidP="00650BDB">
      <w:r w:rsidRPr="00A252BF">
        <w:rPr>
          <w:rStyle w:val="HideTWBExt"/>
        </w:rPr>
        <w:t>&lt;/Amend&gt;</w:t>
      </w:r>
    </w:p>
    <w:p w14:paraId="17EFC8A2"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87</w:t>
      </w:r>
      <w:r w:rsidRPr="00A252BF">
        <w:rPr>
          <w:rStyle w:val="HideTWBExt"/>
          <w:b w:val="0"/>
        </w:rPr>
        <w:t>&lt;/NumAm&gt;</w:t>
      </w:r>
    </w:p>
    <w:p w14:paraId="64F0B9EE" w14:textId="77777777" w:rsidR="00650BDB" w:rsidRPr="00743C70" w:rsidRDefault="00650BDB" w:rsidP="00650BDB">
      <w:pPr>
        <w:pStyle w:val="NormalBold"/>
      </w:pPr>
      <w:r w:rsidRPr="00A252BF">
        <w:rPr>
          <w:rStyle w:val="HideTWBExt"/>
          <w:b w:val="0"/>
        </w:rPr>
        <w:t>&lt;RepeatBlock-By&gt;&lt;Members&gt;</w:t>
      </w:r>
      <w:r w:rsidRPr="00743C70">
        <w:t>Marie Dauchy, Séverine Werbrouck, Mélanie Disdier, Margarita de la Pisa Carrión</w:t>
      </w:r>
      <w:r w:rsidRPr="00A252BF">
        <w:rPr>
          <w:rStyle w:val="HideTWBExt"/>
          <w:b w:val="0"/>
        </w:rPr>
        <w:t>&lt;/Members&gt;</w:t>
      </w:r>
    </w:p>
    <w:p w14:paraId="0219B974" w14:textId="77777777" w:rsidR="00650BDB" w:rsidRPr="00743C70" w:rsidRDefault="00650BDB" w:rsidP="00650BDB">
      <w:pPr>
        <w:pStyle w:val="NormalBold"/>
      </w:pPr>
      <w:r w:rsidRPr="00A252BF">
        <w:rPr>
          <w:rStyle w:val="HideTWBExt"/>
          <w:b w:val="0"/>
        </w:rPr>
        <w:t>&lt;/RepeatBlock-By&gt;</w:t>
      </w:r>
    </w:p>
    <w:p w14:paraId="2FEC5063"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17D4B71E" w14:textId="77777777" w:rsidR="00650BDB" w:rsidRPr="00743C70" w:rsidRDefault="00650BDB" w:rsidP="00650BDB">
      <w:pPr>
        <w:pStyle w:val="NormalBold"/>
      </w:pPr>
      <w:r w:rsidRPr="00A252BF">
        <w:rPr>
          <w:rStyle w:val="HideTWBExt"/>
          <w:b w:val="0"/>
        </w:rPr>
        <w:t>&lt;Article&gt;</w:t>
      </w:r>
      <w:r w:rsidRPr="00743C70">
        <w:t>2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49B6B899" w14:textId="77777777" w:rsidTr="00896AFA">
        <w:trPr>
          <w:trHeight w:hRule="exact" w:val="240"/>
          <w:jc w:val="center"/>
        </w:trPr>
        <w:tc>
          <w:tcPr>
            <w:tcW w:w="9752" w:type="dxa"/>
            <w:gridSpan w:val="2"/>
            <w:tcBorders>
              <w:top w:val="nil"/>
              <w:left w:val="nil"/>
              <w:bottom w:val="nil"/>
              <w:right w:val="nil"/>
            </w:tcBorders>
          </w:tcPr>
          <w:p w14:paraId="5681B983" w14:textId="77777777" w:rsidR="00650BDB" w:rsidRPr="00743C70" w:rsidRDefault="00650BDB" w:rsidP="00896AFA"/>
        </w:tc>
      </w:tr>
      <w:tr w:rsidR="00650BDB" w:rsidRPr="00743C70" w14:paraId="7ABCC3D9" w14:textId="77777777" w:rsidTr="00896AFA">
        <w:trPr>
          <w:trHeight w:val="240"/>
          <w:jc w:val="center"/>
        </w:trPr>
        <w:tc>
          <w:tcPr>
            <w:tcW w:w="4876" w:type="dxa"/>
            <w:tcBorders>
              <w:top w:val="nil"/>
              <w:left w:val="nil"/>
              <w:bottom w:val="nil"/>
              <w:right w:val="nil"/>
            </w:tcBorders>
          </w:tcPr>
          <w:p w14:paraId="01D48F8A"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52935F53" w14:textId="77777777" w:rsidR="00650BDB" w:rsidRPr="00743C70" w:rsidRDefault="00650BDB" w:rsidP="00896AFA">
            <w:pPr>
              <w:pStyle w:val="AmColumnHeading"/>
            </w:pPr>
            <w:r w:rsidRPr="00743C70">
              <w:t>Módosítás</w:t>
            </w:r>
          </w:p>
        </w:tc>
      </w:tr>
      <w:tr w:rsidR="00650BDB" w:rsidRPr="00743C70" w14:paraId="45735021" w14:textId="77777777" w:rsidTr="00896AFA">
        <w:trPr>
          <w:jc w:val="center"/>
        </w:trPr>
        <w:tc>
          <w:tcPr>
            <w:tcW w:w="4876" w:type="dxa"/>
            <w:tcBorders>
              <w:top w:val="nil"/>
              <w:left w:val="nil"/>
              <w:bottom w:val="nil"/>
              <w:right w:val="nil"/>
            </w:tcBorders>
          </w:tcPr>
          <w:p w14:paraId="36B264BA" w14:textId="77777777" w:rsidR="00650BDB" w:rsidRPr="00743C70" w:rsidRDefault="00650BDB" w:rsidP="00896AFA">
            <w:pPr>
              <w:pStyle w:val="Normal6a"/>
            </w:pPr>
            <w:r w:rsidRPr="00743C70">
              <w:t>2.</w:t>
            </w:r>
            <w:r w:rsidRPr="00743C70">
              <w:tab/>
            </w:r>
            <w:r w:rsidRPr="00743C70">
              <w:rPr>
                <w:b/>
                <w:bCs/>
                <w:i/>
                <w:iCs/>
              </w:rPr>
              <w:t>üdvözli</w:t>
            </w:r>
            <w:r w:rsidRPr="00743C70">
              <w:t xml:space="preserve">, hogy a nem foglalkoztatott, oktatásban és képzésben nem részesülő fiatalok (NEET-fiatalok) aránya csökkenő tendenciát mutat az EU-ban </w:t>
            </w:r>
            <w:r w:rsidRPr="00743C70">
              <w:rPr>
                <w:b/>
                <w:bCs/>
                <w:i/>
                <w:iCs/>
              </w:rPr>
              <w:t>az ifjúsági garancia bevezetése óta</w:t>
            </w:r>
            <w:r w:rsidRPr="00743C70">
              <w:t xml:space="preserve">, </w:t>
            </w:r>
            <w:r w:rsidRPr="00743C70">
              <w:rPr>
                <w:b/>
                <w:bCs/>
                <w:i/>
                <w:iCs/>
              </w:rPr>
              <w:t>amely</w:t>
            </w:r>
            <w:r w:rsidRPr="00743C70">
              <w:t xml:space="preserve"> 2024-ben 11,1%-ra esett vissza; megjegyzi </w:t>
            </w:r>
            <w:r w:rsidRPr="00743C70">
              <w:rPr>
                <w:b/>
                <w:bCs/>
                <w:i/>
                <w:iCs/>
              </w:rPr>
              <w:t>azonban</w:t>
            </w:r>
            <w:r w:rsidRPr="00743C70">
              <w:t>, hogy a tagállamok között eltérések vannak: egyesek már elérték a 2030-as célt, míg más tagállamokban még mindig riasztóan magas a NEET-fiatalok száma;</w:t>
            </w:r>
          </w:p>
        </w:tc>
        <w:tc>
          <w:tcPr>
            <w:tcW w:w="4876" w:type="dxa"/>
            <w:tcBorders>
              <w:top w:val="nil"/>
              <w:left w:val="nil"/>
              <w:bottom w:val="nil"/>
              <w:right w:val="nil"/>
            </w:tcBorders>
          </w:tcPr>
          <w:p w14:paraId="74CF0803" w14:textId="77777777" w:rsidR="00650BDB" w:rsidRPr="00743C70" w:rsidRDefault="00650BDB" w:rsidP="00896AFA">
            <w:pPr>
              <w:pStyle w:val="Normal6a"/>
            </w:pPr>
            <w:r w:rsidRPr="00743C70">
              <w:t>2.</w:t>
            </w:r>
            <w:r w:rsidRPr="00743C70">
              <w:tab/>
            </w:r>
            <w:r w:rsidRPr="00743C70">
              <w:rPr>
                <w:b/>
                <w:bCs/>
                <w:i/>
                <w:iCs/>
              </w:rPr>
              <w:t>megjegyzi</w:t>
            </w:r>
            <w:r w:rsidRPr="00743C70">
              <w:t xml:space="preserve">, hogy a nem foglalkoztatott, oktatásban és képzésben nem részesülő fiatalok (NEET-fiatalok) aránya csökkenő tendenciát mutat az EU-ban, </w:t>
            </w:r>
            <w:r w:rsidRPr="00743C70">
              <w:rPr>
                <w:b/>
                <w:bCs/>
                <w:i/>
                <w:iCs/>
              </w:rPr>
              <w:t>és</w:t>
            </w:r>
            <w:r w:rsidRPr="00743C70">
              <w:t xml:space="preserve"> 2024-ben 11,1%-ra esett vissza</w:t>
            </w:r>
            <w:r w:rsidRPr="00743C70">
              <w:rPr>
                <w:b/>
                <w:bCs/>
                <w:i/>
                <w:iCs/>
              </w:rPr>
              <w:t>;</w:t>
            </w:r>
            <w:r w:rsidRPr="00743C70">
              <w:rPr>
                <w:b/>
                <w:i/>
              </w:rPr>
              <w:t xml:space="preserve"> </w:t>
            </w:r>
            <w:r w:rsidRPr="00743C70">
              <w:rPr>
                <w:b/>
                <w:bCs/>
                <w:i/>
                <w:iCs/>
              </w:rPr>
              <w:t>rámutat azonban arra, hogy ez a csökkenés nem tulajdonítható az ifjúsági garancia hatékonyságának, mivel a szakmai beilleszkedés elsősorban a nemzeti vállalkozások versenyképességétől és a demográfiai tendenciáktól függ</w:t>
            </w:r>
            <w:r w:rsidRPr="00743C70">
              <w:t xml:space="preserve">; megjegyzi </w:t>
            </w:r>
            <w:r w:rsidRPr="00743C70">
              <w:rPr>
                <w:b/>
                <w:bCs/>
                <w:i/>
                <w:iCs/>
              </w:rPr>
              <w:t>továbbá</w:t>
            </w:r>
            <w:r w:rsidRPr="00743C70">
              <w:t xml:space="preserve">, hogy a tagállamok között </w:t>
            </w:r>
            <w:r w:rsidRPr="00743C70">
              <w:rPr>
                <w:b/>
                <w:bCs/>
                <w:i/>
                <w:iCs/>
              </w:rPr>
              <w:t>mély területi megosztottság és</w:t>
            </w:r>
            <w:r w:rsidRPr="00743C70">
              <w:t xml:space="preserve"> eltérések vannak: egyesek már elérték a 2030-as célt, míg más tagállamokban még mindig riasztóan magas a NEET-fiatalok száma</w:t>
            </w:r>
            <w:r w:rsidRPr="00743C70">
              <w:rPr>
                <w:b/>
                <w:bCs/>
                <w:i/>
                <w:iCs/>
              </w:rPr>
              <w:t>, különösen az elhagyatott vidéki területeken</w:t>
            </w:r>
            <w:r w:rsidRPr="00743C70">
              <w:t>;</w:t>
            </w:r>
          </w:p>
        </w:tc>
      </w:tr>
    </w:tbl>
    <w:p w14:paraId="73D5D156"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{FR}</w:t>
      </w:r>
      <w:r w:rsidRPr="00743C70">
        <w:t>fr</w:t>
      </w:r>
      <w:r w:rsidRPr="00A252BF">
        <w:rPr>
          <w:rStyle w:val="HideTWBExt"/>
        </w:rPr>
        <w:t>&lt;/Original&gt;</w:t>
      </w:r>
    </w:p>
    <w:p w14:paraId="6CCCB7CA" w14:textId="77777777" w:rsidR="00650BDB" w:rsidRPr="00743C70" w:rsidRDefault="00650BDB" w:rsidP="00650BDB">
      <w:r w:rsidRPr="00A252BF">
        <w:rPr>
          <w:rStyle w:val="HideTWBExt"/>
        </w:rPr>
        <w:t>&lt;/Amend&gt;</w:t>
      </w:r>
    </w:p>
    <w:p w14:paraId="3AC4D793"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88</w:t>
      </w:r>
      <w:r w:rsidRPr="00A252BF">
        <w:rPr>
          <w:rStyle w:val="HideTWBExt"/>
          <w:b w:val="0"/>
        </w:rPr>
        <w:t>&lt;/NumAm&gt;</w:t>
      </w:r>
    </w:p>
    <w:p w14:paraId="2C8EFD97" w14:textId="77777777" w:rsidR="00650BDB" w:rsidRPr="00743C70" w:rsidRDefault="00650BDB" w:rsidP="00650BDB">
      <w:pPr>
        <w:pStyle w:val="NormalBold"/>
      </w:pPr>
      <w:r w:rsidRPr="00A252BF">
        <w:rPr>
          <w:rStyle w:val="HideTWBExt"/>
          <w:b w:val="0"/>
        </w:rPr>
        <w:lastRenderedPageBreak/>
        <w:t>&lt;RepeatBlock-By&gt;&lt;Members&gt;</w:t>
      </w:r>
      <w:r w:rsidRPr="00743C70">
        <w:t>Lara Magoni, Elena Donazzan, Marlena Maląg, Mariateresa Vivaldini, Francesco Torselli, Chiara Gemma, Geadis Geadi</w:t>
      </w:r>
      <w:r w:rsidRPr="00A252BF">
        <w:rPr>
          <w:rStyle w:val="HideTWBExt"/>
          <w:b w:val="0"/>
        </w:rPr>
        <w:t>&lt;/Members&gt;</w:t>
      </w:r>
    </w:p>
    <w:p w14:paraId="04A365DF" w14:textId="77777777" w:rsidR="00650BDB" w:rsidRPr="00743C70" w:rsidRDefault="00650BDB" w:rsidP="00650BDB">
      <w:pPr>
        <w:pStyle w:val="NormalBold"/>
      </w:pPr>
      <w:r w:rsidRPr="00A252BF">
        <w:rPr>
          <w:rStyle w:val="HideTWBExt"/>
          <w:b w:val="0"/>
        </w:rPr>
        <w:t>&lt;/RepeatBlock-By&gt;</w:t>
      </w:r>
    </w:p>
    <w:p w14:paraId="0B87D197"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74803C75" w14:textId="77777777" w:rsidR="00650BDB" w:rsidRPr="00743C70" w:rsidRDefault="00650BDB" w:rsidP="00650BDB">
      <w:pPr>
        <w:pStyle w:val="NormalBold"/>
      </w:pPr>
      <w:r w:rsidRPr="00A252BF">
        <w:rPr>
          <w:rStyle w:val="HideTWBExt"/>
          <w:b w:val="0"/>
        </w:rPr>
        <w:t>&lt;Article&gt;</w:t>
      </w:r>
      <w:r w:rsidRPr="00743C70">
        <w:t>2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664DB6CB" w14:textId="77777777" w:rsidTr="00896AFA">
        <w:trPr>
          <w:trHeight w:hRule="exact" w:val="240"/>
          <w:jc w:val="center"/>
        </w:trPr>
        <w:tc>
          <w:tcPr>
            <w:tcW w:w="9752" w:type="dxa"/>
            <w:gridSpan w:val="2"/>
            <w:tcBorders>
              <w:top w:val="nil"/>
              <w:left w:val="nil"/>
              <w:bottom w:val="nil"/>
              <w:right w:val="nil"/>
            </w:tcBorders>
          </w:tcPr>
          <w:p w14:paraId="769C53F4" w14:textId="77777777" w:rsidR="00650BDB" w:rsidRPr="00743C70" w:rsidRDefault="00650BDB" w:rsidP="00896AFA"/>
        </w:tc>
      </w:tr>
      <w:tr w:rsidR="00650BDB" w:rsidRPr="00743C70" w14:paraId="747499DE" w14:textId="77777777" w:rsidTr="00896AFA">
        <w:trPr>
          <w:trHeight w:val="240"/>
          <w:jc w:val="center"/>
        </w:trPr>
        <w:tc>
          <w:tcPr>
            <w:tcW w:w="4876" w:type="dxa"/>
            <w:tcBorders>
              <w:top w:val="nil"/>
              <w:left w:val="nil"/>
              <w:bottom w:val="nil"/>
              <w:right w:val="nil"/>
            </w:tcBorders>
          </w:tcPr>
          <w:p w14:paraId="4E6A6D07"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63E572DE" w14:textId="77777777" w:rsidR="00650BDB" w:rsidRPr="00743C70" w:rsidRDefault="00650BDB" w:rsidP="00896AFA">
            <w:pPr>
              <w:pStyle w:val="AmColumnHeading"/>
            </w:pPr>
            <w:r w:rsidRPr="00743C70">
              <w:t>Módosítás</w:t>
            </w:r>
          </w:p>
        </w:tc>
      </w:tr>
      <w:tr w:rsidR="00650BDB" w:rsidRPr="00743C70" w14:paraId="7F4AFCD2" w14:textId="77777777" w:rsidTr="00896AFA">
        <w:trPr>
          <w:jc w:val="center"/>
        </w:trPr>
        <w:tc>
          <w:tcPr>
            <w:tcW w:w="4876" w:type="dxa"/>
            <w:tcBorders>
              <w:top w:val="nil"/>
              <w:left w:val="nil"/>
              <w:bottom w:val="nil"/>
              <w:right w:val="nil"/>
            </w:tcBorders>
          </w:tcPr>
          <w:p w14:paraId="383FD714" w14:textId="77777777" w:rsidR="00650BDB" w:rsidRPr="00743C70" w:rsidRDefault="00650BDB" w:rsidP="00896AFA">
            <w:pPr>
              <w:pStyle w:val="Normal6a"/>
            </w:pPr>
            <w:r w:rsidRPr="00743C70">
              <w:t>2.</w:t>
            </w:r>
            <w:r w:rsidRPr="00743C70">
              <w:tab/>
              <w:t>üdvözli, hogy a nem foglalkoztatott, oktatásban és képzésben nem részesülő fiatalok (NEET-fiatalok) aránya csökkenő tendenciát mutat az EU-ban az ifjúsági garancia bevezetése óta, amely 2024-ben 11,1%-ra esett vissza; megjegyzi azonban, hogy a tagállamok között eltérések vannak: egyesek már elérték a 2030-as célt, míg más tagállamokban még mindig riasztóan magas a NEET-fiatalok száma;</w:t>
            </w:r>
          </w:p>
        </w:tc>
        <w:tc>
          <w:tcPr>
            <w:tcW w:w="4876" w:type="dxa"/>
            <w:tcBorders>
              <w:top w:val="nil"/>
              <w:left w:val="nil"/>
              <w:bottom w:val="nil"/>
              <w:right w:val="nil"/>
            </w:tcBorders>
          </w:tcPr>
          <w:p w14:paraId="042AF6CE" w14:textId="77777777" w:rsidR="00650BDB" w:rsidRPr="00743C70" w:rsidRDefault="00650BDB" w:rsidP="00896AFA">
            <w:pPr>
              <w:pStyle w:val="Normal6a"/>
            </w:pPr>
            <w:r w:rsidRPr="00743C70">
              <w:t>2.</w:t>
            </w:r>
            <w:r w:rsidRPr="00743C70">
              <w:tab/>
              <w:t xml:space="preserve">üdvözli, hogy a nem foglalkoztatott, oktatásban és képzésben nem részesülő fiatalok (NEET-fiatalok) aránya csökkenő tendenciát mutat az EU-ban az ifjúsági garancia bevezetése óta, amely 2024-ben 11,1%-ra esett vissza; megjegyzi azonban, hogy a tagállamok között eltérések vannak: egyesek már elérték a 2030-as célt, míg más tagállamokban még mindig riasztóan magas a NEET-fiatalok száma; </w:t>
            </w:r>
            <w:r w:rsidRPr="00743C70">
              <w:rPr>
                <w:b/>
                <w:i/>
              </w:rPr>
              <w:t>hangsúlyozza ezért, hogy az ifjúsági garancia végrehajtásának elegendő rugalmasságot kell biztosítania a tagállamok és a regionális önkormányzatok számára a sajátos és aktuális munkaerőpiaci realitásaikhoz igazított intézkedések kidolgozásához;</w:t>
            </w:r>
          </w:p>
        </w:tc>
      </w:tr>
    </w:tbl>
    <w:p w14:paraId="7AD20922"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66B55F80" w14:textId="77777777" w:rsidR="00650BDB" w:rsidRPr="00743C70" w:rsidRDefault="00650BDB" w:rsidP="00650BDB">
      <w:r w:rsidRPr="00A252BF">
        <w:rPr>
          <w:rStyle w:val="HideTWBExt"/>
        </w:rPr>
        <w:t>&lt;/Amend&gt;</w:t>
      </w:r>
    </w:p>
    <w:p w14:paraId="38DF4F39"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89</w:t>
      </w:r>
      <w:r w:rsidRPr="00A252BF">
        <w:rPr>
          <w:rStyle w:val="HideTWBExt"/>
          <w:b w:val="0"/>
        </w:rPr>
        <w:t>&lt;/NumAm&gt;</w:t>
      </w:r>
    </w:p>
    <w:p w14:paraId="69EF0B1B"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1289FD01" w14:textId="77777777" w:rsidR="00650BDB" w:rsidRPr="00743C70" w:rsidRDefault="00650BDB" w:rsidP="00650BDB">
      <w:pPr>
        <w:pStyle w:val="NormalBold"/>
      </w:pPr>
      <w:r w:rsidRPr="00A252BF">
        <w:rPr>
          <w:rStyle w:val="HideTWBExt"/>
          <w:b w:val="0"/>
        </w:rPr>
        <w:t>&lt;/RepeatBlock-By&gt;</w:t>
      </w:r>
    </w:p>
    <w:p w14:paraId="52BBBBF2"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07260FAE" w14:textId="77777777" w:rsidR="00650BDB" w:rsidRPr="00743C70" w:rsidRDefault="00650BDB" w:rsidP="00650BDB">
      <w:pPr>
        <w:pStyle w:val="NormalBold"/>
      </w:pPr>
      <w:r w:rsidRPr="00A252BF">
        <w:rPr>
          <w:rStyle w:val="HideTWBExt"/>
          <w:b w:val="0"/>
        </w:rPr>
        <w:t>&lt;Article&gt;</w:t>
      </w:r>
      <w:r w:rsidRPr="00743C70">
        <w:t>2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FD82F26" w14:textId="77777777" w:rsidTr="00896AFA">
        <w:trPr>
          <w:trHeight w:hRule="exact" w:val="240"/>
          <w:jc w:val="center"/>
        </w:trPr>
        <w:tc>
          <w:tcPr>
            <w:tcW w:w="9752" w:type="dxa"/>
            <w:gridSpan w:val="2"/>
            <w:tcBorders>
              <w:top w:val="nil"/>
              <w:left w:val="nil"/>
              <w:bottom w:val="nil"/>
              <w:right w:val="nil"/>
            </w:tcBorders>
          </w:tcPr>
          <w:p w14:paraId="5A3434BD" w14:textId="77777777" w:rsidR="00650BDB" w:rsidRPr="00743C70" w:rsidRDefault="00650BDB" w:rsidP="00896AFA"/>
        </w:tc>
      </w:tr>
      <w:tr w:rsidR="00650BDB" w:rsidRPr="00743C70" w14:paraId="20B5B109" w14:textId="77777777" w:rsidTr="00896AFA">
        <w:trPr>
          <w:trHeight w:val="240"/>
          <w:jc w:val="center"/>
        </w:trPr>
        <w:tc>
          <w:tcPr>
            <w:tcW w:w="4876" w:type="dxa"/>
            <w:tcBorders>
              <w:top w:val="nil"/>
              <w:left w:val="nil"/>
              <w:bottom w:val="nil"/>
              <w:right w:val="nil"/>
            </w:tcBorders>
          </w:tcPr>
          <w:p w14:paraId="43957B47"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58A72EA7" w14:textId="77777777" w:rsidR="00650BDB" w:rsidRPr="00743C70" w:rsidRDefault="00650BDB" w:rsidP="00896AFA">
            <w:pPr>
              <w:pStyle w:val="AmColumnHeading"/>
            </w:pPr>
            <w:r w:rsidRPr="00743C70">
              <w:t>Módosítás</w:t>
            </w:r>
          </w:p>
        </w:tc>
      </w:tr>
      <w:tr w:rsidR="00650BDB" w:rsidRPr="00743C70" w14:paraId="0BFBA3FF" w14:textId="77777777" w:rsidTr="00896AFA">
        <w:trPr>
          <w:jc w:val="center"/>
        </w:trPr>
        <w:tc>
          <w:tcPr>
            <w:tcW w:w="4876" w:type="dxa"/>
            <w:tcBorders>
              <w:top w:val="nil"/>
              <w:left w:val="nil"/>
              <w:bottom w:val="nil"/>
              <w:right w:val="nil"/>
            </w:tcBorders>
          </w:tcPr>
          <w:p w14:paraId="75555D1D" w14:textId="77777777" w:rsidR="00650BDB" w:rsidRPr="00743C70" w:rsidRDefault="00650BDB" w:rsidP="00896AFA">
            <w:pPr>
              <w:pStyle w:val="Normal6a"/>
            </w:pPr>
            <w:r w:rsidRPr="00743C70">
              <w:t>2.</w:t>
            </w:r>
            <w:r w:rsidRPr="00743C70">
              <w:tab/>
              <w:t xml:space="preserve">üdvözli, hogy a nem foglalkoztatott, oktatásban és képzésben nem részesülő fiatalok (NEET-fiatalok) aránya csökkenő tendenciát mutat az EU-ban az ifjúsági garancia bevezetése óta, amely 2024-ben 11,1%-ra esett vissza; megjegyzi azonban, hogy a tagállamok között eltérések vannak: egyesek már elérték a </w:t>
            </w:r>
            <w:r w:rsidRPr="00743C70">
              <w:rPr>
                <w:b/>
                <w:bCs/>
                <w:i/>
                <w:iCs/>
              </w:rPr>
              <w:t>2030-as célt</w:t>
            </w:r>
            <w:r w:rsidRPr="00743C70">
              <w:t xml:space="preserve">, míg más </w:t>
            </w:r>
            <w:r w:rsidRPr="00743C70">
              <w:lastRenderedPageBreak/>
              <w:t>tagállamokban még mindig riasztóan magas a NEET-fiatalok száma;</w:t>
            </w:r>
          </w:p>
        </w:tc>
        <w:tc>
          <w:tcPr>
            <w:tcW w:w="4876" w:type="dxa"/>
            <w:tcBorders>
              <w:top w:val="nil"/>
              <w:left w:val="nil"/>
              <w:bottom w:val="nil"/>
              <w:right w:val="nil"/>
            </w:tcBorders>
          </w:tcPr>
          <w:p w14:paraId="66E2203D" w14:textId="77777777" w:rsidR="00650BDB" w:rsidRPr="00743C70" w:rsidRDefault="00650BDB" w:rsidP="00896AFA">
            <w:pPr>
              <w:pStyle w:val="Normal6a"/>
            </w:pPr>
            <w:r w:rsidRPr="00743C70">
              <w:lastRenderedPageBreak/>
              <w:t>2.</w:t>
            </w:r>
            <w:r w:rsidRPr="00743C70">
              <w:tab/>
              <w:t xml:space="preserve">üdvözli, hogy a nem foglalkoztatott, oktatásban és képzésben nem részesülő fiatalok (NEET-fiatalok) aránya csökkenő tendenciát mutat az EU-ban az ifjúsági garancia bevezetése óta, amely 2024-ben 11,1%-ra esett vissza; megjegyzi azonban, hogy a tagállamok között eltérések vannak: egyesek már elérték a </w:t>
            </w:r>
            <w:r w:rsidRPr="00743C70">
              <w:rPr>
                <w:b/>
                <w:bCs/>
                <w:i/>
                <w:iCs/>
              </w:rPr>
              <w:t xml:space="preserve">szociális jogok európai pillérére </w:t>
            </w:r>
            <w:r w:rsidRPr="00743C70">
              <w:rPr>
                <w:b/>
                <w:bCs/>
                <w:i/>
                <w:iCs/>
              </w:rPr>
              <w:lastRenderedPageBreak/>
              <w:t>vonatkozó cselekvési terv azon célkitűzését, hogy 2030-ig 9%-ra csökkentsék a NEET-fiatalok arányát</w:t>
            </w:r>
            <w:r w:rsidRPr="00743C70">
              <w:t>, míg más tagállamokban még mindig riasztóan magas a NEET-fiatalok száma;</w:t>
            </w:r>
          </w:p>
        </w:tc>
      </w:tr>
    </w:tbl>
    <w:p w14:paraId="4FCF2D53"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5A0AB220" w14:textId="77777777" w:rsidR="00650BDB" w:rsidRPr="00743C70" w:rsidRDefault="00650BDB" w:rsidP="00650BDB">
      <w:r w:rsidRPr="00A252BF">
        <w:rPr>
          <w:rStyle w:val="HideTWBExt"/>
        </w:rPr>
        <w:t>&lt;/Amend&gt;</w:t>
      </w:r>
    </w:p>
    <w:p w14:paraId="4724FCD4"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90</w:t>
      </w:r>
      <w:r w:rsidRPr="00A252BF">
        <w:rPr>
          <w:rStyle w:val="HideTWBExt"/>
          <w:b w:val="0"/>
        </w:rPr>
        <w:t>&lt;/NumAm&gt;</w:t>
      </w:r>
    </w:p>
    <w:p w14:paraId="71041F8A"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463AD8C2" w14:textId="77777777" w:rsidR="00650BDB" w:rsidRPr="00743C70" w:rsidRDefault="00650BDB" w:rsidP="00650BDB">
      <w:pPr>
        <w:pStyle w:val="NormalBold"/>
      </w:pPr>
      <w:r w:rsidRPr="00A252BF">
        <w:rPr>
          <w:rStyle w:val="HideTWBExt"/>
          <w:b w:val="0"/>
        </w:rPr>
        <w:t>&lt;/RepeatBlock-By&gt;</w:t>
      </w:r>
    </w:p>
    <w:p w14:paraId="5A9A6C68"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713DBB21" w14:textId="77777777" w:rsidR="00650BDB" w:rsidRPr="00743C70" w:rsidRDefault="00650BDB" w:rsidP="00650BDB">
      <w:pPr>
        <w:pStyle w:val="NormalBold"/>
      </w:pPr>
      <w:r w:rsidRPr="00A252BF">
        <w:rPr>
          <w:rStyle w:val="HideTWBExt"/>
          <w:b w:val="0"/>
        </w:rPr>
        <w:t>&lt;Article&gt;</w:t>
      </w:r>
      <w:r w:rsidRPr="00743C70">
        <w:t>2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8854F29" w14:textId="77777777" w:rsidTr="00896AFA">
        <w:trPr>
          <w:trHeight w:hRule="exact" w:val="240"/>
          <w:jc w:val="center"/>
        </w:trPr>
        <w:tc>
          <w:tcPr>
            <w:tcW w:w="9752" w:type="dxa"/>
            <w:gridSpan w:val="2"/>
            <w:tcBorders>
              <w:top w:val="nil"/>
              <w:left w:val="nil"/>
              <w:bottom w:val="nil"/>
              <w:right w:val="nil"/>
            </w:tcBorders>
          </w:tcPr>
          <w:p w14:paraId="6840C9A9" w14:textId="77777777" w:rsidR="00650BDB" w:rsidRPr="00743C70" w:rsidRDefault="00650BDB" w:rsidP="00896AFA"/>
        </w:tc>
      </w:tr>
      <w:tr w:rsidR="00650BDB" w:rsidRPr="00743C70" w14:paraId="108B050B" w14:textId="77777777" w:rsidTr="00896AFA">
        <w:trPr>
          <w:trHeight w:val="240"/>
          <w:jc w:val="center"/>
        </w:trPr>
        <w:tc>
          <w:tcPr>
            <w:tcW w:w="4876" w:type="dxa"/>
            <w:tcBorders>
              <w:top w:val="nil"/>
              <w:left w:val="nil"/>
              <w:bottom w:val="nil"/>
              <w:right w:val="nil"/>
            </w:tcBorders>
          </w:tcPr>
          <w:p w14:paraId="4D3A878C"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596EF3C7" w14:textId="77777777" w:rsidR="00650BDB" w:rsidRPr="00743C70" w:rsidRDefault="00650BDB" w:rsidP="00896AFA">
            <w:pPr>
              <w:pStyle w:val="AmColumnHeading"/>
            </w:pPr>
            <w:r w:rsidRPr="00743C70">
              <w:t>Módosítás</w:t>
            </w:r>
          </w:p>
        </w:tc>
      </w:tr>
      <w:tr w:rsidR="00650BDB" w:rsidRPr="00743C70" w14:paraId="481B6BBA" w14:textId="77777777" w:rsidTr="00896AFA">
        <w:trPr>
          <w:jc w:val="center"/>
        </w:trPr>
        <w:tc>
          <w:tcPr>
            <w:tcW w:w="4876" w:type="dxa"/>
            <w:tcBorders>
              <w:top w:val="nil"/>
              <w:left w:val="nil"/>
              <w:bottom w:val="nil"/>
              <w:right w:val="nil"/>
            </w:tcBorders>
          </w:tcPr>
          <w:p w14:paraId="404D321D" w14:textId="77777777" w:rsidR="00650BDB" w:rsidRPr="00743C70" w:rsidRDefault="00650BDB" w:rsidP="00896AFA">
            <w:pPr>
              <w:pStyle w:val="Normal6a"/>
            </w:pPr>
            <w:r w:rsidRPr="00743C70">
              <w:t>2.</w:t>
            </w:r>
            <w:r w:rsidRPr="00743C70">
              <w:tab/>
              <w:t xml:space="preserve">üdvözli, hogy a nem foglalkoztatott, oktatásban és képzésben nem részesülő fiatalok (NEET-fiatalok) aránya csökkenő tendenciát mutat az EU-ban az ifjúsági garancia bevezetése óta, amely </w:t>
            </w:r>
            <w:r w:rsidRPr="00743C70">
              <w:rPr>
                <w:b/>
                <w:bCs/>
                <w:i/>
                <w:iCs/>
              </w:rPr>
              <w:t>2024-ben 11,1%-ra</w:t>
            </w:r>
            <w:r w:rsidRPr="00743C70">
              <w:t xml:space="preserve"> esett vissza; megjegyzi azonban, hogy a tagállamok között eltérések vannak: megjegyzi azonban, hogy a tagállamok között eltérések vannak: egyesek már elérték a 2030-as célt, míg más tagállamokban még mindig riasztóan magas a NEET-fiatalok száma;</w:t>
            </w:r>
          </w:p>
        </w:tc>
        <w:tc>
          <w:tcPr>
            <w:tcW w:w="4876" w:type="dxa"/>
            <w:tcBorders>
              <w:top w:val="nil"/>
              <w:left w:val="nil"/>
              <w:bottom w:val="nil"/>
              <w:right w:val="nil"/>
            </w:tcBorders>
          </w:tcPr>
          <w:p w14:paraId="6C88686F" w14:textId="77777777" w:rsidR="00650BDB" w:rsidRPr="00743C70" w:rsidRDefault="00650BDB" w:rsidP="00896AFA">
            <w:pPr>
              <w:pStyle w:val="Normal6a"/>
            </w:pPr>
            <w:r w:rsidRPr="00743C70">
              <w:t>2.</w:t>
            </w:r>
            <w:r w:rsidRPr="00743C70">
              <w:tab/>
              <w:t xml:space="preserve">üdvözli, hogy a nem foglalkoztatott, oktatásban és képzésben nem részesülő fiatalok (NEET-fiatalok) aránya csökkenő tendenciát mutat az EU-ban az ifjúsági garancia bevezetése óta, amely </w:t>
            </w:r>
            <w:r w:rsidRPr="00743C70">
              <w:rPr>
                <w:b/>
                <w:bCs/>
                <w:i/>
                <w:iCs/>
              </w:rPr>
              <w:t>2025-ben 10,9%-ra</w:t>
            </w:r>
            <w:r w:rsidRPr="00743C70">
              <w:t xml:space="preserve"> esett vissza; megjegyzi azonban, hogy a tagállamok között eltérések vannak: megjegyzi azonban, hogy a tagállamok között eltérések vannak: egyesek már elérték a 2030-as célt, míg más tagállamokban még mindig riasztóan magas a NEET-fiatalok száma;</w:t>
            </w:r>
          </w:p>
        </w:tc>
      </w:tr>
    </w:tbl>
    <w:p w14:paraId="5F008CB8"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332359FE" w14:textId="77777777" w:rsidR="00650BDB" w:rsidRPr="00743C70" w:rsidRDefault="00650BDB" w:rsidP="00650BDB">
      <w:r w:rsidRPr="00A252BF">
        <w:rPr>
          <w:rStyle w:val="HideTWBExt"/>
        </w:rPr>
        <w:t>&lt;/Amend&gt;</w:t>
      </w:r>
    </w:p>
    <w:p w14:paraId="1C6554F0"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91</w:t>
      </w:r>
      <w:r w:rsidRPr="00A252BF">
        <w:rPr>
          <w:rStyle w:val="HideTWBExt"/>
          <w:b w:val="0"/>
        </w:rPr>
        <w:t>&lt;/NumAm&gt;</w:t>
      </w:r>
    </w:p>
    <w:p w14:paraId="76784451" w14:textId="77777777" w:rsidR="00650BDB" w:rsidRPr="00743C70" w:rsidRDefault="00650BDB" w:rsidP="00650BDB">
      <w:pPr>
        <w:pStyle w:val="NormalBold"/>
      </w:pPr>
      <w:r w:rsidRPr="00A252BF">
        <w:rPr>
          <w:rStyle w:val="HideTWBExt"/>
          <w:b w:val="0"/>
        </w:rPr>
        <w:t>&lt;RepeatBlock-By&gt;&lt;Members&gt;</w:t>
      </w:r>
      <w:r w:rsidRPr="00743C70">
        <w:t>Gordan Bosanac</w:t>
      </w:r>
      <w:r w:rsidRPr="00A252BF">
        <w:rPr>
          <w:rStyle w:val="HideTWBExt"/>
          <w:b w:val="0"/>
        </w:rPr>
        <w:t>&lt;/Members&gt;</w:t>
      </w:r>
    </w:p>
    <w:p w14:paraId="7EE1BC0D" w14:textId="77777777" w:rsidR="00650BDB" w:rsidRPr="00743C70" w:rsidRDefault="00650BDB" w:rsidP="00650BDB">
      <w:r w:rsidRPr="00A252BF">
        <w:rPr>
          <w:rStyle w:val="HideTWBExt"/>
        </w:rPr>
        <w:t>&lt;AuNomDe&gt;</w:t>
      </w:r>
      <w:r w:rsidRPr="00A252BF">
        <w:rPr>
          <w:rStyle w:val="HideTWBInt"/>
        </w:rPr>
        <w:t>{Verts/ALE}</w:t>
      </w:r>
      <w:r w:rsidRPr="00743C70">
        <w:t>a Verts/ALE képviselőcsoport nevében</w:t>
      </w:r>
      <w:r w:rsidRPr="00A252BF">
        <w:rPr>
          <w:rStyle w:val="HideTWBExt"/>
        </w:rPr>
        <w:t>&lt;/AuNomDe&gt;</w:t>
      </w:r>
    </w:p>
    <w:p w14:paraId="34F83CD4" w14:textId="77777777" w:rsidR="00650BDB" w:rsidRPr="00743C70" w:rsidRDefault="00650BDB" w:rsidP="00650BDB">
      <w:pPr>
        <w:pStyle w:val="NormalBold"/>
      </w:pPr>
      <w:r w:rsidRPr="00A252BF">
        <w:rPr>
          <w:rStyle w:val="HideTWBExt"/>
          <w:b w:val="0"/>
        </w:rPr>
        <w:t>&lt;/RepeatBlock-By&gt;</w:t>
      </w:r>
    </w:p>
    <w:p w14:paraId="32425F77"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375538E4" w14:textId="77777777" w:rsidR="00650BDB" w:rsidRPr="00743C70" w:rsidRDefault="00650BDB" w:rsidP="00650BDB">
      <w:pPr>
        <w:pStyle w:val="NormalBold"/>
      </w:pPr>
      <w:r w:rsidRPr="00A252BF">
        <w:rPr>
          <w:rStyle w:val="HideTWBExt"/>
          <w:b w:val="0"/>
        </w:rPr>
        <w:t>&lt;Article&gt;</w:t>
      </w:r>
      <w:r w:rsidRPr="00743C70">
        <w:t>2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625CB0F" w14:textId="77777777" w:rsidTr="00896AFA">
        <w:trPr>
          <w:trHeight w:hRule="exact" w:val="240"/>
          <w:jc w:val="center"/>
        </w:trPr>
        <w:tc>
          <w:tcPr>
            <w:tcW w:w="9752" w:type="dxa"/>
            <w:gridSpan w:val="2"/>
            <w:tcBorders>
              <w:top w:val="nil"/>
              <w:left w:val="nil"/>
              <w:bottom w:val="nil"/>
              <w:right w:val="nil"/>
            </w:tcBorders>
          </w:tcPr>
          <w:p w14:paraId="5B744271" w14:textId="77777777" w:rsidR="00650BDB" w:rsidRPr="00743C70" w:rsidRDefault="00650BDB" w:rsidP="00896AFA"/>
        </w:tc>
      </w:tr>
      <w:tr w:rsidR="00650BDB" w:rsidRPr="00743C70" w14:paraId="7E965027" w14:textId="77777777" w:rsidTr="00896AFA">
        <w:trPr>
          <w:trHeight w:val="240"/>
          <w:jc w:val="center"/>
        </w:trPr>
        <w:tc>
          <w:tcPr>
            <w:tcW w:w="4876" w:type="dxa"/>
            <w:tcBorders>
              <w:top w:val="nil"/>
              <w:left w:val="nil"/>
              <w:bottom w:val="nil"/>
              <w:right w:val="nil"/>
            </w:tcBorders>
          </w:tcPr>
          <w:p w14:paraId="42EBC867"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6A73FBF8" w14:textId="77777777" w:rsidR="00650BDB" w:rsidRPr="00743C70" w:rsidRDefault="00650BDB" w:rsidP="00896AFA">
            <w:pPr>
              <w:pStyle w:val="AmColumnHeading"/>
            </w:pPr>
            <w:r w:rsidRPr="00743C70">
              <w:t>Módosítás</w:t>
            </w:r>
          </w:p>
        </w:tc>
      </w:tr>
      <w:tr w:rsidR="00650BDB" w:rsidRPr="00743C70" w14:paraId="5C262158" w14:textId="77777777" w:rsidTr="00896AFA">
        <w:trPr>
          <w:jc w:val="center"/>
        </w:trPr>
        <w:tc>
          <w:tcPr>
            <w:tcW w:w="4876" w:type="dxa"/>
            <w:tcBorders>
              <w:top w:val="nil"/>
              <w:left w:val="nil"/>
              <w:bottom w:val="nil"/>
              <w:right w:val="nil"/>
            </w:tcBorders>
          </w:tcPr>
          <w:p w14:paraId="678DDA0F" w14:textId="77777777" w:rsidR="00650BDB" w:rsidRPr="00743C70" w:rsidRDefault="00650BDB" w:rsidP="00896AFA">
            <w:pPr>
              <w:pStyle w:val="Normal6a"/>
            </w:pPr>
          </w:p>
        </w:tc>
        <w:tc>
          <w:tcPr>
            <w:tcW w:w="4876" w:type="dxa"/>
            <w:tcBorders>
              <w:top w:val="nil"/>
              <w:left w:val="nil"/>
              <w:bottom w:val="nil"/>
              <w:right w:val="nil"/>
            </w:tcBorders>
          </w:tcPr>
          <w:p w14:paraId="47F34EE2" w14:textId="77777777" w:rsidR="00650BDB" w:rsidRPr="00743C70" w:rsidRDefault="00650BDB" w:rsidP="00896AFA">
            <w:pPr>
              <w:pStyle w:val="Normal6a"/>
            </w:pPr>
            <w:r w:rsidRPr="00743C70">
              <w:rPr>
                <w:b/>
                <w:i/>
              </w:rPr>
              <w:t>2a.</w:t>
            </w:r>
            <w:r w:rsidRPr="00743C70">
              <w:tab/>
            </w:r>
            <w:r w:rsidRPr="00743C70">
              <w:rPr>
                <w:b/>
                <w:i/>
              </w:rPr>
              <w:t xml:space="preserve">elismeri, hogy a munkahelyek minősége továbbra is komoly kihívást jelent a fiatalok foglalkoztatása terén, és </w:t>
            </w:r>
            <w:r w:rsidRPr="00743C70">
              <w:rPr>
                <w:b/>
                <w:i/>
              </w:rPr>
              <w:lastRenderedPageBreak/>
              <w:t>hogy a közpolitikáknak hozzá kell járulniuk a bizonytalan munkavégzési formák – többek között a fizetés nélküli vagy alulfizetett szakmai gyakorlatok, a nem önként vállalt részmunkaidős foglalkoztatás, a munkaerő-kölcsönzés keretében történő munkavégzés és a be nem jelentett munkavégzés – elleni küzdelemhez, ugyanakkor elő kell mozdítaniuk a tisztességes munkakörülményeket, valamint a fenntartható oktatást és a munkaerőpiaci integrációt;</w:t>
            </w:r>
          </w:p>
        </w:tc>
      </w:tr>
    </w:tbl>
    <w:p w14:paraId="3DDA26BA"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750C8DC6" w14:textId="77777777" w:rsidR="00650BDB" w:rsidRPr="00743C70" w:rsidRDefault="00650BDB" w:rsidP="00650BDB">
      <w:r w:rsidRPr="00A252BF">
        <w:rPr>
          <w:rStyle w:val="HideTWBExt"/>
        </w:rPr>
        <w:t>&lt;/Amend&gt;</w:t>
      </w:r>
    </w:p>
    <w:p w14:paraId="1872677D"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92</w:t>
      </w:r>
      <w:r w:rsidRPr="00A252BF">
        <w:rPr>
          <w:rStyle w:val="HideTWBExt"/>
          <w:b w:val="0"/>
        </w:rPr>
        <w:t>&lt;/NumAm&gt;</w:t>
      </w:r>
    </w:p>
    <w:p w14:paraId="77F8D8D5" w14:textId="77777777" w:rsidR="00650BDB" w:rsidRPr="00743C70" w:rsidRDefault="00650BDB" w:rsidP="00650BDB">
      <w:pPr>
        <w:pStyle w:val="NormalBold"/>
      </w:pPr>
      <w:r w:rsidRPr="00A252BF">
        <w:rPr>
          <w:rStyle w:val="HideTWBExt"/>
          <w:b w:val="0"/>
        </w:rPr>
        <w:t>&lt;RepeatBlock-By&gt;&lt;Members&gt;</w:t>
      </w:r>
      <w:r w:rsidRPr="00743C70">
        <w:t>Emmanouil Fragkos, Galato Alexandraki, Geadis Geadi</w:t>
      </w:r>
      <w:r w:rsidRPr="00A252BF">
        <w:rPr>
          <w:rStyle w:val="HideTWBExt"/>
          <w:b w:val="0"/>
        </w:rPr>
        <w:t>&lt;/Members&gt;</w:t>
      </w:r>
    </w:p>
    <w:p w14:paraId="20A36CF3" w14:textId="77777777" w:rsidR="00650BDB" w:rsidRPr="00743C70" w:rsidRDefault="00650BDB" w:rsidP="00650BDB">
      <w:pPr>
        <w:pStyle w:val="NormalBold"/>
      </w:pPr>
      <w:r w:rsidRPr="00A252BF">
        <w:rPr>
          <w:rStyle w:val="HideTWBExt"/>
          <w:b w:val="0"/>
        </w:rPr>
        <w:t>&lt;/RepeatBlock-By&gt;</w:t>
      </w:r>
    </w:p>
    <w:p w14:paraId="38976CA3"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242F7232" w14:textId="77777777" w:rsidR="00650BDB" w:rsidRPr="00743C70" w:rsidRDefault="00650BDB" w:rsidP="00650BDB">
      <w:pPr>
        <w:pStyle w:val="NormalBold"/>
      </w:pPr>
      <w:r w:rsidRPr="00A252BF">
        <w:rPr>
          <w:rStyle w:val="HideTWBExt"/>
          <w:b w:val="0"/>
        </w:rPr>
        <w:t>&lt;Article&gt;</w:t>
      </w:r>
      <w:r w:rsidRPr="00743C70">
        <w:t>3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472B777" w14:textId="77777777" w:rsidTr="00896AFA">
        <w:trPr>
          <w:trHeight w:hRule="exact" w:val="240"/>
          <w:jc w:val="center"/>
        </w:trPr>
        <w:tc>
          <w:tcPr>
            <w:tcW w:w="9752" w:type="dxa"/>
            <w:gridSpan w:val="2"/>
            <w:tcBorders>
              <w:top w:val="nil"/>
              <w:left w:val="nil"/>
              <w:bottom w:val="nil"/>
              <w:right w:val="nil"/>
            </w:tcBorders>
          </w:tcPr>
          <w:p w14:paraId="4B3CBEDB" w14:textId="77777777" w:rsidR="00650BDB" w:rsidRPr="00743C70" w:rsidRDefault="00650BDB" w:rsidP="00896AFA"/>
        </w:tc>
      </w:tr>
      <w:tr w:rsidR="00650BDB" w:rsidRPr="00743C70" w14:paraId="413CA2F6" w14:textId="77777777" w:rsidTr="00896AFA">
        <w:trPr>
          <w:trHeight w:val="240"/>
          <w:jc w:val="center"/>
        </w:trPr>
        <w:tc>
          <w:tcPr>
            <w:tcW w:w="4876" w:type="dxa"/>
            <w:tcBorders>
              <w:top w:val="nil"/>
              <w:left w:val="nil"/>
              <w:bottom w:val="nil"/>
              <w:right w:val="nil"/>
            </w:tcBorders>
          </w:tcPr>
          <w:p w14:paraId="6FF53D40"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2E3BA52E" w14:textId="77777777" w:rsidR="00650BDB" w:rsidRPr="00743C70" w:rsidRDefault="00650BDB" w:rsidP="00896AFA">
            <w:pPr>
              <w:pStyle w:val="AmColumnHeading"/>
            </w:pPr>
            <w:r w:rsidRPr="00743C70">
              <w:t>Módosítás</w:t>
            </w:r>
          </w:p>
        </w:tc>
      </w:tr>
      <w:tr w:rsidR="00650BDB" w:rsidRPr="00743C70" w14:paraId="28A52F4B" w14:textId="77777777" w:rsidTr="00896AFA">
        <w:trPr>
          <w:jc w:val="center"/>
        </w:trPr>
        <w:tc>
          <w:tcPr>
            <w:tcW w:w="4876" w:type="dxa"/>
            <w:tcBorders>
              <w:top w:val="nil"/>
              <w:left w:val="nil"/>
              <w:bottom w:val="nil"/>
              <w:right w:val="nil"/>
            </w:tcBorders>
          </w:tcPr>
          <w:p w14:paraId="4E449B9F" w14:textId="77777777" w:rsidR="00650BDB" w:rsidRPr="00743C70" w:rsidRDefault="00650BDB" w:rsidP="00896AFA">
            <w:pPr>
              <w:pStyle w:val="Normal6a"/>
            </w:pPr>
            <w:r w:rsidRPr="00743C70">
              <w:t>3.</w:t>
            </w:r>
            <w:r w:rsidRPr="00743C70">
              <w:tab/>
              <w:t xml:space="preserve">hangsúlyozza, hogy az ifjúsági garancia közvetlen nyomonkövetési mutatói jelentős és tartós kihívásokra utalnak az ifjúsági garanciarendszerek működésbe lépése és megvalósítása terén; </w:t>
            </w:r>
            <w:r w:rsidRPr="00743C70">
              <w:rPr>
                <w:b/>
                <w:i/>
              </w:rPr>
              <w:t>kiemeli különösen, hogy 2024-ben a résztvevők több mint fele (54%) több mint négy hónapig az előkészítő szakaszban maradt, és hogy az előkészítő szakaszból való pozitív és időben történő kilépések az esetek kevesebb mint felét tették ki (45,1%);</w:t>
            </w:r>
          </w:p>
        </w:tc>
        <w:tc>
          <w:tcPr>
            <w:tcW w:w="4876" w:type="dxa"/>
            <w:tcBorders>
              <w:top w:val="nil"/>
              <w:left w:val="nil"/>
              <w:bottom w:val="nil"/>
              <w:right w:val="nil"/>
            </w:tcBorders>
          </w:tcPr>
          <w:p w14:paraId="3912FDF3" w14:textId="77777777" w:rsidR="00650BDB" w:rsidRPr="00743C70" w:rsidRDefault="00650BDB" w:rsidP="00896AFA">
            <w:pPr>
              <w:pStyle w:val="Normal6a"/>
            </w:pPr>
            <w:r w:rsidRPr="00743C70">
              <w:t>3.</w:t>
            </w:r>
            <w:r w:rsidRPr="00743C70">
              <w:tab/>
              <w:t>hangsúlyozza, hogy az ifjúsági garancia közvetlen nyomonkövetési mutatói jelentős és tartós kihívásokra utalnak az ifjúsági garanciarendszerek működésbe lépése és megvalósítása terén;</w:t>
            </w:r>
          </w:p>
        </w:tc>
      </w:tr>
    </w:tbl>
    <w:p w14:paraId="641405D1"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{EL}</w:t>
      </w:r>
      <w:r w:rsidRPr="00743C70">
        <w:t>el</w:t>
      </w:r>
      <w:r w:rsidRPr="00A252BF">
        <w:rPr>
          <w:rStyle w:val="HideTWBExt"/>
        </w:rPr>
        <w:t>&lt;/Original&gt;</w:t>
      </w:r>
    </w:p>
    <w:p w14:paraId="6F301E41" w14:textId="77777777" w:rsidR="00650BDB" w:rsidRPr="00743C70" w:rsidRDefault="00650BDB" w:rsidP="00650BDB">
      <w:r w:rsidRPr="00A252BF">
        <w:rPr>
          <w:rStyle w:val="HideTWBExt"/>
        </w:rPr>
        <w:t>&lt;/Amend&gt;</w:t>
      </w:r>
    </w:p>
    <w:p w14:paraId="0621EE69"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93</w:t>
      </w:r>
      <w:r w:rsidRPr="00A252BF">
        <w:rPr>
          <w:rStyle w:val="HideTWBExt"/>
          <w:b w:val="0"/>
        </w:rPr>
        <w:t>&lt;/NumAm&gt;</w:t>
      </w:r>
    </w:p>
    <w:p w14:paraId="5EC3E29F" w14:textId="77777777" w:rsidR="00650BDB" w:rsidRPr="00743C70" w:rsidRDefault="00650BDB" w:rsidP="00650BDB">
      <w:pPr>
        <w:pStyle w:val="NormalBold"/>
      </w:pPr>
      <w:r w:rsidRPr="00A252BF">
        <w:rPr>
          <w:rStyle w:val="HideTWBExt"/>
          <w:b w:val="0"/>
        </w:rPr>
        <w:t>&lt;RepeatBlock-By&gt;&lt;Members&gt;</w:t>
      </w:r>
      <w:r w:rsidRPr="00743C70">
        <w:t>Lara Magoni, Elena Donazzan, Marlena Maląg, Mariateresa Vivaldini, Francesco Torselli, Chiara Gemma, Geadis Geadi</w:t>
      </w:r>
      <w:r w:rsidRPr="00A252BF">
        <w:rPr>
          <w:rStyle w:val="HideTWBExt"/>
          <w:b w:val="0"/>
        </w:rPr>
        <w:t>&lt;/Members&gt;</w:t>
      </w:r>
    </w:p>
    <w:p w14:paraId="1BD9DB9C" w14:textId="77777777" w:rsidR="00650BDB" w:rsidRPr="00743C70" w:rsidRDefault="00650BDB" w:rsidP="00650BDB">
      <w:pPr>
        <w:pStyle w:val="NormalBold"/>
      </w:pPr>
      <w:r w:rsidRPr="00A252BF">
        <w:rPr>
          <w:rStyle w:val="HideTWBExt"/>
          <w:b w:val="0"/>
        </w:rPr>
        <w:t>&lt;/RepeatBlock-By&gt;</w:t>
      </w:r>
    </w:p>
    <w:p w14:paraId="0FCAAE17"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6D856798" w14:textId="77777777" w:rsidR="00650BDB" w:rsidRPr="00743C70" w:rsidRDefault="00650BDB" w:rsidP="00650BDB">
      <w:pPr>
        <w:pStyle w:val="NormalBold"/>
      </w:pPr>
      <w:r w:rsidRPr="00A252BF">
        <w:rPr>
          <w:rStyle w:val="HideTWBExt"/>
          <w:b w:val="0"/>
        </w:rPr>
        <w:lastRenderedPageBreak/>
        <w:t>&lt;Article&gt;</w:t>
      </w:r>
      <w:r w:rsidRPr="00743C70">
        <w:t>3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66FD906" w14:textId="77777777" w:rsidTr="00896AFA">
        <w:trPr>
          <w:trHeight w:hRule="exact" w:val="240"/>
          <w:jc w:val="center"/>
        </w:trPr>
        <w:tc>
          <w:tcPr>
            <w:tcW w:w="9752" w:type="dxa"/>
            <w:gridSpan w:val="2"/>
            <w:tcBorders>
              <w:top w:val="nil"/>
              <w:left w:val="nil"/>
              <w:bottom w:val="nil"/>
              <w:right w:val="nil"/>
            </w:tcBorders>
          </w:tcPr>
          <w:p w14:paraId="31E417BF" w14:textId="77777777" w:rsidR="00650BDB" w:rsidRPr="00743C70" w:rsidRDefault="00650BDB" w:rsidP="00896AFA"/>
        </w:tc>
      </w:tr>
      <w:tr w:rsidR="00650BDB" w:rsidRPr="00743C70" w14:paraId="1B0BBDB6" w14:textId="77777777" w:rsidTr="00896AFA">
        <w:trPr>
          <w:trHeight w:val="240"/>
          <w:jc w:val="center"/>
        </w:trPr>
        <w:tc>
          <w:tcPr>
            <w:tcW w:w="4876" w:type="dxa"/>
            <w:tcBorders>
              <w:top w:val="nil"/>
              <w:left w:val="nil"/>
              <w:bottom w:val="nil"/>
              <w:right w:val="nil"/>
            </w:tcBorders>
          </w:tcPr>
          <w:p w14:paraId="5BE57E77"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0E31796B" w14:textId="77777777" w:rsidR="00650BDB" w:rsidRPr="00743C70" w:rsidRDefault="00650BDB" w:rsidP="00896AFA">
            <w:pPr>
              <w:pStyle w:val="AmColumnHeading"/>
            </w:pPr>
            <w:r w:rsidRPr="00743C70">
              <w:t>Módosítás</w:t>
            </w:r>
          </w:p>
        </w:tc>
      </w:tr>
      <w:tr w:rsidR="00650BDB" w:rsidRPr="00743C70" w14:paraId="787FEBCB" w14:textId="77777777" w:rsidTr="00896AFA">
        <w:trPr>
          <w:jc w:val="center"/>
        </w:trPr>
        <w:tc>
          <w:tcPr>
            <w:tcW w:w="4876" w:type="dxa"/>
            <w:tcBorders>
              <w:top w:val="nil"/>
              <w:left w:val="nil"/>
              <w:bottom w:val="nil"/>
              <w:right w:val="nil"/>
            </w:tcBorders>
          </w:tcPr>
          <w:p w14:paraId="2C79BFAB" w14:textId="77777777" w:rsidR="00650BDB" w:rsidRPr="00743C70" w:rsidRDefault="00650BDB" w:rsidP="00896AFA">
            <w:pPr>
              <w:pStyle w:val="Normal6a"/>
            </w:pPr>
            <w:r w:rsidRPr="00743C70">
              <w:t>3.</w:t>
            </w:r>
            <w:r w:rsidRPr="00743C70">
              <w:tab/>
              <w:t>hangsúlyozza, hogy az ifjúsági garancia közvetlen nyomonkövetési mutatói jelentős és tartós kihívásokra utalnak az ifjúsági garanciarendszerek működésbe lépése és megvalósítása terén; kiemeli különösen, hogy 2024-ben a résztvevők több mint fele (54%) több mint négy hónapig az előkészítő szakaszban maradt, és hogy az előkészítő szakaszból való pozitív és időben történő kilépések az esetek kevesebb mint felét tették ki (45,1%);</w:t>
            </w:r>
          </w:p>
        </w:tc>
        <w:tc>
          <w:tcPr>
            <w:tcW w:w="4876" w:type="dxa"/>
            <w:tcBorders>
              <w:top w:val="nil"/>
              <w:left w:val="nil"/>
              <w:bottom w:val="nil"/>
              <w:right w:val="nil"/>
            </w:tcBorders>
          </w:tcPr>
          <w:p w14:paraId="55BAC0B6" w14:textId="77777777" w:rsidR="00650BDB" w:rsidRPr="00743C70" w:rsidRDefault="00650BDB" w:rsidP="00896AFA">
            <w:pPr>
              <w:pStyle w:val="Normal6a"/>
            </w:pPr>
            <w:r w:rsidRPr="00743C70">
              <w:t>3.</w:t>
            </w:r>
            <w:r w:rsidRPr="00743C70">
              <w:tab/>
              <w:t xml:space="preserve">hangsúlyozza, hogy az ifjúsági garancia közvetlen nyomonkövetési mutatói jelentős és tartós kihívásokra utalnak az ifjúsági garanciarendszerek működésbe lépése és megvalósítása terén; kiemeli különösen, hogy 2024-ben a résztvevők több mint fele (54%) több mint négy hónapig az előkészítő szakaszban maradt, és hogy az előkészítő szakaszból való pozitív és időben történő kilépések az esetek kevesebb mint felét tették ki (45,1%); </w:t>
            </w:r>
            <w:r w:rsidRPr="00743C70">
              <w:rPr>
                <w:b/>
                <w:i/>
              </w:rPr>
              <w:t>ezért egyszerűbb eljárásokra, valamint a munkáltatók és a helyi szereplők fokozottabb bevonására szólít fel annak érdekében, hogy gyakorlatiasabb és munkaalapú lehetőségek révén felgyorsítsák a fiatalok előkészítésből a foglalkoztatásba való átmenetét;</w:t>
            </w:r>
          </w:p>
        </w:tc>
      </w:tr>
    </w:tbl>
    <w:p w14:paraId="5E85B73E"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4AD39FF6" w14:textId="77777777" w:rsidR="00650BDB" w:rsidRPr="00743C70" w:rsidRDefault="00650BDB" w:rsidP="00650BDB">
      <w:r w:rsidRPr="00A252BF">
        <w:rPr>
          <w:rStyle w:val="HideTWBExt"/>
        </w:rPr>
        <w:t>&lt;/Amend&gt;</w:t>
      </w:r>
    </w:p>
    <w:p w14:paraId="10E87BA9"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94</w:t>
      </w:r>
      <w:r w:rsidRPr="00A252BF">
        <w:rPr>
          <w:rStyle w:val="HideTWBExt"/>
          <w:b w:val="0"/>
        </w:rPr>
        <w:t>&lt;/NumAm&gt;</w:t>
      </w:r>
    </w:p>
    <w:p w14:paraId="41DCC05C" w14:textId="77777777" w:rsidR="00650BDB" w:rsidRPr="00743C70" w:rsidRDefault="00650BDB" w:rsidP="00650BDB">
      <w:pPr>
        <w:pStyle w:val="NormalBold"/>
      </w:pPr>
      <w:r w:rsidRPr="00A252BF">
        <w:rPr>
          <w:rStyle w:val="HideTWBExt"/>
          <w:b w:val="0"/>
        </w:rPr>
        <w:t>&lt;RepeatBlock-By&gt;&lt;Members&gt;</w:t>
      </w:r>
      <w:r w:rsidRPr="00743C70">
        <w:t>Maria Zacharia</w:t>
      </w:r>
      <w:r w:rsidRPr="00A252BF">
        <w:rPr>
          <w:rStyle w:val="HideTWBExt"/>
          <w:b w:val="0"/>
        </w:rPr>
        <w:t>&lt;/Members&gt;</w:t>
      </w:r>
    </w:p>
    <w:p w14:paraId="4CCC6B94" w14:textId="77777777" w:rsidR="00650BDB" w:rsidRPr="00743C70" w:rsidRDefault="00650BDB" w:rsidP="00650BDB">
      <w:pPr>
        <w:pStyle w:val="NormalBold"/>
      </w:pPr>
      <w:r w:rsidRPr="00A252BF">
        <w:rPr>
          <w:rStyle w:val="HideTWBExt"/>
          <w:b w:val="0"/>
        </w:rPr>
        <w:t>&lt;/RepeatBlock-By&gt;</w:t>
      </w:r>
    </w:p>
    <w:p w14:paraId="5947E4A8"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361BDD58" w14:textId="77777777" w:rsidR="00650BDB" w:rsidRPr="00743C70" w:rsidRDefault="00650BDB" w:rsidP="00650BDB">
      <w:pPr>
        <w:pStyle w:val="NormalBold"/>
      </w:pPr>
      <w:r w:rsidRPr="00A252BF">
        <w:rPr>
          <w:rStyle w:val="HideTWBExt"/>
          <w:b w:val="0"/>
        </w:rPr>
        <w:t>&lt;Article&gt;</w:t>
      </w:r>
      <w:r w:rsidRPr="00743C70">
        <w:t>3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40BEAF5B" w14:textId="77777777" w:rsidTr="00896AFA">
        <w:trPr>
          <w:trHeight w:hRule="exact" w:val="240"/>
          <w:jc w:val="center"/>
        </w:trPr>
        <w:tc>
          <w:tcPr>
            <w:tcW w:w="9752" w:type="dxa"/>
            <w:gridSpan w:val="2"/>
            <w:tcBorders>
              <w:top w:val="nil"/>
              <w:left w:val="nil"/>
              <w:bottom w:val="nil"/>
              <w:right w:val="nil"/>
            </w:tcBorders>
          </w:tcPr>
          <w:p w14:paraId="66074A6A" w14:textId="77777777" w:rsidR="00650BDB" w:rsidRPr="00743C70" w:rsidRDefault="00650BDB" w:rsidP="00896AFA"/>
        </w:tc>
      </w:tr>
      <w:tr w:rsidR="00650BDB" w:rsidRPr="00743C70" w14:paraId="21A1F95E" w14:textId="77777777" w:rsidTr="00896AFA">
        <w:trPr>
          <w:trHeight w:val="240"/>
          <w:jc w:val="center"/>
        </w:trPr>
        <w:tc>
          <w:tcPr>
            <w:tcW w:w="4876" w:type="dxa"/>
            <w:tcBorders>
              <w:top w:val="nil"/>
              <w:left w:val="nil"/>
              <w:bottom w:val="nil"/>
              <w:right w:val="nil"/>
            </w:tcBorders>
          </w:tcPr>
          <w:p w14:paraId="6E5A10A5"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03D7AF0" w14:textId="77777777" w:rsidR="00650BDB" w:rsidRPr="00743C70" w:rsidRDefault="00650BDB" w:rsidP="00896AFA">
            <w:pPr>
              <w:pStyle w:val="AmColumnHeading"/>
            </w:pPr>
            <w:r w:rsidRPr="00743C70">
              <w:t>Módosítás</w:t>
            </w:r>
          </w:p>
        </w:tc>
      </w:tr>
      <w:tr w:rsidR="00650BDB" w:rsidRPr="00743C70" w14:paraId="32BC3200" w14:textId="77777777" w:rsidTr="00896AFA">
        <w:trPr>
          <w:jc w:val="center"/>
        </w:trPr>
        <w:tc>
          <w:tcPr>
            <w:tcW w:w="4876" w:type="dxa"/>
            <w:tcBorders>
              <w:top w:val="nil"/>
              <w:left w:val="nil"/>
              <w:bottom w:val="nil"/>
              <w:right w:val="nil"/>
            </w:tcBorders>
          </w:tcPr>
          <w:p w14:paraId="5DE85D1E" w14:textId="77777777" w:rsidR="00650BDB" w:rsidRPr="00743C70" w:rsidRDefault="00650BDB" w:rsidP="00896AFA">
            <w:pPr>
              <w:pStyle w:val="Normal6a"/>
            </w:pPr>
            <w:r w:rsidRPr="00743C70">
              <w:t>3.</w:t>
            </w:r>
            <w:r w:rsidRPr="00743C70">
              <w:tab/>
              <w:t>hangsúlyozza, hogy az ifjúsági garancia közvetlen nyomonkövetési mutatói jelentős és tartós kihívásokra utalnak az ifjúsági garanciarendszerek működésbe lépése és megvalósítása terén; kiemeli különösen, hogy 2024-ben a résztvevők több mint fele (54%) több mint négy hónapig az előkészítő szakaszban maradt, és hogy az előkészítő szakaszból való pozitív és időben történő kilépések az esetek kevesebb mint felét tették ki (45,1%);</w:t>
            </w:r>
          </w:p>
        </w:tc>
        <w:tc>
          <w:tcPr>
            <w:tcW w:w="4876" w:type="dxa"/>
            <w:tcBorders>
              <w:top w:val="nil"/>
              <w:left w:val="nil"/>
              <w:bottom w:val="nil"/>
              <w:right w:val="nil"/>
            </w:tcBorders>
          </w:tcPr>
          <w:p w14:paraId="36493D2A" w14:textId="77777777" w:rsidR="00650BDB" w:rsidRPr="00743C70" w:rsidRDefault="00650BDB" w:rsidP="00896AFA">
            <w:pPr>
              <w:pStyle w:val="Normal6a"/>
            </w:pPr>
            <w:r w:rsidRPr="00743C70">
              <w:t>3.</w:t>
            </w:r>
            <w:r w:rsidRPr="00743C70">
              <w:tab/>
              <w:t xml:space="preserve">hangsúlyozza, hogy az ifjúsági garancia közvetlen nyomonkövetési mutatói jelentős és tartós kihívásokra utalnak az ifjúsági garanciarendszerek működésbe lépése és megvalósítása terén; kiemeli különösen, hogy 2024-ben a résztvevők több mint fele (54%) több mint négy hónapig az előkészítő szakaszban maradt, és hogy az előkészítő szakaszból való pozitív és időben történő kilépések az esetek kevesebb mint felét tették ki (45,1%); </w:t>
            </w:r>
            <w:r w:rsidRPr="00743C70">
              <w:rPr>
                <w:b/>
                <w:i/>
              </w:rPr>
              <w:t xml:space="preserve">különös aggodalmát fejezi ki amiatt, hogy a fiatalok előrecsomagolt </w:t>
            </w:r>
            <w:r w:rsidRPr="00743C70">
              <w:rPr>
                <w:b/>
                <w:i/>
              </w:rPr>
              <w:lastRenderedPageBreak/>
              <w:t>intézkedések ciklusaiba ragadnak bele anélkül, hogy stabil és méltóságteljes munkához férnének hozzá;</w:t>
            </w:r>
          </w:p>
        </w:tc>
      </w:tr>
    </w:tbl>
    <w:p w14:paraId="78D6F73F"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{EL}</w:t>
      </w:r>
      <w:r w:rsidRPr="00743C70">
        <w:t>el</w:t>
      </w:r>
      <w:r w:rsidRPr="00A252BF">
        <w:rPr>
          <w:rStyle w:val="HideTWBExt"/>
        </w:rPr>
        <w:t>&lt;/Original&gt;</w:t>
      </w:r>
    </w:p>
    <w:p w14:paraId="69D83680" w14:textId="77777777" w:rsidR="00650BDB" w:rsidRPr="00743C70" w:rsidRDefault="00650BDB" w:rsidP="00650BDB">
      <w:r w:rsidRPr="00A252BF">
        <w:rPr>
          <w:rStyle w:val="HideTWBExt"/>
        </w:rPr>
        <w:t>&lt;/Amend&gt;</w:t>
      </w:r>
    </w:p>
    <w:p w14:paraId="35F6BCF0"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95</w:t>
      </w:r>
      <w:r w:rsidRPr="00A252BF">
        <w:rPr>
          <w:rStyle w:val="HideTWBExt"/>
          <w:b w:val="0"/>
        </w:rPr>
        <w:t>&lt;/NumAm&gt;</w:t>
      </w:r>
    </w:p>
    <w:p w14:paraId="55BB2232"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071BBE4C" w14:textId="77777777" w:rsidR="00650BDB" w:rsidRPr="00743C70" w:rsidRDefault="00650BDB" w:rsidP="00650BDB">
      <w:pPr>
        <w:pStyle w:val="NormalBold"/>
      </w:pPr>
      <w:r w:rsidRPr="00A252BF">
        <w:rPr>
          <w:rStyle w:val="HideTWBExt"/>
          <w:b w:val="0"/>
        </w:rPr>
        <w:t>&lt;/RepeatBlock-By&gt;</w:t>
      </w:r>
    </w:p>
    <w:p w14:paraId="4E600CD3"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55D8E2BA" w14:textId="77777777" w:rsidR="00650BDB" w:rsidRPr="00743C70" w:rsidRDefault="00650BDB" w:rsidP="00650BDB">
      <w:pPr>
        <w:pStyle w:val="NormalBold"/>
      </w:pPr>
      <w:r w:rsidRPr="00A252BF">
        <w:rPr>
          <w:rStyle w:val="HideTWBExt"/>
          <w:b w:val="0"/>
        </w:rPr>
        <w:t>&lt;Article&gt;</w:t>
      </w:r>
      <w:r w:rsidRPr="00743C70">
        <w:t>3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2A390108" w14:textId="77777777" w:rsidTr="00896AFA">
        <w:trPr>
          <w:trHeight w:hRule="exact" w:val="240"/>
          <w:jc w:val="center"/>
        </w:trPr>
        <w:tc>
          <w:tcPr>
            <w:tcW w:w="9752" w:type="dxa"/>
            <w:gridSpan w:val="2"/>
            <w:tcBorders>
              <w:top w:val="nil"/>
              <w:left w:val="nil"/>
              <w:bottom w:val="nil"/>
              <w:right w:val="nil"/>
            </w:tcBorders>
          </w:tcPr>
          <w:p w14:paraId="7C7EDEDF" w14:textId="77777777" w:rsidR="00650BDB" w:rsidRPr="00743C70" w:rsidRDefault="00650BDB" w:rsidP="00896AFA"/>
        </w:tc>
      </w:tr>
      <w:tr w:rsidR="00650BDB" w:rsidRPr="00743C70" w14:paraId="28F547C5" w14:textId="77777777" w:rsidTr="00896AFA">
        <w:trPr>
          <w:trHeight w:val="240"/>
          <w:jc w:val="center"/>
        </w:trPr>
        <w:tc>
          <w:tcPr>
            <w:tcW w:w="4876" w:type="dxa"/>
            <w:tcBorders>
              <w:top w:val="nil"/>
              <w:left w:val="nil"/>
              <w:bottom w:val="nil"/>
              <w:right w:val="nil"/>
            </w:tcBorders>
          </w:tcPr>
          <w:p w14:paraId="67E958A9"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7DFB338B" w14:textId="77777777" w:rsidR="00650BDB" w:rsidRPr="00743C70" w:rsidRDefault="00650BDB" w:rsidP="00896AFA">
            <w:pPr>
              <w:pStyle w:val="AmColumnHeading"/>
            </w:pPr>
            <w:r w:rsidRPr="00743C70">
              <w:t>Módosítás</w:t>
            </w:r>
          </w:p>
        </w:tc>
      </w:tr>
      <w:tr w:rsidR="00650BDB" w:rsidRPr="00743C70" w14:paraId="4C1FF20D" w14:textId="77777777" w:rsidTr="00896AFA">
        <w:trPr>
          <w:jc w:val="center"/>
        </w:trPr>
        <w:tc>
          <w:tcPr>
            <w:tcW w:w="4876" w:type="dxa"/>
            <w:tcBorders>
              <w:top w:val="nil"/>
              <w:left w:val="nil"/>
              <w:bottom w:val="nil"/>
              <w:right w:val="nil"/>
            </w:tcBorders>
          </w:tcPr>
          <w:p w14:paraId="64CF162C" w14:textId="77777777" w:rsidR="00650BDB" w:rsidRPr="00743C70" w:rsidRDefault="00650BDB" w:rsidP="00896AFA">
            <w:pPr>
              <w:pStyle w:val="Normal6a"/>
            </w:pPr>
            <w:r w:rsidRPr="00743C70">
              <w:t>3.</w:t>
            </w:r>
            <w:r w:rsidRPr="00743C70">
              <w:tab/>
              <w:t>hangsúlyozza, hogy az ifjúsági garancia közvetlen nyomonkövetési mutatói jelentős és tartós kihívásokra utalnak az ifjúsági garanciarendszerek működésbe lépése és megvalósítása terén; kiemeli különösen, hogy 2024-ben a résztvevők több mint fele (54%) több mint négy hónapig az előkészítő szakaszban maradt, és hogy az előkészítő szakaszból való pozitív és időben történő kilépések az esetek kevesebb mint felét tették ki (45,1%);</w:t>
            </w:r>
          </w:p>
        </w:tc>
        <w:tc>
          <w:tcPr>
            <w:tcW w:w="4876" w:type="dxa"/>
            <w:tcBorders>
              <w:top w:val="nil"/>
              <w:left w:val="nil"/>
              <w:bottom w:val="nil"/>
              <w:right w:val="nil"/>
            </w:tcBorders>
          </w:tcPr>
          <w:p w14:paraId="77928C5E" w14:textId="77777777" w:rsidR="00650BDB" w:rsidRPr="00743C70" w:rsidRDefault="00650BDB" w:rsidP="00896AFA">
            <w:pPr>
              <w:pStyle w:val="Normal6a"/>
            </w:pPr>
            <w:r w:rsidRPr="00743C70">
              <w:t>3.</w:t>
            </w:r>
            <w:r w:rsidRPr="00743C70">
              <w:tab/>
              <w:t xml:space="preserve">hangsúlyozza, hogy az ifjúsági garancia közvetlen nyomonkövetési mutatói jelentős és tartós kihívásokra utalnak az ifjúsági garanciarendszerek működésbe lépése és megvalósítása terén; kiemeli különösen, hogy 2024-ben a résztvevők több mint fele (54%) több mint négy hónapig az előkészítő szakaszban maradt, és hogy az előkészítő szakaszból való pozitív és időben történő kilépések az esetek kevesebb mint felét tették ki (45,1%); </w:t>
            </w:r>
            <w:r w:rsidRPr="00743C70">
              <w:rPr>
                <w:b/>
                <w:i/>
              </w:rPr>
              <w:t>sajnálatát fejezi ki amiatt, hogy a megerősített ifjúsági garancia programjainak lefedettségi aránya 2024-ben számos tagállamban a NEET-népesség kevesebb mint 50%-át tette ki;</w:t>
            </w:r>
          </w:p>
        </w:tc>
      </w:tr>
      <w:tr w:rsidR="00650BDB" w:rsidRPr="00743C70" w14:paraId="21667071" w14:textId="77777777" w:rsidTr="00896AFA">
        <w:trPr>
          <w:jc w:val="center"/>
        </w:trPr>
        <w:tc>
          <w:tcPr>
            <w:tcW w:w="4876" w:type="dxa"/>
            <w:tcBorders>
              <w:top w:val="nil"/>
              <w:left w:val="nil"/>
              <w:bottom w:val="nil"/>
              <w:right w:val="nil"/>
            </w:tcBorders>
          </w:tcPr>
          <w:p w14:paraId="0095B8F7" w14:textId="77777777" w:rsidR="00650BDB" w:rsidRPr="00743C70" w:rsidRDefault="00650BDB" w:rsidP="00896AFA"/>
        </w:tc>
        <w:tc>
          <w:tcPr>
            <w:tcW w:w="4876" w:type="dxa"/>
            <w:tcBorders>
              <w:top w:val="nil"/>
              <w:left w:val="nil"/>
              <w:bottom w:val="nil"/>
              <w:right w:val="nil"/>
            </w:tcBorders>
          </w:tcPr>
          <w:p w14:paraId="0AE57FD9" w14:textId="77777777" w:rsidR="00650BDB" w:rsidRPr="00743C70" w:rsidRDefault="00650BDB" w:rsidP="00896AFA">
            <w:pPr>
              <w:pStyle w:val="Normal6a"/>
            </w:pPr>
            <w:r w:rsidRPr="00743C70">
              <w:rPr>
                <w:b/>
                <w:i/>
              </w:rPr>
              <w:t>_________________</w:t>
            </w:r>
          </w:p>
        </w:tc>
      </w:tr>
      <w:tr w:rsidR="00650BDB" w:rsidRPr="00743C70" w14:paraId="2BE893A7" w14:textId="77777777" w:rsidTr="00896AFA">
        <w:trPr>
          <w:jc w:val="center"/>
        </w:trPr>
        <w:tc>
          <w:tcPr>
            <w:tcW w:w="4876" w:type="dxa"/>
            <w:tcBorders>
              <w:top w:val="nil"/>
              <w:left w:val="nil"/>
              <w:bottom w:val="nil"/>
              <w:right w:val="nil"/>
            </w:tcBorders>
          </w:tcPr>
          <w:p w14:paraId="71F45E66" w14:textId="77777777" w:rsidR="00650BDB" w:rsidRPr="00743C70" w:rsidRDefault="00650BDB" w:rsidP="00896AFA"/>
        </w:tc>
        <w:tc>
          <w:tcPr>
            <w:tcW w:w="4876" w:type="dxa"/>
            <w:tcBorders>
              <w:top w:val="nil"/>
              <w:left w:val="nil"/>
              <w:bottom w:val="nil"/>
              <w:right w:val="nil"/>
            </w:tcBorders>
          </w:tcPr>
          <w:p w14:paraId="46D67237" w14:textId="77777777" w:rsidR="00650BDB" w:rsidRPr="00743C70" w:rsidRDefault="00650BDB" w:rsidP="00896AFA">
            <w:pPr>
              <w:pStyle w:val="Normal6a"/>
            </w:pPr>
            <w:r w:rsidRPr="00743C70">
              <w:rPr>
                <w:b/>
                <w:bCs/>
                <w:i/>
                <w:iCs/>
                <w:vertAlign w:val="superscript"/>
              </w:rPr>
              <w:t>1a</w:t>
            </w:r>
            <w:r w:rsidRPr="00743C70">
              <w:rPr>
                <w:b/>
                <w:bCs/>
                <w:i/>
                <w:iCs/>
              </w:rPr>
              <w:t xml:space="preserve"> A Parlamenti Kutatási Szolgáltatások Főigazgatósága által 2025. december 18-án közzétett, „A megerősített ifjúsági garancia végrehajtása – Trendek az uniós tagállamokban, hatás, uniós finanszírozás és irányítás” című európai végrehajtás-értékelési tanulmány.</w:t>
            </w:r>
          </w:p>
        </w:tc>
      </w:tr>
    </w:tbl>
    <w:p w14:paraId="1475482F"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725EF6BB" w14:textId="77777777" w:rsidR="00650BDB" w:rsidRPr="00743C70" w:rsidRDefault="00650BDB" w:rsidP="00650BDB">
      <w:r w:rsidRPr="00A252BF">
        <w:rPr>
          <w:rStyle w:val="HideTWBExt"/>
        </w:rPr>
        <w:t>&lt;/Amend&gt;</w:t>
      </w:r>
    </w:p>
    <w:p w14:paraId="104925F0"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96</w:t>
      </w:r>
      <w:r w:rsidRPr="00A252BF">
        <w:rPr>
          <w:rStyle w:val="HideTWBExt"/>
          <w:b w:val="0"/>
        </w:rPr>
        <w:t>&lt;/NumAm&gt;</w:t>
      </w:r>
    </w:p>
    <w:p w14:paraId="61412B2C" w14:textId="77777777" w:rsidR="00650BDB" w:rsidRPr="00743C70" w:rsidRDefault="00650BDB" w:rsidP="00650BDB">
      <w:pPr>
        <w:pStyle w:val="NormalBold"/>
      </w:pPr>
      <w:r w:rsidRPr="00A252BF">
        <w:rPr>
          <w:rStyle w:val="HideTWBExt"/>
          <w:b w:val="0"/>
        </w:rPr>
        <w:lastRenderedPageBreak/>
        <w:t>&lt;RepeatBlock-By&gt;&lt;Members&gt;</w:t>
      </w:r>
      <w:r w:rsidRPr="00743C70">
        <w:t>Hristo Petrov, Irena Joveva, Martin Hojsík, Elisabetta Gualmini</w:t>
      </w:r>
      <w:r w:rsidRPr="00A252BF">
        <w:rPr>
          <w:rStyle w:val="HideTWBExt"/>
          <w:b w:val="0"/>
        </w:rPr>
        <w:t>&lt;/Members&gt;</w:t>
      </w:r>
    </w:p>
    <w:p w14:paraId="1C221FA9" w14:textId="77777777" w:rsidR="00650BDB" w:rsidRPr="00743C70" w:rsidRDefault="00650BDB" w:rsidP="00650BDB">
      <w:pPr>
        <w:pStyle w:val="NormalBold"/>
      </w:pPr>
      <w:r w:rsidRPr="00A252BF">
        <w:rPr>
          <w:rStyle w:val="HideTWBExt"/>
          <w:b w:val="0"/>
        </w:rPr>
        <w:t>&lt;/RepeatBlock-By&gt;</w:t>
      </w:r>
    </w:p>
    <w:p w14:paraId="642566B7"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09E26FE6" w14:textId="77777777" w:rsidR="00650BDB" w:rsidRPr="00743C70" w:rsidRDefault="00650BDB" w:rsidP="00650BDB">
      <w:pPr>
        <w:pStyle w:val="NormalBold"/>
      </w:pPr>
      <w:r w:rsidRPr="00A252BF">
        <w:rPr>
          <w:rStyle w:val="HideTWBExt"/>
          <w:b w:val="0"/>
        </w:rPr>
        <w:t>&lt;Article&gt;</w:t>
      </w:r>
      <w:r w:rsidRPr="00743C70">
        <w:t>3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392F8305" w14:textId="77777777" w:rsidTr="00896AFA">
        <w:trPr>
          <w:trHeight w:hRule="exact" w:val="240"/>
          <w:jc w:val="center"/>
        </w:trPr>
        <w:tc>
          <w:tcPr>
            <w:tcW w:w="9752" w:type="dxa"/>
            <w:gridSpan w:val="2"/>
            <w:tcBorders>
              <w:top w:val="nil"/>
              <w:left w:val="nil"/>
              <w:bottom w:val="nil"/>
              <w:right w:val="nil"/>
            </w:tcBorders>
          </w:tcPr>
          <w:p w14:paraId="4EEB6FDE" w14:textId="77777777" w:rsidR="00650BDB" w:rsidRPr="00743C70" w:rsidRDefault="00650BDB" w:rsidP="00896AFA"/>
        </w:tc>
      </w:tr>
      <w:tr w:rsidR="00650BDB" w:rsidRPr="00743C70" w14:paraId="6E8C6A90" w14:textId="77777777" w:rsidTr="00896AFA">
        <w:trPr>
          <w:trHeight w:val="240"/>
          <w:jc w:val="center"/>
        </w:trPr>
        <w:tc>
          <w:tcPr>
            <w:tcW w:w="4876" w:type="dxa"/>
            <w:tcBorders>
              <w:top w:val="nil"/>
              <w:left w:val="nil"/>
              <w:bottom w:val="nil"/>
              <w:right w:val="nil"/>
            </w:tcBorders>
          </w:tcPr>
          <w:p w14:paraId="6EC23BD1"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2C7DBB6F" w14:textId="77777777" w:rsidR="00650BDB" w:rsidRPr="00743C70" w:rsidRDefault="00650BDB" w:rsidP="00896AFA">
            <w:pPr>
              <w:pStyle w:val="AmColumnHeading"/>
            </w:pPr>
            <w:r w:rsidRPr="00743C70">
              <w:t>Módosítás</w:t>
            </w:r>
          </w:p>
        </w:tc>
      </w:tr>
      <w:tr w:rsidR="00650BDB" w:rsidRPr="00743C70" w14:paraId="63E5618A" w14:textId="77777777" w:rsidTr="00896AFA">
        <w:trPr>
          <w:jc w:val="center"/>
        </w:trPr>
        <w:tc>
          <w:tcPr>
            <w:tcW w:w="4876" w:type="dxa"/>
            <w:tcBorders>
              <w:top w:val="nil"/>
              <w:left w:val="nil"/>
              <w:bottom w:val="nil"/>
              <w:right w:val="nil"/>
            </w:tcBorders>
          </w:tcPr>
          <w:p w14:paraId="1BE0FCF8" w14:textId="77777777" w:rsidR="00650BDB" w:rsidRPr="00743C70" w:rsidRDefault="00650BDB" w:rsidP="00896AFA">
            <w:pPr>
              <w:pStyle w:val="Normal6a"/>
            </w:pPr>
            <w:r w:rsidRPr="00743C70">
              <w:t>3.</w:t>
            </w:r>
            <w:r w:rsidRPr="00743C70">
              <w:tab/>
              <w:t>hangsúlyozza, hogy az ifjúsági garancia közvetlen nyomonkövetési mutatói jelentős és tartós kihívásokra utalnak az ifjúsági garanciarendszerek működésbe lépése és megvalósítása terén; kiemeli különösen, hogy 2024-ben a résztvevők több mint fele (54%) több mint négy hónapig az előkészítő szakaszban maradt, és hogy az előkészítő szakaszból való pozitív és időben történő kilépések az esetek kevesebb mint felét tették ki (45,1%);</w:t>
            </w:r>
          </w:p>
        </w:tc>
        <w:tc>
          <w:tcPr>
            <w:tcW w:w="4876" w:type="dxa"/>
            <w:tcBorders>
              <w:top w:val="nil"/>
              <w:left w:val="nil"/>
              <w:bottom w:val="nil"/>
              <w:right w:val="nil"/>
            </w:tcBorders>
          </w:tcPr>
          <w:p w14:paraId="215563E1" w14:textId="77777777" w:rsidR="00650BDB" w:rsidRPr="00743C70" w:rsidRDefault="00650BDB" w:rsidP="00896AFA">
            <w:pPr>
              <w:pStyle w:val="Normal6a"/>
            </w:pPr>
            <w:r w:rsidRPr="00743C70">
              <w:t>3.</w:t>
            </w:r>
            <w:r w:rsidRPr="00743C70">
              <w:tab/>
              <w:t>hangsúlyozza, hogy az ifjúsági garancia közvetlen nyomonkövetési mutatói jelentős és tartós kihívásokra utalnak az ifjúsági garanciarendszerek működésbe lépése és megvalósítása terén; kiemeli különösen, hogy 2024-ben a résztvevők több mint fele (54%) több mint négy hónapig az előkészítő szakaszban maradt, és hogy az előkészítő szakaszból való pozitív és időben történő kilépések az esetek kevesebb mint felét tették ki (45,1%)</w:t>
            </w:r>
            <w:r w:rsidRPr="00743C70">
              <w:rPr>
                <w:b/>
                <w:bCs/>
                <w:i/>
                <w:iCs/>
                <w:vertAlign w:val="superscript"/>
              </w:rPr>
              <w:t>19a</w:t>
            </w:r>
            <w:r w:rsidRPr="00743C70">
              <w:rPr>
                <w:b/>
                <w:bCs/>
                <w:i/>
                <w:iCs/>
              </w:rPr>
              <w:t>, ami azt jelzi, hogy az ifjúsági garancia az időszerűség és a hatékonyság tekintetében nem éri el alapvető célkitűzéseit</w:t>
            </w:r>
            <w:r w:rsidRPr="00743C70">
              <w:t>;</w:t>
            </w:r>
          </w:p>
        </w:tc>
      </w:tr>
      <w:tr w:rsidR="00650BDB" w:rsidRPr="00743C70" w14:paraId="68094CD9" w14:textId="77777777" w:rsidTr="00896AFA">
        <w:trPr>
          <w:jc w:val="center"/>
        </w:trPr>
        <w:tc>
          <w:tcPr>
            <w:tcW w:w="4876" w:type="dxa"/>
            <w:tcBorders>
              <w:top w:val="nil"/>
              <w:left w:val="nil"/>
              <w:bottom w:val="nil"/>
              <w:right w:val="nil"/>
            </w:tcBorders>
          </w:tcPr>
          <w:p w14:paraId="71DBCAD0" w14:textId="77777777" w:rsidR="00650BDB" w:rsidRPr="00743C70" w:rsidRDefault="00650BDB" w:rsidP="00896AFA"/>
        </w:tc>
        <w:tc>
          <w:tcPr>
            <w:tcW w:w="4876" w:type="dxa"/>
            <w:tcBorders>
              <w:top w:val="nil"/>
              <w:left w:val="nil"/>
              <w:bottom w:val="nil"/>
              <w:right w:val="nil"/>
            </w:tcBorders>
          </w:tcPr>
          <w:p w14:paraId="18008C0B" w14:textId="77777777" w:rsidR="00650BDB" w:rsidRPr="00743C70" w:rsidRDefault="00650BDB" w:rsidP="00896AFA">
            <w:pPr>
              <w:pStyle w:val="Normal6a"/>
            </w:pPr>
            <w:r w:rsidRPr="00743C70">
              <w:rPr>
                <w:b/>
                <w:i/>
              </w:rPr>
              <w:t>_________________</w:t>
            </w:r>
          </w:p>
        </w:tc>
      </w:tr>
      <w:tr w:rsidR="00650BDB" w:rsidRPr="00743C70" w14:paraId="53DE8E3A" w14:textId="77777777" w:rsidTr="00896AFA">
        <w:trPr>
          <w:jc w:val="center"/>
        </w:trPr>
        <w:tc>
          <w:tcPr>
            <w:tcW w:w="4876" w:type="dxa"/>
            <w:tcBorders>
              <w:top w:val="nil"/>
              <w:left w:val="nil"/>
              <w:bottom w:val="nil"/>
              <w:right w:val="nil"/>
            </w:tcBorders>
          </w:tcPr>
          <w:p w14:paraId="47D60C47" w14:textId="77777777" w:rsidR="00650BDB" w:rsidRPr="00743C70" w:rsidRDefault="00650BDB" w:rsidP="00896AFA"/>
        </w:tc>
        <w:tc>
          <w:tcPr>
            <w:tcW w:w="4876" w:type="dxa"/>
            <w:tcBorders>
              <w:top w:val="nil"/>
              <w:left w:val="nil"/>
              <w:bottom w:val="nil"/>
              <w:right w:val="nil"/>
            </w:tcBorders>
          </w:tcPr>
          <w:p w14:paraId="79A1EBC3" w14:textId="77777777" w:rsidR="00650BDB" w:rsidRPr="00743C70" w:rsidRDefault="00650BDB" w:rsidP="00896AFA">
            <w:pPr>
              <w:pStyle w:val="Normal6a"/>
            </w:pPr>
            <w:r w:rsidRPr="00743C70">
              <w:rPr>
                <w:b/>
                <w:bCs/>
                <w:i/>
                <w:iCs/>
                <w:vertAlign w:val="superscript"/>
              </w:rPr>
              <w:t>19a</w:t>
            </w:r>
            <w:r w:rsidRPr="00743C70">
              <w:rPr>
                <w:b/>
                <w:bCs/>
                <w:i/>
                <w:iCs/>
              </w:rPr>
              <w:t xml:space="preserve"> Európai Bizottság, A Foglalkoztatás, a Szociális Ügyek és a Társadalmi Befogadás Főigazgatósága, Adattáblázat az ifjúsági garancia közvetlen mutatóiról, 2026. február.</w:t>
            </w:r>
          </w:p>
        </w:tc>
      </w:tr>
    </w:tbl>
    <w:p w14:paraId="1C03209D"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3F06DCD6" w14:textId="77777777" w:rsidR="00650BDB" w:rsidRPr="00743C70" w:rsidRDefault="00650BDB" w:rsidP="00650BDB">
      <w:r w:rsidRPr="00A252BF">
        <w:rPr>
          <w:rStyle w:val="HideTWBExt"/>
        </w:rPr>
        <w:t>&lt;/Amend&gt;</w:t>
      </w:r>
    </w:p>
    <w:p w14:paraId="37B05DE1"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97</w:t>
      </w:r>
      <w:r w:rsidRPr="00A252BF">
        <w:rPr>
          <w:rStyle w:val="HideTWBExt"/>
          <w:b w:val="0"/>
        </w:rPr>
        <w:t>&lt;/NumAm&gt;</w:t>
      </w:r>
    </w:p>
    <w:p w14:paraId="040E4BBF"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337C8B0C" w14:textId="77777777" w:rsidR="00650BDB" w:rsidRPr="00743C70" w:rsidRDefault="00650BDB" w:rsidP="00650BDB">
      <w:pPr>
        <w:pStyle w:val="NormalBold"/>
      </w:pPr>
      <w:r w:rsidRPr="00A252BF">
        <w:rPr>
          <w:rStyle w:val="HideTWBExt"/>
          <w:b w:val="0"/>
        </w:rPr>
        <w:t>&lt;/RepeatBlock-By&gt;</w:t>
      </w:r>
    </w:p>
    <w:p w14:paraId="4BEF08BA"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2C2E9858" w14:textId="77777777" w:rsidR="00650BDB" w:rsidRPr="00743C70" w:rsidRDefault="00650BDB" w:rsidP="00650BDB">
      <w:pPr>
        <w:pStyle w:val="NormalBold"/>
      </w:pPr>
      <w:r w:rsidRPr="00A252BF">
        <w:rPr>
          <w:rStyle w:val="HideTWBExt"/>
          <w:b w:val="0"/>
        </w:rPr>
        <w:t>&lt;Article&gt;</w:t>
      </w:r>
      <w:r w:rsidRPr="00743C70">
        <w:t>3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4EAAC08B" w14:textId="77777777" w:rsidTr="00896AFA">
        <w:trPr>
          <w:trHeight w:hRule="exact" w:val="240"/>
          <w:jc w:val="center"/>
        </w:trPr>
        <w:tc>
          <w:tcPr>
            <w:tcW w:w="9752" w:type="dxa"/>
            <w:gridSpan w:val="2"/>
            <w:tcBorders>
              <w:top w:val="nil"/>
              <w:left w:val="nil"/>
              <w:bottom w:val="nil"/>
              <w:right w:val="nil"/>
            </w:tcBorders>
          </w:tcPr>
          <w:p w14:paraId="12973A78" w14:textId="77777777" w:rsidR="00650BDB" w:rsidRPr="00743C70" w:rsidRDefault="00650BDB" w:rsidP="00896AFA"/>
        </w:tc>
      </w:tr>
      <w:tr w:rsidR="00650BDB" w:rsidRPr="00743C70" w14:paraId="2918DF89" w14:textId="77777777" w:rsidTr="00896AFA">
        <w:trPr>
          <w:trHeight w:val="240"/>
          <w:jc w:val="center"/>
        </w:trPr>
        <w:tc>
          <w:tcPr>
            <w:tcW w:w="4876" w:type="dxa"/>
            <w:tcBorders>
              <w:top w:val="nil"/>
              <w:left w:val="nil"/>
              <w:bottom w:val="nil"/>
              <w:right w:val="nil"/>
            </w:tcBorders>
          </w:tcPr>
          <w:p w14:paraId="07A9821F"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0CF188C7" w14:textId="77777777" w:rsidR="00650BDB" w:rsidRPr="00743C70" w:rsidRDefault="00650BDB" w:rsidP="00896AFA">
            <w:pPr>
              <w:pStyle w:val="AmColumnHeading"/>
            </w:pPr>
            <w:r w:rsidRPr="00743C70">
              <w:t>Módosítás</w:t>
            </w:r>
          </w:p>
        </w:tc>
      </w:tr>
      <w:tr w:rsidR="00650BDB" w:rsidRPr="00743C70" w14:paraId="602741EC" w14:textId="77777777" w:rsidTr="00896AFA">
        <w:trPr>
          <w:jc w:val="center"/>
        </w:trPr>
        <w:tc>
          <w:tcPr>
            <w:tcW w:w="4876" w:type="dxa"/>
            <w:tcBorders>
              <w:top w:val="nil"/>
              <w:left w:val="nil"/>
              <w:bottom w:val="nil"/>
              <w:right w:val="nil"/>
            </w:tcBorders>
          </w:tcPr>
          <w:p w14:paraId="3A4448D0" w14:textId="77777777" w:rsidR="00650BDB" w:rsidRPr="00743C70" w:rsidRDefault="00650BDB" w:rsidP="00896AFA">
            <w:pPr>
              <w:pStyle w:val="Normal6a"/>
            </w:pPr>
          </w:p>
        </w:tc>
        <w:tc>
          <w:tcPr>
            <w:tcW w:w="4876" w:type="dxa"/>
            <w:tcBorders>
              <w:top w:val="nil"/>
              <w:left w:val="nil"/>
              <w:bottom w:val="nil"/>
              <w:right w:val="nil"/>
            </w:tcBorders>
          </w:tcPr>
          <w:p w14:paraId="68AA1652" w14:textId="77777777" w:rsidR="00650BDB" w:rsidRPr="00743C70" w:rsidRDefault="00650BDB" w:rsidP="00896AFA">
            <w:pPr>
              <w:pStyle w:val="Normal6a"/>
            </w:pPr>
            <w:r w:rsidRPr="00743C70">
              <w:rPr>
                <w:b/>
                <w:i/>
              </w:rPr>
              <w:t>3a.</w:t>
            </w:r>
            <w:r w:rsidRPr="00743C70">
              <w:tab/>
            </w:r>
            <w:r w:rsidRPr="00743C70">
              <w:rPr>
                <w:b/>
                <w:i/>
              </w:rPr>
              <w:t xml:space="preserve">aggodalommal állapítja meg, hogy a megerősített ifjúsági garancia továbbra sem teljesíti az időben történő ajánlattételre vonatkozó alapvető célkitűzését, mivel a regisztrált résztvevők </w:t>
            </w:r>
            <w:r w:rsidRPr="00743C70">
              <w:rPr>
                <w:b/>
                <w:i/>
              </w:rPr>
              <w:lastRenderedPageBreak/>
              <w:t>több mint fele a négy hónapos határidőn belül nem kapott és nem fogadott el ajánlatot, és hogy egyes tagállamokban különösen nagy késedelmeket, sőt bizonyos esetekben akár teljesítményromlást is tapasztaltak az ifjúsági garancia 2020. évi megerősítése óta</w:t>
            </w:r>
            <w:r w:rsidRPr="00743C70">
              <w:rPr>
                <w:b/>
                <w:i/>
                <w:vertAlign w:val="superscript"/>
              </w:rPr>
              <w:t>1a</w:t>
            </w:r>
            <w:r w:rsidRPr="00743C70">
              <w:rPr>
                <w:b/>
                <w:i/>
              </w:rPr>
              <w:t>;</w:t>
            </w:r>
          </w:p>
        </w:tc>
      </w:tr>
      <w:tr w:rsidR="00650BDB" w:rsidRPr="00743C70" w14:paraId="1A64B324" w14:textId="77777777" w:rsidTr="00896AFA">
        <w:trPr>
          <w:jc w:val="center"/>
        </w:trPr>
        <w:tc>
          <w:tcPr>
            <w:tcW w:w="4876" w:type="dxa"/>
            <w:tcBorders>
              <w:top w:val="nil"/>
              <w:left w:val="nil"/>
              <w:bottom w:val="nil"/>
              <w:right w:val="nil"/>
            </w:tcBorders>
          </w:tcPr>
          <w:p w14:paraId="5D18D76B" w14:textId="77777777" w:rsidR="00650BDB" w:rsidRPr="00743C70" w:rsidRDefault="00650BDB" w:rsidP="00896AFA"/>
        </w:tc>
        <w:tc>
          <w:tcPr>
            <w:tcW w:w="4876" w:type="dxa"/>
            <w:tcBorders>
              <w:top w:val="nil"/>
              <w:left w:val="nil"/>
              <w:bottom w:val="nil"/>
              <w:right w:val="nil"/>
            </w:tcBorders>
          </w:tcPr>
          <w:p w14:paraId="1D0D182A" w14:textId="77777777" w:rsidR="00650BDB" w:rsidRPr="00743C70" w:rsidRDefault="00650BDB" w:rsidP="00896AFA">
            <w:pPr>
              <w:pStyle w:val="Normal6a"/>
            </w:pPr>
            <w:r w:rsidRPr="00743C70">
              <w:rPr>
                <w:b/>
                <w:i/>
              </w:rPr>
              <w:t>_________________</w:t>
            </w:r>
          </w:p>
        </w:tc>
      </w:tr>
      <w:tr w:rsidR="00650BDB" w:rsidRPr="00743C70" w14:paraId="578CA38A" w14:textId="77777777" w:rsidTr="00896AFA">
        <w:trPr>
          <w:jc w:val="center"/>
        </w:trPr>
        <w:tc>
          <w:tcPr>
            <w:tcW w:w="4876" w:type="dxa"/>
            <w:tcBorders>
              <w:top w:val="nil"/>
              <w:left w:val="nil"/>
              <w:bottom w:val="nil"/>
              <w:right w:val="nil"/>
            </w:tcBorders>
          </w:tcPr>
          <w:p w14:paraId="2439222E" w14:textId="77777777" w:rsidR="00650BDB" w:rsidRPr="00743C70" w:rsidRDefault="00650BDB" w:rsidP="00896AFA"/>
        </w:tc>
        <w:tc>
          <w:tcPr>
            <w:tcW w:w="4876" w:type="dxa"/>
            <w:tcBorders>
              <w:top w:val="nil"/>
              <w:left w:val="nil"/>
              <w:bottom w:val="nil"/>
              <w:right w:val="nil"/>
            </w:tcBorders>
          </w:tcPr>
          <w:p w14:paraId="3EE0F7BB" w14:textId="77777777" w:rsidR="00650BDB" w:rsidRPr="00743C70" w:rsidRDefault="00650BDB" w:rsidP="00896AFA">
            <w:pPr>
              <w:pStyle w:val="Normal6a"/>
            </w:pPr>
            <w:r w:rsidRPr="00743C70">
              <w:rPr>
                <w:b/>
                <w:bCs/>
                <w:i/>
                <w:iCs/>
                <w:vertAlign w:val="superscript"/>
              </w:rPr>
              <w:t>1a</w:t>
            </w:r>
            <w:r w:rsidRPr="00743C70">
              <w:rPr>
                <w:b/>
                <w:bCs/>
                <w:i/>
                <w:iCs/>
              </w:rPr>
              <w:t xml:space="preserve"> A Parlamenti Kutatási Szolgáltatások Főigazgatósága által 2025. december 18-án közzétett, „A megerősített ifjúsági garancia végrehajtása – Trendek az uniós tagállamokban, hatás, uniós finanszírozás és irányítás” című európai végrehajtás-értékelési tanulmány.</w:t>
            </w:r>
          </w:p>
        </w:tc>
      </w:tr>
    </w:tbl>
    <w:p w14:paraId="496AC078"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1F66A58B" w14:textId="77777777" w:rsidR="00650BDB" w:rsidRPr="00743C70" w:rsidRDefault="00650BDB" w:rsidP="00650BDB">
      <w:r w:rsidRPr="00A252BF">
        <w:rPr>
          <w:rStyle w:val="HideTWBExt"/>
        </w:rPr>
        <w:t>&lt;/Amend&gt;</w:t>
      </w:r>
    </w:p>
    <w:p w14:paraId="7CDD83C1"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98</w:t>
      </w:r>
      <w:r w:rsidRPr="00A252BF">
        <w:rPr>
          <w:rStyle w:val="HideTWBExt"/>
          <w:b w:val="0"/>
        </w:rPr>
        <w:t>&lt;/NumAm&gt;</w:t>
      </w:r>
    </w:p>
    <w:p w14:paraId="5914833D" w14:textId="77777777" w:rsidR="00650BDB" w:rsidRPr="00743C70" w:rsidRDefault="00650BDB" w:rsidP="00650BDB">
      <w:pPr>
        <w:pStyle w:val="NormalBold"/>
      </w:pPr>
      <w:r w:rsidRPr="00A252BF">
        <w:rPr>
          <w:rStyle w:val="HideTWBExt"/>
          <w:b w:val="0"/>
        </w:rPr>
        <w:t>&lt;RepeatBlock-By&gt;&lt;Members&gt;</w:t>
      </w:r>
      <w:r w:rsidRPr="00743C70">
        <w:t>Niels Geuking, Romana Tomc, Miriam Lexmann, Liesbet Sommen, Sérgio Humberto, Martine Kemp</w:t>
      </w:r>
      <w:r w:rsidRPr="00A252BF">
        <w:rPr>
          <w:rStyle w:val="HideTWBExt"/>
          <w:b w:val="0"/>
        </w:rPr>
        <w:t>&lt;/Members&gt;</w:t>
      </w:r>
    </w:p>
    <w:p w14:paraId="02FBAC61" w14:textId="77777777" w:rsidR="00650BDB" w:rsidRPr="00743C70" w:rsidRDefault="00650BDB" w:rsidP="00650BDB">
      <w:pPr>
        <w:pStyle w:val="NormalBold"/>
      </w:pPr>
      <w:r w:rsidRPr="00A252BF">
        <w:rPr>
          <w:rStyle w:val="HideTWBExt"/>
          <w:b w:val="0"/>
        </w:rPr>
        <w:t>&lt;/RepeatBlock-By&gt;</w:t>
      </w:r>
    </w:p>
    <w:p w14:paraId="0C10CA53"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7B2E97C3" w14:textId="77777777" w:rsidR="00650BDB" w:rsidRPr="00743C70" w:rsidRDefault="00650BDB" w:rsidP="00650BDB">
      <w:pPr>
        <w:pStyle w:val="NormalBold"/>
      </w:pPr>
      <w:r w:rsidRPr="00A252BF">
        <w:rPr>
          <w:rStyle w:val="HideTWBExt"/>
          <w:b w:val="0"/>
        </w:rPr>
        <w:t>&lt;Article&gt;</w:t>
      </w:r>
      <w:r w:rsidRPr="00743C70">
        <w:t>3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00248B30" w14:textId="77777777" w:rsidTr="00896AFA">
        <w:trPr>
          <w:trHeight w:hRule="exact" w:val="240"/>
          <w:jc w:val="center"/>
        </w:trPr>
        <w:tc>
          <w:tcPr>
            <w:tcW w:w="9752" w:type="dxa"/>
            <w:gridSpan w:val="2"/>
            <w:tcBorders>
              <w:top w:val="nil"/>
              <w:left w:val="nil"/>
              <w:bottom w:val="nil"/>
              <w:right w:val="nil"/>
            </w:tcBorders>
          </w:tcPr>
          <w:p w14:paraId="4580FADB" w14:textId="77777777" w:rsidR="00650BDB" w:rsidRPr="00743C70" w:rsidRDefault="00650BDB" w:rsidP="00896AFA"/>
        </w:tc>
      </w:tr>
      <w:tr w:rsidR="00650BDB" w:rsidRPr="00743C70" w14:paraId="5AC71244" w14:textId="77777777" w:rsidTr="00896AFA">
        <w:trPr>
          <w:trHeight w:val="240"/>
          <w:jc w:val="center"/>
        </w:trPr>
        <w:tc>
          <w:tcPr>
            <w:tcW w:w="4876" w:type="dxa"/>
            <w:tcBorders>
              <w:top w:val="nil"/>
              <w:left w:val="nil"/>
              <w:bottom w:val="nil"/>
              <w:right w:val="nil"/>
            </w:tcBorders>
          </w:tcPr>
          <w:p w14:paraId="14FC6BEF"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32C56BD8" w14:textId="77777777" w:rsidR="00650BDB" w:rsidRPr="00743C70" w:rsidRDefault="00650BDB" w:rsidP="00896AFA">
            <w:pPr>
              <w:pStyle w:val="AmColumnHeading"/>
            </w:pPr>
            <w:r w:rsidRPr="00743C70">
              <w:t>Módosítás</w:t>
            </w:r>
          </w:p>
        </w:tc>
      </w:tr>
      <w:tr w:rsidR="00650BDB" w:rsidRPr="00743C70" w14:paraId="2E28F0FB" w14:textId="77777777" w:rsidTr="00896AFA">
        <w:trPr>
          <w:jc w:val="center"/>
        </w:trPr>
        <w:tc>
          <w:tcPr>
            <w:tcW w:w="4876" w:type="dxa"/>
            <w:tcBorders>
              <w:top w:val="nil"/>
              <w:left w:val="nil"/>
              <w:bottom w:val="nil"/>
              <w:right w:val="nil"/>
            </w:tcBorders>
          </w:tcPr>
          <w:p w14:paraId="2214B417" w14:textId="77777777" w:rsidR="00650BDB" w:rsidRPr="00743C70" w:rsidRDefault="00650BDB" w:rsidP="00896AFA">
            <w:pPr>
              <w:pStyle w:val="Normal6a"/>
            </w:pPr>
          </w:p>
        </w:tc>
        <w:tc>
          <w:tcPr>
            <w:tcW w:w="4876" w:type="dxa"/>
            <w:tcBorders>
              <w:top w:val="nil"/>
              <w:left w:val="nil"/>
              <w:bottom w:val="nil"/>
              <w:right w:val="nil"/>
            </w:tcBorders>
          </w:tcPr>
          <w:p w14:paraId="0F4D93BA" w14:textId="77777777" w:rsidR="00650BDB" w:rsidRPr="00743C70" w:rsidRDefault="00650BDB" w:rsidP="00896AFA">
            <w:pPr>
              <w:pStyle w:val="Normal6a"/>
            </w:pPr>
            <w:r w:rsidRPr="00743C70">
              <w:rPr>
                <w:b/>
                <w:i/>
              </w:rPr>
              <w:t>3a.</w:t>
            </w:r>
            <w:r w:rsidRPr="00743C70">
              <w:tab/>
            </w:r>
            <w:r w:rsidRPr="00743C70">
              <w:rPr>
                <w:b/>
                <w:i/>
              </w:rPr>
              <w:t>hangsúlyozza, hogy jelenleg nem minden fiatal kap magas színvonalú állásajánlatot, oktatást, képzést vagy szakmai gyakorlatot az iskola elhagyását, a szakképzés befejezését vagy a munkanélkülivé válást követő négy hónapon belül;</w:t>
            </w:r>
          </w:p>
        </w:tc>
      </w:tr>
    </w:tbl>
    <w:p w14:paraId="73B19FAD"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0047AF88" w14:textId="77777777" w:rsidR="00650BDB" w:rsidRPr="00743C70" w:rsidRDefault="00650BDB" w:rsidP="00650BDB">
      <w:r w:rsidRPr="00A252BF">
        <w:rPr>
          <w:rStyle w:val="HideTWBExt"/>
        </w:rPr>
        <w:t>&lt;/Amend&gt;</w:t>
      </w:r>
    </w:p>
    <w:p w14:paraId="399B1E82"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99</w:t>
      </w:r>
      <w:r w:rsidRPr="00A252BF">
        <w:rPr>
          <w:rStyle w:val="HideTWBExt"/>
          <w:b w:val="0"/>
        </w:rPr>
        <w:t>&lt;/NumAm&gt;</w:t>
      </w:r>
    </w:p>
    <w:p w14:paraId="0EEE4077" w14:textId="77777777" w:rsidR="00650BDB" w:rsidRPr="00743C70" w:rsidRDefault="00650BDB" w:rsidP="00650BDB">
      <w:pPr>
        <w:pStyle w:val="NormalBold"/>
      </w:pPr>
      <w:r w:rsidRPr="00A252BF">
        <w:rPr>
          <w:rStyle w:val="HideTWBExt"/>
          <w:b w:val="0"/>
        </w:rPr>
        <w:t>&lt;RepeatBlock-By&gt;&lt;Members&gt;</w:t>
      </w:r>
      <w:r w:rsidRPr="00743C70">
        <w:t>Emmanouil Fragkos, Galato Alexandraki, Geadis Geadi</w:t>
      </w:r>
      <w:r w:rsidRPr="00A252BF">
        <w:rPr>
          <w:rStyle w:val="HideTWBExt"/>
          <w:b w:val="0"/>
        </w:rPr>
        <w:t>&lt;/Members&gt;</w:t>
      </w:r>
    </w:p>
    <w:p w14:paraId="652BC389" w14:textId="77777777" w:rsidR="00650BDB" w:rsidRPr="00743C70" w:rsidRDefault="00650BDB" w:rsidP="00650BDB">
      <w:pPr>
        <w:pStyle w:val="NormalBold"/>
      </w:pPr>
      <w:r w:rsidRPr="00A252BF">
        <w:rPr>
          <w:rStyle w:val="HideTWBExt"/>
          <w:b w:val="0"/>
        </w:rPr>
        <w:t>&lt;/RepeatBlock-By&gt;</w:t>
      </w:r>
    </w:p>
    <w:p w14:paraId="5AF94259"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27733988" w14:textId="77777777" w:rsidR="00650BDB" w:rsidRPr="00743C70" w:rsidRDefault="00650BDB" w:rsidP="00650BDB">
      <w:pPr>
        <w:pStyle w:val="NormalBold"/>
      </w:pPr>
      <w:r w:rsidRPr="00A252BF">
        <w:rPr>
          <w:rStyle w:val="HideTWBExt"/>
          <w:b w:val="0"/>
        </w:rPr>
        <w:t>&lt;Article&gt;</w:t>
      </w:r>
      <w:r w:rsidRPr="00743C70">
        <w:t>4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699F101" w14:textId="77777777" w:rsidTr="00896AFA">
        <w:trPr>
          <w:trHeight w:hRule="exact" w:val="240"/>
          <w:jc w:val="center"/>
        </w:trPr>
        <w:tc>
          <w:tcPr>
            <w:tcW w:w="9752" w:type="dxa"/>
            <w:gridSpan w:val="2"/>
            <w:tcBorders>
              <w:top w:val="nil"/>
              <w:left w:val="nil"/>
              <w:bottom w:val="nil"/>
              <w:right w:val="nil"/>
            </w:tcBorders>
          </w:tcPr>
          <w:p w14:paraId="0A72F126" w14:textId="77777777" w:rsidR="00650BDB" w:rsidRPr="00743C70" w:rsidRDefault="00650BDB" w:rsidP="00896AFA"/>
        </w:tc>
      </w:tr>
      <w:tr w:rsidR="00650BDB" w:rsidRPr="00743C70" w14:paraId="45C0C36E" w14:textId="77777777" w:rsidTr="00896AFA">
        <w:trPr>
          <w:trHeight w:val="240"/>
          <w:jc w:val="center"/>
        </w:trPr>
        <w:tc>
          <w:tcPr>
            <w:tcW w:w="4876" w:type="dxa"/>
            <w:tcBorders>
              <w:top w:val="nil"/>
              <w:left w:val="nil"/>
              <w:bottom w:val="nil"/>
              <w:right w:val="nil"/>
            </w:tcBorders>
          </w:tcPr>
          <w:p w14:paraId="0ABFA808"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759DE756" w14:textId="77777777" w:rsidR="00650BDB" w:rsidRPr="00743C70" w:rsidRDefault="00650BDB" w:rsidP="00896AFA">
            <w:pPr>
              <w:pStyle w:val="AmColumnHeading"/>
            </w:pPr>
            <w:r w:rsidRPr="00743C70">
              <w:t>Módosítás</w:t>
            </w:r>
          </w:p>
        </w:tc>
      </w:tr>
      <w:tr w:rsidR="00650BDB" w:rsidRPr="00743C70" w14:paraId="6F5E4604" w14:textId="77777777" w:rsidTr="00896AFA">
        <w:trPr>
          <w:jc w:val="center"/>
        </w:trPr>
        <w:tc>
          <w:tcPr>
            <w:tcW w:w="4876" w:type="dxa"/>
            <w:tcBorders>
              <w:top w:val="nil"/>
              <w:left w:val="nil"/>
              <w:bottom w:val="nil"/>
              <w:right w:val="nil"/>
            </w:tcBorders>
          </w:tcPr>
          <w:p w14:paraId="0F16301A" w14:textId="77777777" w:rsidR="00650BDB" w:rsidRPr="00743C70" w:rsidRDefault="00650BDB" w:rsidP="00896AFA">
            <w:pPr>
              <w:pStyle w:val="Normal6a"/>
            </w:pPr>
            <w:r w:rsidRPr="00743C70">
              <w:rPr>
                <w:b/>
                <w:i/>
              </w:rPr>
              <w:t>4.</w:t>
            </w:r>
            <w:r w:rsidRPr="00743C70">
              <w:tab/>
            </w:r>
            <w:r w:rsidRPr="00743C70">
              <w:rPr>
                <w:b/>
                <w:i/>
              </w:rPr>
              <w:t>hangsúlyozza, hogy a nyomonkövetési mutatókat számos tagállamban adathiány és módszertani hiányosságok jellemzik;</w:t>
            </w:r>
          </w:p>
        </w:tc>
        <w:tc>
          <w:tcPr>
            <w:tcW w:w="4876" w:type="dxa"/>
            <w:tcBorders>
              <w:top w:val="nil"/>
              <w:left w:val="nil"/>
              <w:bottom w:val="nil"/>
              <w:right w:val="nil"/>
            </w:tcBorders>
          </w:tcPr>
          <w:p w14:paraId="61400074" w14:textId="77777777" w:rsidR="00650BDB" w:rsidRPr="00743C70" w:rsidRDefault="00650BDB" w:rsidP="00896AFA">
            <w:pPr>
              <w:pStyle w:val="Normal6a"/>
            </w:pPr>
            <w:r w:rsidRPr="00743C70">
              <w:rPr>
                <w:b/>
                <w:i/>
              </w:rPr>
              <w:t>törölve</w:t>
            </w:r>
          </w:p>
        </w:tc>
      </w:tr>
    </w:tbl>
    <w:p w14:paraId="0EB10C87"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{EL}</w:t>
      </w:r>
      <w:r w:rsidRPr="00743C70">
        <w:t>el</w:t>
      </w:r>
      <w:r w:rsidRPr="00A252BF">
        <w:rPr>
          <w:rStyle w:val="HideTWBExt"/>
        </w:rPr>
        <w:t>&lt;/Original&gt;</w:t>
      </w:r>
    </w:p>
    <w:p w14:paraId="393A614C" w14:textId="77777777" w:rsidR="00650BDB" w:rsidRPr="00743C70" w:rsidRDefault="00650BDB" w:rsidP="00650BDB">
      <w:r w:rsidRPr="00A252BF">
        <w:rPr>
          <w:rStyle w:val="HideTWBExt"/>
        </w:rPr>
        <w:t>&lt;/Amend&gt;</w:t>
      </w:r>
    </w:p>
    <w:p w14:paraId="5058EE51"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100</w:t>
      </w:r>
      <w:r w:rsidRPr="00A252BF">
        <w:rPr>
          <w:rStyle w:val="HideTWBExt"/>
          <w:b w:val="0"/>
        </w:rPr>
        <w:t>&lt;/NumAm&gt;</w:t>
      </w:r>
    </w:p>
    <w:p w14:paraId="7EBB7D60" w14:textId="77777777" w:rsidR="00650BDB" w:rsidRPr="00743C70" w:rsidRDefault="00650BDB" w:rsidP="00650BDB">
      <w:pPr>
        <w:pStyle w:val="NormalBold"/>
      </w:pPr>
      <w:r w:rsidRPr="00A252BF">
        <w:rPr>
          <w:rStyle w:val="HideTWBExt"/>
          <w:b w:val="0"/>
        </w:rPr>
        <w:t>&lt;RepeatBlock-By&gt;&lt;Members&gt;</w:t>
      </w:r>
      <w:r w:rsidRPr="00743C70">
        <w:t>Gordan Bosanac</w:t>
      </w:r>
      <w:r w:rsidRPr="00A252BF">
        <w:rPr>
          <w:rStyle w:val="HideTWBExt"/>
          <w:b w:val="0"/>
        </w:rPr>
        <w:t>&lt;/Members&gt;</w:t>
      </w:r>
    </w:p>
    <w:p w14:paraId="79C5D7EA" w14:textId="77777777" w:rsidR="00650BDB" w:rsidRPr="00743C70" w:rsidRDefault="00650BDB" w:rsidP="00650BDB">
      <w:r w:rsidRPr="00A252BF">
        <w:rPr>
          <w:rStyle w:val="HideTWBExt"/>
        </w:rPr>
        <w:t>&lt;AuNomDe&gt;</w:t>
      </w:r>
      <w:r w:rsidRPr="00A252BF">
        <w:rPr>
          <w:rStyle w:val="HideTWBInt"/>
        </w:rPr>
        <w:t>{Verts/ALE}</w:t>
      </w:r>
      <w:r w:rsidRPr="00743C70">
        <w:t>a Verts/ALE képviselőcsoport nevében</w:t>
      </w:r>
      <w:r w:rsidRPr="00A252BF">
        <w:rPr>
          <w:rStyle w:val="HideTWBExt"/>
        </w:rPr>
        <w:t>&lt;/AuNomDe&gt;</w:t>
      </w:r>
    </w:p>
    <w:p w14:paraId="35F91894" w14:textId="77777777" w:rsidR="00650BDB" w:rsidRPr="00743C70" w:rsidRDefault="00650BDB" w:rsidP="00650BDB">
      <w:pPr>
        <w:pStyle w:val="NormalBold"/>
      </w:pPr>
      <w:r w:rsidRPr="00A252BF">
        <w:rPr>
          <w:rStyle w:val="HideTWBExt"/>
          <w:b w:val="0"/>
        </w:rPr>
        <w:t>&lt;/RepeatBlock-By&gt;</w:t>
      </w:r>
    </w:p>
    <w:p w14:paraId="3030C740"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5A58A1CA" w14:textId="77777777" w:rsidR="00650BDB" w:rsidRPr="00743C70" w:rsidRDefault="00650BDB" w:rsidP="00650BDB">
      <w:pPr>
        <w:pStyle w:val="NormalBold"/>
      </w:pPr>
      <w:r w:rsidRPr="00A252BF">
        <w:rPr>
          <w:rStyle w:val="HideTWBExt"/>
          <w:b w:val="0"/>
        </w:rPr>
        <w:t>&lt;Article&gt;</w:t>
      </w:r>
      <w:r w:rsidRPr="00743C70">
        <w:t>4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5DFB064F" w14:textId="77777777" w:rsidTr="00896AFA">
        <w:trPr>
          <w:trHeight w:hRule="exact" w:val="240"/>
          <w:jc w:val="center"/>
        </w:trPr>
        <w:tc>
          <w:tcPr>
            <w:tcW w:w="9752" w:type="dxa"/>
            <w:gridSpan w:val="2"/>
            <w:tcBorders>
              <w:top w:val="nil"/>
              <w:left w:val="nil"/>
              <w:bottom w:val="nil"/>
              <w:right w:val="nil"/>
            </w:tcBorders>
          </w:tcPr>
          <w:p w14:paraId="15439D6C" w14:textId="77777777" w:rsidR="00650BDB" w:rsidRPr="00743C70" w:rsidRDefault="00650BDB" w:rsidP="00896AFA"/>
        </w:tc>
      </w:tr>
      <w:tr w:rsidR="00650BDB" w:rsidRPr="00743C70" w14:paraId="160F3E24" w14:textId="77777777" w:rsidTr="00896AFA">
        <w:trPr>
          <w:trHeight w:val="240"/>
          <w:jc w:val="center"/>
        </w:trPr>
        <w:tc>
          <w:tcPr>
            <w:tcW w:w="4876" w:type="dxa"/>
            <w:tcBorders>
              <w:top w:val="nil"/>
              <w:left w:val="nil"/>
              <w:bottom w:val="nil"/>
              <w:right w:val="nil"/>
            </w:tcBorders>
          </w:tcPr>
          <w:p w14:paraId="022DE8E2"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364BD3F5" w14:textId="77777777" w:rsidR="00650BDB" w:rsidRPr="00743C70" w:rsidRDefault="00650BDB" w:rsidP="00896AFA">
            <w:pPr>
              <w:pStyle w:val="AmColumnHeading"/>
            </w:pPr>
            <w:r w:rsidRPr="00743C70">
              <w:t>Módosítás</w:t>
            </w:r>
          </w:p>
        </w:tc>
      </w:tr>
      <w:tr w:rsidR="00650BDB" w:rsidRPr="00743C70" w14:paraId="229D6049" w14:textId="77777777" w:rsidTr="00896AFA">
        <w:trPr>
          <w:jc w:val="center"/>
        </w:trPr>
        <w:tc>
          <w:tcPr>
            <w:tcW w:w="4876" w:type="dxa"/>
            <w:tcBorders>
              <w:top w:val="nil"/>
              <w:left w:val="nil"/>
              <w:bottom w:val="nil"/>
              <w:right w:val="nil"/>
            </w:tcBorders>
          </w:tcPr>
          <w:p w14:paraId="61CFB747" w14:textId="77777777" w:rsidR="00650BDB" w:rsidRPr="00743C70" w:rsidRDefault="00650BDB" w:rsidP="00896AFA">
            <w:pPr>
              <w:pStyle w:val="Normal6a"/>
            </w:pPr>
            <w:r w:rsidRPr="00743C70">
              <w:t>4.</w:t>
            </w:r>
            <w:r w:rsidRPr="00743C70">
              <w:tab/>
              <w:t>hangsúlyozza, hogy a nyomonkövetési mutatókat számos tagállamban adathiány és módszertani hiányosságok jellemzik;</w:t>
            </w:r>
          </w:p>
        </w:tc>
        <w:tc>
          <w:tcPr>
            <w:tcW w:w="4876" w:type="dxa"/>
            <w:tcBorders>
              <w:top w:val="nil"/>
              <w:left w:val="nil"/>
              <w:bottom w:val="nil"/>
              <w:right w:val="nil"/>
            </w:tcBorders>
          </w:tcPr>
          <w:p w14:paraId="78B71494" w14:textId="77777777" w:rsidR="00650BDB" w:rsidRPr="00743C70" w:rsidRDefault="00650BDB" w:rsidP="00896AFA">
            <w:pPr>
              <w:pStyle w:val="Normal6a"/>
            </w:pPr>
            <w:r w:rsidRPr="00743C70">
              <w:t>4.</w:t>
            </w:r>
            <w:r w:rsidRPr="00743C70">
              <w:tab/>
              <w:t>hangsúlyozza, hogy a nyomonkövetési mutatókat számos tagállamban adathiány és módszertani hiányosságok jellemzik</w:t>
            </w:r>
            <w:r w:rsidRPr="00743C70">
              <w:rPr>
                <w:b/>
                <w:bCs/>
                <w:i/>
                <w:iCs/>
              </w:rPr>
              <w:t>, különös tekintettel a 29 éves korig történő meghosszabbításra</w:t>
            </w:r>
            <w:r w:rsidRPr="00743C70">
              <w:t xml:space="preserve">; </w:t>
            </w:r>
            <w:r w:rsidRPr="00743C70">
              <w:rPr>
                <w:b/>
                <w:i/>
              </w:rPr>
              <w:t>kiemeli az összehasonlítható és a többek között nem, életkor, fogyatékosság, migráns háttér és társadalmi-gazdasági státusz szerint lebontott adatok hiányát; megjegyzi, hogy a nők aránytalanul érintettek, mivel a NEET-fiatalok aránya a nők körben számos tagállamban meghaladja a fiatal férfiak körében fennálló arányt, és hogy a meglévő ifjúsági garanciarendszerek gyakran nem érik el egyformán az összes kedvezményezettet; felszólít a nyomonkövetési keretek megerősítésére, az adatgyűjtés és az átláthatóság javítására, valamint megbízható, harmonizált mutatók kidolgozására az ifjúsági garanciarendszerek minőségének, inkluzivitásának és hosszú távú eredményeinek hatékony értékelése érdekében;</w:t>
            </w:r>
          </w:p>
        </w:tc>
      </w:tr>
    </w:tbl>
    <w:p w14:paraId="0A83A75D"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77B86244" w14:textId="77777777" w:rsidR="00650BDB" w:rsidRPr="00743C70" w:rsidRDefault="00650BDB" w:rsidP="00650BDB">
      <w:r w:rsidRPr="00A252BF">
        <w:rPr>
          <w:rStyle w:val="HideTWBExt"/>
        </w:rPr>
        <w:lastRenderedPageBreak/>
        <w:t>&lt;/Amend&gt;</w:t>
      </w:r>
    </w:p>
    <w:p w14:paraId="277A90DB"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101</w:t>
      </w:r>
      <w:r w:rsidRPr="00A252BF">
        <w:rPr>
          <w:rStyle w:val="HideTWBExt"/>
          <w:b w:val="0"/>
        </w:rPr>
        <w:t>&lt;/NumAm&gt;</w:t>
      </w:r>
    </w:p>
    <w:p w14:paraId="2413F4BC"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2CA08C3E" w14:textId="77777777" w:rsidR="00650BDB" w:rsidRPr="00743C70" w:rsidRDefault="00650BDB" w:rsidP="00650BDB">
      <w:pPr>
        <w:pStyle w:val="NormalBold"/>
      </w:pPr>
      <w:r w:rsidRPr="00A252BF">
        <w:rPr>
          <w:rStyle w:val="HideTWBExt"/>
          <w:b w:val="0"/>
        </w:rPr>
        <w:t>&lt;/RepeatBlock-By&gt;</w:t>
      </w:r>
    </w:p>
    <w:p w14:paraId="2630E5FD"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3CF3EEFB" w14:textId="77777777" w:rsidR="00650BDB" w:rsidRPr="00743C70" w:rsidRDefault="00650BDB" w:rsidP="00650BDB">
      <w:pPr>
        <w:pStyle w:val="NormalBold"/>
      </w:pPr>
      <w:r w:rsidRPr="00A252BF">
        <w:rPr>
          <w:rStyle w:val="HideTWBExt"/>
          <w:b w:val="0"/>
        </w:rPr>
        <w:t>&lt;Article&gt;</w:t>
      </w:r>
      <w:r w:rsidRPr="00743C70">
        <w:t>4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D239E0A" w14:textId="77777777" w:rsidTr="00896AFA">
        <w:trPr>
          <w:trHeight w:hRule="exact" w:val="240"/>
          <w:jc w:val="center"/>
        </w:trPr>
        <w:tc>
          <w:tcPr>
            <w:tcW w:w="9752" w:type="dxa"/>
            <w:gridSpan w:val="2"/>
            <w:tcBorders>
              <w:top w:val="nil"/>
              <w:left w:val="nil"/>
              <w:bottom w:val="nil"/>
              <w:right w:val="nil"/>
            </w:tcBorders>
          </w:tcPr>
          <w:p w14:paraId="7523E561" w14:textId="77777777" w:rsidR="00650BDB" w:rsidRPr="00743C70" w:rsidRDefault="00650BDB" w:rsidP="00896AFA"/>
        </w:tc>
      </w:tr>
      <w:tr w:rsidR="00650BDB" w:rsidRPr="00743C70" w14:paraId="46B34AD4" w14:textId="77777777" w:rsidTr="00896AFA">
        <w:trPr>
          <w:trHeight w:val="240"/>
          <w:jc w:val="center"/>
        </w:trPr>
        <w:tc>
          <w:tcPr>
            <w:tcW w:w="4876" w:type="dxa"/>
            <w:tcBorders>
              <w:top w:val="nil"/>
              <w:left w:val="nil"/>
              <w:bottom w:val="nil"/>
              <w:right w:val="nil"/>
            </w:tcBorders>
          </w:tcPr>
          <w:p w14:paraId="5A72E3BC"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0497981D" w14:textId="77777777" w:rsidR="00650BDB" w:rsidRPr="00743C70" w:rsidRDefault="00650BDB" w:rsidP="00896AFA">
            <w:pPr>
              <w:pStyle w:val="AmColumnHeading"/>
            </w:pPr>
            <w:r w:rsidRPr="00743C70">
              <w:t>Módosítás</w:t>
            </w:r>
          </w:p>
        </w:tc>
      </w:tr>
      <w:tr w:rsidR="00650BDB" w:rsidRPr="00743C70" w14:paraId="23696A1D" w14:textId="77777777" w:rsidTr="00896AFA">
        <w:trPr>
          <w:jc w:val="center"/>
        </w:trPr>
        <w:tc>
          <w:tcPr>
            <w:tcW w:w="4876" w:type="dxa"/>
            <w:tcBorders>
              <w:top w:val="nil"/>
              <w:left w:val="nil"/>
              <w:bottom w:val="nil"/>
              <w:right w:val="nil"/>
            </w:tcBorders>
          </w:tcPr>
          <w:p w14:paraId="674A8CFE" w14:textId="77777777" w:rsidR="00650BDB" w:rsidRPr="00743C70" w:rsidRDefault="00650BDB" w:rsidP="00896AFA">
            <w:pPr>
              <w:pStyle w:val="Normal6a"/>
            </w:pPr>
            <w:r w:rsidRPr="00743C70">
              <w:t>4.</w:t>
            </w:r>
            <w:r w:rsidRPr="00743C70">
              <w:tab/>
              <w:t>hangsúlyozza, hogy a nyomonkövetési mutatókat számos tagállamban adathiány és módszertani hiányosságok jellemzik;</w:t>
            </w:r>
          </w:p>
        </w:tc>
        <w:tc>
          <w:tcPr>
            <w:tcW w:w="4876" w:type="dxa"/>
            <w:tcBorders>
              <w:top w:val="nil"/>
              <w:left w:val="nil"/>
              <w:bottom w:val="nil"/>
              <w:right w:val="nil"/>
            </w:tcBorders>
          </w:tcPr>
          <w:p w14:paraId="320FCE48" w14:textId="77777777" w:rsidR="00650BDB" w:rsidRPr="00743C70" w:rsidRDefault="00650BDB" w:rsidP="00896AFA">
            <w:pPr>
              <w:pStyle w:val="Normal6a"/>
            </w:pPr>
            <w:r w:rsidRPr="00743C70">
              <w:t>4.</w:t>
            </w:r>
            <w:r w:rsidRPr="00743C70">
              <w:tab/>
              <w:t>hangsúlyozza, hogy a nyomonkövetési mutatókat számos tagállamban adathiány és módszertani hiányosságok jellemzik</w:t>
            </w:r>
            <w:r w:rsidRPr="00743C70">
              <w:rPr>
                <w:b/>
                <w:bCs/>
                <w:i/>
                <w:iCs/>
              </w:rPr>
              <w:t>, ami megakadályozza a megerősített ifjúsági garancia fenntarthatóságának és hosszú távú hatásainak átfogó értékelését, valamint a tagállamok közötti összehasonlítást</w:t>
            </w:r>
            <w:r w:rsidRPr="00743C70">
              <w:t xml:space="preserve">; </w:t>
            </w:r>
            <w:r w:rsidRPr="00743C70">
              <w:rPr>
                <w:b/>
                <w:i/>
              </w:rPr>
              <w:t>ezzel összefüggésben kiemeli, hogy a rendelkezésre álló adatok azt mutatják, hogy a fiatalok többsége kedvező helyzetben volt hat hónappal azután, hogy 2024-ben kilépett a megerősített ifjúsági garancia rendszeréből (58,3%), de ez az arány 12 (53,1%) és 18 hónap (30,3%) elteltével csökken;</w:t>
            </w:r>
          </w:p>
        </w:tc>
      </w:tr>
      <w:tr w:rsidR="00650BDB" w:rsidRPr="00743C70" w14:paraId="34866A98" w14:textId="77777777" w:rsidTr="00896AFA">
        <w:trPr>
          <w:jc w:val="center"/>
        </w:trPr>
        <w:tc>
          <w:tcPr>
            <w:tcW w:w="4876" w:type="dxa"/>
            <w:tcBorders>
              <w:top w:val="nil"/>
              <w:left w:val="nil"/>
              <w:bottom w:val="nil"/>
              <w:right w:val="nil"/>
            </w:tcBorders>
          </w:tcPr>
          <w:p w14:paraId="1E1898BA" w14:textId="77777777" w:rsidR="00650BDB" w:rsidRPr="00743C70" w:rsidRDefault="00650BDB" w:rsidP="00896AFA"/>
        </w:tc>
        <w:tc>
          <w:tcPr>
            <w:tcW w:w="4876" w:type="dxa"/>
            <w:tcBorders>
              <w:top w:val="nil"/>
              <w:left w:val="nil"/>
              <w:bottom w:val="nil"/>
              <w:right w:val="nil"/>
            </w:tcBorders>
          </w:tcPr>
          <w:p w14:paraId="30A7E845" w14:textId="77777777" w:rsidR="00650BDB" w:rsidRPr="00743C70" w:rsidRDefault="00650BDB" w:rsidP="00896AFA">
            <w:pPr>
              <w:pStyle w:val="Normal6a"/>
            </w:pPr>
            <w:r w:rsidRPr="00743C70">
              <w:rPr>
                <w:b/>
                <w:i/>
              </w:rPr>
              <w:t>_________________</w:t>
            </w:r>
          </w:p>
        </w:tc>
      </w:tr>
      <w:tr w:rsidR="00650BDB" w:rsidRPr="00743C70" w14:paraId="7C8B0166" w14:textId="77777777" w:rsidTr="00896AFA">
        <w:trPr>
          <w:jc w:val="center"/>
        </w:trPr>
        <w:tc>
          <w:tcPr>
            <w:tcW w:w="4876" w:type="dxa"/>
            <w:tcBorders>
              <w:top w:val="nil"/>
              <w:left w:val="nil"/>
              <w:bottom w:val="nil"/>
              <w:right w:val="nil"/>
            </w:tcBorders>
          </w:tcPr>
          <w:p w14:paraId="23B426A8" w14:textId="77777777" w:rsidR="00650BDB" w:rsidRPr="00743C70" w:rsidRDefault="00650BDB" w:rsidP="00896AFA"/>
        </w:tc>
        <w:tc>
          <w:tcPr>
            <w:tcW w:w="4876" w:type="dxa"/>
            <w:tcBorders>
              <w:top w:val="nil"/>
              <w:left w:val="nil"/>
              <w:bottom w:val="nil"/>
              <w:right w:val="nil"/>
            </w:tcBorders>
          </w:tcPr>
          <w:p w14:paraId="513BC1EA" w14:textId="77777777" w:rsidR="00650BDB" w:rsidRPr="00743C70" w:rsidRDefault="00650BDB" w:rsidP="00896AFA">
            <w:pPr>
              <w:pStyle w:val="Normal6a"/>
            </w:pPr>
            <w:r w:rsidRPr="00743C70">
              <w:rPr>
                <w:b/>
                <w:bCs/>
                <w:i/>
                <w:iCs/>
                <w:vertAlign w:val="superscript"/>
              </w:rPr>
              <w:t>20a</w:t>
            </w:r>
            <w:r w:rsidRPr="00743C70">
              <w:rPr>
                <w:b/>
                <w:bCs/>
                <w:i/>
                <w:iCs/>
              </w:rPr>
              <w:t xml:space="preserve"> Európai Bizottság, A Foglalkoztatás, a Szociális Ügyek és a Társadalmi Befogadás Főigazgatósága, Adattáblázat az ifjúsági garancia nyomonkövetési mutatóiról, 2025. december.</w:t>
            </w:r>
          </w:p>
        </w:tc>
      </w:tr>
    </w:tbl>
    <w:p w14:paraId="7BC1AC9F"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500858A8" w14:textId="77777777" w:rsidR="00650BDB" w:rsidRPr="00743C70" w:rsidRDefault="00650BDB" w:rsidP="00650BDB">
      <w:r w:rsidRPr="00A252BF">
        <w:rPr>
          <w:rStyle w:val="HideTWBExt"/>
        </w:rPr>
        <w:t>&lt;/Amend&gt;</w:t>
      </w:r>
    </w:p>
    <w:p w14:paraId="0DD7520A"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102</w:t>
      </w:r>
      <w:r w:rsidRPr="00A252BF">
        <w:rPr>
          <w:rStyle w:val="HideTWBExt"/>
          <w:b w:val="0"/>
        </w:rPr>
        <w:t>&lt;/NumAm&gt;</w:t>
      </w:r>
    </w:p>
    <w:p w14:paraId="1872EF40"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0C5124C6" w14:textId="77777777" w:rsidR="00650BDB" w:rsidRPr="00743C70" w:rsidRDefault="00650BDB" w:rsidP="00650BDB">
      <w:pPr>
        <w:pStyle w:val="NormalBold"/>
      </w:pPr>
      <w:r w:rsidRPr="00A252BF">
        <w:rPr>
          <w:rStyle w:val="HideTWBExt"/>
          <w:b w:val="0"/>
        </w:rPr>
        <w:t>&lt;/RepeatBlock-By&gt;</w:t>
      </w:r>
    </w:p>
    <w:p w14:paraId="1FFC6E16"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321817A3" w14:textId="77777777" w:rsidR="00650BDB" w:rsidRPr="00743C70" w:rsidRDefault="00650BDB" w:rsidP="00650BDB">
      <w:pPr>
        <w:pStyle w:val="NormalBold"/>
      </w:pPr>
      <w:r w:rsidRPr="00A252BF">
        <w:rPr>
          <w:rStyle w:val="HideTWBExt"/>
          <w:b w:val="0"/>
        </w:rPr>
        <w:t>&lt;Article&gt;</w:t>
      </w:r>
      <w:r w:rsidRPr="00743C70">
        <w:t>4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44D27E3C" w14:textId="77777777" w:rsidTr="00896AFA">
        <w:trPr>
          <w:trHeight w:hRule="exact" w:val="240"/>
          <w:jc w:val="center"/>
        </w:trPr>
        <w:tc>
          <w:tcPr>
            <w:tcW w:w="9752" w:type="dxa"/>
            <w:gridSpan w:val="2"/>
            <w:tcBorders>
              <w:top w:val="nil"/>
              <w:left w:val="nil"/>
              <w:bottom w:val="nil"/>
              <w:right w:val="nil"/>
            </w:tcBorders>
          </w:tcPr>
          <w:p w14:paraId="614F934B" w14:textId="77777777" w:rsidR="00650BDB" w:rsidRPr="00743C70" w:rsidRDefault="00650BDB" w:rsidP="00896AFA"/>
        </w:tc>
      </w:tr>
      <w:tr w:rsidR="00650BDB" w:rsidRPr="00743C70" w14:paraId="1B858270" w14:textId="77777777" w:rsidTr="00896AFA">
        <w:trPr>
          <w:trHeight w:val="240"/>
          <w:jc w:val="center"/>
        </w:trPr>
        <w:tc>
          <w:tcPr>
            <w:tcW w:w="4876" w:type="dxa"/>
            <w:tcBorders>
              <w:top w:val="nil"/>
              <w:left w:val="nil"/>
              <w:bottom w:val="nil"/>
              <w:right w:val="nil"/>
            </w:tcBorders>
          </w:tcPr>
          <w:p w14:paraId="5A41A367"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23269DEE" w14:textId="77777777" w:rsidR="00650BDB" w:rsidRPr="00743C70" w:rsidRDefault="00650BDB" w:rsidP="00896AFA">
            <w:pPr>
              <w:pStyle w:val="AmColumnHeading"/>
            </w:pPr>
            <w:r w:rsidRPr="00743C70">
              <w:t>Módosítás</w:t>
            </w:r>
          </w:p>
        </w:tc>
      </w:tr>
      <w:tr w:rsidR="00650BDB" w:rsidRPr="00743C70" w14:paraId="6A6AB8B3" w14:textId="77777777" w:rsidTr="00896AFA">
        <w:trPr>
          <w:jc w:val="center"/>
        </w:trPr>
        <w:tc>
          <w:tcPr>
            <w:tcW w:w="4876" w:type="dxa"/>
            <w:tcBorders>
              <w:top w:val="nil"/>
              <w:left w:val="nil"/>
              <w:bottom w:val="nil"/>
              <w:right w:val="nil"/>
            </w:tcBorders>
          </w:tcPr>
          <w:p w14:paraId="6BE9C765" w14:textId="77777777" w:rsidR="00650BDB" w:rsidRPr="00743C70" w:rsidRDefault="00650BDB" w:rsidP="00896AFA">
            <w:pPr>
              <w:pStyle w:val="Normal6a"/>
            </w:pPr>
            <w:r w:rsidRPr="00743C70">
              <w:lastRenderedPageBreak/>
              <w:t>4.</w:t>
            </w:r>
            <w:r w:rsidRPr="00743C70">
              <w:tab/>
              <w:t xml:space="preserve">hangsúlyozza, hogy a nyomonkövetési mutatókat számos tagállamban adathiány és módszertani hiányosságok </w:t>
            </w:r>
            <w:r w:rsidRPr="00743C70">
              <w:rPr>
                <w:b/>
                <w:bCs/>
                <w:i/>
                <w:iCs/>
              </w:rPr>
              <w:t>jellemzik</w:t>
            </w:r>
            <w:r w:rsidRPr="00743C70">
              <w:t>;</w:t>
            </w:r>
          </w:p>
        </w:tc>
        <w:tc>
          <w:tcPr>
            <w:tcW w:w="4876" w:type="dxa"/>
            <w:tcBorders>
              <w:top w:val="nil"/>
              <w:left w:val="nil"/>
              <w:bottom w:val="nil"/>
              <w:right w:val="nil"/>
            </w:tcBorders>
          </w:tcPr>
          <w:p w14:paraId="02935D30" w14:textId="77777777" w:rsidR="00650BDB" w:rsidRPr="00743C70" w:rsidRDefault="00650BDB" w:rsidP="00896AFA">
            <w:pPr>
              <w:pStyle w:val="Normal6a"/>
            </w:pPr>
            <w:r w:rsidRPr="00743C70">
              <w:t>4.</w:t>
            </w:r>
            <w:r w:rsidRPr="00743C70">
              <w:tab/>
              <w:t xml:space="preserve">hangsúlyozza, hogy a nyomonkövetési mutatókat számos tagállamban adathiány és módszertani hiányosságok </w:t>
            </w:r>
            <w:r w:rsidRPr="00743C70">
              <w:rPr>
                <w:b/>
                <w:bCs/>
                <w:i/>
                <w:iCs/>
              </w:rPr>
              <w:t>ássák alá</w:t>
            </w:r>
            <w:r w:rsidRPr="00743C70">
              <w:t xml:space="preserve">; </w:t>
            </w:r>
            <w:r w:rsidRPr="00743C70">
              <w:rPr>
                <w:b/>
                <w:i/>
              </w:rPr>
              <w:t>sajnálatát fejezi ki amiatt, hogy a megerősített ifjúsági garanciára vonatkozó szélesebb körű adatgyűjtés nem volt elégséges, és kiemeli különösen a 25–29 éves korcsoportra vonatkozó adatok nem megfelelő gyűjtését; kiemeli, hogy nincsenek olyan követelmények, amelyek előírnák a tagállamok számára, hogy számoljanak be a megerősített ifjúsági garancia végrehajtására irányuló intézkedések nemzeti finanszírozásáról, ami korlátozza az uniós szintű összehasonlíthatóságot és értékelést;</w:t>
            </w:r>
          </w:p>
        </w:tc>
      </w:tr>
    </w:tbl>
    <w:p w14:paraId="1B3CA910"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012E82DD" w14:textId="77777777" w:rsidR="00650BDB" w:rsidRPr="00743C70" w:rsidRDefault="00650BDB" w:rsidP="00650BDB">
      <w:r w:rsidRPr="00A252BF">
        <w:rPr>
          <w:rStyle w:val="HideTWBExt"/>
        </w:rPr>
        <w:t>&lt;/Amend&gt;</w:t>
      </w:r>
    </w:p>
    <w:p w14:paraId="00584CEC"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103</w:t>
      </w:r>
      <w:r w:rsidRPr="00A252BF">
        <w:rPr>
          <w:rStyle w:val="HideTWBExt"/>
          <w:b w:val="0"/>
        </w:rPr>
        <w:t>&lt;/NumAm&gt;</w:t>
      </w:r>
    </w:p>
    <w:p w14:paraId="568BBC1F" w14:textId="77777777" w:rsidR="00650BDB" w:rsidRPr="00743C70" w:rsidRDefault="00650BDB" w:rsidP="00650BDB">
      <w:pPr>
        <w:pStyle w:val="NormalBold"/>
      </w:pPr>
      <w:r w:rsidRPr="00A252BF">
        <w:rPr>
          <w:rStyle w:val="HideTWBExt"/>
          <w:b w:val="0"/>
        </w:rPr>
        <w:t>&lt;RepeatBlock-By&gt;&lt;Members&gt;</w:t>
      </w:r>
      <w:r w:rsidRPr="00743C70">
        <w:t>Kathleen Funchion</w:t>
      </w:r>
      <w:r w:rsidRPr="00A252BF">
        <w:rPr>
          <w:rStyle w:val="HideTWBExt"/>
          <w:b w:val="0"/>
        </w:rPr>
        <w:t>&lt;/Members&gt;</w:t>
      </w:r>
    </w:p>
    <w:p w14:paraId="49BCDF8D" w14:textId="77777777" w:rsidR="00650BDB" w:rsidRPr="00743C70" w:rsidRDefault="00650BDB" w:rsidP="00650BDB">
      <w:pPr>
        <w:pStyle w:val="NormalBold"/>
      </w:pPr>
      <w:r w:rsidRPr="00A252BF">
        <w:rPr>
          <w:rStyle w:val="HideTWBExt"/>
          <w:b w:val="0"/>
        </w:rPr>
        <w:t>&lt;/RepeatBlock-By&gt;</w:t>
      </w:r>
    </w:p>
    <w:p w14:paraId="6DD8FC30"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384FA0B8" w14:textId="77777777" w:rsidR="00650BDB" w:rsidRPr="00743C70" w:rsidRDefault="00650BDB" w:rsidP="00650BDB">
      <w:pPr>
        <w:pStyle w:val="NormalBold"/>
      </w:pPr>
      <w:r w:rsidRPr="00A252BF">
        <w:rPr>
          <w:rStyle w:val="HideTWBExt"/>
          <w:b w:val="0"/>
        </w:rPr>
        <w:t>&lt;Article&gt;</w:t>
      </w:r>
      <w:r w:rsidRPr="00743C70">
        <w:t>4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56A5BCB7" w14:textId="77777777" w:rsidTr="00896AFA">
        <w:trPr>
          <w:trHeight w:hRule="exact" w:val="240"/>
          <w:jc w:val="center"/>
        </w:trPr>
        <w:tc>
          <w:tcPr>
            <w:tcW w:w="9752" w:type="dxa"/>
            <w:gridSpan w:val="2"/>
            <w:tcBorders>
              <w:top w:val="nil"/>
              <w:left w:val="nil"/>
              <w:bottom w:val="nil"/>
              <w:right w:val="nil"/>
            </w:tcBorders>
          </w:tcPr>
          <w:p w14:paraId="61D5803E" w14:textId="77777777" w:rsidR="00650BDB" w:rsidRPr="00743C70" w:rsidRDefault="00650BDB" w:rsidP="00896AFA"/>
        </w:tc>
      </w:tr>
      <w:tr w:rsidR="00650BDB" w:rsidRPr="00743C70" w14:paraId="745AEB50" w14:textId="77777777" w:rsidTr="00896AFA">
        <w:trPr>
          <w:trHeight w:val="240"/>
          <w:jc w:val="center"/>
        </w:trPr>
        <w:tc>
          <w:tcPr>
            <w:tcW w:w="4876" w:type="dxa"/>
            <w:tcBorders>
              <w:top w:val="nil"/>
              <w:left w:val="nil"/>
              <w:bottom w:val="nil"/>
              <w:right w:val="nil"/>
            </w:tcBorders>
          </w:tcPr>
          <w:p w14:paraId="2F458B6D"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A02B15D" w14:textId="77777777" w:rsidR="00650BDB" w:rsidRPr="00743C70" w:rsidRDefault="00650BDB" w:rsidP="00896AFA">
            <w:pPr>
              <w:pStyle w:val="AmColumnHeading"/>
            </w:pPr>
            <w:r w:rsidRPr="00743C70">
              <w:t>Módosítás</w:t>
            </w:r>
          </w:p>
        </w:tc>
      </w:tr>
      <w:tr w:rsidR="00650BDB" w:rsidRPr="00743C70" w14:paraId="79349786" w14:textId="77777777" w:rsidTr="00896AFA">
        <w:trPr>
          <w:jc w:val="center"/>
        </w:trPr>
        <w:tc>
          <w:tcPr>
            <w:tcW w:w="4876" w:type="dxa"/>
            <w:tcBorders>
              <w:top w:val="nil"/>
              <w:left w:val="nil"/>
              <w:bottom w:val="nil"/>
              <w:right w:val="nil"/>
            </w:tcBorders>
          </w:tcPr>
          <w:p w14:paraId="5F02548C" w14:textId="77777777" w:rsidR="00650BDB" w:rsidRPr="00743C70" w:rsidRDefault="00650BDB" w:rsidP="00896AFA">
            <w:pPr>
              <w:pStyle w:val="Normal6a"/>
            </w:pPr>
            <w:r w:rsidRPr="00743C70">
              <w:t>4.</w:t>
            </w:r>
            <w:r w:rsidRPr="00743C70">
              <w:tab/>
              <w:t>hangsúlyozza, hogy a nyomonkövetési mutatókat számos tagállamban adathiány és módszertani hiányosságok jellemzik;</w:t>
            </w:r>
          </w:p>
        </w:tc>
        <w:tc>
          <w:tcPr>
            <w:tcW w:w="4876" w:type="dxa"/>
            <w:tcBorders>
              <w:top w:val="nil"/>
              <w:left w:val="nil"/>
              <w:bottom w:val="nil"/>
              <w:right w:val="nil"/>
            </w:tcBorders>
          </w:tcPr>
          <w:p w14:paraId="77725BB1" w14:textId="77777777" w:rsidR="00650BDB" w:rsidRPr="00743C70" w:rsidRDefault="00650BDB" w:rsidP="00896AFA">
            <w:pPr>
              <w:pStyle w:val="Normal6a"/>
            </w:pPr>
            <w:r w:rsidRPr="00743C70">
              <w:t>4.</w:t>
            </w:r>
            <w:r w:rsidRPr="00743C70">
              <w:tab/>
              <w:t>hangsúlyozza, hogy a nyomonkövetési mutatókat számos tagállamban adathiány és módszertani hiányosságok jellemzik</w:t>
            </w:r>
            <w:r w:rsidRPr="00743C70">
              <w:rPr>
                <w:b/>
                <w:bCs/>
                <w:i/>
                <w:iCs/>
              </w:rPr>
              <w:t>, különös tekintettel a 29 éves korig történő meghosszabbításra</w:t>
            </w:r>
            <w:r w:rsidRPr="00743C70">
              <w:t>;</w:t>
            </w:r>
          </w:p>
        </w:tc>
      </w:tr>
    </w:tbl>
    <w:p w14:paraId="71A5E431"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04301707" w14:textId="77777777" w:rsidR="00650BDB" w:rsidRPr="00743C70" w:rsidRDefault="00650BDB" w:rsidP="00650BDB">
      <w:r w:rsidRPr="00A252BF">
        <w:rPr>
          <w:rStyle w:val="HideTWBExt"/>
        </w:rPr>
        <w:t>&lt;/Amend&gt;</w:t>
      </w:r>
    </w:p>
    <w:p w14:paraId="0785A824"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104</w:t>
      </w:r>
      <w:r w:rsidRPr="00A252BF">
        <w:rPr>
          <w:rStyle w:val="HideTWBExt"/>
          <w:b w:val="0"/>
        </w:rPr>
        <w:t>&lt;/NumAm&gt;</w:t>
      </w:r>
    </w:p>
    <w:p w14:paraId="2D901158"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0AF63384" w14:textId="77777777" w:rsidR="00650BDB" w:rsidRPr="00743C70" w:rsidRDefault="00650BDB" w:rsidP="00650BDB">
      <w:pPr>
        <w:pStyle w:val="NormalBold"/>
      </w:pPr>
      <w:r w:rsidRPr="00A252BF">
        <w:rPr>
          <w:rStyle w:val="HideTWBExt"/>
          <w:b w:val="0"/>
        </w:rPr>
        <w:t>&lt;/RepeatBlock-By&gt;</w:t>
      </w:r>
    </w:p>
    <w:p w14:paraId="2222FA90"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32F33537" w14:textId="77777777" w:rsidR="00650BDB" w:rsidRPr="00743C70" w:rsidRDefault="00650BDB" w:rsidP="00650BDB">
      <w:pPr>
        <w:pStyle w:val="NormalBold"/>
      </w:pPr>
      <w:r w:rsidRPr="00A252BF">
        <w:rPr>
          <w:rStyle w:val="HideTWBExt"/>
          <w:b w:val="0"/>
        </w:rPr>
        <w:t>&lt;Article&gt;</w:t>
      </w:r>
      <w:r w:rsidRPr="00743C70">
        <w:t>4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291F5276" w14:textId="77777777" w:rsidTr="00896AFA">
        <w:trPr>
          <w:trHeight w:hRule="exact" w:val="240"/>
          <w:jc w:val="center"/>
        </w:trPr>
        <w:tc>
          <w:tcPr>
            <w:tcW w:w="9752" w:type="dxa"/>
            <w:gridSpan w:val="2"/>
            <w:tcBorders>
              <w:top w:val="nil"/>
              <w:left w:val="nil"/>
              <w:bottom w:val="nil"/>
              <w:right w:val="nil"/>
            </w:tcBorders>
          </w:tcPr>
          <w:p w14:paraId="374D3CB9" w14:textId="77777777" w:rsidR="00650BDB" w:rsidRPr="00743C70" w:rsidRDefault="00650BDB" w:rsidP="00896AFA"/>
        </w:tc>
      </w:tr>
      <w:tr w:rsidR="00650BDB" w:rsidRPr="00743C70" w14:paraId="62DAD4C5" w14:textId="77777777" w:rsidTr="00896AFA">
        <w:trPr>
          <w:trHeight w:val="240"/>
          <w:jc w:val="center"/>
        </w:trPr>
        <w:tc>
          <w:tcPr>
            <w:tcW w:w="4876" w:type="dxa"/>
            <w:tcBorders>
              <w:top w:val="nil"/>
              <w:left w:val="nil"/>
              <w:bottom w:val="nil"/>
              <w:right w:val="nil"/>
            </w:tcBorders>
          </w:tcPr>
          <w:p w14:paraId="31AB36C2" w14:textId="77777777" w:rsidR="00650BDB" w:rsidRPr="00743C70" w:rsidRDefault="00650BDB" w:rsidP="00896AFA">
            <w:pPr>
              <w:pStyle w:val="AmColumnHeading"/>
            </w:pPr>
            <w:r w:rsidRPr="00743C70">
              <w:lastRenderedPageBreak/>
              <w:t>Állásfoglalásra irányuló indítvány</w:t>
            </w:r>
          </w:p>
        </w:tc>
        <w:tc>
          <w:tcPr>
            <w:tcW w:w="4876" w:type="dxa"/>
            <w:tcBorders>
              <w:top w:val="nil"/>
              <w:left w:val="nil"/>
              <w:bottom w:val="nil"/>
              <w:right w:val="nil"/>
            </w:tcBorders>
          </w:tcPr>
          <w:p w14:paraId="10608BAB" w14:textId="77777777" w:rsidR="00650BDB" w:rsidRPr="00743C70" w:rsidRDefault="00650BDB" w:rsidP="00896AFA">
            <w:pPr>
              <w:pStyle w:val="AmColumnHeading"/>
            </w:pPr>
            <w:r w:rsidRPr="00743C70">
              <w:t>Módosítás</w:t>
            </w:r>
          </w:p>
        </w:tc>
      </w:tr>
      <w:tr w:rsidR="00650BDB" w:rsidRPr="00743C70" w14:paraId="58BAF678" w14:textId="77777777" w:rsidTr="00896AFA">
        <w:trPr>
          <w:jc w:val="center"/>
        </w:trPr>
        <w:tc>
          <w:tcPr>
            <w:tcW w:w="4876" w:type="dxa"/>
            <w:tcBorders>
              <w:top w:val="nil"/>
              <w:left w:val="nil"/>
              <w:bottom w:val="nil"/>
              <w:right w:val="nil"/>
            </w:tcBorders>
          </w:tcPr>
          <w:p w14:paraId="00216582" w14:textId="77777777" w:rsidR="00650BDB" w:rsidRPr="00743C70" w:rsidRDefault="00650BDB" w:rsidP="00896AFA">
            <w:pPr>
              <w:pStyle w:val="Normal6a"/>
            </w:pPr>
          </w:p>
        </w:tc>
        <w:tc>
          <w:tcPr>
            <w:tcW w:w="4876" w:type="dxa"/>
            <w:tcBorders>
              <w:top w:val="nil"/>
              <w:left w:val="nil"/>
              <w:bottom w:val="nil"/>
              <w:right w:val="nil"/>
            </w:tcBorders>
          </w:tcPr>
          <w:p w14:paraId="1C3FDAD6" w14:textId="77777777" w:rsidR="00650BDB" w:rsidRPr="00743C70" w:rsidRDefault="00650BDB" w:rsidP="00896AFA">
            <w:pPr>
              <w:pStyle w:val="Normal6a"/>
            </w:pPr>
            <w:r w:rsidRPr="00743C70">
              <w:rPr>
                <w:b/>
                <w:i/>
              </w:rPr>
              <w:t>4a.</w:t>
            </w:r>
            <w:r w:rsidRPr="00743C70">
              <w:tab/>
            </w:r>
            <w:r w:rsidRPr="00743C70">
              <w:rPr>
                <w:b/>
                <w:i/>
              </w:rPr>
              <w:t>úgy véli, hogy a megerősített ifjúsági garancia jelenlegi mutatókerete elsősorban olyan mennyiségi teljesítménymutatókra összpontosít, mint a NEET-fiatalok aránya, az ifjúsági munkanélküliség és az előkészítő szakaszból való, időben történő kilépés; hangsúlyozza, hogy ez a megközelítés nem veszi figyelembe az ajánlatok minőségét és az ifjúsági foglalkoztatás bizonytalanságának mértékét;</w:t>
            </w:r>
          </w:p>
        </w:tc>
      </w:tr>
    </w:tbl>
    <w:p w14:paraId="178E40B3"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4754C41B" w14:textId="77777777" w:rsidR="00650BDB" w:rsidRPr="00743C70" w:rsidRDefault="00650BDB" w:rsidP="00650BDB">
      <w:r w:rsidRPr="00A252BF">
        <w:rPr>
          <w:rStyle w:val="HideTWBExt"/>
        </w:rPr>
        <w:t>&lt;/Amend&gt;</w:t>
      </w:r>
    </w:p>
    <w:p w14:paraId="567D3481"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105</w:t>
      </w:r>
      <w:r w:rsidRPr="00A252BF">
        <w:rPr>
          <w:rStyle w:val="HideTWBExt"/>
          <w:b w:val="0"/>
        </w:rPr>
        <w:t>&lt;/NumAm&gt;</w:t>
      </w:r>
    </w:p>
    <w:p w14:paraId="1C5419E6" w14:textId="77777777" w:rsidR="00650BDB" w:rsidRPr="00743C70" w:rsidRDefault="00650BDB" w:rsidP="00650BDB">
      <w:pPr>
        <w:pStyle w:val="NormalBold"/>
      </w:pPr>
      <w:r w:rsidRPr="00A252BF">
        <w:rPr>
          <w:rStyle w:val="HideTWBExt"/>
          <w:b w:val="0"/>
        </w:rPr>
        <w:t>&lt;RepeatBlock-By&gt;&lt;Members&gt;</w:t>
      </w:r>
      <w:r w:rsidRPr="00743C70">
        <w:t>Lara Magoni, Elena Donazzan, Marlena Maląg, Mariateresa Vivaldini, Francesco Torselli, Chiara Gemma, Geadis Geadi</w:t>
      </w:r>
      <w:r w:rsidRPr="00A252BF">
        <w:rPr>
          <w:rStyle w:val="HideTWBExt"/>
          <w:b w:val="0"/>
        </w:rPr>
        <w:t>&lt;/Members&gt;</w:t>
      </w:r>
    </w:p>
    <w:p w14:paraId="617248A5" w14:textId="77777777" w:rsidR="00650BDB" w:rsidRPr="00743C70" w:rsidRDefault="00650BDB" w:rsidP="00650BDB">
      <w:pPr>
        <w:pStyle w:val="NormalBold"/>
      </w:pPr>
      <w:r w:rsidRPr="00A252BF">
        <w:rPr>
          <w:rStyle w:val="HideTWBExt"/>
          <w:b w:val="0"/>
        </w:rPr>
        <w:t>&lt;/RepeatBlock-By&gt;</w:t>
      </w:r>
    </w:p>
    <w:p w14:paraId="7859D5B4"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29684C95" w14:textId="77777777" w:rsidR="00650BDB" w:rsidRPr="00743C70" w:rsidRDefault="00650BDB" w:rsidP="00650BDB">
      <w:pPr>
        <w:pStyle w:val="NormalBold"/>
      </w:pPr>
      <w:r w:rsidRPr="00A252BF">
        <w:rPr>
          <w:rStyle w:val="HideTWBExt"/>
          <w:b w:val="0"/>
        </w:rPr>
        <w:t>&lt;Article&gt;</w:t>
      </w:r>
      <w:r w:rsidRPr="00743C70">
        <w:t>4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659E8CA9" w14:textId="77777777" w:rsidTr="00896AFA">
        <w:trPr>
          <w:trHeight w:hRule="exact" w:val="240"/>
          <w:jc w:val="center"/>
        </w:trPr>
        <w:tc>
          <w:tcPr>
            <w:tcW w:w="9752" w:type="dxa"/>
            <w:gridSpan w:val="2"/>
            <w:tcBorders>
              <w:top w:val="nil"/>
              <w:left w:val="nil"/>
              <w:bottom w:val="nil"/>
              <w:right w:val="nil"/>
            </w:tcBorders>
          </w:tcPr>
          <w:p w14:paraId="214EC314" w14:textId="77777777" w:rsidR="00650BDB" w:rsidRPr="00743C70" w:rsidRDefault="00650BDB" w:rsidP="00896AFA"/>
        </w:tc>
      </w:tr>
      <w:tr w:rsidR="00650BDB" w:rsidRPr="00743C70" w14:paraId="1E1C9439" w14:textId="77777777" w:rsidTr="00896AFA">
        <w:trPr>
          <w:trHeight w:val="240"/>
          <w:jc w:val="center"/>
        </w:trPr>
        <w:tc>
          <w:tcPr>
            <w:tcW w:w="4876" w:type="dxa"/>
            <w:tcBorders>
              <w:top w:val="nil"/>
              <w:left w:val="nil"/>
              <w:bottom w:val="nil"/>
              <w:right w:val="nil"/>
            </w:tcBorders>
          </w:tcPr>
          <w:p w14:paraId="0E872AA8"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727C1AC9" w14:textId="77777777" w:rsidR="00650BDB" w:rsidRPr="00743C70" w:rsidRDefault="00650BDB" w:rsidP="00896AFA">
            <w:pPr>
              <w:pStyle w:val="AmColumnHeading"/>
            </w:pPr>
            <w:r w:rsidRPr="00743C70">
              <w:t>Módosítás</w:t>
            </w:r>
          </w:p>
        </w:tc>
      </w:tr>
      <w:tr w:rsidR="00650BDB" w:rsidRPr="00743C70" w14:paraId="0E5E8BB8" w14:textId="77777777" w:rsidTr="00896AFA">
        <w:trPr>
          <w:jc w:val="center"/>
        </w:trPr>
        <w:tc>
          <w:tcPr>
            <w:tcW w:w="4876" w:type="dxa"/>
            <w:tcBorders>
              <w:top w:val="nil"/>
              <w:left w:val="nil"/>
              <w:bottom w:val="nil"/>
              <w:right w:val="nil"/>
            </w:tcBorders>
          </w:tcPr>
          <w:p w14:paraId="496F0448" w14:textId="77777777" w:rsidR="00650BDB" w:rsidRPr="00743C70" w:rsidRDefault="00650BDB" w:rsidP="00896AFA">
            <w:pPr>
              <w:pStyle w:val="Normal6a"/>
            </w:pPr>
          </w:p>
        </w:tc>
        <w:tc>
          <w:tcPr>
            <w:tcW w:w="4876" w:type="dxa"/>
            <w:tcBorders>
              <w:top w:val="nil"/>
              <w:left w:val="nil"/>
              <w:bottom w:val="nil"/>
              <w:right w:val="nil"/>
            </w:tcBorders>
          </w:tcPr>
          <w:p w14:paraId="43041320" w14:textId="77777777" w:rsidR="00650BDB" w:rsidRPr="00743C70" w:rsidRDefault="00650BDB" w:rsidP="00896AFA">
            <w:pPr>
              <w:pStyle w:val="Normal6a"/>
            </w:pPr>
            <w:r w:rsidRPr="00743C70">
              <w:rPr>
                <w:b/>
                <w:i/>
              </w:rPr>
              <w:t>4a.</w:t>
            </w:r>
            <w:r w:rsidRPr="00743C70">
              <w:tab/>
            </w:r>
            <w:r w:rsidRPr="00743C70">
              <w:rPr>
                <w:b/>
                <w:i/>
              </w:rPr>
              <w:t>hangsúlyozza, hogy jobb átláthatósági, elszámoltathatósági és értékelési mechanizmusokra van szükség annak biztosítása érdekében, hogy az ifjúsági garanciarendszerekre elkülönített uniós és nemzeti forrásokat hatékonyan használják fel, és azok mérhető eredményeket hozzanak;</w:t>
            </w:r>
          </w:p>
        </w:tc>
      </w:tr>
    </w:tbl>
    <w:p w14:paraId="5C22C432"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3CCD8E67" w14:textId="77777777" w:rsidR="00650BDB" w:rsidRPr="00743C70" w:rsidRDefault="00650BDB" w:rsidP="00650BDB">
      <w:r w:rsidRPr="00A252BF">
        <w:rPr>
          <w:rStyle w:val="HideTWBExt"/>
        </w:rPr>
        <w:t>&lt;/Amend&gt;</w:t>
      </w:r>
    </w:p>
    <w:p w14:paraId="0C66CB22"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106</w:t>
      </w:r>
      <w:r w:rsidRPr="00A252BF">
        <w:rPr>
          <w:rStyle w:val="HideTWBExt"/>
          <w:b w:val="0"/>
        </w:rPr>
        <w:t>&lt;/NumAm&gt;</w:t>
      </w:r>
    </w:p>
    <w:p w14:paraId="5E8B91A5" w14:textId="77777777" w:rsidR="00650BDB" w:rsidRPr="00743C70" w:rsidRDefault="00650BDB" w:rsidP="00650BDB">
      <w:pPr>
        <w:pStyle w:val="NormalBold"/>
      </w:pPr>
      <w:r w:rsidRPr="00A252BF">
        <w:rPr>
          <w:rStyle w:val="HideTWBExt"/>
          <w:b w:val="0"/>
        </w:rPr>
        <w:t>&lt;RepeatBlock-By&gt;&lt;Members&gt;</w:t>
      </w:r>
      <w:r w:rsidRPr="00743C70">
        <w:t>Gordan Bosanac</w:t>
      </w:r>
      <w:r w:rsidRPr="00A252BF">
        <w:rPr>
          <w:rStyle w:val="HideTWBExt"/>
          <w:b w:val="0"/>
        </w:rPr>
        <w:t>&lt;/Members&gt;</w:t>
      </w:r>
    </w:p>
    <w:p w14:paraId="2B5F4CEC" w14:textId="77777777" w:rsidR="00650BDB" w:rsidRPr="00743C70" w:rsidRDefault="00650BDB" w:rsidP="00650BDB">
      <w:r w:rsidRPr="00A252BF">
        <w:rPr>
          <w:rStyle w:val="HideTWBExt"/>
        </w:rPr>
        <w:t>&lt;AuNomDe&gt;</w:t>
      </w:r>
      <w:r w:rsidRPr="00A252BF">
        <w:rPr>
          <w:rStyle w:val="HideTWBInt"/>
        </w:rPr>
        <w:t>{Verts/ALE}</w:t>
      </w:r>
      <w:r w:rsidRPr="00743C70">
        <w:t>a Verts/ALE képviselőcsoport nevében</w:t>
      </w:r>
      <w:r w:rsidRPr="00A252BF">
        <w:rPr>
          <w:rStyle w:val="HideTWBExt"/>
        </w:rPr>
        <w:t>&lt;/AuNomDe&gt;</w:t>
      </w:r>
    </w:p>
    <w:p w14:paraId="0216B562" w14:textId="77777777" w:rsidR="00650BDB" w:rsidRPr="00743C70" w:rsidRDefault="00650BDB" w:rsidP="00650BDB">
      <w:pPr>
        <w:pStyle w:val="NormalBold"/>
      </w:pPr>
      <w:r w:rsidRPr="00A252BF">
        <w:rPr>
          <w:rStyle w:val="HideTWBExt"/>
          <w:b w:val="0"/>
        </w:rPr>
        <w:t>&lt;/RepeatBlock-By&gt;</w:t>
      </w:r>
    </w:p>
    <w:p w14:paraId="3C391431"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74C8805B" w14:textId="77777777" w:rsidR="00650BDB" w:rsidRPr="00743C70" w:rsidRDefault="00650BDB" w:rsidP="00650BDB">
      <w:pPr>
        <w:pStyle w:val="NormalBold"/>
      </w:pPr>
      <w:r w:rsidRPr="00A252BF">
        <w:rPr>
          <w:rStyle w:val="HideTWBExt"/>
          <w:b w:val="0"/>
        </w:rPr>
        <w:t>&lt;Article&gt;</w:t>
      </w:r>
      <w:r w:rsidRPr="00743C70">
        <w:t>5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C369D4E" w14:textId="77777777" w:rsidTr="00896AFA">
        <w:trPr>
          <w:trHeight w:hRule="exact" w:val="240"/>
          <w:jc w:val="center"/>
        </w:trPr>
        <w:tc>
          <w:tcPr>
            <w:tcW w:w="9752" w:type="dxa"/>
            <w:gridSpan w:val="2"/>
            <w:tcBorders>
              <w:top w:val="nil"/>
              <w:left w:val="nil"/>
              <w:bottom w:val="nil"/>
              <w:right w:val="nil"/>
            </w:tcBorders>
          </w:tcPr>
          <w:p w14:paraId="4AF10AC2" w14:textId="77777777" w:rsidR="00650BDB" w:rsidRPr="00743C70" w:rsidRDefault="00650BDB" w:rsidP="00896AFA"/>
        </w:tc>
      </w:tr>
      <w:tr w:rsidR="00650BDB" w:rsidRPr="00743C70" w14:paraId="2ECEF3D0" w14:textId="77777777" w:rsidTr="00896AFA">
        <w:trPr>
          <w:trHeight w:val="240"/>
          <w:jc w:val="center"/>
        </w:trPr>
        <w:tc>
          <w:tcPr>
            <w:tcW w:w="4876" w:type="dxa"/>
            <w:tcBorders>
              <w:top w:val="nil"/>
              <w:left w:val="nil"/>
              <w:bottom w:val="nil"/>
              <w:right w:val="nil"/>
            </w:tcBorders>
          </w:tcPr>
          <w:p w14:paraId="763D713B"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2E2DD19B" w14:textId="77777777" w:rsidR="00650BDB" w:rsidRPr="00743C70" w:rsidRDefault="00650BDB" w:rsidP="00896AFA">
            <w:pPr>
              <w:pStyle w:val="AmColumnHeading"/>
            </w:pPr>
            <w:r w:rsidRPr="00743C70">
              <w:t>Módosítás</w:t>
            </w:r>
          </w:p>
        </w:tc>
      </w:tr>
      <w:tr w:rsidR="00650BDB" w:rsidRPr="00743C70" w14:paraId="68602D3F" w14:textId="77777777" w:rsidTr="00896AFA">
        <w:trPr>
          <w:jc w:val="center"/>
        </w:trPr>
        <w:tc>
          <w:tcPr>
            <w:tcW w:w="4876" w:type="dxa"/>
            <w:tcBorders>
              <w:top w:val="nil"/>
              <w:left w:val="nil"/>
              <w:bottom w:val="nil"/>
              <w:right w:val="nil"/>
            </w:tcBorders>
          </w:tcPr>
          <w:p w14:paraId="546C377F" w14:textId="77777777" w:rsidR="00650BDB" w:rsidRPr="00743C70" w:rsidRDefault="00650BDB" w:rsidP="00896AFA">
            <w:pPr>
              <w:pStyle w:val="Normal6a"/>
            </w:pPr>
            <w:r w:rsidRPr="00743C70">
              <w:lastRenderedPageBreak/>
              <w:t>5.</w:t>
            </w:r>
            <w:r w:rsidRPr="00743C70">
              <w:tab/>
              <w:t xml:space="preserve">hangsúlyozza, hogy </w:t>
            </w:r>
            <w:r w:rsidRPr="00743C70">
              <w:rPr>
                <w:b/>
                <w:bCs/>
                <w:i/>
                <w:iCs/>
              </w:rPr>
              <w:t>egyes</w:t>
            </w:r>
            <w:r w:rsidRPr="00743C70">
              <w:t xml:space="preserve"> fiatalok különösen kiszolgáltatott </w:t>
            </w:r>
            <w:r w:rsidRPr="00743C70">
              <w:rPr>
                <w:b/>
                <w:bCs/>
                <w:i/>
                <w:iCs/>
              </w:rPr>
              <w:t>szociális</w:t>
            </w:r>
            <w:r w:rsidRPr="00743C70">
              <w:t xml:space="preserve"> helyzetben vannak, és jobban ki vannak téve a munkanélküliség kockázatának, a képzéshez és a készségfejlesztéshez való hozzáférés terén pedig strukturális akadályokba ütköznek;</w:t>
            </w:r>
          </w:p>
        </w:tc>
        <w:tc>
          <w:tcPr>
            <w:tcW w:w="4876" w:type="dxa"/>
            <w:tcBorders>
              <w:top w:val="nil"/>
              <w:left w:val="nil"/>
              <w:bottom w:val="nil"/>
              <w:right w:val="nil"/>
            </w:tcBorders>
          </w:tcPr>
          <w:p w14:paraId="5699E12C" w14:textId="77777777" w:rsidR="00650BDB" w:rsidRPr="00743C70" w:rsidRDefault="00650BDB" w:rsidP="00896AFA">
            <w:pPr>
              <w:pStyle w:val="Normal6a"/>
            </w:pPr>
            <w:r w:rsidRPr="00743C70">
              <w:t>5.</w:t>
            </w:r>
            <w:r w:rsidRPr="00743C70">
              <w:tab/>
              <w:t xml:space="preserve">hangsúlyozza, hogy </w:t>
            </w:r>
            <w:r w:rsidRPr="00743C70">
              <w:rPr>
                <w:b/>
                <w:bCs/>
                <w:i/>
                <w:iCs/>
              </w:rPr>
              <w:t>a</w:t>
            </w:r>
            <w:r w:rsidRPr="00743C70">
              <w:t xml:space="preserve"> fiatalok</w:t>
            </w:r>
            <w:r w:rsidRPr="00743C70">
              <w:rPr>
                <w:b/>
                <w:bCs/>
                <w:i/>
                <w:iCs/>
              </w:rPr>
              <w:t>,</w:t>
            </w:r>
            <w:r w:rsidRPr="00743C70">
              <w:t xml:space="preserve"> </w:t>
            </w:r>
            <w:r w:rsidRPr="00743C70">
              <w:rPr>
                <w:b/>
                <w:bCs/>
                <w:i/>
                <w:iCs/>
              </w:rPr>
              <w:t>kiváltképp</w:t>
            </w:r>
            <w:r w:rsidRPr="00743C70">
              <w:rPr>
                <w:b/>
                <w:bCs/>
              </w:rPr>
              <w:t xml:space="preserve"> </w:t>
            </w:r>
            <w:r w:rsidRPr="00743C70">
              <w:rPr>
                <w:b/>
                <w:bCs/>
                <w:i/>
                <w:iCs/>
              </w:rPr>
              <w:t>a kevesebb lehetőséggel rendelkezők</w:t>
            </w:r>
            <w:r w:rsidRPr="00743C70">
              <w:t xml:space="preserve"> különösen kiszolgáltatott </w:t>
            </w:r>
            <w:r w:rsidRPr="00743C70">
              <w:rPr>
                <w:b/>
                <w:bCs/>
                <w:i/>
                <w:iCs/>
              </w:rPr>
              <w:t>társadalmi-gazdasági</w:t>
            </w:r>
            <w:r w:rsidRPr="00743C70">
              <w:t xml:space="preserve"> helyzetben vannak, és jobban ki vannak téve a munkanélküliség kockázatának, a képzéshez és a készségfejlesztéshez való hozzáférés terén pedig strukturális akadályokba ütköznek</w:t>
            </w:r>
            <w:r w:rsidRPr="00743C70">
              <w:rPr>
                <w:b/>
                <w:bCs/>
                <w:i/>
                <w:iCs/>
              </w:rPr>
              <w:t>, valamint a hozzáférés nehezebb a kiszolgáltatottabb helyzetben lévő csoportok, például a nők, a faji alapon megkülönböztetett fiatalok, a fogyatékossággal élő fiatalok, a távoli vagy vidéki területekről származó vagy migráns hátterű fiatalok számára</w:t>
            </w:r>
            <w:r w:rsidRPr="00743C70">
              <w:t xml:space="preserve">; </w:t>
            </w:r>
            <w:r w:rsidRPr="00743C70">
              <w:rPr>
                <w:b/>
                <w:i/>
              </w:rPr>
              <w:t>hangsúlyozza, hogy a megerősített ifjúsági garancia sikere együtt jár a más területeken, többek között a család, a lakhatás, a gyermekgondozás, a nemhez, etnikai vagy faji hovatartozáshoz, fogyatékossághoz és szexuális irányultsághoz kapcsolódó interszekcionális megkülönböztetés elleni küzdelem terén hozott intézkedésekkel; kiemeli, hogy az ilyen strukturális egyenlőtlenségek célzott és inkluzív intézkedéseket tesznek szükségessé ezen egyenlőtlenségek kezelése és a mindenki számára biztosítandó esélyegyenlőség érdekében;</w:t>
            </w:r>
          </w:p>
        </w:tc>
      </w:tr>
    </w:tbl>
    <w:p w14:paraId="4CB4C90A"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4E9167D6" w14:textId="77777777" w:rsidR="00650BDB" w:rsidRPr="00743C70" w:rsidRDefault="00650BDB" w:rsidP="00650BDB">
      <w:r w:rsidRPr="00A252BF">
        <w:rPr>
          <w:rStyle w:val="HideTWBExt"/>
        </w:rPr>
        <w:t>&lt;/Amend&gt;</w:t>
      </w:r>
    </w:p>
    <w:p w14:paraId="05F10DA1"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107</w:t>
      </w:r>
      <w:r w:rsidRPr="00A252BF">
        <w:rPr>
          <w:rStyle w:val="HideTWBExt"/>
          <w:b w:val="0"/>
        </w:rPr>
        <w:t>&lt;/NumAm&gt;</w:t>
      </w:r>
    </w:p>
    <w:p w14:paraId="0BA490A4" w14:textId="77777777" w:rsidR="00650BDB" w:rsidRPr="00743C70" w:rsidRDefault="00650BDB" w:rsidP="00650BDB">
      <w:pPr>
        <w:pStyle w:val="NormalBold"/>
      </w:pPr>
      <w:r w:rsidRPr="00A252BF">
        <w:rPr>
          <w:rStyle w:val="HideTWBExt"/>
          <w:b w:val="0"/>
        </w:rPr>
        <w:t>&lt;RepeatBlock-By&gt;&lt;Members&gt;</w:t>
      </w:r>
      <w:r w:rsidRPr="00743C70">
        <w:t>Emmanouil Fragkos, Galato Alexandraki, Geadis Geadi</w:t>
      </w:r>
      <w:r w:rsidRPr="00A252BF">
        <w:rPr>
          <w:rStyle w:val="HideTWBExt"/>
          <w:b w:val="0"/>
        </w:rPr>
        <w:t>&lt;/Members&gt;</w:t>
      </w:r>
    </w:p>
    <w:p w14:paraId="434D8B11" w14:textId="77777777" w:rsidR="00650BDB" w:rsidRPr="00743C70" w:rsidRDefault="00650BDB" w:rsidP="00650BDB">
      <w:pPr>
        <w:pStyle w:val="NormalBold"/>
      </w:pPr>
      <w:r w:rsidRPr="00A252BF">
        <w:rPr>
          <w:rStyle w:val="HideTWBExt"/>
          <w:b w:val="0"/>
        </w:rPr>
        <w:t>&lt;/RepeatBlock-By&gt;</w:t>
      </w:r>
    </w:p>
    <w:p w14:paraId="10DCDA74"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03B54E5D" w14:textId="77777777" w:rsidR="00650BDB" w:rsidRPr="00743C70" w:rsidRDefault="00650BDB" w:rsidP="00650BDB">
      <w:pPr>
        <w:pStyle w:val="NormalBold"/>
      </w:pPr>
      <w:r w:rsidRPr="00A252BF">
        <w:rPr>
          <w:rStyle w:val="HideTWBExt"/>
          <w:b w:val="0"/>
        </w:rPr>
        <w:t>&lt;Article&gt;</w:t>
      </w:r>
      <w:r w:rsidRPr="00743C70">
        <w:t>5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5EACA816" w14:textId="77777777" w:rsidTr="00896AFA">
        <w:trPr>
          <w:trHeight w:hRule="exact" w:val="240"/>
          <w:jc w:val="center"/>
        </w:trPr>
        <w:tc>
          <w:tcPr>
            <w:tcW w:w="9752" w:type="dxa"/>
            <w:gridSpan w:val="2"/>
            <w:tcBorders>
              <w:top w:val="nil"/>
              <w:left w:val="nil"/>
              <w:bottom w:val="nil"/>
              <w:right w:val="nil"/>
            </w:tcBorders>
          </w:tcPr>
          <w:p w14:paraId="5D8BFE6E" w14:textId="77777777" w:rsidR="00650BDB" w:rsidRPr="00743C70" w:rsidRDefault="00650BDB" w:rsidP="00896AFA"/>
        </w:tc>
      </w:tr>
      <w:tr w:rsidR="00650BDB" w:rsidRPr="00743C70" w14:paraId="2C1ECFDC" w14:textId="77777777" w:rsidTr="00896AFA">
        <w:trPr>
          <w:trHeight w:val="240"/>
          <w:jc w:val="center"/>
        </w:trPr>
        <w:tc>
          <w:tcPr>
            <w:tcW w:w="4876" w:type="dxa"/>
            <w:tcBorders>
              <w:top w:val="nil"/>
              <w:left w:val="nil"/>
              <w:bottom w:val="nil"/>
              <w:right w:val="nil"/>
            </w:tcBorders>
          </w:tcPr>
          <w:p w14:paraId="20B943F0"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7E700FE5" w14:textId="77777777" w:rsidR="00650BDB" w:rsidRPr="00743C70" w:rsidRDefault="00650BDB" w:rsidP="00896AFA">
            <w:pPr>
              <w:pStyle w:val="AmColumnHeading"/>
            </w:pPr>
            <w:r w:rsidRPr="00743C70">
              <w:t>Módosítás</w:t>
            </w:r>
          </w:p>
        </w:tc>
      </w:tr>
      <w:tr w:rsidR="00650BDB" w:rsidRPr="00743C70" w14:paraId="5010E898" w14:textId="77777777" w:rsidTr="00896AFA">
        <w:trPr>
          <w:jc w:val="center"/>
        </w:trPr>
        <w:tc>
          <w:tcPr>
            <w:tcW w:w="4876" w:type="dxa"/>
            <w:tcBorders>
              <w:top w:val="nil"/>
              <w:left w:val="nil"/>
              <w:bottom w:val="nil"/>
              <w:right w:val="nil"/>
            </w:tcBorders>
          </w:tcPr>
          <w:p w14:paraId="3518F494" w14:textId="77777777" w:rsidR="00650BDB" w:rsidRPr="00743C70" w:rsidRDefault="00650BDB" w:rsidP="00896AFA">
            <w:pPr>
              <w:pStyle w:val="Normal6a"/>
            </w:pPr>
            <w:r w:rsidRPr="00743C70">
              <w:t>5.</w:t>
            </w:r>
            <w:r w:rsidRPr="00743C70">
              <w:tab/>
              <w:t xml:space="preserve">hangsúlyozza, hogy egyes fiatalok különösen kiszolgáltatott szociális helyzetben vannak, és jobban ki vannak téve a munkanélküliség kockázatának, a </w:t>
            </w:r>
            <w:r w:rsidRPr="00743C70">
              <w:lastRenderedPageBreak/>
              <w:t>képzéshez és a készségfejlesztéshez való hozzáférés terén pedig strukturális akadályokba ütköznek;</w:t>
            </w:r>
          </w:p>
        </w:tc>
        <w:tc>
          <w:tcPr>
            <w:tcW w:w="4876" w:type="dxa"/>
            <w:tcBorders>
              <w:top w:val="nil"/>
              <w:left w:val="nil"/>
              <w:bottom w:val="nil"/>
              <w:right w:val="nil"/>
            </w:tcBorders>
          </w:tcPr>
          <w:p w14:paraId="196B9A73" w14:textId="77777777" w:rsidR="00650BDB" w:rsidRPr="00743C70" w:rsidRDefault="00650BDB" w:rsidP="00896AFA">
            <w:pPr>
              <w:pStyle w:val="Normal6a"/>
            </w:pPr>
            <w:r w:rsidRPr="00743C70">
              <w:lastRenderedPageBreak/>
              <w:t>5.</w:t>
            </w:r>
            <w:r w:rsidRPr="00743C70">
              <w:tab/>
              <w:t xml:space="preserve">hangsúlyozza, hogy egyes fiatalok különösen kiszolgáltatott szociális helyzetben vannak, és jobban ki vannak téve a munkanélküliség kockázatának, a </w:t>
            </w:r>
            <w:r w:rsidRPr="00743C70">
              <w:lastRenderedPageBreak/>
              <w:t xml:space="preserve">képzéshez és a készségfejlesztéshez való hozzáférés terén pedig strukturális akadályokba ütköznek; </w:t>
            </w:r>
            <w:r w:rsidRPr="00743C70">
              <w:rPr>
                <w:b/>
                <w:i/>
              </w:rPr>
              <w:t>hangsúlyozza, hogy e csoportok közé tartoznak többek között a fogyatékossággal élő fiatalok, a vidéki, szigeti, távoli vagy hátrányos helyzetű városi területeken élő fiatalok, az alternatív gondozási intézményekből vagy rendszerekből kikerülő fiatalok, valamint a mentális egészségügyi problémákkal küzdő fiatalok;</w:t>
            </w:r>
          </w:p>
        </w:tc>
      </w:tr>
    </w:tbl>
    <w:p w14:paraId="33B7FF9D"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{EL}</w:t>
      </w:r>
      <w:r w:rsidRPr="00743C70">
        <w:t>el</w:t>
      </w:r>
      <w:r w:rsidRPr="00A252BF">
        <w:rPr>
          <w:rStyle w:val="HideTWBExt"/>
        </w:rPr>
        <w:t>&lt;/Original&gt;</w:t>
      </w:r>
    </w:p>
    <w:p w14:paraId="34D5EF32" w14:textId="77777777" w:rsidR="00650BDB" w:rsidRPr="00743C70" w:rsidRDefault="00650BDB" w:rsidP="00650BDB">
      <w:r w:rsidRPr="00A252BF">
        <w:rPr>
          <w:rStyle w:val="HideTWBExt"/>
        </w:rPr>
        <w:t>&lt;/Amend&gt;</w:t>
      </w:r>
    </w:p>
    <w:p w14:paraId="2450A152"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108</w:t>
      </w:r>
      <w:r w:rsidRPr="00A252BF">
        <w:rPr>
          <w:rStyle w:val="HideTWBExt"/>
          <w:b w:val="0"/>
        </w:rPr>
        <w:t>&lt;/NumAm&gt;</w:t>
      </w:r>
    </w:p>
    <w:p w14:paraId="444994F0"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55E3A655" w14:textId="77777777" w:rsidR="00650BDB" w:rsidRPr="00743C70" w:rsidRDefault="00650BDB" w:rsidP="00650BDB">
      <w:pPr>
        <w:pStyle w:val="NormalBold"/>
      </w:pPr>
      <w:r w:rsidRPr="00A252BF">
        <w:rPr>
          <w:rStyle w:val="HideTWBExt"/>
          <w:b w:val="0"/>
        </w:rPr>
        <w:t>&lt;/RepeatBlock-By&gt;</w:t>
      </w:r>
    </w:p>
    <w:p w14:paraId="19710158"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1F4D471E" w14:textId="77777777" w:rsidR="00650BDB" w:rsidRPr="00743C70" w:rsidRDefault="00650BDB" w:rsidP="00650BDB">
      <w:pPr>
        <w:pStyle w:val="NormalBold"/>
      </w:pPr>
      <w:r w:rsidRPr="00A252BF">
        <w:rPr>
          <w:rStyle w:val="HideTWBExt"/>
          <w:b w:val="0"/>
        </w:rPr>
        <w:t>&lt;Article&gt;</w:t>
      </w:r>
      <w:r w:rsidRPr="00743C70">
        <w:t>5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79920A7" w14:textId="77777777" w:rsidTr="00896AFA">
        <w:trPr>
          <w:trHeight w:hRule="exact" w:val="240"/>
          <w:jc w:val="center"/>
        </w:trPr>
        <w:tc>
          <w:tcPr>
            <w:tcW w:w="9752" w:type="dxa"/>
            <w:gridSpan w:val="2"/>
            <w:tcBorders>
              <w:top w:val="nil"/>
              <w:left w:val="nil"/>
              <w:bottom w:val="nil"/>
              <w:right w:val="nil"/>
            </w:tcBorders>
          </w:tcPr>
          <w:p w14:paraId="72ADFB93" w14:textId="77777777" w:rsidR="00650BDB" w:rsidRPr="00743C70" w:rsidRDefault="00650BDB" w:rsidP="00896AFA"/>
        </w:tc>
      </w:tr>
      <w:tr w:rsidR="00650BDB" w:rsidRPr="00743C70" w14:paraId="5ACA6CFF" w14:textId="77777777" w:rsidTr="00896AFA">
        <w:trPr>
          <w:trHeight w:val="240"/>
          <w:jc w:val="center"/>
        </w:trPr>
        <w:tc>
          <w:tcPr>
            <w:tcW w:w="4876" w:type="dxa"/>
            <w:tcBorders>
              <w:top w:val="nil"/>
              <w:left w:val="nil"/>
              <w:bottom w:val="nil"/>
              <w:right w:val="nil"/>
            </w:tcBorders>
          </w:tcPr>
          <w:p w14:paraId="68867005"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0884695B" w14:textId="77777777" w:rsidR="00650BDB" w:rsidRPr="00743C70" w:rsidRDefault="00650BDB" w:rsidP="00896AFA">
            <w:pPr>
              <w:pStyle w:val="AmColumnHeading"/>
            </w:pPr>
            <w:r w:rsidRPr="00743C70">
              <w:t>Módosítás</w:t>
            </w:r>
          </w:p>
        </w:tc>
      </w:tr>
      <w:tr w:rsidR="00650BDB" w:rsidRPr="00743C70" w14:paraId="0ABAE5F1" w14:textId="77777777" w:rsidTr="00896AFA">
        <w:trPr>
          <w:jc w:val="center"/>
        </w:trPr>
        <w:tc>
          <w:tcPr>
            <w:tcW w:w="4876" w:type="dxa"/>
            <w:tcBorders>
              <w:top w:val="nil"/>
              <w:left w:val="nil"/>
              <w:bottom w:val="nil"/>
              <w:right w:val="nil"/>
            </w:tcBorders>
          </w:tcPr>
          <w:p w14:paraId="22C46188" w14:textId="77777777" w:rsidR="00650BDB" w:rsidRPr="00743C70" w:rsidRDefault="00650BDB" w:rsidP="00896AFA">
            <w:pPr>
              <w:pStyle w:val="Normal6a"/>
            </w:pPr>
            <w:r w:rsidRPr="00743C70">
              <w:t>5.</w:t>
            </w:r>
            <w:r w:rsidRPr="00743C70">
              <w:tab/>
              <w:t xml:space="preserve">hangsúlyozza, hogy </w:t>
            </w:r>
            <w:r w:rsidRPr="00743C70">
              <w:rPr>
                <w:b/>
                <w:bCs/>
                <w:i/>
                <w:iCs/>
              </w:rPr>
              <w:t>egyes</w:t>
            </w:r>
            <w:r w:rsidRPr="00743C70">
              <w:t xml:space="preserve"> fiatalok </w:t>
            </w:r>
            <w:r w:rsidRPr="00743C70">
              <w:rPr>
                <w:b/>
                <w:bCs/>
                <w:i/>
                <w:iCs/>
              </w:rPr>
              <w:t>különösen kiszolgáltatott szociális helyzetben vannak</w:t>
            </w:r>
            <w:r w:rsidRPr="00743C70">
              <w:t xml:space="preserve">, és jobban ki vannak téve a </w:t>
            </w:r>
            <w:r w:rsidRPr="00743C70">
              <w:rPr>
                <w:b/>
                <w:bCs/>
                <w:i/>
                <w:iCs/>
              </w:rPr>
              <w:t>munkanélküliség</w:t>
            </w:r>
            <w:r w:rsidRPr="00743C70">
              <w:t xml:space="preserve"> kockázatának</w:t>
            </w:r>
            <w:r w:rsidRPr="00743C70">
              <w:rPr>
                <w:b/>
                <w:bCs/>
                <w:i/>
                <w:iCs/>
              </w:rPr>
              <w:t>, a képzéshez és a készségfejlesztéshez való hozzáférés terén pedig strukturális akadályokba ütköznek</w:t>
            </w:r>
            <w:r w:rsidRPr="00743C70">
              <w:t>;</w:t>
            </w:r>
          </w:p>
        </w:tc>
        <w:tc>
          <w:tcPr>
            <w:tcW w:w="4876" w:type="dxa"/>
            <w:tcBorders>
              <w:top w:val="nil"/>
              <w:left w:val="nil"/>
              <w:bottom w:val="nil"/>
              <w:right w:val="nil"/>
            </w:tcBorders>
          </w:tcPr>
          <w:p w14:paraId="62DE71A6" w14:textId="77777777" w:rsidR="00650BDB" w:rsidRPr="00743C70" w:rsidRDefault="00650BDB" w:rsidP="00896AFA">
            <w:pPr>
              <w:pStyle w:val="Normal6a"/>
            </w:pPr>
            <w:r w:rsidRPr="00743C70">
              <w:t>5.</w:t>
            </w:r>
            <w:r w:rsidRPr="00743C70">
              <w:tab/>
              <w:t xml:space="preserve">hangsúlyozza, hogy </w:t>
            </w:r>
            <w:r w:rsidRPr="00743C70">
              <w:rPr>
                <w:b/>
                <w:bCs/>
                <w:i/>
                <w:iCs/>
              </w:rPr>
              <w:t>a NEET-fiatalok a</w:t>
            </w:r>
            <w:r w:rsidRPr="00743C70">
              <w:t xml:space="preserve"> fiatalok </w:t>
            </w:r>
            <w:r w:rsidRPr="00743C70">
              <w:rPr>
                <w:b/>
                <w:bCs/>
                <w:i/>
                <w:iCs/>
              </w:rPr>
              <w:t>nagyon sokszínű csoportját alkotják, és egyesek kiszolgáltatottabbak vagy nehezebben elérhetők</w:t>
            </w:r>
            <w:r w:rsidRPr="00743C70">
              <w:t xml:space="preserve">, és </w:t>
            </w:r>
            <w:r w:rsidRPr="00743C70">
              <w:rPr>
                <w:b/>
                <w:bCs/>
                <w:i/>
                <w:iCs/>
              </w:rPr>
              <w:t>így</w:t>
            </w:r>
            <w:r w:rsidRPr="00743C70">
              <w:t xml:space="preserve"> jobban ki vannak téve a </w:t>
            </w:r>
            <w:r w:rsidRPr="00743C70">
              <w:rPr>
                <w:b/>
                <w:bCs/>
                <w:i/>
                <w:iCs/>
              </w:rPr>
              <w:t>munkaerőpiaci és a társadalmi kirekesztés</w:t>
            </w:r>
            <w:r w:rsidRPr="00743C70">
              <w:t xml:space="preserve"> kockázatának;</w:t>
            </w:r>
            <w:r w:rsidRPr="00743C70">
              <w:rPr>
                <w:b/>
                <w:i/>
              </w:rPr>
              <w:t xml:space="preserve"> </w:t>
            </w:r>
            <w:r w:rsidRPr="00743C70">
              <w:rPr>
                <w:b/>
                <w:bCs/>
                <w:i/>
                <w:iCs/>
              </w:rPr>
              <w:t>megjegyzi, hogy a megbélyegzés, az intézményi bizalmatlanság és a szociális támogatás hiánya strukturális akadályt jelenthet a megerősített ifjúsági garanciában való részvétel előtt</w:t>
            </w:r>
            <w:r w:rsidRPr="00743C70">
              <w:t>;</w:t>
            </w:r>
            <w:r w:rsidRPr="00743C70">
              <w:rPr>
                <w:b/>
                <w:i/>
              </w:rPr>
              <w:t xml:space="preserve"> </w:t>
            </w:r>
            <w:r w:rsidRPr="00743C70">
              <w:rPr>
                <w:b/>
                <w:bCs/>
                <w:i/>
                <w:iCs/>
              </w:rPr>
              <w:t>aggodalmát fejezi ki amiatt, hogy a megerősített ifjúsági garanciarendszerek gyakran előnyben részesítik azokat a fiatalokat, akik már egyébként is közelebb vannak a munkaerőpiachoz, ezáltal kihagyva másokat, akiknek célzottabb, proaktívabb és személyre szabottabb intézkedésekre van szükségük;</w:t>
            </w:r>
          </w:p>
        </w:tc>
      </w:tr>
    </w:tbl>
    <w:p w14:paraId="3F1412F6"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00283AFE" w14:textId="77777777" w:rsidR="00650BDB" w:rsidRPr="00743C70" w:rsidRDefault="00650BDB" w:rsidP="00650BDB">
      <w:r w:rsidRPr="00A252BF">
        <w:rPr>
          <w:rStyle w:val="HideTWBExt"/>
        </w:rPr>
        <w:lastRenderedPageBreak/>
        <w:t>&lt;/Amend&gt;</w:t>
      </w:r>
    </w:p>
    <w:p w14:paraId="2C66F6E7"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109</w:t>
      </w:r>
      <w:r w:rsidRPr="00A252BF">
        <w:rPr>
          <w:rStyle w:val="HideTWBExt"/>
          <w:b w:val="0"/>
        </w:rPr>
        <w:t>&lt;/NumAm&gt;</w:t>
      </w:r>
    </w:p>
    <w:p w14:paraId="051AC08E"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6E59C9BF" w14:textId="77777777" w:rsidR="00650BDB" w:rsidRPr="00743C70" w:rsidRDefault="00650BDB" w:rsidP="00650BDB">
      <w:pPr>
        <w:pStyle w:val="NormalBold"/>
      </w:pPr>
      <w:r w:rsidRPr="00A252BF">
        <w:rPr>
          <w:rStyle w:val="HideTWBExt"/>
          <w:b w:val="0"/>
        </w:rPr>
        <w:t>&lt;/RepeatBlock-By&gt;</w:t>
      </w:r>
    </w:p>
    <w:p w14:paraId="059D8D24"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083C4F29" w14:textId="77777777" w:rsidR="00650BDB" w:rsidRPr="00743C70" w:rsidRDefault="00650BDB" w:rsidP="00650BDB">
      <w:pPr>
        <w:pStyle w:val="NormalBold"/>
      </w:pPr>
      <w:r w:rsidRPr="00A252BF">
        <w:rPr>
          <w:rStyle w:val="HideTWBExt"/>
          <w:b w:val="0"/>
        </w:rPr>
        <w:t>&lt;Article&gt;</w:t>
      </w:r>
      <w:r w:rsidRPr="00743C70">
        <w:t>5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2B8B2EDE" w14:textId="77777777" w:rsidTr="00896AFA">
        <w:trPr>
          <w:trHeight w:hRule="exact" w:val="240"/>
          <w:jc w:val="center"/>
        </w:trPr>
        <w:tc>
          <w:tcPr>
            <w:tcW w:w="9752" w:type="dxa"/>
            <w:gridSpan w:val="2"/>
            <w:tcBorders>
              <w:top w:val="nil"/>
              <w:left w:val="nil"/>
              <w:bottom w:val="nil"/>
              <w:right w:val="nil"/>
            </w:tcBorders>
          </w:tcPr>
          <w:p w14:paraId="0CB58A66" w14:textId="77777777" w:rsidR="00650BDB" w:rsidRPr="00743C70" w:rsidRDefault="00650BDB" w:rsidP="00896AFA"/>
        </w:tc>
      </w:tr>
      <w:tr w:rsidR="00650BDB" w:rsidRPr="00743C70" w14:paraId="38D36076" w14:textId="77777777" w:rsidTr="00896AFA">
        <w:trPr>
          <w:trHeight w:val="240"/>
          <w:jc w:val="center"/>
        </w:trPr>
        <w:tc>
          <w:tcPr>
            <w:tcW w:w="4876" w:type="dxa"/>
            <w:tcBorders>
              <w:top w:val="nil"/>
              <w:left w:val="nil"/>
              <w:bottom w:val="nil"/>
              <w:right w:val="nil"/>
            </w:tcBorders>
          </w:tcPr>
          <w:p w14:paraId="1591BCE3"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30819D3" w14:textId="77777777" w:rsidR="00650BDB" w:rsidRPr="00743C70" w:rsidRDefault="00650BDB" w:rsidP="00896AFA">
            <w:pPr>
              <w:pStyle w:val="AmColumnHeading"/>
            </w:pPr>
            <w:r w:rsidRPr="00743C70">
              <w:t>Módosítás</w:t>
            </w:r>
          </w:p>
        </w:tc>
      </w:tr>
      <w:tr w:rsidR="00650BDB" w:rsidRPr="00743C70" w14:paraId="018B2534" w14:textId="77777777" w:rsidTr="00896AFA">
        <w:trPr>
          <w:jc w:val="center"/>
        </w:trPr>
        <w:tc>
          <w:tcPr>
            <w:tcW w:w="4876" w:type="dxa"/>
            <w:tcBorders>
              <w:top w:val="nil"/>
              <w:left w:val="nil"/>
              <w:bottom w:val="nil"/>
              <w:right w:val="nil"/>
            </w:tcBorders>
          </w:tcPr>
          <w:p w14:paraId="20285A2C" w14:textId="77777777" w:rsidR="00650BDB" w:rsidRPr="00743C70" w:rsidRDefault="00650BDB" w:rsidP="00896AFA">
            <w:pPr>
              <w:pStyle w:val="Normal6a"/>
            </w:pPr>
            <w:r w:rsidRPr="00743C70">
              <w:t>5.</w:t>
            </w:r>
            <w:r w:rsidRPr="00743C70">
              <w:tab/>
              <w:t>hangsúlyozza, hogy egyes fiatalok különösen kiszolgáltatott szociális helyzetben vannak, és jobban ki vannak téve a munkanélküliség kockázatának, a képzéshez és a készségfejlesztéshez való hozzáférés terén pedig strukturális akadályokba ütköznek;</w:t>
            </w:r>
          </w:p>
        </w:tc>
        <w:tc>
          <w:tcPr>
            <w:tcW w:w="4876" w:type="dxa"/>
            <w:tcBorders>
              <w:top w:val="nil"/>
              <w:left w:val="nil"/>
              <w:bottom w:val="nil"/>
              <w:right w:val="nil"/>
            </w:tcBorders>
          </w:tcPr>
          <w:p w14:paraId="47181284" w14:textId="77777777" w:rsidR="00650BDB" w:rsidRPr="00743C70" w:rsidRDefault="00650BDB" w:rsidP="00896AFA">
            <w:pPr>
              <w:pStyle w:val="Normal6a"/>
            </w:pPr>
            <w:r w:rsidRPr="00743C70">
              <w:t>5.</w:t>
            </w:r>
            <w:r w:rsidRPr="00743C70">
              <w:tab/>
              <w:t xml:space="preserve">hangsúlyozza, hogy egyes fiatalok különösen kiszolgáltatott szociális helyzetben vannak, és jobban ki vannak téve a munkanélküliség kockázatának, a képzéshez és a készségfejlesztéshez való hozzáférés terén pedig strukturális akadályokba ütköznek; </w:t>
            </w:r>
            <w:r w:rsidRPr="00743C70">
              <w:rPr>
                <w:b/>
                <w:i/>
              </w:rPr>
              <w:t>ezzel összefüggésben emlékeztet annak fontosságára, hogy az inaktív NEET-fiatalok számára ugyanolyan támogatást nyújtsanak, mint a munkanélküli NEET-fiatalok számára; aggodalmát fejezi ki amiatt, hogy az ifjúsági garanciarendszerekből való kikerülést követően a fiatalok egy része újra a NEET-kategóriába kerül;</w:t>
            </w:r>
          </w:p>
        </w:tc>
      </w:tr>
    </w:tbl>
    <w:p w14:paraId="521EE7CC"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06AF67E3" w14:textId="77777777" w:rsidR="00650BDB" w:rsidRPr="00743C70" w:rsidRDefault="00650BDB" w:rsidP="00650BDB">
      <w:r w:rsidRPr="00A252BF">
        <w:rPr>
          <w:rStyle w:val="HideTWBExt"/>
        </w:rPr>
        <w:t>&lt;/Amend&gt;</w:t>
      </w:r>
    </w:p>
    <w:p w14:paraId="04185359"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110</w:t>
      </w:r>
      <w:r w:rsidRPr="00A252BF">
        <w:rPr>
          <w:rStyle w:val="HideTWBExt"/>
          <w:b w:val="0"/>
        </w:rPr>
        <w:t>&lt;/NumAm&gt;</w:t>
      </w:r>
    </w:p>
    <w:p w14:paraId="344221F9" w14:textId="77777777" w:rsidR="00650BDB" w:rsidRPr="00743C70" w:rsidRDefault="00650BDB" w:rsidP="00650BDB">
      <w:pPr>
        <w:pStyle w:val="NormalBold"/>
      </w:pPr>
      <w:r w:rsidRPr="00A252BF">
        <w:rPr>
          <w:rStyle w:val="HideTWBExt"/>
          <w:b w:val="0"/>
        </w:rPr>
        <w:t>&lt;RepeatBlock-By&gt;&lt;Members&gt;</w:t>
      </w:r>
      <w:r w:rsidRPr="00743C70">
        <w:t>Niels Geuking, Romana Tomc, Miriam Lexmann, Liesbet Sommen, Sérgio Humberto</w:t>
      </w:r>
      <w:r w:rsidRPr="00A252BF">
        <w:rPr>
          <w:rStyle w:val="HideTWBExt"/>
          <w:b w:val="0"/>
        </w:rPr>
        <w:t>&lt;/Members&gt;</w:t>
      </w:r>
    </w:p>
    <w:p w14:paraId="681E207A" w14:textId="77777777" w:rsidR="00650BDB" w:rsidRPr="00743C70" w:rsidRDefault="00650BDB" w:rsidP="00650BDB">
      <w:pPr>
        <w:pStyle w:val="NormalBold"/>
      </w:pPr>
      <w:r w:rsidRPr="00A252BF">
        <w:rPr>
          <w:rStyle w:val="HideTWBExt"/>
          <w:b w:val="0"/>
        </w:rPr>
        <w:t>&lt;/RepeatBlock-By&gt;</w:t>
      </w:r>
    </w:p>
    <w:p w14:paraId="66D0CC0C"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7330DF7E" w14:textId="77777777" w:rsidR="00650BDB" w:rsidRPr="00743C70" w:rsidRDefault="00650BDB" w:rsidP="00650BDB">
      <w:pPr>
        <w:pStyle w:val="NormalBold"/>
      </w:pPr>
      <w:r w:rsidRPr="00A252BF">
        <w:rPr>
          <w:rStyle w:val="HideTWBExt"/>
          <w:b w:val="0"/>
        </w:rPr>
        <w:t>&lt;Article&gt;</w:t>
      </w:r>
      <w:r w:rsidRPr="00743C70">
        <w:t>5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715693E" w14:textId="77777777" w:rsidTr="00896AFA">
        <w:trPr>
          <w:trHeight w:hRule="exact" w:val="240"/>
          <w:jc w:val="center"/>
        </w:trPr>
        <w:tc>
          <w:tcPr>
            <w:tcW w:w="9752" w:type="dxa"/>
            <w:gridSpan w:val="2"/>
            <w:tcBorders>
              <w:top w:val="nil"/>
              <w:left w:val="nil"/>
              <w:bottom w:val="nil"/>
              <w:right w:val="nil"/>
            </w:tcBorders>
          </w:tcPr>
          <w:p w14:paraId="34FADDA2" w14:textId="77777777" w:rsidR="00650BDB" w:rsidRPr="00743C70" w:rsidRDefault="00650BDB" w:rsidP="00896AFA"/>
        </w:tc>
      </w:tr>
      <w:tr w:rsidR="00650BDB" w:rsidRPr="00743C70" w14:paraId="5943B2D7" w14:textId="77777777" w:rsidTr="00896AFA">
        <w:trPr>
          <w:trHeight w:val="240"/>
          <w:jc w:val="center"/>
        </w:trPr>
        <w:tc>
          <w:tcPr>
            <w:tcW w:w="4876" w:type="dxa"/>
            <w:tcBorders>
              <w:top w:val="nil"/>
              <w:left w:val="nil"/>
              <w:bottom w:val="nil"/>
              <w:right w:val="nil"/>
            </w:tcBorders>
          </w:tcPr>
          <w:p w14:paraId="2B733DC0"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7F14BA80" w14:textId="77777777" w:rsidR="00650BDB" w:rsidRPr="00743C70" w:rsidRDefault="00650BDB" w:rsidP="00896AFA">
            <w:pPr>
              <w:pStyle w:val="AmColumnHeading"/>
            </w:pPr>
            <w:r w:rsidRPr="00743C70">
              <w:t>Módosítás</w:t>
            </w:r>
          </w:p>
        </w:tc>
      </w:tr>
      <w:tr w:rsidR="00650BDB" w:rsidRPr="00743C70" w14:paraId="41CF7D63" w14:textId="77777777" w:rsidTr="00896AFA">
        <w:trPr>
          <w:jc w:val="center"/>
        </w:trPr>
        <w:tc>
          <w:tcPr>
            <w:tcW w:w="4876" w:type="dxa"/>
            <w:tcBorders>
              <w:top w:val="nil"/>
              <w:left w:val="nil"/>
              <w:bottom w:val="nil"/>
              <w:right w:val="nil"/>
            </w:tcBorders>
          </w:tcPr>
          <w:p w14:paraId="1530C324" w14:textId="77777777" w:rsidR="00650BDB" w:rsidRPr="00743C70" w:rsidRDefault="00650BDB" w:rsidP="00896AFA">
            <w:pPr>
              <w:pStyle w:val="Normal6a"/>
            </w:pPr>
            <w:r w:rsidRPr="00743C70">
              <w:t>5.</w:t>
            </w:r>
            <w:r w:rsidRPr="00743C70">
              <w:tab/>
              <w:t>hangsúlyozza, hogy egyes fiatalok különösen kiszolgáltatott szociális helyzetben vannak, és jobban ki vannak téve a munkanélküliség kockázatának, a képzéshez és a készségfejlesztéshez való hozzáférés terén pedig strukturális akadályokba ütköznek;</w:t>
            </w:r>
          </w:p>
        </w:tc>
        <w:tc>
          <w:tcPr>
            <w:tcW w:w="4876" w:type="dxa"/>
            <w:tcBorders>
              <w:top w:val="nil"/>
              <w:left w:val="nil"/>
              <w:bottom w:val="nil"/>
              <w:right w:val="nil"/>
            </w:tcBorders>
          </w:tcPr>
          <w:p w14:paraId="0ABAF82D" w14:textId="77777777" w:rsidR="00650BDB" w:rsidRPr="00743C70" w:rsidRDefault="00650BDB" w:rsidP="00896AFA">
            <w:pPr>
              <w:pStyle w:val="Normal6a"/>
            </w:pPr>
            <w:r w:rsidRPr="00743C70">
              <w:t>5.</w:t>
            </w:r>
            <w:r w:rsidRPr="00743C70">
              <w:tab/>
              <w:t xml:space="preserve">hangsúlyozza, hogy egyes fiatalok </w:t>
            </w:r>
            <w:r w:rsidRPr="00743C70">
              <w:rPr>
                <w:b/>
                <w:bCs/>
                <w:i/>
                <w:iCs/>
              </w:rPr>
              <w:t>hátrányokkal szembesülnek az oktatásban és a szakképzésben, és a szegénység, az egészségügyi körülmények stb. miatt</w:t>
            </w:r>
            <w:r w:rsidRPr="00743C70">
              <w:t xml:space="preserve"> különösen kiszolgáltatott szociális helyzetben vannak, és jobban ki vannak téve a munkanélküliség kockázatának, a képzéshez és a készségfejlesztéshez való </w:t>
            </w:r>
            <w:r w:rsidRPr="00743C70">
              <w:lastRenderedPageBreak/>
              <w:t>hozzáférés terén pedig strukturális akadályokba ütköznek</w:t>
            </w:r>
            <w:r w:rsidRPr="00743C70">
              <w:rPr>
                <w:b/>
                <w:bCs/>
                <w:i/>
                <w:iCs/>
              </w:rPr>
              <w:t>, például vidéki vagy távoli területeken élnek</w:t>
            </w:r>
            <w:r w:rsidRPr="00743C70">
              <w:t>;</w:t>
            </w:r>
          </w:p>
        </w:tc>
      </w:tr>
    </w:tbl>
    <w:p w14:paraId="500A0ACB"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2C4CE0B1" w14:textId="77777777" w:rsidR="00650BDB" w:rsidRPr="00743C70" w:rsidRDefault="00650BDB" w:rsidP="00650BDB">
      <w:r w:rsidRPr="00A252BF">
        <w:rPr>
          <w:rStyle w:val="HideTWBExt"/>
        </w:rPr>
        <w:t>&lt;/Amend&gt;</w:t>
      </w:r>
    </w:p>
    <w:p w14:paraId="6373D126"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111</w:t>
      </w:r>
      <w:r w:rsidRPr="00A252BF">
        <w:rPr>
          <w:rStyle w:val="HideTWBExt"/>
          <w:b w:val="0"/>
        </w:rPr>
        <w:t>&lt;/NumAm&gt;</w:t>
      </w:r>
    </w:p>
    <w:p w14:paraId="6D2B8BAC" w14:textId="77777777" w:rsidR="00650BDB" w:rsidRPr="00743C70" w:rsidRDefault="00650BDB" w:rsidP="00650BDB">
      <w:pPr>
        <w:pStyle w:val="NormalBold"/>
      </w:pPr>
      <w:r w:rsidRPr="00A252BF">
        <w:rPr>
          <w:rStyle w:val="HideTWBExt"/>
          <w:b w:val="0"/>
        </w:rPr>
        <w:t>&lt;RepeatBlock-By&gt;&lt;Members&gt;</w:t>
      </w:r>
      <w:r w:rsidRPr="00743C70">
        <w:t>Maria Zacharia</w:t>
      </w:r>
      <w:r w:rsidRPr="00A252BF">
        <w:rPr>
          <w:rStyle w:val="HideTWBExt"/>
          <w:b w:val="0"/>
        </w:rPr>
        <w:t>&lt;/Members&gt;</w:t>
      </w:r>
    </w:p>
    <w:p w14:paraId="3A9A42C4" w14:textId="77777777" w:rsidR="00650BDB" w:rsidRPr="00743C70" w:rsidRDefault="00650BDB" w:rsidP="00650BDB">
      <w:pPr>
        <w:pStyle w:val="NormalBold"/>
      </w:pPr>
      <w:r w:rsidRPr="00A252BF">
        <w:rPr>
          <w:rStyle w:val="HideTWBExt"/>
          <w:b w:val="0"/>
        </w:rPr>
        <w:t>&lt;/RepeatBlock-By&gt;</w:t>
      </w:r>
    </w:p>
    <w:p w14:paraId="4B0027A7"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5FFE1253" w14:textId="77777777" w:rsidR="00650BDB" w:rsidRPr="00743C70" w:rsidRDefault="00650BDB" w:rsidP="00650BDB">
      <w:pPr>
        <w:pStyle w:val="NormalBold"/>
      </w:pPr>
      <w:r w:rsidRPr="00A252BF">
        <w:rPr>
          <w:rStyle w:val="HideTWBExt"/>
          <w:b w:val="0"/>
        </w:rPr>
        <w:t>&lt;Article&gt;</w:t>
      </w:r>
      <w:r w:rsidRPr="00743C70">
        <w:t>5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5D033FF" w14:textId="77777777" w:rsidTr="00896AFA">
        <w:trPr>
          <w:trHeight w:hRule="exact" w:val="240"/>
          <w:jc w:val="center"/>
        </w:trPr>
        <w:tc>
          <w:tcPr>
            <w:tcW w:w="9752" w:type="dxa"/>
            <w:gridSpan w:val="2"/>
            <w:tcBorders>
              <w:top w:val="nil"/>
              <w:left w:val="nil"/>
              <w:bottom w:val="nil"/>
              <w:right w:val="nil"/>
            </w:tcBorders>
          </w:tcPr>
          <w:p w14:paraId="3111E022" w14:textId="77777777" w:rsidR="00650BDB" w:rsidRPr="00743C70" w:rsidRDefault="00650BDB" w:rsidP="00896AFA"/>
        </w:tc>
      </w:tr>
      <w:tr w:rsidR="00650BDB" w:rsidRPr="00743C70" w14:paraId="5CB5DCFE" w14:textId="77777777" w:rsidTr="00896AFA">
        <w:trPr>
          <w:trHeight w:val="240"/>
          <w:jc w:val="center"/>
        </w:trPr>
        <w:tc>
          <w:tcPr>
            <w:tcW w:w="4876" w:type="dxa"/>
            <w:tcBorders>
              <w:top w:val="nil"/>
              <w:left w:val="nil"/>
              <w:bottom w:val="nil"/>
              <w:right w:val="nil"/>
            </w:tcBorders>
          </w:tcPr>
          <w:p w14:paraId="6F678797"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71C99068" w14:textId="77777777" w:rsidR="00650BDB" w:rsidRPr="00743C70" w:rsidRDefault="00650BDB" w:rsidP="00896AFA">
            <w:pPr>
              <w:pStyle w:val="AmColumnHeading"/>
            </w:pPr>
            <w:r w:rsidRPr="00743C70">
              <w:t>Módosítás</w:t>
            </w:r>
          </w:p>
        </w:tc>
      </w:tr>
      <w:tr w:rsidR="00650BDB" w:rsidRPr="00743C70" w14:paraId="029C6B16" w14:textId="77777777" w:rsidTr="00896AFA">
        <w:trPr>
          <w:jc w:val="center"/>
        </w:trPr>
        <w:tc>
          <w:tcPr>
            <w:tcW w:w="4876" w:type="dxa"/>
            <w:tcBorders>
              <w:top w:val="nil"/>
              <w:left w:val="nil"/>
              <w:bottom w:val="nil"/>
              <w:right w:val="nil"/>
            </w:tcBorders>
          </w:tcPr>
          <w:p w14:paraId="47EBD5D0" w14:textId="77777777" w:rsidR="00650BDB" w:rsidRPr="00743C70" w:rsidRDefault="00650BDB" w:rsidP="00896AFA">
            <w:pPr>
              <w:pStyle w:val="Normal6a"/>
            </w:pPr>
            <w:r w:rsidRPr="00743C70">
              <w:t>5.</w:t>
            </w:r>
            <w:r w:rsidRPr="00743C70">
              <w:tab/>
              <w:t>hangsúlyozza, hogy egyes fiatalok különösen kiszolgáltatott szociális helyzetben vannak, és jobban ki vannak téve a munkanélküliség kockázatának, a képzéshez és a készségfejlesztéshez való hozzáférés terén pedig strukturális akadályokba ütköznek;</w:t>
            </w:r>
          </w:p>
        </w:tc>
        <w:tc>
          <w:tcPr>
            <w:tcW w:w="4876" w:type="dxa"/>
            <w:tcBorders>
              <w:top w:val="nil"/>
              <w:left w:val="nil"/>
              <w:bottom w:val="nil"/>
              <w:right w:val="nil"/>
            </w:tcBorders>
          </w:tcPr>
          <w:p w14:paraId="3D7668BA" w14:textId="77777777" w:rsidR="00650BDB" w:rsidRPr="00743C70" w:rsidRDefault="00650BDB" w:rsidP="00896AFA">
            <w:pPr>
              <w:pStyle w:val="Normal6a"/>
            </w:pPr>
            <w:r w:rsidRPr="00743C70">
              <w:t>5.</w:t>
            </w:r>
            <w:r w:rsidRPr="00743C70">
              <w:tab/>
              <w:t xml:space="preserve">hangsúlyozza, hogy egyes fiatalok </w:t>
            </w:r>
            <w:r w:rsidRPr="00743C70">
              <w:rPr>
                <w:b/>
                <w:bCs/>
                <w:i/>
                <w:iCs/>
              </w:rPr>
              <w:t>– köztük a fogyatékossággal élő fiatalok, az LMBTIQ+-fiatalok, a fiatal migránsok és a bizonytalan lakhatási helyzetben lévők –</w:t>
            </w:r>
            <w:r w:rsidRPr="00743C70">
              <w:t xml:space="preserve"> különösen kiszolgáltatott szociális helyzetben vannak, és jobban ki vannak téve a munkanélküliség kockázatának, a képzéshez és a készségfejlesztéshez való hozzáférés terén pedig strukturális akadályokba ütköznek;</w:t>
            </w:r>
          </w:p>
        </w:tc>
      </w:tr>
    </w:tbl>
    <w:p w14:paraId="45C4D15B"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{EL}</w:t>
      </w:r>
      <w:r w:rsidRPr="00743C70">
        <w:t>el</w:t>
      </w:r>
      <w:r w:rsidRPr="00A252BF">
        <w:rPr>
          <w:rStyle w:val="HideTWBExt"/>
        </w:rPr>
        <w:t>&lt;/Original&gt;</w:t>
      </w:r>
    </w:p>
    <w:p w14:paraId="2AA069E7" w14:textId="77777777" w:rsidR="00650BDB" w:rsidRPr="00743C70" w:rsidRDefault="00650BDB" w:rsidP="00650BDB">
      <w:r w:rsidRPr="00A252BF">
        <w:rPr>
          <w:rStyle w:val="HideTWBExt"/>
        </w:rPr>
        <w:t>&lt;/Amend&gt;</w:t>
      </w:r>
    </w:p>
    <w:p w14:paraId="5CDE8F81"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112</w:t>
      </w:r>
      <w:r w:rsidRPr="00A252BF">
        <w:rPr>
          <w:rStyle w:val="HideTWBExt"/>
          <w:b w:val="0"/>
        </w:rPr>
        <w:t>&lt;/NumAm&gt;</w:t>
      </w:r>
    </w:p>
    <w:p w14:paraId="613438EE" w14:textId="77777777" w:rsidR="00650BDB" w:rsidRPr="00743C70" w:rsidRDefault="00650BDB" w:rsidP="00650BDB">
      <w:pPr>
        <w:pStyle w:val="NormalBold"/>
      </w:pPr>
      <w:r w:rsidRPr="00A252BF">
        <w:rPr>
          <w:rStyle w:val="HideTWBExt"/>
          <w:b w:val="0"/>
        </w:rPr>
        <w:t>&lt;RepeatBlock-By&gt;&lt;Members&gt;</w:t>
      </w:r>
      <w:r w:rsidRPr="00743C70">
        <w:t>Kathleen Funchion</w:t>
      </w:r>
      <w:r w:rsidRPr="00A252BF">
        <w:rPr>
          <w:rStyle w:val="HideTWBExt"/>
          <w:b w:val="0"/>
        </w:rPr>
        <w:t>&lt;/Members&gt;</w:t>
      </w:r>
    </w:p>
    <w:p w14:paraId="2B78DFF9" w14:textId="77777777" w:rsidR="00650BDB" w:rsidRPr="00743C70" w:rsidRDefault="00650BDB" w:rsidP="00650BDB">
      <w:pPr>
        <w:pStyle w:val="NormalBold"/>
      </w:pPr>
      <w:r w:rsidRPr="00A252BF">
        <w:rPr>
          <w:rStyle w:val="HideTWBExt"/>
          <w:b w:val="0"/>
        </w:rPr>
        <w:t>&lt;/RepeatBlock-By&gt;</w:t>
      </w:r>
    </w:p>
    <w:p w14:paraId="5735214E"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2C4BA2FA" w14:textId="77777777" w:rsidR="00650BDB" w:rsidRPr="00743C70" w:rsidRDefault="00650BDB" w:rsidP="00650BDB">
      <w:pPr>
        <w:pStyle w:val="NormalBold"/>
      </w:pPr>
      <w:r w:rsidRPr="00A252BF">
        <w:rPr>
          <w:rStyle w:val="HideTWBExt"/>
          <w:b w:val="0"/>
        </w:rPr>
        <w:t>&lt;Article&gt;</w:t>
      </w:r>
      <w:r w:rsidRPr="00743C70">
        <w:t>5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6B8C5DA4" w14:textId="77777777" w:rsidTr="00896AFA">
        <w:trPr>
          <w:trHeight w:hRule="exact" w:val="240"/>
          <w:jc w:val="center"/>
        </w:trPr>
        <w:tc>
          <w:tcPr>
            <w:tcW w:w="9752" w:type="dxa"/>
            <w:gridSpan w:val="2"/>
            <w:tcBorders>
              <w:top w:val="nil"/>
              <w:left w:val="nil"/>
              <w:bottom w:val="nil"/>
              <w:right w:val="nil"/>
            </w:tcBorders>
          </w:tcPr>
          <w:p w14:paraId="6CB80B0A" w14:textId="77777777" w:rsidR="00650BDB" w:rsidRPr="00743C70" w:rsidRDefault="00650BDB" w:rsidP="00896AFA"/>
        </w:tc>
      </w:tr>
      <w:tr w:rsidR="00650BDB" w:rsidRPr="00743C70" w14:paraId="1058FBD5" w14:textId="77777777" w:rsidTr="00896AFA">
        <w:trPr>
          <w:trHeight w:val="240"/>
          <w:jc w:val="center"/>
        </w:trPr>
        <w:tc>
          <w:tcPr>
            <w:tcW w:w="4876" w:type="dxa"/>
            <w:tcBorders>
              <w:top w:val="nil"/>
              <w:left w:val="nil"/>
              <w:bottom w:val="nil"/>
              <w:right w:val="nil"/>
            </w:tcBorders>
          </w:tcPr>
          <w:p w14:paraId="02F142B6"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7C98E368" w14:textId="77777777" w:rsidR="00650BDB" w:rsidRPr="00743C70" w:rsidRDefault="00650BDB" w:rsidP="00896AFA">
            <w:pPr>
              <w:pStyle w:val="AmColumnHeading"/>
            </w:pPr>
            <w:r w:rsidRPr="00743C70">
              <w:t>Módosítás</w:t>
            </w:r>
          </w:p>
        </w:tc>
      </w:tr>
      <w:tr w:rsidR="00650BDB" w:rsidRPr="00743C70" w14:paraId="77370469" w14:textId="77777777" w:rsidTr="00896AFA">
        <w:trPr>
          <w:jc w:val="center"/>
        </w:trPr>
        <w:tc>
          <w:tcPr>
            <w:tcW w:w="4876" w:type="dxa"/>
            <w:tcBorders>
              <w:top w:val="nil"/>
              <w:left w:val="nil"/>
              <w:bottom w:val="nil"/>
              <w:right w:val="nil"/>
            </w:tcBorders>
          </w:tcPr>
          <w:p w14:paraId="40C1C5EA" w14:textId="77777777" w:rsidR="00650BDB" w:rsidRPr="00743C70" w:rsidRDefault="00650BDB" w:rsidP="00896AFA">
            <w:pPr>
              <w:pStyle w:val="Normal6a"/>
            </w:pPr>
            <w:r w:rsidRPr="00743C70">
              <w:t>5.</w:t>
            </w:r>
            <w:r w:rsidRPr="00743C70">
              <w:tab/>
              <w:t>hangsúlyozza, hogy egyes fiatalok különösen kiszolgáltatott szociális helyzetben vannak, és jobban ki vannak téve a munkanélküliség kockázatának, a képzéshez és a készségfejlesztéshez való hozzáférés terén pedig strukturális akadályokba ütköznek;</w:t>
            </w:r>
          </w:p>
        </w:tc>
        <w:tc>
          <w:tcPr>
            <w:tcW w:w="4876" w:type="dxa"/>
            <w:tcBorders>
              <w:top w:val="nil"/>
              <w:left w:val="nil"/>
              <w:bottom w:val="nil"/>
              <w:right w:val="nil"/>
            </w:tcBorders>
          </w:tcPr>
          <w:p w14:paraId="64D269F0" w14:textId="77777777" w:rsidR="00650BDB" w:rsidRPr="00743C70" w:rsidRDefault="00650BDB" w:rsidP="00896AFA">
            <w:pPr>
              <w:pStyle w:val="Normal6a"/>
            </w:pPr>
            <w:r w:rsidRPr="00743C70">
              <w:t>5.</w:t>
            </w:r>
            <w:r w:rsidRPr="00743C70">
              <w:tab/>
              <w:t xml:space="preserve">hangsúlyozza, hogy </w:t>
            </w:r>
            <w:r w:rsidRPr="00743C70">
              <w:rPr>
                <w:b/>
                <w:bCs/>
                <w:i/>
                <w:iCs/>
              </w:rPr>
              <w:t>a NEET-fiatalok heterogén csoportot alkotnak,</w:t>
            </w:r>
            <w:r w:rsidRPr="00743C70">
              <w:rPr>
                <w:b/>
                <w:bCs/>
              </w:rPr>
              <w:t xml:space="preserve"> </w:t>
            </w:r>
            <w:r w:rsidRPr="00743C70">
              <w:t xml:space="preserve">egyes fiatalok különösen kiszolgáltatott szociális helyzetben vannak, és jobban ki vannak téve a munkanélküliség kockázatának, </w:t>
            </w:r>
            <w:r w:rsidRPr="00743C70">
              <w:rPr>
                <w:b/>
                <w:bCs/>
                <w:i/>
                <w:iCs/>
              </w:rPr>
              <w:t>a munkaerőpiachoz,</w:t>
            </w:r>
            <w:r w:rsidRPr="00743C70">
              <w:rPr>
                <w:b/>
                <w:bCs/>
              </w:rPr>
              <w:t xml:space="preserve"> </w:t>
            </w:r>
            <w:r w:rsidRPr="00743C70">
              <w:t xml:space="preserve">a képzéshez és a készségfejlesztéshez való hozzáférés terén pedig strukturális akadályokba ütköznek; </w:t>
            </w:r>
            <w:r w:rsidRPr="00743C70">
              <w:rPr>
                <w:b/>
                <w:i/>
              </w:rPr>
              <w:t xml:space="preserve">a megalapozott politikai döntéshozatalhoz a célcsoportok </w:t>
            </w:r>
            <w:r w:rsidRPr="00743C70">
              <w:rPr>
                <w:b/>
                <w:i/>
              </w:rPr>
              <w:lastRenderedPageBreak/>
              <w:t>alapos ismeretére van szükség;</w:t>
            </w:r>
          </w:p>
        </w:tc>
      </w:tr>
    </w:tbl>
    <w:p w14:paraId="14B12363"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6AA74E86" w14:textId="77777777" w:rsidR="00650BDB" w:rsidRPr="00743C70" w:rsidRDefault="00650BDB" w:rsidP="00650BDB">
      <w:r w:rsidRPr="00A252BF">
        <w:rPr>
          <w:rStyle w:val="HideTWBExt"/>
        </w:rPr>
        <w:t>&lt;/Amend&gt;</w:t>
      </w:r>
    </w:p>
    <w:p w14:paraId="2253B0B2"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113</w:t>
      </w:r>
      <w:r w:rsidRPr="00A252BF">
        <w:rPr>
          <w:rStyle w:val="HideTWBExt"/>
          <w:b w:val="0"/>
        </w:rPr>
        <w:t>&lt;/NumAm&gt;</w:t>
      </w:r>
    </w:p>
    <w:p w14:paraId="7FAE5BFA" w14:textId="77777777" w:rsidR="00650BDB" w:rsidRPr="00743C70" w:rsidRDefault="00650BDB" w:rsidP="00650BDB">
      <w:pPr>
        <w:pStyle w:val="NormalBold"/>
      </w:pPr>
      <w:r w:rsidRPr="00A252BF">
        <w:rPr>
          <w:rStyle w:val="HideTWBExt"/>
          <w:b w:val="0"/>
        </w:rPr>
        <w:t>&lt;RepeatBlock-By&gt;&lt;Members&gt;</w:t>
      </w:r>
      <w:r w:rsidRPr="00743C70">
        <w:t>Lara Magoni, Elena Donazzan, Marlena Maląg, Mariateresa Vivaldini, Francesco Torselli, Chiara Gemma, Geadis Geadi</w:t>
      </w:r>
      <w:r w:rsidRPr="00A252BF">
        <w:rPr>
          <w:rStyle w:val="HideTWBExt"/>
          <w:b w:val="0"/>
        </w:rPr>
        <w:t>&lt;/Members&gt;</w:t>
      </w:r>
    </w:p>
    <w:p w14:paraId="5F0B7251" w14:textId="77777777" w:rsidR="00650BDB" w:rsidRPr="00743C70" w:rsidRDefault="00650BDB" w:rsidP="00650BDB">
      <w:pPr>
        <w:pStyle w:val="NormalBold"/>
      </w:pPr>
      <w:r w:rsidRPr="00A252BF">
        <w:rPr>
          <w:rStyle w:val="HideTWBExt"/>
          <w:b w:val="0"/>
        </w:rPr>
        <w:t>&lt;/RepeatBlock-By&gt;</w:t>
      </w:r>
    </w:p>
    <w:p w14:paraId="552D67DD"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49F66C57" w14:textId="77777777" w:rsidR="00650BDB" w:rsidRPr="00743C70" w:rsidRDefault="00650BDB" w:rsidP="00650BDB">
      <w:pPr>
        <w:pStyle w:val="NormalBold"/>
      </w:pPr>
      <w:r w:rsidRPr="00A252BF">
        <w:rPr>
          <w:rStyle w:val="HideTWBExt"/>
          <w:b w:val="0"/>
        </w:rPr>
        <w:t>&lt;Article&gt;</w:t>
      </w:r>
      <w:r w:rsidRPr="00743C70">
        <w:t>5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602BE18C" w14:textId="77777777" w:rsidTr="00896AFA">
        <w:trPr>
          <w:trHeight w:hRule="exact" w:val="240"/>
          <w:jc w:val="center"/>
        </w:trPr>
        <w:tc>
          <w:tcPr>
            <w:tcW w:w="9752" w:type="dxa"/>
            <w:gridSpan w:val="2"/>
            <w:tcBorders>
              <w:top w:val="nil"/>
              <w:left w:val="nil"/>
              <w:bottom w:val="nil"/>
              <w:right w:val="nil"/>
            </w:tcBorders>
          </w:tcPr>
          <w:p w14:paraId="0DA72465" w14:textId="77777777" w:rsidR="00650BDB" w:rsidRPr="00743C70" w:rsidRDefault="00650BDB" w:rsidP="00896AFA"/>
        </w:tc>
      </w:tr>
      <w:tr w:rsidR="00650BDB" w:rsidRPr="00743C70" w14:paraId="10235F20" w14:textId="77777777" w:rsidTr="00896AFA">
        <w:trPr>
          <w:trHeight w:val="240"/>
          <w:jc w:val="center"/>
        </w:trPr>
        <w:tc>
          <w:tcPr>
            <w:tcW w:w="4876" w:type="dxa"/>
            <w:tcBorders>
              <w:top w:val="nil"/>
              <w:left w:val="nil"/>
              <w:bottom w:val="nil"/>
              <w:right w:val="nil"/>
            </w:tcBorders>
          </w:tcPr>
          <w:p w14:paraId="0E78B42B"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47A49636" w14:textId="77777777" w:rsidR="00650BDB" w:rsidRPr="00743C70" w:rsidRDefault="00650BDB" w:rsidP="00896AFA">
            <w:pPr>
              <w:pStyle w:val="AmColumnHeading"/>
            </w:pPr>
            <w:r w:rsidRPr="00743C70">
              <w:t>Módosítás</w:t>
            </w:r>
          </w:p>
        </w:tc>
      </w:tr>
      <w:tr w:rsidR="00650BDB" w:rsidRPr="00743C70" w14:paraId="606484AE" w14:textId="77777777" w:rsidTr="00896AFA">
        <w:trPr>
          <w:jc w:val="center"/>
        </w:trPr>
        <w:tc>
          <w:tcPr>
            <w:tcW w:w="4876" w:type="dxa"/>
            <w:tcBorders>
              <w:top w:val="nil"/>
              <w:left w:val="nil"/>
              <w:bottom w:val="nil"/>
              <w:right w:val="nil"/>
            </w:tcBorders>
          </w:tcPr>
          <w:p w14:paraId="3805095F" w14:textId="77777777" w:rsidR="00650BDB" w:rsidRPr="00743C70" w:rsidRDefault="00650BDB" w:rsidP="00896AFA">
            <w:pPr>
              <w:pStyle w:val="Normal6a"/>
            </w:pPr>
            <w:r w:rsidRPr="00743C70">
              <w:t>5.</w:t>
            </w:r>
            <w:r w:rsidRPr="00743C70">
              <w:tab/>
              <w:t>hangsúlyozza, hogy egyes fiatalok különösen kiszolgáltatott szociális helyzetben vannak, és jobban ki vannak téve a munkanélküliség kockázatának, a képzéshez és a készségfejlesztéshez való hozzáférés terén pedig strukturális akadályokba ütköznek;</w:t>
            </w:r>
          </w:p>
        </w:tc>
        <w:tc>
          <w:tcPr>
            <w:tcW w:w="4876" w:type="dxa"/>
            <w:tcBorders>
              <w:top w:val="nil"/>
              <w:left w:val="nil"/>
              <w:bottom w:val="nil"/>
              <w:right w:val="nil"/>
            </w:tcBorders>
          </w:tcPr>
          <w:p w14:paraId="34454493" w14:textId="77777777" w:rsidR="00650BDB" w:rsidRPr="00743C70" w:rsidRDefault="00650BDB" w:rsidP="00896AFA">
            <w:pPr>
              <w:pStyle w:val="Normal6a"/>
            </w:pPr>
            <w:r w:rsidRPr="00743C70">
              <w:t>5.</w:t>
            </w:r>
            <w:r w:rsidRPr="00743C70">
              <w:tab/>
              <w:t>hangsúlyozza, hogy egyes fiatalok</w:t>
            </w:r>
            <w:r w:rsidRPr="00743C70">
              <w:rPr>
                <w:b/>
                <w:bCs/>
                <w:i/>
                <w:iCs/>
              </w:rPr>
              <w:t>, például a fogyatékossággal élő és a hátrányos helyzetű területekről származó fiatalok</w:t>
            </w:r>
            <w:r w:rsidRPr="00743C70">
              <w:t xml:space="preserve"> különösen kiszolgáltatott szociális helyzetben vannak, és jobban ki vannak téve a munkanélküliség kockázatának, a képzéshez és a készségfejlesztéshez való hozzáférés terén pedig strukturális akadályokba ütköznek;</w:t>
            </w:r>
          </w:p>
        </w:tc>
      </w:tr>
    </w:tbl>
    <w:p w14:paraId="0B42F9C8"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237516B8" w14:textId="77777777" w:rsidR="00650BDB" w:rsidRPr="00743C70" w:rsidRDefault="00650BDB" w:rsidP="00650BDB">
      <w:r w:rsidRPr="00A252BF">
        <w:rPr>
          <w:rStyle w:val="HideTWBExt"/>
        </w:rPr>
        <w:t>&lt;/Amend&gt;</w:t>
      </w:r>
    </w:p>
    <w:p w14:paraId="111A25A1"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114</w:t>
      </w:r>
      <w:r w:rsidRPr="00A252BF">
        <w:rPr>
          <w:rStyle w:val="HideTWBExt"/>
          <w:b w:val="0"/>
        </w:rPr>
        <w:t>&lt;/NumAm&gt;</w:t>
      </w:r>
    </w:p>
    <w:p w14:paraId="332248C9"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454F22CF" w14:textId="77777777" w:rsidR="00650BDB" w:rsidRPr="00743C70" w:rsidRDefault="00650BDB" w:rsidP="00650BDB">
      <w:pPr>
        <w:pStyle w:val="NormalBold"/>
      </w:pPr>
      <w:r w:rsidRPr="00A252BF">
        <w:rPr>
          <w:rStyle w:val="HideTWBExt"/>
          <w:b w:val="0"/>
        </w:rPr>
        <w:t>&lt;/RepeatBlock-By&gt;</w:t>
      </w:r>
    </w:p>
    <w:p w14:paraId="07F7263C"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2F8286C4" w14:textId="77777777" w:rsidR="00650BDB" w:rsidRPr="00743C70" w:rsidRDefault="00650BDB" w:rsidP="00650BDB">
      <w:pPr>
        <w:pStyle w:val="NormalBold"/>
      </w:pPr>
      <w:r w:rsidRPr="00A252BF">
        <w:rPr>
          <w:rStyle w:val="HideTWBExt"/>
          <w:b w:val="0"/>
        </w:rPr>
        <w:t>&lt;Article&gt;</w:t>
      </w:r>
      <w:r w:rsidRPr="00743C70">
        <w:t>5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61FC85E6" w14:textId="77777777" w:rsidTr="00896AFA">
        <w:trPr>
          <w:trHeight w:hRule="exact" w:val="240"/>
          <w:jc w:val="center"/>
        </w:trPr>
        <w:tc>
          <w:tcPr>
            <w:tcW w:w="9752" w:type="dxa"/>
            <w:gridSpan w:val="2"/>
            <w:tcBorders>
              <w:top w:val="nil"/>
              <w:left w:val="nil"/>
              <w:bottom w:val="nil"/>
              <w:right w:val="nil"/>
            </w:tcBorders>
          </w:tcPr>
          <w:p w14:paraId="3D78E52B" w14:textId="77777777" w:rsidR="00650BDB" w:rsidRPr="00743C70" w:rsidRDefault="00650BDB" w:rsidP="00896AFA"/>
        </w:tc>
      </w:tr>
      <w:tr w:rsidR="00650BDB" w:rsidRPr="00743C70" w14:paraId="3E295374" w14:textId="77777777" w:rsidTr="00896AFA">
        <w:trPr>
          <w:trHeight w:val="240"/>
          <w:jc w:val="center"/>
        </w:trPr>
        <w:tc>
          <w:tcPr>
            <w:tcW w:w="4876" w:type="dxa"/>
            <w:tcBorders>
              <w:top w:val="nil"/>
              <w:left w:val="nil"/>
              <w:bottom w:val="nil"/>
              <w:right w:val="nil"/>
            </w:tcBorders>
          </w:tcPr>
          <w:p w14:paraId="2FA9BC3F"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DA781C0" w14:textId="77777777" w:rsidR="00650BDB" w:rsidRPr="00743C70" w:rsidRDefault="00650BDB" w:rsidP="00896AFA">
            <w:pPr>
              <w:pStyle w:val="AmColumnHeading"/>
            </w:pPr>
            <w:r w:rsidRPr="00743C70">
              <w:t>Módosítás</w:t>
            </w:r>
          </w:p>
        </w:tc>
      </w:tr>
      <w:tr w:rsidR="00650BDB" w:rsidRPr="00743C70" w14:paraId="281FA33B" w14:textId="77777777" w:rsidTr="00896AFA">
        <w:trPr>
          <w:jc w:val="center"/>
        </w:trPr>
        <w:tc>
          <w:tcPr>
            <w:tcW w:w="4876" w:type="dxa"/>
            <w:tcBorders>
              <w:top w:val="nil"/>
              <w:left w:val="nil"/>
              <w:bottom w:val="nil"/>
              <w:right w:val="nil"/>
            </w:tcBorders>
          </w:tcPr>
          <w:p w14:paraId="52736587" w14:textId="77777777" w:rsidR="00650BDB" w:rsidRPr="00743C70" w:rsidRDefault="00650BDB" w:rsidP="00896AFA">
            <w:pPr>
              <w:pStyle w:val="Normal6a"/>
            </w:pPr>
          </w:p>
        </w:tc>
        <w:tc>
          <w:tcPr>
            <w:tcW w:w="4876" w:type="dxa"/>
            <w:tcBorders>
              <w:top w:val="nil"/>
              <w:left w:val="nil"/>
              <w:bottom w:val="nil"/>
              <w:right w:val="nil"/>
            </w:tcBorders>
          </w:tcPr>
          <w:p w14:paraId="300AC476" w14:textId="77777777" w:rsidR="00650BDB" w:rsidRPr="00743C70" w:rsidRDefault="00650BDB" w:rsidP="00896AFA">
            <w:pPr>
              <w:pStyle w:val="Normal6a"/>
            </w:pPr>
            <w:r w:rsidRPr="00743C70">
              <w:rPr>
                <w:b/>
                <w:i/>
              </w:rPr>
              <w:t>5a.</w:t>
            </w:r>
            <w:r w:rsidRPr="00743C70">
              <w:tab/>
            </w:r>
            <w:r w:rsidRPr="00743C70">
              <w:rPr>
                <w:b/>
                <w:i/>
              </w:rPr>
              <w:t xml:space="preserve">kiemeli a vidéki térségekben élő NEET-fiatalok komplex helyzetét, akik korlátozottabb hozzáféréssel rendelkeznek a szolgáltatásokhoz, különösen az állami foglalkoztatási szolgálatokhoz, de a közlekedési lehetőségekhez, valamint a foglalkoztatási és képzési lehetőségekhez is; sajnálatát fejezi ki amiatt, hogy a vidéki térségekben élő NEET-fiatalokat a legtöbb tagállamban nem tekintik kiemelt csoportnak, ami korlátozza az e csoportot </w:t>
            </w:r>
            <w:r w:rsidRPr="00743C70">
              <w:rPr>
                <w:b/>
                <w:i/>
              </w:rPr>
              <w:lastRenderedPageBreak/>
              <w:t>célzó intézkedéseket, valamint az ifjúsági garancia programjaival és támogatási lehetőségeivel kapcsolatos tudatosságukat;</w:t>
            </w:r>
          </w:p>
        </w:tc>
      </w:tr>
    </w:tbl>
    <w:p w14:paraId="60C5E965"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2397B52A" w14:textId="77777777" w:rsidR="00650BDB" w:rsidRPr="00743C70" w:rsidRDefault="00650BDB" w:rsidP="00650BDB">
      <w:r w:rsidRPr="00A252BF">
        <w:rPr>
          <w:rStyle w:val="HideTWBExt"/>
        </w:rPr>
        <w:t>&lt;/Amend&gt;</w:t>
      </w:r>
    </w:p>
    <w:p w14:paraId="4815B124"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115</w:t>
      </w:r>
      <w:r w:rsidRPr="00A252BF">
        <w:rPr>
          <w:rStyle w:val="HideTWBExt"/>
          <w:b w:val="0"/>
        </w:rPr>
        <w:t>&lt;/NumAm&gt;</w:t>
      </w:r>
    </w:p>
    <w:p w14:paraId="03398FE4" w14:textId="77777777" w:rsidR="00650BDB" w:rsidRPr="00743C70" w:rsidRDefault="00650BDB" w:rsidP="00650BDB">
      <w:pPr>
        <w:pStyle w:val="NormalBold"/>
      </w:pPr>
      <w:r w:rsidRPr="00A252BF">
        <w:rPr>
          <w:rStyle w:val="HideTWBExt"/>
          <w:b w:val="0"/>
        </w:rPr>
        <w:t>&lt;RepeatBlock-By&gt;&lt;Members&gt;</w:t>
      </w:r>
      <w:r w:rsidRPr="00743C70">
        <w:t>Niels Geuking, Romana Tomc, Miriam Lexmann, Liesbet Sommen, Sérgio Humberto</w:t>
      </w:r>
      <w:r w:rsidRPr="00A252BF">
        <w:rPr>
          <w:rStyle w:val="HideTWBExt"/>
          <w:b w:val="0"/>
        </w:rPr>
        <w:t>&lt;/Members&gt;</w:t>
      </w:r>
    </w:p>
    <w:p w14:paraId="5251E130" w14:textId="77777777" w:rsidR="00650BDB" w:rsidRPr="00743C70" w:rsidRDefault="00650BDB" w:rsidP="00650BDB">
      <w:pPr>
        <w:pStyle w:val="NormalBold"/>
      </w:pPr>
      <w:r w:rsidRPr="00A252BF">
        <w:rPr>
          <w:rStyle w:val="HideTWBExt"/>
          <w:b w:val="0"/>
        </w:rPr>
        <w:t>&lt;/RepeatBlock-By&gt;</w:t>
      </w:r>
    </w:p>
    <w:p w14:paraId="2A38D398"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611A40F0" w14:textId="77777777" w:rsidR="00650BDB" w:rsidRPr="00743C70" w:rsidRDefault="00650BDB" w:rsidP="00650BDB">
      <w:pPr>
        <w:pStyle w:val="NormalBold"/>
      </w:pPr>
      <w:r w:rsidRPr="00A252BF">
        <w:rPr>
          <w:rStyle w:val="HideTWBExt"/>
          <w:b w:val="0"/>
        </w:rPr>
        <w:t>&lt;Article&gt;</w:t>
      </w:r>
      <w:r w:rsidRPr="00743C70">
        <w:t>5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CB9E80A" w14:textId="77777777" w:rsidTr="00896AFA">
        <w:trPr>
          <w:trHeight w:hRule="exact" w:val="240"/>
          <w:jc w:val="center"/>
        </w:trPr>
        <w:tc>
          <w:tcPr>
            <w:tcW w:w="9752" w:type="dxa"/>
            <w:gridSpan w:val="2"/>
            <w:tcBorders>
              <w:top w:val="nil"/>
              <w:left w:val="nil"/>
              <w:bottom w:val="nil"/>
              <w:right w:val="nil"/>
            </w:tcBorders>
          </w:tcPr>
          <w:p w14:paraId="473A2568" w14:textId="77777777" w:rsidR="00650BDB" w:rsidRPr="00743C70" w:rsidRDefault="00650BDB" w:rsidP="00896AFA"/>
        </w:tc>
      </w:tr>
      <w:tr w:rsidR="00650BDB" w:rsidRPr="00743C70" w14:paraId="7ADADAC7" w14:textId="77777777" w:rsidTr="00896AFA">
        <w:trPr>
          <w:trHeight w:val="240"/>
          <w:jc w:val="center"/>
        </w:trPr>
        <w:tc>
          <w:tcPr>
            <w:tcW w:w="4876" w:type="dxa"/>
            <w:tcBorders>
              <w:top w:val="nil"/>
              <w:left w:val="nil"/>
              <w:bottom w:val="nil"/>
              <w:right w:val="nil"/>
            </w:tcBorders>
          </w:tcPr>
          <w:p w14:paraId="230798A2"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75773FE3" w14:textId="77777777" w:rsidR="00650BDB" w:rsidRPr="00743C70" w:rsidRDefault="00650BDB" w:rsidP="00896AFA">
            <w:pPr>
              <w:pStyle w:val="AmColumnHeading"/>
            </w:pPr>
            <w:r w:rsidRPr="00743C70">
              <w:t>Módosítás</w:t>
            </w:r>
          </w:p>
        </w:tc>
      </w:tr>
      <w:tr w:rsidR="00650BDB" w:rsidRPr="00743C70" w14:paraId="6E65C0D3" w14:textId="77777777" w:rsidTr="00896AFA">
        <w:trPr>
          <w:jc w:val="center"/>
        </w:trPr>
        <w:tc>
          <w:tcPr>
            <w:tcW w:w="4876" w:type="dxa"/>
            <w:tcBorders>
              <w:top w:val="nil"/>
              <w:left w:val="nil"/>
              <w:bottom w:val="nil"/>
              <w:right w:val="nil"/>
            </w:tcBorders>
          </w:tcPr>
          <w:p w14:paraId="3907F31D" w14:textId="77777777" w:rsidR="00650BDB" w:rsidRPr="00743C70" w:rsidRDefault="00650BDB" w:rsidP="00896AFA">
            <w:pPr>
              <w:pStyle w:val="Normal6a"/>
            </w:pPr>
          </w:p>
        </w:tc>
        <w:tc>
          <w:tcPr>
            <w:tcW w:w="4876" w:type="dxa"/>
            <w:tcBorders>
              <w:top w:val="nil"/>
              <w:left w:val="nil"/>
              <w:bottom w:val="nil"/>
              <w:right w:val="nil"/>
            </w:tcBorders>
          </w:tcPr>
          <w:p w14:paraId="01066BE4" w14:textId="77777777" w:rsidR="00650BDB" w:rsidRPr="00743C70" w:rsidRDefault="00650BDB" w:rsidP="00896AFA">
            <w:pPr>
              <w:pStyle w:val="Normal6a"/>
            </w:pPr>
            <w:r w:rsidRPr="00743C70">
              <w:rPr>
                <w:b/>
                <w:i/>
              </w:rPr>
              <w:t>5a.</w:t>
            </w:r>
            <w:r w:rsidRPr="00743C70">
              <w:tab/>
            </w:r>
            <w:r w:rsidRPr="00743C70">
              <w:rPr>
                <w:b/>
                <w:i/>
              </w:rPr>
              <w:t>hangsúlyozza, hogy a gyermekes fiatal szülők, és különösen a fiatal anyák a gondozási feladatok, a megfizethető és minőségi gyermekgondozáshoz való korlátozott hozzáférés, valamint a rugalmas oktatási, képzési és foglalkoztatási lehetőségek elégtelensége miatt fokozottan ki vannak téve annak a kockázatnak, hogy NEET-fiatalokká válnak vagy azok maradnak;</w:t>
            </w:r>
          </w:p>
        </w:tc>
      </w:tr>
    </w:tbl>
    <w:p w14:paraId="50A344EE"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22984198" w14:textId="77777777" w:rsidR="00650BDB" w:rsidRPr="00743C70" w:rsidRDefault="00650BDB" w:rsidP="00650BDB">
      <w:r w:rsidRPr="00A252BF">
        <w:rPr>
          <w:rStyle w:val="HideTWBExt"/>
        </w:rPr>
        <w:t>&lt;/Amend&gt;</w:t>
      </w:r>
    </w:p>
    <w:p w14:paraId="57624C9B"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116</w:t>
      </w:r>
      <w:r w:rsidRPr="00A252BF">
        <w:rPr>
          <w:rStyle w:val="HideTWBExt"/>
          <w:b w:val="0"/>
        </w:rPr>
        <w:t>&lt;/NumAm&gt;</w:t>
      </w:r>
    </w:p>
    <w:p w14:paraId="7121AD86" w14:textId="77777777" w:rsidR="00650BDB" w:rsidRPr="00743C70" w:rsidRDefault="00650BDB" w:rsidP="00650BDB">
      <w:pPr>
        <w:pStyle w:val="NormalBold"/>
      </w:pPr>
      <w:r w:rsidRPr="00A252BF">
        <w:rPr>
          <w:rStyle w:val="HideTWBExt"/>
          <w:b w:val="0"/>
        </w:rPr>
        <w:t>&lt;RepeatBlock-By&gt;&lt;Members&gt;</w:t>
      </w:r>
      <w:r w:rsidRPr="00743C70">
        <w:t>Lara Magoni, Elena Donazzan, Marlena Maląg, Mariateresa Vivaldini, Francesco Torselli, Chiara Gemma, Geadis Geadi</w:t>
      </w:r>
      <w:r w:rsidRPr="00A252BF">
        <w:rPr>
          <w:rStyle w:val="HideTWBExt"/>
          <w:b w:val="0"/>
        </w:rPr>
        <w:t>&lt;/Members&gt;</w:t>
      </w:r>
    </w:p>
    <w:p w14:paraId="340AD801" w14:textId="77777777" w:rsidR="00650BDB" w:rsidRPr="00743C70" w:rsidRDefault="00650BDB" w:rsidP="00650BDB">
      <w:pPr>
        <w:pStyle w:val="NormalBold"/>
      </w:pPr>
      <w:r w:rsidRPr="00A252BF">
        <w:rPr>
          <w:rStyle w:val="HideTWBExt"/>
          <w:b w:val="0"/>
        </w:rPr>
        <w:t>&lt;/RepeatBlock-By&gt;</w:t>
      </w:r>
    </w:p>
    <w:p w14:paraId="1F0D6E9D"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6159451D" w14:textId="77777777" w:rsidR="00650BDB" w:rsidRPr="00743C70" w:rsidRDefault="00650BDB" w:rsidP="00650BDB">
      <w:pPr>
        <w:pStyle w:val="NormalBold"/>
      </w:pPr>
      <w:r w:rsidRPr="00A252BF">
        <w:rPr>
          <w:rStyle w:val="HideTWBExt"/>
          <w:b w:val="0"/>
        </w:rPr>
        <w:t>&lt;Article&gt;</w:t>
      </w:r>
      <w:r w:rsidRPr="00743C70">
        <w:t>5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540D1AA9" w14:textId="77777777" w:rsidTr="00896AFA">
        <w:trPr>
          <w:trHeight w:hRule="exact" w:val="240"/>
          <w:jc w:val="center"/>
        </w:trPr>
        <w:tc>
          <w:tcPr>
            <w:tcW w:w="9752" w:type="dxa"/>
            <w:gridSpan w:val="2"/>
            <w:tcBorders>
              <w:top w:val="nil"/>
              <w:left w:val="nil"/>
              <w:bottom w:val="nil"/>
              <w:right w:val="nil"/>
            </w:tcBorders>
          </w:tcPr>
          <w:p w14:paraId="38BD5FB3" w14:textId="77777777" w:rsidR="00650BDB" w:rsidRPr="00743C70" w:rsidRDefault="00650BDB" w:rsidP="00896AFA"/>
        </w:tc>
      </w:tr>
      <w:tr w:rsidR="00650BDB" w:rsidRPr="00743C70" w14:paraId="7E71F18D" w14:textId="77777777" w:rsidTr="00896AFA">
        <w:trPr>
          <w:trHeight w:val="240"/>
          <w:jc w:val="center"/>
        </w:trPr>
        <w:tc>
          <w:tcPr>
            <w:tcW w:w="4876" w:type="dxa"/>
            <w:tcBorders>
              <w:top w:val="nil"/>
              <w:left w:val="nil"/>
              <w:bottom w:val="nil"/>
              <w:right w:val="nil"/>
            </w:tcBorders>
          </w:tcPr>
          <w:p w14:paraId="15C4ADEC"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3550F91F" w14:textId="77777777" w:rsidR="00650BDB" w:rsidRPr="00743C70" w:rsidRDefault="00650BDB" w:rsidP="00896AFA">
            <w:pPr>
              <w:pStyle w:val="AmColumnHeading"/>
            </w:pPr>
            <w:r w:rsidRPr="00743C70">
              <w:t>Módosítás</w:t>
            </w:r>
          </w:p>
        </w:tc>
      </w:tr>
      <w:tr w:rsidR="00650BDB" w:rsidRPr="00743C70" w14:paraId="4E66A94A" w14:textId="77777777" w:rsidTr="00896AFA">
        <w:trPr>
          <w:jc w:val="center"/>
        </w:trPr>
        <w:tc>
          <w:tcPr>
            <w:tcW w:w="4876" w:type="dxa"/>
            <w:tcBorders>
              <w:top w:val="nil"/>
              <w:left w:val="nil"/>
              <w:bottom w:val="nil"/>
              <w:right w:val="nil"/>
            </w:tcBorders>
          </w:tcPr>
          <w:p w14:paraId="744C9F83" w14:textId="77777777" w:rsidR="00650BDB" w:rsidRPr="00743C70" w:rsidRDefault="00650BDB" w:rsidP="00896AFA">
            <w:pPr>
              <w:pStyle w:val="Normal6a"/>
            </w:pPr>
          </w:p>
        </w:tc>
        <w:tc>
          <w:tcPr>
            <w:tcW w:w="4876" w:type="dxa"/>
            <w:tcBorders>
              <w:top w:val="nil"/>
              <w:left w:val="nil"/>
              <w:bottom w:val="nil"/>
              <w:right w:val="nil"/>
            </w:tcBorders>
          </w:tcPr>
          <w:p w14:paraId="3A905702" w14:textId="77777777" w:rsidR="00650BDB" w:rsidRPr="00743C70" w:rsidRDefault="00650BDB" w:rsidP="00896AFA">
            <w:pPr>
              <w:pStyle w:val="Normal6a"/>
            </w:pPr>
            <w:r w:rsidRPr="00743C70">
              <w:rPr>
                <w:b/>
                <w:i/>
              </w:rPr>
              <w:t>5a.</w:t>
            </w:r>
            <w:r w:rsidRPr="00743C70">
              <w:tab/>
            </w:r>
            <w:r w:rsidRPr="00743C70">
              <w:rPr>
                <w:b/>
                <w:i/>
              </w:rPr>
              <w:t xml:space="preserve">hangsúlyozza, hogy tájékoztató kampányokat kell indítani annak érdekében, hogy felhívják valamennyi fiatal figyelmét az ifjúsági garanciára, különös tekintettel azokra, akik esetében fennáll annak a kockázata, hogy kimaradnak a megerősített ifjúsági </w:t>
            </w:r>
            <w:r w:rsidRPr="00743C70">
              <w:rPr>
                <w:b/>
                <w:i/>
              </w:rPr>
              <w:lastRenderedPageBreak/>
              <w:t>garancia lehetőségeiből;</w:t>
            </w:r>
          </w:p>
        </w:tc>
      </w:tr>
    </w:tbl>
    <w:p w14:paraId="53795340"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707B9025" w14:textId="77777777" w:rsidR="00650BDB" w:rsidRPr="00743C70" w:rsidRDefault="00650BDB" w:rsidP="00650BDB">
      <w:r w:rsidRPr="00A252BF">
        <w:rPr>
          <w:rStyle w:val="HideTWBExt"/>
        </w:rPr>
        <w:t>&lt;/Amend&gt;</w:t>
      </w:r>
    </w:p>
    <w:p w14:paraId="3A69B6AB"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117</w:t>
      </w:r>
      <w:r w:rsidRPr="00A252BF">
        <w:rPr>
          <w:rStyle w:val="HideTWBExt"/>
          <w:b w:val="0"/>
        </w:rPr>
        <w:t>&lt;/NumAm&gt;</w:t>
      </w:r>
    </w:p>
    <w:p w14:paraId="04917F9D"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5CD95412" w14:textId="77777777" w:rsidR="00650BDB" w:rsidRPr="00743C70" w:rsidRDefault="00650BDB" w:rsidP="00650BDB">
      <w:pPr>
        <w:pStyle w:val="NormalBold"/>
      </w:pPr>
      <w:r w:rsidRPr="00A252BF">
        <w:rPr>
          <w:rStyle w:val="HideTWBExt"/>
          <w:b w:val="0"/>
        </w:rPr>
        <w:t>&lt;/RepeatBlock-By&gt;</w:t>
      </w:r>
    </w:p>
    <w:p w14:paraId="187B0C8F"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439D9181" w14:textId="77777777" w:rsidR="00650BDB" w:rsidRPr="00743C70" w:rsidRDefault="00650BDB" w:rsidP="00650BDB">
      <w:pPr>
        <w:pStyle w:val="NormalBold"/>
      </w:pPr>
      <w:r w:rsidRPr="00A252BF">
        <w:rPr>
          <w:rStyle w:val="HideTWBExt"/>
          <w:b w:val="0"/>
        </w:rPr>
        <w:t>&lt;Article&gt;</w:t>
      </w:r>
      <w:r w:rsidRPr="00743C70">
        <w:t>5 b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591F5B27" w14:textId="77777777" w:rsidTr="00896AFA">
        <w:trPr>
          <w:trHeight w:hRule="exact" w:val="240"/>
          <w:jc w:val="center"/>
        </w:trPr>
        <w:tc>
          <w:tcPr>
            <w:tcW w:w="9752" w:type="dxa"/>
            <w:gridSpan w:val="2"/>
            <w:tcBorders>
              <w:top w:val="nil"/>
              <w:left w:val="nil"/>
              <w:bottom w:val="nil"/>
              <w:right w:val="nil"/>
            </w:tcBorders>
          </w:tcPr>
          <w:p w14:paraId="0EE3ED9D" w14:textId="77777777" w:rsidR="00650BDB" w:rsidRPr="00743C70" w:rsidRDefault="00650BDB" w:rsidP="00896AFA"/>
        </w:tc>
      </w:tr>
      <w:tr w:rsidR="00650BDB" w:rsidRPr="00743C70" w14:paraId="566929D7" w14:textId="77777777" w:rsidTr="00896AFA">
        <w:trPr>
          <w:trHeight w:val="240"/>
          <w:jc w:val="center"/>
        </w:trPr>
        <w:tc>
          <w:tcPr>
            <w:tcW w:w="4876" w:type="dxa"/>
            <w:tcBorders>
              <w:top w:val="nil"/>
              <w:left w:val="nil"/>
              <w:bottom w:val="nil"/>
              <w:right w:val="nil"/>
            </w:tcBorders>
          </w:tcPr>
          <w:p w14:paraId="22F8CD13"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3DE00694" w14:textId="77777777" w:rsidR="00650BDB" w:rsidRPr="00743C70" w:rsidRDefault="00650BDB" w:rsidP="00896AFA">
            <w:pPr>
              <w:pStyle w:val="AmColumnHeading"/>
            </w:pPr>
            <w:r w:rsidRPr="00743C70">
              <w:t>Módosítás</w:t>
            </w:r>
          </w:p>
        </w:tc>
      </w:tr>
      <w:tr w:rsidR="00650BDB" w:rsidRPr="00743C70" w14:paraId="25102FCC" w14:textId="77777777" w:rsidTr="00896AFA">
        <w:trPr>
          <w:jc w:val="center"/>
        </w:trPr>
        <w:tc>
          <w:tcPr>
            <w:tcW w:w="4876" w:type="dxa"/>
            <w:tcBorders>
              <w:top w:val="nil"/>
              <w:left w:val="nil"/>
              <w:bottom w:val="nil"/>
              <w:right w:val="nil"/>
            </w:tcBorders>
          </w:tcPr>
          <w:p w14:paraId="1B77014A" w14:textId="77777777" w:rsidR="00650BDB" w:rsidRPr="00743C70" w:rsidRDefault="00650BDB" w:rsidP="00896AFA">
            <w:pPr>
              <w:pStyle w:val="Normal6a"/>
            </w:pPr>
          </w:p>
        </w:tc>
        <w:tc>
          <w:tcPr>
            <w:tcW w:w="4876" w:type="dxa"/>
            <w:tcBorders>
              <w:top w:val="nil"/>
              <w:left w:val="nil"/>
              <w:bottom w:val="nil"/>
              <w:right w:val="nil"/>
            </w:tcBorders>
          </w:tcPr>
          <w:p w14:paraId="3F7921BD" w14:textId="77777777" w:rsidR="00650BDB" w:rsidRPr="00743C70" w:rsidRDefault="00650BDB" w:rsidP="00896AFA">
            <w:pPr>
              <w:pStyle w:val="Normal6a"/>
            </w:pPr>
            <w:r w:rsidRPr="00743C70">
              <w:rPr>
                <w:b/>
                <w:i/>
              </w:rPr>
              <w:t>5b.</w:t>
            </w:r>
            <w:r w:rsidRPr="00743C70">
              <w:tab/>
            </w:r>
            <w:r w:rsidRPr="00743C70">
              <w:rPr>
                <w:b/>
                <w:i/>
              </w:rPr>
              <w:t>hangsúlyozza a Covid19-világjárvány fiatalokra gyakorolt aránytalan hatását, valamint az ifjúsági garancia által ezzel összefüggésben betöltött fontos stabilizáló szerepet az újabb ifjúsági munkanélküliségi válság megelőzésében; úgy véli, hogy ezen időszak hatásai miatt a megerősített ifjúsági garanciának új célként a munkanélküliség és az inaktivitás csökkentését kell kitűznie a legnehezebben elérhető fiatalok körében;</w:t>
            </w:r>
          </w:p>
        </w:tc>
      </w:tr>
    </w:tbl>
    <w:p w14:paraId="79065A4E"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03C36132" w14:textId="77777777" w:rsidR="00650BDB" w:rsidRPr="00743C70" w:rsidRDefault="00650BDB" w:rsidP="00650BDB">
      <w:r w:rsidRPr="00A252BF">
        <w:rPr>
          <w:rStyle w:val="HideTWBExt"/>
        </w:rPr>
        <w:t>&lt;/Amend&gt;</w:t>
      </w:r>
    </w:p>
    <w:p w14:paraId="20C9815C"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118</w:t>
      </w:r>
      <w:r w:rsidRPr="00A252BF">
        <w:rPr>
          <w:rStyle w:val="HideTWBExt"/>
          <w:b w:val="0"/>
        </w:rPr>
        <w:t>&lt;/NumAm&gt;</w:t>
      </w:r>
    </w:p>
    <w:p w14:paraId="6D7468BB" w14:textId="77777777" w:rsidR="00650BDB" w:rsidRPr="00743C70" w:rsidRDefault="00650BDB" w:rsidP="00650BDB">
      <w:pPr>
        <w:pStyle w:val="NormalBold"/>
      </w:pPr>
      <w:r w:rsidRPr="00A252BF">
        <w:rPr>
          <w:rStyle w:val="HideTWBExt"/>
          <w:b w:val="0"/>
        </w:rPr>
        <w:t>&lt;RepeatBlock-By&gt;&lt;Members&gt;</w:t>
      </w:r>
      <w:r w:rsidRPr="00743C70">
        <w:t>Niels Geuking, Romana Tomc, Liesbet Sommen, Sérgio Humberto</w:t>
      </w:r>
      <w:r w:rsidRPr="00A252BF">
        <w:rPr>
          <w:rStyle w:val="HideTWBExt"/>
          <w:b w:val="0"/>
        </w:rPr>
        <w:t>&lt;/Members&gt;</w:t>
      </w:r>
    </w:p>
    <w:p w14:paraId="25E2C49F" w14:textId="77777777" w:rsidR="00650BDB" w:rsidRPr="00743C70" w:rsidRDefault="00650BDB" w:rsidP="00650BDB">
      <w:pPr>
        <w:pStyle w:val="NormalBold"/>
      </w:pPr>
      <w:r w:rsidRPr="00A252BF">
        <w:rPr>
          <w:rStyle w:val="HideTWBExt"/>
          <w:b w:val="0"/>
        </w:rPr>
        <w:t>&lt;/RepeatBlock-By&gt;</w:t>
      </w:r>
    </w:p>
    <w:p w14:paraId="079DD6D1"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4D46B53D" w14:textId="77777777" w:rsidR="00650BDB" w:rsidRPr="00743C70" w:rsidRDefault="00650BDB" w:rsidP="00650BDB">
      <w:pPr>
        <w:pStyle w:val="NormalBold"/>
      </w:pPr>
      <w:r w:rsidRPr="00A252BF">
        <w:rPr>
          <w:rStyle w:val="HideTWBExt"/>
          <w:b w:val="0"/>
        </w:rPr>
        <w:t>&lt;Article&gt;</w:t>
      </w:r>
      <w:r w:rsidRPr="00743C70">
        <w:t>5 b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2383D669" w14:textId="77777777" w:rsidTr="00896AFA">
        <w:trPr>
          <w:trHeight w:hRule="exact" w:val="240"/>
          <w:jc w:val="center"/>
        </w:trPr>
        <w:tc>
          <w:tcPr>
            <w:tcW w:w="9752" w:type="dxa"/>
            <w:gridSpan w:val="2"/>
            <w:tcBorders>
              <w:top w:val="nil"/>
              <w:left w:val="nil"/>
              <w:bottom w:val="nil"/>
              <w:right w:val="nil"/>
            </w:tcBorders>
          </w:tcPr>
          <w:p w14:paraId="2CA3D089" w14:textId="77777777" w:rsidR="00650BDB" w:rsidRPr="00743C70" w:rsidRDefault="00650BDB" w:rsidP="00896AFA"/>
        </w:tc>
      </w:tr>
      <w:tr w:rsidR="00650BDB" w:rsidRPr="00743C70" w14:paraId="62E11A0A" w14:textId="77777777" w:rsidTr="00896AFA">
        <w:trPr>
          <w:trHeight w:val="240"/>
          <w:jc w:val="center"/>
        </w:trPr>
        <w:tc>
          <w:tcPr>
            <w:tcW w:w="4876" w:type="dxa"/>
            <w:tcBorders>
              <w:top w:val="nil"/>
              <w:left w:val="nil"/>
              <w:bottom w:val="nil"/>
              <w:right w:val="nil"/>
            </w:tcBorders>
          </w:tcPr>
          <w:p w14:paraId="13C54E4B"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359460D" w14:textId="77777777" w:rsidR="00650BDB" w:rsidRPr="00743C70" w:rsidRDefault="00650BDB" w:rsidP="00896AFA">
            <w:pPr>
              <w:pStyle w:val="AmColumnHeading"/>
            </w:pPr>
            <w:r w:rsidRPr="00743C70">
              <w:t>Módosítás</w:t>
            </w:r>
          </w:p>
        </w:tc>
      </w:tr>
      <w:tr w:rsidR="00650BDB" w:rsidRPr="00743C70" w14:paraId="27A3E87D" w14:textId="77777777" w:rsidTr="00896AFA">
        <w:trPr>
          <w:jc w:val="center"/>
        </w:trPr>
        <w:tc>
          <w:tcPr>
            <w:tcW w:w="4876" w:type="dxa"/>
            <w:tcBorders>
              <w:top w:val="nil"/>
              <w:left w:val="nil"/>
              <w:bottom w:val="nil"/>
              <w:right w:val="nil"/>
            </w:tcBorders>
          </w:tcPr>
          <w:p w14:paraId="70B0F01C" w14:textId="77777777" w:rsidR="00650BDB" w:rsidRPr="00743C70" w:rsidRDefault="00650BDB" w:rsidP="00896AFA">
            <w:pPr>
              <w:pStyle w:val="Normal6a"/>
            </w:pPr>
          </w:p>
        </w:tc>
        <w:tc>
          <w:tcPr>
            <w:tcW w:w="4876" w:type="dxa"/>
            <w:tcBorders>
              <w:top w:val="nil"/>
              <w:left w:val="nil"/>
              <w:bottom w:val="nil"/>
              <w:right w:val="nil"/>
            </w:tcBorders>
          </w:tcPr>
          <w:p w14:paraId="4EF85363" w14:textId="77777777" w:rsidR="00650BDB" w:rsidRPr="00743C70" w:rsidRDefault="00650BDB" w:rsidP="00896AFA">
            <w:pPr>
              <w:pStyle w:val="Normal6a"/>
            </w:pPr>
            <w:r w:rsidRPr="00743C70">
              <w:rPr>
                <w:b/>
                <w:i/>
              </w:rPr>
              <w:t>5b.</w:t>
            </w:r>
            <w:r w:rsidRPr="00743C70">
              <w:tab/>
            </w:r>
            <w:r w:rsidRPr="00743C70">
              <w:rPr>
                <w:b/>
                <w:i/>
              </w:rPr>
              <w:t xml:space="preserve">emlékeztet arra, hogy a Nemzetközi Munkaügyi Szervezet (ILO) kiemelte, hogy a munkaerőpiacon kívüli NEET-fiatalok és különösen a gondozási feladatokat ellátó fiatal nők még a magas jövedelmű országokban is jobban ki vannak téve a hosszú távú gazdasági és társadalmi kirekesztés kockázatának, ami </w:t>
            </w:r>
            <w:r w:rsidRPr="00743C70">
              <w:rPr>
                <w:b/>
                <w:i/>
              </w:rPr>
              <w:lastRenderedPageBreak/>
              <w:t>idővel hozzájárul a nemek közötti különbség növekedéséhez a NEET-fiatalok körében;</w:t>
            </w:r>
          </w:p>
        </w:tc>
      </w:tr>
    </w:tbl>
    <w:p w14:paraId="561ACFFC"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5DA9E8D0" w14:textId="77777777" w:rsidR="00650BDB" w:rsidRPr="00743C70" w:rsidRDefault="00650BDB" w:rsidP="00650BDB">
      <w:r w:rsidRPr="00A252BF">
        <w:rPr>
          <w:rStyle w:val="HideTWBExt"/>
        </w:rPr>
        <w:t>&lt;/Amend&gt;</w:t>
      </w:r>
    </w:p>
    <w:p w14:paraId="4BBFBC94"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119</w:t>
      </w:r>
      <w:r w:rsidRPr="00A252BF">
        <w:rPr>
          <w:rStyle w:val="HideTWBExt"/>
          <w:b w:val="0"/>
        </w:rPr>
        <w:t>&lt;/NumAm&gt;</w:t>
      </w:r>
    </w:p>
    <w:p w14:paraId="15B25149"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74E516FD" w14:textId="77777777" w:rsidR="00650BDB" w:rsidRPr="00743C70" w:rsidRDefault="00650BDB" w:rsidP="00650BDB">
      <w:pPr>
        <w:pStyle w:val="NormalBold"/>
      </w:pPr>
      <w:r w:rsidRPr="00A252BF">
        <w:rPr>
          <w:rStyle w:val="HideTWBExt"/>
          <w:b w:val="0"/>
        </w:rPr>
        <w:t>&lt;/RepeatBlock-By&gt;</w:t>
      </w:r>
    </w:p>
    <w:p w14:paraId="13AFCDF7"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5A7D3F7E" w14:textId="77777777" w:rsidR="00650BDB" w:rsidRPr="00743C70" w:rsidRDefault="00650BDB" w:rsidP="00650BDB">
      <w:pPr>
        <w:pStyle w:val="NormalBold"/>
      </w:pPr>
      <w:r w:rsidRPr="00A252BF">
        <w:rPr>
          <w:rStyle w:val="HideTWBExt"/>
          <w:b w:val="0"/>
        </w:rPr>
        <w:t>&lt;Article&gt;</w:t>
      </w:r>
      <w:r w:rsidRPr="00743C70">
        <w:t>5 c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2F5DE92F" w14:textId="77777777" w:rsidTr="00896AFA">
        <w:trPr>
          <w:trHeight w:hRule="exact" w:val="240"/>
          <w:jc w:val="center"/>
        </w:trPr>
        <w:tc>
          <w:tcPr>
            <w:tcW w:w="9752" w:type="dxa"/>
            <w:gridSpan w:val="2"/>
            <w:tcBorders>
              <w:top w:val="nil"/>
              <w:left w:val="nil"/>
              <w:bottom w:val="nil"/>
              <w:right w:val="nil"/>
            </w:tcBorders>
          </w:tcPr>
          <w:p w14:paraId="11F9988C" w14:textId="77777777" w:rsidR="00650BDB" w:rsidRPr="00743C70" w:rsidRDefault="00650BDB" w:rsidP="00896AFA"/>
        </w:tc>
      </w:tr>
      <w:tr w:rsidR="00650BDB" w:rsidRPr="00743C70" w14:paraId="7D2BD2FB" w14:textId="77777777" w:rsidTr="00896AFA">
        <w:trPr>
          <w:trHeight w:val="240"/>
          <w:jc w:val="center"/>
        </w:trPr>
        <w:tc>
          <w:tcPr>
            <w:tcW w:w="4876" w:type="dxa"/>
            <w:tcBorders>
              <w:top w:val="nil"/>
              <w:left w:val="nil"/>
              <w:bottom w:val="nil"/>
              <w:right w:val="nil"/>
            </w:tcBorders>
          </w:tcPr>
          <w:p w14:paraId="40C77E00"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40399C3E" w14:textId="77777777" w:rsidR="00650BDB" w:rsidRPr="00743C70" w:rsidRDefault="00650BDB" w:rsidP="00896AFA">
            <w:pPr>
              <w:pStyle w:val="AmColumnHeading"/>
            </w:pPr>
            <w:r w:rsidRPr="00743C70">
              <w:t>Módosítás</w:t>
            </w:r>
          </w:p>
        </w:tc>
      </w:tr>
      <w:tr w:rsidR="00650BDB" w:rsidRPr="00743C70" w14:paraId="0EE9CC63" w14:textId="77777777" w:rsidTr="00896AFA">
        <w:trPr>
          <w:jc w:val="center"/>
        </w:trPr>
        <w:tc>
          <w:tcPr>
            <w:tcW w:w="4876" w:type="dxa"/>
            <w:tcBorders>
              <w:top w:val="nil"/>
              <w:left w:val="nil"/>
              <w:bottom w:val="nil"/>
              <w:right w:val="nil"/>
            </w:tcBorders>
          </w:tcPr>
          <w:p w14:paraId="1549ECEF" w14:textId="77777777" w:rsidR="00650BDB" w:rsidRPr="00743C70" w:rsidRDefault="00650BDB" w:rsidP="00896AFA">
            <w:pPr>
              <w:pStyle w:val="Normal6a"/>
            </w:pPr>
          </w:p>
        </w:tc>
        <w:tc>
          <w:tcPr>
            <w:tcW w:w="4876" w:type="dxa"/>
            <w:tcBorders>
              <w:top w:val="nil"/>
              <w:left w:val="nil"/>
              <w:bottom w:val="nil"/>
              <w:right w:val="nil"/>
            </w:tcBorders>
          </w:tcPr>
          <w:p w14:paraId="50134924" w14:textId="77777777" w:rsidR="00650BDB" w:rsidRPr="00743C70" w:rsidRDefault="00650BDB" w:rsidP="00896AFA">
            <w:pPr>
              <w:pStyle w:val="Normal6a"/>
            </w:pPr>
            <w:r w:rsidRPr="00743C70">
              <w:rPr>
                <w:b/>
                <w:i/>
              </w:rPr>
              <w:t>5c.</w:t>
            </w:r>
            <w:r w:rsidRPr="00743C70">
              <w:tab/>
            </w:r>
            <w:r w:rsidRPr="00743C70">
              <w:rPr>
                <w:b/>
                <w:i/>
              </w:rPr>
              <w:t>megállapítja, hogy a megerősített ifjúsági garancia rendszereinek keretében kínált lehetőségek kiegyensúlyozatlanok, és a képzési lehetőségek rovására a foglalkoztatásra összpontosítanak, ami ellentétes a megerősített ifjúsági garancia készségfejlesztésre irányuló stratégiai célkitűzésével; hangsúlyozza, hogy semmi nem utal arra, hogy ezt az egyensúlyhiányt a NEET-fiatalok profilja vagy a fenntartható munkaerőpiaci integrációjukra irányuló célkitűzés indokolná; e tekintetben megjegyzi, hogy egyes nemzeti rendszerek azt jelzik, hogy a támogatott foglalkoztatásban lévő fiatal munkavállalók nagyobb valószínűséggel hagyják el ezt a foglalkoztatást, mint azok, akik nem támogatott foglalkoztatásban vesznek részt, vagy akik a képzést és a foglalkoztatást ötvöző integrált megközelítés előnyeit élvezik</w:t>
            </w:r>
            <w:r w:rsidRPr="00743C70">
              <w:rPr>
                <w:b/>
                <w:i/>
                <w:vertAlign w:val="superscript"/>
              </w:rPr>
              <w:t>21a</w:t>
            </w:r>
            <w:r w:rsidRPr="00743C70">
              <w:rPr>
                <w:b/>
                <w:i/>
              </w:rPr>
              <w:t>; sajnálja továbbá, hogy a tanulószerződéses gyakorlati képzések vonzereje több tagállamban csökken;</w:t>
            </w:r>
          </w:p>
        </w:tc>
      </w:tr>
      <w:tr w:rsidR="00650BDB" w:rsidRPr="00743C70" w14:paraId="352E0E1B" w14:textId="77777777" w:rsidTr="00896AFA">
        <w:trPr>
          <w:jc w:val="center"/>
        </w:trPr>
        <w:tc>
          <w:tcPr>
            <w:tcW w:w="4876" w:type="dxa"/>
            <w:tcBorders>
              <w:top w:val="nil"/>
              <w:left w:val="nil"/>
              <w:bottom w:val="nil"/>
              <w:right w:val="nil"/>
            </w:tcBorders>
          </w:tcPr>
          <w:p w14:paraId="3A52B16E" w14:textId="77777777" w:rsidR="00650BDB" w:rsidRPr="00743C70" w:rsidRDefault="00650BDB" w:rsidP="00896AFA"/>
        </w:tc>
        <w:tc>
          <w:tcPr>
            <w:tcW w:w="4876" w:type="dxa"/>
            <w:tcBorders>
              <w:top w:val="nil"/>
              <w:left w:val="nil"/>
              <w:bottom w:val="nil"/>
              <w:right w:val="nil"/>
            </w:tcBorders>
          </w:tcPr>
          <w:p w14:paraId="116D9D09" w14:textId="77777777" w:rsidR="00650BDB" w:rsidRPr="00743C70" w:rsidRDefault="00650BDB" w:rsidP="00896AFA">
            <w:pPr>
              <w:pStyle w:val="Normal6a"/>
            </w:pPr>
            <w:r w:rsidRPr="00743C70">
              <w:rPr>
                <w:b/>
                <w:i/>
              </w:rPr>
              <w:t>_________________</w:t>
            </w:r>
          </w:p>
        </w:tc>
      </w:tr>
      <w:tr w:rsidR="00650BDB" w:rsidRPr="00743C70" w14:paraId="7115EBA5" w14:textId="77777777" w:rsidTr="00896AFA">
        <w:trPr>
          <w:jc w:val="center"/>
        </w:trPr>
        <w:tc>
          <w:tcPr>
            <w:tcW w:w="4876" w:type="dxa"/>
            <w:tcBorders>
              <w:top w:val="nil"/>
              <w:left w:val="nil"/>
              <w:bottom w:val="nil"/>
              <w:right w:val="nil"/>
            </w:tcBorders>
          </w:tcPr>
          <w:p w14:paraId="42DFDF40" w14:textId="77777777" w:rsidR="00650BDB" w:rsidRPr="00743C70" w:rsidRDefault="00650BDB" w:rsidP="00896AFA"/>
        </w:tc>
        <w:tc>
          <w:tcPr>
            <w:tcW w:w="4876" w:type="dxa"/>
            <w:tcBorders>
              <w:top w:val="nil"/>
              <w:left w:val="nil"/>
              <w:bottom w:val="nil"/>
              <w:right w:val="nil"/>
            </w:tcBorders>
          </w:tcPr>
          <w:p w14:paraId="218471FE" w14:textId="77777777" w:rsidR="00650BDB" w:rsidRPr="00743C70" w:rsidRDefault="00650BDB" w:rsidP="00896AFA">
            <w:pPr>
              <w:pStyle w:val="Normal6a"/>
            </w:pPr>
            <w:r w:rsidRPr="00743C70">
              <w:rPr>
                <w:b/>
                <w:i/>
                <w:vertAlign w:val="superscript"/>
              </w:rPr>
              <w:t>21a</w:t>
            </w:r>
            <w:r w:rsidRPr="00743C70">
              <w:t xml:space="preserve"> </w:t>
            </w:r>
            <w:r w:rsidRPr="00743C70">
              <w:rPr>
                <w:b/>
                <w:i/>
              </w:rPr>
              <w:t xml:space="preserve">Cabasés, M. À., és Úbeda, M., The Youth Guarantee in Spain: A worrying situation after its implementation (Az ifjúsági garancia Spanyolországban: Aggasztó helyzet a végrehajtását </w:t>
            </w:r>
            <w:r w:rsidRPr="00743C70">
              <w:rPr>
                <w:b/>
                <w:i/>
              </w:rPr>
              <w:lastRenderedPageBreak/>
              <w:t>követően), 2021, 96–97. o.</w:t>
            </w:r>
          </w:p>
        </w:tc>
      </w:tr>
    </w:tbl>
    <w:p w14:paraId="70FE18FE"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5F11B272" w14:textId="77777777" w:rsidR="00650BDB" w:rsidRPr="00743C70" w:rsidRDefault="00650BDB" w:rsidP="00650BDB">
      <w:r w:rsidRPr="00A252BF">
        <w:rPr>
          <w:rStyle w:val="HideTWBExt"/>
        </w:rPr>
        <w:t>&lt;/Amend&gt;</w:t>
      </w:r>
    </w:p>
    <w:p w14:paraId="65598A1E"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120</w:t>
      </w:r>
      <w:r w:rsidRPr="00A252BF">
        <w:rPr>
          <w:rStyle w:val="HideTWBExt"/>
          <w:b w:val="0"/>
        </w:rPr>
        <w:t>&lt;/NumAm&gt;</w:t>
      </w:r>
    </w:p>
    <w:p w14:paraId="371490FE" w14:textId="77777777" w:rsidR="00650BDB" w:rsidRPr="00743C70" w:rsidRDefault="00650BDB" w:rsidP="00650BDB">
      <w:pPr>
        <w:pStyle w:val="NormalBold"/>
      </w:pPr>
      <w:r w:rsidRPr="00A252BF">
        <w:rPr>
          <w:rStyle w:val="HideTWBExt"/>
          <w:b w:val="0"/>
        </w:rPr>
        <w:t>&lt;RepeatBlock-By&gt;&lt;Members&gt;</w:t>
      </w:r>
      <w:r w:rsidRPr="00743C70">
        <w:t>Niels Geuking, Romana Tomc, Miriam Lexmann, Liesbet Sommen, Sérgio Humberto, Martine Kemp</w:t>
      </w:r>
      <w:r w:rsidRPr="00A252BF">
        <w:rPr>
          <w:rStyle w:val="HideTWBExt"/>
          <w:b w:val="0"/>
        </w:rPr>
        <w:t>&lt;/Members&gt;</w:t>
      </w:r>
    </w:p>
    <w:p w14:paraId="2B0B2FEC" w14:textId="77777777" w:rsidR="00650BDB" w:rsidRPr="00743C70" w:rsidRDefault="00650BDB" w:rsidP="00650BDB">
      <w:pPr>
        <w:pStyle w:val="NormalBold"/>
      </w:pPr>
      <w:r w:rsidRPr="00A252BF">
        <w:rPr>
          <w:rStyle w:val="HideTWBExt"/>
          <w:b w:val="0"/>
        </w:rPr>
        <w:t>&lt;/RepeatBlock-By&gt;</w:t>
      </w:r>
    </w:p>
    <w:p w14:paraId="673A4DCB"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42C75583" w14:textId="77777777" w:rsidR="00650BDB" w:rsidRPr="00743C70" w:rsidRDefault="00650BDB" w:rsidP="00650BDB">
      <w:pPr>
        <w:pStyle w:val="NormalBold"/>
      </w:pPr>
      <w:r w:rsidRPr="00A252BF">
        <w:rPr>
          <w:rStyle w:val="HideTWBExt"/>
          <w:b w:val="0"/>
        </w:rPr>
        <w:t>&lt;Article&gt;</w:t>
      </w:r>
      <w:r w:rsidRPr="00743C70">
        <w:t>5 c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4D8E0131" w14:textId="77777777" w:rsidTr="00896AFA">
        <w:trPr>
          <w:trHeight w:hRule="exact" w:val="240"/>
          <w:jc w:val="center"/>
        </w:trPr>
        <w:tc>
          <w:tcPr>
            <w:tcW w:w="9752" w:type="dxa"/>
            <w:gridSpan w:val="2"/>
            <w:tcBorders>
              <w:top w:val="nil"/>
              <w:left w:val="nil"/>
              <w:bottom w:val="nil"/>
              <w:right w:val="nil"/>
            </w:tcBorders>
          </w:tcPr>
          <w:p w14:paraId="74286A96" w14:textId="77777777" w:rsidR="00650BDB" w:rsidRPr="00743C70" w:rsidRDefault="00650BDB" w:rsidP="00896AFA"/>
        </w:tc>
      </w:tr>
      <w:tr w:rsidR="00650BDB" w:rsidRPr="00743C70" w14:paraId="1A3D7123" w14:textId="77777777" w:rsidTr="00896AFA">
        <w:trPr>
          <w:trHeight w:val="240"/>
          <w:jc w:val="center"/>
        </w:trPr>
        <w:tc>
          <w:tcPr>
            <w:tcW w:w="4876" w:type="dxa"/>
            <w:tcBorders>
              <w:top w:val="nil"/>
              <w:left w:val="nil"/>
              <w:bottom w:val="nil"/>
              <w:right w:val="nil"/>
            </w:tcBorders>
          </w:tcPr>
          <w:p w14:paraId="5BD082A6"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69310FF1" w14:textId="77777777" w:rsidR="00650BDB" w:rsidRPr="00743C70" w:rsidRDefault="00650BDB" w:rsidP="00896AFA">
            <w:pPr>
              <w:pStyle w:val="AmColumnHeading"/>
            </w:pPr>
            <w:r w:rsidRPr="00743C70">
              <w:t>Módosítás</w:t>
            </w:r>
          </w:p>
        </w:tc>
      </w:tr>
      <w:tr w:rsidR="00650BDB" w:rsidRPr="00743C70" w14:paraId="5DBEA1CD" w14:textId="77777777" w:rsidTr="00896AFA">
        <w:trPr>
          <w:jc w:val="center"/>
        </w:trPr>
        <w:tc>
          <w:tcPr>
            <w:tcW w:w="4876" w:type="dxa"/>
            <w:tcBorders>
              <w:top w:val="nil"/>
              <w:left w:val="nil"/>
              <w:bottom w:val="nil"/>
              <w:right w:val="nil"/>
            </w:tcBorders>
          </w:tcPr>
          <w:p w14:paraId="422A045C" w14:textId="77777777" w:rsidR="00650BDB" w:rsidRPr="00743C70" w:rsidRDefault="00650BDB" w:rsidP="00896AFA">
            <w:pPr>
              <w:pStyle w:val="Normal6a"/>
            </w:pPr>
          </w:p>
        </w:tc>
        <w:tc>
          <w:tcPr>
            <w:tcW w:w="4876" w:type="dxa"/>
            <w:tcBorders>
              <w:top w:val="nil"/>
              <w:left w:val="nil"/>
              <w:bottom w:val="nil"/>
              <w:right w:val="nil"/>
            </w:tcBorders>
          </w:tcPr>
          <w:p w14:paraId="60F6238C" w14:textId="77777777" w:rsidR="00650BDB" w:rsidRPr="00743C70" w:rsidRDefault="00650BDB" w:rsidP="00896AFA">
            <w:pPr>
              <w:pStyle w:val="Normal6a"/>
            </w:pPr>
            <w:r w:rsidRPr="00743C70">
              <w:rPr>
                <w:b/>
                <w:i/>
              </w:rPr>
              <w:t>5c.</w:t>
            </w:r>
            <w:r w:rsidRPr="00743C70">
              <w:tab/>
            </w:r>
            <w:r w:rsidRPr="00743C70">
              <w:rPr>
                <w:b/>
                <w:i/>
              </w:rPr>
              <w:t>hangsúlyozza, hogy a korai iskolaelhagyók (ELET) esetében jelentősen nagyobb a kockázata annak, hogy NEET-fiatalokká válnak és hosszú távon kirekesztődnek a társadalomból, miközben a társadalom által viselt költségek gazdasági terhet jelentenek, ami a foglalkoztatási rátákra, a társadalmi kohézióra és az Unió hosszú távú versenyképességére gyakorolt éves negatív hatásokban tükröződik;</w:t>
            </w:r>
          </w:p>
        </w:tc>
      </w:tr>
    </w:tbl>
    <w:p w14:paraId="75521D8C"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6A446929" w14:textId="77777777" w:rsidR="00650BDB" w:rsidRPr="00743C70" w:rsidRDefault="00650BDB" w:rsidP="00650BDB">
      <w:r w:rsidRPr="00A252BF">
        <w:rPr>
          <w:rStyle w:val="HideTWBExt"/>
        </w:rPr>
        <w:t>&lt;/Amend&gt;</w:t>
      </w:r>
    </w:p>
    <w:p w14:paraId="3CE68C82"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121</w:t>
      </w:r>
      <w:r w:rsidRPr="00A252BF">
        <w:rPr>
          <w:rStyle w:val="HideTWBExt"/>
          <w:b w:val="0"/>
        </w:rPr>
        <w:t>&lt;/NumAm&gt;</w:t>
      </w:r>
    </w:p>
    <w:p w14:paraId="73A91963" w14:textId="77777777" w:rsidR="00650BDB" w:rsidRPr="00743C70" w:rsidRDefault="00650BDB" w:rsidP="00650BDB">
      <w:pPr>
        <w:pStyle w:val="NormalBold"/>
      </w:pPr>
      <w:r w:rsidRPr="00A252BF">
        <w:rPr>
          <w:rStyle w:val="HideTWBExt"/>
          <w:b w:val="0"/>
        </w:rPr>
        <w:t>&lt;RepeatBlock-By&gt;&lt;Members&gt;</w:t>
      </w:r>
      <w:r w:rsidRPr="00743C70">
        <w:t>Niels Geuking, Romana Tomc, Miriam Lexmann, Liesbet Sommen, Sérgio Humberto</w:t>
      </w:r>
      <w:r w:rsidRPr="00A252BF">
        <w:rPr>
          <w:rStyle w:val="HideTWBExt"/>
          <w:b w:val="0"/>
        </w:rPr>
        <w:t>&lt;/Members&gt;</w:t>
      </w:r>
    </w:p>
    <w:p w14:paraId="393FD3B7" w14:textId="77777777" w:rsidR="00650BDB" w:rsidRPr="00743C70" w:rsidRDefault="00650BDB" w:rsidP="00650BDB">
      <w:pPr>
        <w:pStyle w:val="NormalBold"/>
      </w:pPr>
      <w:r w:rsidRPr="00A252BF">
        <w:rPr>
          <w:rStyle w:val="HideTWBExt"/>
          <w:b w:val="0"/>
        </w:rPr>
        <w:t>&lt;/RepeatBlock-By&gt;</w:t>
      </w:r>
    </w:p>
    <w:p w14:paraId="60A9EAEC"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71A63899" w14:textId="77777777" w:rsidR="00650BDB" w:rsidRPr="00743C70" w:rsidRDefault="00650BDB" w:rsidP="00650BDB">
      <w:pPr>
        <w:pStyle w:val="NormalBold"/>
      </w:pPr>
      <w:r w:rsidRPr="00A252BF">
        <w:rPr>
          <w:rStyle w:val="HideTWBExt"/>
          <w:b w:val="0"/>
        </w:rPr>
        <w:t>&lt;Article&gt;</w:t>
      </w:r>
      <w:r w:rsidRPr="00743C70">
        <w:t>5 d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03F2E7CB" w14:textId="77777777" w:rsidTr="00896AFA">
        <w:trPr>
          <w:trHeight w:hRule="exact" w:val="240"/>
          <w:jc w:val="center"/>
        </w:trPr>
        <w:tc>
          <w:tcPr>
            <w:tcW w:w="9752" w:type="dxa"/>
            <w:gridSpan w:val="2"/>
            <w:tcBorders>
              <w:top w:val="nil"/>
              <w:left w:val="nil"/>
              <w:bottom w:val="nil"/>
              <w:right w:val="nil"/>
            </w:tcBorders>
          </w:tcPr>
          <w:p w14:paraId="10D62FC2" w14:textId="77777777" w:rsidR="00650BDB" w:rsidRPr="00743C70" w:rsidRDefault="00650BDB" w:rsidP="00896AFA"/>
        </w:tc>
      </w:tr>
      <w:tr w:rsidR="00650BDB" w:rsidRPr="00743C70" w14:paraId="718C2083" w14:textId="77777777" w:rsidTr="00896AFA">
        <w:trPr>
          <w:trHeight w:val="240"/>
          <w:jc w:val="center"/>
        </w:trPr>
        <w:tc>
          <w:tcPr>
            <w:tcW w:w="4876" w:type="dxa"/>
            <w:tcBorders>
              <w:top w:val="nil"/>
              <w:left w:val="nil"/>
              <w:bottom w:val="nil"/>
              <w:right w:val="nil"/>
            </w:tcBorders>
          </w:tcPr>
          <w:p w14:paraId="18B300B5"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262EEECE" w14:textId="77777777" w:rsidR="00650BDB" w:rsidRPr="00743C70" w:rsidRDefault="00650BDB" w:rsidP="00896AFA">
            <w:pPr>
              <w:pStyle w:val="AmColumnHeading"/>
            </w:pPr>
            <w:r w:rsidRPr="00743C70">
              <w:t>Módosítás</w:t>
            </w:r>
          </w:p>
        </w:tc>
      </w:tr>
      <w:tr w:rsidR="00650BDB" w:rsidRPr="00743C70" w14:paraId="37A3F687" w14:textId="77777777" w:rsidTr="00896AFA">
        <w:trPr>
          <w:jc w:val="center"/>
        </w:trPr>
        <w:tc>
          <w:tcPr>
            <w:tcW w:w="4876" w:type="dxa"/>
            <w:tcBorders>
              <w:top w:val="nil"/>
              <w:left w:val="nil"/>
              <w:bottom w:val="nil"/>
              <w:right w:val="nil"/>
            </w:tcBorders>
          </w:tcPr>
          <w:p w14:paraId="27C82CF7" w14:textId="77777777" w:rsidR="00650BDB" w:rsidRPr="00743C70" w:rsidRDefault="00650BDB" w:rsidP="00896AFA">
            <w:pPr>
              <w:pStyle w:val="Normal6a"/>
            </w:pPr>
          </w:p>
        </w:tc>
        <w:tc>
          <w:tcPr>
            <w:tcW w:w="4876" w:type="dxa"/>
            <w:tcBorders>
              <w:top w:val="nil"/>
              <w:left w:val="nil"/>
              <w:bottom w:val="nil"/>
              <w:right w:val="nil"/>
            </w:tcBorders>
          </w:tcPr>
          <w:p w14:paraId="4571BE72" w14:textId="77777777" w:rsidR="00650BDB" w:rsidRPr="00743C70" w:rsidRDefault="00650BDB" w:rsidP="00896AFA">
            <w:pPr>
              <w:pStyle w:val="Normal6a"/>
            </w:pPr>
            <w:r w:rsidRPr="00743C70">
              <w:rPr>
                <w:b/>
                <w:i/>
              </w:rPr>
              <w:t>5d.</w:t>
            </w:r>
            <w:r w:rsidRPr="00743C70">
              <w:tab/>
            </w:r>
            <w:r w:rsidRPr="00743C70">
              <w:rPr>
                <w:b/>
                <w:i/>
              </w:rPr>
              <w:t xml:space="preserve">rámutat arra, hogy a gyermekszegénység és a fiatalok szegénysége egész életen át tartó hatással van az oktatásra, az egészségre és a foglalkoztatásra, és jelentős éves hatást gyakorol a GDP-re; mivel a gyermekszegénység és a fiatalok szegénysége nemzedékről nemzedékre </w:t>
            </w:r>
            <w:r w:rsidRPr="00743C70">
              <w:rPr>
                <w:b/>
                <w:i/>
              </w:rPr>
              <w:lastRenderedPageBreak/>
              <w:t>öröklődik;</w:t>
            </w:r>
          </w:p>
        </w:tc>
      </w:tr>
    </w:tbl>
    <w:p w14:paraId="28356E17"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24CD220D" w14:textId="77777777" w:rsidR="00650BDB" w:rsidRPr="00743C70" w:rsidRDefault="00650BDB" w:rsidP="00650BDB">
      <w:r w:rsidRPr="00A252BF">
        <w:rPr>
          <w:rStyle w:val="HideTWBExt"/>
        </w:rPr>
        <w:t>&lt;/Amend&gt;</w:t>
      </w:r>
    </w:p>
    <w:p w14:paraId="4A229E81"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122</w:t>
      </w:r>
      <w:r w:rsidRPr="00A252BF">
        <w:rPr>
          <w:rStyle w:val="HideTWBExt"/>
          <w:b w:val="0"/>
        </w:rPr>
        <w:t>&lt;/NumAm&gt;</w:t>
      </w:r>
    </w:p>
    <w:p w14:paraId="2D27A783"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65520E9A" w14:textId="77777777" w:rsidR="00650BDB" w:rsidRPr="00743C70" w:rsidRDefault="00650BDB" w:rsidP="00650BDB">
      <w:pPr>
        <w:pStyle w:val="NormalBold"/>
      </w:pPr>
      <w:r w:rsidRPr="00A252BF">
        <w:rPr>
          <w:rStyle w:val="HideTWBExt"/>
          <w:b w:val="0"/>
        </w:rPr>
        <w:t>&lt;/RepeatBlock-By&gt;</w:t>
      </w:r>
    </w:p>
    <w:p w14:paraId="180704C3"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604E6602" w14:textId="77777777" w:rsidR="00650BDB" w:rsidRPr="00743C70" w:rsidRDefault="00650BDB" w:rsidP="00650BDB">
      <w:pPr>
        <w:pStyle w:val="NormalBold"/>
      </w:pPr>
      <w:r w:rsidRPr="00A252BF">
        <w:rPr>
          <w:rStyle w:val="HideTWBExt"/>
          <w:b w:val="0"/>
        </w:rPr>
        <w:t>&lt;Article&gt;</w:t>
      </w:r>
      <w:r w:rsidRPr="00743C70">
        <w:t>6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ED06929" w14:textId="77777777" w:rsidTr="00896AFA">
        <w:trPr>
          <w:trHeight w:hRule="exact" w:val="240"/>
          <w:jc w:val="center"/>
        </w:trPr>
        <w:tc>
          <w:tcPr>
            <w:tcW w:w="9752" w:type="dxa"/>
            <w:gridSpan w:val="2"/>
            <w:tcBorders>
              <w:top w:val="nil"/>
              <w:left w:val="nil"/>
              <w:bottom w:val="nil"/>
              <w:right w:val="nil"/>
            </w:tcBorders>
          </w:tcPr>
          <w:p w14:paraId="3AAC4B45" w14:textId="77777777" w:rsidR="00650BDB" w:rsidRPr="00743C70" w:rsidRDefault="00650BDB" w:rsidP="00896AFA"/>
        </w:tc>
      </w:tr>
      <w:tr w:rsidR="00650BDB" w:rsidRPr="00743C70" w14:paraId="1B1078E3" w14:textId="77777777" w:rsidTr="00896AFA">
        <w:trPr>
          <w:trHeight w:val="240"/>
          <w:jc w:val="center"/>
        </w:trPr>
        <w:tc>
          <w:tcPr>
            <w:tcW w:w="4876" w:type="dxa"/>
            <w:tcBorders>
              <w:top w:val="nil"/>
              <w:left w:val="nil"/>
              <w:bottom w:val="nil"/>
              <w:right w:val="nil"/>
            </w:tcBorders>
          </w:tcPr>
          <w:p w14:paraId="1C5F3498"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0B7177E0" w14:textId="77777777" w:rsidR="00650BDB" w:rsidRPr="00743C70" w:rsidRDefault="00650BDB" w:rsidP="00896AFA">
            <w:pPr>
              <w:pStyle w:val="AmColumnHeading"/>
            </w:pPr>
            <w:r w:rsidRPr="00743C70">
              <w:t>Módosítás</w:t>
            </w:r>
          </w:p>
        </w:tc>
      </w:tr>
      <w:tr w:rsidR="00650BDB" w:rsidRPr="00743C70" w14:paraId="2756E801" w14:textId="77777777" w:rsidTr="00896AFA">
        <w:trPr>
          <w:jc w:val="center"/>
        </w:trPr>
        <w:tc>
          <w:tcPr>
            <w:tcW w:w="4876" w:type="dxa"/>
            <w:tcBorders>
              <w:top w:val="nil"/>
              <w:left w:val="nil"/>
              <w:bottom w:val="nil"/>
              <w:right w:val="nil"/>
            </w:tcBorders>
          </w:tcPr>
          <w:p w14:paraId="61FA4BE5" w14:textId="77777777" w:rsidR="00650BDB" w:rsidRPr="00743C70" w:rsidRDefault="00650BDB" w:rsidP="00896AFA">
            <w:pPr>
              <w:pStyle w:val="Normal6a"/>
            </w:pPr>
            <w:r w:rsidRPr="00743C70">
              <w:t>6.</w:t>
            </w:r>
            <w:r w:rsidRPr="00743C70">
              <w:tab/>
              <w:t>hangsúlyozza, hogy az ifjúsági foglalkoztatási kezdeményezés ESZA+-ba való integrálása azt a kötelezettséget vonta maga után, hogy az ESZA+ 12,5%-át a fiatalok foglalkoztatását, a szakképzést és az iskolából a munka világába való átmenetet előmozdító intézkedésekre és reformokra kell fordítani azon tagállamok esetében, ahol a NEET-fiatalok aránya meghaladja az uniós átlagot; mély sajnálatát fejezi ki amiatt, hogy ez az elkülönítés, amely az ifjúsági foglalkoztatási kezdeményezés öröksége, nem szerepel a 2028–2034 közötti időszakra vonatkozó többéves pénzügyi keretre irányuló bizottsági javaslatban;</w:t>
            </w:r>
          </w:p>
        </w:tc>
        <w:tc>
          <w:tcPr>
            <w:tcW w:w="4876" w:type="dxa"/>
            <w:tcBorders>
              <w:top w:val="nil"/>
              <w:left w:val="nil"/>
              <w:bottom w:val="nil"/>
              <w:right w:val="nil"/>
            </w:tcBorders>
          </w:tcPr>
          <w:p w14:paraId="5A3E6934" w14:textId="77777777" w:rsidR="00650BDB" w:rsidRPr="00743C70" w:rsidRDefault="00650BDB" w:rsidP="00896AFA">
            <w:pPr>
              <w:pStyle w:val="Normal6a"/>
            </w:pPr>
            <w:r w:rsidRPr="00743C70">
              <w:t>6.</w:t>
            </w:r>
            <w:r w:rsidRPr="00743C70">
              <w:tab/>
            </w:r>
            <w:r w:rsidRPr="00743C70">
              <w:rPr>
                <w:b/>
                <w:i/>
              </w:rPr>
              <w:t>kiemeli az ifjúsági foglalkoztatási kezdeményezés ESZA+-ba való összevonásával kapcsolatos, általában pozitív visszajelzéseket, és tudomásul veszi a jobb hozzáférést és az egyszerűsítést;</w:t>
            </w:r>
            <w:r w:rsidRPr="00743C70">
              <w:t xml:space="preserve"> hangsúlyozza, hogy az ifjúsági foglalkoztatási kezdeményezés ESZA+-ba való integrálása azt a kötelezettséget vonta maga után, hogy az ESZA+ 12,5%-át a fiatalok foglalkoztatását, a szakképzést és az iskolából a munka világába való átmenetet előmozdító intézkedésekre és reformokra kell fordítani azon tagállamok esetében, ahol a NEET-fiatalok aránya meghaladja az uniós átlagot; mély sajnálatát fejezi ki amiatt, hogy ez az elkülönítés, amely az ifjúsági foglalkoztatási kezdeményezés öröksége, nem szerepel a 2028–2034 közötti időszakra vonatkozó többéves pénzügyi keretre irányuló bizottsági javaslatban; </w:t>
            </w:r>
            <w:r w:rsidRPr="00743C70">
              <w:rPr>
                <w:b/>
                <w:i/>
              </w:rPr>
              <w:t>úgy véli, hogy ha nem különítenek el forrásokat a fiatalok foglalkoztatására, ez azzal a kockázattal jár, hogy nem lesz elegendő finanszírozás, amint arra az Európai Számvevőszék az eszköz bevezetése előtt felhívta a figyelmet</w:t>
            </w:r>
            <w:r w:rsidRPr="00743C70">
              <w:rPr>
                <w:b/>
                <w:i/>
                <w:vertAlign w:val="superscript"/>
              </w:rPr>
              <w:t>22a</w:t>
            </w:r>
            <w:r w:rsidRPr="00743C70">
              <w:rPr>
                <w:b/>
                <w:i/>
              </w:rPr>
              <w:t>;</w:t>
            </w:r>
          </w:p>
        </w:tc>
      </w:tr>
      <w:tr w:rsidR="00650BDB" w:rsidRPr="00743C70" w14:paraId="2608D62C" w14:textId="77777777" w:rsidTr="00896AFA">
        <w:trPr>
          <w:jc w:val="center"/>
        </w:trPr>
        <w:tc>
          <w:tcPr>
            <w:tcW w:w="4876" w:type="dxa"/>
            <w:tcBorders>
              <w:top w:val="nil"/>
              <w:left w:val="nil"/>
              <w:bottom w:val="nil"/>
              <w:right w:val="nil"/>
            </w:tcBorders>
          </w:tcPr>
          <w:p w14:paraId="4C0F285B" w14:textId="77777777" w:rsidR="00650BDB" w:rsidRPr="00743C70" w:rsidRDefault="00650BDB" w:rsidP="00896AFA"/>
        </w:tc>
        <w:tc>
          <w:tcPr>
            <w:tcW w:w="4876" w:type="dxa"/>
            <w:tcBorders>
              <w:top w:val="nil"/>
              <w:left w:val="nil"/>
              <w:bottom w:val="nil"/>
              <w:right w:val="nil"/>
            </w:tcBorders>
          </w:tcPr>
          <w:p w14:paraId="7C8C1B86" w14:textId="77777777" w:rsidR="00650BDB" w:rsidRPr="00743C70" w:rsidRDefault="00650BDB" w:rsidP="00896AFA">
            <w:pPr>
              <w:pStyle w:val="Normal6a"/>
            </w:pPr>
            <w:r w:rsidRPr="00743C70">
              <w:rPr>
                <w:b/>
                <w:i/>
              </w:rPr>
              <w:t>_________________</w:t>
            </w:r>
          </w:p>
        </w:tc>
      </w:tr>
      <w:tr w:rsidR="00650BDB" w:rsidRPr="00743C70" w14:paraId="161AE9E9" w14:textId="77777777" w:rsidTr="00896AFA">
        <w:trPr>
          <w:jc w:val="center"/>
        </w:trPr>
        <w:tc>
          <w:tcPr>
            <w:tcW w:w="4876" w:type="dxa"/>
            <w:tcBorders>
              <w:top w:val="nil"/>
              <w:left w:val="nil"/>
              <w:bottom w:val="nil"/>
              <w:right w:val="nil"/>
            </w:tcBorders>
          </w:tcPr>
          <w:p w14:paraId="3C0D1E71" w14:textId="77777777" w:rsidR="00650BDB" w:rsidRPr="00743C70" w:rsidRDefault="00650BDB" w:rsidP="00896AFA"/>
        </w:tc>
        <w:tc>
          <w:tcPr>
            <w:tcW w:w="4876" w:type="dxa"/>
            <w:tcBorders>
              <w:top w:val="nil"/>
              <w:left w:val="nil"/>
              <w:bottom w:val="nil"/>
              <w:right w:val="nil"/>
            </w:tcBorders>
          </w:tcPr>
          <w:p w14:paraId="5E55A154" w14:textId="77777777" w:rsidR="00650BDB" w:rsidRPr="00743C70" w:rsidRDefault="00650BDB" w:rsidP="00896AFA">
            <w:pPr>
              <w:pStyle w:val="Normal6a"/>
            </w:pPr>
            <w:r w:rsidRPr="00743C70">
              <w:rPr>
                <w:b/>
                <w:bCs/>
                <w:i/>
                <w:iCs/>
                <w:vertAlign w:val="superscript"/>
              </w:rPr>
              <w:t>22a</w:t>
            </w:r>
            <w:r w:rsidRPr="00743C70">
              <w:rPr>
                <w:b/>
                <w:bCs/>
                <w:i/>
                <w:iCs/>
              </w:rPr>
              <w:t xml:space="preserve"> Az Európai Számvevőszék 2015. március 24-i 3/2015. sz. különjelentése: Uniós ifjúsági garancia:</w:t>
            </w:r>
            <w:r w:rsidRPr="00743C70">
              <w:rPr>
                <w:b/>
                <w:i/>
              </w:rPr>
              <w:t xml:space="preserve"> az első lépések megtörténtek, de kockázatok várhatók a </w:t>
            </w:r>
            <w:r w:rsidRPr="00743C70">
              <w:rPr>
                <w:b/>
                <w:i/>
              </w:rPr>
              <w:lastRenderedPageBreak/>
              <w:t>végrehajtás során, 24. o.</w:t>
            </w:r>
          </w:p>
        </w:tc>
      </w:tr>
    </w:tbl>
    <w:p w14:paraId="218C53AE"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1F73115B" w14:textId="77777777" w:rsidR="00650BDB" w:rsidRPr="00743C70" w:rsidRDefault="00650BDB" w:rsidP="00650BDB">
      <w:r w:rsidRPr="00A252BF">
        <w:rPr>
          <w:rStyle w:val="HideTWBExt"/>
        </w:rPr>
        <w:t>&lt;/Amend&gt;</w:t>
      </w:r>
    </w:p>
    <w:p w14:paraId="61E1037E"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123</w:t>
      </w:r>
      <w:r w:rsidRPr="00A252BF">
        <w:rPr>
          <w:rStyle w:val="HideTWBExt"/>
          <w:b w:val="0"/>
        </w:rPr>
        <w:t>&lt;/NumAm&gt;</w:t>
      </w:r>
    </w:p>
    <w:p w14:paraId="104FED4A" w14:textId="77777777" w:rsidR="00650BDB" w:rsidRPr="00743C70" w:rsidRDefault="00650BDB" w:rsidP="00650BDB">
      <w:pPr>
        <w:pStyle w:val="NormalBold"/>
      </w:pPr>
      <w:r w:rsidRPr="00A252BF">
        <w:rPr>
          <w:rStyle w:val="HideTWBExt"/>
          <w:b w:val="0"/>
        </w:rPr>
        <w:t>&lt;RepeatBlock-By&gt;&lt;Members&gt;</w:t>
      </w:r>
      <w:r w:rsidRPr="00743C70">
        <w:t>Marie Dauchy, Séverine Werbrouck, Mélanie Disdier, Margarita de la Pisa Carrión</w:t>
      </w:r>
      <w:r w:rsidRPr="00A252BF">
        <w:rPr>
          <w:rStyle w:val="HideTWBExt"/>
          <w:b w:val="0"/>
        </w:rPr>
        <w:t>&lt;/Members&gt;</w:t>
      </w:r>
    </w:p>
    <w:p w14:paraId="654EF4AA" w14:textId="77777777" w:rsidR="00650BDB" w:rsidRPr="00743C70" w:rsidRDefault="00650BDB" w:rsidP="00650BDB">
      <w:pPr>
        <w:pStyle w:val="NormalBold"/>
      </w:pPr>
      <w:r w:rsidRPr="00A252BF">
        <w:rPr>
          <w:rStyle w:val="HideTWBExt"/>
          <w:b w:val="0"/>
        </w:rPr>
        <w:t>&lt;/RepeatBlock-By&gt;</w:t>
      </w:r>
    </w:p>
    <w:p w14:paraId="210D1439"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0DCD88DB" w14:textId="77777777" w:rsidR="00650BDB" w:rsidRPr="00743C70" w:rsidRDefault="00650BDB" w:rsidP="00650BDB">
      <w:pPr>
        <w:pStyle w:val="NormalBold"/>
      </w:pPr>
      <w:r w:rsidRPr="00A252BF">
        <w:rPr>
          <w:rStyle w:val="HideTWBExt"/>
          <w:b w:val="0"/>
        </w:rPr>
        <w:t>&lt;Article&gt;</w:t>
      </w:r>
      <w:r w:rsidRPr="00743C70">
        <w:t>6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47D8470C" w14:textId="77777777" w:rsidTr="00896AFA">
        <w:trPr>
          <w:trHeight w:hRule="exact" w:val="240"/>
          <w:jc w:val="center"/>
        </w:trPr>
        <w:tc>
          <w:tcPr>
            <w:tcW w:w="9752" w:type="dxa"/>
            <w:gridSpan w:val="2"/>
            <w:tcBorders>
              <w:top w:val="nil"/>
              <w:left w:val="nil"/>
              <w:bottom w:val="nil"/>
              <w:right w:val="nil"/>
            </w:tcBorders>
          </w:tcPr>
          <w:p w14:paraId="2107EB3D" w14:textId="77777777" w:rsidR="00650BDB" w:rsidRPr="00743C70" w:rsidRDefault="00650BDB" w:rsidP="00896AFA"/>
        </w:tc>
      </w:tr>
      <w:tr w:rsidR="00650BDB" w:rsidRPr="00743C70" w14:paraId="26B74131" w14:textId="77777777" w:rsidTr="00896AFA">
        <w:trPr>
          <w:trHeight w:val="240"/>
          <w:jc w:val="center"/>
        </w:trPr>
        <w:tc>
          <w:tcPr>
            <w:tcW w:w="4876" w:type="dxa"/>
            <w:tcBorders>
              <w:top w:val="nil"/>
              <w:left w:val="nil"/>
              <w:bottom w:val="nil"/>
              <w:right w:val="nil"/>
            </w:tcBorders>
          </w:tcPr>
          <w:p w14:paraId="4F2A6090"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27C75FE9" w14:textId="77777777" w:rsidR="00650BDB" w:rsidRPr="00743C70" w:rsidRDefault="00650BDB" w:rsidP="00896AFA">
            <w:pPr>
              <w:pStyle w:val="AmColumnHeading"/>
            </w:pPr>
            <w:r w:rsidRPr="00743C70">
              <w:t>Módosítás</w:t>
            </w:r>
          </w:p>
        </w:tc>
      </w:tr>
      <w:tr w:rsidR="00650BDB" w:rsidRPr="00743C70" w14:paraId="6DC42FFD" w14:textId="77777777" w:rsidTr="00896AFA">
        <w:trPr>
          <w:jc w:val="center"/>
        </w:trPr>
        <w:tc>
          <w:tcPr>
            <w:tcW w:w="4876" w:type="dxa"/>
            <w:tcBorders>
              <w:top w:val="nil"/>
              <w:left w:val="nil"/>
              <w:bottom w:val="nil"/>
              <w:right w:val="nil"/>
            </w:tcBorders>
          </w:tcPr>
          <w:p w14:paraId="5F4CBC95" w14:textId="77777777" w:rsidR="00650BDB" w:rsidRPr="00743C70" w:rsidRDefault="00650BDB" w:rsidP="00896AFA">
            <w:pPr>
              <w:pStyle w:val="Normal6a"/>
            </w:pPr>
            <w:r w:rsidRPr="00743C70">
              <w:t>6.</w:t>
            </w:r>
            <w:r w:rsidRPr="00743C70">
              <w:tab/>
              <w:t xml:space="preserve">hangsúlyozza, hogy az ifjúsági foglalkoztatási kezdeményezés ESZA+-ba való integrálása azt a kötelezettséget vonta maga után, hogy az ESZA+ 12,5%-át a fiatalok foglalkoztatását, a szakképzést és az iskolából a munka világába való átmenetet előmozdító intézkedésekre és reformokra kell fordítani azon tagállamok esetében, ahol a NEET-fiatalok aránya meghaladja az uniós átlagot; </w:t>
            </w:r>
            <w:r w:rsidRPr="00743C70">
              <w:rPr>
                <w:b/>
                <w:bCs/>
                <w:i/>
                <w:iCs/>
              </w:rPr>
              <w:t>mély sajnálatát fejezi ki amiatt</w:t>
            </w:r>
            <w:r w:rsidRPr="00743C70">
              <w:t>, hogy ez az elkülönítés, amely az ifjúsági foglalkoztatási kezdeményezés öröksége, nem szerepel a 2028–2034 közötti időszakra vonatkozó többéves pénzügyi keretre irányuló bizottsági javaslatban;</w:t>
            </w:r>
          </w:p>
        </w:tc>
        <w:tc>
          <w:tcPr>
            <w:tcW w:w="4876" w:type="dxa"/>
            <w:tcBorders>
              <w:top w:val="nil"/>
              <w:left w:val="nil"/>
              <w:bottom w:val="nil"/>
              <w:right w:val="nil"/>
            </w:tcBorders>
          </w:tcPr>
          <w:p w14:paraId="1DEB7A6B" w14:textId="77777777" w:rsidR="00650BDB" w:rsidRPr="00743C70" w:rsidRDefault="00650BDB" w:rsidP="00896AFA">
            <w:pPr>
              <w:pStyle w:val="Normal6a"/>
            </w:pPr>
            <w:r w:rsidRPr="00743C70">
              <w:t>6.</w:t>
            </w:r>
            <w:r w:rsidRPr="00743C70">
              <w:tab/>
              <w:t xml:space="preserve">hangsúlyozza, hogy az ifjúsági foglalkoztatási kezdeményezés ESZA+-ba való integrálása azt a kötelezettséget vonta maga után, hogy az ESZA+ 12,5%-át a fiatalok foglalkoztatását, a szakképzést és az iskolából a munka világába való átmenetet előmozdító intézkedésekre és reformokra kell fordítani azon tagállamok esetében, ahol a NEET-fiatalok aránya meghaladja az uniós átlagot; </w:t>
            </w:r>
            <w:r w:rsidRPr="00743C70">
              <w:rPr>
                <w:b/>
                <w:bCs/>
                <w:i/>
                <w:iCs/>
              </w:rPr>
              <w:t>megjegyzi</w:t>
            </w:r>
            <w:r w:rsidRPr="00743C70">
              <w:t>, hogy ez az elkülönítés, amely az ifjúsági foglalkoztatási kezdeményezés öröksége, nem szerepel a 2028–2034 közötti időszakra vonatkozó többéves pénzügyi keretre irányuló bizottsági javaslatban</w:t>
            </w:r>
            <w:r w:rsidRPr="00743C70">
              <w:rPr>
                <w:b/>
                <w:bCs/>
                <w:i/>
                <w:iCs/>
              </w:rPr>
              <w:t>, és hangsúlyozza, hogy továbbra is a tagállamok kizárólagos előjoga, hogy meghatározzák a saját fiataljaik támogatására szolgáló finanszírozást és stratégiai prioritásokat, anélkül, hogy uniós szinten kötelező és központosított költségvetési követelményeket írnának elő;</w:t>
            </w:r>
          </w:p>
        </w:tc>
      </w:tr>
    </w:tbl>
    <w:p w14:paraId="1A71E3F0"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{FR}</w:t>
      </w:r>
      <w:r w:rsidRPr="00743C70">
        <w:t>fr</w:t>
      </w:r>
      <w:r w:rsidRPr="00A252BF">
        <w:rPr>
          <w:rStyle w:val="HideTWBExt"/>
        </w:rPr>
        <w:t>&lt;/Original&gt;</w:t>
      </w:r>
    </w:p>
    <w:p w14:paraId="1E423EBD" w14:textId="77777777" w:rsidR="00650BDB" w:rsidRPr="00743C70" w:rsidRDefault="00650BDB" w:rsidP="00650BDB">
      <w:r w:rsidRPr="00A252BF">
        <w:rPr>
          <w:rStyle w:val="HideTWBExt"/>
        </w:rPr>
        <w:t>&lt;/Amend&gt;</w:t>
      </w:r>
    </w:p>
    <w:p w14:paraId="791F3E03"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124</w:t>
      </w:r>
      <w:r w:rsidRPr="00A252BF">
        <w:rPr>
          <w:rStyle w:val="HideTWBExt"/>
          <w:b w:val="0"/>
        </w:rPr>
        <w:t>&lt;/NumAm&gt;</w:t>
      </w:r>
    </w:p>
    <w:p w14:paraId="3E9AEC08"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585DBAF5" w14:textId="77777777" w:rsidR="00650BDB" w:rsidRPr="00743C70" w:rsidRDefault="00650BDB" w:rsidP="00650BDB">
      <w:pPr>
        <w:pStyle w:val="NormalBold"/>
      </w:pPr>
      <w:r w:rsidRPr="00A252BF">
        <w:rPr>
          <w:rStyle w:val="HideTWBExt"/>
          <w:b w:val="0"/>
        </w:rPr>
        <w:t>&lt;/RepeatBlock-By&gt;</w:t>
      </w:r>
    </w:p>
    <w:p w14:paraId="1EDA30DB"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339111F5" w14:textId="77777777" w:rsidR="00650BDB" w:rsidRPr="00743C70" w:rsidRDefault="00650BDB" w:rsidP="00650BDB">
      <w:pPr>
        <w:pStyle w:val="NormalBold"/>
      </w:pPr>
      <w:r w:rsidRPr="00A252BF">
        <w:rPr>
          <w:rStyle w:val="HideTWBExt"/>
          <w:b w:val="0"/>
        </w:rPr>
        <w:t>&lt;Article&gt;</w:t>
      </w:r>
      <w:r w:rsidRPr="00743C70">
        <w:t>6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C6F3FBD" w14:textId="77777777" w:rsidTr="00896AFA">
        <w:trPr>
          <w:trHeight w:hRule="exact" w:val="240"/>
          <w:jc w:val="center"/>
        </w:trPr>
        <w:tc>
          <w:tcPr>
            <w:tcW w:w="9752" w:type="dxa"/>
            <w:gridSpan w:val="2"/>
            <w:tcBorders>
              <w:top w:val="nil"/>
              <w:left w:val="nil"/>
              <w:bottom w:val="nil"/>
              <w:right w:val="nil"/>
            </w:tcBorders>
          </w:tcPr>
          <w:p w14:paraId="5F6ABA05" w14:textId="77777777" w:rsidR="00650BDB" w:rsidRPr="00743C70" w:rsidRDefault="00650BDB" w:rsidP="00896AFA"/>
        </w:tc>
      </w:tr>
      <w:tr w:rsidR="00650BDB" w:rsidRPr="00743C70" w14:paraId="0DD04C4D" w14:textId="77777777" w:rsidTr="00896AFA">
        <w:trPr>
          <w:trHeight w:val="240"/>
          <w:jc w:val="center"/>
        </w:trPr>
        <w:tc>
          <w:tcPr>
            <w:tcW w:w="4876" w:type="dxa"/>
            <w:tcBorders>
              <w:top w:val="nil"/>
              <w:left w:val="nil"/>
              <w:bottom w:val="nil"/>
              <w:right w:val="nil"/>
            </w:tcBorders>
          </w:tcPr>
          <w:p w14:paraId="72ECFB0A"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0867B67B" w14:textId="77777777" w:rsidR="00650BDB" w:rsidRPr="00743C70" w:rsidRDefault="00650BDB" w:rsidP="00896AFA">
            <w:pPr>
              <w:pStyle w:val="AmColumnHeading"/>
            </w:pPr>
            <w:r w:rsidRPr="00743C70">
              <w:t>Módosítás</w:t>
            </w:r>
          </w:p>
        </w:tc>
      </w:tr>
      <w:tr w:rsidR="00650BDB" w:rsidRPr="00743C70" w14:paraId="31744540" w14:textId="77777777" w:rsidTr="00896AFA">
        <w:trPr>
          <w:jc w:val="center"/>
        </w:trPr>
        <w:tc>
          <w:tcPr>
            <w:tcW w:w="4876" w:type="dxa"/>
            <w:tcBorders>
              <w:top w:val="nil"/>
              <w:left w:val="nil"/>
              <w:bottom w:val="nil"/>
              <w:right w:val="nil"/>
            </w:tcBorders>
          </w:tcPr>
          <w:p w14:paraId="0B0BE19E" w14:textId="77777777" w:rsidR="00650BDB" w:rsidRPr="00743C70" w:rsidRDefault="00650BDB" w:rsidP="00896AFA">
            <w:pPr>
              <w:pStyle w:val="Normal6a"/>
            </w:pPr>
            <w:r w:rsidRPr="00743C70">
              <w:t>6.</w:t>
            </w:r>
            <w:r w:rsidRPr="00743C70">
              <w:tab/>
              <w:t xml:space="preserve">hangsúlyozza, hogy az ifjúsági foglalkoztatási kezdeményezés ESZA+-ba való integrálása azt a kötelezettséget vonta maga után, hogy az ESZA+ 12,5%-át a fiatalok foglalkoztatását, a szakképzést és az iskolából a munka világába való átmenetet előmozdító intézkedésekre és reformokra kell fordítani azon tagállamok esetében, ahol a NEET-fiatalok aránya meghaladja az uniós átlagot; </w:t>
            </w:r>
            <w:r w:rsidRPr="00743C70">
              <w:rPr>
                <w:b/>
                <w:bCs/>
                <w:i/>
                <w:iCs/>
              </w:rPr>
              <w:t>mély sajnálatát fejezi ki amiatt</w:t>
            </w:r>
            <w:r w:rsidRPr="00743C70">
              <w:t>, hogy ez az elkülönítés, amely az ifjúsági foglalkoztatási kezdeményezés öröksége, nem szerepel a 2028–2034 közötti időszakra vonatkozó többéves pénzügyi keretre irányuló bizottsági javaslatban;</w:t>
            </w:r>
          </w:p>
        </w:tc>
        <w:tc>
          <w:tcPr>
            <w:tcW w:w="4876" w:type="dxa"/>
            <w:tcBorders>
              <w:top w:val="nil"/>
              <w:left w:val="nil"/>
              <w:bottom w:val="nil"/>
              <w:right w:val="nil"/>
            </w:tcBorders>
          </w:tcPr>
          <w:p w14:paraId="61DB345A" w14:textId="77777777" w:rsidR="00650BDB" w:rsidRPr="00743C70" w:rsidRDefault="00650BDB" w:rsidP="00896AFA">
            <w:pPr>
              <w:pStyle w:val="Normal6a"/>
            </w:pPr>
            <w:r w:rsidRPr="00743C70">
              <w:t>6.</w:t>
            </w:r>
            <w:r w:rsidRPr="00743C70">
              <w:tab/>
              <w:t xml:space="preserve">hangsúlyozza, hogy az ifjúsági foglalkoztatási kezdeményezés ESZA+-ba való integrálása azt a kötelezettséget vonta maga után, hogy az ESZA+ 12,5%-át a fiatalok foglalkoztatását, a szakképzést és az iskolából a munka világába való átmenetet előmozdító intézkedésekre és reformokra kell fordítani azon tagállamok esetében, ahol a NEET-fiatalok aránya meghaladja az uniós átlagot; </w:t>
            </w:r>
            <w:r w:rsidRPr="00743C70">
              <w:rPr>
                <w:b/>
                <w:bCs/>
                <w:i/>
                <w:iCs/>
              </w:rPr>
              <w:t>helyteleníti</w:t>
            </w:r>
            <w:r w:rsidRPr="00743C70">
              <w:t xml:space="preserve">, hogy ez az elkülönítés, amely az ifjúsági foglalkoztatási kezdeményezés öröksége, nem szerepel a 2028–2034 közötti időszakra vonatkozó többéves pénzügyi keretre irányuló bizottsági javaslatban; </w:t>
            </w:r>
            <w:r w:rsidRPr="00743C70">
              <w:rPr>
                <w:b/>
                <w:i/>
              </w:rPr>
              <w:t>önálló és különálló ESZA-t szorgalmaz a 2028–2034-es többéves pénzügyi keretben annak érdekében, hogy elegendő, kiszámítható és célzott finanszírozást biztosítsanak a megerősített ifjúsági garancia hatékony végrehajtásához valamennyi tagállamban, különösen azokban, amelyek nem érték el legalább a 2030-as célt;</w:t>
            </w:r>
          </w:p>
        </w:tc>
      </w:tr>
    </w:tbl>
    <w:p w14:paraId="549178F2"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6BD9CDCD" w14:textId="77777777" w:rsidR="00650BDB" w:rsidRPr="00743C70" w:rsidRDefault="00650BDB" w:rsidP="00650BDB">
      <w:r w:rsidRPr="00A252BF">
        <w:rPr>
          <w:rStyle w:val="HideTWBExt"/>
        </w:rPr>
        <w:t>&lt;/Amend&gt;</w:t>
      </w:r>
    </w:p>
    <w:p w14:paraId="198300F6"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125</w:t>
      </w:r>
      <w:r w:rsidRPr="00A252BF">
        <w:rPr>
          <w:rStyle w:val="HideTWBExt"/>
          <w:b w:val="0"/>
        </w:rPr>
        <w:t>&lt;/NumAm&gt;</w:t>
      </w:r>
    </w:p>
    <w:p w14:paraId="51C89377" w14:textId="77777777" w:rsidR="00650BDB" w:rsidRPr="00743C70" w:rsidRDefault="00650BDB" w:rsidP="00650BDB">
      <w:pPr>
        <w:pStyle w:val="NormalBold"/>
      </w:pPr>
      <w:r w:rsidRPr="00A252BF">
        <w:rPr>
          <w:rStyle w:val="HideTWBExt"/>
          <w:b w:val="0"/>
        </w:rPr>
        <w:t>&lt;RepeatBlock-By&gt;&lt;Members&gt;</w:t>
      </w:r>
      <w:r w:rsidRPr="00743C70">
        <w:t>Gordan Bosanac</w:t>
      </w:r>
      <w:r w:rsidRPr="00A252BF">
        <w:rPr>
          <w:rStyle w:val="HideTWBExt"/>
          <w:b w:val="0"/>
        </w:rPr>
        <w:t>&lt;/Members&gt;</w:t>
      </w:r>
    </w:p>
    <w:p w14:paraId="16CE1B9E" w14:textId="77777777" w:rsidR="00650BDB" w:rsidRPr="00743C70" w:rsidRDefault="00650BDB" w:rsidP="00650BDB">
      <w:r w:rsidRPr="00A252BF">
        <w:rPr>
          <w:rStyle w:val="HideTWBExt"/>
        </w:rPr>
        <w:t>&lt;AuNomDe&gt;</w:t>
      </w:r>
      <w:r w:rsidRPr="00A252BF">
        <w:rPr>
          <w:rStyle w:val="HideTWBInt"/>
        </w:rPr>
        <w:t>{Verts/ALE}</w:t>
      </w:r>
      <w:r w:rsidRPr="00743C70">
        <w:t>a Verts/ALE képviselőcsoport nevében</w:t>
      </w:r>
      <w:r w:rsidRPr="00A252BF">
        <w:rPr>
          <w:rStyle w:val="HideTWBExt"/>
        </w:rPr>
        <w:t>&lt;/AuNomDe&gt;</w:t>
      </w:r>
    </w:p>
    <w:p w14:paraId="7C0638A3" w14:textId="77777777" w:rsidR="00650BDB" w:rsidRPr="00743C70" w:rsidRDefault="00650BDB" w:rsidP="00650BDB">
      <w:pPr>
        <w:pStyle w:val="NormalBold"/>
      </w:pPr>
      <w:r w:rsidRPr="00A252BF">
        <w:rPr>
          <w:rStyle w:val="HideTWBExt"/>
          <w:b w:val="0"/>
        </w:rPr>
        <w:t>&lt;/RepeatBlock-By&gt;</w:t>
      </w:r>
    </w:p>
    <w:p w14:paraId="15B7C6EB"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4656E908" w14:textId="77777777" w:rsidR="00650BDB" w:rsidRPr="00743C70" w:rsidRDefault="00650BDB" w:rsidP="00650BDB">
      <w:pPr>
        <w:pStyle w:val="NormalBold"/>
      </w:pPr>
      <w:r w:rsidRPr="00A252BF">
        <w:rPr>
          <w:rStyle w:val="HideTWBExt"/>
          <w:b w:val="0"/>
        </w:rPr>
        <w:t>&lt;Article&gt;</w:t>
      </w:r>
      <w:r w:rsidRPr="00743C70">
        <w:t>6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406D5CA3" w14:textId="77777777" w:rsidTr="00896AFA">
        <w:trPr>
          <w:trHeight w:hRule="exact" w:val="240"/>
          <w:jc w:val="center"/>
        </w:trPr>
        <w:tc>
          <w:tcPr>
            <w:tcW w:w="9752" w:type="dxa"/>
            <w:gridSpan w:val="2"/>
            <w:tcBorders>
              <w:top w:val="nil"/>
              <w:left w:val="nil"/>
              <w:bottom w:val="nil"/>
              <w:right w:val="nil"/>
            </w:tcBorders>
          </w:tcPr>
          <w:p w14:paraId="0F36B293" w14:textId="77777777" w:rsidR="00650BDB" w:rsidRPr="00743C70" w:rsidRDefault="00650BDB" w:rsidP="00896AFA"/>
        </w:tc>
      </w:tr>
      <w:tr w:rsidR="00650BDB" w:rsidRPr="00743C70" w14:paraId="55C885B0" w14:textId="77777777" w:rsidTr="00896AFA">
        <w:trPr>
          <w:trHeight w:val="240"/>
          <w:jc w:val="center"/>
        </w:trPr>
        <w:tc>
          <w:tcPr>
            <w:tcW w:w="4876" w:type="dxa"/>
            <w:tcBorders>
              <w:top w:val="nil"/>
              <w:left w:val="nil"/>
              <w:bottom w:val="nil"/>
              <w:right w:val="nil"/>
            </w:tcBorders>
          </w:tcPr>
          <w:p w14:paraId="3E87ABA3"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75D05E8F" w14:textId="77777777" w:rsidR="00650BDB" w:rsidRPr="00743C70" w:rsidRDefault="00650BDB" w:rsidP="00896AFA">
            <w:pPr>
              <w:pStyle w:val="AmColumnHeading"/>
            </w:pPr>
            <w:r w:rsidRPr="00743C70">
              <w:t>Módosítás</w:t>
            </w:r>
          </w:p>
        </w:tc>
      </w:tr>
      <w:tr w:rsidR="00650BDB" w:rsidRPr="00743C70" w14:paraId="06FFF503" w14:textId="77777777" w:rsidTr="00896AFA">
        <w:trPr>
          <w:jc w:val="center"/>
        </w:trPr>
        <w:tc>
          <w:tcPr>
            <w:tcW w:w="4876" w:type="dxa"/>
            <w:tcBorders>
              <w:top w:val="nil"/>
              <w:left w:val="nil"/>
              <w:bottom w:val="nil"/>
              <w:right w:val="nil"/>
            </w:tcBorders>
          </w:tcPr>
          <w:p w14:paraId="08BDA6F4" w14:textId="77777777" w:rsidR="00650BDB" w:rsidRPr="00743C70" w:rsidRDefault="00650BDB" w:rsidP="00896AFA">
            <w:pPr>
              <w:pStyle w:val="Normal6a"/>
            </w:pPr>
            <w:r w:rsidRPr="00743C70">
              <w:t>6.</w:t>
            </w:r>
            <w:r w:rsidRPr="00743C70">
              <w:tab/>
              <w:t xml:space="preserve">hangsúlyozza, hogy az ifjúsági foglalkoztatási kezdeményezés ESZA+-ba való integrálása azt a kötelezettséget vonta maga után, hogy az ESZA+ 12,5%-át a fiatalok foglalkoztatását, a szakképzést és az iskolából a munka világába való átmenetet előmozdító intézkedésekre és reformokra kell fordítani azon tagállamok </w:t>
            </w:r>
            <w:r w:rsidRPr="00743C70">
              <w:lastRenderedPageBreak/>
              <w:t>esetében, ahol a NEET-fiatalok aránya meghaladja az uniós átlagot; mély sajnálatát fejezi ki amiatt, hogy ez az elkülönítés, amely az ifjúsági foglalkoztatási kezdeményezés öröksége, nem szerepel a 2028–2034 közötti időszakra vonatkozó többéves pénzügyi keretre irányuló bizottsági javaslatban;</w:t>
            </w:r>
          </w:p>
        </w:tc>
        <w:tc>
          <w:tcPr>
            <w:tcW w:w="4876" w:type="dxa"/>
            <w:tcBorders>
              <w:top w:val="nil"/>
              <w:left w:val="nil"/>
              <w:bottom w:val="nil"/>
              <w:right w:val="nil"/>
            </w:tcBorders>
          </w:tcPr>
          <w:p w14:paraId="6EBA9556" w14:textId="77777777" w:rsidR="00650BDB" w:rsidRPr="00743C70" w:rsidRDefault="00650BDB" w:rsidP="00896AFA">
            <w:pPr>
              <w:pStyle w:val="Normal6a"/>
            </w:pPr>
            <w:r w:rsidRPr="00743C70">
              <w:lastRenderedPageBreak/>
              <w:t>6.</w:t>
            </w:r>
            <w:r w:rsidRPr="00743C70">
              <w:tab/>
              <w:t xml:space="preserve">hangsúlyozza, hogy az ifjúsági foglalkoztatási kezdeményezés ESZA+-ba való integrálása azt a kötelezettséget vonta maga után, hogy az ESZA+ 12,5%-át a fiatalok foglalkoztatását, a szakképzést és az iskolából a munka világába való átmenetet előmozdító intézkedésekre és reformokra kell fordítani azon tagállamok </w:t>
            </w:r>
            <w:r w:rsidRPr="00743C70">
              <w:lastRenderedPageBreak/>
              <w:t xml:space="preserve">esetében, ahol a NEET-fiatalok aránya meghaladja az uniós átlagot; mély sajnálatát fejezi ki amiatt, hogy ez az elkülönítés, amely az ifjúsági foglalkoztatási kezdeményezés öröksége, nem szerepel a 2028–2034 közötti időszakra vonatkozó többéves pénzügyi keretre irányuló bizottsági javaslatban; </w:t>
            </w:r>
            <w:r w:rsidRPr="00743C70">
              <w:rPr>
                <w:b/>
                <w:i/>
              </w:rPr>
              <w:t>felszólít ennek az elkülönítésnek a visszaállítására, valamint arra, hogy a fiatalok foglalkoztatását a következő finanszírozási ciklusban beruházási prioritásként ismerjék el;</w:t>
            </w:r>
          </w:p>
        </w:tc>
      </w:tr>
    </w:tbl>
    <w:p w14:paraId="246735CE"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2687DEC7" w14:textId="77777777" w:rsidR="00650BDB" w:rsidRPr="00743C70" w:rsidRDefault="00650BDB" w:rsidP="00650BDB">
      <w:r w:rsidRPr="00A252BF">
        <w:rPr>
          <w:rStyle w:val="HideTWBExt"/>
        </w:rPr>
        <w:t>&lt;/Amend&gt;</w:t>
      </w:r>
    </w:p>
    <w:p w14:paraId="6A396108"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126</w:t>
      </w:r>
      <w:r w:rsidRPr="00A252BF">
        <w:rPr>
          <w:rStyle w:val="HideTWBExt"/>
          <w:b w:val="0"/>
        </w:rPr>
        <w:t>&lt;/NumAm&gt;</w:t>
      </w:r>
    </w:p>
    <w:p w14:paraId="364C6D69" w14:textId="77777777" w:rsidR="00650BDB" w:rsidRPr="00743C70" w:rsidRDefault="00650BDB" w:rsidP="00650BDB">
      <w:pPr>
        <w:pStyle w:val="NormalBold"/>
      </w:pPr>
      <w:r w:rsidRPr="00A252BF">
        <w:rPr>
          <w:rStyle w:val="HideTWBExt"/>
          <w:b w:val="0"/>
        </w:rPr>
        <w:t>&lt;RepeatBlock-By&gt;&lt;Members&gt;</w:t>
      </w:r>
      <w:r w:rsidRPr="00743C70">
        <w:t>Elena Donazzan, Chiara Gemma, Mariateresa Vivaldini, Lara Magoni</w:t>
      </w:r>
      <w:r w:rsidRPr="00A252BF">
        <w:rPr>
          <w:rStyle w:val="HideTWBExt"/>
          <w:b w:val="0"/>
        </w:rPr>
        <w:t>&lt;/Members&gt;</w:t>
      </w:r>
    </w:p>
    <w:p w14:paraId="2D0E3880" w14:textId="77777777" w:rsidR="00650BDB" w:rsidRPr="00743C70" w:rsidRDefault="00650BDB" w:rsidP="00650BDB">
      <w:pPr>
        <w:pStyle w:val="NormalBold"/>
      </w:pPr>
      <w:r w:rsidRPr="00A252BF">
        <w:rPr>
          <w:rStyle w:val="HideTWBExt"/>
          <w:b w:val="0"/>
        </w:rPr>
        <w:t>&lt;/RepeatBlock-By&gt;</w:t>
      </w:r>
    </w:p>
    <w:p w14:paraId="159A5ACC"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5D9A04D9" w14:textId="77777777" w:rsidR="00650BDB" w:rsidRPr="00743C70" w:rsidRDefault="00650BDB" w:rsidP="00650BDB">
      <w:pPr>
        <w:pStyle w:val="NormalBold"/>
      </w:pPr>
      <w:r w:rsidRPr="00A252BF">
        <w:rPr>
          <w:rStyle w:val="HideTWBExt"/>
          <w:b w:val="0"/>
        </w:rPr>
        <w:t>&lt;Article&gt;</w:t>
      </w:r>
      <w:r w:rsidRPr="00743C70">
        <w:t>6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651AE64B" w14:textId="77777777" w:rsidTr="00896AFA">
        <w:trPr>
          <w:trHeight w:hRule="exact" w:val="240"/>
          <w:jc w:val="center"/>
        </w:trPr>
        <w:tc>
          <w:tcPr>
            <w:tcW w:w="9752" w:type="dxa"/>
            <w:gridSpan w:val="2"/>
            <w:tcBorders>
              <w:top w:val="nil"/>
              <w:left w:val="nil"/>
              <w:bottom w:val="nil"/>
              <w:right w:val="nil"/>
            </w:tcBorders>
          </w:tcPr>
          <w:p w14:paraId="78B8D045" w14:textId="77777777" w:rsidR="00650BDB" w:rsidRPr="00743C70" w:rsidRDefault="00650BDB" w:rsidP="00896AFA"/>
        </w:tc>
      </w:tr>
      <w:tr w:rsidR="00650BDB" w:rsidRPr="00743C70" w14:paraId="5FED6917" w14:textId="77777777" w:rsidTr="00896AFA">
        <w:trPr>
          <w:trHeight w:val="240"/>
          <w:jc w:val="center"/>
        </w:trPr>
        <w:tc>
          <w:tcPr>
            <w:tcW w:w="4876" w:type="dxa"/>
            <w:tcBorders>
              <w:top w:val="nil"/>
              <w:left w:val="nil"/>
              <w:bottom w:val="nil"/>
              <w:right w:val="nil"/>
            </w:tcBorders>
          </w:tcPr>
          <w:p w14:paraId="5401B592"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609F7236" w14:textId="77777777" w:rsidR="00650BDB" w:rsidRPr="00743C70" w:rsidRDefault="00650BDB" w:rsidP="00896AFA">
            <w:pPr>
              <w:pStyle w:val="AmColumnHeading"/>
            </w:pPr>
            <w:r w:rsidRPr="00743C70">
              <w:t>Módosítás</w:t>
            </w:r>
          </w:p>
        </w:tc>
      </w:tr>
      <w:tr w:rsidR="00650BDB" w:rsidRPr="00743C70" w14:paraId="5AF371CA" w14:textId="77777777" w:rsidTr="00896AFA">
        <w:trPr>
          <w:jc w:val="center"/>
        </w:trPr>
        <w:tc>
          <w:tcPr>
            <w:tcW w:w="4876" w:type="dxa"/>
            <w:tcBorders>
              <w:top w:val="nil"/>
              <w:left w:val="nil"/>
              <w:bottom w:val="nil"/>
              <w:right w:val="nil"/>
            </w:tcBorders>
          </w:tcPr>
          <w:p w14:paraId="31E591A4" w14:textId="77777777" w:rsidR="00650BDB" w:rsidRPr="00743C70" w:rsidRDefault="00650BDB" w:rsidP="00896AFA">
            <w:pPr>
              <w:pStyle w:val="Normal6a"/>
            </w:pPr>
            <w:r w:rsidRPr="00743C70">
              <w:t>6.</w:t>
            </w:r>
            <w:r w:rsidRPr="00743C70">
              <w:tab/>
              <w:t>hangsúlyozza, hogy az ifjúsági foglalkoztatási kezdeményezés ESZA+-ba való integrálása azt a kötelezettséget vonta maga után, hogy az ESZA+ 12,5 %-át a fiatalok foglalkoztatását, a szakképzést és az iskolából a munka világába való átmenetet előmozdító intézkedésekre és reformokra kell fordítani azon tagállamok esetében, ahol a NEET-fiatalok aránya meghaladja az uniós átlagot; mély sajnálatát fejezi ki amiatt, hogy ez az elkülönítés, amely az ifjúsági foglalkoztatási kezdeményezés öröksége, nem szerepel a 2028–2034 közötti időszakra vonatkozó többéves pénzügyi keretre irányuló bizottsági javaslatban;</w:t>
            </w:r>
          </w:p>
        </w:tc>
        <w:tc>
          <w:tcPr>
            <w:tcW w:w="4876" w:type="dxa"/>
            <w:tcBorders>
              <w:top w:val="nil"/>
              <w:left w:val="nil"/>
              <w:bottom w:val="nil"/>
              <w:right w:val="nil"/>
            </w:tcBorders>
          </w:tcPr>
          <w:p w14:paraId="4F1104D6" w14:textId="77777777" w:rsidR="00650BDB" w:rsidRPr="00743C70" w:rsidRDefault="00650BDB" w:rsidP="00896AFA">
            <w:pPr>
              <w:pStyle w:val="Normal6a"/>
            </w:pPr>
            <w:r w:rsidRPr="00743C70">
              <w:t>6.</w:t>
            </w:r>
            <w:r w:rsidRPr="00743C70">
              <w:tab/>
              <w:t>hangsúlyozza, hogy az ifjúsági foglalkoztatási kezdeményezés ESZA+-ba való integrálása azt a kötelezettséget vonta maga után, hogy az ESZA+ 12,5 %-át a fiatalok foglalkoztatását, a szakképzést és az iskolából a munka világába való átmenetet előmozdító intézkedésekre és reformokra kell fordítani azon tagállamok esetében, ahol a NEET-fiatalok aránya meghaladja az uniós átlagot; mély sajnálatát fejezi ki amiatt, hogy ez az elkülönítés, amely az ifjúsági foglalkoztatási kezdeményezés öröksége, nem szerepel a 2028–2034 közötti időszakra vonatkozó többéves pénzügyi keretre irányuló bizottsági javaslatban</w:t>
            </w:r>
            <w:r w:rsidRPr="00743C70">
              <w:rPr>
                <w:b/>
                <w:bCs/>
                <w:i/>
                <w:iCs/>
              </w:rPr>
              <w:t>, kiemelve annak kockázatát, hogy ez a hiány veszélyeztetheti az elért eredményeket</w:t>
            </w:r>
            <w:r w:rsidRPr="00743C70">
              <w:t>;</w:t>
            </w:r>
          </w:p>
        </w:tc>
      </w:tr>
    </w:tbl>
    <w:p w14:paraId="48612960"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{IT}</w:t>
      </w:r>
      <w:r w:rsidRPr="00743C70">
        <w:t>it</w:t>
      </w:r>
      <w:r w:rsidRPr="00A252BF">
        <w:rPr>
          <w:rStyle w:val="HideTWBExt"/>
        </w:rPr>
        <w:t>&lt;/Original&gt;</w:t>
      </w:r>
    </w:p>
    <w:p w14:paraId="527D1D4B" w14:textId="77777777" w:rsidR="00650BDB" w:rsidRPr="00743C70" w:rsidRDefault="00650BDB" w:rsidP="00650BDB">
      <w:r w:rsidRPr="00A252BF">
        <w:rPr>
          <w:rStyle w:val="HideTWBExt"/>
        </w:rPr>
        <w:lastRenderedPageBreak/>
        <w:t>&lt;/Amend&gt;</w:t>
      </w:r>
    </w:p>
    <w:p w14:paraId="2690D6FC"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127</w:t>
      </w:r>
      <w:r w:rsidRPr="00A252BF">
        <w:rPr>
          <w:rStyle w:val="HideTWBExt"/>
          <w:b w:val="0"/>
        </w:rPr>
        <w:t>&lt;/NumAm&gt;</w:t>
      </w:r>
    </w:p>
    <w:p w14:paraId="1D945073"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5DDF0984" w14:textId="77777777" w:rsidR="00650BDB" w:rsidRPr="00743C70" w:rsidRDefault="00650BDB" w:rsidP="00650BDB">
      <w:pPr>
        <w:pStyle w:val="NormalBold"/>
      </w:pPr>
      <w:r w:rsidRPr="00A252BF">
        <w:rPr>
          <w:rStyle w:val="HideTWBExt"/>
          <w:b w:val="0"/>
        </w:rPr>
        <w:t>&lt;/RepeatBlock-By&gt;</w:t>
      </w:r>
    </w:p>
    <w:p w14:paraId="507D0091"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668B9EEE" w14:textId="77777777" w:rsidR="00650BDB" w:rsidRPr="00743C70" w:rsidRDefault="00650BDB" w:rsidP="00650BDB">
      <w:pPr>
        <w:pStyle w:val="NormalBold"/>
      </w:pPr>
      <w:r w:rsidRPr="00A252BF">
        <w:rPr>
          <w:rStyle w:val="HideTWBExt"/>
          <w:b w:val="0"/>
        </w:rPr>
        <w:t>&lt;Article&gt;</w:t>
      </w:r>
      <w:r w:rsidRPr="00743C70">
        <w:t>6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28C91B52" w14:textId="77777777" w:rsidTr="00896AFA">
        <w:trPr>
          <w:trHeight w:hRule="exact" w:val="240"/>
          <w:jc w:val="center"/>
        </w:trPr>
        <w:tc>
          <w:tcPr>
            <w:tcW w:w="9752" w:type="dxa"/>
            <w:gridSpan w:val="2"/>
            <w:tcBorders>
              <w:top w:val="nil"/>
              <w:left w:val="nil"/>
              <w:bottom w:val="nil"/>
              <w:right w:val="nil"/>
            </w:tcBorders>
          </w:tcPr>
          <w:p w14:paraId="155CEBA7" w14:textId="77777777" w:rsidR="00650BDB" w:rsidRPr="00743C70" w:rsidRDefault="00650BDB" w:rsidP="00896AFA"/>
        </w:tc>
      </w:tr>
      <w:tr w:rsidR="00650BDB" w:rsidRPr="00743C70" w14:paraId="12E3B735" w14:textId="77777777" w:rsidTr="00896AFA">
        <w:trPr>
          <w:trHeight w:val="240"/>
          <w:jc w:val="center"/>
        </w:trPr>
        <w:tc>
          <w:tcPr>
            <w:tcW w:w="4876" w:type="dxa"/>
            <w:tcBorders>
              <w:top w:val="nil"/>
              <w:left w:val="nil"/>
              <w:bottom w:val="nil"/>
              <w:right w:val="nil"/>
            </w:tcBorders>
          </w:tcPr>
          <w:p w14:paraId="4629CE5D"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4CDE9AC1" w14:textId="77777777" w:rsidR="00650BDB" w:rsidRPr="00743C70" w:rsidRDefault="00650BDB" w:rsidP="00896AFA">
            <w:pPr>
              <w:pStyle w:val="AmColumnHeading"/>
            </w:pPr>
            <w:r w:rsidRPr="00743C70">
              <w:t>Módosítás</w:t>
            </w:r>
          </w:p>
        </w:tc>
      </w:tr>
      <w:tr w:rsidR="00650BDB" w:rsidRPr="00743C70" w14:paraId="09775157" w14:textId="77777777" w:rsidTr="00896AFA">
        <w:trPr>
          <w:jc w:val="center"/>
        </w:trPr>
        <w:tc>
          <w:tcPr>
            <w:tcW w:w="4876" w:type="dxa"/>
            <w:tcBorders>
              <w:top w:val="nil"/>
              <w:left w:val="nil"/>
              <w:bottom w:val="nil"/>
              <w:right w:val="nil"/>
            </w:tcBorders>
          </w:tcPr>
          <w:p w14:paraId="44F81E9B" w14:textId="77777777" w:rsidR="00650BDB" w:rsidRPr="00743C70" w:rsidRDefault="00650BDB" w:rsidP="00896AFA">
            <w:pPr>
              <w:pStyle w:val="Normal6a"/>
            </w:pPr>
          </w:p>
        </w:tc>
        <w:tc>
          <w:tcPr>
            <w:tcW w:w="4876" w:type="dxa"/>
            <w:tcBorders>
              <w:top w:val="nil"/>
              <w:left w:val="nil"/>
              <w:bottom w:val="nil"/>
              <w:right w:val="nil"/>
            </w:tcBorders>
          </w:tcPr>
          <w:p w14:paraId="7DBAFC8B" w14:textId="77777777" w:rsidR="00650BDB" w:rsidRPr="00743C70" w:rsidRDefault="00650BDB" w:rsidP="00896AFA">
            <w:pPr>
              <w:pStyle w:val="Normal6a"/>
            </w:pPr>
            <w:r w:rsidRPr="00743C70">
              <w:rPr>
                <w:b/>
                <w:i/>
              </w:rPr>
              <w:t>6a.</w:t>
            </w:r>
            <w:r w:rsidRPr="00743C70">
              <w:tab/>
            </w:r>
            <w:r w:rsidRPr="00743C70">
              <w:rPr>
                <w:b/>
                <w:i/>
              </w:rPr>
              <w:t>hangsúlyozza, hogy az ifjúsági garancia végrehajtásával kapcsolatos hosszú távú kihívások – például a nehezen elérhető profilok támogatása, ezen eszköz lefedettségi aránya, az ajánlatok minősége, az ifjúsági garancia szolgáltatóinak kapacitása vagy a hiányos nyomonkövetési keret – továbbra is fennállnak, és nehezen oldhatók meg; tudomásul veszi a Foglalkoztatási Bizottság (EMCO) legutóbbi felülvizsgálatait, valamint hogy a hangsúlyt a fiatalok fenntartható integrációját gátló strukturális és intézményi akadályok leküzdése, az inaktív és kiszolgáltatott NEET-fiatalok elérése, a nemzeti költségvetéseknek a rendszerek fenntarthatóságának biztosítása érdekében történő mozgósítása, valamint az adatok nyomon követése és gyűjtése terén tartósan fennálló nehézségekre helyezik</w:t>
            </w:r>
            <w:r w:rsidRPr="00743C70">
              <w:rPr>
                <w:b/>
                <w:i/>
                <w:vertAlign w:val="superscript"/>
              </w:rPr>
              <w:t>23a</w:t>
            </w:r>
            <w:r w:rsidRPr="00743C70">
              <w:rPr>
                <w:b/>
                <w:i/>
              </w:rPr>
              <w:t>;</w:t>
            </w:r>
          </w:p>
        </w:tc>
      </w:tr>
      <w:tr w:rsidR="00650BDB" w:rsidRPr="00743C70" w14:paraId="19079150" w14:textId="77777777" w:rsidTr="00896AFA">
        <w:trPr>
          <w:jc w:val="center"/>
        </w:trPr>
        <w:tc>
          <w:tcPr>
            <w:tcW w:w="4876" w:type="dxa"/>
            <w:tcBorders>
              <w:top w:val="nil"/>
              <w:left w:val="nil"/>
              <w:bottom w:val="nil"/>
              <w:right w:val="nil"/>
            </w:tcBorders>
          </w:tcPr>
          <w:p w14:paraId="41783F5C" w14:textId="77777777" w:rsidR="00650BDB" w:rsidRPr="00743C70" w:rsidRDefault="00650BDB" w:rsidP="00896AFA"/>
        </w:tc>
        <w:tc>
          <w:tcPr>
            <w:tcW w:w="4876" w:type="dxa"/>
            <w:tcBorders>
              <w:top w:val="nil"/>
              <w:left w:val="nil"/>
              <w:bottom w:val="nil"/>
              <w:right w:val="nil"/>
            </w:tcBorders>
          </w:tcPr>
          <w:p w14:paraId="3D239493" w14:textId="77777777" w:rsidR="00650BDB" w:rsidRPr="00743C70" w:rsidRDefault="00650BDB" w:rsidP="00896AFA">
            <w:pPr>
              <w:pStyle w:val="Normal6a"/>
            </w:pPr>
            <w:r w:rsidRPr="00743C70">
              <w:rPr>
                <w:b/>
                <w:i/>
              </w:rPr>
              <w:t>_________________</w:t>
            </w:r>
          </w:p>
        </w:tc>
      </w:tr>
      <w:tr w:rsidR="00650BDB" w:rsidRPr="00743C70" w14:paraId="793A8FDF" w14:textId="77777777" w:rsidTr="00896AFA">
        <w:trPr>
          <w:jc w:val="center"/>
        </w:trPr>
        <w:tc>
          <w:tcPr>
            <w:tcW w:w="4876" w:type="dxa"/>
            <w:tcBorders>
              <w:top w:val="nil"/>
              <w:left w:val="nil"/>
              <w:bottom w:val="nil"/>
              <w:right w:val="nil"/>
            </w:tcBorders>
          </w:tcPr>
          <w:p w14:paraId="525E6F98" w14:textId="77777777" w:rsidR="00650BDB" w:rsidRPr="00743C70" w:rsidRDefault="00650BDB" w:rsidP="00896AFA"/>
        </w:tc>
        <w:tc>
          <w:tcPr>
            <w:tcW w:w="4876" w:type="dxa"/>
            <w:tcBorders>
              <w:top w:val="nil"/>
              <w:left w:val="nil"/>
              <w:bottom w:val="nil"/>
              <w:right w:val="nil"/>
            </w:tcBorders>
          </w:tcPr>
          <w:p w14:paraId="0BEC09A4" w14:textId="77777777" w:rsidR="00650BDB" w:rsidRPr="00743C70" w:rsidRDefault="00650BDB" w:rsidP="00896AFA">
            <w:pPr>
              <w:pStyle w:val="Normal6a"/>
            </w:pPr>
            <w:r w:rsidRPr="00743C70">
              <w:rPr>
                <w:b/>
                <w:i/>
                <w:vertAlign w:val="superscript"/>
              </w:rPr>
              <w:t>23a</w:t>
            </w:r>
            <w:r w:rsidRPr="00743C70">
              <w:t xml:space="preserve"> </w:t>
            </w:r>
            <w:r w:rsidRPr="00743C70">
              <w:rPr>
                <w:b/>
                <w:i/>
              </w:rPr>
              <w:t>6184/26. 6831/24.</w:t>
            </w:r>
          </w:p>
        </w:tc>
      </w:tr>
    </w:tbl>
    <w:p w14:paraId="56AE6029"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7AABF25D" w14:textId="77777777" w:rsidR="00650BDB" w:rsidRPr="00743C70" w:rsidRDefault="00650BDB" w:rsidP="00650BDB">
      <w:r w:rsidRPr="00A252BF">
        <w:rPr>
          <w:rStyle w:val="HideTWBExt"/>
        </w:rPr>
        <w:t>&lt;/Amend&gt;</w:t>
      </w:r>
    </w:p>
    <w:p w14:paraId="25AC1340"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128</w:t>
      </w:r>
      <w:r w:rsidRPr="00A252BF">
        <w:rPr>
          <w:rStyle w:val="HideTWBExt"/>
          <w:b w:val="0"/>
        </w:rPr>
        <w:t>&lt;/NumAm&gt;</w:t>
      </w:r>
    </w:p>
    <w:p w14:paraId="556B3FF6" w14:textId="77777777" w:rsidR="00650BDB" w:rsidRPr="00743C70" w:rsidRDefault="00650BDB" w:rsidP="00650BDB">
      <w:pPr>
        <w:pStyle w:val="NormalBold"/>
      </w:pPr>
      <w:r w:rsidRPr="00A252BF">
        <w:rPr>
          <w:rStyle w:val="HideTWBExt"/>
          <w:b w:val="0"/>
        </w:rPr>
        <w:t>&lt;RepeatBlock-By&gt;&lt;Members&gt;</w:t>
      </w:r>
      <w:r w:rsidRPr="00743C70">
        <w:t>Niels Geuking, Romana Tomc, Miriam Lexmann, Liesbet Sommen, Maravillas Abadía Jover, Sérgio Humberto, Martine Kemp</w:t>
      </w:r>
      <w:r w:rsidRPr="00A252BF">
        <w:rPr>
          <w:rStyle w:val="HideTWBExt"/>
          <w:b w:val="0"/>
        </w:rPr>
        <w:t>&lt;/Members&gt;</w:t>
      </w:r>
    </w:p>
    <w:p w14:paraId="0E81A5AC" w14:textId="77777777" w:rsidR="00650BDB" w:rsidRPr="00743C70" w:rsidRDefault="00650BDB" w:rsidP="00650BDB">
      <w:pPr>
        <w:pStyle w:val="NormalBold"/>
      </w:pPr>
      <w:r w:rsidRPr="00A252BF">
        <w:rPr>
          <w:rStyle w:val="HideTWBExt"/>
          <w:b w:val="0"/>
        </w:rPr>
        <w:t>&lt;/RepeatBlock-By&gt;</w:t>
      </w:r>
    </w:p>
    <w:p w14:paraId="1EBD8124"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67100AC2" w14:textId="77777777" w:rsidR="00650BDB" w:rsidRPr="00743C70" w:rsidRDefault="00650BDB" w:rsidP="00650BDB">
      <w:pPr>
        <w:pStyle w:val="NormalBold"/>
      </w:pPr>
      <w:r w:rsidRPr="00A252BF">
        <w:rPr>
          <w:rStyle w:val="HideTWBExt"/>
          <w:b w:val="0"/>
        </w:rPr>
        <w:t>&lt;Article&gt;</w:t>
      </w:r>
      <w:r w:rsidRPr="00743C70">
        <w:t>6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6C6F3E6C" w14:textId="77777777" w:rsidTr="00896AFA">
        <w:trPr>
          <w:trHeight w:hRule="exact" w:val="240"/>
          <w:jc w:val="center"/>
        </w:trPr>
        <w:tc>
          <w:tcPr>
            <w:tcW w:w="9752" w:type="dxa"/>
            <w:gridSpan w:val="2"/>
            <w:tcBorders>
              <w:top w:val="nil"/>
              <w:left w:val="nil"/>
              <w:bottom w:val="nil"/>
              <w:right w:val="nil"/>
            </w:tcBorders>
          </w:tcPr>
          <w:p w14:paraId="6D7995A8" w14:textId="77777777" w:rsidR="00650BDB" w:rsidRPr="00743C70" w:rsidRDefault="00650BDB" w:rsidP="00896AFA"/>
        </w:tc>
      </w:tr>
      <w:tr w:rsidR="00650BDB" w:rsidRPr="00743C70" w14:paraId="7D0967DC" w14:textId="77777777" w:rsidTr="00896AFA">
        <w:trPr>
          <w:trHeight w:val="240"/>
          <w:jc w:val="center"/>
        </w:trPr>
        <w:tc>
          <w:tcPr>
            <w:tcW w:w="4876" w:type="dxa"/>
            <w:tcBorders>
              <w:top w:val="nil"/>
              <w:left w:val="nil"/>
              <w:bottom w:val="nil"/>
              <w:right w:val="nil"/>
            </w:tcBorders>
          </w:tcPr>
          <w:p w14:paraId="02BAA0C3" w14:textId="77777777" w:rsidR="00650BDB" w:rsidRPr="00743C70" w:rsidRDefault="00650BDB" w:rsidP="00896AFA">
            <w:pPr>
              <w:pStyle w:val="AmColumnHeading"/>
            </w:pPr>
            <w:r w:rsidRPr="00743C70">
              <w:lastRenderedPageBreak/>
              <w:t>Állásfoglalásra irányuló indítvány</w:t>
            </w:r>
          </w:p>
        </w:tc>
        <w:tc>
          <w:tcPr>
            <w:tcW w:w="4876" w:type="dxa"/>
            <w:tcBorders>
              <w:top w:val="nil"/>
              <w:left w:val="nil"/>
              <w:bottom w:val="nil"/>
              <w:right w:val="nil"/>
            </w:tcBorders>
          </w:tcPr>
          <w:p w14:paraId="4CB5FF21" w14:textId="77777777" w:rsidR="00650BDB" w:rsidRPr="00743C70" w:rsidRDefault="00650BDB" w:rsidP="00896AFA">
            <w:pPr>
              <w:pStyle w:val="AmColumnHeading"/>
            </w:pPr>
            <w:r w:rsidRPr="00743C70">
              <w:t>Módosítás</w:t>
            </w:r>
          </w:p>
        </w:tc>
      </w:tr>
      <w:tr w:rsidR="00650BDB" w:rsidRPr="00743C70" w14:paraId="7A65DF64" w14:textId="77777777" w:rsidTr="00896AFA">
        <w:trPr>
          <w:jc w:val="center"/>
        </w:trPr>
        <w:tc>
          <w:tcPr>
            <w:tcW w:w="4876" w:type="dxa"/>
            <w:tcBorders>
              <w:top w:val="nil"/>
              <w:left w:val="nil"/>
              <w:bottom w:val="nil"/>
              <w:right w:val="nil"/>
            </w:tcBorders>
          </w:tcPr>
          <w:p w14:paraId="6CE24FB7" w14:textId="77777777" w:rsidR="00650BDB" w:rsidRPr="00743C70" w:rsidRDefault="00650BDB" w:rsidP="00896AFA">
            <w:pPr>
              <w:pStyle w:val="Normal6a"/>
            </w:pPr>
          </w:p>
        </w:tc>
        <w:tc>
          <w:tcPr>
            <w:tcW w:w="4876" w:type="dxa"/>
            <w:tcBorders>
              <w:top w:val="nil"/>
              <w:left w:val="nil"/>
              <w:bottom w:val="nil"/>
              <w:right w:val="nil"/>
            </w:tcBorders>
          </w:tcPr>
          <w:p w14:paraId="411915CB" w14:textId="77777777" w:rsidR="00650BDB" w:rsidRPr="00743C70" w:rsidRDefault="00650BDB" w:rsidP="00896AFA">
            <w:pPr>
              <w:pStyle w:val="Normal6a"/>
            </w:pPr>
            <w:r w:rsidRPr="00743C70">
              <w:rPr>
                <w:b/>
                <w:i/>
              </w:rPr>
              <w:t>6a.</w:t>
            </w:r>
            <w:r w:rsidRPr="00743C70">
              <w:tab/>
            </w:r>
            <w:r w:rsidRPr="00743C70">
              <w:rPr>
                <w:b/>
                <w:i/>
              </w:rPr>
              <w:t>hangsúlyozza, hogy az ifjúsági garanciát finanszírozó ESZA+ az Európai Unió legfontosabb finanszírozási eszköze a munkaerőpiac és a szociálpolitika területén, amely különösen a fiatalokat támogatja az oktatáshoz és képzéshez való hozzáférésben, a karrierjük megkezdésében, a jó munkahelyek megtalálásában, a vállalkozói készség előmozdításában, a szegénység elleni programok finanszírozásában és a társadalmi-gazdasági lehetőségek javításában;</w:t>
            </w:r>
          </w:p>
        </w:tc>
      </w:tr>
    </w:tbl>
    <w:p w14:paraId="3137E695"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4895A14B" w14:textId="77777777" w:rsidR="00650BDB" w:rsidRPr="00743C70" w:rsidRDefault="00650BDB" w:rsidP="00650BDB">
      <w:r w:rsidRPr="00A252BF">
        <w:rPr>
          <w:rStyle w:val="HideTWBExt"/>
        </w:rPr>
        <w:t>&lt;/Amend&gt;</w:t>
      </w:r>
    </w:p>
    <w:p w14:paraId="325899DD"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129</w:t>
      </w:r>
      <w:r w:rsidRPr="00A252BF">
        <w:rPr>
          <w:rStyle w:val="HideTWBExt"/>
          <w:b w:val="0"/>
        </w:rPr>
        <w:t>&lt;/NumAm&gt;</w:t>
      </w:r>
    </w:p>
    <w:p w14:paraId="0C138795" w14:textId="77777777" w:rsidR="00650BDB" w:rsidRPr="00743C70" w:rsidRDefault="00650BDB" w:rsidP="00650BDB">
      <w:pPr>
        <w:pStyle w:val="NormalBold"/>
      </w:pPr>
      <w:r w:rsidRPr="00A252BF">
        <w:rPr>
          <w:rStyle w:val="HideTWBExt"/>
          <w:b w:val="0"/>
        </w:rPr>
        <w:t>&lt;RepeatBlock-By&gt;&lt;Members&gt;</w:t>
      </w:r>
      <w:r w:rsidRPr="00743C70">
        <w:t>Kathleen Funchion</w:t>
      </w:r>
      <w:r w:rsidRPr="00A252BF">
        <w:rPr>
          <w:rStyle w:val="HideTWBExt"/>
          <w:b w:val="0"/>
        </w:rPr>
        <w:t>&lt;/Members&gt;</w:t>
      </w:r>
    </w:p>
    <w:p w14:paraId="64451FDD" w14:textId="77777777" w:rsidR="00650BDB" w:rsidRPr="00743C70" w:rsidRDefault="00650BDB" w:rsidP="00650BDB">
      <w:pPr>
        <w:pStyle w:val="NormalBold"/>
      </w:pPr>
      <w:r w:rsidRPr="00A252BF">
        <w:rPr>
          <w:rStyle w:val="HideTWBExt"/>
          <w:b w:val="0"/>
        </w:rPr>
        <w:t>&lt;/RepeatBlock-By&gt;</w:t>
      </w:r>
    </w:p>
    <w:p w14:paraId="4AE45F17"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3620CE39" w14:textId="77777777" w:rsidR="00650BDB" w:rsidRPr="00743C70" w:rsidRDefault="00650BDB" w:rsidP="00650BDB">
      <w:pPr>
        <w:pStyle w:val="NormalBold"/>
      </w:pPr>
      <w:r w:rsidRPr="00A252BF">
        <w:rPr>
          <w:rStyle w:val="HideTWBExt"/>
          <w:b w:val="0"/>
        </w:rPr>
        <w:t>&lt;Article&gt;</w:t>
      </w:r>
      <w:r w:rsidRPr="00743C70">
        <w:t>6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0549C48F" w14:textId="77777777" w:rsidTr="00896AFA">
        <w:trPr>
          <w:trHeight w:hRule="exact" w:val="240"/>
          <w:jc w:val="center"/>
        </w:trPr>
        <w:tc>
          <w:tcPr>
            <w:tcW w:w="9752" w:type="dxa"/>
            <w:gridSpan w:val="2"/>
            <w:tcBorders>
              <w:top w:val="nil"/>
              <w:left w:val="nil"/>
              <w:bottom w:val="nil"/>
              <w:right w:val="nil"/>
            </w:tcBorders>
          </w:tcPr>
          <w:p w14:paraId="23942485" w14:textId="77777777" w:rsidR="00650BDB" w:rsidRPr="00743C70" w:rsidRDefault="00650BDB" w:rsidP="00896AFA"/>
        </w:tc>
      </w:tr>
      <w:tr w:rsidR="00650BDB" w:rsidRPr="00743C70" w14:paraId="6AAF18A8" w14:textId="77777777" w:rsidTr="00896AFA">
        <w:trPr>
          <w:trHeight w:val="240"/>
          <w:jc w:val="center"/>
        </w:trPr>
        <w:tc>
          <w:tcPr>
            <w:tcW w:w="4876" w:type="dxa"/>
            <w:tcBorders>
              <w:top w:val="nil"/>
              <w:left w:val="nil"/>
              <w:bottom w:val="nil"/>
              <w:right w:val="nil"/>
            </w:tcBorders>
          </w:tcPr>
          <w:p w14:paraId="7A0644F0"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5D8FA4B8" w14:textId="77777777" w:rsidR="00650BDB" w:rsidRPr="00743C70" w:rsidRDefault="00650BDB" w:rsidP="00896AFA">
            <w:pPr>
              <w:pStyle w:val="AmColumnHeading"/>
            </w:pPr>
            <w:r w:rsidRPr="00743C70">
              <w:t>Módosítás</w:t>
            </w:r>
          </w:p>
        </w:tc>
      </w:tr>
      <w:tr w:rsidR="00650BDB" w:rsidRPr="00743C70" w14:paraId="07C237E8" w14:textId="77777777" w:rsidTr="00896AFA">
        <w:trPr>
          <w:jc w:val="center"/>
        </w:trPr>
        <w:tc>
          <w:tcPr>
            <w:tcW w:w="4876" w:type="dxa"/>
            <w:tcBorders>
              <w:top w:val="nil"/>
              <w:left w:val="nil"/>
              <w:bottom w:val="nil"/>
              <w:right w:val="nil"/>
            </w:tcBorders>
          </w:tcPr>
          <w:p w14:paraId="5A51E1DC" w14:textId="77777777" w:rsidR="00650BDB" w:rsidRPr="00743C70" w:rsidRDefault="00650BDB" w:rsidP="00896AFA">
            <w:pPr>
              <w:pStyle w:val="Normal6a"/>
            </w:pPr>
          </w:p>
        </w:tc>
        <w:tc>
          <w:tcPr>
            <w:tcW w:w="4876" w:type="dxa"/>
            <w:tcBorders>
              <w:top w:val="nil"/>
              <w:left w:val="nil"/>
              <w:bottom w:val="nil"/>
              <w:right w:val="nil"/>
            </w:tcBorders>
          </w:tcPr>
          <w:p w14:paraId="1252A64B" w14:textId="77777777" w:rsidR="00650BDB" w:rsidRPr="00743C70" w:rsidRDefault="00650BDB" w:rsidP="00896AFA">
            <w:pPr>
              <w:pStyle w:val="Normal6a"/>
            </w:pPr>
            <w:r w:rsidRPr="00743C70">
              <w:rPr>
                <w:b/>
                <w:i/>
              </w:rPr>
              <w:t>6a.</w:t>
            </w:r>
            <w:r w:rsidRPr="00743C70">
              <w:tab/>
            </w:r>
            <w:r w:rsidRPr="00743C70">
              <w:rPr>
                <w:b/>
                <w:i/>
              </w:rPr>
              <w:t>aggodalmát fejezi ki amiatt, hogy egyes tagállamokban csökken a diplomások számára kínált álláshelyek száma;</w:t>
            </w:r>
          </w:p>
        </w:tc>
      </w:tr>
    </w:tbl>
    <w:p w14:paraId="40E77CA6"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0BA5BD15" w14:textId="77777777" w:rsidR="00650BDB" w:rsidRPr="00743C70" w:rsidRDefault="00650BDB" w:rsidP="00650BDB">
      <w:r w:rsidRPr="00A252BF">
        <w:rPr>
          <w:rStyle w:val="HideTWBExt"/>
        </w:rPr>
        <w:t>&lt;/Amend&gt;</w:t>
      </w:r>
    </w:p>
    <w:p w14:paraId="30C62AF9"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130</w:t>
      </w:r>
      <w:r w:rsidRPr="00A252BF">
        <w:rPr>
          <w:rStyle w:val="HideTWBExt"/>
          <w:b w:val="0"/>
        </w:rPr>
        <w:t>&lt;/NumAm&gt;</w:t>
      </w:r>
    </w:p>
    <w:p w14:paraId="3D6B6F98" w14:textId="77777777" w:rsidR="00650BDB" w:rsidRPr="00743C70" w:rsidRDefault="00650BDB" w:rsidP="00650BDB">
      <w:pPr>
        <w:pStyle w:val="NormalBold"/>
      </w:pPr>
      <w:r w:rsidRPr="00A252BF">
        <w:rPr>
          <w:rStyle w:val="HideTWBExt"/>
          <w:b w:val="0"/>
        </w:rPr>
        <w:t>&lt;RepeatBlock-By&gt;&lt;Members&gt;</w:t>
      </w:r>
      <w:r w:rsidRPr="00743C70">
        <w:t>Hristo Petrov, Irena Joveva, Elisabetta Gualmini</w:t>
      </w:r>
      <w:r w:rsidRPr="00A252BF">
        <w:rPr>
          <w:rStyle w:val="HideTWBExt"/>
          <w:b w:val="0"/>
        </w:rPr>
        <w:t>&lt;/Members&gt;</w:t>
      </w:r>
    </w:p>
    <w:p w14:paraId="5DA4EB97" w14:textId="77777777" w:rsidR="00650BDB" w:rsidRPr="00743C70" w:rsidRDefault="00650BDB" w:rsidP="00650BDB">
      <w:pPr>
        <w:pStyle w:val="NormalBold"/>
      </w:pPr>
      <w:r w:rsidRPr="00A252BF">
        <w:rPr>
          <w:rStyle w:val="HideTWBExt"/>
          <w:b w:val="0"/>
        </w:rPr>
        <w:t>&lt;/RepeatBlock-By&gt;</w:t>
      </w:r>
    </w:p>
    <w:p w14:paraId="1AEEE3BD"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59A38201" w14:textId="77777777" w:rsidR="00650BDB" w:rsidRPr="00743C70" w:rsidRDefault="00650BDB" w:rsidP="00650BDB">
      <w:pPr>
        <w:pStyle w:val="NormalBold"/>
      </w:pPr>
      <w:r w:rsidRPr="00A252BF">
        <w:rPr>
          <w:rStyle w:val="HideTWBExt"/>
          <w:b w:val="0"/>
        </w:rPr>
        <w:t>&lt;Article&gt;</w:t>
      </w:r>
      <w:r w:rsidRPr="00743C70">
        <w:t>6 b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692873F" w14:textId="77777777" w:rsidTr="00896AFA">
        <w:trPr>
          <w:trHeight w:hRule="exact" w:val="240"/>
          <w:jc w:val="center"/>
        </w:trPr>
        <w:tc>
          <w:tcPr>
            <w:tcW w:w="9752" w:type="dxa"/>
            <w:gridSpan w:val="2"/>
            <w:tcBorders>
              <w:top w:val="nil"/>
              <w:left w:val="nil"/>
              <w:bottom w:val="nil"/>
              <w:right w:val="nil"/>
            </w:tcBorders>
          </w:tcPr>
          <w:p w14:paraId="70BF50FA" w14:textId="77777777" w:rsidR="00650BDB" w:rsidRPr="00743C70" w:rsidRDefault="00650BDB" w:rsidP="00896AFA"/>
        </w:tc>
      </w:tr>
      <w:tr w:rsidR="00650BDB" w:rsidRPr="00743C70" w14:paraId="18ED330E" w14:textId="77777777" w:rsidTr="00896AFA">
        <w:trPr>
          <w:trHeight w:val="240"/>
          <w:jc w:val="center"/>
        </w:trPr>
        <w:tc>
          <w:tcPr>
            <w:tcW w:w="4876" w:type="dxa"/>
            <w:tcBorders>
              <w:top w:val="nil"/>
              <w:left w:val="nil"/>
              <w:bottom w:val="nil"/>
              <w:right w:val="nil"/>
            </w:tcBorders>
          </w:tcPr>
          <w:p w14:paraId="6E5B629C"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42E2FC13" w14:textId="77777777" w:rsidR="00650BDB" w:rsidRPr="00743C70" w:rsidRDefault="00650BDB" w:rsidP="00896AFA">
            <w:pPr>
              <w:pStyle w:val="AmColumnHeading"/>
            </w:pPr>
            <w:r w:rsidRPr="00743C70">
              <w:t>Módosítás</w:t>
            </w:r>
          </w:p>
        </w:tc>
      </w:tr>
      <w:tr w:rsidR="00650BDB" w:rsidRPr="00743C70" w14:paraId="47ED05AE" w14:textId="77777777" w:rsidTr="00896AFA">
        <w:trPr>
          <w:jc w:val="center"/>
        </w:trPr>
        <w:tc>
          <w:tcPr>
            <w:tcW w:w="4876" w:type="dxa"/>
            <w:tcBorders>
              <w:top w:val="nil"/>
              <w:left w:val="nil"/>
              <w:bottom w:val="nil"/>
              <w:right w:val="nil"/>
            </w:tcBorders>
          </w:tcPr>
          <w:p w14:paraId="5ECC64DE" w14:textId="77777777" w:rsidR="00650BDB" w:rsidRPr="00743C70" w:rsidRDefault="00650BDB" w:rsidP="00896AFA">
            <w:pPr>
              <w:pStyle w:val="Normal6a"/>
            </w:pPr>
          </w:p>
        </w:tc>
        <w:tc>
          <w:tcPr>
            <w:tcW w:w="4876" w:type="dxa"/>
            <w:tcBorders>
              <w:top w:val="nil"/>
              <w:left w:val="nil"/>
              <w:bottom w:val="nil"/>
              <w:right w:val="nil"/>
            </w:tcBorders>
          </w:tcPr>
          <w:p w14:paraId="62468F1C" w14:textId="77777777" w:rsidR="00650BDB" w:rsidRPr="00743C70" w:rsidRDefault="00650BDB" w:rsidP="00896AFA">
            <w:pPr>
              <w:pStyle w:val="Normal6a"/>
            </w:pPr>
            <w:r w:rsidRPr="00743C70">
              <w:rPr>
                <w:b/>
                <w:i/>
              </w:rPr>
              <w:t>6b.</w:t>
            </w:r>
            <w:r w:rsidRPr="00743C70">
              <w:tab/>
            </w:r>
            <w:r w:rsidRPr="00743C70">
              <w:rPr>
                <w:b/>
                <w:i/>
              </w:rPr>
              <w:t xml:space="preserve">megjegyzi, hogy az elmúlt években csökkent az európai szemeszter ifjúsági garanciára való összpontosítása, különös tekintettel az országspecifikus </w:t>
            </w:r>
            <w:r w:rsidRPr="00743C70">
              <w:rPr>
                <w:b/>
                <w:i/>
              </w:rPr>
              <w:lastRenderedPageBreak/>
              <w:t>ajánlásokra, amelyek az ajánlások közzétételének évein és az azokat övező politikai lendületen kívül nem említették az eszközt; kiemeli, hogy tekintettel egyes tagállamok munkaerőpiaci helyzetére, nyilvánvaló eltérés van e helyzetek és az országspecifikus ajánlások megfogalmazása között; sajnálatát fejezi ki a makrogazdasági egyensúlyhiány kezelésére szolgáló eljárás során hozott azon döntés miatt, hogy az ifjúsági munkanélküliségi rátát kiegészítő mutatóvá minősítik le, annak ellenére, hogy ez számos tagállamban továbbra is aggasztó probléma;</w:t>
            </w:r>
          </w:p>
        </w:tc>
      </w:tr>
    </w:tbl>
    <w:p w14:paraId="6AFFBC40"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6FE5CD7F" w14:textId="77777777" w:rsidR="00650BDB" w:rsidRPr="00743C70" w:rsidRDefault="00650BDB" w:rsidP="00650BDB">
      <w:r w:rsidRPr="00A252BF">
        <w:rPr>
          <w:rStyle w:val="HideTWBExt"/>
        </w:rPr>
        <w:t>&lt;/Amend&gt;</w:t>
      </w:r>
    </w:p>
    <w:p w14:paraId="2AC3F12C"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131</w:t>
      </w:r>
      <w:r w:rsidRPr="00A252BF">
        <w:rPr>
          <w:rStyle w:val="HideTWBExt"/>
          <w:b w:val="0"/>
        </w:rPr>
        <w:t>&lt;/NumAm&gt;</w:t>
      </w:r>
    </w:p>
    <w:p w14:paraId="3A07EAAB" w14:textId="77777777" w:rsidR="00650BDB" w:rsidRPr="00743C70" w:rsidRDefault="00650BDB" w:rsidP="00650BDB">
      <w:pPr>
        <w:pStyle w:val="NormalBold"/>
      </w:pPr>
      <w:r w:rsidRPr="00A252BF">
        <w:rPr>
          <w:rStyle w:val="HideTWBExt"/>
          <w:b w:val="0"/>
        </w:rPr>
        <w:t>&lt;RepeatBlock-By&gt;&lt;Members&gt;</w:t>
      </w:r>
      <w:r w:rsidRPr="00743C70">
        <w:t>Kathleen Funchion</w:t>
      </w:r>
      <w:r w:rsidRPr="00A252BF">
        <w:rPr>
          <w:rStyle w:val="HideTWBExt"/>
          <w:b w:val="0"/>
        </w:rPr>
        <w:t>&lt;/Members&gt;</w:t>
      </w:r>
    </w:p>
    <w:p w14:paraId="5CC2791D" w14:textId="77777777" w:rsidR="00650BDB" w:rsidRPr="00743C70" w:rsidRDefault="00650BDB" w:rsidP="00650BDB">
      <w:pPr>
        <w:pStyle w:val="NormalBold"/>
      </w:pPr>
      <w:r w:rsidRPr="00A252BF">
        <w:rPr>
          <w:rStyle w:val="HideTWBExt"/>
          <w:b w:val="0"/>
        </w:rPr>
        <w:t>&lt;/RepeatBlock-By&gt;</w:t>
      </w:r>
    </w:p>
    <w:p w14:paraId="2BAD22F4"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2C22C72E" w14:textId="77777777" w:rsidR="00650BDB" w:rsidRPr="00743C70" w:rsidRDefault="00650BDB" w:rsidP="00650BDB">
      <w:pPr>
        <w:pStyle w:val="NormalBold"/>
      </w:pPr>
      <w:r w:rsidRPr="00A252BF">
        <w:rPr>
          <w:rStyle w:val="HideTWBExt"/>
          <w:b w:val="0"/>
        </w:rPr>
        <w:t>&lt;Article&gt;</w:t>
      </w:r>
      <w:r w:rsidRPr="00743C70">
        <w:t>6 b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28DB8483" w14:textId="77777777" w:rsidTr="00896AFA">
        <w:trPr>
          <w:trHeight w:hRule="exact" w:val="240"/>
          <w:jc w:val="center"/>
        </w:trPr>
        <w:tc>
          <w:tcPr>
            <w:tcW w:w="9752" w:type="dxa"/>
            <w:gridSpan w:val="2"/>
            <w:tcBorders>
              <w:top w:val="nil"/>
              <w:left w:val="nil"/>
              <w:bottom w:val="nil"/>
              <w:right w:val="nil"/>
            </w:tcBorders>
          </w:tcPr>
          <w:p w14:paraId="4D3FEFB3" w14:textId="77777777" w:rsidR="00650BDB" w:rsidRPr="00743C70" w:rsidRDefault="00650BDB" w:rsidP="00896AFA"/>
        </w:tc>
      </w:tr>
      <w:tr w:rsidR="00650BDB" w:rsidRPr="00743C70" w14:paraId="36D19782" w14:textId="77777777" w:rsidTr="00896AFA">
        <w:trPr>
          <w:trHeight w:val="240"/>
          <w:jc w:val="center"/>
        </w:trPr>
        <w:tc>
          <w:tcPr>
            <w:tcW w:w="4876" w:type="dxa"/>
            <w:tcBorders>
              <w:top w:val="nil"/>
              <w:left w:val="nil"/>
              <w:bottom w:val="nil"/>
              <w:right w:val="nil"/>
            </w:tcBorders>
          </w:tcPr>
          <w:p w14:paraId="0877714E"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69427D66" w14:textId="77777777" w:rsidR="00650BDB" w:rsidRPr="00743C70" w:rsidRDefault="00650BDB" w:rsidP="00896AFA">
            <w:pPr>
              <w:pStyle w:val="AmColumnHeading"/>
            </w:pPr>
            <w:r w:rsidRPr="00743C70">
              <w:t>Módosítás</w:t>
            </w:r>
          </w:p>
        </w:tc>
      </w:tr>
      <w:tr w:rsidR="00650BDB" w:rsidRPr="00743C70" w14:paraId="26836E81" w14:textId="77777777" w:rsidTr="00896AFA">
        <w:trPr>
          <w:jc w:val="center"/>
        </w:trPr>
        <w:tc>
          <w:tcPr>
            <w:tcW w:w="4876" w:type="dxa"/>
            <w:tcBorders>
              <w:top w:val="nil"/>
              <w:left w:val="nil"/>
              <w:bottom w:val="nil"/>
              <w:right w:val="nil"/>
            </w:tcBorders>
          </w:tcPr>
          <w:p w14:paraId="21AE2DD2" w14:textId="77777777" w:rsidR="00650BDB" w:rsidRPr="00743C70" w:rsidRDefault="00650BDB" w:rsidP="00896AFA">
            <w:pPr>
              <w:pStyle w:val="Normal6a"/>
            </w:pPr>
          </w:p>
        </w:tc>
        <w:tc>
          <w:tcPr>
            <w:tcW w:w="4876" w:type="dxa"/>
            <w:tcBorders>
              <w:top w:val="nil"/>
              <w:left w:val="nil"/>
              <w:bottom w:val="nil"/>
              <w:right w:val="nil"/>
            </w:tcBorders>
          </w:tcPr>
          <w:p w14:paraId="322091BB" w14:textId="77777777" w:rsidR="00650BDB" w:rsidRPr="00743C70" w:rsidRDefault="00650BDB" w:rsidP="00896AFA">
            <w:pPr>
              <w:pStyle w:val="Normal6a"/>
            </w:pPr>
            <w:r w:rsidRPr="00743C70">
              <w:rPr>
                <w:b/>
                <w:i/>
              </w:rPr>
              <w:t>6b.</w:t>
            </w:r>
            <w:r w:rsidRPr="00743C70">
              <w:tab/>
            </w:r>
            <w:r w:rsidRPr="00743C70">
              <w:rPr>
                <w:b/>
                <w:i/>
              </w:rPr>
              <w:t>rámutat arra a jelenségre, hogy a fiatalabb munkavállalók gyakran túlképzettek a betöltött pozíciójukhoz képest, és ez az eltérés negatívan befolyásolhatja a hosszú távú jövedelemszerzési lehetőségeiket és végső soron csökkentheti a nyugdíjjövedelmüket;</w:t>
            </w:r>
          </w:p>
        </w:tc>
      </w:tr>
    </w:tbl>
    <w:p w14:paraId="1B330DDA"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10A72683" w14:textId="77777777" w:rsidR="00650BDB" w:rsidRPr="00743C70" w:rsidRDefault="00650BDB" w:rsidP="00650BDB">
      <w:r w:rsidRPr="00A252BF">
        <w:rPr>
          <w:rStyle w:val="HideTWBExt"/>
        </w:rPr>
        <w:t>&lt;/Amend&gt;</w:t>
      </w:r>
    </w:p>
    <w:p w14:paraId="42E11B3B"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132</w:t>
      </w:r>
      <w:r w:rsidRPr="00A252BF">
        <w:rPr>
          <w:rStyle w:val="HideTWBExt"/>
          <w:b w:val="0"/>
        </w:rPr>
        <w:t>&lt;/NumAm&gt;</w:t>
      </w:r>
    </w:p>
    <w:p w14:paraId="50DE9121"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05729202" w14:textId="77777777" w:rsidR="00650BDB" w:rsidRPr="00743C70" w:rsidRDefault="00650BDB" w:rsidP="00650BDB">
      <w:pPr>
        <w:pStyle w:val="NormalBold"/>
      </w:pPr>
      <w:r w:rsidRPr="00A252BF">
        <w:rPr>
          <w:rStyle w:val="HideTWBExt"/>
          <w:b w:val="0"/>
        </w:rPr>
        <w:t>&lt;/RepeatBlock-By&gt;</w:t>
      </w:r>
    </w:p>
    <w:p w14:paraId="1758033D"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2680EA97" w14:textId="77777777" w:rsidR="00650BDB" w:rsidRPr="00743C70" w:rsidRDefault="00650BDB" w:rsidP="00650BDB">
      <w:pPr>
        <w:pStyle w:val="NormalBold"/>
      </w:pPr>
      <w:r w:rsidRPr="00A252BF">
        <w:rPr>
          <w:rStyle w:val="HideTWBExt"/>
          <w:b w:val="0"/>
        </w:rPr>
        <w:t>&lt;Article&gt;</w:t>
      </w:r>
      <w:r w:rsidRPr="00743C70">
        <w:t>6 c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3900EBC2" w14:textId="77777777" w:rsidTr="00896AFA">
        <w:trPr>
          <w:trHeight w:hRule="exact" w:val="240"/>
          <w:jc w:val="center"/>
        </w:trPr>
        <w:tc>
          <w:tcPr>
            <w:tcW w:w="9752" w:type="dxa"/>
            <w:gridSpan w:val="2"/>
            <w:tcBorders>
              <w:top w:val="nil"/>
              <w:left w:val="nil"/>
              <w:bottom w:val="nil"/>
              <w:right w:val="nil"/>
            </w:tcBorders>
          </w:tcPr>
          <w:p w14:paraId="3AB47BDF" w14:textId="77777777" w:rsidR="00650BDB" w:rsidRPr="00743C70" w:rsidRDefault="00650BDB" w:rsidP="00896AFA"/>
        </w:tc>
      </w:tr>
      <w:tr w:rsidR="00650BDB" w:rsidRPr="00743C70" w14:paraId="0230790A" w14:textId="77777777" w:rsidTr="00896AFA">
        <w:trPr>
          <w:trHeight w:val="240"/>
          <w:jc w:val="center"/>
        </w:trPr>
        <w:tc>
          <w:tcPr>
            <w:tcW w:w="4876" w:type="dxa"/>
            <w:tcBorders>
              <w:top w:val="nil"/>
              <w:left w:val="nil"/>
              <w:bottom w:val="nil"/>
              <w:right w:val="nil"/>
            </w:tcBorders>
          </w:tcPr>
          <w:p w14:paraId="736151D5" w14:textId="77777777" w:rsidR="00650BDB" w:rsidRPr="00743C70" w:rsidRDefault="00650BDB" w:rsidP="00896AFA">
            <w:pPr>
              <w:pStyle w:val="AmColumnHeading"/>
            </w:pPr>
            <w:r w:rsidRPr="00743C70">
              <w:lastRenderedPageBreak/>
              <w:t>Állásfoglalásra irányuló indítvány</w:t>
            </w:r>
          </w:p>
        </w:tc>
        <w:tc>
          <w:tcPr>
            <w:tcW w:w="4876" w:type="dxa"/>
            <w:tcBorders>
              <w:top w:val="nil"/>
              <w:left w:val="nil"/>
              <w:bottom w:val="nil"/>
              <w:right w:val="nil"/>
            </w:tcBorders>
          </w:tcPr>
          <w:p w14:paraId="778D48D8" w14:textId="77777777" w:rsidR="00650BDB" w:rsidRPr="00743C70" w:rsidRDefault="00650BDB" w:rsidP="00896AFA">
            <w:pPr>
              <w:pStyle w:val="AmColumnHeading"/>
            </w:pPr>
            <w:r w:rsidRPr="00743C70">
              <w:t>Módosítás</w:t>
            </w:r>
          </w:p>
        </w:tc>
      </w:tr>
      <w:tr w:rsidR="00650BDB" w:rsidRPr="00743C70" w14:paraId="701FB8F2" w14:textId="77777777" w:rsidTr="00896AFA">
        <w:trPr>
          <w:jc w:val="center"/>
        </w:trPr>
        <w:tc>
          <w:tcPr>
            <w:tcW w:w="4876" w:type="dxa"/>
            <w:tcBorders>
              <w:top w:val="nil"/>
              <w:left w:val="nil"/>
              <w:bottom w:val="nil"/>
              <w:right w:val="nil"/>
            </w:tcBorders>
          </w:tcPr>
          <w:p w14:paraId="18A01DC5" w14:textId="77777777" w:rsidR="00650BDB" w:rsidRPr="00743C70" w:rsidRDefault="00650BDB" w:rsidP="00896AFA">
            <w:pPr>
              <w:pStyle w:val="Normal6a"/>
            </w:pPr>
          </w:p>
        </w:tc>
        <w:tc>
          <w:tcPr>
            <w:tcW w:w="4876" w:type="dxa"/>
            <w:tcBorders>
              <w:top w:val="nil"/>
              <w:left w:val="nil"/>
              <w:bottom w:val="nil"/>
              <w:right w:val="nil"/>
            </w:tcBorders>
          </w:tcPr>
          <w:p w14:paraId="51A2DDB1" w14:textId="77777777" w:rsidR="00650BDB" w:rsidRPr="00743C70" w:rsidRDefault="00650BDB" w:rsidP="00896AFA">
            <w:pPr>
              <w:pStyle w:val="Normal6a"/>
            </w:pPr>
            <w:r w:rsidRPr="00743C70">
              <w:rPr>
                <w:b/>
                <w:i/>
              </w:rPr>
              <w:t>6c.</w:t>
            </w:r>
            <w:r w:rsidRPr="00743C70">
              <w:tab/>
            </w:r>
            <w:r w:rsidRPr="00743C70">
              <w:rPr>
                <w:b/>
                <w:i/>
              </w:rPr>
              <w:t>emlékeztet arra, hogy az ifjúsági garancia az uniós és nemzeti politikák tágabb keretén belül működik, és hogy sikere a más területeken, például a család, a lakhatás, a gyermekgondozás, a közlekedés, a mentális egészség és a megkülönböztetésmentesség területén alkalmazott politikáktól is függ; hangsúlyozza, hogy a fiatalok többdimenziós kihívásokkal néznek szembe, amelyeket nem lehet egyetlen, foglalkoztatásra összpontosító eszközzel kezelni;</w:t>
            </w:r>
          </w:p>
        </w:tc>
      </w:tr>
    </w:tbl>
    <w:p w14:paraId="0C072077"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08753526" w14:textId="77777777" w:rsidR="00650BDB" w:rsidRPr="00743C70" w:rsidRDefault="00650BDB" w:rsidP="00650BDB">
      <w:r w:rsidRPr="00A252BF">
        <w:rPr>
          <w:rStyle w:val="HideTWBExt"/>
        </w:rPr>
        <w:t>&lt;/Amend&gt;</w:t>
      </w:r>
    </w:p>
    <w:p w14:paraId="097C869E"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133</w:t>
      </w:r>
      <w:r w:rsidRPr="00A252BF">
        <w:rPr>
          <w:rStyle w:val="HideTWBExt"/>
          <w:b w:val="0"/>
        </w:rPr>
        <w:t>&lt;/NumAm&gt;</w:t>
      </w:r>
    </w:p>
    <w:p w14:paraId="094503A3" w14:textId="77777777" w:rsidR="00650BDB" w:rsidRPr="00743C70" w:rsidRDefault="00650BDB" w:rsidP="00650BDB">
      <w:pPr>
        <w:pStyle w:val="NormalBold"/>
      </w:pPr>
      <w:r w:rsidRPr="00A252BF">
        <w:rPr>
          <w:rStyle w:val="HideTWBExt"/>
          <w:b w:val="0"/>
        </w:rPr>
        <w:t>&lt;RepeatBlock-By&gt;&lt;Members&gt;</w:t>
      </w:r>
      <w:r w:rsidRPr="00743C70">
        <w:t>Kathleen Funchion</w:t>
      </w:r>
      <w:r w:rsidRPr="00A252BF">
        <w:rPr>
          <w:rStyle w:val="HideTWBExt"/>
          <w:b w:val="0"/>
        </w:rPr>
        <w:t>&lt;/Members&gt;</w:t>
      </w:r>
    </w:p>
    <w:p w14:paraId="37A94C72" w14:textId="77777777" w:rsidR="00650BDB" w:rsidRPr="00743C70" w:rsidRDefault="00650BDB" w:rsidP="00650BDB">
      <w:pPr>
        <w:pStyle w:val="NormalBold"/>
      </w:pPr>
      <w:r w:rsidRPr="00A252BF">
        <w:rPr>
          <w:rStyle w:val="HideTWBExt"/>
          <w:b w:val="0"/>
        </w:rPr>
        <w:t>&lt;/RepeatBlock-By&gt;</w:t>
      </w:r>
    </w:p>
    <w:p w14:paraId="74E68F25"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4C0E878F" w14:textId="77777777" w:rsidR="00650BDB" w:rsidRPr="00743C70" w:rsidRDefault="00650BDB" w:rsidP="00650BDB">
      <w:pPr>
        <w:pStyle w:val="NormalBold"/>
      </w:pPr>
      <w:r w:rsidRPr="00A252BF">
        <w:rPr>
          <w:rStyle w:val="HideTWBExt"/>
          <w:b w:val="0"/>
        </w:rPr>
        <w:t>&lt;Article&gt;</w:t>
      </w:r>
      <w:r w:rsidRPr="00743C70">
        <w:t>6 c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3991C628" w14:textId="77777777" w:rsidTr="00896AFA">
        <w:trPr>
          <w:trHeight w:hRule="exact" w:val="240"/>
          <w:jc w:val="center"/>
        </w:trPr>
        <w:tc>
          <w:tcPr>
            <w:tcW w:w="9752" w:type="dxa"/>
            <w:gridSpan w:val="2"/>
            <w:tcBorders>
              <w:top w:val="nil"/>
              <w:left w:val="nil"/>
              <w:bottom w:val="nil"/>
              <w:right w:val="nil"/>
            </w:tcBorders>
          </w:tcPr>
          <w:p w14:paraId="6473625F" w14:textId="77777777" w:rsidR="00650BDB" w:rsidRPr="00743C70" w:rsidRDefault="00650BDB" w:rsidP="00896AFA"/>
        </w:tc>
      </w:tr>
      <w:tr w:rsidR="00650BDB" w:rsidRPr="00743C70" w14:paraId="19B9285E" w14:textId="77777777" w:rsidTr="00896AFA">
        <w:trPr>
          <w:trHeight w:val="240"/>
          <w:jc w:val="center"/>
        </w:trPr>
        <w:tc>
          <w:tcPr>
            <w:tcW w:w="4876" w:type="dxa"/>
            <w:tcBorders>
              <w:top w:val="nil"/>
              <w:left w:val="nil"/>
              <w:bottom w:val="nil"/>
              <w:right w:val="nil"/>
            </w:tcBorders>
          </w:tcPr>
          <w:p w14:paraId="286BB8BC"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479AD3B9" w14:textId="77777777" w:rsidR="00650BDB" w:rsidRPr="00743C70" w:rsidRDefault="00650BDB" w:rsidP="00896AFA">
            <w:pPr>
              <w:pStyle w:val="AmColumnHeading"/>
            </w:pPr>
            <w:r w:rsidRPr="00743C70">
              <w:t>Módosítás</w:t>
            </w:r>
          </w:p>
        </w:tc>
      </w:tr>
      <w:tr w:rsidR="00650BDB" w:rsidRPr="00743C70" w14:paraId="69AECE0E" w14:textId="77777777" w:rsidTr="00896AFA">
        <w:trPr>
          <w:jc w:val="center"/>
        </w:trPr>
        <w:tc>
          <w:tcPr>
            <w:tcW w:w="4876" w:type="dxa"/>
            <w:tcBorders>
              <w:top w:val="nil"/>
              <w:left w:val="nil"/>
              <w:bottom w:val="nil"/>
              <w:right w:val="nil"/>
            </w:tcBorders>
          </w:tcPr>
          <w:p w14:paraId="6F4E4E8D" w14:textId="77777777" w:rsidR="00650BDB" w:rsidRPr="00743C70" w:rsidRDefault="00650BDB" w:rsidP="00896AFA">
            <w:pPr>
              <w:pStyle w:val="Normal6a"/>
            </w:pPr>
          </w:p>
        </w:tc>
        <w:tc>
          <w:tcPr>
            <w:tcW w:w="4876" w:type="dxa"/>
            <w:tcBorders>
              <w:top w:val="nil"/>
              <w:left w:val="nil"/>
              <w:bottom w:val="nil"/>
              <w:right w:val="nil"/>
            </w:tcBorders>
          </w:tcPr>
          <w:p w14:paraId="2A285E1A" w14:textId="77777777" w:rsidR="00650BDB" w:rsidRPr="00743C70" w:rsidRDefault="00650BDB" w:rsidP="00896AFA">
            <w:pPr>
              <w:pStyle w:val="Normal6a"/>
            </w:pPr>
            <w:r w:rsidRPr="00743C70">
              <w:rPr>
                <w:b/>
                <w:i/>
              </w:rPr>
              <w:t>6c.</w:t>
            </w:r>
            <w:r w:rsidRPr="00743C70">
              <w:tab/>
            </w:r>
            <w:r w:rsidRPr="00743C70">
              <w:rPr>
                <w:b/>
                <w:i/>
              </w:rPr>
              <w:t>elismeri, hogy egyes személyek alulfoglalkoztatottak, valamint azt, hogy ez milyen hosszú távú következményekkel járhat jövedelemszerzési lehetőségeikre és végső soron nyugdíjjövedelmükre nézve; e tekintetben kéri, hogy az ifjúsági stratégia keretében törekedjen annak biztosítására, hogy az alulfoglalkoztatott fiatalok számára lehetőség szerint teljes munkaidős foglalkoztatást kínáljanak;</w:t>
            </w:r>
          </w:p>
        </w:tc>
      </w:tr>
    </w:tbl>
    <w:p w14:paraId="7223DB48"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64A03E15" w14:textId="77777777" w:rsidR="00650BDB" w:rsidRPr="00743C70" w:rsidRDefault="00650BDB" w:rsidP="00650BDB">
      <w:r w:rsidRPr="00A252BF">
        <w:rPr>
          <w:rStyle w:val="HideTWBExt"/>
        </w:rPr>
        <w:t>&lt;/Amend&gt;</w:t>
      </w:r>
    </w:p>
    <w:p w14:paraId="193DCF2E"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134</w:t>
      </w:r>
      <w:r w:rsidRPr="00A252BF">
        <w:rPr>
          <w:rStyle w:val="HideTWBExt"/>
          <w:b w:val="0"/>
        </w:rPr>
        <w:t>&lt;/NumAm&gt;</w:t>
      </w:r>
    </w:p>
    <w:p w14:paraId="7341C484"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3D1CED9F" w14:textId="77777777" w:rsidR="00650BDB" w:rsidRPr="00743C70" w:rsidRDefault="00650BDB" w:rsidP="00650BDB">
      <w:pPr>
        <w:pStyle w:val="NormalBold"/>
      </w:pPr>
      <w:r w:rsidRPr="00A252BF">
        <w:rPr>
          <w:rStyle w:val="HideTWBExt"/>
          <w:b w:val="0"/>
        </w:rPr>
        <w:t>&lt;/RepeatBlock-By&gt;</w:t>
      </w:r>
    </w:p>
    <w:p w14:paraId="19D4B55F"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103EB15E" w14:textId="77777777" w:rsidR="00650BDB" w:rsidRPr="00743C70" w:rsidRDefault="00650BDB" w:rsidP="00650BDB">
      <w:pPr>
        <w:pStyle w:val="NormalBold"/>
      </w:pPr>
      <w:r w:rsidRPr="00A252BF">
        <w:rPr>
          <w:rStyle w:val="HideTWBExt"/>
          <w:b w:val="0"/>
        </w:rPr>
        <w:t>&lt;Article&gt;</w:t>
      </w:r>
      <w:r w:rsidRPr="00743C70">
        <w:t>6 d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04DB5DFA" w14:textId="77777777" w:rsidTr="00896AFA">
        <w:trPr>
          <w:trHeight w:hRule="exact" w:val="240"/>
          <w:jc w:val="center"/>
        </w:trPr>
        <w:tc>
          <w:tcPr>
            <w:tcW w:w="9752" w:type="dxa"/>
            <w:gridSpan w:val="2"/>
            <w:tcBorders>
              <w:top w:val="nil"/>
              <w:left w:val="nil"/>
              <w:bottom w:val="nil"/>
              <w:right w:val="nil"/>
            </w:tcBorders>
          </w:tcPr>
          <w:p w14:paraId="50270AEF" w14:textId="77777777" w:rsidR="00650BDB" w:rsidRPr="00743C70" w:rsidRDefault="00650BDB" w:rsidP="00896AFA"/>
        </w:tc>
      </w:tr>
      <w:tr w:rsidR="00650BDB" w:rsidRPr="00743C70" w14:paraId="6454E9C2" w14:textId="77777777" w:rsidTr="00896AFA">
        <w:trPr>
          <w:trHeight w:val="240"/>
          <w:jc w:val="center"/>
        </w:trPr>
        <w:tc>
          <w:tcPr>
            <w:tcW w:w="4876" w:type="dxa"/>
            <w:tcBorders>
              <w:top w:val="nil"/>
              <w:left w:val="nil"/>
              <w:bottom w:val="nil"/>
              <w:right w:val="nil"/>
            </w:tcBorders>
          </w:tcPr>
          <w:p w14:paraId="6EB0E98E"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3FCCD19" w14:textId="77777777" w:rsidR="00650BDB" w:rsidRPr="00743C70" w:rsidRDefault="00650BDB" w:rsidP="00896AFA">
            <w:pPr>
              <w:pStyle w:val="AmColumnHeading"/>
            </w:pPr>
            <w:r w:rsidRPr="00743C70">
              <w:t>Módosítás</w:t>
            </w:r>
          </w:p>
        </w:tc>
      </w:tr>
      <w:tr w:rsidR="00650BDB" w:rsidRPr="00743C70" w14:paraId="2F930887" w14:textId="77777777" w:rsidTr="00896AFA">
        <w:trPr>
          <w:jc w:val="center"/>
        </w:trPr>
        <w:tc>
          <w:tcPr>
            <w:tcW w:w="4876" w:type="dxa"/>
            <w:tcBorders>
              <w:top w:val="nil"/>
              <w:left w:val="nil"/>
              <w:bottom w:val="nil"/>
              <w:right w:val="nil"/>
            </w:tcBorders>
          </w:tcPr>
          <w:p w14:paraId="2898A1BA" w14:textId="77777777" w:rsidR="00650BDB" w:rsidRPr="00743C70" w:rsidRDefault="00650BDB" w:rsidP="00896AFA">
            <w:pPr>
              <w:pStyle w:val="Normal6a"/>
            </w:pPr>
          </w:p>
        </w:tc>
        <w:tc>
          <w:tcPr>
            <w:tcW w:w="4876" w:type="dxa"/>
            <w:tcBorders>
              <w:top w:val="nil"/>
              <w:left w:val="nil"/>
              <w:bottom w:val="nil"/>
              <w:right w:val="nil"/>
            </w:tcBorders>
          </w:tcPr>
          <w:p w14:paraId="028125C8" w14:textId="77777777" w:rsidR="00650BDB" w:rsidRPr="00743C70" w:rsidRDefault="00650BDB" w:rsidP="00896AFA">
            <w:pPr>
              <w:pStyle w:val="Normal6a"/>
            </w:pPr>
            <w:r w:rsidRPr="00743C70">
              <w:rPr>
                <w:b/>
                <w:i/>
              </w:rPr>
              <w:t>6d.</w:t>
            </w:r>
            <w:r w:rsidRPr="00743C70">
              <w:tab/>
            </w:r>
            <w:r w:rsidRPr="00743C70">
              <w:rPr>
                <w:b/>
                <w:i/>
              </w:rPr>
              <w:t>üdvözli a 2021. évi nyugat-balkáni nyilatkozatot</w:t>
            </w:r>
            <w:r w:rsidRPr="00743C70">
              <w:rPr>
                <w:b/>
                <w:i/>
                <w:vertAlign w:val="superscript"/>
              </w:rPr>
              <w:t>24a</w:t>
            </w:r>
            <w:r w:rsidRPr="00743C70">
              <w:rPr>
                <w:b/>
                <w:i/>
              </w:rPr>
              <w:t xml:space="preserve"> és azt, hogy ezek az országok a nemzeti ifjúsági garanciára vonatkozó stratégiákat fogadtak el, ami bizonyítja ezen eszköz vonzerejét; hangsúlyozza, hogy ezek az erőfeszítések fontosak az uniós csatlakozási folyamat előmozdítása szempontjából, de elismeri, hogy a kiszolgáltatott csoportok elérése, az állami foglalkoztatási szolgálatok kapacitása és az ajánlatok minősége tekintetében hasonló nehézségek merülnek fel, mint amelyekkel a tagállamok is szembesülnek; hangsúlyozza az Előcsatlakozási Támogatási Eszköz (IPA) fontos szerepét az ifjúsági garancia nyugat-balkáni végrehajtásának támogatásában;</w:t>
            </w:r>
          </w:p>
        </w:tc>
      </w:tr>
      <w:tr w:rsidR="00650BDB" w:rsidRPr="00743C70" w14:paraId="464DADCD" w14:textId="77777777" w:rsidTr="00896AFA">
        <w:trPr>
          <w:jc w:val="center"/>
        </w:trPr>
        <w:tc>
          <w:tcPr>
            <w:tcW w:w="4876" w:type="dxa"/>
            <w:tcBorders>
              <w:top w:val="nil"/>
              <w:left w:val="nil"/>
              <w:bottom w:val="nil"/>
              <w:right w:val="nil"/>
            </w:tcBorders>
          </w:tcPr>
          <w:p w14:paraId="36BAF697" w14:textId="77777777" w:rsidR="00650BDB" w:rsidRPr="00743C70" w:rsidRDefault="00650BDB" w:rsidP="00896AFA"/>
        </w:tc>
        <w:tc>
          <w:tcPr>
            <w:tcW w:w="4876" w:type="dxa"/>
            <w:tcBorders>
              <w:top w:val="nil"/>
              <w:left w:val="nil"/>
              <w:bottom w:val="nil"/>
              <w:right w:val="nil"/>
            </w:tcBorders>
          </w:tcPr>
          <w:p w14:paraId="3D92DDA4" w14:textId="77777777" w:rsidR="00650BDB" w:rsidRPr="00743C70" w:rsidRDefault="00650BDB" w:rsidP="00896AFA">
            <w:pPr>
              <w:pStyle w:val="Normal6a"/>
            </w:pPr>
            <w:r w:rsidRPr="00743C70">
              <w:rPr>
                <w:b/>
                <w:i/>
              </w:rPr>
              <w:t>_________________</w:t>
            </w:r>
          </w:p>
        </w:tc>
      </w:tr>
      <w:tr w:rsidR="00650BDB" w:rsidRPr="00743C70" w14:paraId="4F1E5C5F" w14:textId="77777777" w:rsidTr="00896AFA">
        <w:trPr>
          <w:jc w:val="center"/>
        </w:trPr>
        <w:tc>
          <w:tcPr>
            <w:tcW w:w="4876" w:type="dxa"/>
            <w:tcBorders>
              <w:top w:val="nil"/>
              <w:left w:val="nil"/>
              <w:bottom w:val="nil"/>
              <w:right w:val="nil"/>
            </w:tcBorders>
          </w:tcPr>
          <w:p w14:paraId="2D11676B" w14:textId="77777777" w:rsidR="00650BDB" w:rsidRPr="00743C70" w:rsidRDefault="00650BDB" w:rsidP="00896AFA"/>
        </w:tc>
        <w:tc>
          <w:tcPr>
            <w:tcW w:w="4876" w:type="dxa"/>
            <w:tcBorders>
              <w:top w:val="nil"/>
              <w:left w:val="nil"/>
              <w:bottom w:val="nil"/>
              <w:right w:val="nil"/>
            </w:tcBorders>
          </w:tcPr>
          <w:p w14:paraId="0FB93476" w14:textId="77777777" w:rsidR="00650BDB" w:rsidRPr="00743C70" w:rsidRDefault="00650BDB" w:rsidP="00896AFA">
            <w:pPr>
              <w:pStyle w:val="Normal6a"/>
            </w:pPr>
            <w:r w:rsidRPr="00743C70">
              <w:rPr>
                <w:b/>
                <w:i/>
                <w:vertAlign w:val="superscript"/>
              </w:rPr>
              <w:t>24a</w:t>
            </w:r>
            <w:r w:rsidRPr="00743C70">
              <w:t xml:space="preserve"> </w:t>
            </w:r>
            <w:r w:rsidRPr="00743C70">
              <w:rPr>
                <w:b/>
                <w:i/>
              </w:rPr>
              <w:t>https://www.esap.online/docs/141/western-balkans-declaration-on-ensuring-sustainable-labour-market-integration-of-young-people.</w:t>
            </w:r>
          </w:p>
        </w:tc>
      </w:tr>
    </w:tbl>
    <w:p w14:paraId="5ACA899E"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270E5BD3" w14:textId="77777777" w:rsidR="00650BDB" w:rsidRPr="00743C70" w:rsidRDefault="00650BDB" w:rsidP="00650BDB">
      <w:r w:rsidRPr="00A252BF">
        <w:rPr>
          <w:rStyle w:val="HideTWBExt"/>
        </w:rPr>
        <w:t>&lt;/Amend&gt;</w:t>
      </w:r>
    </w:p>
    <w:p w14:paraId="6BBBB0DB"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135</w:t>
      </w:r>
      <w:r w:rsidRPr="00A252BF">
        <w:rPr>
          <w:rStyle w:val="HideTWBExt"/>
          <w:b w:val="0"/>
        </w:rPr>
        <w:t>&lt;/NumAm&gt;</w:t>
      </w:r>
    </w:p>
    <w:p w14:paraId="1A7CAA3C" w14:textId="77777777" w:rsidR="00650BDB" w:rsidRPr="00743C70" w:rsidRDefault="00650BDB" w:rsidP="00650BDB">
      <w:pPr>
        <w:pStyle w:val="NormalBold"/>
      </w:pPr>
      <w:r w:rsidRPr="00A252BF">
        <w:rPr>
          <w:rStyle w:val="HideTWBExt"/>
          <w:b w:val="0"/>
        </w:rPr>
        <w:t>&lt;RepeatBlock-By&gt;&lt;Members&gt;</w:t>
      </w:r>
      <w:r w:rsidRPr="00743C70">
        <w:t>Kathleen Funchion</w:t>
      </w:r>
      <w:r w:rsidRPr="00A252BF">
        <w:rPr>
          <w:rStyle w:val="HideTWBExt"/>
          <w:b w:val="0"/>
        </w:rPr>
        <w:t>&lt;/Members&gt;</w:t>
      </w:r>
    </w:p>
    <w:p w14:paraId="3B9B9032" w14:textId="77777777" w:rsidR="00650BDB" w:rsidRPr="00743C70" w:rsidRDefault="00650BDB" w:rsidP="00650BDB">
      <w:pPr>
        <w:pStyle w:val="NormalBold"/>
      </w:pPr>
      <w:r w:rsidRPr="00A252BF">
        <w:rPr>
          <w:rStyle w:val="HideTWBExt"/>
          <w:b w:val="0"/>
        </w:rPr>
        <w:t>&lt;/RepeatBlock-By&gt;</w:t>
      </w:r>
    </w:p>
    <w:p w14:paraId="59F7A42E"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0C6266A2" w14:textId="77777777" w:rsidR="00650BDB" w:rsidRPr="00743C70" w:rsidRDefault="00650BDB" w:rsidP="00650BDB">
      <w:pPr>
        <w:pStyle w:val="NormalBold"/>
      </w:pPr>
      <w:r w:rsidRPr="00A252BF">
        <w:rPr>
          <w:rStyle w:val="HideTWBExt"/>
          <w:b w:val="0"/>
        </w:rPr>
        <w:t>&lt;Article&gt;</w:t>
      </w:r>
      <w:r w:rsidRPr="00743C70">
        <w:t>6 d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6FE35147" w14:textId="77777777" w:rsidTr="00896AFA">
        <w:trPr>
          <w:trHeight w:hRule="exact" w:val="240"/>
          <w:jc w:val="center"/>
        </w:trPr>
        <w:tc>
          <w:tcPr>
            <w:tcW w:w="9752" w:type="dxa"/>
            <w:gridSpan w:val="2"/>
            <w:tcBorders>
              <w:top w:val="nil"/>
              <w:left w:val="nil"/>
              <w:bottom w:val="nil"/>
              <w:right w:val="nil"/>
            </w:tcBorders>
          </w:tcPr>
          <w:p w14:paraId="36081A3C" w14:textId="77777777" w:rsidR="00650BDB" w:rsidRPr="00743C70" w:rsidRDefault="00650BDB" w:rsidP="00896AFA"/>
        </w:tc>
      </w:tr>
      <w:tr w:rsidR="00650BDB" w:rsidRPr="00743C70" w14:paraId="3CE5F88B" w14:textId="77777777" w:rsidTr="00896AFA">
        <w:trPr>
          <w:trHeight w:val="240"/>
          <w:jc w:val="center"/>
        </w:trPr>
        <w:tc>
          <w:tcPr>
            <w:tcW w:w="4876" w:type="dxa"/>
            <w:tcBorders>
              <w:top w:val="nil"/>
              <w:left w:val="nil"/>
              <w:bottom w:val="nil"/>
              <w:right w:val="nil"/>
            </w:tcBorders>
          </w:tcPr>
          <w:p w14:paraId="7EB1F6B1"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0C51E5B5" w14:textId="77777777" w:rsidR="00650BDB" w:rsidRPr="00743C70" w:rsidRDefault="00650BDB" w:rsidP="00896AFA">
            <w:pPr>
              <w:pStyle w:val="AmColumnHeading"/>
            </w:pPr>
            <w:r w:rsidRPr="00743C70">
              <w:t>Módosítás</w:t>
            </w:r>
          </w:p>
        </w:tc>
      </w:tr>
      <w:tr w:rsidR="00650BDB" w:rsidRPr="00743C70" w14:paraId="7819891E" w14:textId="77777777" w:rsidTr="00896AFA">
        <w:trPr>
          <w:jc w:val="center"/>
        </w:trPr>
        <w:tc>
          <w:tcPr>
            <w:tcW w:w="4876" w:type="dxa"/>
            <w:tcBorders>
              <w:top w:val="nil"/>
              <w:left w:val="nil"/>
              <w:bottom w:val="nil"/>
              <w:right w:val="nil"/>
            </w:tcBorders>
          </w:tcPr>
          <w:p w14:paraId="5D7CB147" w14:textId="77777777" w:rsidR="00650BDB" w:rsidRPr="00743C70" w:rsidRDefault="00650BDB" w:rsidP="00896AFA">
            <w:pPr>
              <w:pStyle w:val="Normal6a"/>
            </w:pPr>
          </w:p>
        </w:tc>
        <w:tc>
          <w:tcPr>
            <w:tcW w:w="4876" w:type="dxa"/>
            <w:tcBorders>
              <w:top w:val="nil"/>
              <w:left w:val="nil"/>
              <w:bottom w:val="nil"/>
              <w:right w:val="nil"/>
            </w:tcBorders>
          </w:tcPr>
          <w:p w14:paraId="13A9E742" w14:textId="77777777" w:rsidR="00650BDB" w:rsidRPr="00743C70" w:rsidRDefault="00650BDB" w:rsidP="00896AFA">
            <w:pPr>
              <w:pStyle w:val="Normal6a"/>
            </w:pPr>
            <w:r w:rsidRPr="00743C70">
              <w:rPr>
                <w:b/>
                <w:i/>
              </w:rPr>
              <w:t>6d.</w:t>
            </w:r>
            <w:r w:rsidRPr="00743C70">
              <w:tab/>
            </w:r>
            <w:r w:rsidRPr="00743C70">
              <w:rPr>
                <w:b/>
                <w:i/>
              </w:rPr>
              <w:t xml:space="preserve">aggodalmát fejezi ki a bizonytalan foglalkoztatás és az atipikus foglalkoztatási formák munkaerőpiaci terjedése miatt, különösen a fiatalok esetében, és elismeri, hogy ez hosszú távú következményekkel járhat jövedelmi potenciáljukra és esetleges nyugdíjjövedelmeikre nézve; e tekintetben </w:t>
            </w:r>
            <w:r w:rsidRPr="00743C70">
              <w:rPr>
                <w:b/>
                <w:i/>
              </w:rPr>
              <w:lastRenderedPageBreak/>
              <w:t>kéri, hogy a megerősített ifjúsági garancia törekedjen annak biztosítására, hogy az alulfoglalkoztatott fiatalok számára lehetőség szerint teljes munkaidős foglalkoztatást kínáljanak;</w:t>
            </w:r>
          </w:p>
        </w:tc>
      </w:tr>
    </w:tbl>
    <w:p w14:paraId="06AE424E"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66326E4B" w14:textId="77777777" w:rsidR="00650BDB" w:rsidRPr="00743C70" w:rsidRDefault="00650BDB" w:rsidP="00650BDB">
      <w:r w:rsidRPr="00A252BF">
        <w:rPr>
          <w:rStyle w:val="HideTWBExt"/>
        </w:rPr>
        <w:t>&lt;/Amend&gt;</w:t>
      </w:r>
    </w:p>
    <w:p w14:paraId="7C40346A"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136</w:t>
      </w:r>
      <w:r w:rsidRPr="00A252BF">
        <w:rPr>
          <w:rStyle w:val="HideTWBExt"/>
          <w:b w:val="0"/>
        </w:rPr>
        <w:t>&lt;/NumAm&gt;</w:t>
      </w:r>
    </w:p>
    <w:p w14:paraId="4627AF68" w14:textId="77777777" w:rsidR="00650BDB" w:rsidRPr="00743C70" w:rsidRDefault="00650BDB" w:rsidP="00650BDB">
      <w:pPr>
        <w:pStyle w:val="NormalBold"/>
      </w:pPr>
      <w:r w:rsidRPr="00A252BF">
        <w:rPr>
          <w:rStyle w:val="HideTWBExt"/>
          <w:b w:val="0"/>
        </w:rPr>
        <w:t>&lt;RepeatBlock-By&gt;&lt;Members&gt;</w:t>
      </w:r>
      <w:r w:rsidRPr="00743C70">
        <w:t>Hristo Petrov, Irena Joveva, Elisabetta Gualmini</w:t>
      </w:r>
      <w:r w:rsidRPr="00A252BF">
        <w:rPr>
          <w:rStyle w:val="HideTWBExt"/>
          <w:b w:val="0"/>
        </w:rPr>
        <w:t>&lt;/Members&gt;</w:t>
      </w:r>
    </w:p>
    <w:p w14:paraId="7B810E02" w14:textId="77777777" w:rsidR="00650BDB" w:rsidRPr="00743C70" w:rsidRDefault="00650BDB" w:rsidP="00650BDB">
      <w:pPr>
        <w:pStyle w:val="NormalBold"/>
      </w:pPr>
      <w:r w:rsidRPr="00A252BF">
        <w:rPr>
          <w:rStyle w:val="HideTWBExt"/>
          <w:b w:val="0"/>
        </w:rPr>
        <w:t>&lt;/RepeatBlock-By&gt;</w:t>
      </w:r>
    </w:p>
    <w:p w14:paraId="21034BC7"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167EDE3F" w14:textId="77777777" w:rsidR="00650BDB" w:rsidRPr="00743C70" w:rsidRDefault="00650BDB" w:rsidP="00650BDB">
      <w:pPr>
        <w:pStyle w:val="NormalBold"/>
      </w:pPr>
      <w:r w:rsidRPr="00A252BF">
        <w:rPr>
          <w:rStyle w:val="HideTWBExt"/>
          <w:b w:val="0"/>
        </w:rPr>
        <w:t>&lt;Article&gt;</w:t>
      </w:r>
      <w:r w:rsidRPr="00743C70">
        <w:t>7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34221F60" w14:textId="77777777" w:rsidTr="00896AFA">
        <w:trPr>
          <w:trHeight w:hRule="exact" w:val="240"/>
          <w:jc w:val="center"/>
        </w:trPr>
        <w:tc>
          <w:tcPr>
            <w:tcW w:w="9752" w:type="dxa"/>
            <w:gridSpan w:val="2"/>
            <w:tcBorders>
              <w:top w:val="nil"/>
              <w:left w:val="nil"/>
              <w:bottom w:val="nil"/>
              <w:right w:val="nil"/>
            </w:tcBorders>
          </w:tcPr>
          <w:p w14:paraId="1C20DF45" w14:textId="77777777" w:rsidR="00650BDB" w:rsidRPr="00743C70" w:rsidRDefault="00650BDB" w:rsidP="00896AFA"/>
        </w:tc>
      </w:tr>
      <w:tr w:rsidR="00650BDB" w:rsidRPr="00743C70" w14:paraId="33EFA793" w14:textId="77777777" w:rsidTr="00896AFA">
        <w:trPr>
          <w:trHeight w:val="240"/>
          <w:jc w:val="center"/>
        </w:trPr>
        <w:tc>
          <w:tcPr>
            <w:tcW w:w="4876" w:type="dxa"/>
            <w:tcBorders>
              <w:top w:val="nil"/>
              <w:left w:val="nil"/>
              <w:bottom w:val="nil"/>
              <w:right w:val="nil"/>
            </w:tcBorders>
          </w:tcPr>
          <w:p w14:paraId="1C1A8064"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3FBC3FFD" w14:textId="77777777" w:rsidR="00650BDB" w:rsidRPr="00743C70" w:rsidRDefault="00650BDB" w:rsidP="00896AFA">
            <w:pPr>
              <w:pStyle w:val="AmColumnHeading"/>
            </w:pPr>
            <w:r w:rsidRPr="00743C70">
              <w:t>Módosítás</w:t>
            </w:r>
          </w:p>
        </w:tc>
      </w:tr>
      <w:tr w:rsidR="00650BDB" w:rsidRPr="00743C70" w14:paraId="28A8EF95" w14:textId="77777777" w:rsidTr="00896AFA">
        <w:trPr>
          <w:jc w:val="center"/>
        </w:trPr>
        <w:tc>
          <w:tcPr>
            <w:tcW w:w="4876" w:type="dxa"/>
            <w:tcBorders>
              <w:top w:val="nil"/>
              <w:left w:val="nil"/>
              <w:bottom w:val="nil"/>
              <w:right w:val="nil"/>
            </w:tcBorders>
          </w:tcPr>
          <w:p w14:paraId="0BFC8401" w14:textId="77777777" w:rsidR="00650BDB" w:rsidRPr="00743C70" w:rsidRDefault="00650BDB" w:rsidP="00896AFA">
            <w:pPr>
              <w:pStyle w:val="Normal6a"/>
            </w:pPr>
            <w:r w:rsidRPr="00743C70">
              <w:t>7.</w:t>
            </w:r>
            <w:r w:rsidRPr="00743C70">
              <w:tab/>
              <w:t>elismeri, hogy a megerősített ifjúsági garancia a tagállamokban az intézményi reformok és a szakpolitikai innovációk katalizátoraként működött, és a fiatalokra vonatkozó aktív munkaerőpiaci politikák átszervezésének átgondolását is ösztönözte;</w:t>
            </w:r>
          </w:p>
        </w:tc>
        <w:tc>
          <w:tcPr>
            <w:tcW w:w="4876" w:type="dxa"/>
            <w:tcBorders>
              <w:top w:val="nil"/>
              <w:left w:val="nil"/>
              <w:bottom w:val="nil"/>
              <w:right w:val="nil"/>
            </w:tcBorders>
          </w:tcPr>
          <w:p w14:paraId="7160C66B" w14:textId="77777777" w:rsidR="00650BDB" w:rsidRPr="00743C70" w:rsidRDefault="00650BDB" w:rsidP="00896AFA">
            <w:pPr>
              <w:pStyle w:val="Normal6a"/>
            </w:pPr>
            <w:r w:rsidRPr="00743C70">
              <w:t>7.</w:t>
            </w:r>
            <w:r w:rsidRPr="00743C70">
              <w:tab/>
              <w:t xml:space="preserve">elismeri, hogy a megerősített ifjúsági garancia a tagállamokban az intézményi reformok és a szakpolitikai innovációk katalizátoraként működött, és a fiatalokra vonatkozó aktív munkaerőpiaci politikák átszervezésének átgondolását is ösztönözte; </w:t>
            </w:r>
            <w:r w:rsidRPr="00743C70">
              <w:rPr>
                <w:b/>
                <w:i/>
              </w:rPr>
              <w:t>hangsúlyozza, hogy a megerősített ifjúsági garancia operatív szempontból az egyik legambiciózusabb politika, bár nem kötelező a tagállamokra nézve, és lehetőség van rendszereinek nemzeti szintű kiigazítására;</w:t>
            </w:r>
          </w:p>
        </w:tc>
      </w:tr>
    </w:tbl>
    <w:p w14:paraId="73FBF294"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23961499" w14:textId="77777777" w:rsidR="00650BDB" w:rsidRPr="00743C70" w:rsidRDefault="00650BDB" w:rsidP="00650BDB">
      <w:r w:rsidRPr="00A252BF">
        <w:rPr>
          <w:rStyle w:val="HideTWBExt"/>
        </w:rPr>
        <w:t>&lt;/Amend&gt;</w:t>
      </w:r>
    </w:p>
    <w:p w14:paraId="64705DF9"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137</w:t>
      </w:r>
      <w:r w:rsidRPr="00A252BF">
        <w:rPr>
          <w:rStyle w:val="HideTWBExt"/>
          <w:b w:val="0"/>
        </w:rPr>
        <w:t>&lt;/NumAm&gt;</w:t>
      </w:r>
    </w:p>
    <w:p w14:paraId="45D207D4" w14:textId="77777777" w:rsidR="00650BDB" w:rsidRPr="00743C70" w:rsidRDefault="00650BDB" w:rsidP="00650BDB">
      <w:pPr>
        <w:pStyle w:val="NormalBold"/>
      </w:pPr>
      <w:r w:rsidRPr="00A252BF">
        <w:rPr>
          <w:rStyle w:val="HideTWBExt"/>
          <w:b w:val="0"/>
        </w:rPr>
        <w:t>&lt;RepeatBlock-By&gt;&lt;Members&gt;</w:t>
      </w:r>
      <w:r w:rsidRPr="00743C70">
        <w:t>Marie Dauchy, Séverine Werbrouck, Mélanie Disdier, Margarita de la Pisa Carrión</w:t>
      </w:r>
      <w:r w:rsidRPr="00A252BF">
        <w:rPr>
          <w:rStyle w:val="HideTWBExt"/>
          <w:b w:val="0"/>
        </w:rPr>
        <w:t>&lt;/Members&gt;</w:t>
      </w:r>
    </w:p>
    <w:p w14:paraId="258318D9" w14:textId="77777777" w:rsidR="00650BDB" w:rsidRPr="00743C70" w:rsidRDefault="00650BDB" w:rsidP="00650BDB">
      <w:pPr>
        <w:pStyle w:val="NormalBold"/>
      </w:pPr>
      <w:r w:rsidRPr="00A252BF">
        <w:rPr>
          <w:rStyle w:val="HideTWBExt"/>
          <w:b w:val="0"/>
        </w:rPr>
        <w:t>&lt;/RepeatBlock-By&gt;</w:t>
      </w:r>
    </w:p>
    <w:p w14:paraId="315D0597"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58AC33A4" w14:textId="77777777" w:rsidR="00650BDB" w:rsidRPr="00743C70" w:rsidRDefault="00650BDB" w:rsidP="00650BDB">
      <w:pPr>
        <w:pStyle w:val="NormalBold"/>
      </w:pPr>
      <w:r w:rsidRPr="00A252BF">
        <w:rPr>
          <w:rStyle w:val="HideTWBExt"/>
          <w:b w:val="0"/>
        </w:rPr>
        <w:t>&lt;Article&gt;</w:t>
      </w:r>
      <w:r w:rsidRPr="00743C70">
        <w:t>7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56819EBA" w14:textId="77777777" w:rsidTr="00896AFA">
        <w:trPr>
          <w:trHeight w:hRule="exact" w:val="240"/>
          <w:jc w:val="center"/>
        </w:trPr>
        <w:tc>
          <w:tcPr>
            <w:tcW w:w="9752" w:type="dxa"/>
            <w:gridSpan w:val="2"/>
            <w:tcBorders>
              <w:top w:val="nil"/>
              <w:left w:val="nil"/>
              <w:bottom w:val="nil"/>
              <w:right w:val="nil"/>
            </w:tcBorders>
          </w:tcPr>
          <w:p w14:paraId="614606D9" w14:textId="77777777" w:rsidR="00650BDB" w:rsidRPr="00743C70" w:rsidRDefault="00650BDB" w:rsidP="00896AFA"/>
        </w:tc>
      </w:tr>
      <w:tr w:rsidR="00650BDB" w:rsidRPr="00743C70" w14:paraId="5936DBD3" w14:textId="77777777" w:rsidTr="00896AFA">
        <w:trPr>
          <w:trHeight w:val="240"/>
          <w:jc w:val="center"/>
        </w:trPr>
        <w:tc>
          <w:tcPr>
            <w:tcW w:w="4876" w:type="dxa"/>
            <w:tcBorders>
              <w:top w:val="nil"/>
              <w:left w:val="nil"/>
              <w:bottom w:val="nil"/>
              <w:right w:val="nil"/>
            </w:tcBorders>
          </w:tcPr>
          <w:p w14:paraId="45B334FD"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0704AB93" w14:textId="77777777" w:rsidR="00650BDB" w:rsidRPr="00743C70" w:rsidRDefault="00650BDB" w:rsidP="00896AFA">
            <w:pPr>
              <w:pStyle w:val="AmColumnHeading"/>
            </w:pPr>
            <w:r w:rsidRPr="00743C70">
              <w:t>Módosítás</w:t>
            </w:r>
          </w:p>
        </w:tc>
      </w:tr>
      <w:tr w:rsidR="00650BDB" w:rsidRPr="00743C70" w14:paraId="64AA6A44" w14:textId="77777777" w:rsidTr="00896AFA">
        <w:trPr>
          <w:jc w:val="center"/>
        </w:trPr>
        <w:tc>
          <w:tcPr>
            <w:tcW w:w="4876" w:type="dxa"/>
            <w:tcBorders>
              <w:top w:val="nil"/>
              <w:left w:val="nil"/>
              <w:bottom w:val="nil"/>
              <w:right w:val="nil"/>
            </w:tcBorders>
          </w:tcPr>
          <w:p w14:paraId="289C1B0D" w14:textId="77777777" w:rsidR="00650BDB" w:rsidRPr="00743C70" w:rsidRDefault="00650BDB" w:rsidP="00896AFA">
            <w:pPr>
              <w:pStyle w:val="Normal6a"/>
            </w:pPr>
            <w:r w:rsidRPr="00743C70">
              <w:t>7.</w:t>
            </w:r>
            <w:r w:rsidRPr="00743C70">
              <w:tab/>
              <w:t xml:space="preserve">elismeri, hogy a megerősített ifjúsági garancia a tagállamokban </w:t>
            </w:r>
            <w:r w:rsidRPr="00743C70">
              <w:rPr>
                <w:b/>
                <w:bCs/>
                <w:i/>
                <w:iCs/>
              </w:rPr>
              <w:t>az intézményi reformok és a szakpolitikai innovációk katalizátoraként működött, és a fiatalokra vonatkozó</w:t>
            </w:r>
            <w:r w:rsidRPr="00743C70">
              <w:t xml:space="preserve"> aktív </w:t>
            </w:r>
            <w:r w:rsidRPr="00743C70">
              <w:lastRenderedPageBreak/>
              <w:t xml:space="preserve">munkaerőpiaci politikák </w:t>
            </w:r>
            <w:r w:rsidRPr="00743C70">
              <w:rPr>
                <w:b/>
                <w:bCs/>
                <w:i/>
                <w:iCs/>
              </w:rPr>
              <w:t>átszervezésének átgondolását is ösztönözte</w:t>
            </w:r>
            <w:r w:rsidRPr="00743C70">
              <w:t>;</w:t>
            </w:r>
          </w:p>
        </w:tc>
        <w:tc>
          <w:tcPr>
            <w:tcW w:w="4876" w:type="dxa"/>
            <w:tcBorders>
              <w:top w:val="nil"/>
              <w:left w:val="nil"/>
              <w:bottom w:val="nil"/>
              <w:right w:val="nil"/>
            </w:tcBorders>
          </w:tcPr>
          <w:p w14:paraId="07C67CB2" w14:textId="77777777" w:rsidR="00650BDB" w:rsidRPr="00743C70" w:rsidRDefault="00650BDB" w:rsidP="00896AFA">
            <w:pPr>
              <w:pStyle w:val="Normal6a"/>
            </w:pPr>
            <w:r w:rsidRPr="00743C70">
              <w:lastRenderedPageBreak/>
              <w:t>7.</w:t>
            </w:r>
            <w:r w:rsidRPr="00743C70">
              <w:tab/>
              <w:t xml:space="preserve">megjegyzi, hogy a megerősített ifjúsági garancia </w:t>
            </w:r>
            <w:r w:rsidRPr="00743C70">
              <w:rPr>
                <w:b/>
                <w:bCs/>
                <w:i/>
                <w:iCs/>
              </w:rPr>
              <w:t>gyakran okozott új adminisztrációs terheket</w:t>
            </w:r>
            <w:r w:rsidRPr="00743C70">
              <w:t xml:space="preserve"> a tagállamokban</w:t>
            </w:r>
            <w:r w:rsidRPr="00743C70">
              <w:rPr>
                <w:b/>
                <w:bCs/>
                <w:i/>
                <w:iCs/>
              </w:rPr>
              <w:t>, anélkül, hogy sikeresen csökkentette volna a strukturális munkanélküliséget;</w:t>
            </w:r>
            <w:r w:rsidRPr="00743C70">
              <w:rPr>
                <w:b/>
                <w:i/>
              </w:rPr>
              <w:t xml:space="preserve"> </w:t>
            </w:r>
            <w:r w:rsidRPr="00743C70">
              <w:rPr>
                <w:b/>
                <w:bCs/>
                <w:i/>
                <w:iCs/>
              </w:rPr>
              <w:lastRenderedPageBreak/>
              <w:t>hangsúlyozza, hogy az</w:t>
            </w:r>
            <w:r w:rsidRPr="00743C70">
              <w:t xml:space="preserve"> aktív munkaerőpiaci politikák </w:t>
            </w:r>
            <w:r w:rsidRPr="00743C70">
              <w:rPr>
                <w:b/>
                <w:bCs/>
                <w:i/>
                <w:iCs/>
              </w:rPr>
              <w:t>átszervezése átgondolásának teljes mértékben tiszteletben kell tartania a tagállamok szociális szuverenitását, és a kkv-k helyzetének enyhítésére kell irányulnia, nem pedig egy európai intézményi rendszer bevezetésére</w:t>
            </w:r>
            <w:r w:rsidRPr="00743C70">
              <w:t>;</w:t>
            </w:r>
          </w:p>
        </w:tc>
      </w:tr>
    </w:tbl>
    <w:p w14:paraId="78BB95FB"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{FR}</w:t>
      </w:r>
      <w:r w:rsidRPr="00743C70">
        <w:t>fr</w:t>
      </w:r>
      <w:r w:rsidRPr="00A252BF">
        <w:rPr>
          <w:rStyle w:val="HideTWBExt"/>
        </w:rPr>
        <w:t>&lt;/Original&gt;</w:t>
      </w:r>
    </w:p>
    <w:p w14:paraId="4F75B1DF" w14:textId="77777777" w:rsidR="00650BDB" w:rsidRPr="00743C70" w:rsidRDefault="00650BDB" w:rsidP="00650BDB">
      <w:r w:rsidRPr="00A252BF">
        <w:rPr>
          <w:rStyle w:val="HideTWBExt"/>
        </w:rPr>
        <w:t>&lt;/Amend&gt;</w:t>
      </w:r>
    </w:p>
    <w:p w14:paraId="600B1AB3"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138</w:t>
      </w:r>
      <w:r w:rsidRPr="00A252BF">
        <w:rPr>
          <w:rStyle w:val="HideTWBExt"/>
          <w:b w:val="0"/>
        </w:rPr>
        <w:t>&lt;/NumAm&gt;</w:t>
      </w:r>
    </w:p>
    <w:p w14:paraId="250C1E6C" w14:textId="77777777" w:rsidR="00650BDB" w:rsidRPr="00743C70" w:rsidRDefault="00650BDB" w:rsidP="00650BDB">
      <w:pPr>
        <w:pStyle w:val="NormalBold"/>
      </w:pPr>
      <w:r w:rsidRPr="00A252BF">
        <w:rPr>
          <w:rStyle w:val="HideTWBExt"/>
          <w:b w:val="0"/>
        </w:rPr>
        <w:t>&lt;RepeatBlock-By&gt;&lt;Members&gt;</w:t>
      </w:r>
      <w:r w:rsidRPr="00743C70">
        <w:t>Maria Zacharia</w:t>
      </w:r>
      <w:r w:rsidRPr="00A252BF">
        <w:rPr>
          <w:rStyle w:val="HideTWBExt"/>
          <w:b w:val="0"/>
        </w:rPr>
        <w:t>&lt;/Members&gt;</w:t>
      </w:r>
    </w:p>
    <w:p w14:paraId="5CF7C88F" w14:textId="77777777" w:rsidR="00650BDB" w:rsidRPr="00743C70" w:rsidRDefault="00650BDB" w:rsidP="00650BDB">
      <w:pPr>
        <w:pStyle w:val="NormalBold"/>
      </w:pPr>
      <w:r w:rsidRPr="00A252BF">
        <w:rPr>
          <w:rStyle w:val="HideTWBExt"/>
          <w:b w:val="0"/>
        </w:rPr>
        <w:t>&lt;/RepeatBlock-By&gt;</w:t>
      </w:r>
    </w:p>
    <w:p w14:paraId="28D6000D"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34CCADFE" w14:textId="77777777" w:rsidR="00650BDB" w:rsidRPr="00743C70" w:rsidRDefault="00650BDB" w:rsidP="00650BDB">
      <w:pPr>
        <w:pStyle w:val="NormalBold"/>
      </w:pPr>
      <w:r w:rsidRPr="00A252BF">
        <w:rPr>
          <w:rStyle w:val="HideTWBExt"/>
          <w:b w:val="0"/>
        </w:rPr>
        <w:t>&lt;Article&gt;</w:t>
      </w:r>
      <w:r w:rsidRPr="00743C70">
        <w:t>7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2CDEB68C" w14:textId="77777777" w:rsidTr="00896AFA">
        <w:trPr>
          <w:trHeight w:hRule="exact" w:val="240"/>
          <w:jc w:val="center"/>
        </w:trPr>
        <w:tc>
          <w:tcPr>
            <w:tcW w:w="9752" w:type="dxa"/>
            <w:gridSpan w:val="2"/>
            <w:tcBorders>
              <w:top w:val="nil"/>
              <w:left w:val="nil"/>
              <w:bottom w:val="nil"/>
              <w:right w:val="nil"/>
            </w:tcBorders>
          </w:tcPr>
          <w:p w14:paraId="2B3BB6C0" w14:textId="77777777" w:rsidR="00650BDB" w:rsidRPr="00743C70" w:rsidRDefault="00650BDB" w:rsidP="00896AFA"/>
        </w:tc>
      </w:tr>
      <w:tr w:rsidR="00650BDB" w:rsidRPr="00743C70" w14:paraId="5C147490" w14:textId="77777777" w:rsidTr="00896AFA">
        <w:trPr>
          <w:trHeight w:val="240"/>
          <w:jc w:val="center"/>
        </w:trPr>
        <w:tc>
          <w:tcPr>
            <w:tcW w:w="4876" w:type="dxa"/>
            <w:tcBorders>
              <w:top w:val="nil"/>
              <w:left w:val="nil"/>
              <w:bottom w:val="nil"/>
              <w:right w:val="nil"/>
            </w:tcBorders>
          </w:tcPr>
          <w:p w14:paraId="770DE7AE"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6B7E01B5" w14:textId="77777777" w:rsidR="00650BDB" w:rsidRPr="00743C70" w:rsidRDefault="00650BDB" w:rsidP="00896AFA">
            <w:pPr>
              <w:pStyle w:val="AmColumnHeading"/>
            </w:pPr>
            <w:r w:rsidRPr="00743C70">
              <w:t>Módosítás</w:t>
            </w:r>
          </w:p>
        </w:tc>
      </w:tr>
      <w:tr w:rsidR="00650BDB" w:rsidRPr="00743C70" w14:paraId="1B056792" w14:textId="77777777" w:rsidTr="00896AFA">
        <w:trPr>
          <w:jc w:val="center"/>
        </w:trPr>
        <w:tc>
          <w:tcPr>
            <w:tcW w:w="4876" w:type="dxa"/>
            <w:tcBorders>
              <w:top w:val="nil"/>
              <w:left w:val="nil"/>
              <w:bottom w:val="nil"/>
              <w:right w:val="nil"/>
            </w:tcBorders>
          </w:tcPr>
          <w:p w14:paraId="17C8A33D" w14:textId="77777777" w:rsidR="00650BDB" w:rsidRPr="00743C70" w:rsidRDefault="00650BDB" w:rsidP="00896AFA">
            <w:pPr>
              <w:pStyle w:val="Normal6a"/>
            </w:pPr>
            <w:r w:rsidRPr="00743C70">
              <w:t>7.</w:t>
            </w:r>
            <w:r w:rsidRPr="00743C70">
              <w:tab/>
              <w:t>elismeri, hogy a megerősített ifjúsági garancia a tagállamokban az intézményi reformok és a szakpolitikai innovációk katalizátoraként működött, és a fiatalokra vonatkozó aktív munkaerőpiaci politikák átszervezésének átgondolását is ösztönözte;</w:t>
            </w:r>
          </w:p>
        </w:tc>
        <w:tc>
          <w:tcPr>
            <w:tcW w:w="4876" w:type="dxa"/>
            <w:tcBorders>
              <w:top w:val="nil"/>
              <w:left w:val="nil"/>
              <w:bottom w:val="nil"/>
              <w:right w:val="nil"/>
            </w:tcBorders>
          </w:tcPr>
          <w:p w14:paraId="072B165B" w14:textId="77777777" w:rsidR="00650BDB" w:rsidRPr="00743C70" w:rsidRDefault="00650BDB" w:rsidP="00896AFA">
            <w:pPr>
              <w:pStyle w:val="Normal6a"/>
            </w:pPr>
            <w:r w:rsidRPr="00743C70">
              <w:t>7.</w:t>
            </w:r>
            <w:r w:rsidRPr="00743C70">
              <w:tab/>
              <w:t xml:space="preserve">elismeri, hogy a megerősített ifjúsági garancia a tagállamokban az intézményi reformok és a szakpolitikai innovációk katalizátoraként működött, és a fiatalokra vonatkozó aktív munkaerőpiaci politikák átszervezésének átgondolását is ösztönözte; </w:t>
            </w:r>
            <w:r w:rsidRPr="00743C70">
              <w:rPr>
                <w:b/>
                <w:i/>
              </w:rPr>
              <w:t>megjegyzi azonban, hogy ezek a reformok gyakran a munkaerőpiac rugalmasságának növelésére összpontosítottak, nem pedig a minőségi és stabil munkahelyek biztosítására;</w:t>
            </w:r>
          </w:p>
        </w:tc>
      </w:tr>
    </w:tbl>
    <w:p w14:paraId="3962FC98"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{EL}</w:t>
      </w:r>
      <w:r w:rsidRPr="00743C70">
        <w:t>el</w:t>
      </w:r>
      <w:r w:rsidRPr="00A252BF">
        <w:rPr>
          <w:rStyle w:val="HideTWBExt"/>
        </w:rPr>
        <w:t>&lt;/Original&gt;</w:t>
      </w:r>
    </w:p>
    <w:p w14:paraId="258121AC" w14:textId="77777777" w:rsidR="00650BDB" w:rsidRPr="00743C70" w:rsidRDefault="00650BDB" w:rsidP="00650BDB">
      <w:r w:rsidRPr="00A252BF">
        <w:rPr>
          <w:rStyle w:val="HideTWBExt"/>
        </w:rPr>
        <w:t>&lt;/Amend&gt;</w:t>
      </w:r>
    </w:p>
    <w:p w14:paraId="792F9482"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139</w:t>
      </w:r>
      <w:r w:rsidRPr="00A252BF">
        <w:rPr>
          <w:rStyle w:val="HideTWBExt"/>
          <w:b w:val="0"/>
        </w:rPr>
        <w:t>&lt;/NumAm&gt;</w:t>
      </w:r>
    </w:p>
    <w:p w14:paraId="31613DA2"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7A8633CF" w14:textId="77777777" w:rsidR="00650BDB" w:rsidRPr="00743C70" w:rsidRDefault="00650BDB" w:rsidP="00650BDB">
      <w:pPr>
        <w:pStyle w:val="NormalBold"/>
      </w:pPr>
      <w:r w:rsidRPr="00A252BF">
        <w:rPr>
          <w:rStyle w:val="HideTWBExt"/>
          <w:b w:val="0"/>
        </w:rPr>
        <w:t>&lt;/RepeatBlock-By&gt;</w:t>
      </w:r>
    </w:p>
    <w:p w14:paraId="097E82BD"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556A4DEC" w14:textId="77777777" w:rsidR="00650BDB" w:rsidRPr="00743C70" w:rsidRDefault="00650BDB" w:rsidP="00650BDB">
      <w:pPr>
        <w:pStyle w:val="NormalBold"/>
      </w:pPr>
      <w:r w:rsidRPr="00A252BF">
        <w:rPr>
          <w:rStyle w:val="HideTWBExt"/>
          <w:b w:val="0"/>
        </w:rPr>
        <w:t>&lt;Article&gt;</w:t>
      </w:r>
      <w:r w:rsidRPr="00743C70">
        <w:t>7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2353DB3D" w14:textId="77777777" w:rsidTr="00896AFA">
        <w:trPr>
          <w:trHeight w:hRule="exact" w:val="240"/>
          <w:jc w:val="center"/>
        </w:trPr>
        <w:tc>
          <w:tcPr>
            <w:tcW w:w="9752" w:type="dxa"/>
            <w:gridSpan w:val="2"/>
            <w:tcBorders>
              <w:top w:val="nil"/>
              <w:left w:val="nil"/>
              <w:bottom w:val="nil"/>
              <w:right w:val="nil"/>
            </w:tcBorders>
          </w:tcPr>
          <w:p w14:paraId="6A3C3897" w14:textId="77777777" w:rsidR="00650BDB" w:rsidRPr="00743C70" w:rsidRDefault="00650BDB" w:rsidP="00896AFA"/>
        </w:tc>
      </w:tr>
      <w:tr w:rsidR="00650BDB" w:rsidRPr="00743C70" w14:paraId="7C1D2030" w14:textId="77777777" w:rsidTr="00896AFA">
        <w:trPr>
          <w:trHeight w:val="240"/>
          <w:jc w:val="center"/>
        </w:trPr>
        <w:tc>
          <w:tcPr>
            <w:tcW w:w="4876" w:type="dxa"/>
            <w:tcBorders>
              <w:top w:val="nil"/>
              <w:left w:val="nil"/>
              <w:bottom w:val="nil"/>
              <w:right w:val="nil"/>
            </w:tcBorders>
          </w:tcPr>
          <w:p w14:paraId="630E7997"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3D5B8C2B" w14:textId="77777777" w:rsidR="00650BDB" w:rsidRPr="00743C70" w:rsidRDefault="00650BDB" w:rsidP="00896AFA">
            <w:pPr>
              <w:pStyle w:val="AmColumnHeading"/>
            </w:pPr>
            <w:r w:rsidRPr="00743C70">
              <w:t>Módosítás</w:t>
            </w:r>
          </w:p>
        </w:tc>
      </w:tr>
      <w:tr w:rsidR="00650BDB" w:rsidRPr="00743C70" w14:paraId="57EDAD1B" w14:textId="77777777" w:rsidTr="00896AFA">
        <w:trPr>
          <w:jc w:val="center"/>
        </w:trPr>
        <w:tc>
          <w:tcPr>
            <w:tcW w:w="4876" w:type="dxa"/>
            <w:tcBorders>
              <w:top w:val="nil"/>
              <w:left w:val="nil"/>
              <w:bottom w:val="nil"/>
              <w:right w:val="nil"/>
            </w:tcBorders>
          </w:tcPr>
          <w:p w14:paraId="0468D816" w14:textId="77777777" w:rsidR="00650BDB" w:rsidRPr="00743C70" w:rsidRDefault="00650BDB" w:rsidP="00896AFA">
            <w:pPr>
              <w:pStyle w:val="Normal6a"/>
            </w:pPr>
          </w:p>
        </w:tc>
        <w:tc>
          <w:tcPr>
            <w:tcW w:w="4876" w:type="dxa"/>
            <w:tcBorders>
              <w:top w:val="nil"/>
              <w:left w:val="nil"/>
              <w:bottom w:val="nil"/>
              <w:right w:val="nil"/>
            </w:tcBorders>
          </w:tcPr>
          <w:p w14:paraId="45368734" w14:textId="77777777" w:rsidR="00650BDB" w:rsidRPr="00743C70" w:rsidRDefault="00650BDB" w:rsidP="00896AFA">
            <w:pPr>
              <w:pStyle w:val="Normal6a"/>
            </w:pPr>
            <w:r w:rsidRPr="00743C70">
              <w:rPr>
                <w:b/>
                <w:i/>
              </w:rPr>
              <w:t>7a.</w:t>
            </w:r>
            <w:r w:rsidRPr="00743C70">
              <w:tab/>
            </w:r>
            <w:r w:rsidRPr="00743C70">
              <w:rPr>
                <w:b/>
                <w:i/>
              </w:rPr>
              <w:t xml:space="preserve">úgy véli, hogy a megerősített ifjúsági garancia végrehajtása gyakran túl szűken összpontosított a foglalkoztatás </w:t>
            </w:r>
            <w:r w:rsidRPr="00743C70">
              <w:rPr>
                <w:b/>
                <w:i/>
              </w:rPr>
              <w:lastRenderedPageBreak/>
              <w:t>aktiválására, miközben alapvető célkitűzéseinek eléréséhez holisztikusabb megközelítésre van szükség, amely az aktív és passzív munkaerőpiaci politikákat a társadalmi befogadást célzó intézkedésekhez és az alapvető szolgáltatásokhoz – többek között a szociális, egészségügyi és lakhatási támogatáshoz – való hatékony hozzáféréssel ötvözi annak érdekében, hogy stabil, inkluzív és hosszú távú eredményeket biztosítson a NEET-fiatalok számára;</w:t>
            </w:r>
          </w:p>
        </w:tc>
      </w:tr>
    </w:tbl>
    <w:p w14:paraId="5416CF22"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0A151B87" w14:textId="77777777" w:rsidR="00650BDB" w:rsidRPr="00743C70" w:rsidRDefault="00650BDB" w:rsidP="00650BDB">
      <w:r w:rsidRPr="00A252BF">
        <w:rPr>
          <w:rStyle w:val="HideTWBExt"/>
        </w:rPr>
        <w:t>&lt;/Amend&gt;</w:t>
      </w:r>
    </w:p>
    <w:p w14:paraId="399FC06D"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140</w:t>
      </w:r>
      <w:r w:rsidRPr="00A252BF">
        <w:rPr>
          <w:rStyle w:val="HideTWBExt"/>
          <w:b w:val="0"/>
        </w:rPr>
        <w:t>&lt;/NumAm&gt;</w:t>
      </w:r>
    </w:p>
    <w:p w14:paraId="40A5E88B"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37D6F942" w14:textId="77777777" w:rsidR="00650BDB" w:rsidRPr="00743C70" w:rsidRDefault="00650BDB" w:rsidP="00650BDB">
      <w:pPr>
        <w:pStyle w:val="NormalBold"/>
      </w:pPr>
      <w:r w:rsidRPr="00A252BF">
        <w:rPr>
          <w:rStyle w:val="HideTWBExt"/>
          <w:b w:val="0"/>
        </w:rPr>
        <w:t>&lt;/RepeatBlock-By&gt;</w:t>
      </w:r>
    </w:p>
    <w:p w14:paraId="4D252DDF"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265D9623" w14:textId="77777777" w:rsidR="00650BDB" w:rsidRPr="00743C70" w:rsidRDefault="00650BDB" w:rsidP="00650BDB">
      <w:pPr>
        <w:pStyle w:val="NormalBold"/>
      </w:pPr>
      <w:r w:rsidRPr="00A252BF">
        <w:rPr>
          <w:rStyle w:val="HideTWBExt"/>
          <w:b w:val="0"/>
        </w:rPr>
        <w:t>&lt;Article&gt;</w:t>
      </w:r>
      <w:r w:rsidRPr="00743C70">
        <w:t>7 b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3C30D44D" w14:textId="77777777" w:rsidTr="00896AFA">
        <w:trPr>
          <w:trHeight w:hRule="exact" w:val="240"/>
          <w:jc w:val="center"/>
        </w:trPr>
        <w:tc>
          <w:tcPr>
            <w:tcW w:w="9752" w:type="dxa"/>
            <w:gridSpan w:val="2"/>
            <w:tcBorders>
              <w:top w:val="nil"/>
              <w:left w:val="nil"/>
              <w:bottom w:val="nil"/>
              <w:right w:val="nil"/>
            </w:tcBorders>
          </w:tcPr>
          <w:p w14:paraId="6F55732F" w14:textId="77777777" w:rsidR="00650BDB" w:rsidRPr="00743C70" w:rsidRDefault="00650BDB" w:rsidP="00896AFA"/>
        </w:tc>
      </w:tr>
      <w:tr w:rsidR="00650BDB" w:rsidRPr="00743C70" w14:paraId="0187183F" w14:textId="77777777" w:rsidTr="00896AFA">
        <w:trPr>
          <w:trHeight w:val="240"/>
          <w:jc w:val="center"/>
        </w:trPr>
        <w:tc>
          <w:tcPr>
            <w:tcW w:w="4876" w:type="dxa"/>
            <w:tcBorders>
              <w:top w:val="nil"/>
              <w:left w:val="nil"/>
              <w:bottom w:val="nil"/>
              <w:right w:val="nil"/>
            </w:tcBorders>
          </w:tcPr>
          <w:p w14:paraId="384D5C20"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0AD3FC6A" w14:textId="77777777" w:rsidR="00650BDB" w:rsidRPr="00743C70" w:rsidRDefault="00650BDB" w:rsidP="00896AFA">
            <w:pPr>
              <w:pStyle w:val="AmColumnHeading"/>
            </w:pPr>
            <w:r w:rsidRPr="00743C70">
              <w:t>Módosítás</w:t>
            </w:r>
          </w:p>
        </w:tc>
      </w:tr>
      <w:tr w:rsidR="00650BDB" w:rsidRPr="00743C70" w14:paraId="165116A1" w14:textId="77777777" w:rsidTr="00896AFA">
        <w:trPr>
          <w:jc w:val="center"/>
        </w:trPr>
        <w:tc>
          <w:tcPr>
            <w:tcW w:w="4876" w:type="dxa"/>
            <w:tcBorders>
              <w:top w:val="nil"/>
              <w:left w:val="nil"/>
              <w:bottom w:val="nil"/>
              <w:right w:val="nil"/>
            </w:tcBorders>
          </w:tcPr>
          <w:p w14:paraId="36B9E308" w14:textId="77777777" w:rsidR="00650BDB" w:rsidRPr="00743C70" w:rsidRDefault="00650BDB" w:rsidP="00896AFA">
            <w:pPr>
              <w:pStyle w:val="Normal6a"/>
            </w:pPr>
          </w:p>
        </w:tc>
        <w:tc>
          <w:tcPr>
            <w:tcW w:w="4876" w:type="dxa"/>
            <w:tcBorders>
              <w:top w:val="nil"/>
              <w:left w:val="nil"/>
              <w:bottom w:val="nil"/>
              <w:right w:val="nil"/>
            </w:tcBorders>
          </w:tcPr>
          <w:p w14:paraId="144781F3" w14:textId="77777777" w:rsidR="00650BDB" w:rsidRPr="00743C70" w:rsidRDefault="00650BDB" w:rsidP="00896AFA">
            <w:pPr>
              <w:pStyle w:val="Normal6a"/>
            </w:pPr>
            <w:r w:rsidRPr="00743C70">
              <w:rPr>
                <w:b/>
                <w:i/>
              </w:rPr>
              <w:t>7b.</w:t>
            </w:r>
            <w:r w:rsidRPr="00743C70">
              <w:tab/>
            </w:r>
            <w:r w:rsidRPr="00743C70">
              <w:rPr>
                <w:b/>
                <w:i/>
              </w:rPr>
              <w:t>aggodalommal állapítja meg, hogy az elmúlt évtizedben számos tagállam végrehajtási tervét nem frissítették, és így azok már nem tükrözik a jelenlegi munkaerőpiaci realitásokat, például a bizonytalan foglalkoztatás bővülését, a digitális és zöld átállást és a növekvő alulfoglalkoztatottságot;</w:t>
            </w:r>
          </w:p>
        </w:tc>
      </w:tr>
    </w:tbl>
    <w:p w14:paraId="3FDDDFAD"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3DDACABC" w14:textId="77777777" w:rsidR="00650BDB" w:rsidRPr="00743C70" w:rsidRDefault="00650BDB" w:rsidP="00650BDB">
      <w:r w:rsidRPr="00A252BF">
        <w:rPr>
          <w:rStyle w:val="HideTWBExt"/>
        </w:rPr>
        <w:t>&lt;/Amend&gt;</w:t>
      </w:r>
    </w:p>
    <w:p w14:paraId="379E3136"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141</w:t>
      </w:r>
      <w:r w:rsidRPr="00A252BF">
        <w:rPr>
          <w:rStyle w:val="HideTWBExt"/>
          <w:b w:val="0"/>
        </w:rPr>
        <w:t>&lt;/NumAm&gt;</w:t>
      </w:r>
    </w:p>
    <w:p w14:paraId="4AD2A402"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0DEAADD5" w14:textId="77777777" w:rsidR="00650BDB" w:rsidRPr="00743C70" w:rsidRDefault="00650BDB" w:rsidP="00650BDB">
      <w:pPr>
        <w:pStyle w:val="NormalBold"/>
      </w:pPr>
      <w:r w:rsidRPr="00A252BF">
        <w:rPr>
          <w:rStyle w:val="HideTWBExt"/>
          <w:b w:val="0"/>
        </w:rPr>
        <w:t>&lt;/RepeatBlock-By&gt;</w:t>
      </w:r>
    </w:p>
    <w:p w14:paraId="7F1B7454"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5B4AC44F" w14:textId="77777777" w:rsidR="00650BDB" w:rsidRPr="00743C70" w:rsidRDefault="00650BDB" w:rsidP="00650BDB">
      <w:pPr>
        <w:pStyle w:val="NormalBold"/>
      </w:pPr>
      <w:r w:rsidRPr="00A252BF">
        <w:rPr>
          <w:rStyle w:val="HideTWBExt"/>
          <w:b w:val="0"/>
        </w:rPr>
        <w:t>&lt;Article&gt;</w:t>
      </w:r>
      <w:r w:rsidRPr="00743C70">
        <w:t>8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39DAD138" w14:textId="77777777" w:rsidTr="00896AFA">
        <w:trPr>
          <w:trHeight w:hRule="exact" w:val="240"/>
          <w:jc w:val="center"/>
        </w:trPr>
        <w:tc>
          <w:tcPr>
            <w:tcW w:w="9752" w:type="dxa"/>
            <w:gridSpan w:val="2"/>
            <w:tcBorders>
              <w:top w:val="nil"/>
              <w:left w:val="nil"/>
              <w:bottom w:val="nil"/>
              <w:right w:val="nil"/>
            </w:tcBorders>
          </w:tcPr>
          <w:p w14:paraId="5E59E609" w14:textId="77777777" w:rsidR="00650BDB" w:rsidRPr="00743C70" w:rsidRDefault="00650BDB" w:rsidP="00896AFA"/>
        </w:tc>
      </w:tr>
      <w:tr w:rsidR="00650BDB" w:rsidRPr="00743C70" w14:paraId="1D7C3CBF" w14:textId="77777777" w:rsidTr="00896AFA">
        <w:trPr>
          <w:trHeight w:val="240"/>
          <w:jc w:val="center"/>
        </w:trPr>
        <w:tc>
          <w:tcPr>
            <w:tcW w:w="4876" w:type="dxa"/>
            <w:tcBorders>
              <w:top w:val="nil"/>
              <w:left w:val="nil"/>
              <w:bottom w:val="nil"/>
              <w:right w:val="nil"/>
            </w:tcBorders>
          </w:tcPr>
          <w:p w14:paraId="1A99250B"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002EC65B" w14:textId="77777777" w:rsidR="00650BDB" w:rsidRPr="00743C70" w:rsidRDefault="00650BDB" w:rsidP="00896AFA">
            <w:pPr>
              <w:pStyle w:val="AmColumnHeading"/>
            </w:pPr>
            <w:r w:rsidRPr="00743C70">
              <w:t>Módosítás</w:t>
            </w:r>
          </w:p>
        </w:tc>
      </w:tr>
      <w:tr w:rsidR="00650BDB" w:rsidRPr="00743C70" w14:paraId="1337EC5C" w14:textId="77777777" w:rsidTr="00896AFA">
        <w:trPr>
          <w:jc w:val="center"/>
        </w:trPr>
        <w:tc>
          <w:tcPr>
            <w:tcW w:w="4876" w:type="dxa"/>
            <w:tcBorders>
              <w:top w:val="nil"/>
              <w:left w:val="nil"/>
              <w:bottom w:val="nil"/>
              <w:right w:val="nil"/>
            </w:tcBorders>
          </w:tcPr>
          <w:p w14:paraId="42331AE5" w14:textId="77777777" w:rsidR="00650BDB" w:rsidRPr="00743C70" w:rsidRDefault="00650BDB" w:rsidP="00896AFA">
            <w:pPr>
              <w:pStyle w:val="Normal6a"/>
            </w:pPr>
            <w:r w:rsidRPr="00743C70">
              <w:lastRenderedPageBreak/>
              <w:t>8.</w:t>
            </w:r>
            <w:r w:rsidRPr="00743C70">
              <w:tab/>
              <w:t>hangsúlyozza, hogy a megerősített ifjúsági garancia egyenlőtlen hatást fejt ki a tagállamok között a végrehajtás és a megerősítés konkrét elemei tekintetében;</w:t>
            </w:r>
          </w:p>
        </w:tc>
        <w:tc>
          <w:tcPr>
            <w:tcW w:w="4876" w:type="dxa"/>
            <w:tcBorders>
              <w:top w:val="nil"/>
              <w:left w:val="nil"/>
              <w:bottom w:val="nil"/>
              <w:right w:val="nil"/>
            </w:tcBorders>
          </w:tcPr>
          <w:p w14:paraId="3D9B8B33" w14:textId="77777777" w:rsidR="00650BDB" w:rsidRPr="00743C70" w:rsidRDefault="00650BDB" w:rsidP="00896AFA">
            <w:pPr>
              <w:pStyle w:val="Normal6a"/>
            </w:pPr>
            <w:r w:rsidRPr="00743C70">
              <w:t>8.</w:t>
            </w:r>
            <w:r w:rsidRPr="00743C70">
              <w:tab/>
              <w:t xml:space="preserve">hangsúlyozza, hogy a megerősített ifjúsági garancia egyenlőtlen hatást fejt ki </w:t>
            </w:r>
            <w:r w:rsidRPr="00743C70">
              <w:rPr>
                <w:b/>
                <w:bCs/>
                <w:i/>
                <w:iCs/>
              </w:rPr>
              <w:t>mind</w:t>
            </w:r>
            <w:r w:rsidRPr="00743C70">
              <w:rPr>
                <w:b/>
                <w:bCs/>
              </w:rPr>
              <w:t xml:space="preserve"> </w:t>
            </w:r>
            <w:r w:rsidRPr="00743C70">
              <w:t>a tagállamok között</w:t>
            </w:r>
            <w:r w:rsidRPr="00743C70">
              <w:rPr>
                <w:b/>
                <w:bCs/>
                <w:i/>
                <w:iCs/>
              </w:rPr>
              <w:t>, mind a tagállamokon belül</w:t>
            </w:r>
            <w:r w:rsidRPr="00743C70">
              <w:t xml:space="preserve"> a végrehajtás és a megerősítés konkrét elemei tekintetében; </w:t>
            </w:r>
            <w:r w:rsidRPr="00743C70">
              <w:rPr>
                <w:b/>
                <w:i/>
              </w:rPr>
              <w:t>hangsúlyozza, hogy a társadalmi-gazdasági fejlődés eltérő szintjei, a helyi munkaerőpiaci feltételek és a szolgáltatásokhoz való hozzáférés erős regionális és helyi egyenlőtlenségekhez vezetnek az ifjúsági munkanélküliség és inaktivitás terén; hangsúlyozza, hogy a hatékony tájékoztatásnak tükröznie kell a helyi realitásokat, és abba be kell vonni a fiatalokkal közvetlenül foglalkozó megbízható helyi szolgálatokat és szervezeteket;</w:t>
            </w:r>
          </w:p>
        </w:tc>
      </w:tr>
    </w:tbl>
    <w:p w14:paraId="63734E2D"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598AFC7F" w14:textId="77777777" w:rsidR="00650BDB" w:rsidRPr="00743C70" w:rsidRDefault="00650BDB" w:rsidP="00650BDB">
      <w:r w:rsidRPr="00A252BF">
        <w:rPr>
          <w:rStyle w:val="HideTWBExt"/>
        </w:rPr>
        <w:t>&lt;/Amend&gt;</w:t>
      </w:r>
    </w:p>
    <w:p w14:paraId="396A1B18"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142</w:t>
      </w:r>
      <w:r w:rsidRPr="00A252BF">
        <w:rPr>
          <w:rStyle w:val="HideTWBExt"/>
          <w:b w:val="0"/>
        </w:rPr>
        <w:t>&lt;/NumAm&gt;</w:t>
      </w:r>
    </w:p>
    <w:p w14:paraId="369E375E"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6EBEEE35" w14:textId="77777777" w:rsidR="00650BDB" w:rsidRPr="00743C70" w:rsidRDefault="00650BDB" w:rsidP="00650BDB">
      <w:pPr>
        <w:pStyle w:val="NormalBold"/>
      </w:pPr>
      <w:r w:rsidRPr="00A252BF">
        <w:rPr>
          <w:rStyle w:val="HideTWBExt"/>
          <w:b w:val="0"/>
        </w:rPr>
        <w:t>&lt;/RepeatBlock-By&gt;</w:t>
      </w:r>
    </w:p>
    <w:p w14:paraId="2DC55806"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06CE9FE5" w14:textId="77777777" w:rsidR="00650BDB" w:rsidRPr="00743C70" w:rsidRDefault="00650BDB" w:rsidP="00650BDB">
      <w:pPr>
        <w:pStyle w:val="NormalBold"/>
      </w:pPr>
      <w:r w:rsidRPr="00A252BF">
        <w:rPr>
          <w:rStyle w:val="HideTWBExt"/>
          <w:b w:val="0"/>
        </w:rPr>
        <w:t>&lt;Article&gt;</w:t>
      </w:r>
      <w:r w:rsidRPr="00743C70">
        <w:t>8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C288901" w14:textId="77777777" w:rsidTr="00896AFA">
        <w:trPr>
          <w:trHeight w:hRule="exact" w:val="240"/>
          <w:jc w:val="center"/>
        </w:trPr>
        <w:tc>
          <w:tcPr>
            <w:tcW w:w="9752" w:type="dxa"/>
            <w:gridSpan w:val="2"/>
            <w:tcBorders>
              <w:top w:val="nil"/>
              <w:left w:val="nil"/>
              <w:bottom w:val="nil"/>
              <w:right w:val="nil"/>
            </w:tcBorders>
          </w:tcPr>
          <w:p w14:paraId="3FD8D322" w14:textId="77777777" w:rsidR="00650BDB" w:rsidRPr="00743C70" w:rsidRDefault="00650BDB" w:rsidP="00896AFA"/>
        </w:tc>
      </w:tr>
      <w:tr w:rsidR="00650BDB" w:rsidRPr="00743C70" w14:paraId="41AB9580" w14:textId="77777777" w:rsidTr="00896AFA">
        <w:trPr>
          <w:trHeight w:val="240"/>
          <w:jc w:val="center"/>
        </w:trPr>
        <w:tc>
          <w:tcPr>
            <w:tcW w:w="4876" w:type="dxa"/>
            <w:tcBorders>
              <w:top w:val="nil"/>
              <w:left w:val="nil"/>
              <w:bottom w:val="nil"/>
              <w:right w:val="nil"/>
            </w:tcBorders>
          </w:tcPr>
          <w:p w14:paraId="3A1CDA68"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7FF3A91C" w14:textId="77777777" w:rsidR="00650BDB" w:rsidRPr="00743C70" w:rsidRDefault="00650BDB" w:rsidP="00896AFA">
            <w:pPr>
              <w:pStyle w:val="AmColumnHeading"/>
            </w:pPr>
            <w:r w:rsidRPr="00743C70">
              <w:t>Módosítás</w:t>
            </w:r>
          </w:p>
        </w:tc>
      </w:tr>
      <w:tr w:rsidR="00650BDB" w:rsidRPr="00743C70" w14:paraId="7B032F55" w14:textId="77777777" w:rsidTr="00896AFA">
        <w:trPr>
          <w:jc w:val="center"/>
        </w:trPr>
        <w:tc>
          <w:tcPr>
            <w:tcW w:w="4876" w:type="dxa"/>
            <w:tcBorders>
              <w:top w:val="nil"/>
              <w:left w:val="nil"/>
              <w:bottom w:val="nil"/>
              <w:right w:val="nil"/>
            </w:tcBorders>
          </w:tcPr>
          <w:p w14:paraId="6E9332ED" w14:textId="77777777" w:rsidR="00650BDB" w:rsidRPr="00743C70" w:rsidRDefault="00650BDB" w:rsidP="00896AFA">
            <w:pPr>
              <w:pStyle w:val="Normal6a"/>
            </w:pPr>
            <w:r w:rsidRPr="00743C70">
              <w:t>8.</w:t>
            </w:r>
            <w:r w:rsidRPr="00743C70">
              <w:tab/>
              <w:t>hangsúlyozza, hogy a megerősített ifjúsági garancia egyenlőtlen hatást fejt ki a tagállamok között a végrehajtás és a megerősítés konkrét elemei tekintetében;</w:t>
            </w:r>
          </w:p>
        </w:tc>
        <w:tc>
          <w:tcPr>
            <w:tcW w:w="4876" w:type="dxa"/>
            <w:tcBorders>
              <w:top w:val="nil"/>
              <w:left w:val="nil"/>
              <w:bottom w:val="nil"/>
              <w:right w:val="nil"/>
            </w:tcBorders>
          </w:tcPr>
          <w:p w14:paraId="2015AFBA" w14:textId="77777777" w:rsidR="00650BDB" w:rsidRPr="00743C70" w:rsidRDefault="00650BDB" w:rsidP="00896AFA">
            <w:pPr>
              <w:pStyle w:val="Normal6a"/>
            </w:pPr>
            <w:r w:rsidRPr="00743C70">
              <w:t>8.</w:t>
            </w:r>
            <w:r w:rsidRPr="00743C70">
              <w:tab/>
              <w:t xml:space="preserve">hangsúlyozza, hogy a megerősített ifjúsági garancia egyenlőtlen hatást fejt ki a tagállamok között a végrehajtás és a megerősítés konkrét elemei tekintetében; </w:t>
            </w:r>
            <w:r w:rsidRPr="00743C70">
              <w:rPr>
                <w:b/>
                <w:i/>
              </w:rPr>
              <w:t>tudomásul veszi az ifjúsági garancia megvalósításával és a biztosított ajánlatok körével kapcsolatos megközelítések sokféleségét, valamint azt, hogy valamennyi végrehajtott nemzeti modell javításra szorul; elismeri, hogy a tagállamok eltérő kiindulási pontokkal rendelkeznek, és hogy egyes tagállamok demográfiai kihívásokkal és az aktív fiatalok kiáramlásával szembesülnek;</w:t>
            </w:r>
          </w:p>
        </w:tc>
      </w:tr>
    </w:tbl>
    <w:p w14:paraId="443BDBFF"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477392E3" w14:textId="77777777" w:rsidR="00650BDB" w:rsidRPr="00743C70" w:rsidRDefault="00650BDB" w:rsidP="00650BDB">
      <w:r w:rsidRPr="00A252BF">
        <w:rPr>
          <w:rStyle w:val="HideTWBExt"/>
        </w:rPr>
        <w:lastRenderedPageBreak/>
        <w:t>&lt;/Amend&gt;</w:t>
      </w:r>
    </w:p>
    <w:p w14:paraId="2C5D8268"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143</w:t>
      </w:r>
      <w:r w:rsidRPr="00A252BF">
        <w:rPr>
          <w:rStyle w:val="HideTWBExt"/>
          <w:b w:val="0"/>
        </w:rPr>
        <w:t>&lt;/NumAm&gt;</w:t>
      </w:r>
    </w:p>
    <w:p w14:paraId="1A60AB6C"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099D0755" w14:textId="77777777" w:rsidR="00650BDB" w:rsidRPr="00743C70" w:rsidRDefault="00650BDB" w:rsidP="00650BDB">
      <w:pPr>
        <w:pStyle w:val="NormalBold"/>
      </w:pPr>
      <w:r w:rsidRPr="00A252BF">
        <w:rPr>
          <w:rStyle w:val="HideTWBExt"/>
          <w:b w:val="0"/>
        </w:rPr>
        <w:t>&lt;/RepeatBlock-By&gt;</w:t>
      </w:r>
    </w:p>
    <w:p w14:paraId="682F0B16"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6FC94892" w14:textId="77777777" w:rsidR="00650BDB" w:rsidRPr="00743C70" w:rsidRDefault="00650BDB" w:rsidP="00650BDB">
      <w:pPr>
        <w:pStyle w:val="NormalBold"/>
      </w:pPr>
      <w:r w:rsidRPr="00A252BF">
        <w:rPr>
          <w:rStyle w:val="HideTWBExt"/>
          <w:b w:val="0"/>
        </w:rPr>
        <w:t>&lt;Article&gt;</w:t>
      </w:r>
      <w:r w:rsidRPr="00743C70">
        <w:t>8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38120709" w14:textId="77777777" w:rsidTr="00896AFA">
        <w:trPr>
          <w:trHeight w:hRule="exact" w:val="240"/>
          <w:jc w:val="center"/>
        </w:trPr>
        <w:tc>
          <w:tcPr>
            <w:tcW w:w="9752" w:type="dxa"/>
            <w:gridSpan w:val="2"/>
            <w:tcBorders>
              <w:top w:val="nil"/>
              <w:left w:val="nil"/>
              <w:bottom w:val="nil"/>
              <w:right w:val="nil"/>
            </w:tcBorders>
          </w:tcPr>
          <w:p w14:paraId="17F1F35D" w14:textId="77777777" w:rsidR="00650BDB" w:rsidRPr="00743C70" w:rsidRDefault="00650BDB" w:rsidP="00896AFA"/>
        </w:tc>
      </w:tr>
      <w:tr w:rsidR="00650BDB" w:rsidRPr="00743C70" w14:paraId="193C74C6" w14:textId="77777777" w:rsidTr="00896AFA">
        <w:trPr>
          <w:trHeight w:val="240"/>
          <w:jc w:val="center"/>
        </w:trPr>
        <w:tc>
          <w:tcPr>
            <w:tcW w:w="4876" w:type="dxa"/>
            <w:tcBorders>
              <w:top w:val="nil"/>
              <w:left w:val="nil"/>
              <w:bottom w:val="nil"/>
              <w:right w:val="nil"/>
            </w:tcBorders>
          </w:tcPr>
          <w:p w14:paraId="26A4AC5A"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674C87F" w14:textId="77777777" w:rsidR="00650BDB" w:rsidRPr="00743C70" w:rsidRDefault="00650BDB" w:rsidP="00896AFA">
            <w:pPr>
              <w:pStyle w:val="AmColumnHeading"/>
            </w:pPr>
            <w:r w:rsidRPr="00743C70">
              <w:t>Módosítás</w:t>
            </w:r>
          </w:p>
        </w:tc>
      </w:tr>
      <w:tr w:rsidR="00650BDB" w:rsidRPr="00743C70" w14:paraId="6BD89419" w14:textId="77777777" w:rsidTr="00896AFA">
        <w:trPr>
          <w:jc w:val="center"/>
        </w:trPr>
        <w:tc>
          <w:tcPr>
            <w:tcW w:w="4876" w:type="dxa"/>
            <w:tcBorders>
              <w:top w:val="nil"/>
              <w:left w:val="nil"/>
              <w:bottom w:val="nil"/>
              <w:right w:val="nil"/>
            </w:tcBorders>
          </w:tcPr>
          <w:p w14:paraId="3F589217" w14:textId="77777777" w:rsidR="00650BDB" w:rsidRPr="00743C70" w:rsidRDefault="00650BDB" w:rsidP="00896AFA">
            <w:pPr>
              <w:pStyle w:val="Normal6a"/>
            </w:pPr>
          </w:p>
        </w:tc>
        <w:tc>
          <w:tcPr>
            <w:tcW w:w="4876" w:type="dxa"/>
            <w:tcBorders>
              <w:top w:val="nil"/>
              <w:left w:val="nil"/>
              <w:bottom w:val="nil"/>
              <w:right w:val="nil"/>
            </w:tcBorders>
          </w:tcPr>
          <w:p w14:paraId="43E9651B" w14:textId="77777777" w:rsidR="00650BDB" w:rsidRPr="00743C70" w:rsidRDefault="00650BDB" w:rsidP="00896AFA">
            <w:pPr>
              <w:pStyle w:val="Normal6a"/>
            </w:pPr>
            <w:r w:rsidRPr="00743C70">
              <w:rPr>
                <w:b/>
                <w:i/>
              </w:rPr>
              <w:t>8a.</w:t>
            </w:r>
            <w:r w:rsidRPr="00743C70">
              <w:tab/>
            </w:r>
            <w:r w:rsidRPr="00743C70">
              <w:rPr>
                <w:b/>
                <w:i/>
              </w:rPr>
              <w:t>üdvözli, hogy a megerősített ifjúsági garancia hatálya alá tartozó korcsoportot kiterjesztették a 25–29 éves fiatalokra is, tekintve, hogy az iskolából a munkaerőpiacra való átmenet a korábbinál hosszabb időt vesz igénybe; megjegyzi, hogy ez a meghosszabbítás növelte a megerősített ifjúsági garanciarendszerekben való részvételt, mivel ez a korcsoport 2024-ben a résztvevők teljes számának mintegy egyharmadát tette ki</w:t>
            </w:r>
            <w:r w:rsidRPr="00743C70">
              <w:rPr>
                <w:b/>
                <w:i/>
                <w:vertAlign w:val="superscript"/>
              </w:rPr>
              <w:t>25a</w:t>
            </w:r>
            <w:r w:rsidRPr="00743C70">
              <w:rPr>
                <w:b/>
                <w:i/>
              </w:rPr>
              <w:t>; hangsúlyozza, hogy ez a fokozott részvétel nem mindig járt együtt az állami foglalkoztatási szolgálatok kapacitásának növekedésével, amelyeknek több üggyel kell foglalkozniuk, amelyek közül néhány összetettebb; sajnálatát fejezi ki amiatt, hogy egyes tagállamok úgy döntöttek, hogy nem hajtják végre a megerősített ifjúsági garancia korhatárának meghosszabbítását;</w:t>
            </w:r>
          </w:p>
        </w:tc>
      </w:tr>
      <w:tr w:rsidR="00650BDB" w:rsidRPr="00743C70" w14:paraId="29C93606" w14:textId="77777777" w:rsidTr="00896AFA">
        <w:trPr>
          <w:jc w:val="center"/>
        </w:trPr>
        <w:tc>
          <w:tcPr>
            <w:tcW w:w="4876" w:type="dxa"/>
            <w:tcBorders>
              <w:top w:val="nil"/>
              <w:left w:val="nil"/>
              <w:bottom w:val="nil"/>
              <w:right w:val="nil"/>
            </w:tcBorders>
          </w:tcPr>
          <w:p w14:paraId="6EB6745F" w14:textId="77777777" w:rsidR="00650BDB" w:rsidRPr="00743C70" w:rsidRDefault="00650BDB" w:rsidP="00896AFA"/>
        </w:tc>
        <w:tc>
          <w:tcPr>
            <w:tcW w:w="4876" w:type="dxa"/>
            <w:tcBorders>
              <w:top w:val="nil"/>
              <w:left w:val="nil"/>
              <w:bottom w:val="nil"/>
              <w:right w:val="nil"/>
            </w:tcBorders>
          </w:tcPr>
          <w:p w14:paraId="689B52ED" w14:textId="77777777" w:rsidR="00650BDB" w:rsidRPr="00743C70" w:rsidRDefault="00650BDB" w:rsidP="00896AFA">
            <w:pPr>
              <w:pStyle w:val="Normal6a"/>
            </w:pPr>
            <w:r w:rsidRPr="00743C70">
              <w:rPr>
                <w:b/>
                <w:i/>
              </w:rPr>
              <w:t>_________________</w:t>
            </w:r>
          </w:p>
        </w:tc>
      </w:tr>
      <w:tr w:rsidR="00650BDB" w:rsidRPr="00743C70" w14:paraId="65296968" w14:textId="77777777" w:rsidTr="00896AFA">
        <w:trPr>
          <w:jc w:val="center"/>
        </w:trPr>
        <w:tc>
          <w:tcPr>
            <w:tcW w:w="4876" w:type="dxa"/>
            <w:tcBorders>
              <w:top w:val="nil"/>
              <w:left w:val="nil"/>
              <w:bottom w:val="nil"/>
              <w:right w:val="nil"/>
            </w:tcBorders>
          </w:tcPr>
          <w:p w14:paraId="272A5B8C" w14:textId="77777777" w:rsidR="00650BDB" w:rsidRPr="00743C70" w:rsidRDefault="00650BDB" w:rsidP="00896AFA"/>
        </w:tc>
        <w:tc>
          <w:tcPr>
            <w:tcW w:w="4876" w:type="dxa"/>
            <w:tcBorders>
              <w:top w:val="nil"/>
              <w:left w:val="nil"/>
              <w:bottom w:val="nil"/>
              <w:right w:val="nil"/>
            </w:tcBorders>
          </w:tcPr>
          <w:p w14:paraId="1F06DBC2" w14:textId="77777777" w:rsidR="00650BDB" w:rsidRPr="00743C70" w:rsidRDefault="00650BDB" w:rsidP="00896AFA">
            <w:pPr>
              <w:pStyle w:val="Normal6a"/>
            </w:pPr>
            <w:r w:rsidRPr="00743C70">
              <w:rPr>
                <w:b/>
                <w:bCs/>
                <w:i/>
                <w:iCs/>
                <w:vertAlign w:val="superscript"/>
              </w:rPr>
              <w:t>25a</w:t>
            </w:r>
            <w:r w:rsidRPr="00743C70">
              <w:rPr>
                <w:b/>
                <w:bCs/>
                <w:i/>
                <w:iCs/>
              </w:rPr>
              <w:t xml:space="preserve"> Európai Bizottság, A Foglalkoztatás, a Szociális Ügyek és a Társadalmi Befogadás Főigazgatósága, Adatgyűjtés az ifjúsági garanciarendszerek nyomon követéséhez:</w:t>
            </w:r>
            <w:r w:rsidRPr="00743C70">
              <w:rPr>
                <w:b/>
                <w:i/>
              </w:rPr>
              <w:t xml:space="preserve"> 2024, 2025. december.</w:t>
            </w:r>
          </w:p>
        </w:tc>
      </w:tr>
    </w:tbl>
    <w:p w14:paraId="00BDA303"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0623509B" w14:textId="77777777" w:rsidR="00650BDB" w:rsidRPr="00743C70" w:rsidRDefault="00650BDB" w:rsidP="00650BDB">
      <w:r w:rsidRPr="00A252BF">
        <w:rPr>
          <w:rStyle w:val="HideTWBExt"/>
        </w:rPr>
        <w:t>&lt;/Amend&gt;</w:t>
      </w:r>
    </w:p>
    <w:p w14:paraId="5C72E54F"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144</w:t>
      </w:r>
      <w:r w:rsidRPr="00A252BF">
        <w:rPr>
          <w:rStyle w:val="HideTWBExt"/>
          <w:b w:val="0"/>
        </w:rPr>
        <w:t>&lt;/NumAm&gt;</w:t>
      </w:r>
    </w:p>
    <w:p w14:paraId="3ED3E2E3" w14:textId="77777777" w:rsidR="00650BDB" w:rsidRPr="00743C70" w:rsidRDefault="00650BDB" w:rsidP="00650BDB">
      <w:pPr>
        <w:pStyle w:val="NormalBold"/>
      </w:pPr>
      <w:r w:rsidRPr="00A252BF">
        <w:rPr>
          <w:rStyle w:val="HideTWBExt"/>
          <w:b w:val="0"/>
        </w:rPr>
        <w:t>&lt;RepeatBlock-By&gt;&lt;Members&gt;</w:t>
      </w:r>
      <w:r w:rsidRPr="00743C70">
        <w:t>Niels Geuking, Romana Tomc, Liesbet Sommen, Sérgio Humberto, Martine Kemp</w:t>
      </w:r>
      <w:r w:rsidRPr="00A252BF">
        <w:rPr>
          <w:rStyle w:val="HideTWBExt"/>
          <w:b w:val="0"/>
        </w:rPr>
        <w:t>&lt;/Members&gt;</w:t>
      </w:r>
    </w:p>
    <w:p w14:paraId="61B3FA7A" w14:textId="77777777" w:rsidR="00650BDB" w:rsidRPr="00743C70" w:rsidRDefault="00650BDB" w:rsidP="00650BDB">
      <w:pPr>
        <w:pStyle w:val="NormalBold"/>
      </w:pPr>
      <w:r w:rsidRPr="00A252BF">
        <w:rPr>
          <w:rStyle w:val="HideTWBExt"/>
          <w:b w:val="0"/>
        </w:rPr>
        <w:t>&lt;/RepeatBlock-By&gt;</w:t>
      </w:r>
    </w:p>
    <w:p w14:paraId="509CF642" w14:textId="77777777" w:rsidR="00650BDB" w:rsidRPr="00743C70" w:rsidRDefault="00650BDB" w:rsidP="00650BDB">
      <w:pPr>
        <w:pStyle w:val="NormalBold"/>
      </w:pPr>
      <w:r w:rsidRPr="00A252BF">
        <w:rPr>
          <w:rStyle w:val="HideTWBExt"/>
          <w:b w:val="0"/>
        </w:rPr>
        <w:lastRenderedPageBreak/>
        <w:t>&lt;DocAmend&gt;</w:t>
      </w:r>
      <w:r w:rsidRPr="00743C70">
        <w:t>Állásfoglalásra irányuló indítvány</w:t>
      </w:r>
      <w:r w:rsidRPr="00A252BF">
        <w:rPr>
          <w:rStyle w:val="HideTWBExt"/>
          <w:b w:val="0"/>
        </w:rPr>
        <w:t>&lt;/DocAmend&gt;</w:t>
      </w:r>
    </w:p>
    <w:p w14:paraId="30A016F2" w14:textId="77777777" w:rsidR="00650BDB" w:rsidRPr="00743C70" w:rsidRDefault="00650BDB" w:rsidP="00650BDB">
      <w:pPr>
        <w:pStyle w:val="NormalBold"/>
      </w:pPr>
      <w:r w:rsidRPr="00A252BF">
        <w:rPr>
          <w:rStyle w:val="HideTWBExt"/>
          <w:b w:val="0"/>
        </w:rPr>
        <w:t>&lt;Article&gt;</w:t>
      </w:r>
      <w:r w:rsidRPr="00743C70">
        <w:t>8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0E21CE15" w14:textId="77777777" w:rsidTr="00896AFA">
        <w:trPr>
          <w:trHeight w:hRule="exact" w:val="240"/>
          <w:jc w:val="center"/>
        </w:trPr>
        <w:tc>
          <w:tcPr>
            <w:tcW w:w="9752" w:type="dxa"/>
            <w:gridSpan w:val="2"/>
            <w:tcBorders>
              <w:top w:val="nil"/>
              <w:left w:val="nil"/>
              <w:bottom w:val="nil"/>
              <w:right w:val="nil"/>
            </w:tcBorders>
          </w:tcPr>
          <w:p w14:paraId="089D1B02" w14:textId="77777777" w:rsidR="00650BDB" w:rsidRPr="00743C70" w:rsidRDefault="00650BDB" w:rsidP="00896AFA"/>
        </w:tc>
      </w:tr>
      <w:tr w:rsidR="00650BDB" w:rsidRPr="00743C70" w14:paraId="0D1A3494" w14:textId="77777777" w:rsidTr="00896AFA">
        <w:trPr>
          <w:trHeight w:val="240"/>
          <w:jc w:val="center"/>
        </w:trPr>
        <w:tc>
          <w:tcPr>
            <w:tcW w:w="4876" w:type="dxa"/>
            <w:tcBorders>
              <w:top w:val="nil"/>
              <w:left w:val="nil"/>
              <w:bottom w:val="nil"/>
              <w:right w:val="nil"/>
            </w:tcBorders>
          </w:tcPr>
          <w:p w14:paraId="41EBB181"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0A056C58" w14:textId="77777777" w:rsidR="00650BDB" w:rsidRPr="00743C70" w:rsidRDefault="00650BDB" w:rsidP="00896AFA">
            <w:pPr>
              <w:pStyle w:val="AmColumnHeading"/>
            </w:pPr>
            <w:r w:rsidRPr="00743C70">
              <w:t>Módosítás</w:t>
            </w:r>
          </w:p>
        </w:tc>
      </w:tr>
      <w:tr w:rsidR="00650BDB" w:rsidRPr="00743C70" w14:paraId="65474201" w14:textId="77777777" w:rsidTr="00896AFA">
        <w:trPr>
          <w:jc w:val="center"/>
        </w:trPr>
        <w:tc>
          <w:tcPr>
            <w:tcW w:w="4876" w:type="dxa"/>
            <w:tcBorders>
              <w:top w:val="nil"/>
              <w:left w:val="nil"/>
              <w:bottom w:val="nil"/>
              <w:right w:val="nil"/>
            </w:tcBorders>
          </w:tcPr>
          <w:p w14:paraId="415FC59E" w14:textId="77777777" w:rsidR="00650BDB" w:rsidRPr="00743C70" w:rsidRDefault="00650BDB" w:rsidP="00896AFA">
            <w:pPr>
              <w:pStyle w:val="Normal6a"/>
            </w:pPr>
          </w:p>
        </w:tc>
        <w:tc>
          <w:tcPr>
            <w:tcW w:w="4876" w:type="dxa"/>
            <w:tcBorders>
              <w:top w:val="nil"/>
              <w:left w:val="nil"/>
              <w:bottom w:val="nil"/>
              <w:right w:val="nil"/>
            </w:tcBorders>
          </w:tcPr>
          <w:p w14:paraId="122D0C8D" w14:textId="77777777" w:rsidR="00650BDB" w:rsidRPr="00743C70" w:rsidRDefault="00650BDB" w:rsidP="00896AFA">
            <w:pPr>
              <w:pStyle w:val="Normal6a"/>
            </w:pPr>
            <w:r w:rsidRPr="00743C70">
              <w:rPr>
                <w:b/>
                <w:i/>
              </w:rPr>
              <w:t>8a.</w:t>
            </w:r>
            <w:r w:rsidRPr="00743C70">
              <w:tab/>
            </w:r>
            <w:r w:rsidRPr="00743C70">
              <w:rPr>
                <w:b/>
                <w:i/>
              </w:rPr>
              <w:t>hangsúlyozza, hogy a közösségi alapú szerepvállalásra vonatkozó közelmúltbeli kutatások azt mutatják, hogy az együttműködésen alapuló megközelítés elengedhetetlen az iskolából a foglalkoztatásba való átmenet sikeres kezeléséhez, beleértve azokat az integrált modelleket is, amelyek keretében a foglalkoztatást elősegítő szolgálatok helyi szinten együttműködnek az álláskeresők alapvető szociális biztonsági szolgáltatóival;</w:t>
            </w:r>
          </w:p>
        </w:tc>
      </w:tr>
    </w:tbl>
    <w:p w14:paraId="79BC16D2"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3FC47D29" w14:textId="77777777" w:rsidR="00650BDB" w:rsidRPr="00743C70" w:rsidRDefault="00650BDB" w:rsidP="00650BDB">
      <w:r w:rsidRPr="00A252BF">
        <w:rPr>
          <w:rStyle w:val="HideTWBExt"/>
        </w:rPr>
        <w:t>&lt;/Amend&gt;</w:t>
      </w:r>
    </w:p>
    <w:p w14:paraId="5B841FEF"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145</w:t>
      </w:r>
      <w:r w:rsidRPr="00A252BF">
        <w:rPr>
          <w:rStyle w:val="HideTWBExt"/>
          <w:b w:val="0"/>
        </w:rPr>
        <w:t>&lt;/NumAm&gt;</w:t>
      </w:r>
    </w:p>
    <w:p w14:paraId="76CA0DA8" w14:textId="77777777" w:rsidR="00650BDB" w:rsidRPr="00743C70" w:rsidRDefault="00650BDB" w:rsidP="00650BDB">
      <w:pPr>
        <w:pStyle w:val="NormalBold"/>
      </w:pPr>
      <w:r w:rsidRPr="00A252BF">
        <w:rPr>
          <w:rStyle w:val="HideTWBExt"/>
          <w:b w:val="0"/>
        </w:rPr>
        <w:t>&lt;RepeatBlock-By&gt;&lt;Members&gt;</w:t>
      </w:r>
      <w:r w:rsidRPr="00743C70">
        <w:t>Niels Geuking, Romana Tomc, Liesbet Sommen, Sérgio Humberto, Martine Kemp</w:t>
      </w:r>
      <w:r w:rsidRPr="00A252BF">
        <w:rPr>
          <w:rStyle w:val="HideTWBExt"/>
          <w:b w:val="0"/>
        </w:rPr>
        <w:t>&lt;/Members&gt;</w:t>
      </w:r>
    </w:p>
    <w:p w14:paraId="407ACD35" w14:textId="77777777" w:rsidR="00650BDB" w:rsidRPr="00743C70" w:rsidRDefault="00650BDB" w:rsidP="00650BDB">
      <w:pPr>
        <w:pStyle w:val="NormalBold"/>
      </w:pPr>
      <w:r w:rsidRPr="00A252BF">
        <w:rPr>
          <w:rStyle w:val="HideTWBExt"/>
          <w:b w:val="0"/>
        </w:rPr>
        <w:t>&lt;/RepeatBlock-By&gt;</w:t>
      </w:r>
    </w:p>
    <w:p w14:paraId="421F48BD"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4536565F" w14:textId="77777777" w:rsidR="00650BDB" w:rsidRPr="00743C70" w:rsidRDefault="00650BDB" w:rsidP="00650BDB">
      <w:pPr>
        <w:pStyle w:val="NormalBold"/>
      </w:pPr>
      <w:r w:rsidRPr="00A252BF">
        <w:rPr>
          <w:rStyle w:val="HideTWBExt"/>
          <w:b w:val="0"/>
        </w:rPr>
        <w:t>&lt;Article&gt;</w:t>
      </w:r>
      <w:r w:rsidRPr="00743C70">
        <w:t>8 b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A3FBCA5" w14:textId="77777777" w:rsidTr="00896AFA">
        <w:trPr>
          <w:trHeight w:hRule="exact" w:val="240"/>
          <w:jc w:val="center"/>
        </w:trPr>
        <w:tc>
          <w:tcPr>
            <w:tcW w:w="9752" w:type="dxa"/>
            <w:gridSpan w:val="2"/>
            <w:tcBorders>
              <w:top w:val="nil"/>
              <w:left w:val="nil"/>
              <w:bottom w:val="nil"/>
              <w:right w:val="nil"/>
            </w:tcBorders>
          </w:tcPr>
          <w:p w14:paraId="509C60F0" w14:textId="77777777" w:rsidR="00650BDB" w:rsidRPr="00743C70" w:rsidRDefault="00650BDB" w:rsidP="00896AFA"/>
        </w:tc>
      </w:tr>
      <w:tr w:rsidR="00650BDB" w:rsidRPr="00743C70" w14:paraId="57B2B82A" w14:textId="77777777" w:rsidTr="00896AFA">
        <w:trPr>
          <w:trHeight w:val="240"/>
          <w:jc w:val="center"/>
        </w:trPr>
        <w:tc>
          <w:tcPr>
            <w:tcW w:w="4876" w:type="dxa"/>
            <w:tcBorders>
              <w:top w:val="nil"/>
              <w:left w:val="nil"/>
              <w:bottom w:val="nil"/>
              <w:right w:val="nil"/>
            </w:tcBorders>
          </w:tcPr>
          <w:p w14:paraId="1A34B72C"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7363D36B" w14:textId="77777777" w:rsidR="00650BDB" w:rsidRPr="00743C70" w:rsidRDefault="00650BDB" w:rsidP="00896AFA">
            <w:pPr>
              <w:pStyle w:val="AmColumnHeading"/>
            </w:pPr>
            <w:r w:rsidRPr="00743C70">
              <w:t>Módosítás</w:t>
            </w:r>
          </w:p>
        </w:tc>
      </w:tr>
      <w:tr w:rsidR="00650BDB" w:rsidRPr="00743C70" w14:paraId="7C5AC3E8" w14:textId="77777777" w:rsidTr="00896AFA">
        <w:trPr>
          <w:jc w:val="center"/>
        </w:trPr>
        <w:tc>
          <w:tcPr>
            <w:tcW w:w="4876" w:type="dxa"/>
            <w:tcBorders>
              <w:top w:val="nil"/>
              <w:left w:val="nil"/>
              <w:bottom w:val="nil"/>
              <w:right w:val="nil"/>
            </w:tcBorders>
          </w:tcPr>
          <w:p w14:paraId="7E500CAE" w14:textId="77777777" w:rsidR="00650BDB" w:rsidRPr="00743C70" w:rsidRDefault="00650BDB" w:rsidP="00896AFA">
            <w:pPr>
              <w:pStyle w:val="Normal6a"/>
            </w:pPr>
          </w:p>
        </w:tc>
        <w:tc>
          <w:tcPr>
            <w:tcW w:w="4876" w:type="dxa"/>
            <w:tcBorders>
              <w:top w:val="nil"/>
              <w:left w:val="nil"/>
              <w:bottom w:val="nil"/>
              <w:right w:val="nil"/>
            </w:tcBorders>
          </w:tcPr>
          <w:p w14:paraId="60035EDA" w14:textId="77777777" w:rsidR="00650BDB" w:rsidRPr="00743C70" w:rsidRDefault="00650BDB" w:rsidP="00896AFA">
            <w:pPr>
              <w:pStyle w:val="Normal6a"/>
            </w:pPr>
            <w:r w:rsidRPr="00743C70">
              <w:rPr>
                <w:b/>
                <w:i/>
              </w:rPr>
              <w:t>8b.</w:t>
            </w:r>
            <w:r w:rsidRPr="00743C70">
              <w:tab/>
            </w:r>
            <w:r w:rsidRPr="00743C70">
              <w:rPr>
                <w:b/>
                <w:i/>
              </w:rPr>
              <w:t xml:space="preserve">kiemeli, hogy a megerősített ifjúsági garancia által az ifjúsági munkanélküliség és a NEET-státusz kezelésében elért siker a foglalkoztatási, oktatási és ifjúságpolitika hatékony integrációjától, a kormányokkal, a szociális partnerekkel és az ifjúsági szervezetekkel való szoros partnerségektől, valamint a családtámogatással, a lakhatással, a gyermekgondozással, a nemek közötti egyenlőtlenségekkel, a munkaerőpiaci részvétellel, a szülői jogokkal, a munka és a magánélet közötti egyensúllyal, a megfizethető egészségügyi ellátáshoz való hozzáféréssel és az egyetemes, szolidaritáson alapuló szociális védelemmel kapcsolatos átfogó </w:t>
            </w:r>
            <w:r w:rsidRPr="00743C70">
              <w:rPr>
                <w:b/>
                <w:i/>
              </w:rPr>
              <w:lastRenderedPageBreak/>
              <w:t>intézkedésektől függ;</w:t>
            </w:r>
          </w:p>
        </w:tc>
      </w:tr>
    </w:tbl>
    <w:p w14:paraId="411A9F01"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3552CFCB" w14:textId="77777777" w:rsidR="00650BDB" w:rsidRPr="00743C70" w:rsidRDefault="00650BDB" w:rsidP="00650BDB">
      <w:r w:rsidRPr="00A252BF">
        <w:rPr>
          <w:rStyle w:val="HideTWBExt"/>
        </w:rPr>
        <w:t>&lt;/Amend&gt;</w:t>
      </w:r>
    </w:p>
    <w:p w14:paraId="79940F92"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146</w:t>
      </w:r>
      <w:r w:rsidRPr="00A252BF">
        <w:rPr>
          <w:rStyle w:val="HideTWBExt"/>
          <w:b w:val="0"/>
        </w:rPr>
        <w:t>&lt;/NumAm&gt;</w:t>
      </w:r>
    </w:p>
    <w:p w14:paraId="40264D93" w14:textId="77777777" w:rsidR="00650BDB" w:rsidRPr="00743C70" w:rsidRDefault="00650BDB" w:rsidP="00650BDB">
      <w:pPr>
        <w:pStyle w:val="NormalBold"/>
      </w:pPr>
      <w:r w:rsidRPr="00A252BF">
        <w:rPr>
          <w:rStyle w:val="HideTWBExt"/>
          <w:b w:val="0"/>
        </w:rPr>
        <w:t>&lt;RepeatBlock-By&gt;&lt;Members&gt;</w:t>
      </w:r>
      <w:r w:rsidRPr="00743C70">
        <w:t>Niels Geuking, Romana Tomc, Liesbet Sommen, Sérgio Humberto</w:t>
      </w:r>
      <w:r w:rsidRPr="00A252BF">
        <w:rPr>
          <w:rStyle w:val="HideTWBExt"/>
          <w:b w:val="0"/>
        </w:rPr>
        <w:t>&lt;/Members&gt;</w:t>
      </w:r>
    </w:p>
    <w:p w14:paraId="187ACBDC" w14:textId="77777777" w:rsidR="00650BDB" w:rsidRPr="00743C70" w:rsidRDefault="00650BDB" w:rsidP="00650BDB">
      <w:pPr>
        <w:pStyle w:val="NormalBold"/>
      </w:pPr>
      <w:r w:rsidRPr="00A252BF">
        <w:rPr>
          <w:rStyle w:val="HideTWBExt"/>
          <w:b w:val="0"/>
        </w:rPr>
        <w:t>&lt;/RepeatBlock-By&gt;</w:t>
      </w:r>
    </w:p>
    <w:p w14:paraId="39EB6707"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16DC428D" w14:textId="77777777" w:rsidR="00650BDB" w:rsidRPr="00743C70" w:rsidRDefault="00650BDB" w:rsidP="00650BDB">
      <w:pPr>
        <w:pStyle w:val="NormalBold"/>
      </w:pPr>
      <w:r w:rsidRPr="00A252BF">
        <w:rPr>
          <w:rStyle w:val="HideTWBExt"/>
          <w:b w:val="0"/>
        </w:rPr>
        <w:t>&lt;Article&gt;</w:t>
      </w:r>
      <w:r w:rsidRPr="00743C70">
        <w:t>8 c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488DE678" w14:textId="77777777" w:rsidTr="00896AFA">
        <w:trPr>
          <w:trHeight w:hRule="exact" w:val="240"/>
          <w:jc w:val="center"/>
        </w:trPr>
        <w:tc>
          <w:tcPr>
            <w:tcW w:w="9752" w:type="dxa"/>
            <w:gridSpan w:val="2"/>
            <w:tcBorders>
              <w:top w:val="nil"/>
              <w:left w:val="nil"/>
              <w:bottom w:val="nil"/>
              <w:right w:val="nil"/>
            </w:tcBorders>
          </w:tcPr>
          <w:p w14:paraId="1AF1C7E2" w14:textId="77777777" w:rsidR="00650BDB" w:rsidRPr="00743C70" w:rsidRDefault="00650BDB" w:rsidP="00896AFA"/>
        </w:tc>
      </w:tr>
      <w:tr w:rsidR="00650BDB" w:rsidRPr="00743C70" w14:paraId="069B8542" w14:textId="77777777" w:rsidTr="00896AFA">
        <w:trPr>
          <w:trHeight w:val="240"/>
          <w:jc w:val="center"/>
        </w:trPr>
        <w:tc>
          <w:tcPr>
            <w:tcW w:w="4876" w:type="dxa"/>
            <w:tcBorders>
              <w:top w:val="nil"/>
              <w:left w:val="nil"/>
              <w:bottom w:val="nil"/>
              <w:right w:val="nil"/>
            </w:tcBorders>
          </w:tcPr>
          <w:p w14:paraId="06CF5A5F"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5BCA9AA5" w14:textId="77777777" w:rsidR="00650BDB" w:rsidRPr="00743C70" w:rsidRDefault="00650BDB" w:rsidP="00896AFA">
            <w:pPr>
              <w:pStyle w:val="AmColumnHeading"/>
            </w:pPr>
            <w:r w:rsidRPr="00743C70">
              <w:t>Módosítás</w:t>
            </w:r>
          </w:p>
        </w:tc>
      </w:tr>
      <w:tr w:rsidR="00650BDB" w:rsidRPr="00743C70" w14:paraId="047CE717" w14:textId="77777777" w:rsidTr="00896AFA">
        <w:trPr>
          <w:jc w:val="center"/>
        </w:trPr>
        <w:tc>
          <w:tcPr>
            <w:tcW w:w="4876" w:type="dxa"/>
            <w:tcBorders>
              <w:top w:val="nil"/>
              <w:left w:val="nil"/>
              <w:bottom w:val="nil"/>
              <w:right w:val="nil"/>
            </w:tcBorders>
          </w:tcPr>
          <w:p w14:paraId="1753FC3C" w14:textId="77777777" w:rsidR="00650BDB" w:rsidRPr="00743C70" w:rsidRDefault="00650BDB" w:rsidP="00896AFA">
            <w:pPr>
              <w:pStyle w:val="Normal6a"/>
            </w:pPr>
          </w:p>
        </w:tc>
        <w:tc>
          <w:tcPr>
            <w:tcW w:w="4876" w:type="dxa"/>
            <w:tcBorders>
              <w:top w:val="nil"/>
              <w:left w:val="nil"/>
              <w:bottom w:val="nil"/>
              <w:right w:val="nil"/>
            </w:tcBorders>
          </w:tcPr>
          <w:p w14:paraId="0C0059AD" w14:textId="77777777" w:rsidR="00650BDB" w:rsidRPr="00743C70" w:rsidRDefault="00650BDB" w:rsidP="00896AFA">
            <w:pPr>
              <w:pStyle w:val="Normal6a"/>
            </w:pPr>
            <w:r w:rsidRPr="00743C70">
              <w:rPr>
                <w:b/>
                <w:i/>
              </w:rPr>
              <w:t>8c.</w:t>
            </w:r>
            <w:r w:rsidRPr="00743C70">
              <w:tab/>
            </w:r>
            <w:r w:rsidRPr="00743C70">
              <w:rPr>
                <w:b/>
                <w:i/>
              </w:rPr>
              <w:t>emlékeztet arra, hogy a család társadalmi-gazdasági stabilitása, a minőségi oktatáshoz és képzéshez való hozzáférés, valamint a befogadó munkaerőpiacok kulcsfontosságú előfeltételei a fiatalok oktatásból a foglalkoztatásba való sikeres átmenetének, és szervesen kapcsolódnak az ifjúsági garancia céljaihoz;</w:t>
            </w:r>
          </w:p>
        </w:tc>
      </w:tr>
    </w:tbl>
    <w:p w14:paraId="46BA1B65"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6CB9DAD0" w14:textId="77777777" w:rsidR="00650BDB" w:rsidRPr="00743C70" w:rsidRDefault="00650BDB" w:rsidP="00650BDB">
      <w:r w:rsidRPr="00A252BF">
        <w:rPr>
          <w:rStyle w:val="HideTWBExt"/>
        </w:rPr>
        <w:t>&lt;/Amend&gt;</w:t>
      </w:r>
    </w:p>
    <w:p w14:paraId="7C53D04F"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147</w:t>
      </w:r>
      <w:r w:rsidRPr="00A252BF">
        <w:rPr>
          <w:rStyle w:val="HideTWBExt"/>
          <w:b w:val="0"/>
        </w:rPr>
        <w:t>&lt;/NumAm&gt;</w:t>
      </w:r>
    </w:p>
    <w:p w14:paraId="366B5CCA" w14:textId="77777777" w:rsidR="00650BDB" w:rsidRPr="00743C70" w:rsidRDefault="00650BDB" w:rsidP="00650BDB">
      <w:pPr>
        <w:pStyle w:val="NormalBold"/>
      </w:pPr>
      <w:r w:rsidRPr="00A252BF">
        <w:rPr>
          <w:rStyle w:val="HideTWBExt"/>
          <w:b w:val="0"/>
        </w:rPr>
        <w:t>&lt;RepeatBlock-By&gt;&lt;Members&gt;</w:t>
      </w:r>
      <w:r w:rsidRPr="00743C70">
        <w:t>Niels Geuking, Pascal Arimont, Romana Tomc, David Casa, Isabelle Le Callennec, Liesbet Sommen, Sérgio Humberto</w:t>
      </w:r>
      <w:r w:rsidRPr="00A252BF">
        <w:rPr>
          <w:rStyle w:val="HideTWBExt"/>
          <w:b w:val="0"/>
        </w:rPr>
        <w:t>&lt;/Members&gt;</w:t>
      </w:r>
    </w:p>
    <w:p w14:paraId="4FD36F0C" w14:textId="77777777" w:rsidR="00650BDB" w:rsidRPr="00743C70" w:rsidRDefault="00650BDB" w:rsidP="00650BDB">
      <w:pPr>
        <w:pStyle w:val="NormalBold"/>
      </w:pPr>
      <w:r w:rsidRPr="00A252BF">
        <w:rPr>
          <w:rStyle w:val="HideTWBExt"/>
          <w:b w:val="0"/>
        </w:rPr>
        <w:t>&lt;/RepeatBlock-By&gt;</w:t>
      </w:r>
    </w:p>
    <w:p w14:paraId="7D580C01"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35D16ABD" w14:textId="77777777" w:rsidR="00650BDB" w:rsidRPr="00743C70" w:rsidRDefault="00650BDB" w:rsidP="00650BDB">
      <w:pPr>
        <w:pStyle w:val="NormalBold"/>
      </w:pPr>
      <w:r w:rsidRPr="00A252BF">
        <w:rPr>
          <w:rStyle w:val="HideTWBExt"/>
          <w:b w:val="0"/>
        </w:rPr>
        <w:t>&lt;Article&gt;</w:t>
      </w:r>
      <w:r w:rsidRPr="00743C70">
        <w:t>8 d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0873745D" w14:textId="77777777" w:rsidTr="00896AFA">
        <w:trPr>
          <w:trHeight w:hRule="exact" w:val="240"/>
          <w:jc w:val="center"/>
        </w:trPr>
        <w:tc>
          <w:tcPr>
            <w:tcW w:w="9752" w:type="dxa"/>
            <w:gridSpan w:val="2"/>
            <w:tcBorders>
              <w:top w:val="nil"/>
              <w:left w:val="nil"/>
              <w:bottom w:val="nil"/>
              <w:right w:val="nil"/>
            </w:tcBorders>
          </w:tcPr>
          <w:p w14:paraId="3DF8AF8C" w14:textId="77777777" w:rsidR="00650BDB" w:rsidRPr="00743C70" w:rsidRDefault="00650BDB" w:rsidP="00896AFA"/>
        </w:tc>
      </w:tr>
      <w:tr w:rsidR="00650BDB" w:rsidRPr="00743C70" w14:paraId="335C0C5D" w14:textId="77777777" w:rsidTr="00896AFA">
        <w:trPr>
          <w:trHeight w:val="240"/>
          <w:jc w:val="center"/>
        </w:trPr>
        <w:tc>
          <w:tcPr>
            <w:tcW w:w="4876" w:type="dxa"/>
            <w:tcBorders>
              <w:top w:val="nil"/>
              <w:left w:val="nil"/>
              <w:bottom w:val="nil"/>
              <w:right w:val="nil"/>
            </w:tcBorders>
          </w:tcPr>
          <w:p w14:paraId="5043D9D8"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560906F0" w14:textId="77777777" w:rsidR="00650BDB" w:rsidRPr="00743C70" w:rsidRDefault="00650BDB" w:rsidP="00896AFA">
            <w:pPr>
              <w:pStyle w:val="AmColumnHeading"/>
            </w:pPr>
            <w:r w:rsidRPr="00743C70">
              <w:t>Módosítás</w:t>
            </w:r>
          </w:p>
        </w:tc>
      </w:tr>
      <w:tr w:rsidR="00650BDB" w:rsidRPr="00743C70" w14:paraId="080B72E8" w14:textId="77777777" w:rsidTr="00896AFA">
        <w:trPr>
          <w:jc w:val="center"/>
        </w:trPr>
        <w:tc>
          <w:tcPr>
            <w:tcW w:w="4876" w:type="dxa"/>
            <w:tcBorders>
              <w:top w:val="nil"/>
              <w:left w:val="nil"/>
              <w:bottom w:val="nil"/>
              <w:right w:val="nil"/>
            </w:tcBorders>
          </w:tcPr>
          <w:p w14:paraId="6D532A31" w14:textId="77777777" w:rsidR="00650BDB" w:rsidRPr="00743C70" w:rsidRDefault="00650BDB" w:rsidP="00896AFA">
            <w:pPr>
              <w:pStyle w:val="Normal6a"/>
            </w:pPr>
          </w:p>
        </w:tc>
        <w:tc>
          <w:tcPr>
            <w:tcW w:w="4876" w:type="dxa"/>
            <w:tcBorders>
              <w:top w:val="nil"/>
              <w:left w:val="nil"/>
              <w:bottom w:val="nil"/>
              <w:right w:val="nil"/>
            </w:tcBorders>
          </w:tcPr>
          <w:p w14:paraId="2A8694E9" w14:textId="77777777" w:rsidR="00650BDB" w:rsidRPr="00743C70" w:rsidRDefault="00650BDB" w:rsidP="00896AFA">
            <w:pPr>
              <w:pStyle w:val="Normal6a"/>
            </w:pPr>
            <w:r w:rsidRPr="00743C70">
              <w:rPr>
                <w:b/>
                <w:i/>
              </w:rPr>
              <w:t>8d.</w:t>
            </w:r>
            <w:r w:rsidRPr="00743C70">
              <w:tab/>
            </w:r>
            <w:r w:rsidRPr="00743C70">
              <w:rPr>
                <w:b/>
                <w:i/>
              </w:rPr>
              <w:t>emlékeztet a gyermekek és családjaik számára válság idején az egyenlőtlenségek csökkentéséről és a társadalmi befogadás elősegítéséről szóló, 2023. novemberi európai parlamenti állásfoglalásra, amely az európai gyermekgaranciával szinergiában lefektette az „Erősebb családok” kezdeményezés</w:t>
            </w:r>
            <w:r w:rsidRPr="00743C70">
              <w:rPr>
                <w:b/>
                <w:i/>
                <w:vertAlign w:val="superscript"/>
              </w:rPr>
              <w:t>2a</w:t>
            </w:r>
            <w:r w:rsidRPr="00743C70">
              <w:rPr>
                <w:b/>
                <w:i/>
              </w:rPr>
              <w:t xml:space="preserve"> és az európai családi szerződés</w:t>
            </w:r>
            <w:r w:rsidRPr="00743C70">
              <w:rPr>
                <w:b/>
                <w:i/>
                <w:vertAlign w:val="superscript"/>
              </w:rPr>
              <w:t>3a</w:t>
            </w:r>
            <w:r w:rsidRPr="00743C70">
              <w:rPr>
                <w:b/>
                <w:i/>
              </w:rPr>
              <w:t xml:space="preserve"> alapjait, ötvözve a garantált gyermekellátásokat, a szülői szabadságot </w:t>
            </w:r>
            <w:r w:rsidRPr="00743C70">
              <w:rPr>
                <w:b/>
                <w:i/>
              </w:rPr>
              <w:lastRenderedPageBreak/>
              <w:t>és a minőségi gyermekgondozáshoz való hozzáférést, ami az ifjúsági garancia hatékonyságának kulcsfontosságú előfeltétele, mivel biztosítja a munka és a családi élet közötti egyensúlyt a NEET-fiatalok, különösen a fiatal szülők számára, és segít megelőzni a hosszú távú gazdasági kirekesztést;</w:t>
            </w:r>
          </w:p>
        </w:tc>
      </w:tr>
      <w:tr w:rsidR="00650BDB" w:rsidRPr="00743C70" w14:paraId="19618BA1" w14:textId="77777777" w:rsidTr="00896AFA">
        <w:trPr>
          <w:jc w:val="center"/>
        </w:trPr>
        <w:tc>
          <w:tcPr>
            <w:tcW w:w="4876" w:type="dxa"/>
            <w:tcBorders>
              <w:top w:val="nil"/>
              <w:left w:val="nil"/>
              <w:bottom w:val="nil"/>
              <w:right w:val="nil"/>
            </w:tcBorders>
          </w:tcPr>
          <w:p w14:paraId="3A43F3F7" w14:textId="77777777" w:rsidR="00650BDB" w:rsidRPr="00743C70" w:rsidRDefault="00650BDB" w:rsidP="00896AFA"/>
        </w:tc>
        <w:tc>
          <w:tcPr>
            <w:tcW w:w="4876" w:type="dxa"/>
            <w:tcBorders>
              <w:top w:val="nil"/>
              <w:left w:val="nil"/>
              <w:bottom w:val="nil"/>
              <w:right w:val="nil"/>
            </w:tcBorders>
          </w:tcPr>
          <w:p w14:paraId="5BF321B9" w14:textId="77777777" w:rsidR="00650BDB" w:rsidRPr="00743C70" w:rsidRDefault="00650BDB" w:rsidP="00896AFA">
            <w:pPr>
              <w:pStyle w:val="Normal6a"/>
            </w:pPr>
            <w:r w:rsidRPr="00743C70">
              <w:rPr>
                <w:b/>
                <w:i/>
              </w:rPr>
              <w:t>_________________</w:t>
            </w:r>
          </w:p>
        </w:tc>
      </w:tr>
      <w:tr w:rsidR="00650BDB" w:rsidRPr="00743C70" w14:paraId="14EBEFE0" w14:textId="77777777" w:rsidTr="00896AFA">
        <w:trPr>
          <w:jc w:val="center"/>
        </w:trPr>
        <w:tc>
          <w:tcPr>
            <w:tcW w:w="4876" w:type="dxa"/>
            <w:tcBorders>
              <w:top w:val="nil"/>
              <w:left w:val="nil"/>
              <w:bottom w:val="nil"/>
              <w:right w:val="nil"/>
            </w:tcBorders>
          </w:tcPr>
          <w:p w14:paraId="4E3655A9" w14:textId="77777777" w:rsidR="00650BDB" w:rsidRPr="00743C70" w:rsidRDefault="00650BDB" w:rsidP="00896AFA"/>
        </w:tc>
        <w:tc>
          <w:tcPr>
            <w:tcW w:w="4876" w:type="dxa"/>
            <w:tcBorders>
              <w:top w:val="nil"/>
              <w:left w:val="nil"/>
              <w:bottom w:val="nil"/>
              <w:right w:val="nil"/>
            </w:tcBorders>
          </w:tcPr>
          <w:p w14:paraId="15811AC0" w14:textId="77777777" w:rsidR="00650BDB" w:rsidRPr="00743C70" w:rsidRDefault="00650BDB" w:rsidP="00896AFA">
            <w:pPr>
              <w:pStyle w:val="Normal6a"/>
            </w:pPr>
            <w:r w:rsidRPr="00743C70">
              <w:rPr>
                <w:b/>
                <w:i/>
                <w:vertAlign w:val="superscript"/>
              </w:rPr>
              <w:t>2a</w:t>
            </w:r>
            <w:r w:rsidRPr="00743C70">
              <w:t xml:space="preserve"> </w:t>
            </w:r>
            <w:r w:rsidRPr="00743C70">
              <w:rPr>
                <w:b/>
                <w:i/>
              </w:rPr>
              <w:t xml:space="preserve">https://www.nielsgeuking.eu/stronger </w:t>
            </w:r>
          </w:p>
        </w:tc>
      </w:tr>
      <w:tr w:rsidR="00650BDB" w:rsidRPr="00743C70" w14:paraId="73D7904D" w14:textId="77777777" w:rsidTr="00896AFA">
        <w:trPr>
          <w:jc w:val="center"/>
        </w:trPr>
        <w:tc>
          <w:tcPr>
            <w:tcW w:w="4876" w:type="dxa"/>
            <w:tcBorders>
              <w:top w:val="nil"/>
              <w:left w:val="nil"/>
              <w:bottom w:val="nil"/>
              <w:right w:val="nil"/>
            </w:tcBorders>
          </w:tcPr>
          <w:p w14:paraId="3A5E19BA" w14:textId="77777777" w:rsidR="00650BDB" w:rsidRPr="00743C70" w:rsidRDefault="00650BDB" w:rsidP="00896AFA"/>
        </w:tc>
        <w:tc>
          <w:tcPr>
            <w:tcW w:w="4876" w:type="dxa"/>
            <w:tcBorders>
              <w:top w:val="nil"/>
              <w:left w:val="nil"/>
              <w:bottom w:val="nil"/>
              <w:right w:val="nil"/>
            </w:tcBorders>
          </w:tcPr>
          <w:p w14:paraId="470DB4A2" w14:textId="77777777" w:rsidR="00650BDB" w:rsidRPr="00743C70" w:rsidRDefault="00650BDB" w:rsidP="00896AFA">
            <w:pPr>
              <w:pStyle w:val="Normal6a"/>
            </w:pPr>
            <w:r w:rsidRPr="00743C70">
              <w:rPr>
                <w:b/>
                <w:i/>
                <w:vertAlign w:val="superscript"/>
              </w:rPr>
              <w:t>3a</w:t>
            </w:r>
            <w:r w:rsidRPr="00743C70">
              <w:t xml:space="preserve"> </w:t>
            </w:r>
            <w:r w:rsidRPr="00743C70">
              <w:rPr>
                <w:b/>
                <w:i/>
              </w:rPr>
              <w:t>https://www.nielsgeuking.eu/en/scientificstudy</w:t>
            </w:r>
          </w:p>
        </w:tc>
      </w:tr>
    </w:tbl>
    <w:p w14:paraId="2FC7D7EE"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20B385FA" w14:textId="77777777" w:rsidR="00650BDB" w:rsidRPr="00743C70" w:rsidRDefault="00650BDB" w:rsidP="00650BDB">
      <w:r w:rsidRPr="00A252BF">
        <w:rPr>
          <w:rStyle w:val="HideTWBExt"/>
        </w:rPr>
        <w:t>&lt;/Amend&gt;</w:t>
      </w:r>
    </w:p>
    <w:p w14:paraId="08B89960"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148</w:t>
      </w:r>
      <w:r w:rsidRPr="00A252BF">
        <w:rPr>
          <w:rStyle w:val="HideTWBExt"/>
          <w:b w:val="0"/>
        </w:rPr>
        <w:t>&lt;/NumAm&gt;</w:t>
      </w:r>
    </w:p>
    <w:p w14:paraId="2CE0A6C8" w14:textId="77777777" w:rsidR="00650BDB" w:rsidRPr="00743C70" w:rsidRDefault="00650BDB" w:rsidP="00650BDB">
      <w:pPr>
        <w:pStyle w:val="NormalBold"/>
      </w:pPr>
      <w:r w:rsidRPr="00A252BF">
        <w:rPr>
          <w:rStyle w:val="HideTWBExt"/>
          <w:b w:val="0"/>
        </w:rPr>
        <w:t>&lt;RepeatBlock-By&gt;&lt;Members&gt;</w:t>
      </w:r>
      <w:r w:rsidRPr="00743C70">
        <w:t>Niels Geuking, Romana Tomc, Sérgio Humberto</w:t>
      </w:r>
      <w:r w:rsidRPr="00A252BF">
        <w:rPr>
          <w:rStyle w:val="HideTWBExt"/>
          <w:b w:val="0"/>
        </w:rPr>
        <w:t>&lt;/Members&gt;</w:t>
      </w:r>
    </w:p>
    <w:p w14:paraId="416B1542" w14:textId="77777777" w:rsidR="00650BDB" w:rsidRPr="00743C70" w:rsidRDefault="00650BDB" w:rsidP="00650BDB">
      <w:pPr>
        <w:pStyle w:val="NormalBold"/>
      </w:pPr>
      <w:r w:rsidRPr="00A252BF">
        <w:rPr>
          <w:rStyle w:val="HideTWBExt"/>
          <w:b w:val="0"/>
        </w:rPr>
        <w:t>&lt;/RepeatBlock-By&gt;</w:t>
      </w:r>
    </w:p>
    <w:p w14:paraId="441B4D35"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666DC7FD" w14:textId="77777777" w:rsidR="00650BDB" w:rsidRPr="00743C70" w:rsidRDefault="00650BDB" w:rsidP="00650BDB">
      <w:pPr>
        <w:pStyle w:val="NormalBold"/>
      </w:pPr>
      <w:r w:rsidRPr="00A252BF">
        <w:rPr>
          <w:rStyle w:val="HideTWBExt"/>
          <w:b w:val="0"/>
        </w:rPr>
        <w:t>&lt;Article&gt;</w:t>
      </w:r>
      <w:r w:rsidRPr="00743C70">
        <w:t>8 e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7FEBE07" w14:textId="77777777" w:rsidTr="00896AFA">
        <w:trPr>
          <w:trHeight w:hRule="exact" w:val="240"/>
          <w:jc w:val="center"/>
        </w:trPr>
        <w:tc>
          <w:tcPr>
            <w:tcW w:w="9752" w:type="dxa"/>
            <w:gridSpan w:val="2"/>
            <w:tcBorders>
              <w:top w:val="nil"/>
              <w:left w:val="nil"/>
              <w:bottom w:val="nil"/>
              <w:right w:val="nil"/>
            </w:tcBorders>
          </w:tcPr>
          <w:p w14:paraId="1C9E17AB" w14:textId="77777777" w:rsidR="00650BDB" w:rsidRPr="00743C70" w:rsidRDefault="00650BDB" w:rsidP="00896AFA"/>
        </w:tc>
      </w:tr>
      <w:tr w:rsidR="00650BDB" w:rsidRPr="00743C70" w14:paraId="6211B65C" w14:textId="77777777" w:rsidTr="00896AFA">
        <w:trPr>
          <w:trHeight w:val="240"/>
          <w:jc w:val="center"/>
        </w:trPr>
        <w:tc>
          <w:tcPr>
            <w:tcW w:w="4876" w:type="dxa"/>
            <w:tcBorders>
              <w:top w:val="nil"/>
              <w:left w:val="nil"/>
              <w:bottom w:val="nil"/>
              <w:right w:val="nil"/>
            </w:tcBorders>
          </w:tcPr>
          <w:p w14:paraId="02CD1A9E"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182CD7C" w14:textId="77777777" w:rsidR="00650BDB" w:rsidRPr="00743C70" w:rsidRDefault="00650BDB" w:rsidP="00896AFA">
            <w:pPr>
              <w:pStyle w:val="AmColumnHeading"/>
            </w:pPr>
            <w:r w:rsidRPr="00743C70">
              <w:t>Módosítás</w:t>
            </w:r>
          </w:p>
        </w:tc>
      </w:tr>
      <w:tr w:rsidR="00650BDB" w:rsidRPr="00743C70" w14:paraId="3C2F0170" w14:textId="77777777" w:rsidTr="00896AFA">
        <w:trPr>
          <w:jc w:val="center"/>
        </w:trPr>
        <w:tc>
          <w:tcPr>
            <w:tcW w:w="4876" w:type="dxa"/>
            <w:tcBorders>
              <w:top w:val="nil"/>
              <w:left w:val="nil"/>
              <w:bottom w:val="nil"/>
              <w:right w:val="nil"/>
            </w:tcBorders>
          </w:tcPr>
          <w:p w14:paraId="5C8DCD9F" w14:textId="77777777" w:rsidR="00650BDB" w:rsidRPr="00743C70" w:rsidRDefault="00650BDB" w:rsidP="00896AFA">
            <w:pPr>
              <w:pStyle w:val="Normal6a"/>
            </w:pPr>
          </w:p>
        </w:tc>
        <w:tc>
          <w:tcPr>
            <w:tcW w:w="4876" w:type="dxa"/>
            <w:tcBorders>
              <w:top w:val="nil"/>
              <w:left w:val="nil"/>
              <w:bottom w:val="nil"/>
              <w:right w:val="nil"/>
            </w:tcBorders>
          </w:tcPr>
          <w:p w14:paraId="471643AC" w14:textId="77777777" w:rsidR="00650BDB" w:rsidRPr="00743C70" w:rsidRDefault="00650BDB" w:rsidP="00896AFA">
            <w:pPr>
              <w:pStyle w:val="Normal6a"/>
            </w:pPr>
            <w:r w:rsidRPr="00743C70">
              <w:rPr>
                <w:b/>
                <w:i/>
              </w:rPr>
              <w:t>8e.</w:t>
            </w:r>
            <w:r w:rsidRPr="00743C70">
              <w:tab/>
            </w:r>
            <w:r w:rsidRPr="00743C70">
              <w:rPr>
                <w:b/>
                <w:i/>
              </w:rPr>
              <w:t>hangsúlyozza, hogy a késedelmes szülői szerep kezelése, a (kiszolgáltatott) fiatalok családtervezésének támogatása és a szülői jövedelem szociálisan biztonság keretében történő biztosítása segíthet a demográfiai kihívások kezelésében, a szakemberhiány kezelésében, valamint a fiatal családok és a generációk közötti méltányosság megerősítésében;</w:t>
            </w:r>
          </w:p>
        </w:tc>
      </w:tr>
    </w:tbl>
    <w:p w14:paraId="72570B5D"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105BDB49" w14:textId="77777777" w:rsidR="00650BDB" w:rsidRPr="00743C70" w:rsidRDefault="00650BDB" w:rsidP="00650BDB">
      <w:r w:rsidRPr="00A252BF">
        <w:rPr>
          <w:rStyle w:val="HideTWBExt"/>
        </w:rPr>
        <w:t>&lt;/Amend&gt;</w:t>
      </w:r>
    </w:p>
    <w:p w14:paraId="04E9AD7C"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149</w:t>
      </w:r>
      <w:r w:rsidRPr="00A252BF">
        <w:rPr>
          <w:rStyle w:val="HideTWBExt"/>
          <w:b w:val="0"/>
        </w:rPr>
        <w:t>&lt;/NumAm&gt;</w:t>
      </w:r>
    </w:p>
    <w:p w14:paraId="13B11C35" w14:textId="77777777" w:rsidR="00650BDB" w:rsidRPr="00743C70" w:rsidRDefault="00650BDB" w:rsidP="00650BDB">
      <w:pPr>
        <w:pStyle w:val="NormalBold"/>
      </w:pPr>
      <w:r w:rsidRPr="00A252BF">
        <w:rPr>
          <w:rStyle w:val="HideTWBExt"/>
          <w:b w:val="0"/>
        </w:rPr>
        <w:t>&lt;RepeatBlock-By&gt;&lt;Members&gt;</w:t>
      </w:r>
      <w:r w:rsidRPr="00743C70">
        <w:t>Niels Geuking, Romana Tomc, Miriam Lexmann, Liesbet Sommen, Sérgio Humberto</w:t>
      </w:r>
      <w:r w:rsidRPr="00A252BF">
        <w:rPr>
          <w:rStyle w:val="HideTWBExt"/>
          <w:b w:val="0"/>
        </w:rPr>
        <w:t>&lt;/Members&gt;</w:t>
      </w:r>
    </w:p>
    <w:p w14:paraId="0C93CC8A" w14:textId="77777777" w:rsidR="00650BDB" w:rsidRPr="00743C70" w:rsidRDefault="00650BDB" w:rsidP="00650BDB">
      <w:pPr>
        <w:pStyle w:val="NormalBold"/>
      </w:pPr>
      <w:r w:rsidRPr="00A252BF">
        <w:rPr>
          <w:rStyle w:val="HideTWBExt"/>
          <w:b w:val="0"/>
        </w:rPr>
        <w:t>&lt;/RepeatBlock-By&gt;</w:t>
      </w:r>
    </w:p>
    <w:p w14:paraId="1D1A6EDA"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1A1B54D3" w14:textId="77777777" w:rsidR="00650BDB" w:rsidRPr="00743C70" w:rsidRDefault="00650BDB" w:rsidP="00650BDB">
      <w:pPr>
        <w:pStyle w:val="NormalBold"/>
      </w:pPr>
      <w:r w:rsidRPr="00A252BF">
        <w:rPr>
          <w:rStyle w:val="HideTWBExt"/>
          <w:b w:val="0"/>
        </w:rPr>
        <w:t>&lt;Article&gt;</w:t>
      </w:r>
      <w:r w:rsidRPr="00743C70">
        <w:t>8 f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67ADD7B3" w14:textId="77777777" w:rsidTr="00896AFA">
        <w:trPr>
          <w:trHeight w:hRule="exact" w:val="240"/>
          <w:jc w:val="center"/>
        </w:trPr>
        <w:tc>
          <w:tcPr>
            <w:tcW w:w="9752" w:type="dxa"/>
            <w:gridSpan w:val="2"/>
            <w:tcBorders>
              <w:top w:val="nil"/>
              <w:left w:val="nil"/>
              <w:bottom w:val="nil"/>
              <w:right w:val="nil"/>
            </w:tcBorders>
          </w:tcPr>
          <w:p w14:paraId="2591DBE6" w14:textId="77777777" w:rsidR="00650BDB" w:rsidRPr="00743C70" w:rsidRDefault="00650BDB" w:rsidP="00896AFA"/>
        </w:tc>
      </w:tr>
      <w:tr w:rsidR="00650BDB" w:rsidRPr="00743C70" w14:paraId="648C2E0D" w14:textId="77777777" w:rsidTr="00896AFA">
        <w:trPr>
          <w:trHeight w:val="240"/>
          <w:jc w:val="center"/>
        </w:trPr>
        <w:tc>
          <w:tcPr>
            <w:tcW w:w="4876" w:type="dxa"/>
            <w:tcBorders>
              <w:top w:val="nil"/>
              <w:left w:val="nil"/>
              <w:bottom w:val="nil"/>
              <w:right w:val="nil"/>
            </w:tcBorders>
          </w:tcPr>
          <w:p w14:paraId="1338E35E" w14:textId="77777777" w:rsidR="00650BDB" w:rsidRPr="00743C70" w:rsidRDefault="00650BDB" w:rsidP="00896AFA">
            <w:pPr>
              <w:pStyle w:val="AmColumnHeading"/>
            </w:pPr>
            <w:r w:rsidRPr="00743C70">
              <w:lastRenderedPageBreak/>
              <w:t>Állásfoglalásra irányuló indítvány</w:t>
            </w:r>
          </w:p>
        </w:tc>
        <w:tc>
          <w:tcPr>
            <w:tcW w:w="4876" w:type="dxa"/>
            <w:tcBorders>
              <w:top w:val="nil"/>
              <w:left w:val="nil"/>
              <w:bottom w:val="nil"/>
              <w:right w:val="nil"/>
            </w:tcBorders>
          </w:tcPr>
          <w:p w14:paraId="087751DD" w14:textId="77777777" w:rsidR="00650BDB" w:rsidRPr="00743C70" w:rsidRDefault="00650BDB" w:rsidP="00896AFA">
            <w:pPr>
              <w:pStyle w:val="AmColumnHeading"/>
            </w:pPr>
            <w:r w:rsidRPr="00743C70">
              <w:t>Módosítás</w:t>
            </w:r>
          </w:p>
        </w:tc>
      </w:tr>
      <w:tr w:rsidR="00650BDB" w:rsidRPr="00743C70" w14:paraId="5D31F057" w14:textId="77777777" w:rsidTr="00896AFA">
        <w:trPr>
          <w:jc w:val="center"/>
        </w:trPr>
        <w:tc>
          <w:tcPr>
            <w:tcW w:w="4876" w:type="dxa"/>
            <w:tcBorders>
              <w:top w:val="nil"/>
              <w:left w:val="nil"/>
              <w:bottom w:val="nil"/>
              <w:right w:val="nil"/>
            </w:tcBorders>
          </w:tcPr>
          <w:p w14:paraId="70CF8D59" w14:textId="77777777" w:rsidR="00650BDB" w:rsidRPr="00743C70" w:rsidRDefault="00650BDB" w:rsidP="00896AFA">
            <w:pPr>
              <w:pStyle w:val="Normal6a"/>
            </w:pPr>
          </w:p>
        </w:tc>
        <w:tc>
          <w:tcPr>
            <w:tcW w:w="4876" w:type="dxa"/>
            <w:tcBorders>
              <w:top w:val="nil"/>
              <w:left w:val="nil"/>
              <w:bottom w:val="nil"/>
              <w:right w:val="nil"/>
            </w:tcBorders>
          </w:tcPr>
          <w:p w14:paraId="656E8D5C" w14:textId="77777777" w:rsidR="00650BDB" w:rsidRPr="00743C70" w:rsidRDefault="00650BDB" w:rsidP="00896AFA">
            <w:pPr>
              <w:pStyle w:val="Normal6a"/>
            </w:pPr>
            <w:r w:rsidRPr="00743C70">
              <w:rPr>
                <w:b/>
                <w:i/>
              </w:rPr>
              <w:t>8f.</w:t>
            </w:r>
            <w:r w:rsidRPr="00743C70">
              <w:tab/>
            </w:r>
            <w:r w:rsidRPr="00743C70">
              <w:rPr>
                <w:b/>
                <w:i/>
              </w:rPr>
              <w:t>hangsúlyozza, hogy a családközpontú, teljes élethosszt alapul vevő megközelítésnek a megerősített ifjúsági garanciáról szóló bizottsági közleménybe való beépítése segíthet az ifjúsági munkanélküliség, a korai iskolaelhagyás (ELET), a NEET-státusz, a dolgozói szegénység és a társadalmi kirekesztés megelőzésében, ezáltal hozzájárulva a hosszú távú társadalmi kohézióhoz és a generációk közötti méltányossághoz az Unióban;</w:t>
            </w:r>
          </w:p>
        </w:tc>
      </w:tr>
    </w:tbl>
    <w:p w14:paraId="5FDE255A"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684BCF2D" w14:textId="77777777" w:rsidR="00650BDB" w:rsidRPr="00743C70" w:rsidRDefault="00650BDB" w:rsidP="00650BDB">
      <w:r w:rsidRPr="00A252BF">
        <w:rPr>
          <w:rStyle w:val="HideTWBExt"/>
        </w:rPr>
        <w:t>&lt;/Amend&gt;</w:t>
      </w:r>
    </w:p>
    <w:p w14:paraId="7947F0D2"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150</w:t>
      </w:r>
      <w:r w:rsidRPr="00A252BF">
        <w:rPr>
          <w:rStyle w:val="HideTWBExt"/>
          <w:b w:val="0"/>
        </w:rPr>
        <w:t>&lt;/NumAm&gt;</w:t>
      </w:r>
    </w:p>
    <w:p w14:paraId="57EEAF9C" w14:textId="77777777" w:rsidR="00650BDB" w:rsidRPr="00743C70" w:rsidRDefault="00650BDB" w:rsidP="00650BDB">
      <w:pPr>
        <w:pStyle w:val="NormalBold"/>
      </w:pPr>
      <w:r w:rsidRPr="00A252BF">
        <w:rPr>
          <w:rStyle w:val="HideTWBExt"/>
          <w:b w:val="0"/>
        </w:rPr>
        <w:t>&lt;RepeatBlock-By&gt;&lt;Members&gt;</w:t>
      </w:r>
      <w:r w:rsidRPr="00743C70">
        <w:t>Niels Geuking, Maravillas Abadía Jover, Romana Tomc, Miriam Lexmann, Liesbet Sommen, Sérgio Humberto, Martine Kemp</w:t>
      </w:r>
      <w:r w:rsidRPr="00A252BF">
        <w:rPr>
          <w:rStyle w:val="HideTWBExt"/>
          <w:b w:val="0"/>
        </w:rPr>
        <w:t>&lt;/Members&gt;</w:t>
      </w:r>
    </w:p>
    <w:p w14:paraId="7AD3CF4E" w14:textId="77777777" w:rsidR="00650BDB" w:rsidRPr="00743C70" w:rsidRDefault="00650BDB" w:rsidP="00650BDB">
      <w:pPr>
        <w:pStyle w:val="NormalBold"/>
      </w:pPr>
      <w:r w:rsidRPr="00A252BF">
        <w:rPr>
          <w:rStyle w:val="HideTWBExt"/>
          <w:b w:val="0"/>
        </w:rPr>
        <w:t>&lt;/RepeatBlock-By&gt;</w:t>
      </w:r>
    </w:p>
    <w:p w14:paraId="2AC4E929"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5F318D41" w14:textId="77777777" w:rsidR="00650BDB" w:rsidRPr="00743C70" w:rsidRDefault="00650BDB" w:rsidP="00650BDB">
      <w:pPr>
        <w:pStyle w:val="NormalBold"/>
      </w:pPr>
      <w:r w:rsidRPr="00A252BF">
        <w:rPr>
          <w:rStyle w:val="HideTWBExt"/>
          <w:b w:val="0"/>
        </w:rPr>
        <w:t>&lt;Article&gt;</w:t>
      </w:r>
      <w:r w:rsidRPr="00743C70">
        <w:t>8 g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546FD049" w14:textId="77777777" w:rsidTr="00896AFA">
        <w:trPr>
          <w:trHeight w:hRule="exact" w:val="240"/>
          <w:jc w:val="center"/>
        </w:trPr>
        <w:tc>
          <w:tcPr>
            <w:tcW w:w="9752" w:type="dxa"/>
            <w:gridSpan w:val="2"/>
            <w:tcBorders>
              <w:top w:val="nil"/>
              <w:left w:val="nil"/>
              <w:bottom w:val="nil"/>
              <w:right w:val="nil"/>
            </w:tcBorders>
          </w:tcPr>
          <w:p w14:paraId="0B04DBC5" w14:textId="77777777" w:rsidR="00650BDB" w:rsidRPr="00743C70" w:rsidRDefault="00650BDB" w:rsidP="00896AFA"/>
        </w:tc>
      </w:tr>
      <w:tr w:rsidR="00650BDB" w:rsidRPr="00743C70" w14:paraId="2080321F" w14:textId="77777777" w:rsidTr="00896AFA">
        <w:trPr>
          <w:trHeight w:val="240"/>
          <w:jc w:val="center"/>
        </w:trPr>
        <w:tc>
          <w:tcPr>
            <w:tcW w:w="4876" w:type="dxa"/>
            <w:tcBorders>
              <w:top w:val="nil"/>
              <w:left w:val="nil"/>
              <w:bottom w:val="nil"/>
              <w:right w:val="nil"/>
            </w:tcBorders>
          </w:tcPr>
          <w:p w14:paraId="60965171"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01BF3C7D" w14:textId="77777777" w:rsidR="00650BDB" w:rsidRPr="00743C70" w:rsidRDefault="00650BDB" w:rsidP="00896AFA">
            <w:pPr>
              <w:pStyle w:val="AmColumnHeading"/>
            </w:pPr>
            <w:r w:rsidRPr="00743C70">
              <w:t>Módosítás</w:t>
            </w:r>
          </w:p>
        </w:tc>
      </w:tr>
      <w:tr w:rsidR="00650BDB" w:rsidRPr="00743C70" w14:paraId="555A8AAE" w14:textId="77777777" w:rsidTr="00896AFA">
        <w:trPr>
          <w:jc w:val="center"/>
        </w:trPr>
        <w:tc>
          <w:tcPr>
            <w:tcW w:w="4876" w:type="dxa"/>
            <w:tcBorders>
              <w:top w:val="nil"/>
              <w:left w:val="nil"/>
              <w:bottom w:val="nil"/>
              <w:right w:val="nil"/>
            </w:tcBorders>
          </w:tcPr>
          <w:p w14:paraId="710F9744" w14:textId="77777777" w:rsidR="00650BDB" w:rsidRPr="00743C70" w:rsidRDefault="00650BDB" w:rsidP="00896AFA">
            <w:pPr>
              <w:pStyle w:val="Normal6a"/>
            </w:pPr>
          </w:p>
        </w:tc>
        <w:tc>
          <w:tcPr>
            <w:tcW w:w="4876" w:type="dxa"/>
            <w:tcBorders>
              <w:top w:val="nil"/>
              <w:left w:val="nil"/>
              <w:bottom w:val="nil"/>
              <w:right w:val="nil"/>
            </w:tcBorders>
          </w:tcPr>
          <w:p w14:paraId="7E2B11E5" w14:textId="77777777" w:rsidR="00650BDB" w:rsidRPr="00743C70" w:rsidRDefault="00650BDB" w:rsidP="00896AFA">
            <w:pPr>
              <w:pStyle w:val="Normal6a"/>
            </w:pPr>
            <w:r w:rsidRPr="00743C70">
              <w:rPr>
                <w:b/>
                <w:i/>
              </w:rPr>
              <w:t>8g.</w:t>
            </w:r>
            <w:r w:rsidRPr="00743C70">
              <w:tab/>
            </w:r>
            <w:r w:rsidRPr="00743C70">
              <w:rPr>
                <w:b/>
                <w:i/>
              </w:rPr>
              <w:t>hangsúlyozza, hogy a nemzedékek közötti szolidaritás az EU jóléti modelljének sarokköve, és elengedhetetlen a társadalmi kohézió megőrzéséhez a demográfiai változások és a gazdasági átalakulás összefüggésében;</w:t>
            </w:r>
          </w:p>
        </w:tc>
      </w:tr>
    </w:tbl>
    <w:p w14:paraId="0D87253B"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14AC111E" w14:textId="77777777" w:rsidR="00650BDB" w:rsidRPr="00743C70" w:rsidRDefault="00650BDB" w:rsidP="00650BDB">
      <w:r w:rsidRPr="00A252BF">
        <w:rPr>
          <w:rStyle w:val="HideTWBExt"/>
        </w:rPr>
        <w:t>&lt;/Amend&gt;</w:t>
      </w:r>
    </w:p>
    <w:p w14:paraId="506FDE32"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151</w:t>
      </w:r>
      <w:r w:rsidRPr="00A252BF">
        <w:rPr>
          <w:rStyle w:val="HideTWBExt"/>
          <w:b w:val="0"/>
        </w:rPr>
        <w:t>&lt;/NumAm&gt;</w:t>
      </w:r>
    </w:p>
    <w:p w14:paraId="6EABF216"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55733299" w14:textId="77777777" w:rsidR="00650BDB" w:rsidRPr="00743C70" w:rsidRDefault="00650BDB" w:rsidP="00650BDB">
      <w:pPr>
        <w:pStyle w:val="NormalBold"/>
      </w:pPr>
      <w:r w:rsidRPr="00A252BF">
        <w:rPr>
          <w:rStyle w:val="HideTWBExt"/>
          <w:b w:val="0"/>
        </w:rPr>
        <w:t>&lt;/RepeatBlock-By&gt;</w:t>
      </w:r>
    </w:p>
    <w:p w14:paraId="3F68F41E"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386A0940" w14:textId="77777777" w:rsidR="00650BDB" w:rsidRPr="00743C70" w:rsidRDefault="00650BDB" w:rsidP="00650BDB">
      <w:pPr>
        <w:pStyle w:val="NormalBold"/>
      </w:pPr>
      <w:r w:rsidRPr="00A252BF">
        <w:rPr>
          <w:rStyle w:val="HideTWBExt"/>
          <w:b w:val="0"/>
        </w:rPr>
        <w:t>&lt;Article&gt;</w:t>
      </w:r>
      <w:r w:rsidRPr="00743C70">
        <w:t>9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2959A03" w14:textId="77777777" w:rsidTr="00896AFA">
        <w:trPr>
          <w:trHeight w:hRule="exact" w:val="240"/>
          <w:jc w:val="center"/>
        </w:trPr>
        <w:tc>
          <w:tcPr>
            <w:tcW w:w="9752" w:type="dxa"/>
            <w:gridSpan w:val="2"/>
            <w:tcBorders>
              <w:top w:val="nil"/>
              <w:left w:val="nil"/>
              <w:bottom w:val="nil"/>
              <w:right w:val="nil"/>
            </w:tcBorders>
          </w:tcPr>
          <w:p w14:paraId="56F1BABC" w14:textId="77777777" w:rsidR="00650BDB" w:rsidRPr="00743C70" w:rsidRDefault="00650BDB" w:rsidP="00896AFA"/>
        </w:tc>
      </w:tr>
      <w:tr w:rsidR="00650BDB" w:rsidRPr="00743C70" w14:paraId="6D41615A" w14:textId="77777777" w:rsidTr="00896AFA">
        <w:trPr>
          <w:trHeight w:val="240"/>
          <w:jc w:val="center"/>
        </w:trPr>
        <w:tc>
          <w:tcPr>
            <w:tcW w:w="4876" w:type="dxa"/>
            <w:tcBorders>
              <w:top w:val="nil"/>
              <w:left w:val="nil"/>
              <w:bottom w:val="nil"/>
              <w:right w:val="nil"/>
            </w:tcBorders>
          </w:tcPr>
          <w:p w14:paraId="10422528"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54982E9F" w14:textId="77777777" w:rsidR="00650BDB" w:rsidRPr="00743C70" w:rsidRDefault="00650BDB" w:rsidP="00896AFA">
            <w:pPr>
              <w:pStyle w:val="AmColumnHeading"/>
            </w:pPr>
            <w:r w:rsidRPr="00743C70">
              <w:t>Módosítás</w:t>
            </w:r>
          </w:p>
        </w:tc>
      </w:tr>
      <w:tr w:rsidR="00650BDB" w:rsidRPr="00743C70" w14:paraId="7B411786" w14:textId="77777777" w:rsidTr="00896AFA">
        <w:trPr>
          <w:jc w:val="center"/>
        </w:trPr>
        <w:tc>
          <w:tcPr>
            <w:tcW w:w="4876" w:type="dxa"/>
            <w:tcBorders>
              <w:top w:val="nil"/>
              <w:left w:val="nil"/>
              <w:bottom w:val="nil"/>
              <w:right w:val="nil"/>
            </w:tcBorders>
          </w:tcPr>
          <w:p w14:paraId="0040A080" w14:textId="77777777" w:rsidR="00650BDB" w:rsidRPr="00743C70" w:rsidRDefault="00650BDB" w:rsidP="00896AFA">
            <w:pPr>
              <w:pStyle w:val="Normal6a"/>
            </w:pPr>
            <w:r w:rsidRPr="00743C70">
              <w:t>9.</w:t>
            </w:r>
            <w:r w:rsidRPr="00743C70">
              <w:tab/>
              <w:t xml:space="preserve">sajnálatát fejezi ki amiatt, hogy a </w:t>
            </w:r>
            <w:r w:rsidRPr="00743C70">
              <w:lastRenderedPageBreak/>
              <w:t>megerősített ifjúsági garancia programjainak ismertsége továbbra is alacsony a fiatalok és bizonyos mértékig azon hatóságok körében, amelyek nem a programokért vagy a foglalkoztatási kérdésekért közvetlenül felelős hatóságok;</w:t>
            </w:r>
          </w:p>
        </w:tc>
        <w:tc>
          <w:tcPr>
            <w:tcW w:w="4876" w:type="dxa"/>
            <w:tcBorders>
              <w:top w:val="nil"/>
              <w:left w:val="nil"/>
              <w:bottom w:val="nil"/>
              <w:right w:val="nil"/>
            </w:tcBorders>
          </w:tcPr>
          <w:p w14:paraId="4A5A0A11" w14:textId="77777777" w:rsidR="00650BDB" w:rsidRPr="00743C70" w:rsidRDefault="00650BDB" w:rsidP="00896AFA">
            <w:pPr>
              <w:pStyle w:val="Normal6a"/>
            </w:pPr>
            <w:r w:rsidRPr="00743C70">
              <w:lastRenderedPageBreak/>
              <w:t>9.</w:t>
            </w:r>
            <w:r w:rsidRPr="00743C70">
              <w:tab/>
              <w:t xml:space="preserve">sajnálatát fejezi ki amiatt, hogy a </w:t>
            </w:r>
            <w:r w:rsidRPr="00743C70">
              <w:lastRenderedPageBreak/>
              <w:t xml:space="preserve">megerősített ifjúsági garancia programjainak ismertsége továbbra is alacsony a fiatalok és bizonyos mértékig azon hatóságok körében, amelyek nem a programokért vagy a foglalkoztatási kérdésekért közvetlenül felelős hatóságok; </w:t>
            </w:r>
            <w:r w:rsidRPr="00743C70">
              <w:rPr>
                <w:b/>
                <w:i/>
              </w:rPr>
              <w:t>hangsúlyozza, hogy az ifjúsági garancia szélesebb körű programokba való integrálása azzal a kockázattal jár, hogy háttérbe szorítja az e programok által a NEET-fiatalok számára kínált lehetőségeket; megjegyzi, hogy továbbra is azok a NEET-fiatalok a legnehezebben elérhetők, akik a legkevésbé ismerik ezeket a programokat és a támogatásuk céljából rendelkezésre álló szolgáltatásokat;</w:t>
            </w:r>
          </w:p>
        </w:tc>
      </w:tr>
    </w:tbl>
    <w:p w14:paraId="0B3066BF"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5AE252A0" w14:textId="77777777" w:rsidR="00650BDB" w:rsidRPr="00743C70" w:rsidRDefault="00650BDB" w:rsidP="00650BDB">
      <w:r w:rsidRPr="00A252BF">
        <w:rPr>
          <w:rStyle w:val="HideTWBExt"/>
        </w:rPr>
        <w:t>&lt;/Amend&gt;</w:t>
      </w:r>
    </w:p>
    <w:p w14:paraId="4B13BAAC"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152</w:t>
      </w:r>
      <w:r w:rsidRPr="00A252BF">
        <w:rPr>
          <w:rStyle w:val="HideTWBExt"/>
          <w:b w:val="0"/>
        </w:rPr>
        <w:t>&lt;/NumAm&gt;</w:t>
      </w:r>
    </w:p>
    <w:p w14:paraId="4EED3372" w14:textId="77777777" w:rsidR="00650BDB" w:rsidRPr="00743C70" w:rsidRDefault="00650BDB" w:rsidP="00650BDB">
      <w:pPr>
        <w:pStyle w:val="NormalBold"/>
      </w:pPr>
      <w:r w:rsidRPr="00A252BF">
        <w:rPr>
          <w:rStyle w:val="HideTWBExt"/>
          <w:b w:val="0"/>
        </w:rPr>
        <w:t>&lt;RepeatBlock-By&gt;&lt;Members&gt;</w:t>
      </w:r>
      <w:r w:rsidRPr="00743C70">
        <w:t>Lara Magoni, Elena Donazzan, Marlena Maląg, Mariateresa Vivaldini, Francesco Torselli, Chiara Gemma, Geadis Geadi</w:t>
      </w:r>
      <w:r w:rsidRPr="00A252BF">
        <w:rPr>
          <w:rStyle w:val="HideTWBExt"/>
          <w:b w:val="0"/>
        </w:rPr>
        <w:t>&lt;/Members&gt;</w:t>
      </w:r>
    </w:p>
    <w:p w14:paraId="7CDB89E2" w14:textId="77777777" w:rsidR="00650BDB" w:rsidRPr="00743C70" w:rsidRDefault="00650BDB" w:rsidP="00650BDB">
      <w:pPr>
        <w:pStyle w:val="NormalBold"/>
      </w:pPr>
      <w:r w:rsidRPr="00A252BF">
        <w:rPr>
          <w:rStyle w:val="HideTWBExt"/>
          <w:b w:val="0"/>
        </w:rPr>
        <w:t>&lt;/RepeatBlock-By&gt;</w:t>
      </w:r>
    </w:p>
    <w:p w14:paraId="0D458B68"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4001C243" w14:textId="77777777" w:rsidR="00650BDB" w:rsidRPr="00743C70" w:rsidRDefault="00650BDB" w:rsidP="00650BDB">
      <w:pPr>
        <w:pStyle w:val="NormalBold"/>
      </w:pPr>
      <w:r w:rsidRPr="00A252BF">
        <w:rPr>
          <w:rStyle w:val="HideTWBExt"/>
          <w:b w:val="0"/>
        </w:rPr>
        <w:t>&lt;Article&gt;</w:t>
      </w:r>
      <w:r w:rsidRPr="00743C70">
        <w:t>9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25506B71" w14:textId="77777777" w:rsidTr="00896AFA">
        <w:trPr>
          <w:trHeight w:hRule="exact" w:val="240"/>
          <w:jc w:val="center"/>
        </w:trPr>
        <w:tc>
          <w:tcPr>
            <w:tcW w:w="9752" w:type="dxa"/>
            <w:gridSpan w:val="2"/>
            <w:tcBorders>
              <w:top w:val="nil"/>
              <w:left w:val="nil"/>
              <w:bottom w:val="nil"/>
              <w:right w:val="nil"/>
            </w:tcBorders>
          </w:tcPr>
          <w:p w14:paraId="1E8667FF" w14:textId="77777777" w:rsidR="00650BDB" w:rsidRPr="00743C70" w:rsidRDefault="00650BDB" w:rsidP="00896AFA"/>
        </w:tc>
      </w:tr>
      <w:tr w:rsidR="00650BDB" w:rsidRPr="00743C70" w14:paraId="2CF9E998" w14:textId="77777777" w:rsidTr="00896AFA">
        <w:trPr>
          <w:trHeight w:val="240"/>
          <w:jc w:val="center"/>
        </w:trPr>
        <w:tc>
          <w:tcPr>
            <w:tcW w:w="4876" w:type="dxa"/>
            <w:tcBorders>
              <w:top w:val="nil"/>
              <w:left w:val="nil"/>
              <w:bottom w:val="nil"/>
              <w:right w:val="nil"/>
            </w:tcBorders>
          </w:tcPr>
          <w:p w14:paraId="1936A4AC"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60580D0F" w14:textId="77777777" w:rsidR="00650BDB" w:rsidRPr="00743C70" w:rsidRDefault="00650BDB" w:rsidP="00896AFA">
            <w:pPr>
              <w:pStyle w:val="AmColumnHeading"/>
            </w:pPr>
            <w:r w:rsidRPr="00743C70">
              <w:t>Módosítás</w:t>
            </w:r>
          </w:p>
        </w:tc>
      </w:tr>
      <w:tr w:rsidR="00650BDB" w:rsidRPr="00743C70" w14:paraId="300B961B" w14:textId="77777777" w:rsidTr="00896AFA">
        <w:trPr>
          <w:jc w:val="center"/>
        </w:trPr>
        <w:tc>
          <w:tcPr>
            <w:tcW w:w="4876" w:type="dxa"/>
            <w:tcBorders>
              <w:top w:val="nil"/>
              <w:left w:val="nil"/>
              <w:bottom w:val="nil"/>
              <w:right w:val="nil"/>
            </w:tcBorders>
          </w:tcPr>
          <w:p w14:paraId="0A832A57" w14:textId="77777777" w:rsidR="00650BDB" w:rsidRPr="00743C70" w:rsidRDefault="00650BDB" w:rsidP="00896AFA">
            <w:pPr>
              <w:pStyle w:val="Normal6a"/>
            </w:pPr>
            <w:r w:rsidRPr="00743C70">
              <w:t>9.</w:t>
            </w:r>
            <w:r w:rsidRPr="00743C70">
              <w:tab/>
              <w:t>sajnálatát fejezi ki amiatt, hogy a megerősített ifjúsági garancia programjainak ismertsége továbbra is alacsony a fiatalok és bizonyos mértékig azon hatóságok körében, amelyek nem a programokért vagy a foglalkoztatási kérdésekért közvetlenül felelős hatóságok;</w:t>
            </w:r>
          </w:p>
        </w:tc>
        <w:tc>
          <w:tcPr>
            <w:tcW w:w="4876" w:type="dxa"/>
            <w:tcBorders>
              <w:top w:val="nil"/>
              <w:left w:val="nil"/>
              <w:bottom w:val="nil"/>
              <w:right w:val="nil"/>
            </w:tcBorders>
          </w:tcPr>
          <w:p w14:paraId="64FBEEF8" w14:textId="77777777" w:rsidR="00650BDB" w:rsidRPr="00743C70" w:rsidRDefault="00650BDB" w:rsidP="00896AFA">
            <w:pPr>
              <w:pStyle w:val="Normal6a"/>
            </w:pPr>
            <w:r w:rsidRPr="00743C70">
              <w:t>9.</w:t>
            </w:r>
            <w:r w:rsidRPr="00743C70">
              <w:tab/>
              <w:t xml:space="preserve">sajnálatát fejezi ki amiatt, hogy a megerősített ifjúsági garancia programjainak ismertsége továbbra is alacsony a fiatalok és bizonyos mértékig azon hatóságok körében, amelyek nem a programokért vagy a foglalkoztatási kérdésekért közvetlenül felelős hatóságok; </w:t>
            </w:r>
            <w:r w:rsidRPr="00743C70">
              <w:rPr>
                <w:b/>
                <w:i/>
              </w:rPr>
              <w:t>hangsúlyozza, hogy az ismertség alacsony szintje részben a hozzáférhető tájékoztató kampányok hiányának tudható be, különös tekintettel a fogyatékossággal élő fiatalokat és a hátrányos helyzetű területekről származó fiatalokat célzó kampányokra;</w:t>
            </w:r>
          </w:p>
        </w:tc>
      </w:tr>
    </w:tbl>
    <w:p w14:paraId="478A66DF"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2399436B" w14:textId="77777777" w:rsidR="00650BDB" w:rsidRPr="00743C70" w:rsidRDefault="00650BDB" w:rsidP="00650BDB">
      <w:r w:rsidRPr="00A252BF">
        <w:rPr>
          <w:rStyle w:val="HideTWBExt"/>
        </w:rPr>
        <w:lastRenderedPageBreak/>
        <w:t>&lt;/Amend&gt;</w:t>
      </w:r>
    </w:p>
    <w:p w14:paraId="6B238244"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153</w:t>
      </w:r>
      <w:r w:rsidRPr="00A252BF">
        <w:rPr>
          <w:rStyle w:val="HideTWBExt"/>
          <w:b w:val="0"/>
        </w:rPr>
        <w:t>&lt;/NumAm&gt;</w:t>
      </w:r>
    </w:p>
    <w:p w14:paraId="4C496C8E"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37D6552F" w14:textId="77777777" w:rsidR="00650BDB" w:rsidRPr="00743C70" w:rsidRDefault="00650BDB" w:rsidP="00650BDB">
      <w:pPr>
        <w:pStyle w:val="NormalBold"/>
      </w:pPr>
      <w:r w:rsidRPr="00A252BF">
        <w:rPr>
          <w:rStyle w:val="HideTWBExt"/>
          <w:b w:val="0"/>
        </w:rPr>
        <w:t>&lt;/RepeatBlock-By&gt;</w:t>
      </w:r>
    </w:p>
    <w:p w14:paraId="348EBE7F"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632EE07B" w14:textId="77777777" w:rsidR="00650BDB" w:rsidRPr="00743C70" w:rsidRDefault="00650BDB" w:rsidP="00650BDB">
      <w:pPr>
        <w:pStyle w:val="NormalBold"/>
      </w:pPr>
      <w:r w:rsidRPr="00A252BF">
        <w:rPr>
          <w:rStyle w:val="HideTWBExt"/>
          <w:b w:val="0"/>
        </w:rPr>
        <w:t>&lt;Article&gt;</w:t>
      </w:r>
      <w:r w:rsidRPr="00743C70">
        <w:t>9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38F0E519" w14:textId="77777777" w:rsidTr="00896AFA">
        <w:trPr>
          <w:trHeight w:hRule="exact" w:val="240"/>
          <w:jc w:val="center"/>
        </w:trPr>
        <w:tc>
          <w:tcPr>
            <w:tcW w:w="9752" w:type="dxa"/>
            <w:gridSpan w:val="2"/>
            <w:tcBorders>
              <w:top w:val="nil"/>
              <w:left w:val="nil"/>
              <w:bottom w:val="nil"/>
              <w:right w:val="nil"/>
            </w:tcBorders>
          </w:tcPr>
          <w:p w14:paraId="1866C06D" w14:textId="77777777" w:rsidR="00650BDB" w:rsidRPr="00743C70" w:rsidRDefault="00650BDB" w:rsidP="00896AFA"/>
        </w:tc>
      </w:tr>
      <w:tr w:rsidR="00650BDB" w:rsidRPr="00743C70" w14:paraId="001E2CCF" w14:textId="77777777" w:rsidTr="00896AFA">
        <w:trPr>
          <w:trHeight w:val="240"/>
          <w:jc w:val="center"/>
        </w:trPr>
        <w:tc>
          <w:tcPr>
            <w:tcW w:w="4876" w:type="dxa"/>
            <w:tcBorders>
              <w:top w:val="nil"/>
              <w:left w:val="nil"/>
              <w:bottom w:val="nil"/>
              <w:right w:val="nil"/>
            </w:tcBorders>
          </w:tcPr>
          <w:p w14:paraId="0C91BF36"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4E6126E6" w14:textId="77777777" w:rsidR="00650BDB" w:rsidRPr="00743C70" w:rsidRDefault="00650BDB" w:rsidP="00896AFA">
            <w:pPr>
              <w:pStyle w:val="AmColumnHeading"/>
            </w:pPr>
            <w:r w:rsidRPr="00743C70">
              <w:t>Módosítás</w:t>
            </w:r>
          </w:p>
        </w:tc>
      </w:tr>
      <w:tr w:rsidR="00650BDB" w:rsidRPr="00743C70" w14:paraId="49E5E341" w14:textId="77777777" w:rsidTr="00896AFA">
        <w:trPr>
          <w:jc w:val="center"/>
        </w:trPr>
        <w:tc>
          <w:tcPr>
            <w:tcW w:w="4876" w:type="dxa"/>
            <w:tcBorders>
              <w:top w:val="nil"/>
              <w:left w:val="nil"/>
              <w:bottom w:val="nil"/>
              <w:right w:val="nil"/>
            </w:tcBorders>
          </w:tcPr>
          <w:p w14:paraId="20A9C037" w14:textId="77777777" w:rsidR="00650BDB" w:rsidRPr="00743C70" w:rsidRDefault="00650BDB" w:rsidP="00896AFA">
            <w:pPr>
              <w:pStyle w:val="Normal6a"/>
            </w:pPr>
            <w:r w:rsidRPr="00743C70">
              <w:t>9.</w:t>
            </w:r>
            <w:r w:rsidRPr="00743C70">
              <w:tab/>
              <w:t xml:space="preserve">sajnálatát fejezi ki amiatt, hogy a megerősített ifjúsági garancia programjainak ismertsége továbbra is alacsony a </w:t>
            </w:r>
            <w:r w:rsidRPr="00743C70">
              <w:rPr>
                <w:b/>
                <w:bCs/>
                <w:i/>
                <w:iCs/>
              </w:rPr>
              <w:t>fiatalok</w:t>
            </w:r>
            <w:r w:rsidRPr="00743C70">
              <w:t xml:space="preserve"> és bizonyos mértékig </w:t>
            </w:r>
            <w:r w:rsidRPr="00743C70">
              <w:rPr>
                <w:b/>
                <w:bCs/>
                <w:i/>
                <w:iCs/>
              </w:rPr>
              <w:t>azon hatóságok</w:t>
            </w:r>
            <w:r w:rsidRPr="00743C70">
              <w:t xml:space="preserve"> körében</w:t>
            </w:r>
            <w:r w:rsidRPr="00743C70">
              <w:rPr>
                <w:b/>
                <w:bCs/>
                <w:i/>
                <w:iCs/>
              </w:rPr>
              <w:t>, amelyek nem a programokért vagy a foglalkoztatási kérdésekért közvetlenül felelős hatóságok</w:t>
            </w:r>
            <w:r w:rsidRPr="00743C70">
              <w:t>;</w:t>
            </w:r>
          </w:p>
        </w:tc>
        <w:tc>
          <w:tcPr>
            <w:tcW w:w="4876" w:type="dxa"/>
            <w:tcBorders>
              <w:top w:val="nil"/>
              <w:left w:val="nil"/>
              <w:bottom w:val="nil"/>
              <w:right w:val="nil"/>
            </w:tcBorders>
          </w:tcPr>
          <w:p w14:paraId="2B3FCE9B" w14:textId="77777777" w:rsidR="00650BDB" w:rsidRPr="00743C70" w:rsidRDefault="00650BDB" w:rsidP="00896AFA">
            <w:pPr>
              <w:pStyle w:val="Normal6a"/>
            </w:pPr>
            <w:r w:rsidRPr="00743C70">
              <w:t>9.</w:t>
            </w:r>
            <w:r w:rsidRPr="00743C70">
              <w:tab/>
              <w:t xml:space="preserve">sajnálatát fejezi ki amiatt, hogy a megerősített ifjúsági garancia programjainak ismertsége továbbra is alacsony a </w:t>
            </w:r>
            <w:r w:rsidRPr="00743C70">
              <w:rPr>
                <w:b/>
                <w:bCs/>
                <w:i/>
                <w:iCs/>
              </w:rPr>
              <w:t>NEET-fiatalok</w:t>
            </w:r>
            <w:r w:rsidRPr="00743C70">
              <w:t xml:space="preserve"> és bizonyos mértékig </w:t>
            </w:r>
            <w:r w:rsidRPr="00743C70">
              <w:rPr>
                <w:b/>
                <w:bCs/>
                <w:i/>
                <w:iCs/>
              </w:rPr>
              <w:t>a végrehajtásukban közvetlenül részt nem vevő érdekelt felek, például az oktatási és képzési szolgáltatók, az ifjúsági szervezetek, a civil társadalom és más formális és informális szereplők</w:t>
            </w:r>
            <w:r w:rsidRPr="00743C70">
              <w:t xml:space="preserve"> körében;</w:t>
            </w:r>
            <w:r w:rsidRPr="00743C70">
              <w:rPr>
                <w:b/>
                <w:i/>
              </w:rPr>
              <w:t xml:space="preserve"> </w:t>
            </w:r>
            <w:r w:rsidRPr="00743C70">
              <w:rPr>
                <w:b/>
                <w:bCs/>
                <w:i/>
                <w:iCs/>
              </w:rPr>
              <w:t>úgy véli, hogy ez az alacsony ismertség jelentősen akadályozza az megerősített ifjúsági garancia igénybevételét és hatékonyságát;</w:t>
            </w:r>
          </w:p>
        </w:tc>
      </w:tr>
    </w:tbl>
    <w:p w14:paraId="134C1161"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684364C4" w14:textId="77777777" w:rsidR="00650BDB" w:rsidRPr="00743C70" w:rsidRDefault="00650BDB" w:rsidP="00650BDB">
      <w:r w:rsidRPr="00A252BF">
        <w:rPr>
          <w:rStyle w:val="HideTWBExt"/>
        </w:rPr>
        <w:t>&lt;/Amend&gt;</w:t>
      </w:r>
    </w:p>
    <w:p w14:paraId="12455BA4"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154</w:t>
      </w:r>
      <w:r w:rsidRPr="00A252BF">
        <w:rPr>
          <w:rStyle w:val="HideTWBExt"/>
          <w:b w:val="0"/>
        </w:rPr>
        <w:t>&lt;/NumAm&gt;</w:t>
      </w:r>
    </w:p>
    <w:p w14:paraId="09D95CF3" w14:textId="77777777" w:rsidR="00650BDB" w:rsidRPr="00743C70" w:rsidRDefault="00650BDB" w:rsidP="00650BDB">
      <w:pPr>
        <w:pStyle w:val="NormalBold"/>
      </w:pPr>
      <w:r w:rsidRPr="00A252BF">
        <w:rPr>
          <w:rStyle w:val="HideTWBExt"/>
          <w:b w:val="0"/>
        </w:rPr>
        <w:t>&lt;RepeatBlock-By&gt;&lt;Members&gt;</w:t>
      </w:r>
      <w:r w:rsidRPr="00743C70">
        <w:t>Niels Geuking, Romana Tomc, Liesbet Sommen, Sérgio Humberto, Martine Kemp</w:t>
      </w:r>
      <w:r w:rsidRPr="00A252BF">
        <w:rPr>
          <w:rStyle w:val="HideTWBExt"/>
          <w:b w:val="0"/>
        </w:rPr>
        <w:t>&lt;/Members&gt;</w:t>
      </w:r>
    </w:p>
    <w:p w14:paraId="72CF9CDB" w14:textId="77777777" w:rsidR="00650BDB" w:rsidRPr="00743C70" w:rsidRDefault="00650BDB" w:rsidP="00650BDB">
      <w:pPr>
        <w:pStyle w:val="NormalBold"/>
      </w:pPr>
      <w:r w:rsidRPr="00A252BF">
        <w:rPr>
          <w:rStyle w:val="HideTWBExt"/>
          <w:b w:val="0"/>
        </w:rPr>
        <w:t>&lt;/RepeatBlock-By&gt;</w:t>
      </w:r>
    </w:p>
    <w:p w14:paraId="21C181CF"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179DAC9B" w14:textId="77777777" w:rsidR="00650BDB" w:rsidRPr="00743C70" w:rsidRDefault="00650BDB" w:rsidP="00650BDB">
      <w:pPr>
        <w:pStyle w:val="NormalBold"/>
      </w:pPr>
      <w:r w:rsidRPr="00A252BF">
        <w:rPr>
          <w:rStyle w:val="HideTWBExt"/>
          <w:b w:val="0"/>
        </w:rPr>
        <w:t>&lt;Article&gt;</w:t>
      </w:r>
      <w:r w:rsidRPr="00743C70">
        <w:t>9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54D5D40" w14:textId="77777777" w:rsidTr="00896AFA">
        <w:trPr>
          <w:trHeight w:hRule="exact" w:val="240"/>
          <w:jc w:val="center"/>
        </w:trPr>
        <w:tc>
          <w:tcPr>
            <w:tcW w:w="9752" w:type="dxa"/>
            <w:gridSpan w:val="2"/>
            <w:tcBorders>
              <w:top w:val="nil"/>
              <w:left w:val="nil"/>
              <w:bottom w:val="nil"/>
              <w:right w:val="nil"/>
            </w:tcBorders>
          </w:tcPr>
          <w:p w14:paraId="16F377F3" w14:textId="77777777" w:rsidR="00650BDB" w:rsidRPr="00743C70" w:rsidRDefault="00650BDB" w:rsidP="00896AFA"/>
        </w:tc>
      </w:tr>
      <w:tr w:rsidR="00650BDB" w:rsidRPr="00743C70" w14:paraId="26FC8B8A" w14:textId="77777777" w:rsidTr="00896AFA">
        <w:trPr>
          <w:trHeight w:val="240"/>
          <w:jc w:val="center"/>
        </w:trPr>
        <w:tc>
          <w:tcPr>
            <w:tcW w:w="4876" w:type="dxa"/>
            <w:tcBorders>
              <w:top w:val="nil"/>
              <w:left w:val="nil"/>
              <w:bottom w:val="nil"/>
              <w:right w:val="nil"/>
            </w:tcBorders>
          </w:tcPr>
          <w:p w14:paraId="53FF2E06"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7F958AD8" w14:textId="77777777" w:rsidR="00650BDB" w:rsidRPr="00743C70" w:rsidRDefault="00650BDB" w:rsidP="00896AFA">
            <w:pPr>
              <w:pStyle w:val="AmColumnHeading"/>
            </w:pPr>
            <w:r w:rsidRPr="00743C70">
              <w:t>Módosítás</w:t>
            </w:r>
          </w:p>
        </w:tc>
      </w:tr>
      <w:tr w:rsidR="00650BDB" w:rsidRPr="00743C70" w14:paraId="599F8C5C" w14:textId="77777777" w:rsidTr="00896AFA">
        <w:trPr>
          <w:jc w:val="center"/>
        </w:trPr>
        <w:tc>
          <w:tcPr>
            <w:tcW w:w="4876" w:type="dxa"/>
            <w:tcBorders>
              <w:top w:val="nil"/>
              <w:left w:val="nil"/>
              <w:bottom w:val="nil"/>
              <w:right w:val="nil"/>
            </w:tcBorders>
          </w:tcPr>
          <w:p w14:paraId="4181E567" w14:textId="77777777" w:rsidR="00650BDB" w:rsidRPr="00743C70" w:rsidRDefault="00650BDB" w:rsidP="00896AFA">
            <w:pPr>
              <w:pStyle w:val="Normal6a"/>
            </w:pPr>
            <w:r w:rsidRPr="00743C70">
              <w:t>9.</w:t>
            </w:r>
            <w:r w:rsidRPr="00743C70">
              <w:tab/>
              <w:t>sajnálatát fejezi ki amiatt, hogy a megerősített ifjúsági garancia programjainak ismertsége továbbra is alacsony a fiatalok és bizonyos mértékig azon hatóságok körében, amelyek nem a programokért vagy a foglalkoztatási kérdésekért közvetlenül felelős hatóságok;</w:t>
            </w:r>
          </w:p>
        </w:tc>
        <w:tc>
          <w:tcPr>
            <w:tcW w:w="4876" w:type="dxa"/>
            <w:tcBorders>
              <w:top w:val="nil"/>
              <w:left w:val="nil"/>
              <w:bottom w:val="nil"/>
              <w:right w:val="nil"/>
            </w:tcBorders>
          </w:tcPr>
          <w:p w14:paraId="2F4A8A11" w14:textId="77777777" w:rsidR="00650BDB" w:rsidRPr="00743C70" w:rsidRDefault="00650BDB" w:rsidP="00896AFA">
            <w:pPr>
              <w:pStyle w:val="Normal6a"/>
            </w:pPr>
            <w:r w:rsidRPr="00743C70">
              <w:t>9.</w:t>
            </w:r>
            <w:r w:rsidRPr="00743C70">
              <w:tab/>
              <w:t>sajnálatát fejezi ki amiatt, hogy a megerősített ifjúsági garancia programjainak ismertsége továbbra is alacsony a fiatalok</w:t>
            </w:r>
            <w:r w:rsidRPr="00743C70">
              <w:rPr>
                <w:b/>
                <w:bCs/>
                <w:i/>
                <w:iCs/>
              </w:rPr>
              <w:t>, a vállalkozások</w:t>
            </w:r>
            <w:r w:rsidRPr="00743C70">
              <w:t xml:space="preserve"> és bizonyos mértékig azon hatóságok körében, amelyek nem a programokért vagy a foglalkoztatási kérdésekért közvetlenül felelős hatóságok</w:t>
            </w:r>
            <w:r w:rsidRPr="00743C70">
              <w:rPr>
                <w:b/>
                <w:bCs/>
                <w:i/>
                <w:iCs/>
              </w:rPr>
              <w:t>, valamint hogy az ismertség a tagállamonként jelentősen eltér</w:t>
            </w:r>
            <w:r w:rsidRPr="00743C70">
              <w:t>;</w:t>
            </w:r>
          </w:p>
        </w:tc>
      </w:tr>
    </w:tbl>
    <w:p w14:paraId="58D88B9F"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067149AD" w14:textId="77777777" w:rsidR="00650BDB" w:rsidRPr="00743C70" w:rsidRDefault="00650BDB" w:rsidP="00650BDB">
      <w:r w:rsidRPr="00A252BF">
        <w:rPr>
          <w:rStyle w:val="HideTWBExt"/>
        </w:rPr>
        <w:t>&lt;/Amend&gt;</w:t>
      </w:r>
    </w:p>
    <w:p w14:paraId="6C31BCF7"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155</w:t>
      </w:r>
      <w:r w:rsidRPr="00A252BF">
        <w:rPr>
          <w:rStyle w:val="HideTWBExt"/>
          <w:b w:val="0"/>
        </w:rPr>
        <w:t>&lt;/NumAm&gt;</w:t>
      </w:r>
    </w:p>
    <w:p w14:paraId="4B2B38C8"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542E1D9B" w14:textId="77777777" w:rsidR="00650BDB" w:rsidRPr="00743C70" w:rsidRDefault="00650BDB" w:rsidP="00650BDB">
      <w:pPr>
        <w:pStyle w:val="NormalBold"/>
      </w:pPr>
      <w:r w:rsidRPr="00A252BF">
        <w:rPr>
          <w:rStyle w:val="HideTWBExt"/>
          <w:b w:val="0"/>
        </w:rPr>
        <w:t>&lt;/RepeatBlock-By&gt;</w:t>
      </w:r>
    </w:p>
    <w:p w14:paraId="0832B20E"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1BE58866" w14:textId="77777777" w:rsidR="00650BDB" w:rsidRPr="00743C70" w:rsidRDefault="00650BDB" w:rsidP="00650BDB">
      <w:pPr>
        <w:pStyle w:val="NormalBold"/>
      </w:pPr>
      <w:r w:rsidRPr="00A252BF">
        <w:rPr>
          <w:rStyle w:val="HideTWBExt"/>
          <w:b w:val="0"/>
        </w:rPr>
        <w:t>&lt;Article&gt;</w:t>
      </w:r>
      <w:r w:rsidRPr="00743C70">
        <w:t>10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06D65E9" w14:textId="77777777" w:rsidTr="00896AFA">
        <w:trPr>
          <w:trHeight w:hRule="exact" w:val="240"/>
          <w:jc w:val="center"/>
        </w:trPr>
        <w:tc>
          <w:tcPr>
            <w:tcW w:w="9752" w:type="dxa"/>
            <w:gridSpan w:val="2"/>
            <w:tcBorders>
              <w:top w:val="nil"/>
              <w:left w:val="nil"/>
              <w:bottom w:val="nil"/>
              <w:right w:val="nil"/>
            </w:tcBorders>
          </w:tcPr>
          <w:p w14:paraId="4FAE6534" w14:textId="77777777" w:rsidR="00650BDB" w:rsidRPr="00743C70" w:rsidRDefault="00650BDB" w:rsidP="00896AFA"/>
        </w:tc>
      </w:tr>
      <w:tr w:rsidR="00650BDB" w:rsidRPr="00743C70" w14:paraId="28D46BCB" w14:textId="77777777" w:rsidTr="00896AFA">
        <w:trPr>
          <w:trHeight w:val="240"/>
          <w:jc w:val="center"/>
        </w:trPr>
        <w:tc>
          <w:tcPr>
            <w:tcW w:w="4876" w:type="dxa"/>
            <w:tcBorders>
              <w:top w:val="nil"/>
              <w:left w:val="nil"/>
              <w:bottom w:val="nil"/>
              <w:right w:val="nil"/>
            </w:tcBorders>
          </w:tcPr>
          <w:p w14:paraId="2FEB9CAC"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7CE6443A" w14:textId="77777777" w:rsidR="00650BDB" w:rsidRPr="00743C70" w:rsidRDefault="00650BDB" w:rsidP="00896AFA">
            <w:pPr>
              <w:pStyle w:val="AmColumnHeading"/>
            </w:pPr>
            <w:r w:rsidRPr="00743C70">
              <w:t>Módosítás</w:t>
            </w:r>
          </w:p>
        </w:tc>
      </w:tr>
      <w:tr w:rsidR="00650BDB" w:rsidRPr="00743C70" w14:paraId="4D9FFB8A" w14:textId="77777777" w:rsidTr="00896AFA">
        <w:trPr>
          <w:jc w:val="center"/>
        </w:trPr>
        <w:tc>
          <w:tcPr>
            <w:tcW w:w="4876" w:type="dxa"/>
            <w:tcBorders>
              <w:top w:val="nil"/>
              <w:left w:val="nil"/>
              <w:bottom w:val="nil"/>
              <w:right w:val="nil"/>
            </w:tcBorders>
          </w:tcPr>
          <w:p w14:paraId="783814FF" w14:textId="77777777" w:rsidR="00650BDB" w:rsidRPr="00743C70" w:rsidRDefault="00650BDB" w:rsidP="00896AFA">
            <w:pPr>
              <w:pStyle w:val="Normal6a"/>
            </w:pPr>
            <w:r w:rsidRPr="00743C70">
              <w:t>10.</w:t>
            </w:r>
            <w:r w:rsidRPr="00743C70">
              <w:tab/>
            </w:r>
            <w:r w:rsidRPr="00743C70">
              <w:rPr>
                <w:b/>
                <w:bCs/>
                <w:i/>
                <w:iCs/>
              </w:rPr>
              <w:t>megjegyzi</w:t>
            </w:r>
            <w:r w:rsidRPr="00743C70">
              <w:t xml:space="preserve">, hogy a kapcsolatteremtés továbbra is a megerősített ifjúsági garancia végrehajtásának egyik fő akadálya; sajnálja, hogy </w:t>
            </w:r>
            <w:r w:rsidRPr="00743C70">
              <w:rPr>
                <w:b/>
                <w:bCs/>
                <w:i/>
                <w:iCs/>
              </w:rPr>
              <w:t>az</w:t>
            </w:r>
            <w:r w:rsidRPr="00743C70">
              <w:t xml:space="preserve"> intézkedések főként passzívak, és csak az állami foglalkoztatási szolgálatoknál regisztrált NEET-fiatalokon alapulnak;</w:t>
            </w:r>
          </w:p>
        </w:tc>
        <w:tc>
          <w:tcPr>
            <w:tcW w:w="4876" w:type="dxa"/>
            <w:tcBorders>
              <w:top w:val="nil"/>
              <w:left w:val="nil"/>
              <w:bottom w:val="nil"/>
              <w:right w:val="nil"/>
            </w:tcBorders>
          </w:tcPr>
          <w:p w14:paraId="1A8A7B11" w14:textId="77777777" w:rsidR="00650BDB" w:rsidRPr="00743C70" w:rsidRDefault="00650BDB" w:rsidP="00896AFA">
            <w:pPr>
              <w:pStyle w:val="Normal6a"/>
            </w:pPr>
            <w:r w:rsidRPr="00743C70">
              <w:t>10.</w:t>
            </w:r>
            <w:r w:rsidRPr="00743C70">
              <w:tab/>
            </w:r>
            <w:r w:rsidRPr="00743C70">
              <w:rPr>
                <w:b/>
                <w:bCs/>
                <w:i/>
                <w:iCs/>
              </w:rPr>
              <w:t>komoly aggodalommal állapítja meg</w:t>
            </w:r>
            <w:r w:rsidRPr="00743C70">
              <w:t xml:space="preserve">, hogy a kapcsolatteremtés továbbra is a megerősített ifjúsági garancia </w:t>
            </w:r>
            <w:r w:rsidRPr="00743C70">
              <w:rPr>
                <w:b/>
                <w:bCs/>
                <w:i/>
                <w:iCs/>
              </w:rPr>
              <w:t>eredményes</w:t>
            </w:r>
            <w:r w:rsidRPr="00743C70">
              <w:t xml:space="preserve"> végrehajtásának egyik fő akadálya; sajnálja, hogy </w:t>
            </w:r>
            <w:r w:rsidRPr="00743C70">
              <w:rPr>
                <w:b/>
                <w:bCs/>
                <w:i/>
                <w:iCs/>
              </w:rPr>
              <w:t>a tájékoztató</w:t>
            </w:r>
            <w:r w:rsidRPr="00743C70">
              <w:t xml:space="preserve"> intézkedések főként passzívak, és csak az állami foglalkoztatási szolgálatoknál regisztrált NEET-fiatalokon alapulnak; </w:t>
            </w:r>
            <w:r w:rsidRPr="00743C70">
              <w:rPr>
                <w:b/>
                <w:i/>
              </w:rPr>
              <w:t>hangsúlyozza, hogy ez rendszerszintű akadályokat teremt a társadalmi kirekesztéssel szembesülő NEET-fiatalok számára, az intézmények iránti bizalmatlansághoz, digitális kirekesztéshez vezet vagy gyakorlati akadályokat gördít a formális szolgálatokkal való együttműködés elé; megjegyzi, hogy ez aláássa a társadalmi kohéziót és a generációk közötti méltányosságot, és inkább bebetonozza, semmint csökkenti a meglévő egyenlőtlenségeket;</w:t>
            </w:r>
          </w:p>
        </w:tc>
      </w:tr>
    </w:tbl>
    <w:p w14:paraId="0D81B819"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44805E30" w14:textId="77777777" w:rsidR="00650BDB" w:rsidRPr="00743C70" w:rsidRDefault="00650BDB" w:rsidP="00650BDB">
      <w:r w:rsidRPr="00A252BF">
        <w:rPr>
          <w:rStyle w:val="HideTWBExt"/>
        </w:rPr>
        <w:t>&lt;/Amend&gt;</w:t>
      </w:r>
    </w:p>
    <w:p w14:paraId="4EE46CA7"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156</w:t>
      </w:r>
      <w:r w:rsidRPr="00A252BF">
        <w:rPr>
          <w:rStyle w:val="HideTWBExt"/>
          <w:b w:val="0"/>
        </w:rPr>
        <w:t>&lt;/NumAm&gt;</w:t>
      </w:r>
    </w:p>
    <w:p w14:paraId="2C29208E" w14:textId="77777777" w:rsidR="00650BDB" w:rsidRPr="00743C70" w:rsidRDefault="00650BDB" w:rsidP="00650BDB">
      <w:pPr>
        <w:pStyle w:val="NormalBold"/>
      </w:pPr>
      <w:r w:rsidRPr="00A252BF">
        <w:rPr>
          <w:rStyle w:val="HideTWBExt"/>
          <w:b w:val="0"/>
        </w:rPr>
        <w:t>&lt;RepeatBlock-By&gt;&lt;Members&gt;</w:t>
      </w:r>
      <w:r w:rsidRPr="00743C70">
        <w:t>Emmanouil Fragkos, Galato Alexandraki, Geadis Geadi</w:t>
      </w:r>
      <w:r w:rsidRPr="00A252BF">
        <w:rPr>
          <w:rStyle w:val="HideTWBExt"/>
          <w:b w:val="0"/>
        </w:rPr>
        <w:t>&lt;/Members&gt;</w:t>
      </w:r>
    </w:p>
    <w:p w14:paraId="40D2B1EA" w14:textId="77777777" w:rsidR="00650BDB" w:rsidRPr="00743C70" w:rsidRDefault="00650BDB" w:rsidP="00650BDB">
      <w:pPr>
        <w:pStyle w:val="NormalBold"/>
      </w:pPr>
      <w:r w:rsidRPr="00A252BF">
        <w:rPr>
          <w:rStyle w:val="HideTWBExt"/>
          <w:b w:val="0"/>
        </w:rPr>
        <w:t>&lt;/RepeatBlock-By&gt;</w:t>
      </w:r>
    </w:p>
    <w:p w14:paraId="6E003F0A"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1A7F4517" w14:textId="77777777" w:rsidR="00650BDB" w:rsidRPr="00743C70" w:rsidRDefault="00650BDB" w:rsidP="00650BDB">
      <w:pPr>
        <w:pStyle w:val="NormalBold"/>
      </w:pPr>
      <w:r w:rsidRPr="00A252BF">
        <w:rPr>
          <w:rStyle w:val="HideTWBExt"/>
          <w:b w:val="0"/>
        </w:rPr>
        <w:t>&lt;Article&gt;</w:t>
      </w:r>
      <w:r w:rsidRPr="00743C70">
        <w:t>10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84EAE0C" w14:textId="77777777" w:rsidTr="00896AFA">
        <w:trPr>
          <w:trHeight w:hRule="exact" w:val="240"/>
          <w:jc w:val="center"/>
        </w:trPr>
        <w:tc>
          <w:tcPr>
            <w:tcW w:w="9752" w:type="dxa"/>
            <w:gridSpan w:val="2"/>
            <w:tcBorders>
              <w:top w:val="nil"/>
              <w:left w:val="nil"/>
              <w:bottom w:val="nil"/>
              <w:right w:val="nil"/>
            </w:tcBorders>
          </w:tcPr>
          <w:p w14:paraId="1F8A50E9" w14:textId="77777777" w:rsidR="00650BDB" w:rsidRPr="00743C70" w:rsidRDefault="00650BDB" w:rsidP="00896AFA"/>
        </w:tc>
      </w:tr>
      <w:tr w:rsidR="00650BDB" w:rsidRPr="00743C70" w14:paraId="3BFF8A01" w14:textId="77777777" w:rsidTr="00896AFA">
        <w:trPr>
          <w:trHeight w:val="240"/>
          <w:jc w:val="center"/>
        </w:trPr>
        <w:tc>
          <w:tcPr>
            <w:tcW w:w="4876" w:type="dxa"/>
            <w:tcBorders>
              <w:top w:val="nil"/>
              <w:left w:val="nil"/>
              <w:bottom w:val="nil"/>
              <w:right w:val="nil"/>
            </w:tcBorders>
          </w:tcPr>
          <w:p w14:paraId="1D77CD11"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802BC53" w14:textId="77777777" w:rsidR="00650BDB" w:rsidRPr="00743C70" w:rsidRDefault="00650BDB" w:rsidP="00896AFA">
            <w:pPr>
              <w:pStyle w:val="AmColumnHeading"/>
            </w:pPr>
            <w:r w:rsidRPr="00743C70">
              <w:t>Módosítás</w:t>
            </w:r>
          </w:p>
        </w:tc>
      </w:tr>
      <w:tr w:rsidR="00650BDB" w:rsidRPr="00743C70" w14:paraId="2801791F" w14:textId="77777777" w:rsidTr="00896AFA">
        <w:trPr>
          <w:jc w:val="center"/>
        </w:trPr>
        <w:tc>
          <w:tcPr>
            <w:tcW w:w="4876" w:type="dxa"/>
            <w:tcBorders>
              <w:top w:val="nil"/>
              <w:left w:val="nil"/>
              <w:bottom w:val="nil"/>
              <w:right w:val="nil"/>
            </w:tcBorders>
          </w:tcPr>
          <w:p w14:paraId="555E17A3" w14:textId="77777777" w:rsidR="00650BDB" w:rsidRPr="00743C70" w:rsidRDefault="00650BDB" w:rsidP="00896AFA">
            <w:pPr>
              <w:pStyle w:val="Normal6a"/>
            </w:pPr>
            <w:r w:rsidRPr="00743C70">
              <w:t>10.</w:t>
            </w:r>
            <w:r w:rsidRPr="00743C70">
              <w:tab/>
              <w:t xml:space="preserve">megjegyzi, hogy a </w:t>
            </w:r>
            <w:r w:rsidRPr="00743C70">
              <w:lastRenderedPageBreak/>
              <w:t>kapcsolatteremtés továbbra is a megerősített ifjúsági garancia végrehajtásának egyik fő akadálya; sajnálja, hogy az intézkedések főként passzívak, és csak az állami foglalkoztatási szolgálatoknál regisztrált NEET-fiatalokon alapulnak;</w:t>
            </w:r>
          </w:p>
        </w:tc>
        <w:tc>
          <w:tcPr>
            <w:tcW w:w="4876" w:type="dxa"/>
            <w:tcBorders>
              <w:top w:val="nil"/>
              <w:left w:val="nil"/>
              <w:bottom w:val="nil"/>
              <w:right w:val="nil"/>
            </w:tcBorders>
          </w:tcPr>
          <w:p w14:paraId="15BDA8CD" w14:textId="77777777" w:rsidR="00650BDB" w:rsidRPr="00743C70" w:rsidRDefault="00650BDB" w:rsidP="00896AFA">
            <w:pPr>
              <w:pStyle w:val="Normal6a"/>
            </w:pPr>
            <w:r w:rsidRPr="00743C70">
              <w:lastRenderedPageBreak/>
              <w:t>10.</w:t>
            </w:r>
            <w:r w:rsidRPr="00743C70">
              <w:tab/>
              <w:t xml:space="preserve">megjegyzi, hogy a </w:t>
            </w:r>
            <w:r w:rsidRPr="00743C70">
              <w:lastRenderedPageBreak/>
              <w:t xml:space="preserve">kapcsolatteremtés továbbra is a megerősített ifjúsági garancia végrehajtásának egyik fő akadálya; sajnálja, hogy az intézkedések főként passzívak, és csak az állami foglalkoztatási szolgálatoknál regisztrált NEET-fiatalokon alapulnak; </w:t>
            </w:r>
            <w:r w:rsidRPr="00743C70">
              <w:rPr>
                <w:b/>
                <w:i/>
              </w:rPr>
              <w:t>felhívja ezért a tagállamokat, hogy az iskolákon, a szociális szolgálatokon, a helyi hatóságokon, az ifjúsági szervezeteken és a digitális eszközökön keresztül dolgozzanak ki aktív tájékoztatási stratégiákat a nem regisztrált és a legnehezebben elérhető fiatalok azonosítása érdekében;</w:t>
            </w:r>
          </w:p>
        </w:tc>
      </w:tr>
    </w:tbl>
    <w:p w14:paraId="5B905A06"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{EL}</w:t>
      </w:r>
      <w:r w:rsidRPr="00743C70">
        <w:t>el</w:t>
      </w:r>
      <w:r w:rsidRPr="00A252BF">
        <w:rPr>
          <w:rStyle w:val="HideTWBExt"/>
        </w:rPr>
        <w:t>&lt;/Original&gt;</w:t>
      </w:r>
    </w:p>
    <w:p w14:paraId="4BDA881F" w14:textId="77777777" w:rsidR="00650BDB" w:rsidRPr="00743C70" w:rsidRDefault="00650BDB" w:rsidP="00650BDB">
      <w:r w:rsidRPr="00A252BF">
        <w:rPr>
          <w:rStyle w:val="HideTWBExt"/>
        </w:rPr>
        <w:t>&lt;/Amend&gt;</w:t>
      </w:r>
    </w:p>
    <w:p w14:paraId="50CA39EF"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157</w:t>
      </w:r>
      <w:r w:rsidRPr="00A252BF">
        <w:rPr>
          <w:rStyle w:val="HideTWBExt"/>
          <w:b w:val="0"/>
        </w:rPr>
        <w:t>&lt;/NumAm&gt;</w:t>
      </w:r>
    </w:p>
    <w:p w14:paraId="791D6940"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785BBDDF" w14:textId="77777777" w:rsidR="00650BDB" w:rsidRPr="00743C70" w:rsidRDefault="00650BDB" w:rsidP="00650BDB">
      <w:pPr>
        <w:pStyle w:val="NormalBold"/>
      </w:pPr>
      <w:r w:rsidRPr="00A252BF">
        <w:rPr>
          <w:rStyle w:val="HideTWBExt"/>
          <w:b w:val="0"/>
        </w:rPr>
        <w:t>&lt;/RepeatBlock-By&gt;</w:t>
      </w:r>
    </w:p>
    <w:p w14:paraId="72901D81"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1DC8C3B1" w14:textId="77777777" w:rsidR="00650BDB" w:rsidRPr="00743C70" w:rsidRDefault="00650BDB" w:rsidP="00650BDB">
      <w:pPr>
        <w:pStyle w:val="NormalBold"/>
      </w:pPr>
      <w:r w:rsidRPr="00A252BF">
        <w:rPr>
          <w:rStyle w:val="HideTWBExt"/>
          <w:b w:val="0"/>
        </w:rPr>
        <w:t>&lt;Article&gt;</w:t>
      </w:r>
      <w:r w:rsidRPr="00743C70">
        <w:t>10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675DBB94" w14:textId="77777777" w:rsidTr="00896AFA">
        <w:trPr>
          <w:trHeight w:hRule="exact" w:val="240"/>
          <w:jc w:val="center"/>
        </w:trPr>
        <w:tc>
          <w:tcPr>
            <w:tcW w:w="9752" w:type="dxa"/>
            <w:gridSpan w:val="2"/>
            <w:tcBorders>
              <w:top w:val="nil"/>
              <w:left w:val="nil"/>
              <w:bottom w:val="nil"/>
              <w:right w:val="nil"/>
            </w:tcBorders>
          </w:tcPr>
          <w:p w14:paraId="3A083172" w14:textId="77777777" w:rsidR="00650BDB" w:rsidRPr="00743C70" w:rsidRDefault="00650BDB" w:rsidP="00896AFA"/>
        </w:tc>
      </w:tr>
      <w:tr w:rsidR="00650BDB" w:rsidRPr="00743C70" w14:paraId="2DF8DF0C" w14:textId="77777777" w:rsidTr="00896AFA">
        <w:trPr>
          <w:trHeight w:val="240"/>
          <w:jc w:val="center"/>
        </w:trPr>
        <w:tc>
          <w:tcPr>
            <w:tcW w:w="4876" w:type="dxa"/>
            <w:tcBorders>
              <w:top w:val="nil"/>
              <w:left w:val="nil"/>
              <w:bottom w:val="nil"/>
              <w:right w:val="nil"/>
            </w:tcBorders>
          </w:tcPr>
          <w:p w14:paraId="11F1FC74"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0B6E9FE6" w14:textId="77777777" w:rsidR="00650BDB" w:rsidRPr="00743C70" w:rsidRDefault="00650BDB" w:rsidP="00896AFA">
            <w:pPr>
              <w:pStyle w:val="AmColumnHeading"/>
            </w:pPr>
            <w:r w:rsidRPr="00743C70">
              <w:t>Módosítás</w:t>
            </w:r>
          </w:p>
        </w:tc>
      </w:tr>
      <w:tr w:rsidR="00650BDB" w:rsidRPr="00743C70" w14:paraId="32F97934" w14:textId="77777777" w:rsidTr="00896AFA">
        <w:trPr>
          <w:jc w:val="center"/>
        </w:trPr>
        <w:tc>
          <w:tcPr>
            <w:tcW w:w="4876" w:type="dxa"/>
            <w:tcBorders>
              <w:top w:val="nil"/>
              <w:left w:val="nil"/>
              <w:bottom w:val="nil"/>
              <w:right w:val="nil"/>
            </w:tcBorders>
          </w:tcPr>
          <w:p w14:paraId="3F919472" w14:textId="77777777" w:rsidR="00650BDB" w:rsidRPr="00743C70" w:rsidRDefault="00650BDB" w:rsidP="00896AFA">
            <w:pPr>
              <w:pStyle w:val="Normal6a"/>
            </w:pPr>
            <w:r w:rsidRPr="00743C70">
              <w:t>10.</w:t>
            </w:r>
            <w:r w:rsidRPr="00743C70">
              <w:tab/>
              <w:t>megjegyzi, hogy a kapcsolatteremtés továbbra is a megerősített ifjúsági garancia végrehajtásának egyik fő akadálya; sajnálja, hogy az intézkedések főként passzívak, és csak az állami foglalkoztatási szolgálatoknál regisztrált NEET-fiatalokon alapulnak;</w:t>
            </w:r>
          </w:p>
        </w:tc>
        <w:tc>
          <w:tcPr>
            <w:tcW w:w="4876" w:type="dxa"/>
            <w:tcBorders>
              <w:top w:val="nil"/>
              <w:left w:val="nil"/>
              <w:bottom w:val="nil"/>
              <w:right w:val="nil"/>
            </w:tcBorders>
          </w:tcPr>
          <w:p w14:paraId="4EF89F06" w14:textId="77777777" w:rsidR="00650BDB" w:rsidRPr="00743C70" w:rsidRDefault="00650BDB" w:rsidP="00896AFA">
            <w:pPr>
              <w:pStyle w:val="Normal6a"/>
            </w:pPr>
            <w:r w:rsidRPr="00743C70">
              <w:t>10.</w:t>
            </w:r>
            <w:r w:rsidRPr="00743C70">
              <w:tab/>
              <w:t>megjegyzi, hogy a kapcsolatteremtés továbbra is a megerősített ifjúsági garancia végrehajtásának egyik fő akadálya; sajnálja, hogy az intézkedések főként passzívak, és csak az állami foglalkoztatási szolgálatoknál regisztrált NEET-fiatalokon alapulnak</w:t>
            </w:r>
            <w:r w:rsidRPr="00743C70">
              <w:rPr>
                <w:b/>
                <w:bCs/>
                <w:i/>
                <w:iCs/>
              </w:rPr>
              <w:t>, és hogy e szolgálatok nem rendelkeznek kapacitással arra, hogy proaktív megközelítést alkalmazzanak a közösségeken belüli kapcsolatteremtés érdekében</w:t>
            </w:r>
            <w:r w:rsidRPr="00743C70">
              <w:t xml:space="preserve">; </w:t>
            </w:r>
            <w:r w:rsidRPr="00743C70">
              <w:rPr>
                <w:b/>
                <w:i/>
              </w:rPr>
              <w:t>megjegyzi, hogy ez a megközelítés akadályokat gördít azok elé, akik gyakorlati nehézségekkel szembesülnek, vagy akik nem bíznak az intézményekben;</w:t>
            </w:r>
          </w:p>
        </w:tc>
      </w:tr>
    </w:tbl>
    <w:p w14:paraId="27AB996F"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7D29ED1F" w14:textId="77777777" w:rsidR="00650BDB" w:rsidRPr="00743C70" w:rsidRDefault="00650BDB" w:rsidP="00650BDB">
      <w:r w:rsidRPr="00A252BF">
        <w:rPr>
          <w:rStyle w:val="HideTWBExt"/>
        </w:rPr>
        <w:t>&lt;/Amend&gt;</w:t>
      </w:r>
    </w:p>
    <w:p w14:paraId="09598869" w14:textId="77777777" w:rsidR="00650BDB" w:rsidRPr="00743C70" w:rsidRDefault="00650BDB" w:rsidP="00650BDB">
      <w:pPr>
        <w:pStyle w:val="AmNumberTabs"/>
      </w:pPr>
      <w:r w:rsidRPr="00A252BF">
        <w:rPr>
          <w:rStyle w:val="HideTWBExt"/>
          <w:b w:val="0"/>
        </w:rPr>
        <w:lastRenderedPageBreak/>
        <w:t>&lt;Amend&gt;</w:t>
      </w:r>
      <w:r w:rsidRPr="00743C70">
        <w:t>Módosítás</w:t>
      </w:r>
      <w:r w:rsidRPr="00743C70">
        <w:tab/>
      </w:r>
      <w:r w:rsidRPr="00743C70">
        <w:tab/>
      </w:r>
      <w:r w:rsidRPr="00A252BF">
        <w:rPr>
          <w:rStyle w:val="HideTWBExt"/>
          <w:b w:val="0"/>
        </w:rPr>
        <w:t>&lt;NumAm&gt;</w:t>
      </w:r>
      <w:r w:rsidRPr="00743C70">
        <w:t>158</w:t>
      </w:r>
      <w:r w:rsidRPr="00A252BF">
        <w:rPr>
          <w:rStyle w:val="HideTWBExt"/>
          <w:b w:val="0"/>
        </w:rPr>
        <w:t>&lt;/NumAm&gt;</w:t>
      </w:r>
    </w:p>
    <w:p w14:paraId="4AD2CA22" w14:textId="77777777" w:rsidR="00650BDB" w:rsidRPr="00743C70" w:rsidRDefault="00650BDB" w:rsidP="00650BDB">
      <w:pPr>
        <w:pStyle w:val="NormalBold"/>
      </w:pPr>
      <w:r w:rsidRPr="00A252BF">
        <w:rPr>
          <w:rStyle w:val="HideTWBExt"/>
          <w:b w:val="0"/>
        </w:rPr>
        <w:t>&lt;RepeatBlock-By&gt;&lt;Members&gt;</w:t>
      </w:r>
      <w:r w:rsidRPr="00743C70">
        <w:t>Gordan Bosanac</w:t>
      </w:r>
      <w:r w:rsidRPr="00A252BF">
        <w:rPr>
          <w:rStyle w:val="HideTWBExt"/>
          <w:b w:val="0"/>
        </w:rPr>
        <w:t>&lt;/Members&gt;</w:t>
      </w:r>
    </w:p>
    <w:p w14:paraId="13A157B7" w14:textId="77777777" w:rsidR="00650BDB" w:rsidRPr="00743C70" w:rsidRDefault="00650BDB" w:rsidP="00650BDB">
      <w:r w:rsidRPr="00A252BF">
        <w:rPr>
          <w:rStyle w:val="HideTWBExt"/>
        </w:rPr>
        <w:t>&lt;AuNomDe&gt;</w:t>
      </w:r>
      <w:r w:rsidRPr="00A252BF">
        <w:rPr>
          <w:rStyle w:val="HideTWBInt"/>
        </w:rPr>
        <w:t>{Verts/ALE}</w:t>
      </w:r>
      <w:r w:rsidRPr="00743C70">
        <w:t>a Verts/ALE képviselőcsoport nevében</w:t>
      </w:r>
      <w:r w:rsidRPr="00A252BF">
        <w:rPr>
          <w:rStyle w:val="HideTWBExt"/>
        </w:rPr>
        <w:t>&lt;/AuNomDe&gt;</w:t>
      </w:r>
    </w:p>
    <w:p w14:paraId="2FAEC765" w14:textId="77777777" w:rsidR="00650BDB" w:rsidRPr="00743C70" w:rsidRDefault="00650BDB" w:rsidP="00650BDB">
      <w:pPr>
        <w:pStyle w:val="NormalBold"/>
      </w:pPr>
      <w:r w:rsidRPr="00A252BF">
        <w:rPr>
          <w:rStyle w:val="HideTWBExt"/>
          <w:b w:val="0"/>
        </w:rPr>
        <w:t>&lt;/RepeatBlock-By&gt;</w:t>
      </w:r>
    </w:p>
    <w:p w14:paraId="5F244535"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0D7FE217" w14:textId="77777777" w:rsidR="00650BDB" w:rsidRPr="00743C70" w:rsidRDefault="00650BDB" w:rsidP="00650BDB">
      <w:pPr>
        <w:pStyle w:val="NormalBold"/>
      </w:pPr>
      <w:r w:rsidRPr="00A252BF">
        <w:rPr>
          <w:rStyle w:val="HideTWBExt"/>
          <w:b w:val="0"/>
        </w:rPr>
        <w:t>&lt;Article&gt;</w:t>
      </w:r>
      <w:r w:rsidRPr="00743C70">
        <w:t>10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89F2AF8" w14:textId="77777777" w:rsidTr="00896AFA">
        <w:trPr>
          <w:trHeight w:hRule="exact" w:val="240"/>
          <w:jc w:val="center"/>
        </w:trPr>
        <w:tc>
          <w:tcPr>
            <w:tcW w:w="9752" w:type="dxa"/>
            <w:gridSpan w:val="2"/>
            <w:tcBorders>
              <w:top w:val="nil"/>
              <w:left w:val="nil"/>
              <w:bottom w:val="nil"/>
              <w:right w:val="nil"/>
            </w:tcBorders>
          </w:tcPr>
          <w:p w14:paraId="7E114C0B" w14:textId="77777777" w:rsidR="00650BDB" w:rsidRPr="00743C70" w:rsidRDefault="00650BDB" w:rsidP="00896AFA"/>
        </w:tc>
      </w:tr>
      <w:tr w:rsidR="00650BDB" w:rsidRPr="00743C70" w14:paraId="00EA8981" w14:textId="77777777" w:rsidTr="00896AFA">
        <w:trPr>
          <w:trHeight w:val="240"/>
          <w:jc w:val="center"/>
        </w:trPr>
        <w:tc>
          <w:tcPr>
            <w:tcW w:w="4876" w:type="dxa"/>
            <w:tcBorders>
              <w:top w:val="nil"/>
              <w:left w:val="nil"/>
              <w:bottom w:val="nil"/>
              <w:right w:val="nil"/>
            </w:tcBorders>
          </w:tcPr>
          <w:p w14:paraId="0D40585E"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788AD3C1" w14:textId="77777777" w:rsidR="00650BDB" w:rsidRPr="00743C70" w:rsidRDefault="00650BDB" w:rsidP="00896AFA">
            <w:pPr>
              <w:pStyle w:val="AmColumnHeading"/>
            </w:pPr>
            <w:r w:rsidRPr="00743C70">
              <w:t>Módosítás</w:t>
            </w:r>
          </w:p>
        </w:tc>
      </w:tr>
      <w:tr w:rsidR="00650BDB" w:rsidRPr="00743C70" w14:paraId="258F6516" w14:textId="77777777" w:rsidTr="00896AFA">
        <w:trPr>
          <w:jc w:val="center"/>
        </w:trPr>
        <w:tc>
          <w:tcPr>
            <w:tcW w:w="4876" w:type="dxa"/>
            <w:tcBorders>
              <w:top w:val="nil"/>
              <w:left w:val="nil"/>
              <w:bottom w:val="nil"/>
              <w:right w:val="nil"/>
            </w:tcBorders>
          </w:tcPr>
          <w:p w14:paraId="40A9CD0A" w14:textId="77777777" w:rsidR="00650BDB" w:rsidRPr="00743C70" w:rsidRDefault="00650BDB" w:rsidP="00896AFA">
            <w:pPr>
              <w:pStyle w:val="Normal6a"/>
            </w:pPr>
            <w:r w:rsidRPr="00743C70">
              <w:t>10.</w:t>
            </w:r>
            <w:r w:rsidRPr="00743C70">
              <w:tab/>
              <w:t>megjegyzi, hogy a kapcsolatteremtés továbbra is a megerősített ifjúsági garancia végrehajtásának egyik fő akadálya; sajnálja, hogy az intézkedések főként passzívak, és csak az állami foglalkoztatási szolgálatoknál regisztrált NEET-fiatalokon alapulnak;</w:t>
            </w:r>
          </w:p>
        </w:tc>
        <w:tc>
          <w:tcPr>
            <w:tcW w:w="4876" w:type="dxa"/>
            <w:tcBorders>
              <w:top w:val="nil"/>
              <w:left w:val="nil"/>
              <w:bottom w:val="nil"/>
              <w:right w:val="nil"/>
            </w:tcBorders>
          </w:tcPr>
          <w:p w14:paraId="4D2BD4CC" w14:textId="77777777" w:rsidR="00650BDB" w:rsidRPr="00743C70" w:rsidRDefault="00650BDB" w:rsidP="00896AFA">
            <w:pPr>
              <w:pStyle w:val="Normal6a"/>
            </w:pPr>
            <w:r w:rsidRPr="00743C70">
              <w:t>10.</w:t>
            </w:r>
            <w:r w:rsidRPr="00743C70">
              <w:tab/>
              <w:t xml:space="preserve">megjegyzi, hogy a kapcsolatteremtés továbbra is a megerősített ifjúsági garancia végrehajtásának egyik fő akadálya; sajnálja, hogy az intézkedések főként passzívak, és csak az állami foglalkoztatási szolgálatoknál regisztrált NEET-fiatalokon alapulnak; </w:t>
            </w:r>
            <w:r w:rsidRPr="00743C70">
              <w:rPr>
                <w:b/>
                <w:i/>
              </w:rPr>
              <w:t>felhívja a tagállamokat és a Bizottságot, hogy tegyenek célzott erőfeszítéseket annak biztosítása érdekében, hogy a fiatalok körében átfogóan felhívják a figyelmet az ifjúsági garanciára, különösen a kiszolgáltatott és marginalizált csoportokat megszólítva;</w:t>
            </w:r>
          </w:p>
        </w:tc>
      </w:tr>
    </w:tbl>
    <w:p w14:paraId="0925C1B5"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0884DF86" w14:textId="77777777" w:rsidR="00650BDB" w:rsidRPr="00743C70" w:rsidRDefault="00650BDB" w:rsidP="00650BDB">
      <w:r w:rsidRPr="00A252BF">
        <w:rPr>
          <w:rStyle w:val="HideTWBExt"/>
        </w:rPr>
        <w:t>&lt;/Amend&gt;</w:t>
      </w:r>
    </w:p>
    <w:p w14:paraId="375675CC"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159</w:t>
      </w:r>
      <w:r w:rsidRPr="00A252BF">
        <w:rPr>
          <w:rStyle w:val="HideTWBExt"/>
          <w:b w:val="0"/>
        </w:rPr>
        <w:t>&lt;/NumAm&gt;</w:t>
      </w:r>
    </w:p>
    <w:p w14:paraId="0AF1ED54" w14:textId="77777777" w:rsidR="00650BDB" w:rsidRPr="00743C70" w:rsidRDefault="00650BDB" w:rsidP="00650BDB">
      <w:pPr>
        <w:pStyle w:val="NormalBold"/>
      </w:pPr>
      <w:r w:rsidRPr="00A252BF">
        <w:rPr>
          <w:rStyle w:val="HideTWBExt"/>
          <w:b w:val="0"/>
        </w:rPr>
        <w:t>&lt;RepeatBlock-By&gt;&lt;Members&gt;</w:t>
      </w:r>
      <w:r w:rsidRPr="00743C70">
        <w:t>Elena Donazzan, Chiara Gemma, Mariateresa Vivaldini, Lara Magoni</w:t>
      </w:r>
      <w:r w:rsidRPr="00A252BF">
        <w:rPr>
          <w:rStyle w:val="HideTWBExt"/>
          <w:b w:val="0"/>
        </w:rPr>
        <w:t>&lt;/Members&gt;</w:t>
      </w:r>
    </w:p>
    <w:p w14:paraId="7E2A574D" w14:textId="77777777" w:rsidR="00650BDB" w:rsidRPr="00743C70" w:rsidRDefault="00650BDB" w:rsidP="00650BDB">
      <w:pPr>
        <w:pStyle w:val="NormalBold"/>
      </w:pPr>
      <w:r w:rsidRPr="00A252BF">
        <w:rPr>
          <w:rStyle w:val="HideTWBExt"/>
          <w:b w:val="0"/>
        </w:rPr>
        <w:t>&lt;/RepeatBlock-By&gt;</w:t>
      </w:r>
    </w:p>
    <w:p w14:paraId="3964101F"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4ECB4582" w14:textId="77777777" w:rsidR="00650BDB" w:rsidRPr="00743C70" w:rsidRDefault="00650BDB" w:rsidP="00650BDB">
      <w:pPr>
        <w:pStyle w:val="NormalBold"/>
      </w:pPr>
      <w:r w:rsidRPr="00A252BF">
        <w:rPr>
          <w:rStyle w:val="HideTWBExt"/>
          <w:b w:val="0"/>
        </w:rPr>
        <w:t>&lt;Article&gt;</w:t>
      </w:r>
      <w:r w:rsidRPr="00743C70">
        <w:t>10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300CE849" w14:textId="77777777" w:rsidTr="00896AFA">
        <w:trPr>
          <w:trHeight w:hRule="exact" w:val="240"/>
          <w:jc w:val="center"/>
        </w:trPr>
        <w:tc>
          <w:tcPr>
            <w:tcW w:w="9752" w:type="dxa"/>
            <w:gridSpan w:val="2"/>
            <w:tcBorders>
              <w:top w:val="nil"/>
              <w:left w:val="nil"/>
              <w:bottom w:val="nil"/>
              <w:right w:val="nil"/>
            </w:tcBorders>
          </w:tcPr>
          <w:p w14:paraId="67367AAB" w14:textId="77777777" w:rsidR="00650BDB" w:rsidRPr="00743C70" w:rsidRDefault="00650BDB" w:rsidP="00896AFA"/>
        </w:tc>
      </w:tr>
      <w:tr w:rsidR="00650BDB" w:rsidRPr="00743C70" w14:paraId="4835D420" w14:textId="77777777" w:rsidTr="00896AFA">
        <w:trPr>
          <w:trHeight w:val="240"/>
          <w:jc w:val="center"/>
        </w:trPr>
        <w:tc>
          <w:tcPr>
            <w:tcW w:w="4876" w:type="dxa"/>
            <w:tcBorders>
              <w:top w:val="nil"/>
              <w:left w:val="nil"/>
              <w:bottom w:val="nil"/>
              <w:right w:val="nil"/>
            </w:tcBorders>
          </w:tcPr>
          <w:p w14:paraId="7A37FD27"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50F7A9B1" w14:textId="77777777" w:rsidR="00650BDB" w:rsidRPr="00743C70" w:rsidRDefault="00650BDB" w:rsidP="00896AFA">
            <w:pPr>
              <w:pStyle w:val="AmColumnHeading"/>
            </w:pPr>
            <w:r w:rsidRPr="00743C70">
              <w:t>Módosítás</w:t>
            </w:r>
          </w:p>
        </w:tc>
      </w:tr>
      <w:tr w:rsidR="00650BDB" w:rsidRPr="00743C70" w14:paraId="0188DDDC" w14:textId="77777777" w:rsidTr="00896AFA">
        <w:trPr>
          <w:jc w:val="center"/>
        </w:trPr>
        <w:tc>
          <w:tcPr>
            <w:tcW w:w="4876" w:type="dxa"/>
            <w:tcBorders>
              <w:top w:val="nil"/>
              <w:left w:val="nil"/>
              <w:bottom w:val="nil"/>
              <w:right w:val="nil"/>
            </w:tcBorders>
          </w:tcPr>
          <w:p w14:paraId="5417ADE2" w14:textId="77777777" w:rsidR="00650BDB" w:rsidRPr="00743C70" w:rsidRDefault="00650BDB" w:rsidP="00896AFA">
            <w:pPr>
              <w:pStyle w:val="Normal6a"/>
            </w:pPr>
            <w:r w:rsidRPr="00743C70">
              <w:t>10.</w:t>
            </w:r>
            <w:r w:rsidRPr="00743C70">
              <w:tab/>
              <w:t>megjegyzi, hogy a kapcsolatteremtés továbbra is a megerősített ifjúsági garancia végrehajtásának egyik fő akadálya; sajnálja, hogy az intézkedések főként passzívak, és csak az állami foglalkoztatási szolgálatoknál regisztrált NEET-fiatalokon alapulnak;</w:t>
            </w:r>
          </w:p>
        </w:tc>
        <w:tc>
          <w:tcPr>
            <w:tcW w:w="4876" w:type="dxa"/>
            <w:tcBorders>
              <w:top w:val="nil"/>
              <w:left w:val="nil"/>
              <w:bottom w:val="nil"/>
              <w:right w:val="nil"/>
            </w:tcBorders>
          </w:tcPr>
          <w:p w14:paraId="2B76A446" w14:textId="77777777" w:rsidR="00650BDB" w:rsidRPr="00743C70" w:rsidRDefault="00650BDB" w:rsidP="00896AFA">
            <w:pPr>
              <w:pStyle w:val="Normal6a"/>
            </w:pPr>
            <w:r w:rsidRPr="00743C70">
              <w:t>10.</w:t>
            </w:r>
            <w:r w:rsidRPr="00743C70">
              <w:tab/>
              <w:t>megjegyzi, hogy a kapcsolatteremtés továbbra is a megerősített ifjúsági garancia végrehajtásának egyik fő akadálya; sajnálja, hogy az intézkedések főként passzívak, és csak az állami foglalkoztatási szolgálatoknál regisztrált NEET-fiatalokon alapulnak</w:t>
            </w:r>
            <w:r w:rsidRPr="00743C70">
              <w:rPr>
                <w:b/>
                <w:bCs/>
                <w:i/>
                <w:iCs/>
              </w:rPr>
              <w:t xml:space="preserve">, és hangsúlyozza, hogy személyre szabott iránymutatást és támogatási intézkedéseket kell biztosítani a legkiszolgáltatottabbak és a szolgáltatásokhoz legnehezebben </w:t>
            </w:r>
            <w:r w:rsidRPr="00743C70">
              <w:rPr>
                <w:b/>
                <w:bCs/>
                <w:i/>
                <w:iCs/>
              </w:rPr>
              <w:lastRenderedPageBreak/>
              <w:t>hozzáférők elérése és támogatása érdekében</w:t>
            </w:r>
            <w:r w:rsidRPr="00743C70">
              <w:t>;</w:t>
            </w:r>
          </w:p>
        </w:tc>
      </w:tr>
    </w:tbl>
    <w:p w14:paraId="7AB3FEE2"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{IT}</w:t>
      </w:r>
      <w:r w:rsidRPr="00743C70">
        <w:t>it</w:t>
      </w:r>
      <w:r w:rsidRPr="00A252BF">
        <w:rPr>
          <w:rStyle w:val="HideTWBExt"/>
        </w:rPr>
        <w:t>&lt;/Original&gt;</w:t>
      </w:r>
    </w:p>
    <w:p w14:paraId="66462C9F" w14:textId="77777777" w:rsidR="00650BDB" w:rsidRPr="00743C70" w:rsidRDefault="00650BDB" w:rsidP="00650BDB">
      <w:r w:rsidRPr="00A252BF">
        <w:rPr>
          <w:rStyle w:val="HideTWBExt"/>
        </w:rPr>
        <w:t>&lt;/Amend&gt;</w:t>
      </w:r>
    </w:p>
    <w:p w14:paraId="496DA1DD"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160</w:t>
      </w:r>
      <w:r w:rsidRPr="00A252BF">
        <w:rPr>
          <w:rStyle w:val="HideTWBExt"/>
          <w:b w:val="0"/>
        </w:rPr>
        <w:t>&lt;/NumAm&gt;</w:t>
      </w:r>
    </w:p>
    <w:p w14:paraId="0DE76984" w14:textId="77777777" w:rsidR="00650BDB" w:rsidRPr="00743C70" w:rsidRDefault="00650BDB" w:rsidP="00650BDB">
      <w:pPr>
        <w:pStyle w:val="NormalBold"/>
      </w:pPr>
      <w:r w:rsidRPr="00A252BF">
        <w:rPr>
          <w:rStyle w:val="HideTWBExt"/>
          <w:b w:val="0"/>
        </w:rPr>
        <w:t>&lt;RepeatBlock-By&gt;&lt;Members&gt;</w:t>
      </w:r>
      <w:r w:rsidRPr="00743C70">
        <w:t>Niels Geuking, Romana Tomc, Liesbet Sommen, Sérgio Humberto, Martine Kemp</w:t>
      </w:r>
      <w:r w:rsidRPr="00A252BF">
        <w:rPr>
          <w:rStyle w:val="HideTWBExt"/>
          <w:b w:val="0"/>
        </w:rPr>
        <w:t>&lt;/Members&gt;</w:t>
      </w:r>
    </w:p>
    <w:p w14:paraId="01C79259" w14:textId="77777777" w:rsidR="00650BDB" w:rsidRPr="00743C70" w:rsidRDefault="00650BDB" w:rsidP="00650BDB">
      <w:pPr>
        <w:pStyle w:val="NormalBold"/>
      </w:pPr>
      <w:r w:rsidRPr="00A252BF">
        <w:rPr>
          <w:rStyle w:val="HideTWBExt"/>
          <w:b w:val="0"/>
        </w:rPr>
        <w:t>&lt;/RepeatBlock-By&gt;</w:t>
      </w:r>
    </w:p>
    <w:p w14:paraId="604605F2"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795EF5CC" w14:textId="77777777" w:rsidR="00650BDB" w:rsidRPr="00743C70" w:rsidRDefault="00650BDB" w:rsidP="00650BDB">
      <w:pPr>
        <w:pStyle w:val="NormalBold"/>
      </w:pPr>
      <w:r w:rsidRPr="00A252BF">
        <w:rPr>
          <w:rStyle w:val="HideTWBExt"/>
          <w:b w:val="0"/>
        </w:rPr>
        <w:t>&lt;Article&gt;</w:t>
      </w:r>
      <w:r w:rsidRPr="00743C70">
        <w:t>10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FEED981" w14:textId="77777777" w:rsidTr="00896AFA">
        <w:trPr>
          <w:trHeight w:hRule="exact" w:val="240"/>
          <w:jc w:val="center"/>
        </w:trPr>
        <w:tc>
          <w:tcPr>
            <w:tcW w:w="9752" w:type="dxa"/>
            <w:gridSpan w:val="2"/>
            <w:tcBorders>
              <w:top w:val="nil"/>
              <w:left w:val="nil"/>
              <w:bottom w:val="nil"/>
              <w:right w:val="nil"/>
            </w:tcBorders>
          </w:tcPr>
          <w:p w14:paraId="4B087EA2" w14:textId="77777777" w:rsidR="00650BDB" w:rsidRPr="00743C70" w:rsidRDefault="00650BDB" w:rsidP="00896AFA"/>
        </w:tc>
      </w:tr>
      <w:tr w:rsidR="00650BDB" w:rsidRPr="00743C70" w14:paraId="457DE15F" w14:textId="77777777" w:rsidTr="00896AFA">
        <w:trPr>
          <w:trHeight w:val="240"/>
          <w:jc w:val="center"/>
        </w:trPr>
        <w:tc>
          <w:tcPr>
            <w:tcW w:w="4876" w:type="dxa"/>
            <w:tcBorders>
              <w:top w:val="nil"/>
              <w:left w:val="nil"/>
              <w:bottom w:val="nil"/>
              <w:right w:val="nil"/>
            </w:tcBorders>
          </w:tcPr>
          <w:p w14:paraId="291AFCBC"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0B5E8E18" w14:textId="77777777" w:rsidR="00650BDB" w:rsidRPr="00743C70" w:rsidRDefault="00650BDB" w:rsidP="00896AFA">
            <w:pPr>
              <w:pStyle w:val="AmColumnHeading"/>
            </w:pPr>
            <w:r w:rsidRPr="00743C70">
              <w:t>Módosítás</w:t>
            </w:r>
          </w:p>
        </w:tc>
      </w:tr>
      <w:tr w:rsidR="00650BDB" w:rsidRPr="00743C70" w14:paraId="2D484459" w14:textId="77777777" w:rsidTr="00896AFA">
        <w:trPr>
          <w:jc w:val="center"/>
        </w:trPr>
        <w:tc>
          <w:tcPr>
            <w:tcW w:w="4876" w:type="dxa"/>
            <w:tcBorders>
              <w:top w:val="nil"/>
              <w:left w:val="nil"/>
              <w:bottom w:val="nil"/>
              <w:right w:val="nil"/>
            </w:tcBorders>
          </w:tcPr>
          <w:p w14:paraId="093BCB43" w14:textId="77777777" w:rsidR="00650BDB" w:rsidRPr="00743C70" w:rsidRDefault="00650BDB" w:rsidP="00896AFA">
            <w:pPr>
              <w:pStyle w:val="Normal6a"/>
            </w:pPr>
            <w:r w:rsidRPr="00743C70">
              <w:t>10.</w:t>
            </w:r>
            <w:r w:rsidRPr="00743C70">
              <w:tab/>
              <w:t xml:space="preserve">megjegyzi, hogy a </w:t>
            </w:r>
            <w:r w:rsidRPr="00743C70">
              <w:rPr>
                <w:b/>
                <w:bCs/>
                <w:i/>
                <w:iCs/>
              </w:rPr>
              <w:t>kapcsolatteremtés</w:t>
            </w:r>
            <w:r w:rsidRPr="00743C70">
              <w:t xml:space="preserve"> továbbra is a megerősített ifjúsági garancia végrehajtásának egyik fő akadálya; sajnálja, hogy az intézkedések főként passzívak, és csak az állami foglalkoztatási szolgálatoknál regisztrált NEET-fiatalokon alapulnak;</w:t>
            </w:r>
          </w:p>
        </w:tc>
        <w:tc>
          <w:tcPr>
            <w:tcW w:w="4876" w:type="dxa"/>
            <w:tcBorders>
              <w:top w:val="nil"/>
              <w:left w:val="nil"/>
              <w:bottom w:val="nil"/>
              <w:right w:val="nil"/>
            </w:tcBorders>
          </w:tcPr>
          <w:p w14:paraId="55F18355" w14:textId="77777777" w:rsidR="00650BDB" w:rsidRPr="00743C70" w:rsidRDefault="00650BDB" w:rsidP="00896AFA">
            <w:pPr>
              <w:pStyle w:val="Normal6a"/>
            </w:pPr>
            <w:r w:rsidRPr="00743C70">
              <w:t>10.</w:t>
            </w:r>
            <w:r w:rsidRPr="00743C70">
              <w:tab/>
              <w:t xml:space="preserve">megjegyzi, hogy a </w:t>
            </w:r>
            <w:r w:rsidRPr="00743C70">
              <w:rPr>
                <w:b/>
                <w:bCs/>
                <w:i/>
                <w:iCs/>
              </w:rPr>
              <w:t>proaktív, közösségi alapú</w:t>
            </w:r>
            <w:r w:rsidRPr="00743C70">
              <w:rPr>
                <w:b/>
                <w:bCs/>
              </w:rPr>
              <w:t xml:space="preserve"> </w:t>
            </w:r>
            <w:r w:rsidRPr="00743C70">
              <w:rPr>
                <w:b/>
                <w:bCs/>
                <w:i/>
                <w:iCs/>
              </w:rPr>
              <w:t>kapcsolatteremtéshez szükséges kapacitás hiánya</w:t>
            </w:r>
            <w:r w:rsidRPr="00743C70">
              <w:t xml:space="preserve"> továbbra is a megerősített ifjúsági garancia végrehajtásának egyik fő akadálya; sajnálja, hogy az intézkedések főként passzívak, és csak az állami foglalkoztatási szolgálatoknál regisztrált NEET-fiatalokon alapulnak</w:t>
            </w:r>
            <w:r w:rsidRPr="00743C70">
              <w:rPr>
                <w:b/>
                <w:bCs/>
                <w:i/>
                <w:iCs/>
              </w:rPr>
              <w:t>, ami akadályokat gördít azok elé, akik bizalmatlanok az intézményekkel szemben vagy olyan gyakorlati kihívásokkal szembesülnek, mint a rossz közlekedés vagy digitális hozzáférés</w:t>
            </w:r>
            <w:r w:rsidRPr="00743C70">
              <w:t>;</w:t>
            </w:r>
          </w:p>
        </w:tc>
      </w:tr>
    </w:tbl>
    <w:p w14:paraId="4872D676"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789A3552" w14:textId="77777777" w:rsidR="00650BDB" w:rsidRPr="00743C70" w:rsidRDefault="00650BDB" w:rsidP="00650BDB">
      <w:r w:rsidRPr="00A252BF">
        <w:rPr>
          <w:rStyle w:val="HideTWBExt"/>
        </w:rPr>
        <w:t>&lt;/Amend&gt;</w:t>
      </w:r>
    </w:p>
    <w:p w14:paraId="445E93A3"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161</w:t>
      </w:r>
      <w:r w:rsidRPr="00A252BF">
        <w:rPr>
          <w:rStyle w:val="HideTWBExt"/>
          <w:b w:val="0"/>
        </w:rPr>
        <w:t>&lt;/NumAm&gt;</w:t>
      </w:r>
    </w:p>
    <w:p w14:paraId="7B52A68F" w14:textId="77777777" w:rsidR="00650BDB" w:rsidRPr="00743C70" w:rsidRDefault="00650BDB" w:rsidP="00650BDB">
      <w:pPr>
        <w:pStyle w:val="NormalBold"/>
      </w:pPr>
      <w:r w:rsidRPr="00A252BF">
        <w:rPr>
          <w:rStyle w:val="HideTWBExt"/>
          <w:b w:val="0"/>
        </w:rPr>
        <w:t>&lt;RepeatBlock-By&gt;&lt;Members&gt;</w:t>
      </w:r>
      <w:r w:rsidRPr="00743C70">
        <w:t>Niels Geuking, Romana Tomc, Liesbet Sommen, Sérgio Humberto, Martine Kemp</w:t>
      </w:r>
      <w:r w:rsidRPr="00A252BF">
        <w:rPr>
          <w:rStyle w:val="HideTWBExt"/>
          <w:b w:val="0"/>
        </w:rPr>
        <w:t>&lt;/Members&gt;</w:t>
      </w:r>
    </w:p>
    <w:p w14:paraId="2CCCADB1" w14:textId="77777777" w:rsidR="00650BDB" w:rsidRPr="00743C70" w:rsidRDefault="00650BDB" w:rsidP="00650BDB">
      <w:pPr>
        <w:pStyle w:val="NormalBold"/>
      </w:pPr>
      <w:r w:rsidRPr="00A252BF">
        <w:rPr>
          <w:rStyle w:val="HideTWBExt"/>
          <w:b w:val="0"/>
        </w:rPr>
        <w:t>&lt;/RepeatBlock-By&gt;</w:t>
      </w:r>
    </w:p>
    <w:p w14:paraId="43302EF3"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2A85FD57" w14:textId="77777777" w:rsidR="00650BDB" w:rsidRPr="00743C70" w:rsidRDefault="00650BDB" w:rsidP="00650BDB">
      <w:pPr>
        <w:pStyle w:val="NormalBold"/>
      </w:pPr>
      <w:r w:rsidRPr="00A252BF">
        <w:rPr>
          <w:rStyle w:val="HideTWBExt"/>
          <w:b w:val="0"/>
        </w:rPr>
        <w:t>&lt;Article&gt;</w:t>
      </w:r>
      <w:r w:rsidRPr="00743C70">
        <w:t>10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5AE3DDBA" w14:textId="77777777" w:rsidTr="00896AFA">
        <w:trPr>
          <w:trHeight w:hRule="exact" w:val="240"/>
          <w:jc w:val="center"/>
        </w:trPr>
        <w:tc>
          <w:tcPr>
            <w:tcW w:w="9752" w:type="dxa"/>
            <w:gridSpan w:val="2"/>
            <w:tcBorders>
              <w:top w:val="nil"/>
              <w:left w:val="nil"/>
              <w:bottom w:val="nil"/>
              <w:right w:val="nil"/>
            </w:tcBorders>
          </w:tcPr>
          <w:p w14:paraId="7154BD02" w14:textId="77777777" w:rsidR="00650BDB" w:rsidRPr="00743C70" w:rsidRDefault="00650BDB" w:rsidP="00896AFA"/>
        </w:tc>
      </w:tr>
      <w:tr w:rsidR="00650BDB" w:rsidRPr="00743C70" w14:paraId="66A3C7E7" w14:textId="77777777" w:rsidTr="00896AFA">
        <w:trPr>
          <w:trHeight w:val="240"/>
          <w:jc w:val="center"/>
        </w:trPr>
        <w:tc>
          <w:tcPr>
            <w:tcW w:w="4876" w:type="dxa"/>
            <w:tcBorders>
              <w:top w:val="nil"/>
              <w:left w:val="nil"/>
              <w:bottom w:val="nil"/>
              <w:right w:val="nil"/>
            </w:tcBorders>
          </w:tcPr>
          <w:p w14:paraId="72BE06E7"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7F1BC00E" w14:textId="77777777" w:rsidR="00650BDB" w:rsidRPr="00743C70" w:rsidRDefault="00650BDB" w:rsidP="00896AFA">
            <w:pPr>
              <w:pStyle w:val="AmColumnHeading"/>
            </w:pPr>
            <w:r w:rsidRPr="00743C70">
              <w:t>Módosítás</w:t>
            </w:r>
          </w:p>
        </w:tc>
      </w:tr>
      <w:tr w:rsidR="00650BDB" w:rsidRPr="00743C70" w14:paraId="5A3E04E5" w14:textId="77777777" w:rsidTr="00896AFA">
        <w:trPr>
          <w:jc w:val="center"/>
        </w:trPr>
        <w:tc>
          <w:tcPr>
            <w:tcW w:w="4876" w:type="dxa"/>
            <w:tcBorders>
              <w:top w:val="nil"/>
              <w:left w:val="nil"/>
              <w:bottom w:val="nil"/>
              <w:right w:val="nil"/>
            </w:tcBorders>
          </w:tcPr>
          <w:p w14:paraId="3438DBA2" w14:textId="77777777" w:rsidR="00650BDB" w:rsidRPr="00743C70" w:rsidRDefault="00650BDB" w:rsidP="00896AFA">
            <w:pPr>
              <w:pStyle w:val="Normal6a"/>
            </w:pPr>
          </w:p>
        </w:tc>
        <w:tc>
          <w:tcPr>
            <w:tcW w:w="4876" w:type="dxa"/>
            <w:tcBorders>
              <w:top w:val="nil"/>
              <w:left w:val="nil"/>
              <w:bottom w:val="nil"/>
              <w:right w:val="nil"/>
            </w:tcBorders>
          </w:tcPr>
          <w:p w14:paraId="044EB337" w14:textId="77777777" w:rsidR="00650BDB" w:rsidRPr="00743C70" w:rsidRDefault="00650BDB" w:rsidP="00896AFA">
            <w:pPr>
              <w:pStyle w:val="Normal6a"/>
            </w:pPr>
            <w:r w:rsidRPr="00743C70">
              <w:rPr>
                <w:b/>
                <w:i/>
              </w:rPr>
              <w:t>10a.</w:t>
            </w:r>
            <w:r w:rsidRPr="00743C70">
              <w:tab/>
            </w:r>
            <w:r w:rsidRPr="00743C70">
              <w:rPr>
                <w:b/>
                <w:i/>
              </w:rPr>
              <w:t xml:space="preserve">megjegyzi, hogy a decentralizált, helyi beágyazottságú állami foglalkoztatási szolgálatok és a közösségvezérelt struktúrák javíthatják a nehezen elérhető NEET-fiatalokkal és kiszolgáltatott alcsoportokkal való </w:t>
            </w:r>
            <w:r w:rsidRPr="00743C70">
              <w:rPr>
                <w:b/>
                <w:i/>
              </w:rPr>
              <w:lastRenderedPageBreak/>
              <w:t>kapcsolatteremtést, ezek szerepvállalását és támogatását;</w:t>
            </w:r>
          </w:p>
        </w:tc>
      </w:tr>
    </w:tbl>
    <w:p w14:paraId="184E9CB6"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1ADEAB97" w14:textId="77777777" w:rsidR="00650BDB" w:rsidRPr="00743C70" w:rsidRDefault="00650BDB" w:rsidP="00650BDB">
      <w:r w:rsidRPr="00A252BF">
        <w:rPr>
          <w:rStyle w:val="HideTWBExt"/>
        </w:rPr>
        <w:t>&lt;/Amend&gt;</w:t>
      </w:r>
    </w:p>
    <w:p w14:paraId="3FD1641E"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162</w:t>
      </w:r>
      <w:r w:rsidRPr="00A252BF">
        <w:rPr>
          <w:rStyle w:val="HideTWBExt"/>
          <w:b w:val="0"/>
        </w:rPr>
        <w:t>&lt;/NumAm&gt;</w:t>
      </w:r>
    </w:p>
    <w:p w14:paraId="5EFABB59"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53F2271D" w14:textId="77777777" w:rsidR="00650BDB" w:rsidRPr="00743C70" w:rsidRDefault="00650BDB" w:rsidP="00650BDB">
      <w:pPr>
        <w:pStyle w:val="NormalBold"/>
      </w:pPr>
      <w:r w:rsidRPr="00A252BF">
        <w:rPr>
          <w:rStyle w:val="HideTWBExt"/>
          <w:b w:val="0"/>
        </w:rPr>
        <w:t>&lt;/RepeatBlock-By&gt;</w:t>
      </w:r>
    </w:p>
    <w:p w14:paraId="0BD35EF4"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46EE5AD5" w14:textId="77777777" w:rsidR="00650BDB" w:rsidRPr="00743C70" w:rsidRDefault="00650BDB" w:rsidP="00650BDB">
      <w:pPr>
        <w:pStyle w:val="NormalBold"/>
      </w:pPr>
      <w:r w:rsidRPr="00A252BF">
        <w:rPr>
          <w:rStyle w:val="HideTWBExt"/>
          <w:b w:val="0"/>
        </w:rPr>
        <w:t>&lt;Article&gt;</w:t>
      </w:r>
      <w:r w:rsidRPr="00743C70">
        <w:t>11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6DA3A2BB" w14:textId="77777777" w:rsidTr="00896AFA">
        <w:trPr>
          <w:trHeight w:hRule="exact" w:val="240"/>
          <w:jc w:val="center"/>
        </w:trPr>
        <w:tc>
          <w:tcPr>
            <w:tcW w:w="9752" w:type="dxa"/>
            <w:gridSpan w:val="2"/>
            <w:tcBorders>
              <w:top w:val="nil"/>
              <w:left w:val="nil"/>
              <w:bottom w:val="nil"/>
              <w:right w:val="nil"/>
            </w:tcBorders>
          </w:tcPr>
          <w:p w14:paraId="411F6CF4" w14:textId="77777777" w:rsidR="00650BDB" w:rsidRPr="00743C70" w:rsidRDefault="00650BDB" w:rsidP="00896AFA"/>
        </w:tc>
      </w:tr>
      <w:tr w:rsidR="00650BDB" w:rsidRPr="00743C70" w14:paraId="2AE8E9DE" w14:textId="77777777" w:rsidTr="00896AFA">
        <w:trPr>
          <w:trHeight w:val="240"/>
          <w:jc w:val="center"/>
        </w:trPr>
        <w:tc>
          <w:tcPr>
            <w:tcW w:w="4876" w:type="dxa"/>
            <w:tcBorders>
              <w:top w:val="nil"/>
              <w:left w:val="nil"/>
              <w:bottom w:val="nil"/>
              <w:right w:val="nil"/>
            </w:tcBorders>
          </w:tcPr>
          <w:p w14:paraId="39A6D4D3"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503F63EA" w14:textId="77777777" w:rsidR="00650BDB" w:rsidRPr="00743C70" w:rsidRDefault="00650BDB" w:rsidP="00896AFA">
            <w:pPr>
              <w:pStyle w:val="AmColumnHeading"/>
            </w:pPr>
            <w:r w:rsidRPr="00743C70">
              <w:t>Módosítás</w:t>
            </w:r>
          </w:p>
        </w:tc>
      </w:tr>
      <w:tr w:rsidR="00650BDB" w:rsidRPr="00743C70" w14:paraId="4FEBB289" w14:textId="77777777" w:rsidTr="00896AFA">
        <w:trPr>
          <w:jc w:val="center"/>
        </w:trPr>
        <w:tc>
          <w:tcPr>
            <w:tcW w:w="4876" w:type="dxa"/>
            <w:tcBorders>
              <w:top w:val="nil"/>
              <w:left w:val="nil"/>
              <w:bottom w:val="nil"/>
              <w:right w:val="nil"/>
            </w:tcBorders>
          </w:tcPr>
          <w:p w14:paraId="4460A5AB" w14:textId="77777777" w:rsidR="00650BDB" w:rsidRPr="00743C70" w:rsidRDefault="00650BDB" w:rsidP="00896AFA">
            <w:pPr>
              <w:pStyle w:val="Normal6a"/>
            </w:pPr>
            <w:r w:rsidRPr="00743C70">
              <w:t>11.</w:t>
            </w:r>
            <w:r w:rsidRPr="00743C70">
              <w:tab/>
              <w:t>aggodalmát fejezi ki amiatt, hogy a megerősített ifjúsági garancia programjai méltányosak-e abban a tekintetben, hogy képesek-e elérni a kiszolgáltatott és inaktív csoportokat, különösen a távoli térségekben, például a roma közösségekben;</w:t>
            </w:r>
          </w:p>
        </w:tc>
        <w:tc>
          <w:tcPr>
            <w:tcW w:w="4876" w:type="dxa"/>
            <w:tcBorders>
              <w:top w:val="nil"/>
              <w:left w:val="nil"/>
              <w:bottom w:val="nil"/>
              <w:right w:val="nil"/>
            </w:tcBorders>
          </w:tcPr>
          <w:p w14:paraId="4AC0578E" w14:textId="77777777" w:rsidR="00650BDB" w:rsidRPr="00743C70" w:rsidRDefault="00650BDB" w:rsidP="00896AFA">
            <w:pPr>
              <w:pStyle w:val="Normal6a"/>
            </w:pPr>
            <w:r w:rsidRPr="00743C70">
              <w:t>11.</w:t>
            </w:r>
            <w:r w:rsidRPr="00743C70">
              <w:tab/>
              <w:t xml:space="preserve">aggodalmát fejezi ki amiatt, hogy a megerősített ifjúsági garancia programjai méltányosak-e abban a tekintetben, hogy képesek-e elérni a kiszolgáltatott és inaktív csoportokat, különösen a távoli térségekben, például a roma közösségekben; </w:t>
            </w:r>
            <w:r w:rsidRPr="00743C70">
              <w:rPr>
                <w:b/>
                <w:i/>
              </w:rPr>
              <w:t>tudomásul veszi egyes érdekelt felek visszajelzéseit, amelyek szerint a programok főként a munkaerőpiachoz már egyébként is közel álló fiataloknak kedveznek; emlékeztet arra, hogy a tényeken alapuló tájékoztatás hiánya ismerethiányhoz vezet a NEET-fiatalok elérendő alcsoportjaival kapcsolatban, és akadályozza a kifinomultabb stratégiák kidolgozását; úgy véli, hogy az ifjúsági garancia megerősítése során a kiszolgáltatott csoportokra való összpontosítás még várat magára, és azt a tagállamok közötti hatékony kapcsolatteremtési mechanizmusok és az e cél eléréséhez szükséges kapacitás növelése révén kell megvalósítani;</w:t>
            </w:r>
          </w:p>
        </w:tc>
      </w:tr>
    </w:tbl>
    <w:p w14:paraId="202D0458"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7A0C5DE3" w14:textId="77777777" w:rsidR="00650BDB" w:rsidRPr="00743C70" w:rsidRDefault="00650BDB" w:rsidP="00650BDB">
      <w:r w:rsidRPr="00A252BF">
        <w:rPr>
          <w:rStyle w:val="HideTWBExt"/>
        </w:rPr>
        <w:t>&lt;/Amend&gt;</w:t>
      </w:r>
    </w:p>
    <w:p w14:paraId="462F5E25"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163</w:t>
      </w:r>
      <w:r w:rsidRPr="00A252BF">
        <w:rPr>
          <w:rStyle w:val="HideTWBExt"/>
          <w:b w:val="0"/>
        </w:rPr>
        <w:t>&lt;/NumAm&gt;</w:t>
      </w:r>
    </w:p>
    <w:p w14:paraId="223B818B"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5FE56BA4" w14:textId="77777777" w:rsidR="00650BDB" w:rsidRPr="00743C70" w:rsidRDefault="00650BDB" w:rsidP="00650BDB">
      <w:pPr>
        <w:pStyle w:val="NormalBold"/>
      </w:pPr>
      <w:r w:rsidRPr="00A252BF">
        <w:rPr>
          <w:rStyle w:val="HideTWBExt"/>
          <w:b w:val="0"/>
        </w:rPr>
        <w:t>&lt;/RepeatBlock-By&gt;</w:t>
      </w:r>
    </w:p>
    <w:p w14:paraId="7F5F4A9E" w14:textId="77777777" w:rsidR="00650BDB" w:rsidRPr="00743C70" w:rsidRDefault="00650BDB" w:rsidP="00650BDB">
      <w:pPr>
        <w:pStyle w:val="NormalBold"/>
      </w:pPr>
      <w:r w:rsidRPr="00A252BF">
        <w:rPr>
          <w:rStyle w:val="HideTWBExt"/>
          <w:b w:val="0"/>
        </w:rPr>
        <w:lastRenderedPageBreak/>
        <w:t>&lt;DocAmend&gt;</w:t>
      </w:r>
      <w:r w:rsidRPr="00743C70">
        <w:t>Állásfoglalásra irányuló indítvány</w:t>
      </w:r>
      <w:r w:rsidRPr="00A252BF">
        <w:rPr>
          <w:rStyle w:val="HideTWBExt"/>
          <w:b w:val="0"/>
        </w:rPr>
        <w:t>&lt;/DocAmend&gt;</w:t>
      </w:r>
    </w:p>
    <w:p w14:paraId="05BE79A7" w14:textId="77777777" w:rsidR="00650BDB" w:rsidRPr="00743C70" w:rsidRDefault="00650BDB" w:rsidP="00650BDB">
      <w:pPr>
        <w:pStyle w:val="NormalBold"/>
      </w:pPr>
      <w:r w:rsidRPr="00A252BF">
        <w:rPr>
          <w:rStyle w:val="HideTWBExt"/>
          <w:b w:val="0"/>
        </w:rPr>
        <w:t>&lt;Article&gt;</w:t>
      </w:r>
      <w:r w:rsidRPr="00743C70">
        <w:t>11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7CC8C90" w14:textId="77777777" w:rsidTr="00896AFA">
        <w:trPr>
          <w:trHeight w:hRule="exact" w:val="240"/>
          <w:jc w:val="center"/>
        </w:trPr>
        <w:tc>
          <w:tcPr>
            <w:tcW w:w="9752" w:type="dxa"/>
            <w:gridSpan w:val="2"/>
            <w:tcBorders>
              <w:top w:val="nil"/>
              <w:left w:val="nil"/>
              <w:bottom w:val="nil"/>
              <w:right w:val="nil"/>
            </w:tcBorders>
          </w:tcPr>
          <w:p w14:paraId="774D9EA8" w14:textId="77777777" w:rsidR="00650BDB" w:rsidRPr="00743C70" w:rsidRDefault="00650BDB" w:rsidP="00896AFA"/>
        </w:tc>
      </w:tr>
      <w:tr w:rsidR="00650BDB" w:rsidRPr="00743C70" w14:paraId="61AECD73" w14:textId="77777777" w:rsidTr="00896AFA">
        <w:trPr>
          <w:trHeight w:val="240"/>
          <w:jc w:val="center"/>
        </w:trPr>
        <w:tc>
          <w:tcPr>
            <w:tcW w:w="4876" w:type="dxa"/>
            <w:tcBorders>
              <w:top w:val="nil"/>
              <w:left w:val="nil"/>
              <w:bottom w:val="nil"/>
              <w:right w:val="nil"/>
            </w:tcBorders>
          </w:tcPr>
          <w:p w14:paraId="7D396220"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D766288" w14:textId="77777777" w:rsidR="00650BDB" w:rsidRPr="00743C70" w:rsidRDefault="00650BDB" w:rsidP="00896AFA">
            <w:pPr>
              <w:pStyle w:val="AmColumnHeading"/>
            </w:pPr>
            <w:r w:rsidRPr="00743C70">
              <w:t>Módosítás</w:t>
            </w:r>
          </w:p>
        </w:tc>
      </w:tr>
      <w:tr w:rsidR="00650BDB" w:rsidRPr="00743C70" w14:paraId="351D08BE" w14:textId="77777777" w:rsidTr="00896AFA">
        <w:trPr>
          <w:jc w:val="center"/>
        </w:trPr>
        <w:tc>
          <w:tcPr>
            <w:tcW w:w="4876" w:type="dxa"/>
            <w:tcBorders>
              <w:top w:val="nil"/>
              <w:left w:val="nil"/>
              <w:bottom w:val="nil"/>
              <w:right w:val="nil"/>
            </w:tcBorders>
          </w:tcPr>
          <w:p w14:paraId="0A0CB103" w14:textId="77777777" w:rsidR="00650BDB" w:rsidRPr="00743C70" w:rsidRDefault="00650BDB" w:rsidP="00896AFA">
            <w:pPr>
              <w:pStyle w:val="Normal6a"/>
            </w:pPr>
            <w:r w:rsidRPr="00743C70">
              <w:t>11.</w:t>
            </w:r>
            <w:r w:rsidRPr="00743C70">
              <w:tab/>
              <w:t xml:space="preserve">aggodalmát fejezi ki amiatt, hogy a megerősített ifjúsági garancia programjai méltányosak-e </w:t>
            </w:r>
            <w:r w:rsidRPr="00743C70">
              <w:rPr>
                <w:b/>
                <w:bCs/>
                <w:i/>
                <w:iCs/>
              </w:rPr>
              <w:t>abban a tekintetben, hogy</w:t>
            </w:r>
            <w:r w:rsidRPr="00743C70">
              <w:t xml:space="preserve"> képesek-e elérni a kiszolgáltatott és inaktív </w:t>
            </w:r>
            <w:r w:rsidRPr="00743C70">
              <w:rPr>
                <w:b/>
                <w:bCs/>
                <w:i/>
                <w:iCs/>
              </w:rPr>
              <w:t>csoportokat</w:t>
            </w:r>
            <w:r w:rsidRPr="00743C70">
              <w:t>, különösen a távoli térségekben</w:t>
            </w:r>
            <w:r w:rsidRPr="00743C70">
              <w:rPr>
                <w:b/>
                <w:bCs/>
                <w:i/>
                <w:iCs/>
              </w:rPr>
              <w:t>, például a roma közösségekben</w:t>
            </w:r>
            <w:r w:rsidRPr="00743C70">
              <w:t>;</w:t>
            </w:r>
          </w:p>
        </w:tc>
        <w:tc>
          <w:tcPr>
            <w:tcW w:w="4876" w:type="dxa"/>
            <w:tcBorders>
              <w:top w:val="nil"/>
              <w:left w:val="nil"/>
              <w:bottom w:val="nil"/>
              <w:right w:val="nil"/>
            </w:tcBorders>
          </w:tcPr>
          <w:p w14:paraId="23EF79B6" w14:textId="77777777" w:rsidR="00650BDB" w:rsidRPr="00743C70" w:rsidRDefault="00650BDB" w:rsidP="00896AFA">
            <w:pPr>
              <w:pStyle w:val="Normal6a"/>
            </w:pPr>
            <w:r w:rsidRPr="00743C70">
              <w:t>11.</w:t>
            </w:r>
            <w:r w:rsidRPr="00743C70">
              <w:tab/>
            </w:r>
            <w:r w:rsidRPr="00743C70">
              <w:rPr>
                <w:b/>
                <w:bCs/>
                <w:i/>
                <w:iCs/>
              </w:rPr>
              <w:t>mély</w:t>
            </w:r>
            <w:r w:rsidRPr="00743C70">
              <w:t xml:space="preserve"> aggodalmát fejezi ki amiatt, hogy a megerősített ifjúsági garancia programjai méltányosak-e </w:t>
            </w:r>
            <w:r w:rsidRPr="00743C70">
              <w:rPr>
                <w:b/>
                <w:bCs/>
                <w:i/>
                <w:iCs/>
              </w:rPr>
              <w:t>és</w:t>
            </w:r>
            <w:r w:rsidRPr="00743C70">
              <w:rPr>
                <w:b/>
                <w:bCs/>
              </w:rPr>
              <w:t xml:space="preserve"> </w:t>
            </w:r>
            <w:r w:rsidRPr="00743C70">
              <w:t xml:space="preserve">képesek-e elérni a kiszolgáltatott és inaktív </w:t>
            </w:r>
            <w:r w:rsidRPr="00743C70">
              <w:rPr>
                <w:b/>
                <w:bCs/>
                <w:i/>
                <w:iCs/>
              </w:rPr>
              <w:t>fiatalokat</w:t>
            </w:r>
            <w:r w:rsidRPr="00743C70">
              <w:t xml:space="preserve">, különösen a távoli </w:t>
            </w:r>
            <w:r w:rsidRPr="00743C70">
              <w:rPr>
                <w:b/>
                <w:bCs/>
                <w:i/>
                <w:iCs/>
              </w:rPr>
              <w:t>és hátrányos helyzetű</w:t>
            </w:r>
            <w:r w:rsidRPr="00743C70">
              <w:t xml:space="preserve"> térségekben </w:t>
            </w:r>
            <w:r w:rsidRPr="00743C70">
              <w:rPr>
                <w:b/>
                <w:bCs/>
                <w:i/>
                <w:iCs/>
              </w:rPr>
              <w:t>élő fiatalokat</w:t>
            </w:r>
            <w:r w:rsidRPr="00743C70">
              <w:t>;</w:t>
            </w:r>
            <w:r w:rsidRPr="00743C70">
              <w:rPr>
                <w:b/>
                <w:i/>
              </w:rPr>
              <w:t xml:space="preserve"> </w:t>
            </w:r>
            <w:r w:rsidRPr="00743C70">
              <w:rPr>
                <w:b/>
                <w:bCs/>
                <w:i/>
                <w:iCs/>
              </w:rPr>
              <w:t>hangsúlyozza, hogy a megerősített ifjúsági garancia végrehajtása továbbra sem épül be kellőképpen a lakhatási, gondozási, szociális védelmi és egészségügyi politikákba, amelyek kölcsönösen erősítik egymást, és alapvető fontosságúak a kiszolgáltatott helyzetben lévő NEET-fiatalok fenntartható munkaerőpiaci beilleszkedésének támogatásához;</w:t>
            </w:r>
          </w:p>
        </w:tc>
      </w:tr>
    </w:tbl>
    <w:p w14:paraId="35E541C2"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3718760F" w14:textId="77777777" w:rsidR="00650BDB" w:rsidRPr="00743C70" w:rsidRDefault="00650BDB" w:rsidP="00650BDB">
      <w:r w:rsidRPr="00A252BF">
        <w:rPr>
          <w:rStyle w:val="HideTWBExt"/>
        </w:rPr>
        <w:t>&lt;/Amend&gt;</w:t>
      </w:r>
    </w:p>
    <w:p w14:paraId="142B8521"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164</w:t>
      </w:r>
      <w:r w:rsidRPr="00A252BF">
        <w:rPr>
          <w:rStyle w:val="HideTWBExt"/>
          <w:b w:val="0"/>
        </w:rPr>
        <w:t>&lt;/NumAm&gt;</w:t>
      </w:r>
    </w:p>
    <w:p w14:paraId="649EF557" w14:textId="77777777" w:rsidR="00650BDB" w:rsidRPr="00743C70" w:rsidRDefault="00650BDB" w:rsidP="00650BDB">
      <w:pPr>
        <w:pStyle w:val="NormalBold"/>
      </w:pPr>
      <w:r w:rsidRPr="00A252BF">
        <w:rPr>
          <w:rStyle w:val="HideTWBExt"/>
          <w:b w:val="0"/>
        </w:rPr>
        <w:t>&lt;RepeatBlock-By&gt;&lt;Members&gt;</w:t>
      </w:r>
      <w:r w:rsidRPr="00743C70">
        <w:t>Lara Magoni, Elena Donazzan, Marlena Maląg, Mariateresa Vivaldini, Francesco Torselli, Chiara Gemma, Geadis Geadi</w:t>
      </w:r>
      <w:r w:rsidRPr="00A252BF">
        <w:rPr>
          <w:rStyle w:val="HideTWBExt"/>
          <w:b w:val="0"/>
        </w:rPr>
        <w:t>&lt;/Members&gt;</w:t>
      </w:r>
    </w:p>
    <w:p w14:paraId="4136E6D8" w14:textId="77777777" w:rsidR="00650BDB" w:rsidRPr="00743C70" w:rsidRDefault="00650BDB" w:rsidP="00650BDB">
      <w:pPr>
        <w:pStyle w:val="NormalBold"/>
      </w:pPr>
      <w:r w:rsidRPr="00A252BF">
        <w:rPr>
          <w:rStyle w:val="HideTWBExt"/>
          <w:b w:val="0"/>
        </w:rPr>
        <w:t>&lt;/RepeatBlock-By&gt;</w:t>
      </w:r>
    </w:p>
    <w:p w14:paraId="7242B6F2"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047150E3" w14:textId="77777777" w:rsidR="00650BDB" w:rsidRPr="00743C70" w:rsidRDefault="00650BDB" w:rsidP="00650BDB">
      <w:pPr>
        <w:pStyle w:val="NormalBold"/>
      </w:pPr>
      <w:r w:rsidRPr="00A252BF">
        <w:rPr>
          <w:rStyle w:val="HideTWBExt"/>
          <w:b w:val="0"/>
        </w:rPr>
        <w:t>&lt;Article&gt;</w:t>
      </w:r>
      <w:r w:rsidRPr="00743C70">
        <w:t>11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3F6C7972" w14:textId="77777777" w:rsidTr="00896AFA">
        <w:trPr>
          <w:trHeight w:hRule="exact" w:val="240"/>
          <w:jc w:val="center"/>
        </w:trPr>
        <w:tc>
          <w:tcPr>
            <w:tcW w:w="9752" w:type="dxa"/>
            <w:gridSpan w:val="2"/>
            <w:tcBorders>
              <w:top w:val="nil"/>
              <w:left w:val="nil"/>
              <w:bottom w:val="nil"/>
              <w:right w:val="nil"/>
            </w:tcBorders>
          </w:tcPr>
          <w:p w14:paraId="0A38C865" w14:textId="77777777" w:rsidR="00650BDB" w:rsidRPr="00743C70" w:rsidRDefault="00650BDB" w:rsidP="00896AFA"/>
        </w:tc>
      </w:tr>
      <w:tr w:rsidR="00650BDB" w:rsidRPr="00743C70" w14:paraId="07868DAB" w14:textId="77777777" w:rsidTr="00896AFA">
        <w:trPr>
          <w:trHeight w:val="240"/>
          <w:jc w:val="center"/>
        </w:trPr>
        <w:tc>
          <w:tcPr>
            <w:tcW w:w="4876" w:type="dxa"/>
            <w:tcBorders>
              <w:top w:val="nil"/>
              <w:left w:val="nil"/>
              <w:bottom w:val="nil"/>
              <w:right w:val="nil"/>
            </w:tcBorders>
          </w:tcPr>
          <w:p w14:paraId="3F7BF171"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0EA4C87" w14:textId="77777777" w:rsidR="00650BDB" w:rsidRPr="00743C70" w:rsidRDefault="00650BDB" w:rsidP="00896AFA">
            <w:pPr>
              <w:pStyle w:val="AmColumnHeading"/>
            </w:pPr>
            <w:r w:rsidRPr="00743C70">
              <w:t>Módosítás</w:t>
            </w:r>
          </w:p>
        </w:tc>
      </w:tr>
      <w:tr w:rsidR="00650BDB" w:rsidRPr="00743C70" w14:paraId="0A2A00B8" w14:textId="77777777" w:rsidTr="00896AFA">
        <w:trPr>
          <w:jc w:val="center"/>
        </w:trPr>
        <w:tc>
          <w:tcPr>
            <w:tcW w:w="4876" w:type="dxa"/>
            <w:tcBorders>
              <w:top w:val="nil"/>
              <w:left w:val="nil"/>
              <w:bottom w:val="nil"/>
              <w:right w:val="nil"/>
            </w:tcBorders>
          </w:tcPr>
          <w:p w14:paraId="4FF59C8E" w14:textId="77777777" w:rsidR="00650BDB" w:rsidRPr="00743C70" w:rsidRDefault="00650BDB" w:rsidP="00896AFA">
            <w:pPr>
              <w:pStyle w:val="Normal6a"/>
            </w:pPr>
            <w:r w:rsidRPr="00743C70">
              <w:t>11.</w:t>
            </w:r>
            <w:r w:rsidRPr="00743C70">
              <w:tab/>
              <w:t xml:space="preserve">aggodalmát fejezi ki amiatt, hogy a megerősített ifjúsági garancia programjai méltányosak-e abban a tekintetben, hogy képesek-e elérni a kiszolgáltatott és inaktív csoportokat, különösen a távoli térségekben, </w:t>
            </w:r>
            <w:r w:rsidRPr="00743C70">
              <w:rPr>
                <w:b/>
                <w:bCs/>
                <w:i/>
                <w:iCs/>
              </w:rPr>
              <w:t>például a roma közösségekben</w:t>
            </w:r>
            <w:r w:rsidRPr="00743C70">
              <w:t>;</w:t>
            </w:r>
          </w:p>
        </w:tc>
        <w:tc>
          <w:tcPr>
            <w:tcW w:w="4876" w:type="dxa"/>
            <w:tcBorders>
              <w:top w:val="nil"/>
              <w:left w:val="nil"/>
              <w:bottom w:val="nil"/>
              <w:right w:val="nil"/>
            </w:tcBorders>
          </w:tcPr>
          <w:p w14:paraId="1C83DFB6" w14:textId="77777777" w:rsidR="00650BDB" w:rsidRPr="00743C70" w:rsidRDefault="00650BDB" w:rsidP="00896AFA">
            <w:pPr>
              <w:pStyle w:val="Normal6a"/>
            </w:pPr>
            <w:r w:rsidRPr="00743C70">
              <w:t>11.</w:t>
            </w:r>
            <w:r w:rsidRPr="00743C70">
              <w:tab/>
              <w:t xml:space="preserve">aggodalmát fejezi ki amiatt, hogy a megerősített ifjúsági garancia programjai méltányosak-e abban a tekintetben, hogy képesek-e elérni a kiszolgáltatott és inaktív csoportokat, különösen a </w:t>
            </w:r>
            <w:r w:rsidRPr="00743C70">
              <w:rPr>
                <w:b/>
                <w:bCs/>
                <w:i/>
                <w:iCs/>
              </w:rPr>
              <w:t>hegyvidéki, vidéki</w:t>
            </w:r>
            <w:r w:rsidRPr="00743C70">
              <w:t xml:space="preserve"> és távoli térségekben </w:t>
            </w:r>
            <w:r w:rsidRPr="00743C70">
              <w:rPr>
                <w:b/>
                <w:bCs/>
                <w:i/>
                <w:iCs/>
              </w:rPr>
              <w:t>élőket, és hangsúlyozza, hogy a programokhoz és az információs szolgáltatásokhoz való egyenlő hozzáférés biztosítása érdekében javítani kell a digitális infrastruktúrát</w:t>
            </w:r>
            <w:r w:rsidRPr="00743C70">
              <w:t>;</w:t>
            </w:r>
          </w:p>
        </w:tc>
      </w:tr>
    </w:tbl>
    <w:p w14:paraId="086A3DC8"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6ED0D834" w14:textId="77777777" w:rsidR="00650BDB" w:rsidRPr="00743C70" w:rsidRDefault="00650BDB" w:rsidP="00650BDB">
      <w:r w:rsidRPr="00A252BF">
        <w:rPr>
          <w:rStyle w:val="HideTWBExt"/>
        </w:rPr>
        <w:t>&lt;/Amend&gt;</w:t>
      </w:r>
    </w:p>
    <w:p w14:paraId="53B93E61" w14:textId="77777777" w:rsidR="00650BDB" w:rsidRPr="00743C70" w:rsidRDefault="00650BDB" w:rsidP="00650BDB">
      <w:pPr>
        <w:pStyle w:val="AmNumberTabs"/>
      </w:pPr>
      <w:r w:rsidRPr="00A252BF">
        <w:rPr>
          <w:rStyle w:val="HideTWBExt"/>
          <w:b w:val="0"/>
        </w:rPr>
        <w:lastRenderedPageBreak/>
        <w:t>&lt;Amend&gt;</w:t>
      </w:r>
      <w:r w:rsidRPr="00743C70">
        <w:t>Módosítás</w:t>
      </w:r>
      <w:r w:rsidRPr="00743C70">
        <w:tab/>
      </w:r>
      <w:r w:rsidRPr="00743C70">
        <w:tab/>
      </w:r>
      <w:r w:rsidRPr="00A252BF">
        <w:rPr>
          <w:rStyle w:val="HideTWBExt"/>
          <w:b w:val="0"/>
        </w:rPr>
        <w:t>&lt;NumAm&gt;</w:t>
      </w:r>
      <w:r w:rsidRPr="00743C70">
        <w:t>165</w:t>
      </w:r>
      <w:r w:rsidRPr="00A252BF">
        <w:rPr>
          <w:rStyle w:val="HideTWBExt"/>
          <w:b w:val="0"/>
        </w:rPr>
        <w:t>&lt;/NumAm&gt;</w:t>
      </w:r>
    </w:p>
    <w:p w14:paraId="049AFEE3" w14:textId="77777777" w:rsidR="00650BDB" w:rsidRPr="00743C70" w:rsidRDefault="00650BDB" w:rsidP="00650BDB">
      <w:pPr>
        <w:pStyle w:val="NormalBold"/>
      </w:pPr>
      <w:r w:rsidRPr="00A252BF">
        <w:rPr>
          <w:rStyle w:val="HideTWBExt"/>
          <w:b w:val="0"/>
        </w:rPr>
        <w:t>&lt;RepeatBlock-By&gt;&lt;Members&gt;</w:t>
      </w:r>
      <w:r w:rsidRPr="00743C70">
        <w:t>Elena Donazzan, Chiara Gemma, Mariateresa Vivaldini, Lara Magoni</w:t>
      </w:r>
      <w:r w:rsidRPr="00A252BF">
        <w:rPr>
          <w:rStyle w:val="HideTWBExt"/>
          <w:b w:val="0"/>
        </w:rPr>
        <w:t>&lt;/Members&gt;</w:t>
      </w:r>
    </w:p>
    <w:p w14:paraId="4930F04E" w14:textId="77777777" w:rsidR="00650BDB" w:rsidRPr="00743C70" w:rsidRDefault="00650BDB" w:rsidP="00650BDB">
      <w:pPr>
        <w:pStyle w:val="NormalBold"/>
      </w:pPr>
      <w:r w:rsidRPr="00A252BF">
        <w:rPr>
          <w:rStyle w:val="HideTWBExt"/>
          <w:b w:val="0"/>
        </w:rPr>
        <w:t>&lt;/RepeatBlock-By&gt;</w:t>
      </w:r>
    </w:p>
    <w:p w14:paraId="757FAFC2"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3E8693FF" w14:textId="77777777" w:rsidR="00650BDB" w:rsidRPr="00743C70" w:rsidRDefault="00650BDB" w:rsidP="00650BDB">
      <w:pPr>
        <w:pStyle w:val="NormalBold"/>
      </w:pPr>
      <w:r w:rsidRPr="00A252BF">
        <w:rPr>
          <w:rStyle w:val="HideTWBExt"/>
          <w:b w:val="0"/>
        </w:rPr>
        <w:t>&lt;Article&gt;</w:t>
      </w:r>
      <w:r w:rsidRPr="00743C70">
        <w:t>11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2FC95A2B" w14:textId="77777777" w:rsidTr="00896AFA">
        <w:trPr>
          <w:trHeight w:hRule="exact" w:val="240"/>
          <w:jc w:val="center"/>
        </w:trPr>
        <w:tc>
          <w:tcPr>
            <w:tcW w:w="9752" w:type="dxa"/>
            <w:gridSpan w:val="2"/>
            <w:tcBorders>
              <w:top w:val="nil"/>
              <w:left w:val="nil"/>
              <w:bottom w:val="nil"/>
              <w:right w:val="nil"/>
            </w:tcBorders>
          </w:tcPr>
          <w:p w14:paraId="4BE8747A" w14:textId="77777777" w:rsidR="00650BDB" w:rsidRPr="00743C70" w:rsidRDefault="00650BDB" w:rsidP="00896AFA"/>
        </w:tc>
      </w:tr>
      <w:tr w:rsidR="00650BDB" w:rsidRPr="00743C70" w14:paraId="344E488A" w14:textId="77777777" w:rsidTr="00896AFA">
        <w:trPr>
          <w:trHeight w:val="240"/>
          <w:jc w:val="center"/>
        </w:trPr>
        <w:tc>
          <w:tcPr>
            <w:tcW w:w="4876" w:type="dxa"/>
            <w:tcBorders>
              <w:top w:val="nil"/>
              <w:left w:val="nil"/>
              <w:bottom w:val="nil"/>
              <w:right w:val="nil"/>
            </w:tcBorders>
          </w:tcPr>
          <w:p w14:paraId="5A94E209"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CB058E0" w14:textId="77777777" w:rsidR="00650BDB" w:rsidRPr="00743C70" w:rsidRDefault="00650BDB" w:rsidP="00896AFA">
            <w:pPr>
              <w:pStyle w:val="AmColumnHeading"/>
            </w:pPr>
            <w:r w:rsidRPr="00743C70">
              <w:t>Módosítás</w:t>
            </w:r>
          </w:p>
        </w:tc>
      </w:tr>
      <w:tr w:rsidR="00650BDB" w:rsidRPr="00743C70" w14:paraId="5D6D9B7D" w14:textId="77777777" w:rsidTr="00896AFA">
        <w:trPr>
          <w:jc w:val="center"/>
        </w:trPr>
        <w:tc>
          <w:tcPr>
            <w:tcW w:w="4876" w:type="dxa"/>
            <w:tcBorders>
              <w:top w:val="nil"/>
              <w:left w:val="nil"/>
              <w:bottom w:val="nil"/>
              <w:right w:val="nil"/>
            </w:tcBorders>
          </w:tcPr>
          <w:p w14:paraId="3A41B4B1" w14:textId="77777777" w:rsidR="00650BDB" w:rsidRPr="00743C70" w:rsidRDefault="00650BDB" w:rsidP="00896AFA">
            <w:pPr>
              <w:pStyle w:val="Normal6a"/>
            </w:pPr>
            <w:r w:rsidRPr="00743C70">
              <w:t>11.</w:t>
            </w:r>
            <w:r w:rsidRPr="00743C70">
              <w:tab/>
              <w:t xml:space="preserve">aggodalmát fejezi ki amiatt, hogy a megerősített ifjúsági garancia programjai méltányosak-e abban a tekintetben, hogy képesek-e elérni a kiszolgáltatott és inaktív csoportokat, </w:t>
            </w:r>
            <w:r w:rsidRPr="00743C70">
              <w:rPr>
                <w:b/>
                <w:bCs/>
                <w:i/>
                <w:iCs/>
              </w:rPr>
              <w:t>különösen</w:t>
            </w:r>
            <w:r w:rsidRPr="00743C70">
              <w:t xml:space="preserve"> a távoli térségekben</w:t>
            </w:r>
            <w:r w:rsidRPr="00743C70">
              <w:rPr>
                <w:b/>
                <w:bCs/>
                <w:i/>
                <w:iCs/>
              </w:rPr>
              <w:t>, például a roma közösségekben</w:t>
            </w:r>
            <w:r w:rsidRPr="00743C70">
              <w:t>;</w:t>
            </w:r>
          </w:p>
        </w:tc>
        <w:tc>
          <w:tcPr>
            <w:tcW w:w="4876" w:type="dxa"/>
            <w:tcBorders>
              <w:top w:val="nil"/>
              <w:left w:val="nil"/>
              <w:bottom w:val="nil"/>
              <w:right w:val="nil"/>
            </w:tcBorders>
          </w:tcPr>
          <w:p w14:paraId="05BDCCFC" w14:textId="77777777" w:rsidR="00650BDB" w:rsidRPr="00743C70" w:rsidRDefault="00650BDB" w:rsidP="00896AFA">
            <w:pPr>
              <w:pStyle w:val="Normal6a"/>
            </w:pPr>
            <w:r w:rsidRPr="00743C70">
              <w:t>11.</w:t>
            </w:r>
            <w:r w:rsidRPr="00743C70">
              <w:tab/>
              <w:t xml:space="preserve">aggodalmát fejezi ki amiatt, hogy a megerősített ifjúsági garancia programjai méltányosak-e abban a tekintetben, hogy képesek-e elérni a </w:t>
            </w:r>
            <w:r w:rsidRPr="00743C70">
              <w:rPr>
                <w:b/>
                <w:bCs/>
                <w:i/>
                <w:iCs/>
              </w:rPr>
              <w:t xml:space="preserve">leginkább </w:t>
            </w:r>
            <w:r w:rsidRPr="00743C70">
              <w:t xml:space="preserve">kiszolgáltatott és inaktív csoportokat, </w:t>
            </w:r>
            <w:r w:rsidRPr="00743C70">
              <w:rPr>
                <w:b/>
                <w:bCs/>
                <w:i/>
                <w:iCs/>
              </w:rPr>
              <w:t xml:space="preserve">például a fogyatékossággal élő fiatalokat és </w:t>
            </w:r>
            <w:r w:rsidRPr="00743C70">
              <w:t>a távoli térségekben</w:t>
            </w:r>
            <w:r w:rsidRPr="00743C70">
              <w:rPr>
                <w:b/>
                <w:bCs/>
                <w:i/>
                <w:iCs/>
              </w:rPr>
              <w:t xml:space="preserve"> élő fiatalokat</w:t>
            </w:r>
            <w:r w:rsidRPr="00743C70">
              <w:t>;</w:t>
            </w:r>
          </w:p>
        </w:tc>
      </w:tr>
    </w:tbl>
    <w:p w14:paraId="50F2F03D"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{IT}</w:t>
      </w:r>
      <w:r w:rsidRPr="00743C70">
        <w:t>it</w:t>
      </w:r>
      <w:r w:rsidRPr="00A252BF">
        <w:rPr>
          <w:rStyle w:val="HideTWBExt"/>
        </w:rPr>
        <w:t>&lt;/Original&gt;</w:t>
      </w:r>
    </w:p>
    <w:p w14:paraId="12F7283C" w14:textId="77777777" w:rsidR="00650BDB" w:rsidRPr="00743C70" w:rsidRDefault="00650BDB" w:rsidP="00650BDB">
      <w:r w:rsidRPr="00A252BF">
        <w:rPr>
          <w:rStyle w:val="HideTWBExt"/>
        </w:rPr>
        <w:t>&lt;/Amend&gt;</w:t>
      </w:r>
    </w:p>
    <w:p w14:paraId="1DA8967C"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166</w:t>
      </w:r>
      <w:r w:rsidRPr="00A252BF">
        <w:rPr>
          <w:rStyle w:val="HideTWBExt"/>
          <w:b w:val="0"/>
        </w:rPr>
        <w:t>&lt;/NumAm&gt;</w:t>
      </w:r>
    </w:p>
    <w:p w14:paraId="67A1CC5D" w14:textId="77777777" w:rsidR="00650BDB" w:rsidRPr="00743C70" w:rsidRDefault="00650BDB" w:rsidP="00650BDB">
      <w:pPr>
        <w:pStyle w:val="NormalBold"/>
      </w:pPr>
      <w:r w:rsidRPr="00A252BF">
        <w:rPr>
          <w:rStyle w:val="HideTWBExt"/>
          <w:b w:val="0"/>
        </w:rPr>
        <w:t>&lt;RepeatBlock-By&gt;&lt;Members&gt;</w:t>
      </w:r>
      <w:r w:rsidRPr="00743C70">
        <w:t>Marie Dauchy, Séverine Werbrouck, Mélanie Disdier, Margarita de la Pisa Carrión</w:t>
      </w:r>
      <w:r w:rsidRPr="00A252BF">
        <w:rPr>
          <w:rStyle w:val="HideTWBExt"/>
          <w:b w:val="0"/>
        </w:rPr>
        <w:t>&lt;/Members&gt;</w:t>
      </w:r>
    </w:p>
    <w:p w14:paraId="452A0A44" w14:textId="77777777" w:rsidR="00650BDB" w:rsidRPr="00743C70" w:rsidRDefault="00650BDB" w:rsidP="00650BDB">
      <w:pPr>
        <w:pStyle w:val="NormalBold"/>
      </w:pPr>
      <w:r w:rsidRPr="00A252BF">
        <w:rPr>
          <w:rStyle w:val="HideTWBExt"/>
          <w:b w:val="0"/>
        </w:rPr>
        <w:t>&lt;/RepeatBlock-By&gt;</w:t>
      </w:r>
    </w:p>
    <w:p w14:paraId="78D89D8E"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29213C09" w14:textId="77777777" w:rsidR="00650BDB" w:rsidRPr="00743C70" w:rsidRDefault="00650BDB" w:rsidP="00650BDB">
      <w:pPr>
        <w:pStyle w:val="NormalBold"/>
      </w:pPr>
      <w:r w:rsidRPr="00A252BF">
        <w:rPr>
          <w:rStyle w:val="HideTWBExt"/>
          <w:b w:val="0"/>
        </w:rPr>
        <w:t>&lt;Article&gt;</w:t>
      </w:r>
      <w:r w:rsidRPr="00743C70">
        <w:t>11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202D4981" w14:textId="77777777" w:rsidTr="00896AFA">
        <w:trPr>
          <w:trHeight w:hRule="exact" w:val="240"/>
          <w:jc w:val="center"/>
        </w:trPr>
        <w:tc>
          <w:tcPr>
            <w:tcW w:w="9752" w:type="dxa"/>
            <w:gridSpan w:val="2"/>
            <w:tcBorders>
              <w:top w:val="nil"/>
              <w:left w:val="nil"/>
              <w:bottom w:val="nil"/>
              <w:right w:val="nil"/>
            </w:tcBorders>
          </w:tcPr>
          <w:p w14:paraId="7B08EB06" w14:textId="77777777" w:rsidR="00650BDB" w:rsidRPr="00743C70" w:rsidRDefault="00650BDB" w:rsidP="00896AFA"/>
        </w:tc>
      </w:tr>
      <w:tr w:rsidR="00650BDB" w:rsidRPr="00743C70" w14:paraId="2EFC3573" w14:textId="77777777" w:rsidTr="00896AFA">
        <w:trPr>
          <w:trHeight w:val="240"/>
          <w:jc w:val="center"/>
        </w:trPr>
        <w:tc>
          <w:tcPr>
            <w:tcW w:w="4876" w:type="dxa"/>
            <w:tcBorders>
              <w:top w:val="nil"/>
              <w:left w:val="nil"/>
              <w:bottom w:val="nil"/>
              <w:right w:val="nil"/>
            </w:tcBorders>
          </w:tcPr>
          <w:p w14:paraId="0469AB50"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64DDE08C" w14:textId="77777777" w:rsidR="00650BDB" w:rsidRPr="00743C70" w:rsidRDefault="00650BDB" w:rsidP="00896AFA">
            <w:pPr>
              <w:pStyle w:val="AmColumnHeading"/>
            </w:pPr>
            <w:r w:rsidRPr="00743C70">
              <w:t>Módosítás</w:t>
            </w:r>
          </w:p>
        </w:tc>
      </w:tr>
      <w:tr w:rsidR="00650BDB" w:rsidRPr="00743C70" w14:paraId="3ECA3D20" w14:textId="77777777" w:rsidTr="00896AFA">
        <w:trPr>
          <w:jc w:val="center"/>
        </w:trPr>
        <w:tc>
          <w:tcPr>
            <w:tcW w:w="4876" w:type="dxa"/>
            <w:tcBorders>
              <w:top w:val="nil"/>
              <w:left w:val="nil"/>
              <w:bottom w:val="nil"/>
              <w:right w:val="nil"/>
            </w:tcBorders>
          </w:tcPr>
          <w:p w14:paraId="1C9B4769" w14:textId="77777777" w:rsidR="00650BDB" w:rsidRPr="00743C70" w:rsidRDefault="00650BDB" w:rsidP="00896AFA">
            <w:pPr>
              <w:pStyle w:val="Normal6a"/>
            </w:pPr>
            <w:r w:rsidRPr="00743C70">
              <w:t>11.</w:t>
            </w:r>
            <w:r w:rsidRPr="00743C70">
              <w:tab/>
              <w:t xml:space="preserve">aggodalmát fejezi ki amiatt, hogy a megerősített ifjúsági garancia programjai méltányosak-e abban a tekintetben, hogy képesek-e elérni a kiszolgáltatott és inaktív csoportokat, különösen a távoli térségekben, például a </w:t>
            </w:r>
            <w:r w:rsidRPr="00743C70">
              <w:rPr>
                <w:b/>
                <w:bCs/>
                <w:i/>
                <w:iCs/>
              </w:rPr>
              <w:t>roma közösségekben</w:t>
            </w:r>
            <w:r w:rsidRPr="00743C70">
              <w:t>;</w:t>
            </w:r>
          </w:p>
        </w:tc>
        <w:tc>
          <w:tcPr>
            <w:tcW w:w="4876" w:type="dxa"/>
            <w:tcBorders>
              <w:top w:val="nil"/>
              <w:left w:val="nil"/>
              <w:bottom w:val="nil"/>
              <w:right w:val="nil"/>
            </w:tcBorders>
          </w:tcPr>
          <w:p w14:paraId="0C0F3754" w14:textId="77777777" w:rsidR="00650BDB" w:rsidRPr="00743C70" w:rsidRDefault="00650BDB" w:rsidP="00896AFA">
            <w:pPr>
              <w:pStyle w:val="Normal6a"/>
            </w:pPr>
            <w:r w:rsidRPr="00743C70">
              <w:t>11.</w:t>
            </w:r>
            <w:r w:rsidRPr="00743C70">
              <w:tab/>
              <w:t xml:space="preserve">aggodalmát fejezi ki amiatt, hogy a megerősített ifjúsági garancia programjai méltányosak-e abban a tekintetben, hogy képesek-e elérni a kiszolgáltatott és inaktív csoportokat, különösen a távoli térségekben, például a </w:t>
            </w:r>
            <w:r w:rsidRPr="00743C70">
              <w:rPr>
                <w:b/>
                <w:bCs/>
                <w:i/>
                <w:iCs/>
              </w:rPr>
              <w:t>távoli vagy tengerentúli területeken</w:t>
            </w:r>
            <w:r w:rsidRPr="00743C70">
              <w:t>;</w:t>
            </w:r>
          </w:p>
        </w:tc>
      </w:tr>
    </w:tbl>
    <w:p w14:paraId="6F97C386"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{FR}</w:t>
      </w:r>
      <w:r w:rsidRPr="00743C70">
        <w:t>fr</w:t>
      </w:r>
      <w:r w:rsidRPr="00A252BF">
        <w:rPr>
          <w:rStyle w:val="HideTWBExt"/>
        </w:rPr>
        <w:t>&lt;/Original&gt;</w:t>
      </w:r>
    </w:p>
    <w:p w14:paraId="2C34CFC9" w14:textId="77777777" w:rsidR="00650BDB" w:rsidRPr="00743C70" w:rsidRDefault="00650BDB" w:rsidP="00650BDB">
      <w:r w:rsidRPr="00A252BF">
        <w:rPr>
          <w:rStyle w:val="HideTWBExt"/>
        </w:rPr>
        <w:t>&lt;/Amend&gt;</w:t>
      </w:r>
    </w:p>
    <w:p w14:paraId="41A6979E"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167</w:t>
      </w:r>
      <w:r w:rsidRPr="00A252BF">
        <w:rPr>
          <w:rStyle w:val="HideTWBExt"/>
          <w:b w:val="0"/>
        </w:rPr>
        <w:t>&lt;/NumAm&gt;</w:t>
      </w:r>
    </w:p>
    <w:p w14:paraId="2F136443"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15FA2C58" w14:textId="77777777" w:rsidR="00650BDB" w:rsidRPr="00743C70" w:rsidRDefault="00650BDB" w:rsidP="00650BDB">
      <w:pPr>
        <w:pStyle w:val="NormalBold"/>
      </w:pPr>
      <w:r w:rsidRPr="00A252BF">
        <w:rPr>
          <w:rStyle w:val="HideTWBExt"/>
          <w:b w:val="0"/>
        </w:rPr>
        <w:t>&lt;/RepeatBlock-By&gt;</w:t>
      </w:r>
    </w:p>
    <w:p w14:paraId="3983E2D1"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13A14445" w14:textId="77777777" w:rsidR="00650BDB" w:rsidRPr="00743C70" w:rsidRDefault="00650BDB" w:rsidP="00650BDB">
      <w:pPr>
        <w:pStyle w:val="NormalBold"/>
      </w:pPr>
      <w:r w:rsidRPr="00A252BF">
        <w:rPr>
          <w:rStyle w:val="HideTWBExt"/>
          <w:b w:val="0"/>
        </w:rPr>
        <w:t>&lt;Article&gt;</w:t>
      </w:r>
      <w:r w:rsidRPr="00743C70">
        <w:t>11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3B1C1F4" w14:textId="77777777" w:rsidTr="00896AFA">
        <w:trPr>
          <w:trHeight w:hRule="exact" w:val="240"/>
          <w:jc w:val="center"/>
        </w:trPr>
        <w:tc>
          <w:tcPr>
            <w:tcW w:w="9752" w:type="dxa"/>
            <w:gridSpan w:val="2"/>
            <w:tcBorders>
              <w:top w:val="nil"/>
              <w:left w:val="nil"/>
              <w:bottom w:val="nil"/>
              <w:right w:val="nil"/>
            </w:tcBorders>
          </w:tcPr>
          <w:p w14:paraId="2CC4C477" w14:textId="77777777" w:rsidR="00650BDB" w:rsidRPr="00743C70" w:rsidRDefault="00650BDB" w:rsidP="00896AFA"/>
        </w:tc>
      </w:tr>
      <w:tr w:rsidR="00650BDB" w:rsidRPr="00743C70" w14:paraId="00204155" w14:textId="77777777" w:rsidTr="00896AFA">
        <w:trPr>
          <w:trHeight w:val="240"/>
          <w:jc w:val="center"/>
        </w:trPr>
        <w:tc>
          <w:tcPr>
            <w:tcW w:w="4876" w:type="dxa"/>
            <w:tcBorders>
              <w:top w:val="nil"/>
              <w:left w:val="nil"/>
              <w:bottom w:val="nil"/>
              <w:right w:val="nil"/>
            </w:tcBorders>
          </w:tcPr>
          <w:p w14:paraId="256A7460" w14:textId="77777777" w:rsidR="00650BDB" w:rsidRPr="00743C70" w:rsidRDefault="00650BDB" w:rsidP="00896AFA">
            <w:pPr>
              <w:pStyle w:val="AmColumnHeading"/>
            </w:pPr>
            <w:r w:rsidRPr="00743C70">
              <w:lastRenderedPageBreak/>
              <w:t>Állásfoglalásra irányuló indítvány</w:t>
            </w:r>
          </w:p>
        </w:tc>
        <w:tc>
          <w:tcPr>
            <w:tcW w:w="4876" w:type="dxa"/>
            <w:tcBorders>
              <w:top w:val="nil"/>
              <w:left w:val="nil"/>
              <w:bottom w:val="nil"/>
              <w:right w:val="nil"/>
            </w:tcBorders>
          </w:tcPr>
          <w:p w14:paraId="7FFF4C54" w14:textId="77777777" w:rsidR="00650BDB" w:rsidRPr="00743C70" w:rsidRDefault="00650BDB" w:rsidP="00896AFA">
            <w:pPr>
              <w:pStyle w:val="AmColumnHeading"/>
            </w:pPr>
            <w:r w:rsidRPr="00743C70">
              <w:t>Módosítás</w:t>
            </w:r>
          </w:p>
        </w:tc>
      </w:tr>
      <w:tr w:rsidR="00650BDB" w:rsidRPr="00743C70" w14:paraId="4BC3F2E7" w14:textId="77777777" w:rsidTr="00896AFA">
        <w:trPr>
          <w:jc w:val="center"/>
        </w:trPr>
        <w:tc>
          <w:tcPr>
            <w:tcW w:w="4876" w:type="dxa"/>
            <w:tcBorders>
              <w:top w:val="nil"/>
              <w:left w:val="nil"/>
              <w:bottom w:val="nil"/>
              <w:right w:val="nil"/>
            </w:tcBorders>
          </w:tcPr>
          <w:p w14:paraId="70771572" w14:textId="77777777" w:rsidR="00650BDB" w:rsidRPr="00743C70" w:rsidRDefault="00650BDB" w:rsidP="00896AFA">
            <w:pPr>
              <w:pStyle w:val="Normal6a"/>
            </w:pPr>
          </w:p>
        </w:tc>
        <w:tc>
          <w:tcPr>
            <w:tcW w:w="4876" w:type="dxa"/>
            <w:tcBorders>
              <w:top w:val="nil"/>
              <w:left w:val="nil"/>
              <w:bottom w:val="nil"/>
              <w:right w:val="nil"/>
            </w:tcBorders>
          </w:tcPr>
          <w:p w14:paraId="237E9FC4" w14:textId="77777777" w:rsidR="00650BDB" w:rsidRPr="00743C70" w:rsidRDefault="00650BDB" w:rsidP="00896AFA">
            <w:pPr>
              <w:pStyle w:val="Normal6a"/>
            </w:pPr>
            <w:r w:rsidRPr="00743C70">
              <w:rPr>
                <w:b/>
                <w:i/>
              </w:rPr>
              <w:t>11a.</w:t>
            </w:r>
            <w:r w:rsidRPr="00743C70">
              <w:tab/>
            </w:r>
            <w:r w:rsidRPr="00743C70">
              <w:rPr>
                <w:b/>
                <w:i/>
              </w:rPr>
              <w:t>aggodalommal hangsúlyozza, hogy az ifjúsági garanciarendszerek lefedettségi aránya a megerősítés bevezetése óta kismértékben csökkent, és hogy ezek az arányok egyes tagállamokban riasztóan alacsonyak, és a legtöbb tagállamban az alacsony, 1,1%-os szinttől az 50% alatti szintig terjednek</w:t>
            </w:r>
            <w:r w:rsidRPr="00743C70">
              <w:rPr>
                <w:b/>
                <w:i/>
                <w:vertAlign w:val="superscript"/>
              </w:rPr>
              <w:t>26a</w:t>
            </w:r>
            <w:r w:rsidRPr="00743C70">
              <w:rPr>
                <w:b/>
                <w:i/>
              </w:rPr>
              <w:t>; megjegyzi, hogy a lefedettségi arány a 20–24 éves korcsoportban a legmagasabb, ezt követi a 15–19 éves korcsoport, majd a 25–29 éves korcsoport; elismeri, hogy a kihívásokkal teli költségvetési környezetben elsőbbséget kell biztosítani az inaktív vagy kiszolgáltatott NEET-fiatalok megerősített ifjúsági garanciarendszerekbe való integrálásának;</w:t>
            </w:r>
          </w:p>
        </w:tc>
      </w:tr>
      <w:tr w:rsidR="00650BDB" w:rsidRPr="00743C70" w14:paraId="1C9C8714" w14:textId="77777777" w:rsidTr="00896AFA">
        <w:trPr>
          <w:jc w:val="center"/>
        </w:trPr>
        <w:tc>
          <w:tcPr>
            <w:tcW w:w="4876" w:type="dxa"/>
            <w:tcBorders>
              <w:top w:val="nil"/>
              <w:left w:val="nil"/>
              <w:bottom w:val="nil"/>
              <w:right w:val="nil"/>
            </w:tcBorders>
          </w:tcPr>
          <w:p w14:paraId="374A5372" w14:textId="77777777" w:rsidR="00650BDB" w:rsidRPr="00743C70" w:rsidRDefault="00650BDB" w:rsidP="00896AFA"/>
        </w:tc>
        <w:tc>
          <w:tcPr>
            <w:tcW w:w="4876" w:type="dxa"/>
            <w:tcBorders>
              <w:top w:val="nil"/>
              <w:left w:val="nil"/>
              <w:bottom w:val="nil"/>
              <w:right w:val="nil"/>
            </w:tcBorders>
          </w:tcPr>
          <w:p w14:paraId="397019DA" w14:textId="77777777" w:rsidR="00650BDB" w:rsidRPr="00743C70" w:rsidRDefault="00650BDB" w:rsidP="00896AFA">
            <w:pPr>
              <w:pStyle w:val="Normal6a"/>
            </w:pPr>
            <w:r w:rsidRPr="00743C70">
              <w:rPr>
                <w:b/>
                <w:i/>
              </w:rPr>
              <w:t>_________________</w:t>
            </w:r>
          </w:p>
        </w:tc>
      </w:tr>
      <w:tr w:rsidR="00650BDB" w:rsidRPr="00743C70" w14:paraId="5C930279" w14:textId="77777777" w:rsidTr="00896AFA">
        <w:trPr>
          <w:jc w:val="center"/>
        </w:trPr>
        <w:tc>
          <w:tcPr>
            <w:tcW w:w="4876" w:type="dxa"/>
            <w:tcBorders>
              <w:top w:val="nil"/>
              <w:left w:val="nil"/>
              <w:bottom w:val="nil"/>
              <w:right w:val="nil"/>
            </w:tcBorders>
          </w:tcPr>
          <w:p w14:paraId="3BF6DDA9" w14:textId="77777777" w:rsidR="00650BDB" w:rsidRPr="00743C70" w:rsidRDefault="00650BDB" w:rsidP="00896AFA"/>
        </w:tc>
        <w:tc>
          <w:tcPr>
            <w:tcW w:w="4876" w:type="dxa"/>
            <w:tcBorders>
              <w:top w:val="nil"/>
              <w:left w:val="nil"/>
              <w:bottom w:val="nil"/>
              <w:right w:val="nil"/>
            </w:tcBorders>
          </w:tcPr>
          <w:p w14:paraId="08A27C9B" w14:textId="77777777" w:rsidR="00650BDB" w:rsidRPr="00743C70" w:rsidRDefault="00650BDB" w:rsidP="00896AFA">
            <w:pPr>
              <w:pStyle w:val="Normal6a"/>
            </w:pPr>
            <w:r w:rsidRPr="00743C70">
              <w:rPr>
                <w:b/>
                <w:bCs/>
                <w:i/>
                <w:iCs/>
                <w:vertAlign w:val="superscript"/>
              </w:rPr>
              <w:t>26a</w:t>
            </w:r>
            <w:r w:rsidRPr="00743C70">
              <w:rPr>
                <w:b/>
                <w:bCs/>
                <w:i/>
                <w:iCs/>
              </w:rPr>
              <w:t xml:space="preserve"> Európai Bizottság, A Foglalkoztatás, a Szociális Ügyek és a Társadalmi Befogadás Főigazgatósága, Adattáblázat az ifjúsági garancia közvetlen mutatóiról, 2026. február.</w:t>
            </w:r>
          </w:p>
        </w:tc>
      </w:tr>
    </w:tbl>
    <w:p w14:paraId="0ED2D6B1"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49830C02" w14:textId="77777777" w:rsidR="00650BDB" w:rsidRPr="00743C70" w:rsidRDefault="00650BDB" w:rsidP="00650BDB">
      <w:r w:rsidRPr="00A252BF">
        <w:rPr>
          <w:rStyle w:val="HideTWBExt"/>
        </w:rPr>
        <w:t>&lt;/Amend&gt;</w:t>
      </w:r>
    </w:p>
    <w:p w14:paraId="660CBDA6"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168</w:t>
      </w:r>
      <w:r w:rsidRPr="00A252BF">
        <w:rPr>
          <w:rStyle w:val="HideTWBExt"/>
          <w:b w:val="0"/>
        </w:rPr>
        <w:t>&lt;/NumAm&gt;</w:t>
      </w:r>
    </w:p>
    <w:p w14:paraId="11D48158"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2072BFFF" w14:textId="77777777" w:rsidR="00650BDB" w:rsidRPr="00743C70" w:rsidRDefault="00650BDB" w:rsidP="00650BDB">
      <w:pPr>
        <w:pStyle w:val="NormalBold"/>
      </w:pPr>
      <w:r w:rsidRPr="00A252BF">
        <w:rPr>
          <w:rStyle w:val="HideTWBExt"/>
          <w:b w:val="0"/>
        </w:rPr>
        <w:t>&lt;/RepeatBlock-By&gt;</w:t>
      </w:r>
    </w:p>
    <w:p w14:paraId="6D3C67DC"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4169550A" w14:textId="77777777" w:rsidR="00650BDB" w:rsidRPr="00743C70" w:rsidRDefault="00650BDB" w:rsidP="00650BDB">
      <w:pPr>
        <w:pStyle w:val="NormalBold"/>
      </w:pPr>
      <w:r w:rsidRPr="00A252BF">
        <w:rPr>
          <w:rStyle w:val="HideTWBExt"/>
          <w:b w:val="0"/>
        </w:rPr>
        <w:t>&lt;Article&gt;</w:t>
      </w:r>
      <w:r w:rsidRPr="00743C70">
        <w:t>11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8EF1D6D" w14:textId="77777777" w:rsidTr="00896AFA">
        <w:trPr>
          <w:trHeight w:hRule="exact" w:val="240"/>
          <w:jc w:val="center"/>
        </w:trPr>
        <w:tc>
          <w:tcPr>
            <w:tcW w:w="9752" w:type="dxa"/>
            <w:gridSpan w:val="2"/>
            <w:tcBorders>
              <w:top w:val="nil"/>
              <w:left w:val="nil"/>
              <w:bottom w:val="nil"/>
              <w:right w:val="nil"/>
            </w:tcBorders>
          </w:tcPr>
          <w:p w14:paraId="00F02CB0" w14:textId="77777777" w:rsidR="00650BDB" w:rsidRPr="00743C70" w:rsidRDefault="00650BDB" w:rsidP="00896AFA"/>
        </w:tc>
      </w:tr>
      <w:tr w:rsidR="00650BDB" w:rsidRPr="00743C70" w14:paraId="2DB92ABD" w14:textId="77777777" w:rsidTr="00896AFA">
        <w:trPr>
          <w:trHeight w:val="240"/>
          <w:jc w:val="center"/>
        </w:trPr>
        <w:tc>
          <w:tcPr>
            <w:tcW w:w="4876" w:type="dxa"/>
            <w:tcBorders>
              <w:top w:val="nil"/>
              <w:left w:val="nil"/>
              <w:bottom w:val="nil"/>
              <w:right w:val="nil"/>
            </w:tcBorders>
          </w:tcPr>
          <w:p w14:paraId="2848AF00"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076E4E29" w14:textId="77777777" w:rsidR="00650BDB" w:rsidRPr="00743C70" w:rsidRDefault="00650BDB" w:rsidP="00896AFA">
            <w:pPr>
              <w:pStyle w:val="AmColumnHeading"/>
            </w:pPr>
            <w:r w:rsidRPr="00743C70">
              <w:t>Módosítás</w:t>
            </w:r>
          </w:p>
        </w:tc>
      </w:tr>
      <w:tr w:rsidR="00650BDB" w:rsidRPr="00743C70" w14:paraId="335D299F" w14:textId="77777777" w:rsidTr="00896AFA">
        <w:trPr>
          <w:jc w:val="center"/>
        </w:trPr>
        <w:tc>
          <w:tcPr>
            <w:tcW w:w="4876" w:type="dxa"/>
            <w:tcBorders>
              <w:top w:val="nil"/>
              <w:left w:val="nil"/>
              <w:bottom w:val="nil"/>
              <w:right w:val="nil"/>
            </w:tcBorders>
          </w:tcPr>
          <w:p w14:paraId="33A95A75" w14:textId="77777777" w:rsidR="00650BDB" w:rsidRPr="00743C70" w:rsidRDefault="00650BDB" w:rsidP="00896AFA">
            <w:pPr>
              <w:pStyle w:val="Normal6a"/>
            </w:pPr>
          </w:p>
        </w:tc>
        <w:tc>
          <w:tcPr>
            <w:tcW w:w="4876" w:type="dxa"/>
            <w:tcBorders>
              <w:top w:val="nil"/>
              <w:left w:val="nil"/>
              <w:bottom w:val="nil"/>
              <w:right w:val="nil"/>
            </w:tcBorders>
          </w:tcPr>
          <w:p w14:paraId="030008C5" w14:textId="77777777" w:rsidR="00650BDB" w:rsidRPr="00743C70" w:rsidRDefault="00650BDB" w:rsidP="00896AFA">
            <w:pPr>
              <w:pStyle w:val="Normal6a"/>
            </w:pPr>
            <w:r w:rsidRPr="00743C70">
              <w:rPr>
                <w:b/>
                <w:i/>
              </w:rPr>
              <w:t>11a.</w:t>
            </w:r>
            <w:r w:rsidRPr="00743C70">
              <w:tab/>
            </w:r>
            <w:r w:rsidRPr="00743C70">
              <w:rPr>
                <w:b/>
                <w:i/>
              </w:rPr>
              <w:t xml:space="preserve">kiemeli, hogy a nők és különösen az egyedülálló anyák továbbra is felülreprezentáltak a NEET-populációban, a megerősített ifjúsági garancia megerősített nemi dimenziója ellenére; hangsúlyozza, hogy a megerősített ifjúsági garancia végrehajtásának jobban kell tükröznie a nemspecifikus mintákat, amelyek szerint a </w:t>
            </w:r>
            <w:r w:rsidRPr="00743C70">
              <w:rPr>
                <w:b/>
                <w:i/>
              </w:rPr>
              <w:lastRenderedPageBreak/>
              <w:t>nők nagyobb valószínűséggel válnak inaktív NEET-fiatalokká és maradnak a munkaerőpiacon kívül, míg a férfiak nagyobb valószínűséggel válnak munkanélküli NEET-fiatalokká;</w:t>
            </w:r>
          </w:p>
        </w:tc>
      </w:tr>
    </w:tbl>
    <w:p w14:paraId="181295DD"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1C0C10FF" w14:textId="77777777" w:rsidR="00650BDB" w:rsidRPr="00743C70" w:rsidRDefault="00650BDB" w:rsidP="00650BDB">
      <w:r w:rsidRPr="00A252BF">
        <w:rPr>
          <w:rStyle w:val="HideTWBExt"/>
        </w:rPr>
        <w:t>&lt;/Amend&gt;</w:t>
      </w:r>
    </w:p>
    <w:p w14:paraId="5BDFEA3F"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169</w:t>
      </w:r>
      <w:r w:rsidRPr="00A252BF">
        <w:rPr>
          <w:rStyle w:val="HideTWBExt"/>
          <w:b w:val="0"/>
        </w:rPr>
        <w:t>&lt;/NumAm&gt;</w:t>
      </w:r>
    </w:p>
    <w:p w14:paraId="382A53B2" w14:textId="77777777" w:rsidR="00650BDB" w:rsidRPr="00743C70" w:rsidRDefault="00650BDB" w:rsidP="00650BDB">
      <w:pPr>
        <w:pStyle w:val="NormalBold"/>
      </w:pPr>
      <w:r w:rsidRPr="00A252BF">
        <w:rPr>
          <w:rStyle w:val="HideTWBExt"/>
          <w:b w:val="0"/>
        </w:rPr>
        <w:t>&lt;RepeatBlock-By&gt;&lt;Members&gt;</w:t>
      </w:r>
      <w:r w:rsidRPr="00743C70">
        <w:t>Lara Magoni, Elena Donazzan, Marlena Maląg, Mariateresa Vivaldini, Francesco Torselli, Chiara Gemma, Geadis Geadi</w:t>
      </w:r>
      <w:r w:rsidRPr="00A252BF">
        <w:rPr>
          <w:rStyle w:val="HideTWBExt"/>
          <w:b w:val="0"/>
        </w:rPr>
        <w:t>&lt;/Members&gt;</w:t>
      </w:r>
    </w:p>
    <w:p w14:paraId="4AD9A137" w14:textId="77777777" w:rsidR="00650BDB" w:rsidRPr="00743C70" w:rsidRDefault="00650BDB" w:rsidP="00650BDB">
      <w:pPr>
        <w:pStyle w:val="NormalBold"/>
      </w:pPr>
      <w:r w:rsidRPr="00A252BF">
        <w:rPr>
          <w:rStyle w:val="HideTWBExt"/>
          <w:b w:val="0"/>
        </w:rPr>
        <w:t>&lt;/RepeatBlock-By&gt;</w:t>
      </w:r>
    </w:p>
    <w:p w14:paraId="1A0A94BF"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22F92E18" w14:textId="77777777" w:rsidR="00650BDB" w:rsidRPr="00743C70" w:rsidRDefault="00650BDB" w:rsidP="00650BDB">
      <w:pPr>
        <w:pStyle w:val="NormalBold"/>
      </w:pPr>
      <w:r w:rsidRPr="00A252BF">
        <w:rPr>
          <w:rStyle w:val="HideTWBExt"/>
          <w:b w:val="0"/>
        </w:rPr>
        <w:t>&lt;Article&gt;</w:t>
      </w:r>
      <w:r w:rsidRPr="00743C70">
        <w:t>11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A6FE380" w14:textId="77777777" w:rsidTr="00896AFA">
        <w:trPr>
          <w:trHeight w:hRule="exact" w:val="240"/>
          <w:jc w:val="center"/>
        </w:trPr>
        <w:tc>
          <w:tcPr>
            <w:tcW w:w="9752" w:type="dxa"/>
            <w:gridSpan w:val="2"/>
            <w:tcBorders>
              <w:top w:val="nil"/>
              <w:left w:val="nil"/>
              <w:bottom w:val="nil"/>
              <w:right w:val="nil"/>
            </w:tcBorders>
          </w:tcPr>
          <w:p w14:paraId="4C6A05DE" w14:textId="77777777" w:rsidR="00650BDB" w:rsidRPr="00743C70" w:rsidRDefault="00650BDB" w:rsidP="00896AFA"/>
        </w:tc>
      </w:tr>
      <w:tr w:rsidR="00650BDB" w:rsidRPr="00743C70" w14:paraId="7DCB7098" w14:textId="77777777" w:rsidTr="00896AFA">
        <w:trPr>
          <w:trHeight w:val="240"/>
          <w:jc w:val="center"/>
        </w:trPr>
        <w:tc>
          <w:tcPr>
            <w:tcW w:w="4876" w:type="dxa"/>
            <w:tcBorders>
              <w:top w:val="nil"/>
              <w:left w:val="nil"/>
              <w:bottom w:val="nil"/>
              <w:right w:val="nil"/>
            </w:tcBorders>
          </w:tcPr>
          <w:p w14:paraId="517774C6"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6EC7B082" w14:textId="77777777" w:rsidR="00650BDB" w:rsidRPr="00743C70" w:rsidRDefault="00650BDB" w:rsidP="00896AFA">
            <w:pPr>
              <w:pStyle w:val="AmColumnHeading"/>
            </w:pPr>
            <w:r w:rsidRPr="00743C70">
              <w:t>Módosítás</w:t>
            </w:r>
          </w:p>
        </w:tc>
      </w:tr>
      <w:tr w:rsidR="00650BDB" w:rsidRPr="00743C70" w14:paraId="4E52C29C" w14:textId="77777777" w:rsidTr="00896AFA">
        <w:trPr>
          <w:jc w:val="center"/>
        </w:trPr>
        <w:tc>
          <w:tcPr>
            <w:tcW w:w="4876" w:type="dxa"/>
            <w:tcBorders>
              <w:top w:val="nil"/>
              <w:left w:val="nil"/>
              <w:bottom w:val="nil"/>
              <w:right w:val="nil"/>
            </w:tcBorders>
          </w:tcPr>
          <w:p w14:paraId="00AB83B7" w14:textId="77777777" w:rsidR="00650BDB" w:rsidRPr="00743C70" w:rsidRDefault="00650BDB" w:rsidP="00896AFA">
            <w:pPr>
              <w:pStyle w:val="Normal6a"/>
            </w:pPr>
          </w:p>
        </w:tc>
        <w:tc>
          <w:tcPr>
            <w:tcW w:w="4876" w:type="dxa"/>
            <w:tcBorders>
              <w:top w:val="nil"/>
              <w:left w:val="nil"/>
              <w:bottom w:val="nil"/>
              <w:right w:val="nil"/>
            </w:tcBorders>
          </w:tcPr>
          <w:p w14:paraId="4EE8A6C5" w14:textId="77777777" w:rsidR="00650BDB" w:rsidRPr="00743C70" w:rsidRDefault="00650BDB" w:rsidP="00896AFA">
            <w:pPr>
              <w:pStyle w:val="Normal6a"/>
            </w:pPr>
            <w:r w:rsidRPr="00743C70">
              <w:rPr>
                <w:b/>
                <w:i/>
              </w:rPr>
              <w:t>11a.</w:t>
            </w:r>
            <w:r w:rsidRPr="00743C70">
              <w:tab/>
            </w:r>
            <w:r w:rsidRPr="00743C70">
              <w:rPr>
                <w:b/>
                <w:i/>
              </w:rPr>
              <w:t>hangsúlyozza az iskolák és egyetemek kulcsfontosságú szerepét, amelyek hídként működnek az oktatási rendszerek és a munkaerőpiac között, megelőzik a korai iskolaelhagyást, a tehetségek EU-ból való elvándorlását, és előmozdítják a megerősített ifjúsági garancia keretében elérhető lehetőségekre vonatkozó tájékoztatást;</w:t>
            </w:r>
          </w:p>
        </w:tc>
      </w:tr>
    </w:tbl>
    <w:p w14:paraId="5800C751"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30EB56CD" w14:textId="77777777" w:rsidR="00650BDB" w:rsidRPr="00743C70" w:rsidRDefault="00650BDB" w:rsidP="00650BDB">
      <w:r w:rsidRPr="00A252BF">
        <w:rPr>
          <w:rStyle w:val="HideTWBExt"/>
        </w:rPr>
        <w:t>&lt;/Amend&gt;</w:t>
      </w:r>
    </w:p>
    <w:p w14:paraId="781EF6CB"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170</w:t>
      </w:r>
      <w:r w:rsidRPr="00A252BF">
        <w:rPr>
          <w:rStyle w:val="HideTWBExt"/>
          <w:b w:val="0"/>
        </w:rPr>
        <w:t>&lt;/NumAm&gt;</w:t>
      </w:r>
    </w:p>
    <w:p w14:paraId="56EEC5D4"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21283F24" w14:textId="77777777" w:rsidR="00650BDB" w:rsidRPr="00743C70" w:rsidRDefault="00650BDB" w:rsidP="00650BDB">
      <w:pPr>
        <w:pStyle w:val="NormalBold"/>
      </w:pPr>
      <w:r w:rsidRPr="00A252BF">
        <w:rPr>
          <w:rStyle w:val="HideTWBExt"/>
          <w:b w:val="0"/>
        </w:rPr>
        <w:t>&lt;/RepeatBlock-By&gt;</w:t>
      </w:r>
    </w:p>
    <w:p w14:paraId="200B1BDA"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65383084" w14:textId="77777777" w:rsidR="00650BDB" w:rsidRPr="00743C70" w:rsidRDefault="00650BDB" w:rsidP="00650BDB">
      <w:pPr>
        <w:pStyle w:val="NormalBold"/>
      </w:pPr>
      <w:r w:rsidRPr="00A252BF">
        <w:rPr>
          <w:rStyle w:val="HideTWBExt"/>
          <w:b w:val="0"/>
        </w:rPr>
        <w:t>&lt;Article&gt;</w:t>
      </w:r>
      <w:r w:rsidRPr="00743C70">
        <w:t>11 b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6701CC5" w14:textId="77777777" w:rsidTr="00896AFA">
        <w:trPr>
          <w:trHeight w:hRule="exact" w:val="240"/>
          <w:jc w:val="center"/>
        </w:trPr>
        <w:tc>
          <w:tcPr>
            <w:tcW w:w="9752" w:type="dxa"/>
            <w:gridSpan w:val="2"/>
            <w:tcBorders>
              <w:top w:val="nil"/>
              <w:left w:val="nil"/>
              <w:bottom w:val="nil"/>
              <w:right w:val="nil"/>
            </w:tcBorders>
          </w:tcPr>
          <w:p w14:paraId="37AA2C3E" w14:textId="77777777" w:rsidR="00650BDB" w:rsidRPr="00743C70" w:rsidRDefault="00650BDB" w:rsidP="00896AFA"/>
        </w:tc>
      </w:tr>
      <w:tr w:rsidR="00650BDB" w:rsidRPr="00743C70" w14:paraId="49FE7BAF" w14:textId="77777777" w:rsidTr="00896AFA">
        <w:trPr>
          <w:trHeight w:val="240"/>
          <w:jc w:val="center"/>
        </w:trPr>
        <w:tc>
          <w:tcPr>
            <w:tcW w:w="4876" w:type="dxa"/>
            <w:tcBorders>
              <w:top w:val="nil"/>
              <w:left w:val="nil"/>
              <w:bottom w:val="nil"/>
              <w:right w:val="nil"/>
            </w:tcBorders>
          </w:tcPr>
          <w:p w14:paraId="660C67AA"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04F1C425" w14:textId="77777777" w:rsidR="00650BDB" w:rsidRPr="00743C70" w:rsidRDefault="00650BDB" w:rsidP="00896AFA">
            <w:pPr>
              <w:pStyle w:val="AmColumnHeading"/>
            </w:pPr>
            <w:r w:rsidRPr="00743C70">
              <w:t>Módosítás</w:t>
            </w:r>
          </w:p>
        </w:tc>
      </w:tr>
      <w:tr w:rsidR="00650BDB" w:rsidRPr="00743C70" w14:paraId="4F7EB9EA" w14:textId="77777777" w:rsidTr="00896AFA">
        <w:trPr>
          <w:jc w:val="center"/>
        </w:trPr>
        <w:tc>
          <w:tcPr>
            <w:tcW w:w="4876" w:type="dxa"/>
            <w:tcBorders>
              <w:top w:val="nil"/>
              <w:left w:val="nil"/>
              <w:bottom w:val="nil"/>
              <w:right w:val="nil"/>
            </w:tcBorders>
          </w:tcPr>
          <w:p w14:paraId="42DBC3E9" w14:textId="77777777" w:rsidR="00650BDB" w:rsidRPr="00743C70" w:rsidRDefault="00650BDB" w:rsidP="00896AFA">
            <w:pPr>
              <w:pStyle w:val="Normal6a"/>
            </w:pPr>
          </w:p>
        </w:tc>
        <w:tc>
          <w:tcPr>
            <w:tcW w:w="4876" w:type="dxa"/>
            <w:tcBorders>
              <w:top w:val="nil"/>
              <w:left w:val="nil"/>
              <w:bottom w:val="nil"/>
              <w:right w:val="nil"/>
            </w:tcBorders>
          </w:tcPr>
          <w:p w14:paraId="03F7AB99" w14:textId="77777777" w:rsidR="00650BDB" w:rsidRPr="00743C70" w:rsidRDefault="00650BDB" w:rsidP="00896AFA">
            <w:pPr>
              <w:pStyle w:val="Normal6a"/>
            </w:pPr>
            <w:r w:rsidRPr="00743C70">
              <w:rPr>
                <w:b/>
                <w:i/>
              </w:rPr>
              <w:t>11b.</w:t>
            </w:r>
            <w:r w:rsidRPr="00743C70">
              <w:tab/>
            </w:r>
            <w:r w:rsidRPr="00743C70">
              <w:rPr>
                <w:b/>
                <w:i/>
              </w:rPr>
              <w:t xml:space="preserve">megjegyzi, hogy a négy szakaszból álló végrehajtási megközelítés tagállamonként egyenetlen; hangsúlyozza különösen, hogy a tagállamokban továbbra is korlátozott a támogató szolgáltatások és a célcsoportok feltérképezése, aminek következtében az is </w:t>
            </w:r>
            <w:r w:rsidRPr="00743C70">
              <w:rPr>
                <w:b/>
                <w:i/>
              </w:rPr>
              <w:lastRenderedPageBreak/>
              <w:t>előfordul, hogy a kedvezményezettek nincsenek tisztában azzal, hogy ifjúsági garanciarendszerekben vesznek részt; megjegyzi, hogy a megerősített ifjúsági garancia végrehajtásáért felelős intézmények és szolgálatok közötti széttagolt megközelítés gyakran az adatvédelmi szabályokra, az elavult nyilvántartásokra vagy a felelős hatóság azonosításának hiányára vezethető vissza, amelyek tényezők megakadályozzák a személyes adatok megosztását;</w:t>
            </w:r>
          </w:p>
        </w:tc>
      </w:tr>
    </w:tbl>
    <w:p w14:paraId="4BAF1BBA"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17C7809F" w14:textId="77777777" w:rsidR="00650BDB" w:rsidRPr="00743C70" w:rsidRDefault="00650BDB" w:rsidP="00650BDB">
      <w:r w:rsidRPr="00A252BF">
        <w:rPr>
          <w:rStyle w:val="HideTWBExt"/>
        </w:rPr>
        <w:t>&lt;/Amend&gt;</w:t>
      </w:r>
    </w:p>
    <w:p w14:paraId="37005A91"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171</w:t>
      </w:r>
      <w:r w:rsidRPr="00A252BF">
        <w:rPr>
          <w:rStyle w:val="HideTWBExt"/>
          <w:b w:val="0"/>
        </w:rPr>
        <w:t>&lt;/NumAm&gt;</w:t>
      </w:r>
    </w:p>
    <w:p w14:paraId="239F2DA4"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2CA6B290" w14:textId="77777777" w:rsidR="00650BDB" w:rsidRPr="00743C70" w:rsidRDefault="00650BDB" w:rsidP="00650BDB">
      <w:pPr>
        <w:pStyle w:val="NormalBold"/>
      </w:pPr>
      <w:r w:rsidRPr="00A252BF">
        <w:rPr>
          <w:rStyle w:val="HideTWBExt"/>
          <w:b w:val="0"/>
        </w:rPr>
        <w:t>&lt;/RepeatBlock-By&gt;</w:t>
      </w:r>
    </w:p>
    <w:p w14:paraId="121D0AD1"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7F34B8DB" w14:textId="77777777" w:rsidR="00650BDB" w:rsidRPr="00743C70" w:rsidRDefault="00650BDB" w:rsidP="00650BDB">
      <w:pPr>
        <w:pStyle w:val="NormalBold"/>
      </w:pPr>
      <w:r w:rsidRPr="00A252BF">
        <w:rPr>
          <w:rStyle w:val="HideTWBExt"/>
          <w:b w:val="0"/>
        </w:rPr>
        <w:t>&lt;Article&gt;</w:t>
      </w:r>
      <w:r w:rsidRPr="00743C70">
        <w:t>11 b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5CB26858" w14:textId="77777777" w:rsidTr="00896AFA">
        <w:trPr>
          <w:trHeight w:hRule="exact" w:val="240"/>
          <w:jc w:val="center"/>
        </w:trPr>
        <w:tc>
          <w:tcPr>
            <w:tcW w:w="9752" w:type="dxa"/>
            <w:gridSpan w:val="2"/>
            <w:tcBorders>
              <w:top w:val="nil"/>
              <w:left w:val="nil"/>
              <w:bottom w:val="nil"/>
              <w:right w:val="nil"/>
            </w:tcBorders>
          </w:tcPr>
          <w:p w14:paraId="24A4ADF5" w14:textId="77777777" w:rsidR="00650BDB" w:rsidRPr="00743C70" w:rsidRDefault="00650BDB" w:rsidP="00896AFA"/>
        </w:tc>
      </w:tr>
      <w:tr w:rsidR="00650BDB" w:rsidRPr="00743C70" w14:paraId="236BC8C4" w14:textId="77777777" w:rsidTr="00896AFA">
        <w:trPr>
          <w:trHeight w:val="240"/>
          <w:jc w:val="center"/>
        </w:trPr>
        <w:tc>
          <w:tcPr>
            <w:tcW w:w="4876" w:type="dxa"/>
            <w:tcBorders>
              <w:top w:val="nil"/>
              <w:left w:val="nil"/>
              <w:bottom w:val="nil"/>
              <w:right w:val="nil"/>
            </w:tcBorders>
          </w:tcPr>
          <w:p w14:paraId="4359D7BA"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68B5D9A7" w14:textId="77777777" w:rsidR="00650BDB" w:rsidRPr="00743C70" w:rsidRDefault="00650BDB" w:rsidP="00896AFA">
            <w:pPr>
              <w:pStyle w:val="AmColumnHeading"/>
            </w:pPr>
            <w:r w:rsidRPr="00743C70">
              <w:t>Módosítás</w:t>
            </w:r>
          </w:p>
        </w:tc>
      </w:tr>
      <w:tr w:rsidR="00650BDB" w:rsidRPr="00743C70" w14:paraId="2ED7DB67" w14:textId="77777777" w:rsidTr="00896AFA">
        <w:trPr>
          <w:jc w:val="center"/>
        </w:trPr>
        <w:tc>
          <w:tcPr>
            <w:tcW w:w="4876" w:type="dxa"/>
            <w:tcBorders>
              <w:top w:val="nil"/>
              <w:left w:val="nil"/>
              <w:bottom w:val="nil"/>
              <w:right w:val="nil"/>
            </w:tcBorders>
          </w:tcPr>
          <w:p w14:paraId="7901CCA9" w14:textId="77777777" w:rsidR="00650BDB" w:rsidRPr="00743C70" w:rsidRDefault="00650BDB" w:rsidP="00896AFA">
            <w:pPr>
              <w:pStyle w:val="Normal6a"/>
            </w:pPr>
          </w:p>
        </w:tc>
        <w:tc>
          <w:tcPr>
            <w:tcW w:w="4876" w:type="dxa"/>
            <w:tcBorders>
              <w:top w:val="nil"/>
              <w:left w:val="nil"/>
              <w:bottom w:val="nil"/>
              <w:right w:val="nil"/>
            </w:tcBorders>
          </w:tcPr>
          <w:p w14:paraId="551557D8" w14:textId="77777777" w:rsidR="00650BDB" w:rsidRPr="00743C70" w:rsidRDefault="00650BDB" w:rsidP="00896AFA">
            <w:pPr>
              <w:pStyle w:val="Normal6a"/>
            </w:pPr>
            <w:r w:rsidRPr="00743C70">
              <w:rPr>
                <w:b/>
                <w:i/>
              </w:rPr>
              <w:t>11b.</w:t>
            </w:r>
            <w:r w:rsidRPr="00743C70">
              <w:tab/>
            </w:r>
            <w:r w:rsidRPr="00743C70">
              <w:rPr>
                <w:b/>
                <w:i/>
              </w:rPr>
              <w:t>hangsúlyozza, hogy az állami foglalkoztatási szolgálatokon belüli elégtelen kapacitás és erőforrások továbbra is kritikus és tartós akadályt gördítenek a megerősített ifjúsági garancia hatékony végrehajtása elé; aggodalmát fejezi ki amiatt, hogy az állami foglalkoztatási szolgálatok személyzete gyakran nem rendelkezik a NEET-fiatalok, különösen a legkiszolgáltatottabb és a legnehezebben elérhető fiatalok hatékony azonosításához, eléréséhez és testre szabott támogatásához szükséges megfelelő képzéssel vagy erőforrásokkal;</w:t>
            </w:r>
          </w:p>
        </w:tc>
      </w:tr>
    </w:tbl>
    <w:p w14:paraId="2A08C168"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2CF07518" w14:textId="77777777" w:rsidR="00650BDB" w:rsidRPr="00743C70" w:rsidRDefault="00650BDB" w:rsidP="00650BDB">
      <w:r w:rsidRPr="00A252BF">
        <w:rPr>
          <w:rStyle w:val="HideTWBExt"/>
        </w:rPr>
        <w:t>&lt;/Amend&gt;</w:t>
      </w:r>
    </w:p>
    <w:p w14:paraId="4AA01EA7"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172</w:t>
      </w:r>
      <w:r w:rsidRPr="00A252BF">
        <w:rPr>
          <w:rStyle w:val="HideTWBExt"/>
          <w:b w:val="0"/>
        </w:rPr>
        <w:t>&lt;/NumAm&gt;</w:t>
      </w:r>
    </w:p>
    <w:p w14:paraId="7BC4D3FE" w14:textId="77777777" w:rsidR="00650BDB" w:rsidRPr="00743C70" w:rsidRDefault="00650BDB" w:rsidP="00650BDB">
      <w:pPr>
        <w:pStyle w:val="NormalBold"/>
      </w:pPr>
      <w:r w:rsidRPr="00A252BF">
        <w:rPr>
          <w:rStyle w:val="HideTWBExt"/>
          <w:b w:val="0"/>
        </w:rPr>
        <w:lastRenderedPageBreak/>
        <w:t>&lt;RepeatBlock-By&gt;&lt;Members&gt;</w:t>
      </w:r>
      <w:r w:rsidRPr="00743C70">
        <w:t>Aodhán Ó Ríordáin, Estelle Ceulemans, Vilija Blinkevičiūtė, Idoia Mendia, Alicia Homs Ginel, Gabriele Bischoff</w:t>
      </w:r>
      <w:r w:rsidRPr="00A252BF">
        <w:rPr>
          <w:rStyle w:val="HideTWBExt"/>
          <w:b w:val="0"/>
        </w:rPr>
        <w:t>&lt;/Members&gt;</w:t>
      </w:r>
    </w:p>
    <w:p w14:paraId="4905A39F" w14:textId="77777777" w:rsidR="00650BDB" w:rsidRPr="00743C70" w:rsidRDefault="00650BDB" w:rsidP="00650BDB">
      <w:pPr>
        <w:pStyle w:val="NormalBold"/>
      </w:pPr>
      <w:r w:rsidRPr="00A252BF">
        <w:rPr>
          <w:rStyle w:val="HideTWBExt"/>
          <w:b w:val="0"/>
        </w:rPr>
        <w:t>&lt;/RepeatBlock-By&gt;</w:t>
      </w:r>
    </w:p>
    <w:p w14:paraId="7862D769"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02EED062" w14:textId="77777777" w:rsidR="00650BDB" w:rsidRPr="00743C70" w:rsidRDefault="00650BDB" w:rsidP="00650BDB">
      <w:pPr>
        <w:pStyle w:val="NormalBold"/>
      </w:pPr>
      <w:r w:rsidRPr="00A252BF">
        <w:rPr>
          <w:rStyle w:val="HideTWBExt"/>
          <w:b w:val="0"/>
        </w:rPr>
        <w:t>&lt;Article&gt;</w:t>
      </w:r>
      <w:r w:rsidRPr="00743C70">
        <w:t>11 c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51309EAA" w14:textId="77777777" w:rsidTr="00896AFA">
        <w:trPr>
          <w:trHeight w:hRule="exact" w:val="240"/>
          <w:jc w:val="center"/>
        </w:trPr>
        <w:tc>
          <w:tcPr>
            <w:tcW w:w="9752" w:type="dxa"/>
            <w:gridSpan w:val="2"/>
            <w:tcBorders>
              <w:top w:val="nil"/>
              <w:left w:val="nil"/>
              <w:bottom w:val="nil"/>
              <w:right w:val="nil"/>
            </w:tcBorders>
          </w:tcPr>
          <w:p w14:paraId="1EBCEF2F" w14:textId="77777777" w:rsidR="00650BDB" w:rsidRPr="00743C70" w:rsidRDefault="00650BDB" w:rsidP="00896AFA"/>
        </w:tc>
      </w:tr>
      <w:tr w:rsidR="00650BDB" w:rsidRPr="00743C70" w14:paraId="70A90B45" w14:textId="77777777" w:rsidTr="00896AFA">
        <w:trPr>
          <w:trHeight w:val="240"/>
          <w:jc w:val="center"/>
        </w:trPr>
        <w:tc>
          <w:tcPr>
            <w:tcW w:w="4876" w:type="dxa"/>
            <w:tcBorders>
              <w:top w:val="nil"/>
              <w:left w:val="nil"/>
              <w:bottom w:val="nil"/>
              <w:right w:val="nil"/>
            </w:tcBorders>
          </w:tcPr>
          <w:p w14:paraId="5143C044"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2F33C8BF" w14:textId="77777777" w:rsidR="00650BDB" w:rsidRPr="00743C70" w:rsidRDefault="00650BDB" w:rsidP="00896AFA">
            <w:pPr>
              <w:pStyle w:val="AmColumnHeading"/>
            </w:pPr>
            <w:r w:rsidRPr="00743C70">
              <w:t>Módosítás</w:t>
            </w:r>
          </w:p>
        </w:tc>
      </w:tr>
      <w:tr w:rsidR="00650BDB" w:rsidRPr="00743C70" w14:paraId="7FE94631" w14:textId="77777777" w:rsidTr="00896AFA">
        <w:trPr>
          <w:jc w:val="center"/>
        </w:trPr>
        <w:tc>
          <w:tcPr>
            <w:tcW w:w="4876" w:type="dxa"/>
            <w:tcBorders>
              <w:top w:val="nil"/>
              <w:left w:val="nil"/>
              <w:bottom w:val="nil"/>
              <w:right w:val="nil"/>
            </w:tcBorders>
          </w:tcPr>
          <w:p w14:paraId="202245A3" w14:textId="77777777" w:rsidR="00650BDB" w:rsidRPr="00743C70" w:rsidRDefault="00650BDB" w:rsidP="00896AFA">
            <w:pPr>
              <w:pStyle w:val="Normal6a"/>
            </w:pPr>
          </w:p>
        </w:tc>
        <w:tc>
          <w:tcPr>
            <w:tcW w:w="4876" w:type="dxa"/>
            <w:tcBorders>
              <w:top w:val="nil"/>
              <w:left w:val="nil"/>
              <w:bottom w:val="nil"/>
              <w:right w:val="nil"/>
            </w:tcBorders>
          </w:tcPr>
          <w:p w14:paraId="5DD64386" w14:textId="77777777" w:rsidR="00650BDB" w:rsidRPr="00743C70" w:rsidRDefault="00650BDB" w:rsidP="00896AFA">
            <w:pPr>
              <w:pStyle w:val="Normal6a"/>
            </w:pPr>
            <w:r w:rsidRPr="00743C70">
              <w:rPr>
                <w:b/>
                <w:i/>
              </w:rPr>
              <w:t>11c.</w:t>
            </w:r>
            <w:r w:rsidRPr="00743C70">
              <w:tab/>
            </w:r>
            <w:r w:rsidRPr="00743C70">
              <w:rPr>
                <w:b/>
                <w:i/>
              </w:rPr>
              <w:t>hangsúlyozza azokat a megfigyelt intézményi és adminisztratív akadályokat, amelyekkel a fiatal migránsok szembesülnek, amikor megpróbálnak hozzáférni a megerősített ifjúsági garanciához, az oktatáshoz és általában a munkaerőpiachoz; kiemeli a képesítések lassú és összetett elismerését, a bürokratikus munkavállalási engedélyezési eljárásokat és az állami foglalkoztatási szolgálatokhoz való nem elégséges hozzáférést; megjegyzi, hogy ezeket a kihívásokat gyakran súlyosbítják a merev intézményi keretek, a nyelvi akadályok és a személyre szabott támogatás hiánya, amely tényezők azzal a kockázattal járnak, hogy az informális foglalkoztatás vagy a tartós munkanélküliség csapdájába ejtik a fiatal migránsokat, és akadályozzák hatékony munkaerőpiaci beilleszkedésüket;</w:t>
            </w:r>
          </w:p>
        </w:tc>
      </w:tr>
    </w:tbl>
    <w:p w14:paraId="3336AFD3"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54040C64" w14:textId="77777777" w:rsidR="00650BDB" w:rsidRPr="00743C70" w:rsidRDefault="00650BDB" w:rsidP="00650BDB">
      <w:r w:rsidRPr="00A252BF">
        <w:rPr>
          <w:rStyle w:val="HideTWBExt"/>
        </w:rPr>
        <w:t>&lt;/Amend&gt;</w:t>
      </w:r>
    </w:p>
    <w:p w14:paraId="6D42E722"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173</w:t>
      </w:r>
      <w:r w:rsidRPr="00A252BF">
        <w:rPr>
          <w:rStyle w:val="HideTWBExt"/>
          <w:b w:val="0"/>
        </w:rPr>
        <w:t>&lt;/NumAm&gt;</w:t>
      </w:r>
    </w:p>
    <w:p w14:paraId="3AAA02CE"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273A71A1" w14:textId="77777777" w:rsidR="00650BDB" w:rsidRPr="00743C70" w:rsidRDefault="00650BDB" w:rsidP="00650BDB">
      <w:pPr>
        <w:pStyle w:val="NormalBold"/>
      </w:pPr>
      <w:r w:rsidRPr="00A252BF">
        <w:rPr>
          <w:rStyle w:val="HideTWBExt"/>
          <w:b w:val="0"/>
        </w:rPr>
        <w:t>&lt;/RepeatBlock-By&gt;</w:t>
      </w:r>
    </w:p>
    <w:p w14:paraId="0825EA55"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319B853D" w14:textId="77777777" w:rsidR="00650BDB" w:rsidRPr="00743C70" w:rsidRDefault="00650BDB" w:rsidP="00650BDB">
      <w:pPr>
        <w:pStyle w:val="NormalBold"/>
      </w:pPr>
      <w:r w:rsidRPr="00A252BF">
        <w:rPr>
          <w:rStyle w:val="HideTWBExt"/>
          <w:b w:val="0"/>
        </w:rPr>
        <w:t>&lt;Article&gt;</w:t>
      </w:r>
      <w:r w:rsidRPr="00743C70">
        <w:t>11 c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3283C1C5" w14:textId="77777777" w:rsidTr="00896AFA">
        <w:trPr>
          <w:trHeight w:hRule="exact" w:val="240"/>
          <w:jc w:val="center"/>
        </w:trPr>
        <w:tc>
          <w:tcPr>
            <w:tcW w:w="9752" w:type="dxa"/>
            <w:gridSpan w:val="2"/>
            <w:tcBorders>
              <w:top w:val="nil"/>
              <w:left w:val="nil"/>
              <w:bottom w:val="nil"/>
              <w:right w:val="nil"/>
            </w:tcBorders>
          </w:tcPr>
          <w:p w14:paraId="36533E24" w14:textId="77777777" w:rsidR="00650BDB" w:rsidRPr="00743C70" w:rsidRDefault="00650BDB" w:rsidP="00896AFA"/>
        </w:tc>
      </w:tr>
      <w:tr w:rsidR="00650BDB" w:rsidRPr="00743C70" w14:paraId="0BC383AD" w14:textId="77777777" w:rsidTr="00896AFA">
        <w:trPr>
          <w:trHeight w:val="240"/>
          <w:jc w:val="center"/>
        </w:trPr>
        <w:tc>
          <w:tcPr>
            <w:tcW w:w="4876" w:type="dxa"/>
            <w:tcBorders>
              <w:top w:val="nil"/>
              <w:left w:val="nil"/>
              <w:bottom w:val="nil"/>
              <w:right w:val="nil"/>
            </w:tcBorders>
          </w:tcPr>
          <w:p w14:paraId="03AD827B"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327348FB" w14:textId="77777777" w:rsidR="00650BDB" w:rsidRPr="00743C70" w:rsidRDefault="00650BDB" w:rsidP="00896AFA">
            <w:pPr>
              <w:pStyle w:val="AmColumnHeading"/>
            </w:pPr>
            <w:r w:rsidRPr="00743C70">
              <w:t>Módosítás</w:t>
            </w:r>
          </w:p>
        </w:tc>
      </w:tr>
      <w:tr w:rsidR="00650BDB" w:rsidRPr="00743C70" w14:paraId="0B5FACB6" w14:textId="77777777" w:rsidTr="00896AFA">
        <w:trPr>
          <w:jc w:val="center"/>
        </w:trPr>
        <w:tc>
          <w:tcPr>
            <w:tcW w:w="4876" w:type="dxa"/>
            <w:tcBorders>
              <w:top w:val="nil"/>
              <w:left w:val="nil"/>
              <w:bottom w:val="nil"/>
              <w:right w:val="nil"/>
            </w:tcBorders>
          </w:tcPr>
          <w:p w14:paraId="669F4A0E" w14:textId="77777777" w:rsidR="00650BDB" w:rsidRPr="00743C70" w:rsidRDefault="00650BDB" w:rsidP="00896AFA">
            <w:pPr>
              <w:pStyle w:val="Normal6a"/>
            </w:pPr>
          </w:p>
        </w:tc>
        <w:tc>
          <w:tcPr>
            <w:tcW w:w="4876" w:type="dxa"/>
            <w:tcBorders>
              <w:top w:val="nil"/>
              <w:left w:val="nil"/>
              <w:bottom w:val="nil"/>
              <w:right w:val="nil"/>
            </w:tcBorders>
          </w:tcPr>
          <w:p w14:paraId="07E8DC7F" w14:textId="77777777" w:rsidR="00650BDB" w:rsidRPr="00743C70" w:rsidRDefault="00650BDB" w:rsidP="00896AFA">
            <w:pPr>
              <w:pStyle w:val="Normal6a"/>
            </w:pPr>
            <w:r w:rsidRPr="00743C70">
              <w:rPr>
                <w:b/>
                <w:i/>
              </w:rPr>
              <w:t>11c.</w:t>
            </w:r>
            <w:r w:rsidRPr="00743C70">
              <w:tab/>
            </w:r>
            <w:r w:rsidRPr="00743C70">
              <w:rPr>
                <w:b/>
                <w:i/>
              </w:rPr>
              <w:t xml:space="preserve">hangsúlyozza, hogy a NEET-fiatalok esetében mindenképpen gyors és folyamatos beavatkozásra van szükség annak megakadályozása érdekében, hogy kiszolgáltatott helyzetek csapdájába kerüljenek; ezzel összefüggésben </w:t>
            </w:r>
            <w:r w:rsidRPr="00743C70">
              <w:rPr>
                <w:b/>
                <w:i/>
              </w:rPr>
              <w:lastRenderedPageBreak/>
              <w:t>sajnálatát fejezi ki amiatt, hogy a megerősített ifjúsági garancia ajánlataira általában túl hosszan kell várakozni, és hogy az ifjúsági garancia megerősítése óta kismértékben csökkent az időben történő és pozitív kilépések aránya; megjegyzi azonban, hogy a kiközvetítések hatékonysága elsősorban az általuk elért pozitív eredményeken mérhető le, amelyek hat hónap elteltével kismértékben csökkentek, ami arra utal, hogy hiányzik a kiközvetítést követő támogatás megerősítése;</w:t>
            </w:r>
          </w:p>
        </w:tc>
      </w:tr>
    </w:tbl>
    <w:p w14:paraId="70717AE9"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4C8530B5" w14:textId="77777777" w:rsidR="00650BDB" w:rsidRPr="00743C70" w:rsidRDefault="00650BDB" w:rsidP="00650BDB">
      <w:r w:rsidRPr="00A252BF">
        <w:rPr>
          <w:rStyle w:val="HideTWBExt"/>
        </w:rPr>
        <w:t>&lt;/Amend&gt;</w:t>
      </w:r>
    </w:p>
    <w:p w14:paraId="03D887C7"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174</w:t>
      </w:r>
      <w:r w:rsidRPr="00A252BF">
        <w:rPr>
          <w:rStyle w:val="HideTWBExt"/>
          <w:b w:val="0"/>
        </w:rPr>
        <w:t>&lt;/NumAm&gt;</w:t>
      </w:r>
    </w:p>
    <w:p w14:paraId="24DD9065"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62F947E2" w14:textId="77777777" w:rsidR="00650BDB" w:rsidRPr="00743C70" w:rsidRDefault="00650BDB" w:rsidP="00650BDB">
      <w:pPr>
        <w:pStyle w:val="NormalBold"/>
      </w:pPr>
      <w:r w:rsidRPr="00A252BF">
        <w:rPr>
          <w:rStyle w:val="HideTWBExt"/>
          <w:b w:val="0"/>
        </w:rPr>
        <w:t>&lt;/RepeatBlock-By&gt;</w:t>
      </w:r>
    </w:p>
    <w:p w14:paraId="10479719"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257C6670" w14:textId="77777777" w:rsidR="00650BDB" w:rsidRPr="00743C70" w:rsidRDefault="00650BDB" w:rsidP="00650BDB">
      <w:pPr>
        <w:pStyle w:val="NormalBold"/>
      </w:pPr>
      <w:r w:rsidRPr="00A252BF">
        <w:rPr>
          <w:rStyle w:val="HideTWBExt"/>
          <w:b w:val="0"/>
        </w:rPr>
        <w:t>&lt;Article&gt;</w:t>
      </w:r>
      <w:r w:rsidRPr="00743C70">
        <w:t>11 d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35B258DA" w14:textId="77777777" w:rsidTr="00896AFA">
        <w:trPr>
          <w:trHeight w:hRule="exact" w:val="240"/>
          <w:jc w:val="center"/>
        </w:trPr>
        <w:tc>
          <w:tcPr>
            <w:tcW w:w="9752" w:type="dxa"/>
            <w:gridSpan w:val="2"/>
            <w:tcBorders>
              <w:top w:val="nil"/>
              <w:left w:val="nil"/>
              <w:bottom w:val="nil"/>
              <w:right w:val="nil"/>
            </w:tcBorders>
          </w:tcPr>
          <w:p w14:paraId="30728DB0" w14:textId="77777777" w:rsidR="00650BDB" w:rsidRPr="00743C70" w:rsidRDefault="00650BDB" w:rsidP="00896AFA"/>
        </w:tc>
      </w:tr>
      <w:tr w:rsidR="00650BDB" w:rsidRPr="00743C70" w14:paraId="45358B54" w14:textId="77777777" w:rsidTr="00896AFA">
        <w:trPr>
          <w:trHeight w:val="240"/>
          <w:jc w:val="center"/>
        </w:trPr>
        <w:tc>
          <w:tcPr>
            <w:tcW w:w="4876" w:type="dxa"/>
            <w:tcBorders>
              <w:top w:val="nil"/>
              <w:left w:val="nil"/>
              <w:bottom w:val="nil"/>
              <w:right w:val="nil"/>
            </w:tcBorders>
          </w:tcPr>
          <w:p w14:paraId="16077AB7"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37FB77F4" w14:textId="77777777" w:rsidR="00650BDB" w:rsidRPr="00743C70" w:rsidRDefault="00650BDB" w:rsidP="00896AFA">
            <w:pPr>
              <w:pStyle w:val="AmColumnHeading"/>
            </w:pPr>
            <w:r w:rsidRPr="00743C70">
              <w:t>Módosítás</w:t>
            </w:r>
          </w:p>
        </w:tc>
      </w:tr>
      <w:tr w:rsidR="00650BDB" w:rsidRPr="00743C70" w14:paraId="42D9383D" w14:textId="77777777" w:rsidTr="00896AFA">
        <w:trPr>
          <w:jc w:val="center"/>
        </w:trPr>
        <w:tc>
          <w:tcPr>
            <w:tcW w:w="4876" w:type="dxa"/>
            <w:tcBorders>
              <w:top w:val="nil"/>
              <w:left w:val="nil"/>
              <w:bottom w:val="nil"/>
              <w:right w:val="nil"/>
            </w:tcBorders>
          </w:tcPr>
          <w:p w14:paraId="322EFE7E" w14:textId="77777777" w:rsidR="00650BDB" w:rsidRPr="00743C70" w:rsidRDefault="00650BDB" w:rsidP="00896AFA">
            <w:pPr>
              <w:pStyle w:val="Normal6a"/>
            </w:pPr>
          </w:p>
        </w:tc>
        <w:tc>
          <w:tcPr>
            <w:tcW w:w="4876" w:type="dxa"/>
            <w:tcBorders>
              <w:top w:val="nil"/>
              <w:left w:val="nil"/>
              <w:bottom w:val="nil"/>
              <w:right w:val="nil"/>
            </w:tcBorders>
          </w:tcPr>
          <w:p w14:paraId="4FE5ED9B" w14:textId="77777777" w:rsidR="00650BDB" w:rsidRPr="00743C70" w:rsidRDefault="00650BDB" w:rsidP="00896AFA">
            <w:pPr>
              <w:pStyle w:val="Normal6a"/>
            </w:pPr>
            <w:r w:rsidRPr="00743C70">
              <w:rPr>
                <w:b/>
                <w:i/>
              </w:rPr>
              <w:t>11d.</w:t>
            </w:r>
            <w:r w:rsidRPr="00743C70">
              <w:tab/>
            </w:r>
            <w:r w:rsidRPr="00743C70">
              <w:rPr>
                <w:b/>
                <w:i/>
              </w:rPr>
              <w:t>kiemeli az egyes tagállamokban az állami foglalkoztatási szolgálatok által vagy önértékelés révén a NEET-fiatalok digitális készségeinek elemzése érdekében tett erőfeszítéseket, de hangsúlyozza, hogy a digitális eszközök használata ellenére sok fiatal nem rendelkezik digitális jártassággal; sajnálatát fejezi ki amiatt, hogy az ifjúsági garancia megerősítése során a készségekre helyezett hangsúly a legtöbb esetben nem tükröződik egyértelműbben az elemzett eredményekben, és hogy az e rendszerek keretében megvalósuló készségfejlesztési kezdeményezések nem illeszkednek szorosabban más uniós és nemzeti készségfejlesztési kezdeményezésekhez;</w:t>
            </w:r>
          </w:p>
        </w:tc>
      </w:tr>
    </w:tbl>
    <w:p w14:paraId="224F4957"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56BD4587" w14:textId="77777777" w:rsidR="00650BDB" w:rsidRPr="00743C70" w:rsidRDefault="00650BDB" w:rsidP="00650BDB">
      <w:r w:rsidRPr="00A252BF">
        <w:rPr>
          <w:rStyle w:val="HideTWBExt"/>
        </w:rPr>
        <w:t>&lt;/Amend&gt;</w:t>
      </w:r>
    </w:p>
    <w:p w14:paraId="0CFB02EC" w14:textId="77777777" w:rsidR="00650BDB" w:rsidRPr="00743C70" w:rsidRDefault="00650BDB" w:rsidP="00650BDB">
      <w:pPr>
        <w:pStyle w:val="AmNumberTabs"/>
      </w:pPr>
      <w:r w:rsidRPr="00A252BF">
        <w:rPr>
          <w:rStyle w:val="HideTWBExt"/>
          <w:b w:val="0"/>
        </w:rPr>
        <w:lastRenderedPageBreak/>
        <w:t>&lt;Amend&gt;</w:t>
      </w:r>
      <w:r w:rsidRPr="00743C70">
        <w:t>Módosítás</w:t>
      </w:r>
      <w:r w:rsidRPr="00743C70">
        <w:tab/>
      </w:r>
      <w:r w:rsidRPr="00743C70">
        <w:tab/>
      </w:r>
      <w:r w:rsidRPr="00A252BF">
        <w:rPr>
          <w:rStyle w:val="HideTWBExt"/>
          <w:b w:val="0"/>
        </w:rPr>
        <w:t>&lt;NumAm&gt;</w:t>
      </w:r>
      <w:r w:rsidRPr="00743C70">
        <w:t>175</w:t>
      </w:r>
      <w:r w:rsidRPr="00A252BF">
        <w:rPr>
          <w:rStyle w:val="HideTWBExt"/>
          <w:b w:val="0"/>
        </w:rPr>
        <w:t>&lt;/NumAm&gt;</w:t>
      </w:r>
    </w:p>
    <w:p w14:paraId="14ABD2A2" w14:textId="77777777" w:rsidR="00650BDB" w:rsidRPr="00743C70" w:rsidRDefault="00650BDB" w:rsidP="00650BDB">
      <w:pPr>
        <w:pStyle w:val="NormalBold"/>
      </w:pPr>
      <w:r w:rsidRPr="00A252BF">
        <w:rPr>
          <w:rStyle w:val="HideTWBExt"/>
          <w:b w:val="0"/>
        </w:rPr>
        <w:t>&lt;RepeatBlock-By&gt;&lt;Members&gt;</w:t>
      </w:r>
      <w:r w:rsidRPr="00743C70">
        <w:t>Marie Dauchy, Séverine Werbrouck, Mélanie Disdier, Margarita de la Pisa Carrión</w:t>
      </w:r>
      <w:r w:rsidRPr="00A252BF">
        <w:rPr>
          <w:rStyle w:val="HideTWBExt"/>
          <w:b w:val="0"/>
        </w:rPr>
        <w:t>&lt;/Members&gt;</w:t>
      </w:r>
    </w:p>
    <w:p w14:paraId="1EBC3B7D" w14:textId="77777777" w:rsidR="00650BDB" w:rsidRPr="00743C70" w:rsidRDefault="00650BDB" w:rsidP="00650BDB">
      <w:pPr>
        <w:pStyle w:val="NormalBold"/>
      </w:pPr>
      <w:r w:rsidRPr="00A252BF">
        <w:rPr>
          <w:rStyle w:val="HideTWBExt"/>
          <w:b w:val="0"/>
        </w:rPr>
        <w:t>&lt;/RepeatBlock-By&gt;</w:t>
      </w:r>
    </w:p>
    <w:p w14:paraId="3642EB73"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404F67BB" w14:textId="77777777" w:rsidR="00650BDB" w:rsidRPr="00743C70" w:rsidRDefault="00650BDB" w:rsidP="00650BDB">
      <w:pPr>
        <w:pStyle w:val="NormalBold"/>
      </w:pPr>
      <w:r w:rsidRPr="00A252BF">
        <w:rPr>
          <w:rStyle w:val="HideTWBExt"/>
          <w:b w:val="0"/>
        </w:rPr>
        <w:t>&lt;Article&gt;</w:t>
      </w:r>
      <w:r w:rsidRPr="00743C70">
        <w:t>12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DE29DBB" w14:textId="77777777" w:rsidTr="00896AFA">
        <w:trPr>
          <w:trHeight w:hRule="exact" w:val="240"/>
          <w:jc w:val="center"/>
        </w:trPr>
        <w:tc>
          <w:tcPr>
            <w:tcW w:w="9752" w:type="dxa"/>
            <w:gridSpan w:val="2"/>
            <w:tcBorders>
              <w:top w:val="nil"/>
              <w:left w:val="nil"/>
              <w:bottom w:val="nil"/>
              <w:right w:val="nil"/>
            </w:tcBorders>
          </w:tcPr>
          <w:p w14:paraId="414B3951" w14:textId="77777777" w:rsidR="00650BDB" w:rsidRPr="00743C70" w:rsidRDefault="00650BDB" w:rsidP="00896AFA"/>
        </w:tc>
      </w:tr>
      <w:tr w:rsidR="00650BDB" w:rsidRPr="00743C70" w14:paraId="7D3DFF71" w14:textId="77777777" w:rsidTr="00896AFA">
        <w:trPr>
          <w:trHeight w:val="240"/>
          <w:jc w:val="center"/>
        </w:trPr>
        <w:tc>
          <w:tcPr>
            <w:tcW w:w="4876" w:type="dxa"/>
            <w:tcBorders>
              <w:top w:val="nil"/>
              <w:left w:val="nil"/>
              <w:bottom w:val="nil"/>
              <w:right w:val="nil"/>
            </w:tcBorders>
          </w:tcPr>
          <w:p w14:paraId="79CA0FCF"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57CD6239" w14:textId="77777777" w:rsidR="00650BDB" w:rsidRPr="00743C70" w:rsidRDefault="00650BDB" w:rsidP="00896AFA">
            <w:pPr>
              <w:pStyle w:val="AmColumnHeading"/>
            </w:pPr>
            <w:r w:rsidRPr="00743C70">
              <w:t>Módosítás</w:t>
            </w:r>
          </w:p>
        </w:tc>
      </w:tr>
      <w:tr w:rsidR="00650BDB" w:rsidRPr="00743C70" w14:paraId="3C3E1682" w14:textId="77777777" w:rsidTr="00896AFA">
        <w:trPr>
          <w:jc w:val="center"/>
        </w:trPr>
        <w:tc>
          <w:tcPr>
            <w:tcW w:w="4876" w:type="dxa"/>
            <w:tcBorders>
              <w:top w:val="nil"/>
              <w:left w:val="nil"/>
              <w:bottom w:val="nil"/>
              <w:right w:val="nil"/>
            </w:tcBorders>
          </w:tcPr>
          <w:p w14:paraId="4E7D90FB" w14:textId="77777777" w:rsidR="00650BDB" w:rsidRPr="00743C70" w:rsidRDefault="00650BDB" w:rsidP="00896AFA">
            <w:pPr>
              <w:pStyle w:val="Normal6a"/>
            </w:pPr>
            <w:r w:rsidRPr="00743C70">
              <w:rPr>
                <w:b/>
                <w:i/>
              </w:rPr>
              <w:t>12.</w:t>
            </w:r>
            <w:r w:rsidRPr="00743C70">
              <w:tab/>
            </w:r>
            <w:r w:rsidRPr="00743C70">
              <w:rPr>
                <w:b/>
                <w:i/>
              </w:rPr>
              <w:t>aggodalmát fejezi ki amiatt a megfigyelt tendencia miatt, hogy a megerősített ifjúsági garancia rendszereiben a személyre szabott szolgáltatásokról az általános szolgáltatásokra térnek át;</w:t>
            </w:r>
          </w:p>
        </w:tc>
        <w:tc>
          <w:tcPr>
            <w:tcW w:w="4876" w:type="dxa"/>
            <w:tcBorders>
              <w:top w:val="nil"/>
              <w:left w:val="nil"/>
              <w:bottom w:val="nil"/>
              <w:right w:val="nil"/>
            </w:tcBorders>
          </w:tcPr>
          <w:p w14:paraId="422FBBA2" w14:textId="77777777" w:rsidR="00650BDB" w:rsidRPr="00743C70" w:rsidRDefault="00650BDB" w:rsidP="00896AFA">
            <w:pPr>
              <w:pStyle w:val="Normal6a"/>
            </w:pPr>
            <w:r w:rsidRPr="00743C70">
              <w:rPr>
                <w:b/>
                <w:i/>
              </w:rPr>
              <w:t>törölve</w:t>
            </w:r>
          </w:p>
        </w:tc>
      </w:tr>
    </w:tbl>
    <w:p w14:paraId="34F25F34"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{FR}</w:t>
      </w:r>
      <w:r w:rsidRPr="00743C70">
        <w:t>fr</w:t>
      </w:r>
      <w:r w:rsidRPr="00A252BF">
        <w:rPr>
          <w:rStyle w:val="HideTWBExt"/>
        </w:rPr>
        <w:t>&lt;/Original&gt;</w:t>
      </w:r>
    </w:p>
    <w:p w14:paraId="513B2FE5" w14:textId="77777777" w:rsidR="00650BDB" w:rsidRPr="00743C70" w:rsidRDefault="00650BDB" w:rsidP="00650BDB">
      <w:r w:rsidRPr="00A252BF">
        <w:rPr>
          <w:rStyle w:val="HideTWBExt"/>
        </w:rPr>
        <w:t>&lt;/Amend&gt;</w:t>
      </w:r>
    </w:p>
    <w:p w14:paraId="12C58FC8"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176</w:t>
      </w:r>
      <w:r w:rsidRPr="00A252BF">
        <w:rPr>
          <w:rStyle w:val="HideTWBExt"/>
          <w:b w:val="0"/>
        </w:rPr>
        <w:t>&lt;/NumAm&gt;</w:t>
      </w:r>
    </w:p>
    <w:p w14:paraId="4029B0AA"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1A6B4EC4" w14:textId="77777777" w:rsidR="00650BDB" w:rsidRPr="00743C70" w:rsidRDefault="00650BDB" w:rsidP="00650BDB">
      <w:pPr>
        <w:pStyle w:val="NormalBold"/>
      </w:pPr>
      <w:r w:rsidRPr="00A252BF">
        <w:rPr>
          <w:rStyle w:val="HideTWBExt"/>
          <w:b w:val="0"/>
        </w:rPr>
        <w:t>&lt;/RepeatBlock-By&gt;</w:t>
      </w:r>
    </w:p>
    <w:p w14:paraId="21B962FD"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601736B6" w14:textId="77777777" w:rsidR="00650BDB" w:rsidRPr="00743C70" w:rsidRDefault="00650BDB" w:rsidP="00650BDB">
      <w:pPr>
        <w:pStyle w:val="NormalBold"/>
      </w:pPr>
      <w:r w:rsidRPr="00A252BF">
        <w:rPr>
          <w:rStyle w:val="HideTWBExt"/>
          <w:b w:val="0"/>
        </w:rPr>
        <w:t>&lt;Article&gt;</w:t>
      </w:r>
      <w:r w:rsidRPr="00743C70">
        <w:t>12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4D566796" w14:textId="77777777" w:rsidTr="00896AFA">
        <w:trPr>
          <w:trHeight w:hRule="exact" w:val="240"/>
          <w:jc w:val="center"/>
        </w:trPr>
        <w:tc>
          <w:tcPr>
            <w:tcW w:w="9752" w:type="dxa"/>
            <w:gridSpan w:val="2"/>
            <w:tcBorders>
              <w:top w:val="nil"/>
              <w:left w:val="nil"/>
              <w:bottom w:val="nil"/>
              <w:right w:val="nil"/>
            </w:tcBorders>
          </w:tcPr>
          <w:p w14:paraId="759AC3CC" w14:textId="77777777" w:rsidR="00650BDB" w:rsidRPr="00743C70" w:rsidRDefault="00650BDB" w:rsidP="00896AFA"/>
        </w:tc>
      </w:tr>
      <w:tr w:rsidR="00650BDB" w:rsidRPr="00743C70" w14:paraId="1C389580" w14:textId="77777777" w:rsidTr="00896AFA">
        <w:trPr>
          <w:trHeight w:val="240"/>
          <w:jc w:val="center"/>
        </w:trPr>
        <w:tc>
          <w:tcPr>
            <w:tcW w:w="4876" w:type="dxa"/>
            <w:tcBorders>
              <w:top w:val="nil"/>
              <w:left w:val="nil"/>
              <w:bottom w:val="nil"/>
              <w:right w:val="nil"/>
            </w:tcBorders>
          </w:tcPr>
          <w:p w14:paraId="06D0D6B6"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4C9C934" w14:textId="77777777" w:rsidR="00650BDB" w:rsidRPr="00743C70" w:rsidRDefault="00650BDB" w:rsidP="00896AFA">
            <w:pPr>
              <w:pStyle w:val="AmColumnHeading"/>
            </w:pPr>
            <w:r w:rsidRPr="00743C70">
              <w:t>Módosítás</w:t>
            </w:r>
          </w:p>
        </w:tc>
      </w:tr>
      <w:tr w:rsidR="00650BDB" w:rsidRPr="00743C70" w14:paraId="56870D81" w14:textId="77777777" w:rsidTr="00896AFA">
        <w:trPr>
          <w:jc w:val="center"/>
        </w:trPr>
        <w:tc>
          <w:tcPr>
            <w:tcW w:w="4876" w:type="dxa"/>
            <w:tcBorders>
              <w:top w:val="nil"/>
              <w:left w:val="nil"/>
              <w:bottom w:val="nil"/>
              <w:right w:val="nil"/>
            </w:tcBorders>
          </w:tcPr>
          <w:p w14:paraId="41CC1F86" w14:textId="77777777" w:rsidR="00650BDB" w:rsidRPr="00743C70" w:rsidRDefault="00650BDB" w:rsidP="00896AFA">
            <w:pPr>
              <w:pStyle w:val="Normal6a"/>
            </w:pPr>
            <w:r w:rsidRPr="00743C70">
              <w:t>12.</w:t>
            </w:r>
            <w:r w:rsidRPr="00743C70">
              <w:tab/>
              <w:t>aggodalmát fejezi ki amiatt a megfigyelt tendencia miatt, hogy a megerősített ifjúsági garancia rendszereiben a személyre szabott szolgáltatásokról az általános szolgáltatásokra térnek át;</w:t>
            </w:r>
          </w:p>
        </w:tc>
        <w:tc>
          <w:tcPr>
            <w:tcW w:w="4876" w:type="dxa"/>
            <w:tcBorders>
              <w:top w:val="nil"/>
              <w:left w:val="nil"/>
              <w:bottom w:val="nil"/>
              <w:right w:val="nil"/>
            </w:tcBorders>
          </w:tcPr>
          <w:p w14:paraId="4EE23138" w14:textId="77777777" w:rsidR="00650BDB" w:rsidRPr="00743C70" w:rsidRDefault="00650BDB" w:rsidP="00896AFA">
            <w:pPr>
              <w:pStyle w:val="Normal6a"/>
            </w:pPr>
            <w:r w:rsidRPr="00743C70">
              <w:t>12.</w:t>
            </w:r>
            <w:r w:rsidRPr="00743C70">
              <w:tab/>
              <w:t>aggodalmát fejezi ki amiatt a megfigyelt tendencia miatt, hogy a megerősített ifjúsági garancia rendszereiben a személyre szabott szolgáltatásokról az általános szolgáltatásokra térnek át</w:t>
            </w:r>
            <w:r w:rsidRPr="00743C70">
              <w:rPr>
                <w:b/>
                <w:bCs/>
                <w:i/>
                <w:iCs/>
                <w:vertAlign w:val="superscript"/>
              </w:rPr>
              <w:t>27a</w:t>
            </w:r>
            <w:r w:rsidRPr="00743C70">
              <w:t xml:space="preserve">; </w:t>
            </w:r>
            <w:r w:rsidRPr="00743C70">
              <w:rPr>
                <w:b/>
                <w:i/>
              </w:rPr>
              <w:t xml:space="preserve">hangsúlyozza, hogy a személyre szabott megközelítés az ifjúsági garancia megerősítésének egyik kulcsfontosságú eleme, és hogy erre a megközelítésre szükség van a NEET-fiatalok esetében, akik eltérő szükségletekkel rendelkeznek, és akiknek különféle alcsoportjai alakulhatnak ki; emlékeztet arra, hogy a fiatalok igényeihez igazított intézkedések általában eredményesebbek és költséghatékonyabbak, mivel az általános szolgáltatások nyújtásának alacsony költségei nem ellensúlyozzák e megközelítés alacsony eredményességét; </w:t>
            </w:r>
            <w:r w:rsidRPr="00743C70">
              <w:rPr>
                <w:b/>
                <w:i/>
              </w:rPr>
              <w:lastRenderedPageBreak/>
              <w:t>hangsúlyozza azonban, hogy több tagállam is erőfeszítéseket tett annak érdekében, hogy megerősítse a megerősített ifjúsági garanciarendszerek személyre szabott megközelítését, különösen azáltal, hogy az előkészítő szakasz középpontjába a kedvezményezett profilján alapuló egyéni cselekvési tervet épített be;</w:t>
            </w:r>
          </w:p>
        </w:tc>
      </w:tr>
      <w:tr w:rsidR="00650BDB" w:rsidRPr="00743C70" w14:paraId="5987E1CD" w14:textId="77777777" w:rsidTr="00896AFA">
        <w:trPr>
          <w:jc w:val="center"/>
        </w:trPr>
        <w:tc>
          <w:tcPr>
            <w:tcW w:w="4876" w:type="dxa"/>
            <w:tcBorders>
              <w:top w:val="nil"/>
              <w:left w:val="nil"/>
              <w:bottom w:val="nil"/>
              <w:right w:val="nil"/>
            </w:tcBorders>
          </w:tcPr>
          <w:p w14:paraId="161DF7BD" w14:textId="77777777" w:rsidR="00650BDB" w:rsidRPr="00743C70" w:rsidRDefault="00650BDB" w:rsidP="00896AFA"/>
        </w:tc>
        <w:tc>
          <w:tcPr>
            <w:tcW w:w="4876" w:type="dxa"/>
            <w:tcBorders>
              <w:top w:val="nil"/>
              <w:left w:val="nil"/>
              <w:bottom w:val="nil"/>
              <w:right w:val="nil"/>
            </w:tcBorders>
          </w:tcPr>
          <w:p w14:paraId="16B5DA64" w14:textId="77777777" w:rsidR="00650BDB" w:rsidRPr="00743C70" w:rsidRDefault="00650BDB" w:rsidP="00896AFA">
            <w:pPr>
              <w:pStyle w:val="Normal6a"/>
            </w:pPr>
            <w:r w:rsidRPr="00743C70">
              <w:rPr>
                <w:b/>
                <w:i/>
              </w:rPr>
              <w:t>_________________</w:t>
            </w:r>
          </w:p>
        </w:tc>
      </w:tr>
      <w:tr w:rsidR="00650BDB" w:rsidRPr="00743C70" w14:paraId="030794A1" w14:textId="77777777" w:rsidTr="00896AFA">
        <w:trPr>
          <w:jc w:val="center"/>
        </w:trPr>
        <w:tc>
          <w:tcPr>
            <w:tcW w:w="4876" w:type="dxa"/>
            <w:tcBorders>
              <w:top w:val="nil"/>
              <w:left w:val="nil"/>
              <w:bottom w:val="nil"/>
              <w:right w:val="nil"/>
            </w:tcBorders>
          </w:tcPr>
          <w:p w14:paraId="4CEE6D82" w14:textId="77777777" w:rsidR="00650BDB" w:rsidRPr="00743C70" w:rsidRDefault="00650BDB" w:rsidP="00896AFA"/>
        </w:tc>
        <w:tc>
          <w:tcPr>
            <w:tcW w:w="4876" w:type="dxa"/>
            <w:tcBorders>
              <w:top w:val="nil"/>
              <w:left w:val="nil"/>
              <w:bottom w:val="nil"/>
              <w:right w:val="nil"/>
            </w:tcBorders>
          </w:tcPr>
          <w:p w14:paraId="71EBED9D" w14:textId="77777777" w:rsidR="00650BDB" w:rsidRPr="00743C70" w:rsidRDefault="00650BDB" w:rsidP="00896AFA">
            <w:pPr>
              <w:pStyle w:val="Normal6a"/>
            </w:pPr>
            <w:r w:rsidRPr="00743C70">
              <w:rPr>
                <w:b/>
                <w:bCs/>
                <w:i/>
                <w:iCs/>
                <w:vertAlign w:val="superscript"/>
              </w:rPr>
              <w:t>27a</w:t>
            </w:r>
            <w:r w:rsidRPr="00743C70">
              <w:rPr>
                <w:b/>
                <w:bCs/>
                <w:i/>
                <w:iCs/>
              </w:rPr>
              <w:t xml:space="preserve"> Az ifjúsági garancia végrehajtásának a Foglalkoztatási Bizottság általi vizsgálata – Legfőbb üzenetek (6831/24).</w:t>
            </w:r>
          </w:p>
        </w:tc>
      </w:tr>
    </w:tbl>
    <w:p w14:paraId="54DD89E0"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51FF48B8" w14:textId="77777777" w:rsidR="00650BDB" w:rsidRPr="00743C70" w:rsidRDefault="00650BDB" w:rsidP="00650BDB">
      <w:r w:rsidRPr="00A252BF">
        <w:rPr>
          <w:rStyle w:val="HideTWBExt"/>
        </w:rPr>
        <w:t>&lt;/Amend&gt;</w:t>
      </w:r>
    </w:p>
    <w:p w14:paraId="5A1E7975"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177</w:t>
      </w:r>
      <w:r w:rsidRPr="00A252BF">
        <w:rPr>
          <w:rStyle w:val="HideTWBExt"/>
          <w:b w:val="0"/>
        </w:rPr>
        <w:t>&lt;/NumAm&gt;</w:t>
      </w:r>
    </w:p>
    <w:p w14:paraId="5E266E1F"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035B7554" w14:textId="77777777" w:rsidR="00650BDB" w:rsidRPr="00743C70" w:rsidRDefault="00650BDB" w:rsidP="00650BDB">
      <w:pPr>
        <w:pStyle w:val="NormalBold"/>
      </w:pPr>
      <w:r w:rsidRPr="00A252BF">
        <w:rPr>
          <w:rStyle w:val="HideTWBExt"/>
          <w:b w:val="0"/>
        </w:rPr>
        <w:t>&lt;/RepeatBlock-By&gt;</w:t>
      </w:r>
    </w:p>
    <w:p w14:paraId="66B0D7BA"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2950EDF6" w14:textId="77777777" w:rsidR="00650BDB" w:rsidRPr="00743C70" w:rsidRDefault="00650BDB" w:rsidP="00650BDB">
      <w:pPr>
        <w:pStyle w:val="NormalBold"/>
      </w:pPr>
      <w:r w:rsidRPr="00A252BF">
        <w:rPr>
          <w:rStyle w:val="HideTWBExt"/>
          <w:b w:val="0"/>
        </w:rPr>
        <w:t>&lt;Article&gt;</w:t>
      </w:r>
      <w:r w:rsidRPr="00743C70">
        <w:t>12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5E3EE508" w14:textId="77777777" w:rsidTr="00896AFA">
        <w:trPr>
          <w:trHeight w:hRule="exact" w:val="240"/>
          <w:jc w:val="center"/>
        </w:trPr>
        <w:tc>
          <w:tcPr>
            <w:tcW w:w="9752" w:type="dxa"/>
            <w:gridSpan w:val="2"/>
            <w:tcBorders>
              <w:top w:val="nil"/>
              <w:left w:val="nil"/>
              <w:bottom w:val="nil"/>
              <w:right w:val="nil"/>
            </w:tcBorders>
          </w:tcPr>
          <w:p w14:paraId="20C5C5B8" w14:textId="77777777" w:rsidR="00650BDB" w:rsidRPr="00743C70" w:rsidRDefault="00650BDB" w:rsidP="00896AFA"/>
        </w:tc>
      </w:tr>
      <w:tr w:rsidR="00650BDB" w:rsidRPr="00743C70" w14:paraId="71C2D54E" w14:textId="77777777" w:rsidTr="00896AFA">
        <w:trPr>
          <w:trHeight w:val="240"/>
          <w:jc w:val="center"/>
        </w:trPr>
        <w:tc>
          <w:tcPr>
            <w:tcW w:w="4876" w:type="dxa"/>
            <w:tcBorders>
              <w:top w:val="nil"/>
              <w:left w:val="nil"/>
              <w:bottom w:val="nil"/>
              <w:right w:val="nil"/>
            </w:tcBorders>
          </w:tcPr>
          <w:p w14:paraId="2DE53ECC"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4EA6D83F" w14:textId="77777777" w:rsidR="00650BDB" w:rsidRPr="00743C70" w:rsidRDefault="00650BDB" w:rsidP="00896AFA">
            <w:pPr>
              <w:pStyle w:val="AmColumnHeading"/>
            </w:pPr>
            <w:r w:rsidRPr="00743C70">
              <w:t>Módosítás</w:t>
            </w:r>
          </w:p>
        </w:tc>
      </w:tr>
      <w:tr w:rsidR="00650BDB" w:rsidRPr="00743C70" w14:paraId="205DCB43" w14:textId="77777777" w:rsidTr="00896AFA">
        <w:trPr>
          <w:jc w:val="center"/>
        </w:trPr>
        <w:tc>
          <w:tcPr>
            <w:tcW w:w="4876" w:type="dxa"/>
            <w:tcBorders>
              <w:top w:val="nil"/>
              <w:left w:val="nil"/>
              <w:bottom w:val="nil"/>
              <w:right w:val="nil"/>
            </w:tcBorders>
          </w:tcPr>
          <w:p w14:paraId="5A7E0B2B" w14:textId="77777777" w:rsidR="00650BDB" w:rsidRPr="00743C70" w:rsidRDefault="00650BDB" w:rsidP="00896AFA">
            <w:pPr>
              <w:pStyle w:val="Normal6a"/>
            </w:pPr>
            <w:r w:rsidRPr="00743C70">
              <w:t>12.</w:t>
            </w:r>
            <w:r w:rsidRPr="00743C70">
              <w:tab/>
              <w:t xml:space="preserve">aggodalmát fejezi ki amiatt </w:t>
            </w:r>
            <w:r w:rsidRPr="00743C70">
              <w:rPr>
                <w:b/>
                <w:bCs/>
                <w:i/>
                <w:iCs/>
              </w:rPr>
              <w:t>a megfigyelt tendencia miatt</w:t>
            </w:r>
            <w:r w:rsidRPr="00743C70">
              <w:t xml:space="preserve">, hogy a megerősített ifjúsági garancia </w:t>
            </w:r>
            <w:r w:rsidRPr="00743C70">
              <w:rPr>
                <w:b/>
                <w:bCs/>
                <w:i/>
                <w:iCs/>
              </w:rPr>
              <w:t>rendszereiben</w:t>
            </w:r>
            <w:r w:rsidRPr="00743C70">
              <w:t xml:space="preserve"> a személyre szabott </w:t>
            </w:r>
            <w:r w:rsidRPr="00743C70">
              <w:rPr>
                <w:b/>
                <w:bCs/>
                <w:i/>
                <w:iCs/>
              </w:rPr>
              <w:t>szolgáltatásokról</w:t>
            </w:r>
            <w:r w:rsidRPr="00743C70">
              <w:t xml:space="preserve"> az </w:t>
            </w:r>
            <w:r w:rsidRPr="00743C70">
              <w:rPr>
                <w:b/>
                <w:bCs/>
                <w:i/>
                <w:iCs/>
              </w:rPr>
              <w:t>általános szolgáltatásokra térnek át</w:t>
            </w:r>
            <w:r w:rsidRPr="00743C70">
              <w:t>;</w:t>
            </w:r>
          </w:p>
        </w:tc>
        <w:tc>
          <w:tcPr>
            <w:tcW w:w="4876" w:type="dxa"/>
            <w:tcBorders>
              <w:top w:val="nil"/>
              <w:left w:val="nil"/>
              <w:bottom w:val="nil"/>
              <w:right w:val="nil"/>
            </w:tcBorders>
          </w:tcPr>
          <w:p w14:paraId="307F57F3" w14:textId="77777777" w:rsidR="00650BDB" w:rsidRPr="00743C70" w:rsidRDefault="00650BDB" w:rsidP="00896AFA">
            <w:pPr>
              <w:pStyle w:val="Normal6a"/>
            </w:pPr>
            <w:r w:rsidRPr="00743C70">
              <w:t>12.</w:t>
            </w:r>
            <w:r w:rsidRPr="00743C70">
              <w:tab/>
            </w:r>
            <w:r w:rsidRPr="00743C70">
              <w:rPr>
                <w:b/>
                <w:bCs/>
                <w:i/>
                <w:iCs/>
              </w:rPr>
              <w:t>mély</w:t>
            </w:r>
            <w:r w:rsidRPr="00743C70">
              <w:t xml:space="preserve"> aggodalmát fejezi ki amiatt, hogy a megerősített ifjúsági garancia </w:t>
            </w:r>
            <w:r w:rsidRPr="00743C70">
              <w:rPr>
                <w:b/>
                <w:bCs/>
                <w:i/>
                <w:iCs/>
              </w:rPr>
              <w:t>rendszerei továbbra sem nyújtanak</w:t>
            </w:r>
            <w:r w:rsidRPr="00743C70">
              <w:t xml:space="preserve"> személyre szabott </w:t>
            </w:r>
            <w:r w:rsidRPr="00743C70">
              <w:rPr>
                <w:b/>
                <w:bCs/>
                <w:i/>
                <w:iCs/>
              </w:rPr>
              <w:t>szolgáltatásokat, valamint</w:t>
            </w:r>
            <w:r w:rsidRPr="00743C70">
              <w:t xml:space="preserve"> az </w:t>
            </w:r>
            <w:r w:rsidRPr="00743C70">
              <w:rPr>
                <w:b/>
                <w:bCs/>
                <w:i/>
                <w:iCs/>
              </w:rPr>
              <w:t>egyre általánosabb megközelítések irányába mutató tendencia miatt</w:t>
            </w:r>
            <w:r w:rsidRPr="00743C70">
              <w:t xml:space="preserve">; </w:t>
            </w:r>
            <w:r w:rsidRPr="00743C70">
              <w:rPr>
                <w:b/>
                <w:i/>
              </w:rPr>
              <w:t xml:space="preserve">hangsúlyozza, hogy az univerzális megközelítések hozzájárultak a megerősített ifjúsági garancián belül az olyan ajánlatok elterjedéséhez, amelyek nem felelnek meg a kedvezményezettek készségeinek és egyéni profiljának; kiemeli, hogy ez szisztematikus kudarchoz vezet a kiszolgáltatott és tartósan e csoportba tartozó NEET-fiatalok esetében, akik többszörös és összetett akadályokkal szembesülnek, ugyanakkor előnyben részesíti azokat, akiket könnyebb elérni és támogatni; hangsúlyozza, hogy a NEET-fiatalok heterogenitása és a </w:t>
            </w:r>
            <w:r w:rsidRPr="00743C70">
              <w:rPr>
                <w:b/>
                <w:i/>
              </w:rPr>
              <w:lastRenderedPageBreak/>
              <w:t>regionális és helyi munkaerőpiaci feltételek jelentős eltérései egyéni és személyre szabott megközelítéseket tesznek szükségessé;</w:t>
            </w:r>
          </w:p>
        </w:tc>
      </w:tr>
    </w:tbl>
    <w:p w14:paraId="494B95D7"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73C04466" w14:textId="77777777" w:rsidR="00650BDB" w:rsidRPr="00743C70" w:rsidRDefault="00650BDB" w:rsidP="00650BDB">
      <w:r w:rsidRPr="00A252BF">
        <w:rPr>
          <w:rStyle w:val="HideTWBExt"/>
        </w:rPr>
        <w:t>&lt;/Amend&gt;</w:t>
      </w:r>
    </w:p>
    <w:p w14:paraId="7C9F2908"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178</w:t>
      </w:r>
      <w:r w:rsidRPr="00A252BF">
        <w:rPr>
          <w:rStyle w:val="HideTWBExt"/>
          <w:b w:val="0"/>
        </w:rPr>
        <w:t>&lt;/NumAm&gt;</w:t>
      </w:r>
    </w:p>
    <w:p w14:paraId="00F6180A" w14:textId="77777777" w:rsidR="00650BDB" w:rsidRPr="00743C70" w:rsidRDefault="00650BDB" w:rsidP="00650BDB">
      <w:pPr>
        <w:pStyle w:val="NormalBold"/>
      </w:pPr>
      <w:r w:rsidRPr="00A252BF">
        <w:rPr>
          <w:rStyle w:val="HideTWBExt"/>
          <w:b w:val="0"/>
        </w:rPr>
        <w:t>&lt;RepeatBlock-By&gt;&lt;Members&gt;</w:t>
      </w:r>
      <w:r w:rsidRPr="00743C70">
        <w:t>Gordan Bosanac</w:t>
      </w:r>
      <w:r w:rsidRPr="00A252BF">
        <w:rPr>
          <w:rStyle w:val="HideTWBExt"/>
          <w:b w:val="0"/>
        </w:rPr>
        <w:t>&lt;/Members&gt;</w:t>
      </w:r>
    </w:p>
    <w:p w14:paraId="7C04DC1F" w14:textId="77777777" w:rsidR="00650BDB" w:rsidRPr="00743C70" w:rsidRDefault="00650BDB" w:rsidP="00650BDB">
      <w:r w:rsidRPr="00A252BF">
        <w:rPr>
          <w:rStyle w:val="HideTWBExt"/>
        </w:rPr>
        <w:t>&lt;AuNomDe&gt;</w:t>
      </w:r>
      <w:r w:rsidRPr="00A252BF">
        <w:rPr>
          <w:rStyle w:val="HideTWBInt"/>
        </w:rPr>
        <w:t>{Verts/ALE}</w:t>
      </w:r>
      <w:r w:rsidRPr="00743C70">
        <w:t>a Verts/ALE képviselőcsoport nevében</w:t>
      </w:r>
      <w:r w:rsidRPr="00A252BF">
        <w:rPr>
          <w:rStyle w:val="HideTWBExt"/>
        </w:rPr>
        <w:t>&lt;/AuNomDe&gt;</w:t>
      </w:r>
    </w:p>
    <w:p w14:paraId="617D7CB5" w14:textId="77777777" w:rsidR="00650BDB" w:rsidRPr="00743C70" w:rsidRDefault="00650BDB" w:rsidP="00650BDB">
      <w:pPr>
        <w:pStyle w:val="NormalBold"/>
      </w:pPr>
      <w:r w:rsidRPr="00A252BF">
        <w:rPr>
          <w:rStyle w:val="HideTWBExt"/>
          <w:b w:val="0"/>
        </w:rPr>
        <w:t>&lt;/RepeatBlock-By&gt;</w:t>
      </w:r>
    </w:p>
    <w:p w14:paraId="26262344"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2023B6AE" w14:textId="77777777" w:rsidR="00650BDB" w:rsidRPr="00743C70" w:rsidRDefault="00650BDB" w:rsidP="00650BDB">
      <w:pPr>
        <w:pStyle w:val="NormalBold"/>
      </w:pPr>
      <w:r w:rsidRPr="00A252BF">
        <w:rPr>
          <w:rStyle w:val="HideTWBExt"/>
          <w:b w:val="0"/>
        </w:rPr>
        <w:t>&lt;Article&gt;</w:t>
      </w:r>
      <w:r w:rsidRPr="00743C70">
        <w:t>12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F9E27DE" w14:textId="77777777" w:rsidTr="00896AFA">
        <w:trPr>
          <w:trHeight w:hRule="exact" w:val="240"/>
          <w:jc w:val="center"/>
        </w:trPr>
        <w:tc>
          <w:tcPr>
            <w:tcW w:w="9752" w:type="dxa"/>
            <w:gridSpan w:val="2"/>
            <w:tcBorders>
              <w:top w:val="nil"/>
              <w:left w:val="nil"/>
              <w:bottom w:val="nil"/>
              <w:right w:val="nil"/>
            </w:tcBorders>
          </w:tcPr>
          <w:p w14:paraId="1523F5EC" w14:textId="77777777" w:rsidR="00650BDB" w:rsidRPr="00743C70" w:rsidRDefault="00650BDB" w:rsidP="00896AFA"/>
        </w:tc>
      </w:tr>
      <w:tr w:rsidR="00650BDB" w:rsidRPr="00743C70" w14:paraId="36265141" w14:textId="77777777" w:rsidTr="00896AFA">
        <w:trPr>
          <w:trHeight w:val="240"/>
          <w:jc w:val="center"/>
        </w:trPr>
        <w:tc>
          <w:tcPr>
            <w:tcW w:w="4876" w:type="dxa"/>
            <w:tcBorders>
              <w:top w:val="nil"/>
              <w:left w:val="nil"/>
              <w:bottom w:val="nil"/>
              <w:right w:val="nil"/>
            </w:tcBorders>
          </w:tcPr>
          <w:p w14:paraId="116C2DEB"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7E2A41AC" w14:textId="77777777" w:rsidR="00650BDB" w:rsidRPr="00743C70" w:rsidRDefault="00650BDB" w:rsidP="00896AFA">
            <w:pPr>
              <w:pStyle w:val="AmColumnHeading"/>
            </w:pPr>
            <w:r w:rsidRPr="00743C70">
              <w:t>Módosítás</w:t>
            </w:r>
          </w:p>
        </w:tc>
      </w:tr>
      <w:tr w:rsidR="00650BDB" w:rsidRPr="00743C70" w14:paraId="0FD0060D" w14:textId="77777777" w:rsidTr="00896AFA">
        <w:trPr>
          <w:jc w:val="center"/>
        </w:trPr>
        <w:tc>
          <w:tcPr>
            <w:tcW w:w="4876" w:type="dxa"/>
            <w:tcBorders>
              <w:top w:val="nil"/>
              <w:left w:val="nil"/>
              <w:bottom w:val="nil"/>
              <w:right w:val="nil"/>
            </w:tcBorders>
          </w:tcPr>
          <w:p w14:paraId="7708087F" w14:textId="77777777" w:rsidR="00650BDB" w:rsidRPr="00743C70" w:rsidRDefault="00650BDB" w:rsidP="00896AFA">
            <w:pPr>
              <w:pStyle w:val="Normal6a"/>
            </w:pPr>
            <w:r w:rsidRPr="00743C70">
              <w:t>12.</w:t>
            </w:r>
            <w:r w:rsidRPr="00743C70">
              <w:tab/>
              <w:t>aggodalmát fejezi ki amiatt a megfigyelt tendencia miatt, hogy a megerősített ifjúsági garancia rendszereiben a személyre szabott szolgáltatásokról az általános szolgáltatásokra térnek át;</w:t>
            </w:r>
          </w:p>
        </w:tc>
        <w:tc>
          <w:tcPr>
            <w:tcW w:w="4876" w:type="dxa"/>
            <w:tcBorders>
              <w:top w:val="nil"/>
              <w:left w:val="nil"/>
              <w:bottom w:val="nil"/>
              <w:right w:val="nil"/>
            </w:tcBorders>
          </w:tcPr>
          <w:p w14:paraId="0A3AE0D5" w14:textId="77777777" w:rsidR="00650BDB" w:rsidRPr="00743C70" w:rsidRDefault="00650BDB" w:rsidP="00896AFA">
            <w:pPr>
              <w:pStyle w:val="Normal6a"/>
            </w:pPr>
            <w:r w:rsidRPr="00743C70">
              <w:t>12.</w:t>
            </w:r>
            <w:r w:rsidRPr="00743C70">
              <w:tab/>
            </w:r>
            <w:r w:rsidRPr="00743C70">
              <w:rPr>
                <w:b/>
                <w:i/>
              </w:rPr>
              <w:t>megjegyzi, hogy a NEET-fiatalok sokszínű csoportot alkotnak, amelynek különböző igényei vannak, és hogy a szakpolitikai kezdeményezéseknek tükrözniük kell ezt a sokszínűséget;</w:t>
            </w:r>
            <w:r w:rsidRPr="00743C70">
              <w:t xml:space="preserve"> aggodalmát fejezi ki amiatt a megfigyelt tendencia miatt, hogy </w:t>
            </w:r>
            <w:r w:rsidRPr="00743C70">
              <w:rPr>
                <w:b/>
                <w:bCs/>
                <w:i/>
                <w:iCs/>
              </w:rPr>
              <w:t>egyes tagállamokban</w:t>
            </w:r>
            <w:r w:rsidRPr="00743C70">
              <w:t xml:space="preserve"> a megerősített ifjúsági garancia rendszereiben a személyre szabott szolgáltatásokról az általános szolgáltatásokra térnek át</w:t>
            </w:r>
            <w:r w:rsidRPr="00743C70">
              <w:rPr>
                <w:b/>
                <w:bCs/>
                <w:i/>
                <w:iCs/>
              </w:rPr>
              <w:t>, amelyek kevésbé bizonyultak hatékonynak a kevesebb lehetőséggel rendelkező fiatalok és a nem regisztrált NEET-fiatalok bevonásában, és figyelmen kívül hagyják az interszekcionális identitással rendelkező fiatalok által tapasztalt többrétegű és összetett nehézségeket</w:t>
            </w:r>
            <w:r w:rsidRPr="00743C70">
              <w:t>;</w:t>
            </w:r>
          </w:p>
        </w:tc>
      </w:tr>
    </w:tbl>
    <w:p w14:paraId="3A84DCD1"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16180B54" w14:textId="77777777" w:rsidR="00650BDB" w:rsidRPr="00743C70" w:rsidRDefault="00650BDB" w:rsidP="00650BDB">
      <w:r w:rsidRPr="00A252BF">
        <w:rPr>
          <w:rStyle w:val="HideTWBExt"/>
        </w:rPr>
        <w:t>&lt;/Amend&gt;</w:t>
      </w:r>
    </w:p>
    <w:p w14:paraId="10ED4387"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179</w:t>
      </w:r>
      <w:r w:rsidRPr="00A252BF">
        <w:rPr>
          <w:rStyle w:val="HideTWBExt"/>
          <w:b w:val="0"/>
        </w:rPr>
        <w:t>&lt;/NumAm&gt;</w:t>
      </w:r>
    </w:p>
    <w:p w14:paraId="79444990" w14:textId="77777777" w:rsidR="00650BDB" w:rsidRPr="00743C70" w:rsidRDefault="00650BDB" w:rsidP="00650BDB">
      <w:pPr>
        <w:pStyle w:val="NormalBold"/>
      </w:pPr>
      <w:r w:rsidRPr="00A252BF">
        <w:rPr>
          <w:rStyle w:val="HideTWBExt"/>
          <w:b w:val="0"/>
        </w:rPr>
        <w:t>&lt;RepeatBlock-By&gt;&lt;Members&gt;</w:t>
      </w:r>
      <w:r w:rsidRPr="00743C70">
        <w:t>Lara Magoni, Elena Donazzan, Marlena Maląg, Mariateresa Vivaldini, Francesco Torselli, Chiara Gemma, Geadis Geadi</w:t>
      </w:r>
      <w:r w:rsidRPr="00A252BF">
        <w:rPr>
          <w:rStyle w:val="HideTWBExt"/>
          <w:b w:val="0"/>
        </w:rPr>
        <w:t>&lt;/Members&gt;</w:t>
      </w:r>
    </w:p>
    <w:p w14:paraId="4BC70A01" w14:textId="77777777" w:rsidR="00650BDB" w:rsidRPr="00743C70" w:rsidRDefault="00650BDB" w:rsidP="00650BDB">
      <w:pPr>
        <w:pStyle w:val="NormalBold"/>
      </w:pPr>
      <w:r w:rsidRPr="00A252BF">
        <w:rPr>
          <w:rStyle w:val="HideTWBExt"/>
          <w:b w:val="0"/>
        </w:rPr>
        <w:t>&lt;/RepeatBlock-By&gt;</w:t>
      </w:r>
    </w:p>
    <w:p w14:paraId="2DD7A966"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458A6A26" w14:textId="77777777" w:rsidR="00650BDB" w:rsidRPr="00743C70" w:rsidRDefault="00650BDB" w:rsidP="00650BDB">
      <w:pPr>
        <w:pStyle w:val="NormalBold"/>
      </w:pPr>
      <w:r w:rsidRPr="00A252BF">
        <w:rPr>
          <w:rStyle w:val="HideTWBExt"/>
          <w:b w:val="0"/>
        </w:rPr>
        <w:t>&lt;Article&gt;</w:t>
      </w:r>
      <w:r w:rsidRPr="00743C70">
        <w:t>12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0F961A16" w14:textId="77777777" w:rsidTr="00896AFA">
        <w:trPr>
          <w:trHeight w:hRule="exact" w:val="240"/>
          <w:jc w:val="center"/>
        </w:trPr>
        <w:tc>
          <w:tcPr>
            <w:tcW w:w="9752" w:type="dxa"/>
            <w:gridSpan w:val="2"/>
            <w:tcBorders>
              <w:top w:val="nil"/>
              <w:left w:val="nil"/>
              <w:bottom w:val="nil"/>
              <w:right w:val="nil"/>
            </w:tcBorders>
          </w:tcPr>
          <w:p w14:paraId="6A170134" w14:textId="77777777" w:rsidR="00650BDB" w:rsidRPr="00743C70" w:rsidRDefault="00650BDB" w:rsidP="00896AFA"/>
        </w:tc>
      </w:tr>
      <w:tr w:rsidR="00650BDB" w:rsidRPr="00743C70" w14:paraId="36782E27" w14:textId="77777777" w:rsidTr="00896AFA">
        <w:trPr>
          <w:trHeight w:val="240"/>
          <w:jc w:val="center"/>
        </w:trPr>
        <w:tc>
          <w:tcPr>
            <w:tcW w:w="4876" w:type="dxa"/>
            <w:tcBorders>
              <w:top w:val="nil"/>
              <w:left w:val="nil"/>
              <w:bottom w:val="nil"/>
              <w:right w:val="nil"/>
            </w:tcBorders>
          </w:tcPr>
          <w:p w14:paraId="0C736A94" w14:textId="77777777" w:rsidR="00650BDB" w:rsidRPr="00743C70" w:rsidRDefault="00650BDB" w:rsidP="00896AFA">
            <w:pPr>
              <w:pStyle w:val="AmColumnHeading"/>
            </w:pPr>
            <w:r w:rsidRPr="00743C70">
              <w:lastRenderedPageBreak/>
              <w:t>Állásfoglalásra irányuló indítvány</w:t>
            </w:r>
          </w:p>
        </w:tc>
        <w:tc>
          <w:tcPr>
            <w:tcW w:w="4876" w:type="dxa"/>
            <w:tcBorders>
              <w:top w:val="nil"/>
              <w:left w:val="nil"/>
              <w:bottom w:val="nil"/>
              <w:right w:val="nil"/>
            </w:tcBorders>
          </w:tcPr>
          <w:p w14:paraId="42CC662A" w14:textId="77777777" w:rsidR="00650BDB" w:rsidRPr="00743C70" w:rsidRDefault="00650BDB" w:rsidP="00896AFA">
            <w:pPr>
              <w:pStyle w:val="AmColumnHeading"/>
            </w:pPr>
            <w:r w:rsidRPr="00743C70">
              <w:t>Módosítás</w:t>
            </w:r>
          </w:p>
        </w:tc>
      </w:tr>
      <w:tr w:rsidR="00650BDB" w:rsidRPr="00743C70" w14:paraId="3E6015B5" w14:textId="77777777" w:rsidTr="00896AFA">
        <w:trPr>
          <w:jc w:val="center"/>
        </w:trPr>
        <w:tc>
          <w:tcPr>
            <w:tcW w:w="4876" w:type="dxa"/>
            <w:tcBorders>
              <w:top w:val="nil"/>
              <w:left w:val="nil"/>
              <w:bottom w:val="nil"/>
              <w:right w:val="nil"/>
            </w:tcBorders>
          </w:tcPr>
          <w:p w14:paraId="3B8F604A" w14:textId="77777777" w:rsidR="00650BDB" w:rsidRPr="00743C70" w:rsidRDefault="00650BDB" w:rsidP="00896AFA">
            <w:pPr>
              <w:pStyle w:val="Normal6a"/>
            </w:pPr>
            <w:r w:rsidRPr="00743C70">
              <w:t>12.</w:t>
            </w:r>
            <w:r w:rsidRPr="00743C70">
              <w:tab/>
            </w:r>
            <w:r w:rsidRPr="00743C70">
              <w:rPr>
                <w:b/>
                <w:bCs/>
                <w:i/>
                <w:iCs/>
              </w:rPr>
              <w:t>aggodalmát fejezi ki amiatt a megfigyelt tendencia miatt</w:t>
            </w:r>
            <w:r w:rsidRPr="00743C70">
              <w:t xml:space="preserve">, hogy a megerősített ifjúsági garancia rendszereiben a személyre szabott </w:t>
            </w:r>
            <w:r w:rsidRPr="00743C70">
              <w:rPr>
                <w:b/>
                <w:bCs/>
                <w:i/>
                <w:iCs/>
              </w:rPr>
              <w:t>szolgáltatásokról</w:t>
            </w:r>
            <w:r w:rsidRPr="00743C70">
              <w:t xml:space="preserve"> az </w:t>
            </w:r>
            <w:r w:rsidRPr="00743C70">
              <w:rPr>
                <w:b/>
                <w:bCs/>
                <w:i/>
                <w:iCs/>
              </w:rPr>
              <w:t>általános szolgáltatásokra térnek át</w:t>
            </w:r>
            <w:r w:rsidRPr="00743C70">
              <w:t>;</w:t>
            </w:r>
          </w:p>
        </w:tc>
        <w:tc>
          <w:tcPr>
            <w:tcW w:w="4876" w:type="dxa"/>
            <w:tcBorders>
              <w:top w:val="nil"/>
              <w:left w:val="nil"/>
              <w:bottom w:val="nil"/>
              <w:right w:val="nil"/>
            </w:tcBorders>
          </w:tcPr>
          <w:p w14:paraId="066DD3B9" w14:textId="77777777" w:rsidR="00650BDB" w:rsidRPr="00743C70" w:rsidRDefault="00650BDB" w:rsidP="00896AFA">
            <w:pPr>
              <w:pStyle w:val="Normal6a"/>
            </w:pPr>
            <w:r w:rsidRPr="00743C70">
              <w:t>12.</w:t>
            </w:r>
            <w:r w:rsidRPr="00743C70">
              <w:tab/>
            </w:r>
            <w:r w:rsidRPr="00743C70">
              <w:rPr>
                <w:b/>
                <w:bCs/>
                <w:i/>
                <w:iCs/>
              </w:rPr>
              <w:t>kiemeli annak fontosságát</w:t>
            </w:r>
            <w:r w:rsidRPr="00743C70">
              <w:t xml:space="preserve">, hogy a megerősített ifjúsági garancia rendszereiben a </w:t>
            </w:r>
            <w:r w:rsidRPr="00743C70">
              <w:rPr>
                <w:b/>
                <w:bCs/>
                <w:i/>
                <w:iCs/>
              </w:rPr>
              <w:t>lehető leginkább</w:t>
            </w:r>
            <w:r w:rsidRPr="00743C70">
              <w:t xml:space="preserve"> személyre szabott </w:t>
            </w:r>
            <w:r w:rsidRPr="00743C70">
              <w:rPr>
                <w:b/>
                <w:bCs/>
                <w:i/>
                <w:iCs/>
              </w:rPr>
              <w:t>szolgáltatásokat nyújtsanak, lehetőség szerint elkerülve</w:t>
            </w:r>
            <w:r w:rsidRPr="00743C70">
              <w:t xml:space="preserve"> az </w:t>
            </w:r>
            <w:r w:rsidRPr="00743C70">
              <w:rPr>
                <w:b/>
                <w:bCs/>
                <w:i/>
                <w:iCs/>
              </w:rPr>
              <w:t>általánosabb megközelítéseket annak érdekében, hogy a fiatalok számára a profiljukhoz a legjobban illeszkedő munkalehetőségeket biztosítsák</w:t>
            </w:r>
            <w:r w:rsidRPr="00743C70">
              <w:t>;</w:t>
            </w:r>
          </w:p>
        </w:tc>
      </w:tr>
    </w:tbl>
    <w:p w14:paraId="072D8EC2"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79CA5F52" w14:textId="77777777" w:rsidR="00650BDB" w:rsidRPr="00743C70" w:rsidRDefault="00650BDB" w:rsidP="00650BDB">
      <w:r w:rsidRPr="00A252BF">
        <w:rPr>
          <w:rStyle w:val="HideTWBExt"/>
        </w:rPr>
        <w:t>&lt;/Amend&gt;</w:t>
      </w:r>
    </w:p>
    <w:p w14:paraId="6D88B173"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180</w:t>
      </w:r>
      <w:r w:rsidRPr="00A252BF">
        <w:rPr>
          <w:rStyle w:val="HideTWBExt"/>
          <w:b w:val="0"/>
        </w:rPr>
        <w:t>&lt;/NumAm&gt;</w:t>
      </w:r>
    </w:p>
    <w:p w14:paraId="300C8C5A" w14:textId="77777777" w:rsidR="00650BDB" w:rsidRPr="00743C70" w:rsidRDefault="00650BDB" w:rsidP="00650BDB">
      <w:pPr>
        <w:pStyle w:val="NormalBold"/>
      </w:pPr>
      <w:r w:rsidRPr="00A252BF">
        <w:rPr>
          <w:rStyle w:val="HideTWBExt"/>
          <w:b w:val="0"/>
        </w:rPr>
        <w:t>&lt;RepeatBlock-By&gt;&lt;Members&gt;</w:t>
      </w:r>
      <w:r w:rsidRPr="00743C70">
        <w:t>Niels Geuking, Romana Tomc, Miriam Lexmann, Liesbet Sommen, Sérgio Humberto, Martine Kemp</w:t>
      </w:r>
      <w:r w:rsidRPr="00A252BF">
        <w:rPr>
          <w:rStyle w:val="HideTWBExt"/>
          <w:b w:val="0"/>
        </w:rPr>
        <w:t>&lt;/Members&gt;</w:t>
      </w:r>
    </w:p>
    <w:p w14:paraId="6C713109" w14:textId="77777777" w:rsidR="00650BDB" w:rsidRPr="00743C70" w:rsidRDefault="00650BDB" w:rsidP="00650BDB">
      <w:pPr>
        <w:pStyle w:val="NormalBold"/>
      </w:pPr>
      <w:r w:rsidRPr="00A252BF">
        <w:rPr>
          <w:rStyle w:val="HideTWBExt"/>
          <w:b w:val="0"/>
        </w:rPr>
        <w:t>&lt;/RepeatBlock-By&gt;</w:t>
      </w:r>
    </w:p>
    <w:p w14:paraId="4D730607"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50BB19C7" w14:textId="77777777" w:rsidR="00650BDB" w:rsidRPr="00743C70" w:rsidRDefault="00650BDB" w:rsidP="00650BDB">
      <w:pPr>
        <w:pStyle w:val="NormalBold"/>
      </w:pPr>
      <w:r w:rsidRPr="00A252BF">
        <w:rPr>
          <w:rStyle w:val="HideTWBExt"/>
          <w:b w:val="0"/>
        </w:rPr>
        <w:t>&lt;Article&gt;</w:t>
      </w:r>
      <w:r w:rsidRPr="00743C70">
        <w:t>12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9AFAFF2" w14:textId="77777777" w:rsidTr="00896AFA">
        <w:trPr>
          <w:trHeight w:hRule="exact" w:val="240"/>
          <w:jc w:val="center"/>
        </w:trPr>
        <w:tc>
          <w:tcPr>
            <w:tcW w:w="9752" w:type="dxa"/>
            <w:gridSpan w:val="2"/>
            <w:tcBorders>
              <w:top w:val="nil"/>
              <w:left w:val="nil"/>
              <w:bottom w:val="nil"/>
              <w:right w:val="nil"/>
            </w:tcBorders>
          </w:tcPr>
          <w:p w14:paraId="34D8BBF7" w14:textId="77777777" w:rsidR="00650BDB" w:rsidRPr="00743C70" w:rsidRDefault="00650BDB" w:rsidP="00896AFA"/>
        </w:tc>
      </w:tr>
      <w:tr w:rsidR="00650BDB" w:rsidRPr="00743C70" w14:paraId="16E49CFF" w14:textId="77777777" w:rsidTr="00896AFA">
        <w:trPr>
          <w:trHeight w:val="240"/>
          <w:jc w:val="center"/>
        </w:trPr>
        <w:tc>
          <w:tcPr>
            <w:tcW w:w="4876" w:type="dxa"/>
            <w:tcBorders>
              <w:top w:val="nil"/>
              <w:left w:val="nil"/>
              <w:bottom w:val="nil"/>
              <w:right w:val="nil"/>
            </w:tcBorders>
          </w:tcPr>
          <w:p w14:paraId="63FDC01D"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8BFF347" w14:textId="77777777" w:rsidR="00650BDB" w:rsidRPr="00743C70" w:rsidRDefault="00650BDB" w:rsidP="00896AFA">
            <w:pPr>
              <w:pStyle w:val="AmColumnHeading"/>
            </w:pPr>
            <w:r w:rsidRPr="00743C70">
              <w:t>Módosítás</w:t>
            </w:r>
          </w:p>
        </w:tc>
      </w:tr>
      <w:tr w:rsidR="00650BDB" w:rsidRPr="00743C70" w14:paraId="5B17E780" w14:textId="77777777" w:rsidTr="00896AFA">
        <w:trPr>
          <w:jc w:val="center"/>
        </w:trPr>
        <w:tc>
          <w:tcPr>
            <w:tcW w:w="4876" w:type="dxa"/>
            <w:tcBorders>
              <w:top w:val="nil"/>
              <w:left w:val="nil"/>
              <w:bottom w:val="nil"/>
              <w:right w:val="nil"/>
            </w:tcBorders>
          </w:tcPr>
          <w:p w14:paraId="5B67B0EF" w14:textId="77777777" w:rsidR="00650BDB" w:rsidRPr="00743C70" w:rsidRDefault="00650BDB" w:rsidP="00896AFA">
            <w:pPr>
              <w:pStyle w:val="Normal6a"/>
            </w:pPr>
          </w:p>
        </w:tc>
        <w:tc>
          <w:tcPr>
            <w:tcW w:w="4876" w:type="dxa"/>
            <w:tcBorders>
              <w:top w:val="nil"/>
              <w:left w:val="nil"/>
              <w:bottom w:val="nil"/>
              <w:right w:val="nil"/>
            </w:tcBorders>
          </w:tcPr>
          <w:p w14:paraId="33FBB9E9" w14:textId="77777777" w:rsidR="00650BDB" w:rsidRPr="00743C70" w:rsidRDefault="00650BDB" w:rsidP="00896AFA">
            <w:pPr>
              <w:pStyle w:val="Normal6a"/>
            </w:pPr>
            <w:r w:rsidRPr="00743C70">
              <w:rPr>
                <w:b/>
                <w:i/>
              </w:rPr>
              <w:t>12a.</w:t>
            </w:r>
            <w:r w:rsidRPr="00743C70">
              <w:tab/>
            </w:r>
            <w:r w:rsidRPr="00743C70">
              <w:rPr>
                <w:b/>
                <w:i/>
              </w:rPr>
              <w:t>megjegyzi, hogy a Bizottság úgy véli, hogy az egyénre szabott intézkedések általában eredményesebbek, különösen a hátrányos helyzetű csoportok és a munkaerőpiacról leginkább kiszorultak esetében, és költséghatékonyabbak is lehetnek;</w:t>
            </w:r>
          </w:p>
        </w:tc>
      </w:tr>
    </w:tbl>
    <w:p w14:paraId="3F18FAC2"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3C58B579" w14:textId="77777777" w:rsidR="00650BDB" w:rsidRPr="00743C70" w:rsidRDefault="00650BDB" w:rsidP="00650BDB">
      <w:r w:rsidRPr="00A252BF">
        <w:rPr>
          <w:rStyle w:val="HideTWBExt"/>
        </w:rPr>
        <w:t>&lt;/Amend&gt;</w:t>
      </w:r>
    </w:p>
    <w:p w14:paraId="13671DC6"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181</w:t>
      </w:r>
      <w:r w:rsidRPr="00A252BF">
        <w:rPr>
          <w:rStyle w:val="HideTWBExt"/>
          <w:b w:val="0"/>
        </w:rPr>
        <w:t>&lt;/NumAm&gt;</w:t>
      </w:r>
    </w:p>
    <w:p w14:paraId="75EDF06B"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442D419E" w14:textId="77777777" w:rsidR="00650BDB" w:rsidRPr="00743C70" w:rsidRDefault="00650BDB" w:rsidP="00650BDB">
      <w:pPr>
        <w:pStyle w:val="NormalBold"/>
      </w:pPr>
      <w:r w:rsidRPr="00A252BF">
        <w:rPr>
          <w:rStyle w:val="HideTWBExt"/>
          <w:b w:val="0"/>
        </w:rPr>
        <w:t>&lt;/RepeatBlock-By&gt;</w:t>
      </w:r>
    </w:p>
    <w:p w14:paraId="173B10E9"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50046B33" w14:textId="77777777" w:rsidR="00650BDB" w:rsidRPr="00743C70" w:rsidRDefault="00650BDB" w:rsidP="00650BDB">
      <w:pPr>
        <w:pStyle w:val="NormalBold"/>
      </w:pPr>
      <w:r w:rsidRPr="00A252BF">
        <w:rPr>
          <w:rStyle w:val="HideTWBExt"/>
          <w:b w:val="0"/>
        </w:rPr>
        <w:t>&lt;Article&gt;</w:t>
      </w:r>
      <w:r w:rsidRPr="00743C70">
        <w:t>12 b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6602C47A" w14:textId="77777777" w:rsidTr="00896AFA">
        <w:trPr>
          <w:trHeight w:hRule="exact" w:val="240"/>
          <w:jc w:val="center"/>
        </w:trPr>
        <w:tc>
          <w:tcPr>
            <w:tcW w:w="9752" w:type="dxa"/>
            <w:gridSpan w:val="2"/>
            <w:tcBorders>
              <w:top w:val="nil"/>
              <w:left w:val="nil"/>
              <w:bottom w:val="nil"/>
              <w:right w:val="nil"/>
            </w:tcBorders>
          </w:tcPr>
          <w:p w14:paraId="549151FA" w14:textId="77777777" w:rsidR="00650BDB" w:rsidRPr="00743C70" w:rsidRDefault="00650BDB" w:rsidP="00896AFA"/>
        </w:tc>
      </w:tr>
      <w:tr w:rsidR="00650BDB" w:rsidRPr="00743C70" w14:paraId="62D27A5A" w14:textId="77777777" w:rsidTr="00896AFA">
        <w:trPr>
          <w:trHeight w:val="240"/>
          <w:jc w:val="center"/>
        </w:trPr>
        <w:tc>
          <w:tcPr>
            <w:tcW w:w="4876" w:type="dxa"/>
            <w:tcBorders>
              <w:top w:val="nil"/>
              <w:left w:val="nil"/>
              <w:bottom w:val="nil"/>
              <w:right w:val="nil"/>
            </w:tcBorders>
          </w:tcPr>
          <w:p w14:paraId="1338624D"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751FDF9D" w14:textId="77777777" w:rsidR="00650BDB" w:rsidRPr="00743C70" w:rsidRDefault="00650BDB" w:rsidP="00896AFA">
            <w:pPr>
              <w:pStyle w:val="AmColumnHeading"/>
            </w:pPr>
            <w:r w:rsidRPr="00743C70">
              <w:t>Módosítás</w:t>
            </w:r>
          </w:p>
        </w:tc>
      </w:tr>
      <w:tr w:rsidR="00650BDB" w:rsidRPr="00743C70" w14:paraId="3FA495B2" w14:textId="77777777" w:rsidTr="00896AFA">
        <w:trPr>
          <w:jc w:val="center"/>
        </w:trPr>
        <w:tc>
          <w:tcPr>
            <w:tcW w:w="4876" w:type="dxa"/>
            <w:tcBorders>
              <w:top w:val="nil"/>
              <w:left w:val="nil"/>
              <w:bottom w:val="nil"/>
              <w:right w:val="nil"/>
            </w:tcBorders>
          </w:tcPr>
          <w:p w14:paraId="3FACB353" w14:textId="77777777" w:rsidR="00650BDB" w:rsidRPr="00743C70" w:rsidRDefault="00650BDB" w:rsidP="00896AFA">
            <w:pPr>
              <w:pStyle w:val="Normal6a"/>
            </w:pPr>
          </w:p>
        </w:tc>
        <w:tc>
          <w:tcPr>
            <w:tcW w:w="4876" w:type="dxa"/>
            <w:tcBorders>
              <w:top w:val="nil"/>
              <w:left w:val="nil"/>
              <w:bottom w:val="nil"/>
              <w:right w:val="nil"/>
            </w:tcBorders>
          </w:tcPr>
          <w:p w14:paraId="5F684ED1" w14:textId="77777777" w:rsidR="00650BDB" w:rsidRPr="00743C70" w:rsidRDefault="00650BDB" w:rsidP="00896AFA">
            <w:pPr>
              <w:pStyle w:val="Normal6a"/>
            </w:pPr>
            <w:r w:rsidRPr="00743C70">
              <w:rPr>
                <w:b/>
                <w:i/>
              </w:rPr>
              <w:t>12b.</w:t>
            </w:r>
            <w:r w:rsidRPr="00743C70">
              <w:tab/>
            </w:r>
            <w:r w:rsidRPr="00743C70">
              <w:rPr>
                <w:b/>
                <w:i/>
              </w:rPr>
              <w:t xml:space="preserve">hangsúlyozza, hogy a nemzeti, regionális és helyi szereplők közötti gyenge horizontális koordináció tartós </w:t>
            </w:r>
            <w:r w:rsidRPr="00743C70">
              <w:rPr>
                <w:b/>
                <w:i/>
              </w:rPr>
              <w:lastRenderedPageBreak/>
              <w:t>kihívásnak bizonyult a megerősített ifjúsági garancia hatékony megvalósítása szempontjából; aggodalommal állapítja meg, hogy a nemzeti és az uniós szint közötti elégtelen vertikális koordináció tovább súlyosbította ezeket a kihívásokat, mivel a nemzeti hatóságok jelentős nehézségekkel szembesülnek a rendelkezésre álló uniós forrásokhoz való hozzáférés és azok felhasználása terén;</w:t>
            </w:r>
          </w:p>
        </w:tc>
      </w:tr>
    </w:tbl>
    <w:p w14:paraId="280FAB7A"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7C322AAD" w14:textId="77777777" w:rsidR="00650BDB" w:rsidRPr="00743C70" w:rsidRDefault="00650BDB" w:rsidP="00650BDB">
      <w:r w:rsidRPr="00A252BF">
        <w:rPr>
          <w:rStyle w:val="HideTWBExt"/>
        </w:rPr>
        <w:t>&lt;/Amend&gt;</w:t>
      </w:r>
    </w:p>
    <w:p w14:paraId="2A159021"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182</w:t>
      </w:r>
      <w:r w:rsidRPr="00A252BF">
        <w:rPr>
          <w:rStyle w:val="HideTWBExt"/>
          <w:b w:val="0"/>
        </w:rPr>
        <w:t>&lt;/NumAm&gt;</w:t>
      </w:r>
    </w:p>
    <w:p w14:paraId="18470487" w14:textId="77777777" w:rsidR="00650BDB" w:rsidRPr="00743C70" w:rsidRDefault="00650BDB" w:rsidP="00650BDB">
      <w:pPr>
        <w:pStyle w:val="NormalBold"/>
      </w:pPr>
      <w:r w:rsidRPr="00A252BF">
        <w:rPr>
          <w:rStyle w:val="HideTWBExt"/>
          <w:b w:val="0"/>
        </w:rPr>
        <w:t>&lt;RepeatBlock-By&gt;&lt;Members&gt;</w:t>
      </w:r>
      <w:r w:rsidRPr="00743C70">
        <w:t>Niels Geuking, Romana Tomc, Liesbet Sommen, Sérgio Humberto</w:t>
      </w:r>
      <w:r w:rsidRPr="00A252BF">
        <w:rPr>
          <w:rStyle w:val="HideTWBExt"/>
          <w:b w:val="0"/>
        </w:rPr>
        <w:t>&lt;/Members&gt;</w:t>
      </w:r>
    </w:p>
    <w:p w14:paraId="77856DE8" w14:textId="77777777" w:rsidR="00650BDB" w:rsidRPr="00743C70" w:rsidRDefault="00650BDB" w:rsidP="00650BDB">
      <w:pPr>
        <w:pStyle w:val="NormalBold"/>
      </w:pPr>
      <w:r w:rsidRPr="00A252BF">
        <w:rPr>
          <w:rStyle w:val="HideTWBExt"/>
          <w:b w:val="0"/>
        </w:rPr>
        <w:t>&lt;/RepeatBlock-By&gt;</w:t>
      </w:r>
    </w:p>
    <w:p w14:paraId="54D64654"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3B54F7D5" w14:textId="77777777" w:rsidR="00650BDB" w:rsidRPr="00743C70" w:rsidRDefault="00650BDB" w:rsidP="00650BDB">
      <w:pPr>
        <w:pStyle w:val="NormalBold"/>
      </w:pPr>
      <w:r w:rsidRPr="00A252BF">
        <w:rPr>
          <w:rStyle w:val="HideTWBExt"/>
          <w:b w:val="0"/>
        </w:rPr>
        <w:t>&lt;Article&gt;</w:t>
      </w:r>
      <w:r w:rsidRPr="00743C70">
        <w:t>12 b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3609F426" w14:textId="77777777" w:rsidTr="00896AFA">
        <w:trPr>
          <w:trHeight w:hRule="exact" w:val="240"/>
          <w:jc w:val="center"/>
        </w:trPr>
        <w:tc>
          <w:tcPr>
            <w:tcW w:w="9752" w:type="dxa"/>
            <w:gridSpan w:val="2"/>
            <w:tcBorders>
              <w:top w:val="nil"/>
              <w:left w:val="nil"/>
              <w:bottom w:val="nil"/>
              <w:right w:val="nil"/>
            </w:tcBorders>
          </w:tcPr>
          <w:p w14:paraId="45B46EC2" w14:textId="77777777" w:rsidR="00650BDB" w:rsidRPr="00743C70" w:rsidRDefault="00650BDB" w:rsidP="00896AFA"/>
        </w:tc>
      </w:tr>
      <w:tr w:rsidR="00650BDB" w:rsidRPr="00743C70" w14:paraId="02E37F72" w14:textId="77777777" w:rsidTr="00896AFA">
        <w:trPr>
          <w:trHeight w:val="240"/>
          <w:jc w:val="center"/>
        </w:trPr>
        <w:tc>
          <w:tcPr>
            <w:tcW w:w="4876" w:type="dxa"/>
            <w:tcBorders>
              <w:top w:val="nil"/>
              <w:left w:val="nil"/>
              <w:bottom w:val="nil"/>
              <w:right w:val="nil"/>
            </w:tcBorders>
          </w:tcPr>
          <w:p w14:paraId="36E83052"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04927D74" w14:textId="77777777" w:rsidR="00650BDB" w:rsidRPr="00743C70" w:rsidRDefault="00650BDB" w:rsidP="00896AFA">
            <w:pPr>
              <w:pStyle w:val="AmColumnHeading"/>
            </w:pPr>
            <w:r w:rsidRPr="00743C70">
              <w:t>Módosítás</w:t>
            </w:r>
          </w:p>
        </w:tc>
      </w:tr>
      <w:tr w:rsidR="00650BDB" w:rsidRPr="00743C70" w14:paraId="080BAE00" w14:textId="77777777" w:rsidTr="00896AFA">
        <w:trPr>
          <w:jc w:val="center"/>
        </w:trPr>
        <w:tc>
          <w:tcPr>
            <w:tcW w:w="4876" w:type="dxa"/>
            <w:tcBorders>
              <w:top w:val="nil"/>
              <w:left w:val="nil"/>
              <w:bottom w:val="nil"/>
              <w:right w:val="nil"/>
            </w:tcBorders>
          </w:tcPr>
          <w:p w14:paraId="6C9CE3A5" w14:textId="77777777" w:rsidR="00650BDB" w:rsidRPr="00743C70" w:rsidRDefault="00650BDB" w:rsidP="00896AFA">
            <w:pPr>
              <w:pStyle w:val="Normal6a"/>
            </w:pPr>
          </w:p>
        </w:tc>
        <w:tc>
          <w:tcPr>
            <w:tcW w:w="4876" w:type="dxa"/>
            <w:tcBorders>
              <w:top w:val="nil"/>
              <w:left w:val="nil"/>
              <w:bottom w:val="nil"/>
              <w:right w:val="nil"/>
            </w:tcBorders>
          </w:tcPr>
          <w:p w14:paraId="59D629BA" w14:textId="77777777" w:rsidR="00650BDB" w:rsidRPr="00743C70" w:rsidRDefault="00650BDB" w:rsidP="00896AFA">
            <w:pPr>
              <w:pStyle w:val="Normal6a"/>
            </w:pPr>
            <w:r w:rsidRPr="00743C70">
              <w:rPr>
                <w:b/>
                <w:i/>
              </w:rPr>
              <w:t>12b.</w:t>
            </w:r>
            <w:r w:rsidRPr="00743C70">
              <w:tab/>
            </w:r>
            <w:r w:rsidRPr="00743C70">
              <w:rPr>
                <w:b/>
                <w:i/>
              </w:rPr>
              <w:t>emlékeztet arra, hogy a fiatalok foglalkoztathatóságának javítása szempontjából azok az intézkedések a leghatékonyabbak, amelyek a munkaalapú tanuláshoz és a szakmai készségekhez kapcsolódnak, a munkáltatók közvetlen bevonása mellett, beleértve a magas színvonalú, méltányos díjazással járó szakmai gyakorlatokat, a tanulószerződéses gyakorlati képzéseket és a szakképzést;</w:t>
            </w:r>
          </w:p>
        </w:tc>
      </w:tr>
    </w:tbl>
    <w:p w14:paraId="431ED8EB"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11747B94" w14:textId="77777777" w:rsidR="00650BDB" w:rsidRPr="00743C70" w:rsidRDefault="00650BDB" w:rsidP="00650BDB">
      <w:r w:rsidRPr="00A252BF">
        <w:rPr>
          <w:rStyle w:val="HideTWBExt"/>
        </w:rPr>
        <w:t>&lt;/Amend&gt;</w:t>
      </w:r>
    </w:p>
    <w:p w14:paraId="6A64B046"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183</w:t>
      </w:r>
      <w:r w:rsidRPr="00A252BF">
        <w:rPr>
          <w:rStyle w:val="HideTWBExt"/>
          <w:b w:val="0"/>
        </w:rPr>
        <w:t>&lt;/NumAm&gt;</w:t>
      </w:r>
    </w:p>
    <w:p w14:paraId="33CB6AC9"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1DCC7671" w14:textId="77777777" w:rsidR="00650BDB" w:rsidRPr="00743C70" w:rsidRDefault="00650BDB" w:rsidP="00650BDB">
      <w:pPr>
        <w:pStyle w:val="NormalBold"/>
      </w:pPr>
      <w:r w:rsidRPr="00A252BF">
        <w:rPr>
          <w:rStyle w:val="HideTWBExt"/>
          <w:b w:val="0"/>
        </w:rPr>
        <w:t>&lt;/RepeatBlock-By&gt;</w:t>
      </w:r>
    </w:p>
    <w:p w14:paraId="47E88339"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3DFF080F" w14:textId="77777777" w:rsidR="00650BDB" w:rsidRPr="00743C70" w:rsidRDefault="00650BDB" w:rsidP="00650BDB">
      <w:pPr>
        <w:pStyle w:val="NormalBold"/>
      </w:pPr>
      <w:r w:rsidRPr="00A252BF">
        <w:rPr>
          <w:rStyle w:val="HideTWBExt"/>
          <w:b w:val="0"/>
        </w:rPr>
        <w:t>&lt;Article&gt;</w:t>
      </w:r>
      <w:r w:rsidRPr="00743C70">
        <w:t>12 c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C217D8A" w14:textId="77777777" w:rsidTr="00896AFA">
        <w:trPr>
          <w:trHeight w:hRule="exact" w:val="240"/>
          <w:jc w:val="center"/>
        </w:trPr>
        <w:tc>
          <w:tcPr>
            <w:tcW w:w="9752" w:type="dxa"/>
            <w:gridSpan w:val="2"/>
            <w:tcBorders>
              <w:top w:val="nil"/>
              <w:left w:val="nil"/>
              <w:bottom w:val="nil"/>
              <w:right w:val="nil"/>
            </w:tcBorders>
          </w:tcPr>
          <w:p w14:paraId="7BE505EE" w14:textId="77777777" w:rsidR="00650BDB" w:rsidRPr="00743C70" w:rsidRDefault="00650BDB" w:rsidP="00896AFA"/>
        </w:tc>
      </w:tr>
      <w:tr w:rsidR="00650BDB" w:rsidRPr="00743C70" w14:paraId="43034AFD" w14:textId="77777777" w:rsidTr="00896AFA">
        <w:trPr>
          <w:trHeight w:val="240"/>
          <w:jc w:val="center"/>
        </w:trPr>
        <w:tc>
          <w:tcPr>
            <w:tcW w:w="4876" w:type="dxa"/>
            <w:tcBorders>
              <w:top w:val="nil"/>
              <w:left w:val="nil"/>
              <w:bottom w:val="nil"/>
              <w:right w:val="nil"/>
            </w:tcBorders>
          </w:tcPr>
          <w:p w14:paraId="4BD9D732"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7F217E9D" w14:textId="77777777" w:rsidR="00650BDB" w:rsidRPr="00743C70" w:rsidRDefault="00650BDB" w:rsidP="00896AFA">
            <w:pPr>
              <w:pStyle w:val="AmColumnHeading"/>
            </w:pPr>
            <w:r w:rsidRPr="00743C70">
              <w:t>Módosítás</w:t>
            </w:r>
          </w:p>
        </w:tc>
      </w:tr>
      <w:tr w:rsidR="00650BDB" w:rsidRPr="00743C70" w14:paraId="4A316999" w14:textId="77777777" w:rsidTr="00896AFA">
        <w:trPr>
          <w:jc w:val="center"/>
        </w:trPr>
        <w:tc>
          <w:tcPr>
            <w:tcW w:w="4876" w:type="dxa"/>
            <w:tcBorders>
              <w:top w:val="nil"/>
              <w:left w:val="nil"/>
              <w:bottom w:val="nil"/>
              <w:right w:val="nil"/>
            </w:tcBorders>
          </w:tcPr>
          <w:p w14:paraId="7060B2C9" w14:textId="77777777" w:rsidR="00650BDB" w:rsidRPr="00743C70" w:rsidRDefault="00650BDB" w:rsidP="00896AFA">
            <w:pPr>
              <w:pStyle w:val="Normal6a"/>
            </w:pPr>
          </w:p>
        </w:tc>
        <w:tc>
          <w:tcPr>
            <w:tcW w:w="4876" w:type="dxa"/>
            <w:tcBorders>
              <w:top w:val="nil"/>
              <w:left w:val="nil"/>
              <w:bottom w:val="nil"/>
              <w:right w:val="nil"/>
            </w:tcBorders>
          </w:tcPr>
          <w:p w14:paraId="48B7B1EB" w14:textId="77777777" w:rsidR="00650BDB" w:rsidRPr="00743C70" w:rsidRDefault="00650BDB" w:rsidP="00896AFA">
            <w:pPr>
              <w:pStyle w:val="Normal6a"/>
            </w:pPr>
            <w:r w:rsidRPr="00743C70">
              <w:rPr>
                <w:b/>
                <w:i/>
              </w:rPr>
              <w:t>12c.</w:t>
            </w:r>
            <w:r w:rsidRPr="00743C70">
              <w:tab/>
            </w:r>
            <w:r w:rsidRPr="00743C70">
              <w:rPr>
                <w:b/>
                <w:i/>
              </w:rPr>
              <w:t>sajnálatát fejezi ki amiatt, hogy számos hatóság nem vonta be kellőképpen a szociális partnereket, a civil társadalmi szervezeteket és az ifjúsági szervezeteket a megerősített ifjúsági garancia kialakításába, végrehajtásába és értékelésébe, aláásva annak hatékonyságát;</w:t>
            </w:r>
          </w:p>
        </w:tc>
      </w:tr>
    </w:tbl>
    <w:p w14:paraId="64ACFBA1"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5B3E42A7" w14:textId="77777777" w:rsidR="00650BDB" w:rsidRPr="00743C70" w:rsidRDefault="00650BDB" w:rsidP="00650BDB">
      <w:r w:rsidRPr="00A252BF">
        <w:rPr>
          <w:rStyle w:val="HideTWBExt"/>
        </w:rPr>
        <w:t>&lt;/Amend&gt;</w:t>
      </w:r>
    </w:p>
    <w:p w14:paraId="29499427"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184</w:t>
      </w:r>
      <w:r w:rsidRPr="00A252BF">
        <w:rPr>
          <w:rStyle w:val="HideTWBExt"/>
          <w:b w:val="0"/>
        </w:rPr>
        <w:t>&lt;/NumAm&gt;</w:t>
      </w:r>
    </w:p>
    <w:p w14:paraId="06C5544B" w14:textId="77777777" w:rsidR="00650BDB" w:rsidRPr="00743C70" w:rsidRDefault="00650BDB" w:rsidP="00650BDB">
      <w:pPr>
        <w:pStyle w:val="NormalBold"/>
      </w:pPr>
      <w:r w:rsidRPr="00A252BF">
        <w:rPr>
          <w:rStyle w:val="HideTWBExt"/>
          <w:b w:val="0"/>
        </w:rPr>
        <w:t>&lt;RepeatBlock-By&gt;&lt;Members&gt;</w:t>
      </w:r>
      <w:r w:rsidRPr="00743C70">
        <w:t>Niels Geuking, Romana Tomc, Liesbet Sommen, Sérgio Humberto</w:t>
      </w:r>
      <w:r w:rsidRPr="00A252BF">
        <w:rPr>
          <w:rStyle w:val="HideTWBExt"/>
          <w:b w:val="0"/>
        </w:rPr>
        <w:t>&lt;/Members&gt;</w:t>
      </w:r>
    </w:p>
    <w:p w14:paraId="5B3F7698" w14:textId="77777777" w:rsidR="00650BDB" w:rsidRPr="00743C70" w:rsidRDefault="00650BDB" w:rsidP="00650BDB">
      <w:pPr>
        <w:pStyle w:val="NormalBold"/>
      </w:pPr>
      <w:r w:rsidRPr="00A252BF">
        <w:rPr>
          <w:rStyle w:val="HideTWBExt"/>
          <w:b w:val="0"/>
        </w:rPr>
        <w:t>&lt;/RepeatBlock-By&gt;</w:t>
      </w:r>
    </w:p>
    <w:p w14:paraId="2CB58BA6"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4BBB1E65" w14:textId="77777777" w:rsidR="00650BDB" w:rsidRPr="00743C70" w:rsidRDefault="00650BDB" w:rsidP="00650BDB">
      <w:pPr>
        <w:pStyle w:val="NormalBold"/>
      </w:pPr>
      <w:r w:rsidRPr="00A252BF">
        <w:rPr>
          <w:rStyle w:val="HideTWBExt"/>
          <w:b w:val="0"/>
        </w:rPr>
        <w:t>&lt;Article&gt;</w:t>
      </w:r>
      <w:r w:rsidRPr="00743C70">
        <w:t>12 c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86E10F6" w14:textId="77777777" w:rsidTr="00896AFA">
        <w:trPr>
          <w:trHeight w:hRule="exact" w:val="240"/>
          <w:jc w:val="center"/>
        </w:trPr>
        <w:tc>
          <w:tcPr>
            <w:tcW w:w="9752" w:type="dxa"/>
            <w:gridSpan w:val="2"/>
            <w:tcBorders>
              <w:top w:val="nil"/>
              <w:left w:val="nil"/>
              <w:bottom w:val="nil"/>
              <w:right w:val="nil"/>
            </w:tcBorders>
          </w:tcPr>
          <w:p w14:paraId="6489E048" w14:textId="77777777" w:rsidR="00650BDB" w:rsidRPr="00743C70" w:rsidRDefault="00650BDB" w:rsidP="00896AFA"/>
        </w:tc>
      </w:tr>
      <w:tr w:rsidR="00650BDB" w:rsidRPr="00743C70" w14:paraId="3D31BAA9" w14:textId="77777777" w:rsidTr="00896AFA">
        <w:trPr>
          <w:trHeight w:val="240"/>
          <w:jc w:val="center"/>
        </w:trPr>
        <w:tc>
          <w:tcPr>
            <w:tcW w:w="4876" w:type="dxa"/>
            <w:tcBorders>
              <w:top w:val="nil"/>
              <w:left w:val="nil"/>
              <w:bottom w:val="nil"/>
              <w:right w:val="nil"/>
            </w:tcBorders>
          </w:tcPr>
          <w:p w14:paraId="518D68EF"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38FF822D" w14:textId="77777777" w:rsidR="00650BDB" w:rsidRPr="00743C70" w:rsidRDefault="00650BDB" w:rsidP="00896AFA">
            <w:pPr>
              <w:pStyle w:val="AmColumnHeading"/>
            </w:pPr>
            <w:r w:rsidRPr="00743C70">
              <w:t>Módosítás</w:t>
            </w:r>
          </w:p>
        </w:tc>
      </w:tr>
      <w:tr w:rsidR="00650BDB" w:rsidRPr="00743C70" w14:paraId="665176DE" w14:textId="77777777" w:rsidTr="00896AFA">
        <w:trPr>
          <w:jc w:val="center"/>
        </w:trPr>
        <w:tc>
          <w:tcPr>
            <w:tcW w:w="4876" w:type="dxa"/>
            <w:tcBorders>
              <w:top w:val="nil"/>
              <w:left w:val="nil"/>
              <w:bottom w:val="nil"/>
              <w:right w:val="nil"/>
            </w:tcBorders>
          </w:tcPr>
          <w:p w14:paraId="37D2B5B8" w14:textId="77777777" w:rsidR="00650BDB" w:rsidRPr="00743C70" w:rsidRDefault="00650BDB" w:rsidP="00896AFA">
            <w:pPr>
              <w:pStyle w:val="Normal6a"/>
            </w:pPr>
          </w:p>
        </w:tc>
        <w:tc>
          <w:tcPr>
            <w:tcW w:w="4876" w:type="dxa"/>
            <w:tcBorders>
              <w:top w:val="nil"/>
              <w:left w:val="nil"/>
              <w:bottom w:val="nil"/>
              <w:right w:val="nil"/>
            </w:tcBorders>
          </w:tcPr>
          <w:p w14:paraId="299222E5" w14:textId="77777777" w:rsidR="00650BDB" w:rsidRPr="00743C70" w:rsidRDefault="00650BDB" w:rsidP="00896AFA">
            <w:pPr>
              <w:pStyle w:val="Normal6a"/>
            </w:pPr>
            <w:r w:rsidRPr="00743C70">
              <w:rPr>
                <w:b/>
                <w:i/>
              </w:rPr>
              <w:t>12c.</w:t>
            </w:r>
            <w:r w:rsidRPr="00743C70">
              <w:tab/>
            </w:r>
            <w:r w:rsidRPr="00743C70">
              <w:rPr>
                <w:b/>
                <w:i/>
              </w:rPr>
              <w:t>hangsúlyozza, hogy a valós munkakörnyezetben történő tanulás magas aránya a foglalkoztathatóság, a készségfejlesztés és az innováció erős mozgatórugója;</w:t>
            </w:r>
          </w:p>
        </w:tc>
      </w:tr>
    </w:tbl>
    <w:p w14:paraId="5E4A0E05"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5A08BAD2" w14:textId="77777777" w:rsidR="00650BDB" w:rsidRPr="00743C70" w:rsidRDefault="00650BDB" w:rsidP="00650BDB">
      <w:r w:rsidRPr="00A252BF">
        <w:rPr>
          <w:rStyle w:val="HideTWBExt"/>
        </w:rPr>
        <w:t>&lt;/Amend&gt;</w:t>
      </w:r>
    </w:p>
    <w:p w14:paraId="4C53CD7D"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185</w:t>
      </w:r>
      <w:r w:rsidRPr="00A252BF">
        <w:rPr>
          <w:rStyle w:val="HideTWBExt"/>
          <w:b w:val="0"/>
        </w:rPr>
        <w:t>&lt;/NumAm&gt;</w:t>
      </w:r>
    </w:p>
    <w:p w14:paraId="45FF057C" w14:textId="77777777" w:rsidR="00650BDB" w:rsidRPr="00743C70" w:rsidRDefault="00650BDB" w:rsidP="00650BDB">
      <w:pPr>
        <w:pStyle w:val="NormalBold"/>
      </w:pPr>
      <w:r w:rsidRPr="00A252BF">
        <w:rPr>
          <w:rStyle w:val="HideTWBExt"/>
          <w:b w:val="0"/>
        </w:rPr>
        <w:t>&lt;RepeatBlock-By&gt;&lt;Members&gt;</w:t>
      </w:r>
      <w:r w:rsidRPr="00743C70">
        <w:t>Niels Geuking, Romana Tomc, Liesbet Sommen, Sérgio Humberto</w:t>
      </w:r>
      <w:r w:rsidRPr="00A252BF">
        <w:rPr>
          <w:rStyle w:val="HideTWBExt"/>
          <w:b w:val="0"/>
        </w:rPr>
        <w:t>&lt;/Members&gt;</w:t>
      </w:r>
    </w:p>
    <w:p w14:paraId="63822E0D" w14:textId="77777777" w:rsidR="00650BDB" w:rsidRPr="00743C70" w:rsidRDefault="00650BDB" w:rsidP="00650BDB">
      <w:pPr>
        <w:pStyle w:val="NormalBold"/>
      </w:pPr>
      <w:r w:rsidRPr="00A252BF">
        <w:rPr>
          <w:rStyle w:val="HideTWBExt"/>
          <w:b w:val="0"/>
        </w:rPr>
        <w:t>&lt;/RepeatBlock-By&gt;</w:t>
      </w:r>
    </w:p>
    <w:p w14:paraId="142D97EB"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3429DB21" w14:textId="77777777" w:rsidR="00650BDB" w:rsidRPr="00743C70" w:rsidRDefault="00650BDB" w:rsidP="00650BDB">
      <w:pPr>
        <w:pStyle w:val="NormalBold"/>
      </w:pPr>
      <w:r w:rsidRPr="00A252BF">
        <w:rPr>
          <w:rStyle w:val="HideTWBExt"/>
          <w:b w:val="0"/>
        </w:rPr>
        <w:t>&lt;Article&gt;</w:t>
      </w:r>
      <w:r w:rsidRPr="00743C70">
        <w:t>12 d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51B69233" w14:textId="77777777" w:rsidTr="00896AFA">
        <w:trPr>
          <w:trHeight w:hRule="exact" w:val="240"/>
          <w:jc w:val="center"/>
        </w:trPr>
        <w:tc>
          <w:tcPr>
            <w:tcW w:w="9752" w:type="dxa"/>
            <w:gridSpan w:val="2"/>
            <w:tcBorders>
              <w:top w:val="nil"/>
              <w:left w:val="nil"/>
              <w:bottom w:val="nil"/>
              <w:right w:val="nil"/>
            </w:tcBorders>
          </w:tcPr>
          <w:p w14:paraId="44C842C6" w14:textId="77777777" w:rsidR="00650BDB" w:rsidRPr="00743C70" w:rsidRDefault="00650BDB" w:rsidP="00896AFA"/>
        </w:tc>
      </w:tr>
      <w:tr w:rsidR="00650BDB" w:rsidRPr="00743C70" w14:paraId="3943B454" w14:textId="77777777" w:rsidTr="00896AFA">
        <w:trPr>
          <w:trHeight w:val="240"/>
          <w:jc w:val="center"/>
        </w:trPr>
        <w:tc>
          <w:tcPr>
            <w:tcW w:w="4876" w:type="dxa"/>
            <w:tcBorders>
              <w:top w:val="nil"/>
              <w:left w:val="nil"/>
              <w:bottom w:val="nil"/>
              <w:right w:val="nil"/>
            </w:tcBorders>
          </w:tcPr>
          <w:p w14:paraId="64139A6C"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5F1810A7" w14:textId="77777777" w:rsidR="00650BDB" w:rsidRPr="00743C70" w:rsidRDefault="00650BDB" w:rsidP="00896AFA">
            <w:pPr>
              <w:pStyle w:val="AmColumnHeading"/>
            </w:pPr>
            <w:r w:rsidRPr="00743C70">
              <w:t>Módosítás</w:t>
            </w:r>
          </w:p>
        </w:tc>
      </w:tr>
      <w:tr w:rsidR="00650BDB" w:rsidRPr="00743C70" w14:paraId="11BF387C" w14:textId="77777777" w:rsidTr="00896AFA">
        <w:trPr>
          <w:jc w:val="center"/>
        </w:trPr>
        <w:tc>
          <w:tcPr>
            <w:tcW w:w="4876" w:type="dxa"/>
            <w:tcBorders>
              <w:top w:val="nil"/>
              <w:left w:val="nil"/>
              <w:bottom w:val="nil"/>
              <w:right w:val="nil"/>
            </w:tcBorders>
          </w:tcPr>
          <w:p w14:paraId="7569D64D" w14:textId="77777777" w:rsidR="00650BDB" w:rsidRPr="00743C70" w:rsidRDefault="00650BDB" w:rsidP="00896AFA">
            <w:pPr>
              <w:pStyle w:val="Normal6a"/>
            </w:pPr>
          </w:p>
        </w:tc>
        <w:tc>
          <w:tcPr>
            <w:tcW w:w="4876" w:type="dxa"/>
            <w:tcBorders>
              <w:top w:val="nil"/>
              <w:left w:val="nil"/>
              <w:bottom w:val="nil"/>
              <w:right w:val="nil"/>
            </w:tcBorders>
          </w:tcPr>
          <w:p w14:paraId="784F355D" w14:textId="77777777" w:rsidR="00650BDB" w:rsidRPr="00743C70" w:rsidRDefault="00650BDB" w:rsidP="00896AFA">
            <w:pPr>
              <w:pStyle w:val="Normal6a"/>
            </w:pPr>
            <w:r w:rsidRPr="00743C70">
              <w:rPr>
                <w:b/>
                <w:i/>
              </w:rPr>
              <w:t>12d.</w:t>
            </w:r>
            <w:r w:rsidRPr="00743C70">
              <w:tab/>
            </w:r>
            <w:r w:rsidRPr="00743C70">
              <w:rPr>
                <w:b/>
                <w:i/>
              </w:rPr>
              <w:t>emlékeztet arra, hogy az osztálytermi tanulást gyakorlati munkahelyi tapasztalatokkal ötvöző duális képzési rendszerek különösen hatékonyak a stabil foglalkoztatásba való zökkenőmentes átmenet megkönnyítésében;</w:t>
            </w:r>
          </w:p>
        </w:tc>
      </w:tr>
    </w:tbl>
    <w:p w14:paraId="6FE69EB9"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7D640974" w14:textId="77777777" w:rsidR="00650BDB" w:rsidRPr="00743C70" w:rsidRDefault="00650BDB" w:rsidP="00650BDB">
      <w:r w:rsidRPr="00A252BF">
        <w:rPr>
          <w:rStyle w:val="HideTWBExt"/>
        </w:rPr>
        <w:t>&lt;/Amend&gt;</w:t>
      </w:r>
    </w:p>
    <w:p w14:paraId="3CA984C3"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186</w:t>
      </w:r>
      <w:r w:rsidRPr="00A252BF">
        <w:rPr>
          <w:rStyle w:val="HideTWBExt"/>
          <w:b w:val="0"/>
        </w:rPr>
        <w:t>&lt;/NumAm&gt;</w:t>
      </w:r>
    </w:p>
    <w:p w14:paraId="4E5706D4" w14:textId="77777777" w:rsidR="00650BDB" w:rsidRPr="00743C70" w:rsidRDefault="00650BDB" w:rsidP="00650BDB">
      <w:pPr>
        <w:pStyle w:val="NormalBold"/>
      </w:pPr>
      <w:r w:rsidRPr="00A252BF">
        <w:rPr>
          <w:rStyle w:val="HideTWBExt"/>
          <w:b w:val="0"/>
        </w:rPr>
        <w:t>&lt;RepeatBlock-By&gt;&lt;Members&gt;</w:t>
      </w:r>
      <w:r w:rsidRPr="00743C70">
        <w:t>Niels Geuking, Maravillas Abadía Jover, Romana Tomc, Miriam Lexmann, Liesbet Sommen, Sérgio Humberto</w:t>
      </w:r>
      <w:r w:rsidRPr="00A252BF">
        <w:rPr>
          <w:rStyle w:val="HideTWBExt"/>
          <w:b w:val="0"/>
        </w:rPr>
        <w:t>&lt;/Members&gt;</w:t>
      </w:r>
    </w:p>
    <w:p w14:paraId="7BADD29F" w14:textId="77777777" w:rsidR="00650BDB" w:rsidRPr="00743C70" w:rsidRDefault="00650BDB" w:rsidP="00650BDB">
      <w:pPr>
        <w:pStyle w:val="NormalBold"/>
      </w:pPr>
      <w:r w:rsidRPr="00A252BF">
        <w:rPr>
          <w:rStyle w:val="HideTWBExt"/>
          <w:b w:val="0"/>
        </w:rPr>
        <w:t>&lt;/RepeatBlock-By&gt;</w:t>
      </w:r>
    </w:p>
    <w:p w14:paraId="56761545"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0B1AED7C" w14:textId="77777777" w:rsidR="00650BDB" w:rsidRPr="00743C70" w:rsidRDefault="00650BDB" w:rsidP="00650BDB">
      <w:pPr>
        <w:pStyle w:val="NormalBold"/>
      </w:pPr>
      <w:r w:rsidRPr="00A252BF">
        <w:rPr>
          <w:rStyle w:val="HideTWBExt"/>
          <w:b w:val="0"/>
        </w:rPr>
        <w:t>&lt;Article&gt;</w:t>
      </w:r>
      <w:r w:rsidRPr="00743C70">
        <w:t>12 e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042BDBCC" w14:textId="77777777" w:rsidTr="00896AFA">
        <w:trPr>
          <w:trHeight w:hRule="exact" w:val="240"/>
          <w:jc w:val="center"/>
        </w:trPr>
        <w:tc>
          <w:tcPr>
            <w:tcW w:w="9752" w:type="dxa"/>
            <w:gridSpan w:val="2"/>
            <w:tcBorders>
              <w:top w:val="nil"/>
              <w:left w:val="nil"/>
              <w:bottom w:val="nil"/>
              <w:right w:val="nil"/>
            </w:tcBorders>
          </w:tcPr>
          <w:p w14:paraId="2315535D" w14:textId="77777777" w:rsidR="00650BDB" w:rsidRPr="00743C70" w:rsidRDefault="00650BDB" w:rsidP="00896AFA"/>
        </w:tc>
      </w:tr>
      <w:tr w:rsidR="00650BDB" w:rsidRPr="00743C70" w14:paraId="7E06D65A" w14:textId="77777777" w:rsidTr="00896AFA">
        <w:trPr>
          <w:trHeight w:val="240"/>
          <w:jc w:val="center"/>
        </w:trPr>
        <w:tc>
          <w:tcPr>
            <w:tcW w:w="4876" w:type="dxa"/>
            <w:tcBorders>
              <w:top w:val="nil"/>
              <w:left w:val="nil"/>
              <w:bottom w:val="nil"/>
              <w:right w:val="nil"/>
            </w:tcBorders>
          </w:tcPr>
          <w:p w14:paraId="219BDFC0"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73E39CE4" w14:textId="77777777" w:rsidR="00650BDB" w:rsidRPr="00743C70" w:rsidRDefault="00650BDB" w:rsidP="00896AFA">
            <w:pPr>
              <w:pStyle w:val="AmColumnHeading"/>
            </w:pPr>
            <w:r w:rsidRPr="00743C70">
              <w:t>Módosítás</w:t>
            </w:r>
          </w:p>
        </w:tc>
      </w:tr>
      <w:tr w:rsidR="00650BDB" w:rsidRPr="00743C70" w14:paraId="7EC69094" w14:textId="77777777" w:rsidTr="00896AFA">
        <w:trPr>
          <w:jc w:val="center"/>
        </w:trPr>
        <w:tc>
          <w:tcPr>
            <w:tcW w:w="4876" w:type="dxa"/>
            <w:tcBorders>
              <w:top w:val="nil"/>
              <w:left w:val="nil"/>
              <w:bottom w:val="nil"/>
              <w:right w:val="nil"/>
            </w:tcBorders>
          </w:tcPr>
          <w:p w14:paraId="675A40E4" w14:textId="77777777" w:rsidR="00650BDB" w:rsidRPr="00743C70" w:rsidRDefault="00650BDB" w:rsidP="00896AFA">
            <w:pPr>
              <w:pStyle w:val="Normal6a"/>
            </w:pPr>
          </w:p>
        </w:tc>
        <w:tc>
          <w:tcPr>
            <w:tcW w:w="4876" w:type="dxa"/>
            <w:tcBorders>
              <w:top w:val="nil"/>
              <w:left w:val="nil"/>
              <w:bottom w:val="nil"/>
              <w:right w:val="nil"/>
            </w:tcBorders>
          </w:tcPr>
          <w:p w14:paraId="0C7850F5" w14:textId="77777777" w:rsidR="00650BDB" w:rsidRPr="00743C70" w:rsidRDefault="00650BDB" w:rsidP="00896AFA">
            <w:pPr>
              <w:pStyle w:val="Normal6a"/>
            </w:pPr>
            <w:r w:rsidRPr="00743C70">
              <w:rPr>
                <w:b/>
                <w:i/>
              </w:rPr>
              <w:t>12e.</w:t>
            </w:r>
            <w:r w:rsidRPr="00743C70">
              <w:tab/>
            </w:r>
            <w:r w:rsidRPr="00743C70">
              <w:rPr>
                <w:b/>
                <w:i/>
              </w:rPr>
              <w:t>hangsúlyozza, hogy a magas színvonalú szakképzés alapvető szerepet játszik a fiatalok foglalkoztathatóságának javításában és a munkaerőpiaci igények kielégítésében;</w:t>
            </w:r>
          </w:p>
        </w:tc>
      </w:tr>
    </w:tbl>
    <w:p w14:paraId="22A58C35"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44008C45" w14:textId="77777777" w:rsidR="00650BDB" w:rsidRPr="00743C70" w:rsidRDefault="00650BDB" w:rsidP="00650BDB">
      <w:r w:rsidRPr="00A252BF">
        <w:rPr>
          <w:rStyle w:val="HideTWBExt"/>
        </w:rPr>
        <w:t>&lt;/Amend&gt;</w:t>
      </w:r>
    </w:p>
    <w:p w14:paraId="1A0A5695"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187</w:t>
      </w:r>
      <w:r w:rsidRPr="00A252BF">
        <w:rPr>
          <w:rStyle w:val="HideTWBExt"/>
          <w:b w:val="0"/>
        </w:rPr>
        <w:t>&lt;/NumAm&gt;</w:t>
      </w:r>
    </w:p>
    <w:p w14:paraId="19A8424F" w14:textId="77777777" w:rsidR="00650BDB" w:rsidRPr="00743C70" w:rsidRDefault="00650BDB" w:rsidP="00650BDB">
      <w:pPr>
        <w:pStyle w:val="NormalBold"/>
      </w:pPr>
      <w:r w:rsidRPr="00A252BF">
        <w:rPr>
          <w:rStyle w:val="HideTWBExt"/>
          <w:b w:val="0"/>
        </w:rPr>
        <w:t>&lt;RepeatBlock-By&gt;&lt;Members&gt;</w:t>
      </w:r>
      <w:r w:rsidRPr="00743C70">
        <w:t>Niels Geuking, Romana Tomc, Miriam Lexmann, Liesbet Sommen, Maravillas Abadía Jover, Sérgio Humberto</w:t>
      </w:r>
      <w:r w:rsidRPr="00A252BF">
        <w:rPr>
          <w:rStyle w:val="HideTWBExt"/>
          <w:b w:val="0"/>
        </w:rPr>
        <w:t>&lt;/Members&gt;</w:t>
      </w:r>
    </w:p>
    <w:p w14:paraId="6704A2AB" w14:textId="77777777" w:rsidR="00650BDB" w:rsidRPr="00743C70" w:rsidRDefault="00650BDB" w:rsidP="00650BDB">
      <w:pPr>
        <w:pStyle w:val="NormalBold"/>
      </w:pPr>
      <w:r w:rsidRPr="00A252BF">
        <w:rPr>
          <w:rStyle w:val="HideTWBExt"/>
          <w:b w:val="0"/>
        </w:rPr>
        <w:t>&lt;/RepeatBlock-By&gt;</w:t>
      </w:r>
    </w:p>
    <w:p w14:paraId="37E16F62"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5E7AE6B4" w14:textId="77777777" w:rsidR="00650BDB" w:rsidRPr="00743C70" w:rsidRDefault="00650BDB" w:rsidP="00650BDB">
      <w:pPr>
        <w:pStyle w:val="NormalBold"/>
      </w:pPr>
      <w:r w:rsidRPr="00A252BF">
        <w:rPr>
          <w:rStyle w:val="HideTWBExt"/>
          <w:b w:val="0"/>
        </w:rPr>
        <w:t>&lt;Article&gt;</w:t>
      </w:r>
      <w:r w:rsidRPr="00743C70">
        <w:t>12 f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6A08B99D" w14:textId="77777777" w:rsidTr="00896AFA">
        <w:trPr>
          <w:trHeight w:hRule="exact" w:val="240"/>
          <w:jc w:val="center"/>
        </w:trPr>
        <w:tc>
          <w:tcPr>
            <w:tcW w:w="9752" w:type="dxa"/>
            <w:gridSpan w:val="2"/>
            <w:tcBorders>
              <w:top w:val="nil"/>
              <w:left w:val="nil"/>
              <w:bottom w:val="nil"/>
              <w:right w:val="nil"/>
            </w:tcBorders>
          </w:tcPr>
          <w:p w14:paraId="2BF17B02" w14:textId="77777777" w:rsidR="00650BDB" w:rsidRPr="00743C70" w:rsidRDefault="00650BDB" w:rsidP="00896AFA"/>
        </w:tc>
      </w:tr>
      <w:tr w:rsidR="00650BDB" w:rsidRPr="00743C70" w14:paraId="5384D3CD" w14:textId="77777777" w:rsidTr="00896AFA">
        <w:trPr>
          <w:trHeight w:val="240"/>
          <w:jc w:val="center"/>
        </w:trPr>
        <w:tc>
          <w:tcPr>
            <w:tcW w:w="4876" w:type="dxa"/>
            <w:tcBorders>
              <w:top w:val="nil"/>
              <w:left w:val="nil"/>
              <w:bottom w:val="nil"/>
              <w:right w:val="nil"/>
            </w:tcBorders>
          </w:tcPr>
          <w:p w14:paraId="6BC5BD95"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C06FF82" w14:textId="77777777" w:rsidR="00650BDB" w:rsidRPr="00743C70" w:rsidRDefault="00650BDB" w:rsidP="00896AFA">
            <w:pPr>
              <w:pStyle w:val="AmColumnHeading"/>
            </w:pPr>
            <w:r w:rsidRPr="00743C70">
              <w:t>Módosítás</w:t>
            </w:r>
          </w:p>
        </w:tc>
      </w:tr>
      <w:tr w:rsidR="00650BDB" w:rsidRPr="00743C70" w14:paraId="5F4EB9CB" w14:textId="77777777" w:rsidTr="00896AFA">
        <w:trPr>
          <w:jc w:val="center"/>
        </w:trPr>
        <w:tc>
          <w:tcPr>
            <w:tcW w:w="4876" w:type="dxa"/>
            <w:tcBorders>
              <w:top w:val="nil"/>
              <w:left w:val="nil"/>
              <w:bottom w:val="nil"/>
              <w:right w:val="nil"/>
            </w:tcBorders>
          </w:tcPr>
          <w:p w14:paraId="29BE3471" w14:textId="77777777" w:rsidR="00650BDB" w:rsidRPr="00743C70" w:rsidRDefault="00650BDB" w:rsidP="00896AFA">
            <w:pPr>
              <w:pStyle w:val="Normal6a"/>
            </w:pPr>
          </w:p>
        </w:tc>
        <w:tc>
          <w:tcPr>
            <w:tcW w:w="4876" w:type="dxa"/>
            <w:tcBorders>
              <w:top w:val="nil"/>
              <w:left w:val="nil"/>
              <w:bottom w:val="nil"/>
              <w:right w:val="nil"/>
            </w:tcBorders>
          </w:tcPr>
          <w:p w14:paraId="00EEAC25" w14:textId="77777777" w:rsidR="00650BDB" w:rsidRPr="00743C70" w:rsidRDefault="00650BDB" w:rsidP="00896AFA">
            <w:pPr>
              <w:pStyle w:val="Normal6a"/>
            </w:pPr>
            <w:r w:rsidRPr="00743C70">
              <w:rPr>
                <w:b/>
                <w:i/>
              </w:rPr>
              <w:t>12f.</w:t>
            </w:r>
            <w:r w:rsidRPr="00743C70">
              <w:tab/>
            </w:r>
            <w:r w:rsidRPr="00743C70">
              <w:rPr>
                <w:b/>
                <w:i/>
              </w:rPr>
              <w:t>emlékeztet arra, hogy a szakképzési programoknak folyamatosan ki kell igazítaniuk a tanterveket, hogy azok magukban foglalják a munkahelyi jóllétet, a foglalkoztathatóságot, a digitális készségeket, az innovációt, a mesterséges intelligenciát és a kialakulóban lévő ágazatokat;</w:t>
            </w:r>
          </w:p>
        </w:tc>
      </w:tr>
    </w:tbl>
    <w:p w14:paraId="6A3A7CFB"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60D9A57D" w14:textId="77777777" w:rsidR="00650BDB" w:rsidRPr="00743C70" w:rsidRDefault="00650BDB" w:rsidP="00650BDB">
      <w:r w:rsidRPr="00A252BF">
        <w:rPr>
          <w:rStyle w:val="HideTWBExt"/>
        </w:rPr>
        <w:t>&lt;/Amend&gt;</w:t>
      </w:r>
    </w:p>
    <w:p w14:paraId="29BE0E40"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188</w:t>
      </w:r>
      <w:r w:rsidRPr="00A252BF">
        <w:rPr>
          <w:rStyle w:val="HideTWBExt"/>
          <w:b w:val="0"/>
        </w:rPr>
        <w:t>&lt;/NumAm&gt;</w:t>
      </w:r>
    </w:p>
    <w:p w14:paraId="7B356BD0" w14:textId="77777777" w:rsidR="00650BDB" w:rsidRPr="00743C70" w:rsidRDefault="00650BDB" w:rsidP="00650BDB">
      <w:pPr>
        <w:pStyle w:val="NormalBold"/>
      </w:pPr>
      <w:r w:rsidRPr="00A252BF">
        <w:rPr>
          <w:rStyle w:val="HideTWBExt"/>
          <w:b w:val="0"/>
        </w:rPr>
        <w:t>&lt;RepeatBlock-By&gt;&lt;Members&gt;</w:t>
      </w:r>
      <w:r w:rsidRPr="00743C70">
        <w:t>Niels Geuking, Romana Tomc, Miriam Lexmann, Liesbet Sommen, Maravillas Abadía Jover, Sérgio Humberto, Martine Kemp</w:t>
      </w:r>
      <w:r w:rsidRPr="00A252BF">
        <w:rPr>
          <w:rStyle w:val="HideTWBExt"/>
          <w:b w:val="0"/>
        </w:rPr>
        <w:t>&lt;/Members&gt;</w:t>
      </w:r>
    </w:p>
    <w:p w14:paraId="4B75FE1A" w14:textId="77777777" w:rsidR="00650BDB" w:rsidRPr="00743C70" w:rsidRDefault="00650BDB" w:rsidP="00650BDB">
      <w:pPr>
        <w:pStyle w:val="NormalBold"/>
      </w:pPr>
      <w:r w:rsidRPr="00A252BF">
        <w:rPr>
          <w:rStyle w:val="HideTWBExt"/>
          <w:b w:val="0"/>
        </w:rPr>
        <w:t>&lt;/RepeatBlock-By&gt;</w:t>
      </w:r>
    </w:p>
    <w:p w14:paraId="08A208E2" w14:textId="77777777" w:rsidR="00650BDB" w:rsidRPr="00743C70" w:rsidRDefault="00650BDB" w:rsidP="00650BDB">
      <w:pPr>
        <w:pStyle w:val="NormalBold"/>
      </w:pPr>
      <w:r w:rsidRPr="00A252BF">
        <w:rPr>
          <w:rStyle w:val="HideTWBExt"/>
          <w:b w:val="0"/>
        </w:rPr>
        <w:lastRenderedPageBreak/>
        <w:t>&lt;DocAmend&gt;</w:t>
      </w:r>
      <w:r w:rsidRPr="00743C70">
        <w:t>Állásfoglalásra irányuló indítvány</w:t>
      </w:r>
      <w:r w:rsidRPr="00A252BF">
        <w:rPr>
          <w:rStyle w:val="HideTWBExt"/>
          <w:b w:val="0"/>
        </w:rPr>
        <w:t>&lt;/DocAmend&gt;</w:t>
      </w:r>
    </w:p>
    <w:p w14:paraId="4B3B8CFC" w14:textId="77777777" w:rsidR="00650BDB" w:rsidRPr="00743C70" w:rsidRDefault="00650BDB" w:rsidP="00650BDB">
      <w:pPr>
        <w:pStyle w:val="NormalBold"/>
      </w:pPr>
      <w:r w:rsidRPr="00A252BF">
        <w:rPr>
          <w:rStyle w:val="HideTWBExt"/>
          <w:b w:val="0"/>
        </w:rPr>
        <w:t>&lt;Article&gt;</w:t>
      </w:r>
      <w:r w:rsidRPr="00743C70">
        <w:t>12 g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AF267C1" w14:textId="77777777" w:rsidTr="00896AFA">
        <w:trPr>
          <w:trHeight w:hRule="exact" w:val="240"/>
          <w:jc w:val="center"/>
        </w:trPr>
        <w:tc>
          <w:tcPr>
            <w:tcW w:w="9752" w:type="dxa"/>
            <w:gridSpan w:val="2"/>
            <w:tcBorders>
              <w:top w:val="nil"/>
              <w:left w:val="nil"/>
              <w:bottom w:val="nil"/>
              <w:right w:val="nil"/>
            </w:tcBorders>
          </w:tcPr>
          <w:p w14:paraId="469C72F1" w14:textId="77777777" w:rsidR="00650BDB" w:rsidRPr="00743C70" w:rsidRDefault="00650BDB" w:rsidP="00896AFA"/>
        </w:tc>
      </w:tr>
      <w:tr w:rsidR="00650BDB" w:rsidRPr="00743C70" w14:paraId="26C4C3A9" w14:textId="77777777" w:rsidTr="00896AFA">
        <w:trPr>
          <w:trHeight w:val="240"/>
          <w:jc w:val="center"/>
        </w:trPr>
        <w:tc>
          <w:tcPr>
            <w:tcW w:w="4876" w:type="dxa"/>
            <w:tcBorders>
              <w:top w:val="nil"/>
              <w:left w:val="nil"/>
              <w:bottom w:val="nil"/>
              <w:right w:val="nil"/>
            </w:tcBorders>
          </w:tcPr>
          <w:p w14:paraId="40836002"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0B07012D" w14:textId="77777777" w:rsidR="00650BDB" w:rsidRPr="00743C70" w:rsidRDefault="00650BDB" w:rsidP="00896AFA">
            <w:pPr>
              <w:pStyle w:val="AmColumnHeading"/>
            </w:pPr>
            <w:r w:rsidRPr="00743C70">
              <w:t>Módosítás</w:t>
            </w:r>
          </w:p>
        </w:tc>
      </w:tr>
      <w:tr w:rsidR="00650BDB" w:rsidRPr="00743C70" w14:paraId="4A186F82" w14:textId="77777777" w:rsidTr="00896AFA">
        <w:trPr>
          <w:jc w:val="center"/>
        </w:trPr>
        <w:tc>
          <w:tcPr>
            <w:tcW w:w="4876" w:type="dxa"/>
            <w:tcBorders>
              <w:top w:val="nil"/>
              <w:left w:val="nil"/>
              <w:bottom w:val="nil"/>
              <w:right w:val="nil"/>
            </w:tcBorders>
          </w:tcPr>
          <w:p w14:paraId="6592F997" w14:textId="77777777" w:rsidR="00650BDB" w:rsidRPr="00743C70" w:rsidRDefault="00650BDB" w:rsidP="00896AFA">
            <w:pPr>
              <w:pStyle w:val="Normal6a"/>
            </w:pPr>
          </w:p>
        </w:tc>
        <w:tc>
          <w:tcPr>
            <w:tcW w:w="4876" w:type="dxa"/>
            <w:tcBorders>
              <w:top w:val="nil"/>
              <w:left w:val="nil"/>
              <w:bottom w:val="nil"/>
              <w:right w:val="nil"/>
            </w:tcBorders>
          </w:tcPr>
          <w:p w14:paraId="527E15D5" w14:textId="77777777" w:rsidR="00650BDB" w:rsidRPr="00743C70" w:rsidRDefault="00650BDB" w:rsidP="00896AFA">
            <w:pPr>
              <w:pStyle w:val="Normal6a"/>
            </w:pPr>
            <w:r w:rsidRPr="00743C70">
              <w:rPr>
                <w:b/>
                <w:i/>
              </w:rPr>
              <w:t>12g.</w:t>
            </w:r>
            <w:r w:rsidRPr="00743C70">
              <w:tab/>
            </w:r>
            <w:r w:rsidRPr="00743C70">
              <w:rPr>
                <w:b/>
                <w:i/>
              </w:rPr>
              <w:t>megjegyzi, hogy az oktatásnak, a képzésnek és az átképzésnek a munkaerőpiaci igényekkel való összehangolása elengedhetetlen ahhoz, hogy a fiatalok és a felnőttek megszerezzék a foglalkoztatáshoz szükséges készségeket;</w:t>
            </w:r>
          </w:p>
        </w:tc>
      </w:tr>
    </w:tbl>
    <w:p w14:paraId="267AB3FB"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4C577149" w14:textId="77777777" w:rsidR="00650BDB" w:rsidRPr="00743C70" w:rsidRDefault="00650BDB" w:rsidP="00650BDB">
      <w:r w:rsidRPr="00A252BF">
        <w:rPr>
          <w:rStyle w:val="HideTWBExt"/>
        </w:rPr>
        <w:t>&lt;/Amend&gt;</w:t>
      </w:r>
    </w:p>
    <w:p w14:paraId="219EEDAA"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189</w:t>
      </w:r>
      <w:r w:rsidRPr="00A252BF">
        <w:rPr>
          <w:rStyle w:val="HideTWBExt"/>
          <w:b w:val="0"/>
        </w:rPr>
        <w:t>&lt;/NumAm&gt;</w:t>
      </w:r>
    </w:p>
    <w:p w14:paraId="691061BB" w14:textId="77777777" w:rsidR="00650BDB" w:rsidRPr="00743C70" w:rsidRDefault="00650BDB" w:rsidP="00650BDB">
      <w:pPr>
        <w:pStyle w:val="NormalBold"/>
      </w:pPr>
      <w:r w:rsidRPr="00A252BF">
        <w:rPr>
          <w:rStyle w:val="HideTWBExt"/>
          <w:b w:val="0"/>
        </w:rPr>
        <w:t>&lt;RepeatBlock-By&gt;&lt;Members&gt;</w:t>
      </w:r>
      <w:r w:rsidRPr="00743C70">
        <w:t>Niels Geuking, Maravillas Abadía Jover, Romana Tomc, Miriam Lexmann, Liesbet Sommen, Sérgio Humberto</w:t>
      </w:r>
      <w:r w:rsidRPr="00A252BF">
        <w:rPr>
          <w:rStyle w:val="HideTWBExt"/>
          <w:b w:val="0"/>
        </w:rPr>
        <w:t>&lt;/Members&gt;</w:t>
      </w:r>
    </w:p>
    <w:p w14:paraId="34822E02" w14:textId="77777777" w:rsidR="00650BDB" w:rsidRPr="00743C70" w:rsidRDefault="00650BDB" w:rsidP="00650BDB">
      <w:pPr>
        <w:pStyle w:val="NormalBold"/>
      </w:pPr>
      <w:r w:rsidRPr="00A252BF">
        <w:rPr>
          <w:rStyle w:val="HideTWBExt"/>
          <w:b w:val="0"/>
        </w:rPr>
        <w:t>&lt;/RepeatBlock-By&gt;</w:t>
      </w:r>
    </w:p>
    <w:p w14:paraId="012BCBDC"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08387531" w14:textId="77777777" w:rsidR="00650BDB" w:rsidRPr="00743C70" w:rsidRDefault="00650BDB" w:rsidP="00650BDB">
      <w:pPr>
        <w:pStyle w:val="NormalBold"/>
      </w:pPr>
      <w:r w:rsidRPr="00A252BF">
        <w:rPr>
          <w:rStyle w:val="HideTWBExt"/>
          <w:b w:val="0"/>
        </w:rPr>
        <w:t>&lt;Article&gt;</w:t>
      </w:r>
      <w:r w:rsidRPr="00743C70">
        <w:t>12 h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586300B7" w14:textId="77777777" w:rsidTr="00896AFA">
        <w:trPr>
          <w:trHeight w:hRule="exact" w:val="240"/>
          <w:jc w:val="center"/>
        </w:trPr>
        <w:tc>
          <w:tcPr>
            <w:tcW w:w="9752" w:type="dxa"/>
            <w:gridSpan w:val="2"/>
            <w:tcBorders>
              <w:top w:val="nil"/>
              <w:left w:val="nil"/>
              <w:bottom w:val="nil"/>
              <w:right w:val="nil"/>
            </w:tcBorders>
          </w:tcPr>
          <w:p w14:paraId="78F48A1A" w14:textId="77777777" w:rsidR="00650BDB" w:rsidRPr="00743C70" w:rsidRDefault="00650BDB" w:rsidP="00896AFA"/>
        </w:tc>
      </w:tr>
      <w:tr w:rsidR="00650BDB" w:rsidRPr="00743C70" w14:paraId="383EB5EC" w14:textId="77777777" w:rsidTr="00896AFA">
        <w:trPr>
          <w:trHeight w:val="240"/>
          <w:jc w:val="center"/>
        </w:trPr>
        <w:tc>
          <w:tcPr>
            <w:tcW w:w="4876" w:type="dxa"/>
            <w:tcBorders>
              <w:top w:val="nil"/>
              <w:left w:val="nil"/>
              <w:bottom w:val="nil"/>
              <w:right w:val="nil"/>
            </w:tcBorders>
          </w:tcPr>
          <w:p w14:paraId="691F590D"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72A82920" w14:textId="77777777" w:rsidR="00650BDB" w:rsidRPr="00743C70" w:rsidRDefault="00650BDB" w:rsidP="00896AFA">
            <w:pPr>
              <w:pStyle w:val="AmColumnHeading"/>
            </w:pPr>
            <w:r w:rsidRPr="00743C70">
              <w:t>Módosítás</w:t>
            </w:r>
          </w:p>
        </w:tc>
      </w:tr>
      <w:tr w:rsidR="00650BDB" w:rsidRPr="00743C70" w14:paraId="66D4076B" w14:textId="77777777" w:rsidTr="00896AFA">
        <w:trPr>
          <w:jc w:val="center"/>
        </w:trPr>
        <w:tc>
          <w:tcPr>
            <w:tcW w:w="4876" w:type="dxa"/>
            <w:tcBorders>
              <w:top w:val="nil"/>
              <w:left w:val="nil"/>
              <w:bottom w:val="nil"/>
              <w:right w:val="nil"/>
            </w:tcBorders>
          </w:tcPr>
          <w:p w14:paraId="58D5FDF8" w14:textId="77777777" w:rsidR="00650BDB" w:rsidRPr="00743C70" w:rsidRDefault="00650BDB" w:rsidP="00896AFA">
            <w:pPr>
              <w:pStyle w:val="Normal6a"/>
            </w:pPr>
          </w:p>
        </w:tc>
        <w:tc>
          <w:tcPr>
            <w:tcW w:w="4876" w:type="dxa"/>
            <w:tcBorders>
              <w:top w:val="nil"/>
              <w:left w:val="nil"/>
              <w:bottom w:val="nil"/>
              <w:right w:val="nil"/>
            </w:tcBorders>
          </w:tcPr>
          <w:p w14:paraId="247CE7C4" w14:textId="77777777" w:rsidR="00650BDB" w:rsidRPr="00743C70" w:rsidRDefault="00650BDB" w:rsidP="00896AFA">
            <w:pPr>
              <w:pStyle w:val="Normal6a"/>
            </w:pPr>
            <w:r w:rsidRPr="00743C70">
              <w:rPr>
                <w:b/>
                <w:i/>
              </w:rPr>
              <w:t>12h.</w:t>
            </w:r>
            <w:r w:rsidRPr="00743C70">
              <w:tab/>
            </w:r>
            <w:r w:rsidRPr="00743C70">
              <w:rPr>
                <w:b/>
                <w:i/>
              </w:rPr>
              <w:t>hangsúlyozza, hogy a digitális és ökológiai átállás által érintett fiataloknak készségekre és lehetőségekre van szükségük ahhoz, hogy elő tudják mozdítani az innovációt, a versenyképességet, a termelékenységet és a gazdasági növekedést;</w:t>
            </w:r>
          </w:p>
        </w:tc>
      </w:tr>
    </w:tbl>
    <w:p w14:paraId="6F2D7D11"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3F23F647" w14:textId="77777777" w:rsidR="00650BDB" w:rsidRPr="00743C70" w:rsidRDefault="00650BDB" w:rsidP="00650BDB">
      <w:r w:rsidRPr="00A252BF">
        <w:rPr>
          <w:rStyle w:val="HideTWBExt"/>
        </w:rPr>
        <w:t>&lt;/Amend&gt;</w:t>
      </w:r>
    </w:p>
    <w:p w14:paraId="56803FE3"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190</w:t>
      </w:r>
      <w:r w:rsidRPr="00A252BF">
        <w:rPr>
          <w:rStyle w:val="HideTWBExt"/>
          <w:b w:val="0"/>
        </w:rPr>
        <w:t>&lt;/NumAm&gt;</w:t>
      </w:r>
    </w:p>
    <w:p w14:paraId="111FCF65" w14:textId="77777777" w:rsidR="00650BDB" w:rsidRPr="00743C70" w:rsidRDefault="00650BDB" w:rsidP="00650BDB">
      <w:pPr>
        <w:pStyle w:val="NormalBold"/>
      </w:pPr>
      <w:r w:rsidRPr="00A252BF">
        <w:rPr>
          <w:rStyle w:val="HideTWBExt"/>
          <w:b w:val="0"/>
        </w:rPr>
        <w:t>&lt;RepeatBlock-By&gt;&lt;Members&gt;</w:t>
      </w:r>
      <w:r w:rsidRPr="00743C70">
        <w:t>Niels Geuking, Romana Tomc, Miriam Lexmann, Liesbet Sommen, Maravillas Abadía Jover, Sérgio Humberto, Martine Kemp</w:t>
      </w:r>
      <w:r w:rsidRPr="00A252BF">
        <w:rPr>
          <w:rStyle w:val="HideTWBExt"/>
          <w:b w:val="0"/>
        </w:rPr>
        <w:t>&lt;/Members&gt;</w:t>
      </w:r>
    </w:p>
    <w:p w14:paraId="0C6406B3" w14:textId="77777777" w:rsidR="00650BDB" w:rsidRPr="00743C70" w:rsidRDefault="00650BDB" w:rsidP="00650BDB">
      <w:pPr>
        <w:pStyle w:val="NormalBold"/>
      </w:pPr>
      <w:r w:rsidRPr="00A252BF">
        <w:rPr>
          <w:rStyle w:val="HideTWBExt"/>
          <w:b w:val="0"/>
        </w:rPr>
        <w:t>&lt;/RepeatBlock-By&gt;</w:t>
      </w:r>
    </w:p>
    <w:p w14:paraId="7461AC8F"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6225D83E" w14:textId="77777777" w:rsidR="00650BDB" w:rsidRPr="00743C70" w:rsidRDefault="00650BDB" w:rsidP="00650BDB">
      <w:pPr>
        <w:pStyle w:val="NormalBold"/>
      </w:pPr>
      <w:r w:rsidRPr="00A252BF">
        <w:rPr>
          <w:rStyle w:val="HideTWBExt"/>
          <w:b w:val="0"/>
        </w:rPr>
        <w:t>&lt;Article&gt;</w:t>
      </w:r>
      <w:r w:rsidRPr="00743C70">
        <w:t>12 i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65D454A0" w14:textId="77777777" w:rsidTr="00896AFA">
        <w:trPr>
          <w:trHeight w:hRule="exact" w:val="240"/>
          <w:jc w:val="center"/>
        </w:trPr>
        <w:tc>
          <w:tcPr>
            <w:tcW w:w="9752" w:type="dxa"/>
            <w:gridSpan w:val="2"/>
            <w:tcBorders>
              <w:top w:val="nil"/>
              <w:left w:val="nil"/>
              <w:bottom w:val="nil"/>
              <w:right w:val="nil"/>
            </w:tcBorders>
          </w:tcPr>
          <w:p w14:paraId="60E5AABF" w14:textId="77777777" w:rsidR="00650BDB" w:rsidRPr="00743C70" w:rsidRDefault="00650BDB" w:rsidP="00896AFA"/>
        </w:tc>
      </w:tr>
      <w:tr w:rsidR="00650BDB" w:rsidRPr="00743C70" w14:paraId="0873E879" w14:textId="77777777" w:rsidTr="00896AFA">
        <w:trPr>
          <w:trHeight w:val="240"/>
          <w:jc w:val="center"/>
        </w:trPr>
        <w:tc>
          <w:tcPr>
            <w:tcW w:w="4876" w:type="dxa"/>
            <w:tcBorders>
              <w:top w:val="nil"/>
              <w:left w:val="nil"/>
              <w:bottom w:val="nil"/>
              <w:right w:val="nil"/>
            </w:tcBorders>
          </w:tcPr>
          <w:p w14:paraId="1DBF65E7"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52B51859" w14:textId="77777777" w:rsidR="00650BDB" w:rsidRPr="00743C70" w:rsidRDefault="00650BDB" w:rsidP="00896AFA">
            <w:pPr>
              <w:pStyle w:val="AmColumnHeading"/>
            </w:pPr>
            <w:r w:rsidRPr="00743C70">
              <w:t>Módosítás</w:t>
            </w:r>
          </w:p>
        </w:tc>
      </w:tr>
      <w:tr w:rsidR="00650BDB" w:rsidRPr="00743C70" w14:paraId="07486546" w14:textId="77777777" w:rsidTr="00896AFA">
        <w:trPr>
          <w:jc w:val="center"/>
        </w:trPr>
        <w:tc>
          <w:tcPr>
            <w:tcW w:w="4876" w:type="dxa"/>
            <w:tcBorders>
              <w:top w:val="nil"/>
              <w:left w:val="nil"/>
              <w:bottom w:val="nil"/>
              <w:right w:val="nil"/>
            </w:tcBorders>
          </w:tcPr>
          <w:p w14:paraId="61AA3123" w14:textId="77777777" w:rsidR="00650BDB" w:rsidRPr="00743C70" w:rsidRDefault="00650BDB" w:rsidP="00896AFA">
            <w:pPr>
              <w:pStyle w:val="Normal6a"/>
            </w:pPr>
          </w:p>
        </w:tc>
        <w:tc>
          <w:tcPr>
            <w:tcW w:w="4876" w:type="dxa"/>
            <w:tcBorders>
              <w:top w:val="nil"/>
              <w:left w:val="nil"/>
              <w:bottom w:val="nil"/>
              <w:right w:val="nil"/>
            </w:tcBorders>
          </w:tcPr>
          <w:p w14:paraId="592BFAFB" w14:textId="77777777" w:rsidR="00650BDB" w:rsidRPr="00743C70" w:rsidRDefault="00650BDB" w:rsidP="00896AFA">
            <w:pPr>
              <w:pStyle w:val="Normal6a"/>
            </w:pPr>
            <w:r w:rsidRPr="00743C70">
              <w:rPr>
                <w:b/>
                <w:i/>
              </w:rPr>
              <w:t>12i.</w:t>
            </w:r>
            <w:r w:rsidRPr="00743C70">
              <w:tab/>
            </w:r>
            <w:r w:rsidRPr="00743C70">
              <w:rPr>
                <w:b/>
                <w:i/>
              </w:rPr>
              <w:t xml:space="preserve">hangsúlyozza, hogy túl sok fiatal hagyja el a kötelező oktatást a </w:t>
            </w:r>
            <w:r w:rsidRPr="00743C70">
              <w:rPr>
                <w:b/>
                <w:i/>
              </w:rPr>
              <w:lastRenderedPageBreak/>
              <w:t>szakképzéshez vagy a minőségi munkahelyekhez szükséges készségek nélkül, ami növeli a munkaerőpiaci kirekesztés kockázatát és súlyosbítja a szakemberhiányt;</w:t>
            </w:r>
          </w:p>
        </w:tc>
      </w:tr>
    </w:tbl>
    <w:p w14:paraId="7F61EC18"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6AAB415D" w14:textId="77777777" w:rsidR="00650BDB" w:rsidRPr="00743C70" w:rsidRDefault="00650BDB" w:rsidP="00650BDB">
      <w:r w:rsidRPr="00A252BF">
        <w:rPr>
          <w:rStyle w:val="HideTWBExt"/>
        </w:rPr>
        <w:t>&lt;/Amend&gt;</w:t>
      </w:r>
    </w:p>
    <w:p w14:paraId="29600468"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191</w:t>
      </w:r>
      <w:r w:rsidRPr="00A252BF">
        <w:rPr>
          <w:rStyle w:val="HideTWBExt"/>
          <w:b w:val="0"/>
        </w:rPr>
        <w:t>&lt;/NumAm&gt;</w:t>
      </w:r>
    </w:p>
    <w:p w14:paraId="6395E02C" w14:textId="77777777" w:rsidR="00650BDB" w:rsidRPr="00743C70" w:rsidRDefault="00650BDB" w:rsidP="00650BDB">
      <w:pPr>
        <w:pStyle w:val="NormalBold"/>
      </w:pPr>
      <w:r w:rsidRPr="00A252BF">
        <w:rPr>
          <w:rStyle w:val="HideTWBExt"/>
          <w:b w:val="0"/>
        </w:rPr>
        <w:t>&lt;RepeatBlock-By&gt;&lt;Members&gt;</w:t>
      </w:r>
      <w:r w:rsidRPr="00743C70">
        <w:t>Niels Geuking, Romana Tomc, Miriam Lexmann, Liesbet Sommen, Sérgio Humberto, Martine Kemp</w:t>
      </w:r>
      <w:r w:rsidRPr="00A252BF">
        <w:rPr>
          <w:rStyle w:val="HideTWBExt"/>
          <w:b w:val="0"/>
        </w:rPr>
        <w:t>&lt;/Members&gt;</w:t>
      </w:r>
    </w:p>
    <w:p w14:paraId="07C5E263" w14:textId="77777777" w:rsidR="00650BDB" w:rsidRPr="00743C70" w:rsidRDefault="00650BDB" w:rsidP="00650BDB">
      <w:pPr>
        <w:pStyle w:val="NormalBold"/>
      </w:pPr>
      <w:r w:rsidRPr="00A252BF">
        <w:rPr>
          <w:rStyle w:val="HideTWBExt"/>
          <w:b w:val="0"/>
        </w:rPr>
        <w:t>&lt;/RepeatBlock-By&gt;</w:t>
      </w:r>
    </w:p>
    <w:p w14:paraId="4D8AA0BE"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5A457C61" w14:textId="77777777" w:rsidR="00650BDB" w:rsidRPr="00743C70" w:rsidRDefault="00650BDB" w:rsidP="00650BDB">
      <w:pPr>
        <w:pStyle w:val="NormalBold"/>
      </w:pPr>
      <w:r w:rsidRPr="00A252BF">
        <w:rPr>
          <w:rStyle w:val="HideTWBExt"/>
          <w:b w:val="0"/>
        </w:rPr>
        <w:t>&lt;Article&gt;</w:t>
      </w:r>
      <w:r w:rsidRPr="00743C70">
        <w:t>12 j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34FA6D82" w14:textId="77777777" w:rsidTr="00896AFA">
        <w:trPr>
          <w:trHeight w:hRule="exact" w:val="240"/>
          <w:jc w:val="center"/>
        </w:trPr>
        <w:tc>
          <w:tcPr>
            <w:tcW w:w="9752" w:type="dxa"/>
            <w:gridSpan w:val="2"/>
            <w:tcBorders>
              <w:top w:val="nil"/>
              <w:left w:val="nil"/>
              <w:bottom w:val="nil"/>
              <w:right w:val="nil"/>
            </w:tcBorders>
          </w:tcPr>
          <w:p w14:paraId="36C16989" w14:textId="77777777" w:rsidR="00650BDB" w:rsidRPr="00743C70" w:rsidRDefault="00650BDB" w:rsidP="00896AFA"/>
        </w:tc>
      </w:tr>
      <w:tr w:rsidR="00650BDB" w:rsidRPr="00743C70" w14:paraId="09F2C8B9" w14:textId="77777777" w:rsidTr="00896AFA">
        <w:trPr>
          <w:trHeight w:val="240"/>
          <w:jc w:val="center"/>
        </w:trPr>
        <w:tc>
          <w:tcPr>
            <w:tcW w:w="4876" w:type="dxa"/>
            <w:tcBorders>
              <w:top w:val="nil"/>
              <w:left w:val="nil"/>
              <w:bottom w:val="nil"/>
              <w:right w:val="nil"/>
            </w:tcBorders>
          </w:tcPr>
          <w:p w14:paraId="0647EBAC"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028D7FD" w14:textId="77777777" w:rsidR="00650BDB" w:rsidRPr="00743C70" w:rsidRDefault="00650BDB" w:rsidP="00896AFA">
            <w:pPr>
              <w:pStyle w:val="AmColumnHeading"/>
            </w:pPr>
            <w:r w:rsidRPr="00743C70">
              <w:t>Módosítás</w:t>
            </w:r>
          </w:p>
        </w:tc>
      </w:tr>
      <w:tr w:rsidR="00650BDB" w:rsidRPr="00743C70" w14:paraId="148D79BD" w14:textId="77777777" w:rsidTr="00896AFA">
        <w:trPr>
          <w:jc w:val="center"/>
        </w:trPr>
        <w:tc>
          <w:tcPr>
            <w:tcW w:w="4876" w:type="dxa"/>
            <w:tcBorders>
              <w:top w:val="nil"/>
              <w:left w:val="nil"/>
              <w:bottom w:val="nil"/>
              <w:right w:val="nil"/>
            </w:tcBorders>
          </w:tcPr>
          <w:p w14:paraId="420B2372" w14:textId="77777777" w:rsidR="00650BDB" w:rsidRPr="00743C70" w:rsidRDefault="00650BDB" w:rsidP="00896AFA">
            <w:pPr>
              <w:pStyle w:val="Normal6a"/>
            </w:pPr>
          </w:p>
        </w:tc>
        <w:tc>
          <w:tcPr>
            <w:tcW w:w="4876" w:type="dxa"/>
            <w:tcBorders>
              <w:top w:val="nil"/>
              <w:left w:val="nil"/>
              <w:bottom w:val="nil"/>
              <w:right w:val="nil"/>
            </w:tcBorders>
          </w:tcPr>
          <w:p w14:paraId="405B95C5" w14:textId="77777777" w:rsidR="00650BDB" w:rsidRPr="00743C70" w:rsidRDefault="00650BDB" w:rsidP="00896AFA">
            <w:pPr>
              <w:pStyle w:val="Normal6a"/>
            </w:pPr>
            <w:r w:rsidRPr="00743C70">
              <w:rPr>
                <w:b/>
                <w:i/>
              </w:rPr>
              <w:t>12j.</w:t>
            </w:r>
            <w:r w:rsidRPr="00743C70">
              <w:tab/>
            </w:r>
            <w:r w:rsidRPr="00743C70">
              <w:rPr>
                <w:b/>
                <w:i/>
              </w:rPr>
              <w:t>hangsúlyozza, hogy a képzésre való felkészültség megerősítése és a szakképzés mint egyenlő és vonzó pálya előmozdítása kulcsfontosságú a méltányos lehetőségek, valamint a képzett és reziliens munkaerő biztosításához az Unióban;</w:t>
            </w:r>
          </w:p>
        </w:tc>
      </w:tr>
    </w:tbl>
    <w:p w14:paraId="128412F7"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6FD85642" w14:textId="77777777" w:rsidR="00650BDB" w:rsidRPr="00743C70" w:rsidRDefault="00650BDB" w:rsidP="00650BDB">
      <w:r w:rsidRPr="00A252BF">
        <w:rPr>
          <w:rStyle w:val="HideTWBExt"/>
        </w:rPr>
        <w:t>&lt;/Amend&gt;</w:t>
      </w:r>
    </w:p>
    <w:p w14:paraId="45FDF4DC"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192</w:t>
      </w:r>
      <w:r w:rsidRPr="00A252BF">
        <w:rPr>
          <w:rStyle w:val="HideTWBExt"/>
          <w:b w:val="0"/>
        </w:rPr>
        <w:t>&lt;/NumAm&gt;</w:t>
      </w:r>
    </w:p>
    <w:p w14:paraId="3AA788A5" w14:textId="77777777" w:rsidR="00650BDB" w:rsidRPr="00743C70" w:rsidRDefault="00650BDB" w:rsidP="00650BDB">
      <w:pPr>
        <w:pStyle w:val="NormalBold"/>
      </w:pPr>
      <w:r w:rsidRPr="00A252BF">
        <w:rPr>
          <w:rStyle w:val="HideTWBExt"/>
          <w:b w:val="0"/>
        </w:rPr>
        <w:t>&lt;RepeatBlock-By&gt;&lt;Members&gt;</w:t>
      </w:r>
      <w:r w:rsidRPr="00743C70">
        <w:t>Niels Geuking, Romana Tomc, Liesbet Sommen, Sérgio Humberto</w:t>
      </w:r>
      <w:r w:rsidRPr="00A252BF">
        <w:rPr>
          <w:rStyle w:val="HideTWBExt"/>
          <w:b w:val="0"/>
        </w:rPr>
        <w:t>&lt;/Members&gt;</w:t>
      </w:r>
    </w:p>
    <w:p w14:paraId="4831EAEC" w14:textId="77777777" w:rsidR="00650BDB" w:rsidRPr="00743C70" w:rsidRDefault="00650BDB" w:rsidP="00650BDB">
      <w:pPr>
        <w:pStyle w:val="NormalBold"/>
      </w:pPr>
      <w:r w:rsidRPr="00A252BF">
        <w:rPr>
          <w:rStyle w:val="HideTWBExt"/>
          <w:b w:val="0"/>
        </w:rPr>
        <w:t>&lt;/RepeatBlock-By&gt;</w:t>
      </w:r>
    </w:p>
    <w:p w14:paraId="3E0E366D"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424AD382" w14:textId="77777777" w:rsidR="00650BDB" w:rsidRPr="00743C70" w:rsidRDefault="00650BDB" w:rsidP="00650BDB">
      <w:pPr>
        <w:pStyle w:val="NormalBold"/>
      </w:pPr>
      <w:r w:rsidRPr="00A252BF">
        <w:rPr>
          <w:rStyle w:val="HideTWBExt"/>
          <w:b w:val="0"/>
        </w:rPr>
        <w:t>&lt;Article&gt;</w:t>
      </w:r>
      <w:r w:rsidRPr="00743C70">
        <w:t>12 k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7130AF4" w14:textId="77777777" w:rsidTr="00896AFA">
        <w:trPr>
          <w:trHeight w:hRule="exact" w:val="240"/>
          <w:jc w:val="center"/>
        </w:trPr>
        <w:tc>
          <w:tcPr>
            <w:tcW w:w="9752" w:type="dxa"/>
            <w:gridSpan w:val="2"/>
            <w:tcBorders>
              <w:top w:val="nil"/>
              <w:left w:val="nil"/>
              <w:bottom w:val="nil"/>
              <w:right w:val="nil"/>
            </w:tcBorders>
          </w:tcPr>
          <w:p w14:paraId="4BA0E8E2" w14:textId="77777777" w:rsidR="00650BDB" w:rsidRPr="00743C70" w:rsidRDefault="00650BDB" w:rsidP="00896AFA"/>
        </w:tc>
      </w:tr>
      <w:tr w:rsidR="00650BDB" w:rsidRPr="00743C70" w14:paraId="25F870FD" w14:textId="77777777" w:rsidTr="00896AFA">
        <w:trPr>
          <w:trHeight w:val="240"/>
          <w:jc w:val="center"/>
        </w:trPr>
        <w:tc>
          <w:tcPr>
            <w:tcW w:w="4876" w:type="dxa"/>
            <w:tcBorders>
              <w:top w:val="nil"/>
              <w:left w:val="nil"/>
              <w:bottom w:val="nil"/>
              <w:right w:val="nil"/>
            </w:tcBorders>
          </w:tcPr>
          <w:p w14:paraId="30981F37"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56F23C19" w14:textId="77777777" w:rsidR="00650BDB" w:rsidRPr="00743C70" w:rsidRDefault="00650BDB" w:rsidP="00896AFA">
            <w:pPr>
              <w:pStyle w:val="AmColumnHeading"/>
            </w:pPr>
            <w:r w:rsidRPr="00743C70">
              <w:t>Módosítás</w:t>
            </w:r>
          </w:p>
        </w:tc>
      </w:tr>
      <w:tr w:rsidR="00650BDB" w:rsidRPr="00743C70" w14:paraId="746204DA" w14:textId="77777777" w:rsidTr="00896AFA">
        <w:trPr>
          <w:jc w:val="center"/>
        </w:trPr>
        <w:tc>
          <w:tcPr>
            <w:tcW w:w="4876" w:type="dxa"/>
            <w:tcBorders>
              <w:top w:val="nil"/>
              <w:left w:val="nil"/>
              <w:bottom w:val="nil"/>
              <w:right w:val="nil"/>
            </w:tcBorders>
          </w:tcPr>
          <w:p w14:paraId="47134E96" w14:textId="77777777" w:rsidR="00650BDB" w:rsidRPr="00743C70" w:rsidRDefault="00650BDB" w:rsidP="00896AFA">
            <w:pPr>
              <w:pStyle w:val="Normal6a"/>
            </w:pPr>
          </w:p>
        </w:tc>
        <w:tc>
          <w:tcPr>
            <w:tcW w:w="4876" w:type="dxa"/>
            <w:tcBorders>
              <w:top w:val="nil"/>
              <w:left w:val="nil"/>
              <w:bottom w:val="nil"/>
              <w:right w:val="nil"/>
            </w:tcBorders>
          </w:tcPr>
          <w:p w14:paraId="4ABA9E91" w14:textId="77777777" w:rsidR="00650BDB" w:rsidRPr="00743C70" w:rsidRDefault="00650BDB" w:rsidP="00896AFA">
            <w:pPr>
              <w:pStyle w:val="Normal6a"/>
            </w:pPr>
            <w:r w:rsidRPr="00743C70">
              <w:rPr>
                <w:b/>
                <w:i/>
              </w:rPr>
              <w:t>12k.</w:t>
            </w:r>
            <w:r w:rsidRPr="00743C70">
              <w:tab/>
            </w:r>
            <w:r w:rsidRPr="00743C70">
              <w:rPr>
                <w:b/>
                <w:i/>
              </w:rPr>
              <w:t>hangsúlyozza, hogy a szakképzési pályák javítása, a műszaki szakmák vonzóbbá tétele, valamint a képzésnek az ökológiai és digitális átállással való összehangolása kulcsfontosságú a fiatalok foglalkoztatása és az Unió éghajlat-politikai, lakhatási és infrastrukturális céljai szempontjából;</w:t>
            </w:r>
          </w:p>
        </w:tc>
      </w:tr>
    </w:tbl>
    <w:p w14:paraId="6F6119C7"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7B26C76C" w14:textId="77777777" w:rsidR="00650BDB" w:rsidRPr="00743C70" w:rsidRDefault="00650BDB" w:rsidP="00650BDB">
      <w:r w:rsidRPr="00A252BF">
        <w:rPr>
          <w:rStyle w:val="HideTWBExt"/>
        </w:rPr>
        <w:t>&lt;/Amend&gt;</w:t>
      </w:r>
    </w:p>
    <w:p w14:paraId="37BEB6A3"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193</w:t>
      </w:r>
      <w:r w:rsidRPr="00A252BF">
        <w:rPr>
          <w:rStyle w:val="HideTWBExt"/>
          <w:b w:val="0"/>
        </w:rPr>
        <w:t>&lt;/NumAm&gt;</w:t>
      </w:r>
    </w:p>
    <w:p w14:paraId="2A716F78" w14:textId="77777777" w:rsidR="00650BDB" w:rsidRPr="00743C70" w:rsidRDefault="00650BDB" w:rsidP="00650BDB">
      <w:pPr>
        <w:pStyle w:val="NormalBold"/>
      </w:pPr>
      <w:r w:rsidRPr="00A252BF">
        <w:rPr>
          <w:rStyle w:val="HideTWBExt"/>
          <w:b w:val="0"/>
        </w:rPr>
        <w:t>&lt;RepeatBlock-By&gt;&lt;Members&gt;</w:t>
      </w:r>
      <w:r w:rsidRPr="00743C70">
        <w:t>Niels Geuking, Romana Tomc, Liesbet Sommen, Sérgio Humberto</w:t>
      </w:r>
      <w:r w:rsidRPr="00A252BF">
        <w:rPr>
          <w:rStyle w:val="HideTWBExt"/>
          <w:b w:val="0"/>
        </w:rPr>
        <w:t>&lt;/Members&gt;</w:t>
      </w:r>
    </w:p>
    <w:p w14:paraId="5CCE29C8" w14:textId="77777777" w:rsidR="00650BDB" w:rsidRPr="00743C70" w:rsidRDefault="00650BDB" w:rsidP="00650BDB">
      <w:pPr>
        <w:pStyle w:val="NormalBold"/>
      </w:pPr>
      <w:r w:rsidRPr="00A252BF">
        <w:rPr>
          <w:rStyle w:val="HideTWBExt"/>
          <w:b w:val="0"/>
        </w:rPr>
        <w:t>&lt;/RepeatBlock-By&gt;</w:t>
      </w:r>
    </w:p>
    <w:p w14:paraId="6C25B9AA"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7E50B10E" w14:textId="77777777" w:rsidR="00650BDB" w:rsidRPr="00743C70" w:rsidRDefault="00650BDB" w:rsidP="00650BDB">
      <w:pPr>
        <w:pStyle w:val="NormalBold"/>
      </w:pPr>
      <w:r w:rsidRPr="00A252BF">
        <w:rPr>
          <w:rStyle w:val="HideTWBExt"/>
          <w:b w:val="0"/>
        </w:rPr>
        <w:t>&lt;Article&gt;</w:t>
      </w:r>
      <w:r w:rsidRPr="00743C70">
        <w:t>12 l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B99FEE7" w14:textId="77777777" w:rsidTr="00896AFA">
        <w:trPr>
          <w:trHeight w:hRule="exact" w:val="240"/>
          <w:jc w:val="center"/>
        </w:trPr>
        <w:tc>
          <w:tcPr>
            <w:tcW w:w="9752" w:type="dxa"/>
            <w:gridSpan w:val="2"/>
            <w:tcBorders>
              <w:top w:val="nil"/>
              <w:left w:val="nil"/>
              <w:bottom w:val="nil"/>
              <w:right w:val="nil"/>
            </w:tcBorders>
          </w:tcPr>
          <w:p w14:paraId="78A5617D" w14:textId="77777777" w:rsidR="00650BDB" w:rsidRPr="00743C70" w:rsidRDefault="00650BDB" w:rsidP="00896AFA"/>
        </w:tc>
      </w:tr>
      <w:tr w:rsidR="00650BDB" w:rsidRPr="00743C70" w14:paraId="53245976" w14:textId="77777777" w:rsidTr="00896AFA">
        <w:trPr>
          <w:trHeight w:val="240"/>
          <w:jc w:val="center"/>
        </w:trPr>
        <w:tc>
          <w:tcPr>
            <w:tcW w:w="4876" w:type="dxa"/>
            <w:tcBorders>
              <w:top w:val="nil"/>
              <w:left w:val="nil"/>
              <w:bottom w:val="nil"/>
              <w:right w:val="nil"/>
            </w:tcBorders>
          </w:tcPr>
          <w:p w14:paraId="5DD4E5EB"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4B8547E7" w14:textId="77777777" w:rsidR="00650BDB" w:rsidRPr="00743C70" w:rsidRDefault="00650BDB" w:rsidP="00896AFA">
            <w:pPr>
              <w:pStyle w:val="AmColumnHeading"/>
            </w:pPr>
            <w:r w:rsidRPr="00743C70">
              <w:t>Módosítás</w:t>
            </w:r>
          </w:p>
        </w:tc>
      </w:tr>
      <w:tr w:rsidR="00650BDB" w:rsidRPr="00743C70" w14:paraId="4F4306D4" w14:textId="77777777" w:rsidTr="00896AFA">
        <w:trPr>
          <w:jc w:val="center"/>
        </w:trPr>
        <w:tc>
          <w:tcPr>
            <w:tcW w:w="4876" w:type="dxa"/>
            <w:tcBorders>
              <w:top w:val="nil"/>
              <w:left w:val="nil"/>
              <w:bottom w:val="nil"/>
              <w:right w:val="nil"/>
            </w:tcBorders>
          </w:tcPr>
          <w:p w14:paraId="3488D6F7" w14:textId="77777777" w:rsidR="00650BDB" w:rsidRPr="00743C70" w:rsidRDefault="00650BDB" w:rsidP="00896AFA">
            <w:pPr>
              <w:pStyle w:val="Normal6a"/>
            </w:pPr>
          </w:p>
        </w:tc>
        <w:tc>
          <w:tcPr>
            <w:tcW w:w="4876" w:type="dxa"/>
            <w:tcBorders>
              <w:top w:val="nil"/>
              <w:left w:val="nil"/>
              <w:bottom w:val="nil"/>
              <w:right w:val="nil"/>
            </w:tcBorders>
          </w:tcPr>
          <w:p w14:paraId="00AB8612" w14:textId="77777777" w:rsidR="00650BDB" w:rsidRPr="00743C70" w:rsidRDefault="00650BDB" w:rsidP="00896AFA">
            <w:pPr>
              <w:pStyle w:val="Normal6a"/>
            </w:pPr>
            <w:r w:rsidRPr="00743C70">
              <w:rPr>
                <w:b/>
                <w:i/>
              </w:rPr>
              <w:t>12l.</w:t>
            </w:r>
            <w:r w:rsidRPr="00743C70">
              <w:tab/>
            </w:r>
            <w:r w:rsidRPr="00743C70">
              <w:rPr>
                <w:b/>
                <w:i/>
              </w:rPr>
              <w:t>megismétli, hogy annak biztosítása, hogy a fiatalok, különösen a leendő szülők és a gondozási feladatokat ellátó fiatal nők munkaidőben ingyenes, egyéni képzéshez férjenek hozzá, segíthet az idővel és a családdal kapcsolatos, valamint a pénzügyi akadályok leküzdésében, támogatva az egész életen át tartó tanulást és a munkaerőpiaci befogadást;</w:t>
            </w:r>
          </w:p>
        </w:tc>
      </w:tr>
    </w:tbl>
    <w:p w14:paraId="5969C5E3"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49D976B9" w14:textId="77777777" w:rsidR="00650BDB" w:rsidRPr="00743C70" w:rsidRDefault="00650BDB" w:rsidP="00650BDB">
      <w:r w:rsidRPr="00A252BF">
        <w:rPr>
          <w:rStyle w:val="HideTWBExt"/>
        </w:rPr>
        <w:t>&lt;/Amend&gt;</w:t>
      </w:r>
    </w:p>
    <w:p w14:paraId="2F1CCBFD"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194</w:t>
      </w:r>
      <w:r w:rsidRPr="00A252BF">
        <w:rPr>
          <w:rStyle w:val="HideTWBExt"/>
          <w:b w:val="0"/>
        </w:rPr>
        <w:t>&lt;/NumAm&gt;</w:t>
      </w:r>
    </w:p>
    <w:p w14:paraId="7ECA84EB" w14:textId="77777777" w:rsidR="00650BDB" w:rsidRPr="00743C70" w:rsidRDefault="00650BDB" w:rsidP="00650BDB">
      <w:pPr>
        <w:pStyle w:val="NormalBold"/>
      </w:pPr>
      <w:r w:rsidRPr="00A252BF">
        <w:rPr>
          <w:rStyle w:val="HideTWBExt"/>
          <w:b w:val="0"/>
        </w:rPr>
        <w:t>&lt;RepeatBlock-By&gt;&lt;Members&gt;</w:t>
      </w:r>
      <w:r w:rsidRPr="00743C70">
        <w:t>Niels Geuking, Romana Tomc, Liesbet Sommen, Sérgio Humberto</w:t>
      </w:r>
      <w:r w:rsidRPr="00A252BF">
        <w:rPr>
          <w:rStyle w:val="HideTWBExt"/>
          <w:b w:val="0"/>
        </w:rPr>
        <w:t>&lt;/Members&gt;</w:t>
      </w:r>
    </w:p>
    <w:p w14:paraId="3A5A2DAC" w14:textId="77777777" w:rsidR="00650BDB" w:rsidRPr="00743C70" w:rsidRDefault="00650BDB" w:rsidP="00650BDB">
      <w:pPr>
        <w:pStyle w:val="NormalBold"/>
      </w:pPr>
      <w:r w:rsidRPr="00A252BF">
        <w:rPr>
          <w:rStyle w:val="HideTWBExt"/>
          <w:b w:val="0"/>
        </w:rPr>
        <w:t>&lt;/RepeatBlock-By&gt;</w:t>
      </w:r>
    </w:p>
    <w:p w14:paraId="3096F487"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2A2FBF1A" w14:textId="77777777" w:rsidR="00650BDB" w:rsidRPr="00743C70" w:rsidRDefault="00650BDB" w:rsidP="00650BDB">
      <w:pPr>
        <w:pStyle w:val="NormalBold"/>
      </w:pPr>
      <w:r w:rsidRPr="00A252BF">
        <w:rPr>
          <w:rStyle w:val="HideTWBExt"/>
          <w:b w:val="0"/>
        </w:rPr>
        <w:t>&lt;Article&gt;</w:t>
      </w:r>
      <w:r w:rsidRPr="00743C70">
        <w:t>12 m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4C3DE53E" w14:textId="77777777" w:rsidTr="00896AFA">
        <w:trPr>
          <w:trHeight w:hRule="exact" w:val="240"/>
          <w:jc w:val="center"/>
        </w:trPr>
        <w:tc>
          <w:tcPr>
            <w:tcW w:w="9752" w:type="dxa"/>
            <w:gridSpan w:val="2"/>
            <w:tcBorders>
              <w:top w:val="nil"/>
              <w:left w:val="nil"/>
              <w:bottom w:val="nil"/>
              <w:right w:val="nil"/>
            </w:tcBorders>
          </w:tcPr>
          <w:p w14:paraId="04C31D0B" w14:textId="77777777" w:rsidR="00650BDB" w:rsidRPr="00743C70" w:rsidRDefault="00650BDB" w:rsidP="00896AFA"/>
        </w:tc>
      </w:tr>
      <w:tr w:rsidR="00650BDB" w:rsidRPr="00743C70" w14:paraId="7C13C79D" w14:textId="77777777" w:rsidTr="00896AFA">
        <w:trPr>
          <w:trHeight w:val="240"/>
          <w:jc w:val="center"/>
        </w:trPr>
        <w:tc>
          <w:tcPr>
            <w:tcW w:w="4876" w:type="dxa"/>
            <w:tcBorders>
              <w:top w:val="nil"/>
              <w:left w:val="nil"/>
              <w:bottom w:val="nil"/>
              <w:right w:val="nil"/>
            </w:tcBorders>
          </w:tcPr>
          <w:p w14:paraId="7D9068D7"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281300D6" w14:textId="77777777" w:rsidR="00650BDB" w:rsidRPr="00743C70" w:rsidRDefault="00650BDB" w:rsidP="00896AFA">
            <w:pPr>
              <w:pStyle w:val="AmColumnHeading"/>
            </w:pPr>
            <w:r w:rsidRPr="00743C70">
              <w:t>Módosítás</w:t>
            </w:r>
          </w:p>
        </w:tc>
      </w:tr>
      <w:tr w:rsidR="00650BDB" w:rsidRPr="00743C70" w14:paraId="4B5B9BEC" w14:textId="77777777" w:rsidTr="00896AFA">
        <w:trPr>
          <w:jc w:val="center"/>
        </w:trPr>
        <w:tc>
          <w:tcPr>
            <w:tcW w:w="4876" w:type="dxa"/>
            <w:tcBorders>
              <w:top w:val="nil"/>
              <w:left w:val="nil"/>
              <w:bottom w:val="nil"/>
              <w:right w:val="nil"/>
            </w:tcBorders>
          </w:tcPr>
          <w:p w14:paraId="1DDDC2E1" w14:textId="77777777" w:rsidR="00650BDB" w:rsidRPr="00743C70" w:rsidRDefault="00650BDB" w:rsidP="00896AFA">
            <w:pPr>
              <w:pStyle w:val="Normal6a"/>
            </w:pPr>
          </w:p>
        </w:tc>
        <w:tc>
          <w:tcPr>
            <w:tcW w:w="4876" w:type="dxa"/>
            <w:tcBorders>
              <w:top w:val="nil"/>
              <w:left w:val="nil"/>
              <w:bottom w:val="nil"/>
              <w:right w:val="nil"/>
            </w:tcBorders>
          </w:tcPr>
          <w:p w14:paraId="5F89FA7E" w14:textId="77777777" w:rsidR="00650BDB" w:rsidRPr="00743C70" w:rsidRDefault="00650BDB" w:rsidP="00896AFA">
            <w:pPr>
              <w:pStyle w:val="Normal6a"/>
            </w:pPr>
            <w:r w:rsidRPr="00743C70">
              <w:rPr>
                <w:b/>
                <w:i/>
              </w:rPr>
              <w:t>12m.</w:t>
            </w:r>
            <w:r w:rsidRPr="00743C70">
              <w:tab/>
            </w:r>
            <w:r w:rsidRPr="00743C70">
              <w:rPr>
                <w:b/>
                <w:i/>
              </w:rPr>
              <w:t>kiemeli, hogy az informális gondozás, beleértve a szülői gondoskodást is, értékes, átvihető készségeket fejleszt ki, amelyek közvetlenül kapcsolódnak a modern munkaerőpiaci igényekhez, de amelyeket a formális rendszerekben nem ismernek el;</w:t>
            </w:r>
          </w:p>
        </w:tc>
      </w:tr>
    </w:tbl>
    <w:p w14:paraId="14799902"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17EFA743" w14:textId="77777777" w:rsidR="00650BDB" w:rsidRPr="00743C70" w:rsidRDefault="00650BDB" w:rsidP="00650BDB">
      <w:r w:rsidRPr="00A252BF">
        <w:rPr>
          <w:rStyle w:val="HideTWBExt"/>
        </w:rPr>
        <w:t>&lt;/Amend&gt;</w:t>
      </w:r>
    </w:p>
    <w:p w14:paraId="116C52CE" w14:textId="77777777" w:rsidR="00650BDB" w:rsidRPr="00743C70" w:rsidRDefault="00650BDB" w:rsidP="00650BDB">
      <w:pPr>
        <w:pStyle w:val="AmNumberTabs"/>
      </w:pPr>
      <w:r w:rsidRPr="00A252BF">
        <w:rPr>
          <w:rStyle w:val="HideTWBExt"/>
          <w:b w:val="0"/>
        </w:rPr>
        <w:lastRenderedPageBreak/>
        <w:t>&lt;Amend&gt;</w:t>
      </w:r>
      <w:r w:rsidRPr="00743C70">
        <w:t>Módosítás</w:t>
      </w:r>
      <w:r w:rsidRPr="00743C70">
        <w:tab/>
      </w:r>
      <w:r w:rsidRPr="00743C70">
        <w:tab/>
      </w:r>
      <w:r w:rsidRPr="00A252BF">
        <w:rPr>
          <w:rStyle w:val="HideTWBExt"/>
          <w:b w:val="0"/>
        </w:rPr>
        <w:t>&lt;NumAm&gt;</w:t>
      </w:r>
      <w:r w:rsidRPr="00743C70">
        <w:t>195</w:t>
      </w:r>
      <w:r w:rsidRPr="00A252BF">
        <w:rPr>
          <w:rStyle w:val="HideTWBExt"/>
          <w:b w:val="0"/>
        </w:rPr>
        <w:t>&lt;/NumAm&gt;</w:t>
      </w:r>
    </w:p>
    <w:p w14:paraId="03B158CB" w14:textId="77777777" w:rsidR="00650BDB" w:rsidRPr="00743C70" w:rsidRDefault="00650BDB" w:rsidP="00650BDB">
      <w:pPr>
        <w:pStyle w:val="NormalBold"/>
      </w:pPr>
      <w:r w:rsidRPr="00A252BF">
        <w:rPr>
          <w:rStyle w:val="HideTWBExt"/>
          <w:b w:val="0"/>
        </w:rPr>
        <w:t>&lt;RepeatBlock-By&gt;&lt;Members&gt;</w:t>
      </w:r>
      <w:r w:rsidRPr="00743C70">
        <w:t>Niels Geuking, Maravillas Abadía Jover, Romana Tomc, Miriam Lexmann, Liesbet Sommen, Sérgio Humberto, Martine Kemp</w:t>
      </w:r>
      <w:r w:rsidRPr="00A252BF">
        <w:rPr>
          <w:rStyle w:val="HideTWBExt"/>
          <w:b w:val="0"/>
        </w:rPr>
        <w:t>&lt;/Members&gt;</w:t>
      </w:r>
    </w:p>
    <w:p w14:paraId="45A820D0" w14:textId="77777777" w:rsidR="00650BDB" w:rsidRPr="00743C70" w:rsidRDefault="00650BDB" w:rsidP="00650BDB">
      <w:pPr>
        <w:pStyle w:val="NormalBold"/>
      </w:pPr>
      <w:r w:rsidRPr="00A252BF">
        <w:rPr>
          <w:rStyle w:val="HideTWBExt"/>
          <w:b w:val="0"/>
        </w:rPr>
        <w:t>&lt;/RepeatBlock-By&gt;</w:t>
      </w:r>
    </w:p>
    <w:p w14:paraId="5DFFA6D3"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33AFCFA2" w14:textId="77777777" w:rsidR="00650BDB" w:rsidRPr="00743C70" w:rsidRDefault="00650BDB" w:rsidP="00650BDB">
      <w:pPr>
        <w:pStyle w:val="NormalBold"/>
      </w:pPr>
      <w:r w:rsidRPr="00A252BF">
        <w:rPr>
          <w:rStyle w:val="HideTWBExt"/>
          <w:b w:val="0"/>
        </w:rPr>
        <w:t>&lt;Article&gt;</w:t>
      </w:r>
      <w:r w:rsidRPr="00743C70">
        <w:t>12 n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4BF2E277" w14:textId="77777777" w:rsidTr="00896AFA">
        <w:trPr>
          <w:trHeight w:hRule="exact" w:val="240"/>
          <w:jc w:val="center"/>
        </w:trPr>
        <w:tc>
          <w:tcPr>
            <w:tcW w:w="9752" w:type="dxa"/>
            <w:gridSpan w:val="2"/>
            <w:tcBorders>
              <w:top w:val="nil"/>
              <w:left w:val="nil"/>
              <w:bottom w:val="nil"/>
              <w:right w:val="nil"/>
            </w:tcBorders>
          </w:tcPr>
          <w:p w14:paraId="7ABD51AA" w14:textId="77777777" w:rsidR="00650BDB" w:rsidRPr="00743C70" w:rsidRDefault="00650BDB" w:rsidP="00896AFA"/>
        </w:tc>
      </w:tr>
      <w:tr w:rsidR="00650BDB" w:rsidRPr="00743C70" w14:paraId="23818C22" w14:textId="77777777" w:rsidTr="00896AFA">
        <w:trPr>
          <w:trHeight w:val="240"/>
          <w:jc w:val="center"/>
        </w:trPr>
        <w:tc>
          <w:tcPr>
            <w:tcW w:w="4876" w:type="dxa"/>
            <w:tcBorders>
              <w:top w:val="nil"/>
              <w:left w:val="nil"/>
              <w:bottom w:val="nil"/>
              <w:right w:val="nil"/>
            </w:tcBorders>
          </w:tcPr>
          <w:p w14:paraId="3FE6C4E0"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31B9075" w14:textId="77777777" w:rsidR="00650BDB" w:rsidRPr="00743C70" w:rsidRDefault="00650BDB" w:rsidP="00896AFA">
            <w:pPr>
              <w:pStyle w:val="AmColumnHeading"/>
            </w:pPr>
            <w:r w:rsidRPr="00743C70">
              <w:t>Módosítás</w:t>
            </w:r>
          </w:p>
        </w:tc>
      </w:tr>
      <w:tr w:rsidR="00650BDB" w:rsidRPr="00743C70" w14:paraId="678AAFE8" w14:textId="77777777" w:rsidTr="00896AFA">
        <w:trPr>
          <w:jc w:val="center"/>
        </w:trPr>
        <w:tc>
          <w:tcPr>
            <w:tcW w:w="4876" w:type="dxa"/>
            <w:tcBorders>
              <w:top w:val="nil"/>
              <w:left w:val="nil"/>
              <w:bottom w:val="nil"/>
              <w:right w:val="nil"/>
            </w:tcBorders>
          </w:tcPr>
          <w:p w14:paraId="3BE9AD99" w14:textId="77777777" w:rsidR="00650BDB" w:rsidRPr="00743C70" w:rsidRDefault="00650BDB" w:rsidP="00896AFA">
            <w:pPr>
              <w:pStyle w:val="Normal6a"/>
            </w:pPr>
          </w:p>
        </w:tc>
        <w:tc>
          <w:tcPr>
            <w:tcW w:w="4876" w:type="dxa"/>
            <w:tcBorders>
              <w:top w:val="nil"/>
              <w:left w:val="nil"/>
              <w:bottom w:val="nil"/>
              <w:right w:val="nil"/>
            </w:tcBorders>
          </w:tcPr>
          <w:p w14:paraId="0EB597BC" w14:textId="77777777" w:rsidR="00650BDB" w:rsidRPr="00743C70" w:rsidRDefault="00650BDB" w:rsidP="00896AFA">
            <w:pPr>
              <w:pStyle w:val="Normal6a"/>
            </w:pPr>
            <w:r w:rsidRPr="00743C70">
              <w:rPr>
                <w:b/>
                <w:i/>
              </w:rPr>
              <w:t>12n.</w:t>
            </w:r>
            <w:r w:rsidRPr="00743C70">
              <w:tab/>
            </w:r>
            <w:r w:rsidRPr="00743C70">
              <w:rPr>
                <w:b/>
                <w:i/>
              </w:rPr>
              <w:t>hangsúlyozza, hogy a fiatalok által a formális, nem formális és informális tanulás során elsajátított kompetenciákat teljes mértékben el kell ismerni és értékelni kell a szakmai előmenetel és a szakmai fejlődés szempontjából;</w:t>
            </w:r>
          </w:p>
        </w:tc>
      </w:tr>
    </w:tbl>
    <w:p w14:paraId="4E8B425A"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4F7D6630" w14:textId="77777777" w:rsidR="00650BDB" w:rsidRPr="00743C70" w:rsidRDefault="00650BDB" w:rsidP="00650BDB">
      <w:r w:rsidRPr="00A252BF">
        <w:rPr>
          <w:rStyle w:val="HideTWBExt"/>
        </w:rPr>
        <w:t>&lt;/Amend&gt;</w:t>
      </w:r>
    </w:p>
    <w:p w14:paraId="718B1C09"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196</w:t>
      </w:r>
      <w:r w:rsidRPr="00A252BF">
        <w:rPr>
          <w:rStyle w:val="HideTWBExt"/>
          <w:b w:val="0"/>
        </w:rPr>
        <w:t>&lt;/NumAm&gt;</w:t>
      </w:r>
    </w:p>
    <w:p w14:paraId="00BF7AFC" w14:textId="77777777" w:rsidR="00650BDB" w:rsidRPr="00743C70" w:rsidRDefault="00650BDB" w:rsidP="00650BDB">
      <w:pPr>
        <w:pStyle w:val="NormalBold"/>
      </w:pPr>
      <w:r w:rsidRPr="00A252BF">
        <w:rPr>
          <w:rStyle w:val="HideTWBExt"/>
          <w:b w:val="0"/>
        </w:rPr>
        <w:t>&lt;RepeatBlock-By&gt;&lt;Members&gt;</w:t>
      </w:r>
      <w:r w:rsidRPr="00743C70">
        <w:t>Niels Geuking, Romana Tomc, Liesbet Sommen, Sérgio Humberto</w:t>
      </w:r>
      <w:r w:rsidRPr="00A252BF">
        <w:rPr>
          <w:rStyle w:val="HideTWBExt"/>
          <w:b w:val="0"/>
        </w:rPr>
        <w:t>&lt;/Members&gt;</w:t>
      </w:r>
    </w:p>
    <w:p w14:paraId="4CDDD6CF" w14:textId="77777777" w:rsidR="00650BDB" w:rsidRPr="00743C70" w:rsidRDefault="00650BDB" w:rsidP="00650BDB">
      <w:pPr>
        <w:pStyle w:val="NormalBold"/>
      </w:pPr>
      <w:r w:rsidRPr="00A252BF">
        <w:rPr>
          <w:rStyle w:val="HideTWBExt"/>
          <w:b w:val="0"/>
        </w:rPr>
        <w:t>&lt;/RepeatBlock-By&gt;</w:t>
      </w:r>
    </w:p>
    <w:p w14:paraId="7586A50E"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4976F7EE" w14:textId="77777777" w:rsidR="00650BDB" w:rsidRPr="00743C70" w:rsidRDefault="00650BDB" w:rsidP="00650BDB">
      <w:pPr>
        <w:pStyle w:val="NormalBold"/>
      </w:pPr>
      <w:r w:rsidRPr="00A252BF">
        <w:rPr>
          <w:rStyle w:val="HideTWBExt"/>
          <w:b w:val="0"/>
        </w:rPr>
        <w:t>&lt;Article&gt;</w:t>
      </w:r>
      <w:r w:rsidRPr="00743C70">
        <w:t>12 o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CBCAB80" w14:textId="77777777" w:rsidTr="00896AFA">
        <w:trPr>
          <w:trHeight w:hRule="exact" w:val="240"/>
          <w:jc w:val="center"/>
        </w:trPr>
        <w:tc>
          <w:tcPr>
            <w:tcW w:w="9752" w:type="dxa"/>
            <w:gridSpan w:val="2"/>
            <w:tcBorders>
              <w:top w:val="nil"/>
              <w:left w:val="nil"/>
              <w:bottom w:val="nil"/>
              <w:right w:val="nil"/>
            </w:tcBorders>
          </w:tcPr>
          <w:p w14:paraId="74124A63" w14:textId="77777777" w:rsidR="00650BDB" w:rsidRPr="00743C70" w:rsidRDefault="00650BDB" w:rsidP="00896AFA"/>
        </w:tc>
      </w:tr>
      <w:tr w:rsidR="00650BDB" w:rsidRPr="00743C70" w14:paraId="345E2DE7" w14:textId="77777777" w:rsidTr="00896AFA">
        <w:trPr>
          <w:trHeight w:val="240"/>
          <w:jc w:val="center"/>
        </w:trPr>
        <w:tc>
          <w:tcPr>
            <w:tcW w:w="4876" w:type="dxa"/>
            <w:tcBorders>
              <w:top w:val="nil"/>
              <w:left w:val="nil"/>
              <w:bottom w:val="nil"/>
              <w:right w:val="nil"/>
            </w:tcBorders>
          </w:tcPr>
          <w:p w14:paraId="6D0C514C"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0C97BDEF" w14:textId="77777777" w:rsidR="00650BDB" w:rsidRPr="00743C70" w:rsidRDefault="00650BDB" w:rsidP="00896AFA">
            <w:pPr>
              <w:pStyle w:val="AmColumnHeading"/>
            </w:pPr>
            <w:r w:rsidRPr="00743C70">
              <w:t>Módosítás</w:t>
            </w:r>
          </w:p>
        </w:tc>
      </w:tr>
      <w:tr w:rsidR="00650BDB" w:rsidRPr="00743C70" w14:paraId="7C41C7B9" w14:textId="77777777" w:rsidTr="00896AFA">
        <w:trPr>
          <w:jc w:val="center"/>
        </w:trPr>
        <w:tc>
          <w:tcPr>
            <w:tcW w:w="4876" w:type="dxa"/>
            <w:tcBorders>
              <w:top w:val="nil"/>
              <w:left w:val="nil"/>
              <w:bottom w:val="nil"/>
              <w:right w:val="nil"/>
            </w:tcBorders>
          </w:tcPr>
          <w:p w14:paraId="1C13B39D" w14:textId="77777777" w:rsidR="00650BDB" w:rsidRPr="00743C70" w:rsidRDefault="00650BDB" w:rsidP="00896AFA">
            <w:pPr>
              <w:pStyle w:val="Normal6a"/>
            </w:pPr>
          </w:p>
        </w:tc>
        <w:tc>
          <w:tcPr>
            <w:tcW w:w="4876" w:type="dxa"/>
            <w:tcBorders>
              <w:top w:val="nil"/>
              <w:left w:val="nil"/>
              <w:bottom w:val="nil"/>
              <w:right w:val="nil"/>
            </w:tcBorders>
          </w:tcPr>
          <w:p w14:paraId="3ADE4675" w14:textId="77777777" w:rsidR="00650BDB" w:rsidRPr="00743C70" w:rsidRDefault="00650BDB" w:rsidP="00896AFA">
            <w:pPr>
              <w:pStyle w:val="Normal6a"/>
            </w:pPr>
            <w:r w:rsidRPr="00743C70">
              <w:rPr>
                <w:b/>
                <w:i/>
              </w:rPr>
              <w:t>12o.</w:t>
            </w:r>
            <w:r w:rsidRPr="00743C70">
              <w:tab/>
            </w:r>
            <w:r w:rsidRPr="00743C70">
              <w:rPr>
                <w:b/>
                <w:i/>
              </w:rPr>
              <w:t>kiemeli, hogy a gondozási kompetenciák elismerése hozzájárul ahhoz, hogy az anyákat és gondozókat ne érje büntetés a szakmai előmenetellel kapcsolatban, segíti a szakmai fejlődést, és csökkenti a munkaerőpiacra való visszatérés akadályait, ezáltal csökkentve a NEET-státusz és a hosszú távú gazdasági kirekesztés kockázatát;</w:t>
            </w:r>
          </w:p>
        </w:tc>
      </w:tr>
    </w:tbl>
    <w:p w14:paraId="02980084"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1C58889E" w14:textId="77777777" w:rsidR="00650BDB" w:rsidRPr="00743C70" w:rsidRDefault="00650BDB" w:rsidP="00650BDB">
      <w:r w:rsidRPr="00A252BF">
        <w:rPr>
          <w:rStyle w:val="HideTWBExt"/>
        </w:rPr>
        <w:t>&lt;/Amend&gt;</w:t>
      </w:r>
    </w:p>
    <w:p w14:paraId="7E3D869C"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197</w:t>
      </w:r>
      <w:r w:rsidRPr="00A252BF">
        <w:rPr>
          <w:rStyle w:val="HideTWBExt"/>
          <w:b w:val="0"/>
        </w:rPr>
        <w:t>&lt;/NumAm&gt;</w:t>
      </w:r>
    </w:p>
    <w:p w14:paraId="1962176B" w14:textId="77777777" w:rsidR="00650BDB" w:rsidRPr="00743C70" w:rsidRDefault="00650BDB" w:rsidP="00650BDB">
      <w:pPr>
        <w:pStyle w:val="NormalBold"/>
      </w:pPr>
      <w:r w:rsidRPr="00A252BF">
        <w:rPr>
          <w:rStyle w:val="HideTWBExt"/>
          <w:b w:val="0"/>
        </w:rPr>
        <w:t>&lt;RepeatBlock-By&gt;&lt;Members&gt;</w:t>
      </w:r>
      <w:r w:rsidRPr="00743C70">
        <w:t>Niels Geuking, Romana Tomc, Miriam Lexmann, Liesbet Sommen, Sérgio Humberto, Martine Kemp</w:t>
      </w:r>
      <w:r w:rsidRPr="00A252BF">
        <w:rPr>
          <w:rStyle w:val="HideTWBExt"/>
          <w:b w:val="0"/>
        </w:rPr>
        <w:t>&lt;/Members&gt;</w:t>
      </w:r>
    </w:p>
    <w:p w14:paraId="63292A60" w14:textId="77777777" w:rsidR="00650BDB" w:rsidRPr="00743C70" w:rsidRDefault="00650BDB" w:rsidP="00650BDB">
      <w:pPr>
        <w:pStyle w:val="NormalBold"/>
      </w:pPr>
      <w:r w:rsidRPr="00A252BF">
        <w:rPr>
          <w:rStyle w:val="HideTWBExt"/>
          <w:b w:val="0"/>
        </w:rPr>
        <w:t>&lt;/RepeatBlock-By&gt;</w:t>
      </w:r>
    </w:p>
    <w:p w14:paraId="3D4BA228"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1998A6FC" w14:textId="77777777" w:rsidR="00650BDB" w:rsidRPr="00743C70" w:rsidRDefault="00650BDB" w:rsidP="00650BDB">
      <w:pPr>
        <w:pStyle w:val="NormalBold"/>
      </w:pPr>
      <w:r w:rsidRPr="00A252BF">
        <w:rPr>
          <w:rStyle w:val="HideTWBExt"/>
          <w:b w:val="0"/>
        </w:rPr>
        <w:t>&lt;Article&gt;</w:t>
      </w:r>
      <w:r w:rsidRPr="00743C70">
        <w:t>12 p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207ADD16" w14:textId="77777777" w:rsidTr="00896AFA">
        <w:trPr>
          <w:trHeight w:hRule="exact" w:val="240"/>
          <w:jc w:val="center"/>
        </w:trPr>
        <w:tc>
          <w:tcPr>
            <w:tcW w:w="9752" w:type="dxa"/>
            <w:gridSpan w:val="2"/>
            <w:tcBorders>
              <w:top w:val="nil"/>
              <w:left w:val="nil"/>
              <w:bottom w:val="nil"/>
              <w:right w:val="nil"/>
            </w:tcBorders>
          </w:tcPr>
          <w:p w14:paraId="104ACBD8" w14:textId="77777777" w:rsidR="00650BDB" w:rsidRPr="00743C70" w:rsidRDefault="00650BDB" w:rsidP="00896AFA"/>
        </w:tc>
      </w:tr>
      <w:tr w:rsidR="00650BDB" w:rsidRPr="00743C70" w14:paraId="1191212E" w14:textId="77777777" w:rsidTr="00896AFA">
        <w:trPr>
          <w:trHeight w:val="240"/>
          <w:jc w:val="center"/>
        </w:trPr>
        <w:tc>
          <w:tcPr>
            <w:tcW w:w="4876" w:type="dxa"/>
            <w:tcBorders>
              <w:top w:val="nil"/>
              <w:left w:val="nil"/>
              <w:bottom w:val="nil"/>
              <w:right w:val="nil"/>
            </w:tcBorders>
          </w:tcPr>
          <w:p w14:paraId="248050A3"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69A2472B" w14:textId="77777777" w:rsidR="00650BDB" w:rsidRPr="00743C70" w:rsidRDefault="00650BDB" w:rsidP="00896AFA">
            <w:pPr>
              <w:pStyle w:val="AmColumnHeading"/>
            </w:pPr>
            <w:r w:rsidRPr="00743C70">
              <w:t>Módosítás</w:t>
            </w:r>
          </w:p>
        </w:tc>
      </w:tr>
      <w:tr w:rsidR="00650BDB" w:rsidRPr="00743C70" w14:paraId="6A71A8E6" w14:textId="77777777" w:rsidTr="00896AFA">
        <w:trPr>
          <w:jc w:val="center"/>
        </w:trPr>
        <w:tc>
          <w:tcPr>
            <w:tcW w:w="4876" w:type="dxa"/>
            <w:tcBorders>
              <w:top w:val="nil"/>
              <w:left w:val="nil"/>
              <w:bottom w:val="nil"/>
              <w:right w:val="nil"/>
            </w:tcBorders>
          </w:tcPr>
          <w:p w14:paraId="07B28C0D" w14:textId="77777777" w:rsidR="00650BDB" w:rsidRPr="00743C70" w:rsidRDefault="00650BDB" w:rsidP="00896AFA">
            <w:pPr>
              <w:pStyle w:val="Normal6a"/>
            </w:pPr>
          </w:p>
        </w:tc>
        <w:tc>
          <w:tcPr>
            <w:tcW w:w="4876" w:type="dxa"/>
            <w:tcBorders>
              <w:top w:val="nil"/>
              <w:left w:val="nil"/>
              <w:bottom w:val="nil"/>
              <w:right w:val="nil"/>
            </w:tcBorders>
          </w:tcPr>
          <w:p w14:paraId="67B373E3" w14:textId="77777777" w:rsidR="00650BDB" w:rsidRPr="00743C70" w:rsidRDefault="00650BDB" w:rsidP="00896AFA">
            <w:pPr>
              <w:pStyle w:val="Normal6a"/>
            </w:pPr>
            <w:r w:rsidRPr="00743C70">
              <w:rPr>
                <w:b/>
                <w:i/>
              </w:rPr>
              <w:t>12p.</w:t>
            </w:r>
            <w:r w:rsidRPr="00743C70">
              <w:tab/>
            </w:r>
            <w:r w:rsidRPr="00743C70">
              <w:rPr>
                <w:b/>
                <w:i/>
              </w:rPr>
              <w:t>hangsúlyozza, hogy a mobilitást támogató intézkedések elengedhetetlenek a minőségi szakképzéshez való egyenlő hozzáférés biztosításához a régiókban;</w:t>
            </w:r>
          </w:p>
        </w:tc>
      </w:tr>
    </w:tbl>
    <w:p w14:paraId="25696CCD"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587FC7DE" w14:textId="77777777" w:rsidR="00650BDB" w:rsidRPr="00743C70" w:rsidRDefault="00650BDB" w:rsidP="00650BDB">
      <w:r w:rsidRPr="00A252BF">
        <w:rPr>
          <w:rStyle w:val="HideTWBExt"/>
        </w:rPr>
        <w:t>&lt;/Amend&gt;</w:t>
      </w:r>
    </w:p>
    <w:p w14:paraId="05F3EF48"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198</w:t>
      </w:r>
      <w:r w:rsidRPr="00A252BF">
        <w:rPr>
          <w:rStyle w:val="HideTWBExt"/>
          <w:b w:val="0"/>
        </w:rPr>
        <w:t>&lt;/NumAm&gt;</w:t>
      </w:r>
    </w:p>
    <w:p w14:paraId="7A2F593F" w14:textId="77777777" w:rsidR="00650BDB" w:rsidRPr="00743C70" w:rsidRDefault="00650BDB" w:rsidP="00650BDB">
      <w:pPr>
        <w:pStyle w:val="NormalBold"/>
      </w:pPr>
      <w:r w:rsidRPr="00A252BF">
        <w:rPr>
          <w:rStyle w:val="HideTWBExt"/>
          <w:b w:val="0"/>
        </w:rPr>
        <w:t>&lt;RepeatBlock-By&gt;&lt;Members&gt;</w:t>
      </w:r>
      <w:r w:rsidRPr="00743C70">
        <w:t>Niels Geuking, Maravillas Abadía Jover, Romana Tomc, Liesbet Sommen, Sérgio Humberto, Martine Kemp</w:t>
      </w:r>
      <w:r w:rsidRPr="00A252BF">
        <w:rPr>
          <w:rStyle w:val="HideTWBExt"/>
          <w:b w:val="0"/>
        </w:rPr>
        <w:t>&lt;/Members&gt;</w:t>
      </w:r>
    </w:p>
    <w:p w14:paraId="057FB9A8" w14:textId="77777777" w:rsidR="00650BDB" w:rsidRPr="00743C70" w:rsidRDefault="00650BDB" w:rsidP="00650BDB">
      <w:pPr>
        <w:pStyle w:val="NormalBold"/>
      </w:pPr>
      <w:r w:rsidRPr="00A252BF">
        <w:rPr>
          <w:rStyle w:val="HideTWBExt"/>
          <w:b w:val="0"/>
        </w:rPr>
        <w:t>&lt;/RepeatBlock-By&gt;</w:t>
      </w:r>
    </w:p>
    <w:p w14:paraId="10020793"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38E945F4" w14:textId="77777777" w:rsidR="00650BDB" w:rsidRPr="00743C70" w:rsidRDefault="00650BDB" w:rsidP="00650BDB">
      <w:pPr>
        <w:pStyle w:val="NormalBold"/>
      </w:pPr>
      <w:r w:rsidRPr="00A252BF">
        <w:rPr>
          <w:rStyle w:val="HideTWBExt"/>
          <w:b w:val="0"/>
        </w:rPr>
        <w:t>&lt;Article&gt;</w:t>
      </w:r>
      <w:r w:rsidRPr="00743C70">
        <w:t>12 q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33B8F16D" w14:textId="77777777" w:rsidTr="00896AFA">
        <w:trPr>
          <w:trHeight w:hRule="exact" w:val="240"/>
          <w:jc w:val="center"/>
        </w:trPr>
        <w:tc>
          <w:tcPr>
            <w:tcW w:w="9752" w:type="dxa"/>
            <w:gridSpan w:val="2"/>
            <w:tcBorders>
              <w:top w:val="nil"/>
              <w:left w:val="nil"/>
              <w:bottom w:val="nil"/>
              <w:right w:val="nil"/>
            </w:tcBorders>
          </w:tcPr>
          <w:p w14:paraId="682D7A47" w14:textId="77777777" w:rsidR="00650BDB" w:rsidRPr="00743C70" w:rsidRDefault="00650BDB" w:rsidP="00896AFA"/>
        </w:tc>
      </w:tr>
      <w:tr w:rsidR="00650BDB" w:rsidRPr="00743C70" w14:paraId="44F72536" w14:textId="77777777" w:rsidTr="00896AFA">
        <w:trPr>
          <w:trHeight w:val="240"/>
          <w:jc w:val="center"/>
        </w:trPr>
        <w:tc>
          <w:tcPr>
            <w:tcW w:w="4876" w:type="dxa"/>
            <w:tcBorders>
              <w:top w:val="nil"/>
              <w:left w:val="nil"/>
              <w:bottom w:val="nil"/>
              <w:right w:val="nil"/>
            </w:tcBorders>
          </w:tcPr>
          <w:p w14:paraId="5912B132"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3D24B9C2" w14:textId="77777777" w:rsidR="00650BDB" w:rsidRPr="00743C70" w:rsidRDefault="00650BDB" w:rsidP="00896AFA">
            <w:pPr>
              <w:pStyle w:val="AmColumnHeading"/>
            </w:pPr>
            <w:r w:rsidRPr="00743C70">
              <w:t>Módosítás</w:t>
            </w:r>
          </w:p>
        </w:tc>
      </w:tr>
      <w:tr w:rsidR="00650BDB" w:rsidRPr="00743C70" w14:paraId="2E4B74BA" w14:textId="77777777" w:rsidTr="00896AFA">
        <w:trPr>
          <w:jc w:val="center"/>
        </w:trPr>
        <w:tc>
          <w:tcPr>
            <w:tcW w:w="4876" w:type="dxa"/>
            <w:tcBorders>
              <w:top w:val="nil"/>
              <w:left w:val="nil"/>
              <w:bottom w:val="nil"/>
              <w:right w:val="nil"/>
            </w:tcBorders>
          </w:tcPr>
          <w:p w14:paraId="585B6B5F" w14:textId="77777777" w:rsidR="00650BDB" w:rsidRPr="00743C70" w:rsidRDefault="00650BDB" w:rsidP="00896AFA">
            <w:pPr>
              <w:pStyle w:val="Normal6a"/>
            </w:pPr>
          </w:p>
        </w:tc>
        <w:tc>
          <w:tcPr>
            <w:tcW w:w="4876" w:type="dxa"/>
            <w:tcBorders>
              <w:top w:val="nil"/>
              <w:left w:val="nil"/>
              <w:bottom w:val="nil"/>
              <w:right w:val="nil"/>
            </w:tcBorders>
          </w:tcPr>
          <w:p w14:paraId="463304C9" w14:textId="77777777" w:rsidR="00650BDB" w:rsidRPr="00743C70" w:rsidRDefault="00650BDB" w:rsidP="00896AFA">
            <w:pPr>
              <w:pStyle w:val="Normal6a"/>
            </w:pPr>
            <w:r w:rsidRPr="00743C70">
              <w:rPr>
                <w:b/>
                <w:i/>
              </w:rPr>
              <w:t>12q.</w:t>
            </w:r>
            <w:r w:rsidRPr="00743C70">
              <w:tab/>
            </w:r>
            <w:r w:rsidRPr="00743C70">
              <w:rPr>
                <w:b/>
                <w:i/>
              </w:rPr>
              <w:t>hangsúlyozza, hogy a minőségi oktatáshoz, a foglalkoztatáshoz, a munkavállalói mobilitáshoz és a vállalkozói készséghez való hozzáférés biztosítására összpontosító ifjúsági befogadási politikák segíthetnek lehetővé tenni a fiatalok számára, hogy hozzájáruljanak közösségeikhez és az EU gazdasági és társadalmi fejlődéséhez;</w:t>
            </w:r>
          </w:p>
        </w:tc>
      </w:tr>
    </w:tbl>
    <w:p w14:paraId="1FC9D804"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1D70E021" w14:textId="77777777" w:rsidR="00650BDB" w:rsidRPr="00743C70" w:rsidRDefault="00650BDB" w:rsidP="00650BDB">
      <w:r w:rsidRPr="00A252BF">
        <w:rPr>
          <w:rStyle w:val="HideTWBExt"/>
        </w:rPr>
        <w:t>&lt;/Amend&gt;</w:t>
      </w:r>
    </w:p>
    <w:p w14:paraId="2C093EC5"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199</w:t>
      </w:r>
      <w:r w:rsidRPr="00A252BF">
        <w:rPr>
          <w:rStyle w:val="HideTWBExt"/>
          <w:b w:val="0"/>
        </w:rPr>
        <w:t>&lt;/NumAm&gt;</w:t>
      </w:r>
    </w:p>
    <w:p w14:paraId="79B9C868" w14:textId="77777777" w:rsidR="00650BDB" w:rsidRPr="00743C70" w:rsidRDefault="00650BDB" w:rsidP="00650BDB">
      <w:pPr>
        <w:pStyle w:val="NormalBold"/>
      </w:pPr>
      <w:r w:rsidRPr="00A252BF">
        <w:rPr>
          <w:rStyle w:val="HideTWBExt"/>
          <w:b w:val="0"/>
        </w:rPr>
        <w:t>&lt;RepeatBlock-By&gt;&lt;Members&gt;</w:t>
      </w:r>
      <w:r w:rsidRPr="00743C70">
        <w:t>Niels Geuking, Romana Tomc, Liesbet Sommen, Sérgio Humberto</w:t>
      </w:r>
      <w:r w:rsidRPr="00A252BF">
        <w:rPr>
          <w:rStyle w:val="HideTWBExt"/>
          <w:b w:val="0"/>
        </w:rPr>
        <w:t>&lt;/Members&gt;</w:t>
      </w:r>
    </w:p>
    <w:p w14:paraId="674A2A80" w14:textId="77777777" w:rsidR="00650BDB" w:rsidRPr="00743C70" w:rsidRDefault="00650BDB" w:rsidP="00650BDB">
      <w:pPr>
        <w:pStyle w:val="NormalBold"/>
      </w:pPr>
      <w:r w:rsidRPr="00A252BF">
        <w:rPr>
          <w:rStyle w:val="HideTWBExt"/>
          <w:b w:val="0"/>
        </w:rPr>
        <w:t>&lt;/RepeatBlock-By&gt;</w:t>
      </w:r>
    </w:p>
    <w:p w14:paraId="234D5FEC"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6A659807" w14:textId="77777777" w:rsidR="00650BDB" w:rsidRPr="00743C70" w:rsidRDefault="00650BDB" w:rsidP="00650BDB">
      <w:pPr>
        <w:pStyle w:val="NormalBold"/>
      </w:pPr>
      <w:r w:rsidRPr="00A252BF">
        <w:rPr>
          <w:rStyle w:val="HideTWBExt"/>
          <w:b w:val="0"/>
        </w:rPr>
        <w:t>&lt;Article&gt;</w:t>
      </w:r>
      <w:r w:rsidRPr="00743C70">
        <w:t>12 r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852E1B1" w14:textId="77777777" w:rsidTr="00896AFA">
        <w:trPr>
          <w:trHeight w:hRule="exact" w:val="240"/>
          <w:jc w:val="center"/>
        </w:trPr>
        <w:tc>
          <w:tcPr>
            <w:tcW w:w="9752" w:type="dxa"/>
            <w:gridSpan w:val="2"/>
            <w:tcBorders>
              <w:top w:val="nil"/>
              <w:left w:val="nil"/>
              <w:bottom w:val="nil"/>
              <w:right w:val="nil"/>
            </w:tcBorders>
          </w:tcPr>
          <w:p w14:paraId="568646B1" w14:textId="77777777" w:rsidR="00650BDB" w:rsidRPr="00743C70" w:rsidRDefault="00650BDB" w:rsidP="00896AFA"/>
        </w:tc>
      </w:tr>
      <w:tr w:rsidR="00650BDB" w:rsidRPr="00743C70" w14:paraId="55540718" w14:textId="77777777" w:rsidTr="00896AFA">
        <w:trPr>
          <w:trHeight w:val="240"/>
          <w:jc w:val="center"/>
        </w:trPr>
        <w:tc>
          <w:tcPr>
            <w:tcW w:w="4876" w:type="dxa"/>
            <w:tcBorders>
              <w:top w:val="nil"/>
              <w:left w:val="nil"/>
              <w:bottom w:val="nil"/>
              <w:right w:val="nil"/>
            </w:tcBorders>
          </w:tcPr>
          <w:p w14:paraId="1EA94B00"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5FAEF0AD" w14:textId="77777777" w:rsidR="00650BDB" w:rsidRPr="00743C70" w:rsidRDefault="00650BDB" w:rsidP="00896AFA">
            <w:pPr>
              <w:pStyle w:val="AmColumnHeading"/>
            </w:pPr>
            <w:r w:rsidRPr="00743C70">
              <w:t>Módosítás</w:t>
            </w:r>
          </w:p>
        </w:tc>
      </w:tr>
      <w:tr w:rsidR="00650BDB" w:rsidRPr="00743C70" w14:paraId="7EE32971" w14:textId="77777777" w:rsidTr="00896AFA">
        <w:trPr>
          <w:jc w:val="center"/>
        </w:trPr>
        <w:tc>
          <w:tcPr>
            <w:tcW w:w="4876" w:type="dxa"/>
            <w:tcBorders>
              <w:top w:val="nil"/>
              <w:left w:val="nil"/>
              <w:bottom w:val="nil"/>
              <w:right w:val="nil"/>
            </w:tcBorders>
          </w:tcPr>
          <w:p w14:paraId="13A1134A" w14:textId="77777777" w:rsidR="00650BDB" w:rsidRPr="00743C70" w:rsidRDefault="00650BDB" w:rsidP="00896AFA">
            <w:pPr>
              <w:pStyle w:val="Normal6a"/>
            </w:pPr>
          </w:p>
        </w:tc>
        <w:tc>
          <w:tcPr>
            <w:tcW w:w="4876" w:type="dxa"/>
            <w:tcBorders>
              <w:top w:val="nil"/>
              <w:left w:val="nil"/>
              <w:bottom w:val="nil"/>
              <w:right w:val="nil"/>
            </w:tcBorders>
          </w:tcPr>
          <w:p w14:paraId="256DC31E" w14:textId="77777777" w:rsidR="00650BDB" w:rsidRPr="00743C70" w:rsidRDefault="00650BDB" w:rsidP="00896AFA">
            <w:pPr>
              <w:pStyle w:val="Normal6a"/>
            </w:pPr>
            <w:r w:rsidRPr="00743C70">
              <w:rPr>
                <w:b/>
                <w:i/>
              </w:rPr>
              <w:t>12r.</w:t>
            </w:r>
            <w:r w:rsidRPr="00743C70">
              <w:tab/>
            </w:r>
            <w:r w:rsidRPr="00743C70">
              <w:rPr>
                <w:b/>
                <w:i/>
              </w:rPr>
              <w:t>határozottan emlékeztet arra, hogy az egészséges táplálkozás javítja valamennyi fiatal – köztük a 15 és 18 év közöttiek és annál idősebbek – teljesítményét és tanulási képességét;</w:t>
            </w:r>
          </w:p>
        </w:tc>
      </w:tr>
    </w:tbl>
    <w:p w14:paraId="6BB9C231"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505BD29A" w14:textId="77777777" w:rsidR="00650BDB" w:rsidRPr="00743C70" w:rsidRDefault="00650BDB" w:rsidP="00650BDB">
      <w:r w:rsidRPr="00A252BF">
        <w:rPr>
          <w:rStyle w:val="HideTWBExt"/>
        </w:rPr>
        <w:t>&lt;/Amend&gt;</w:t>
      </w:r>
    </w:p>
    <w:p w14:paraId="607725BC"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200</w:t>
      </w:r>
      <w:r w:rsidRPr="00A252BF">
        <w:rPr>
          <w:rStyle w:val="HideTWBExt"/>
          <w:b w:val="0"/>
        </w:rPr>
        <w:t>&lt;/NumAm&gt;</w:t>
      </w:r>
    </w:p>
    <w:p w14:paraId="55EF7D21"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5FA0410A" w14:textId="77777777" w:rsidR="00650BDB" w:rsidRPr="00743C70" w:rsidRDefault="00650BDB" w:rsidP="00650BDB">
      <w:pPr>
        <w:pStyle w:val="NormalBold"/>
      </w:pPr>
      <w:r w:rsidRPr="00A252BF">
        <w:rPr>
          <w:rStyle w:val="HideTWBExt"/>
          <w:b w:val="0"/>
        </w:rPr>
        <w:t>&lt;/RepeatBlock-By&gt;</w:t>
      </w:r>
    </w:p>
    <w:p w14:paraId="21EC059C"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769FF781" w14:textId="77777777" w:rsidR="00650BDB" w:rsidRPr="00743C70" w:rsidRDefault="00650BDB" w:rsidP="00650BDB">
      <w:pPr>
        <w:pStyle w:val="NormalBold"/>
      </w:pPr>
      <w:r w:rsidRPr="00A252BF">
        <w:rPr>
          <w:rStyle w:val="HideTWBExt"/>
          <w:b w:val="0"/>
        </w:rPr>
        <w:t>&lt;Article&gt;</w:t>
      </w:r>
      <w:r w:rsidRPr="00743C70">
        <w:t>13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4449DCFF" w14:textId="77777777" w:rsidTr="00896AFA">
        <w:trPr>
          <w:trHeight w:hRule="exact" w:val="240"/>
          <w:jc w:val="center"/>
        </w:trPr>
        <w:tc>
          <w:tcPr>
            <w:tcW w:w="9752" w:type="dxa"/>
            <w:gridSpan w:val="2"/>
            <w:tcBorders>
              <w:top w:val="nil"/>
              <w:left w:val="nil"/>
              <w:bottom w:val="nil"/>
              <w:right w:val="nil"/>
            </w:tcBorders>
          </w:tcPr>
          <w:p w14:paraId="71E6F4CA" w14:textId="77777777" w:rsidR="00650BDB" w:rsidRPr="00743C70" w:rsidRDefault="00650BDB" w:rsidP="00896AFA"/>
        </w:tc>
      </w:tr>
      <w:tr w:rsidR="00650BDB" w:rsidRPr="00743C70" w14:paraId="3CEFC35B" w14:textId="77777777" w:rsidTr="00896AFA">
        <w:trPr>
          <w:trHeight w:val="240"/>
          <w:jc w:val="center"/>
        </w:trPr>
        <w:tc>
          <w:tcPr>
            <w:tcW w:w="4876" w:type="dxa"/>
            <w:tcBorders>
              <w:top w:val="nil"/>
              <w:left w:val="nil"/>
              <w:bottom w:val="nil"/>
              <w:right w:val="nil"/>
            </w:tcBorders>
          </w:tcPr>
          <w:p w14:paraId="60B006F7"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5C0813E3" w14:textId="77777777" w:rsidR="00650BDB" w:rsidRPr="00743C70" w:rsidRDefault="00650BDB" w:rsidP="00896AFA">
            <w:pPr>
              <w:pStyle w:val="AmColumnHeading"/>
            </w:pPr>
            <w:r w:rsidRPr="00743C70">
              <w:t>Módosítás</w:t>
            </w:r>
          </w:p>
        </w:tc>
      </w:tr>
      <w:tr w:rsidR="00650BDB" w:rsidRPr="00743C70" w14:paraId="4A8AE0DA" w14:textId="77777777" w:rsidTr="00896AFA">
        <w:trPr>
          <w:jc w:val="center"/>
        </w:trPr>
        <w:tc>
          <w:tcPr>
            <w:tcW w:w="4876" w:type="dxa"/>
            <w:tcBorders>
              <w:top w:val="nil"/>
              <w:left w:val="nil"/>
              <w:bottom w:val="nil"/>
              <w:right w:val="nil"/>
            </w:tcBorders>
          </w:tcPr>
          <w:p w14:paraId="5526565F" w14:textId="77777777" w:rsidR="00650BDB" w:rsidRPr="00743C70" w:rsidRDefault="00650BDB" w:rsidP="00896AFA">
            <w:pPr>
              <w:pStyle w:val="Normal6a"/>
            </w:pPr>
            <w:r w:rsidRPr="00743C70">
              <w:t>13.</w:t>
            </w:r>
            <w:r w:rsidRPr="00743C70">
              <w:tab/>
              <w:t>megjegyzi, hogy annak ellenére, hogy hangsúlyt fektettek a minőségi kritériumok uniós keretekkel való összehangolására, az ajánlatok minősége a megerősített ifjúsági garancia bevezetése óta nagyon korlátozott érdemi javulást mutatott;</w:t>
            </w:r>
          </w:p>
        </w:tc>
        <w:tc>
          <w:tcPr>
            <w:tcW w:w="4876" w:type="dxa"/>
            <w:tcBorders>
              <w:top w:val="nil"/>
              <w:left w:val="nil"/>
              <w:bottom w:val="nil"/>
              <w:right w:val="nil"/>
            </w:tcBorders>
          </w:tcPr>
          <w:p w14:paraId="3ACC4BF6" w14:textId="77777777" w:rsidR="00650BDB" w:rsidRPr="00743C70" w:rsidRDefault="00650BDB" w:rsidP="00896AFA">
            <w:pPr>
              <w:pStyle w:val="Normal6a"/>
            </w:pPr>
            <w:r w:rsidRPr="00743C70">
              <w:t>13.</w:t>
            </w:r>
            <w:r w:rsidRPr="00743C70">
              <w:tab/>
              <w:t xml:space="preserve">megjegyzi, hogy annak ellenére, hogy hangsúlyt fektettek a minőségi kritériumok uniós keretekkel való összehangolására, az ajánlatok minősége a megerősített ifjúsági garancia bevezetése óta nagyon korlátozott érdemi javulást mutatott; </w:t>
            </w:r>
            <w:r w:rsidRPr="00743C70">
              <w:rPr>
                <w:b/>
                <w:i/>
              </w:rPr>
              <w:t>aggodalmát fejezi ki az érdekelt felek azon visszajelzései miatt, amelyek szerint olyan támogatott foglalkoztatási ajánlatokra támaszkodnak, amelyek határozott idejű szerződésekhez vagy egyértelmű tanulási célkitűzésekkel nem rendelkező szakmai gyakorlatokhoz vezetnek, vagy hiányzik a résztvevők képesítései és a kapott ajánlatok, valamint az igények és a rendelkezésre álló szolgáltatások közötti kapcsolat; emlékeztet arra, hogy az ajánlás hangsúlyozza, hogy az ajánlat minőségét a kiközvetítést követő támogatás és visszajelzés révén kell biztosítani;</w:t>
            </w:r>
          </w:p>
        </w:tc>
      </w:tr>
    </w:tbl>
    <w:p w14:paraId="4CE0E5C8"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6ADC1AA5" w14:textId="77777777" w:rsidR="00650BDB" w:rsidRPr="00743C70" w:rsidRDefault="00650BDB" w:rsidP="00650BDB">
      <w:r w:rsidRPr="00A252BF">
        <w:rPr>
          <w:rStyle w:val="HideTWBExt"/>
        </w:rPr>
        <w:t>&lt;/Amend&gt;</w:t>
      </w:r>
    </w:p>
    <w:p w14:paraId="579F499D"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201</w:t>
      </w:r>
      <w:r w:rsidRPr="00A252BF">
        <w:rPr>
          <w:rStyle w:val="HideTWBExt"/>
          <w:b w:val="0"/>
        </w:rPr>
        <w:t>&lt;/NumAm&gt;</w:t>
      </w:r>
    </w:p>
    <w:p w14:paraId="14D7E1C2" w14:textId="77777777" w:rsidR="00650BDB" w:rsidRPr="00743C70" w:rsidRDefault="00650BDB" w:rsidP="00650BDB">
      <w:pPr>
        <w:pStyle w:val="NormalBold"/>
      </w:pPr>
      <w:r w:rsidRPr="00A252BF">
        <w:rPr>
          <w:rStyle w:val="HideTWBExt"/>
          <w:b w:val="0"/>
        </w:rPr>
        <w:t>&lt;RepeatBlock-By&gt;&lt;Members&gt;</w:t>
      </w:r>
      <w:r w:rsidRPr="00743C70">
        <w:t>Emmanouil Fragkos, Galato Alexandraki, Geadis Geadi</w:t>
      </w:r>
      <w:r w:rsidRPr="00A252BF">
        <w:rPr>
          <w:rStyle w:val="HideTWBExt"/>
          <w:b w:val="0"/>
        </w:rPr>
        <w:t>&lt;/Members&gt;</w:t>
      </w:r>
    </w:p>
    <w:p w14:paraId="38FC7B29" w14:textId="77777777" w:rsidR="00650BDB" w:rsidRPr="00743C70" w:rsidRDefault="00650BDB" w:rsidP="00650BDB">
      <w:pPr>
        <w:pStyle w:val="NormalBold"/>
      </w:pPr>
      <w:r w:rsidRPr="00A252BF">
        <w:rPr>
          <w:rStyle w:val="HideTWBExt"/>
          <w:b w:val="0"/>
        </w:rPr>
        <w:t>&lt;/RepeatBlock-By&gt;</w:t>
      </w:r>
    </w:p>
    <w:p w14:paraId="490DA9C3"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2C367DD3" w14:textId="77777777" w:rsidR="00650BDB" w:rsidRPr="00743C70" w:rsidRDefault="00650BDB" w:rsidP="00650BDB">
      <w:pPr>
        <w:pStyle w:val="NormalBold"/>
      </w:pPr>
      <w:r w:rsidRPr="00A252BF">
        <w:rPr>
          <w:rStyle w:val="HideTWBExt"/>
          <w:b w:val="0"/>
        </w:rPr>
        <w:t>&lt;Article&gt;</w:t>
      </w:r>
      <w:r w:rsidRPr="00743C70">
        <w:t>13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4653E586" w14:textId="77777777" w:rsidTr="00896AFA">
        <w:trPr>
          <w:trHeight w:hRule="exact" w:val="240"/>
          <w:jc w:val="center"/>
        </w:trPr>
        <w:tc>
          <w:tcPr>
            <w:tcW w:w="9752" w:type="dxa"/>
            <w:gridSpan w:val="2"/>
            <w:tcBorders>
              <w:top w:val="nil"/>
              <w:left w:val="nil"/>
              <w:bottom w:val="nil"/>
              <w:right w:val="nil"/>
            </w:tcBorders>
          </w:tcPr>
          <w:p w14:paraId="4185D547" w14:textId="77777777" w:rsidR="00650BDB" w:rsidRPr="00743C70" w:rsidRDefault="00650BDB" w:rsidP="00896AFA"/>
        </w:tc>
      </w:tr>
      <w:tr w:rsidR="00650BDB" w:rsidRPr="00743C70" w14:paraId="02B1F76C" w14:textId="77777777" w:rsidTr="00896AFA">
        <w:trPr>
          <w:trHeight w:val="240"/>
          <w:jc w:val="center"/>
        </w:trPr>
        <w:tc>
          <w:tcPr>
            <w:tcW w:w="4876" w:type="dxa"/>
            <w:tcBorders>
              <w:top w:val="nil"/>
              <w:left w:val="nil"/>
              <w:bottom w:val="nil"/>
              <w:right w:val="nil"/>
            </w:tcBorders>
          </w:tcPr>
          <w:p w14:paraId="1B9932A1"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5F380202" w14:textId="77777777" w:rsidR="00650BDB" w:rsidRPr="00743C70" w:rsidRDefault="00650BDB" w:rsidP="00896AFA">
            <w:pPr>
              <w:pStyle w:val="AmColumnHeading"/>
            </w:pPr>
            <w:r w:rsidRPr="00743C70">
              <w:t>Módosítás</w:t>
            </w:r>
          </w:p>
        </w:tc>
      </w:tr>
      <w:tr w:rsidR="00650BDB" w:rsidRPr="00743C70" w14:paraId="2C868B46" w14:textId="77777777" w:rsidTr="00896AFA">
        <w:trPr>
          <w:jc w:val="center"/>
        </w:trPr>
        <w:tc>
          <w:tcPr>
            <w:tcW w:w="4876" w:type="dxa"/>
            <w:tcBorders>
              <w:top w:val="nil"/>
              <w:left w:val="nil"/>
              <w:bottom w:val="nil"/>
              <w:right w:val="nil"/>
            </w:tcBorders>
          </w:tcPr>
          <w:p w14:paraId="006DA4E8" w14:textId="77777777" w:rsidR="00650BDB" w:rsidRPr="00743C70" w:rsidRDefault="00650BDB" w:rsidP="00896AFA">
            <w:pPr>
              <w:pStyle w:val="Normal6a"/>
            </w:pPr>
            <w:r w:rsidRPr="00743C70">
              <w:t>13.</w:t>
            </w:r>
            <w:r w:rsidRPr="00743C70">
              <w:tab/>
              <w:t xml:space="preserve">megjegyzi, hogy annak ellenére, </w:t>
            </w:r>
            <w:r w:rsidRPr="00743C70">
              <w:lastRenderedPageBreak/>
              <w:t>hogy hangsúlyt fektettek a minőségi kritériumok uniós keretekkel való összehangolására, az ajánlatok minősége a megerősített ifjúsági garancia bevezetése óta nagyon korlátozott érdemi javulást mutatott;</w:t>
            </w:r>
          </w:p>
        </w:tc>
        <w:tc>
          <w:tcPr>
            <w:tcW w:w="4876" w:type="dxa"/>
            <w:tcBorders>
              <w:top w:val="nil"/>
              <w:left w:val="nil"/>
              <w:bottom w:val="nil"/>
              <w:right w:val="nil"/>
            </w:tcBorders>
          </w:tcPr>
          <w:p w14:paraId="095C1461" w14:textId="77777777" w:rsidR="00650BDB" w:rsidRPr="00743C70" w:rsidRDefault="00650BDB" w:rsidP="00896AFA">
            <w:pPr>
              <w:pStyle w:val="Normal6a"/>
            </w:pPr>
            <w:r w:rsidRPr="00743C70">
              <w:lastRenderedPageBreak/>
              <w:t>13.</w:t>
            </w:r>
            <w:r w:rsidRPr="00743C70">
              <w:tab/>
              <w:t xml:space="preserve">megjegyzi, hogy annak ellenére, </w:t>
            </w:r>
            <w:r w:rsidRPr="00743C70">
              <w:lastRenderedPageBreak/>
              <w:t xml:space="preserve">hogy hangsúlyt fektettek a minőségi kritériumok uniós keretekkel való összehangolására, az ajánlatok minősége a megerősített ifjúsági garancia bevezetése óta nagyon korlátozott érdemi javulást mutatott; </w:t>
            </w:r>
            <w:r w:rsidRPr="00743C70">
              <w:rPr>
                <w:b/>
                <w:i/>
              </w:rPr>
              <w:t>hangsúlyozza, hogy a megerősített ifjúsági garancia programjainak keretében tett ajánlatoknak valódi minőséget kell képviselniük, a jelenleg szükséges készségek tényleges elsajátításához vagy a munkaerőpiacra való tartós beilleszkedéshez kell vezetniük, és nem járhatnak a rendes foglalkoztatás kiváltásával, a szakmai gyakorlatok visszaélésszerű alkalmazásával vagy a fiatalok ideiglenes és bizonytalan foglalkozási formák közötti körforgásával;</w:t>
            </w:r>
          </w:p>
        </w:tc>
      </w:tr>
    </w:tbl>
    <w:p w14:paraId="4099D26E"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{EL}</w:t>
      </w:r>
      <w:r w:rsidRPr="00743C70">
        <w:t>el</w:t>
      </w:r>
      <w:r w:rsidRPr="00A252BF">
        <w:rPr>
          <w:rStyle w:val="HideTWBExt"/>
        </w:rPr>
        <w:t>&lt;/Original&gt;</w:t>
      </w:r>
    </w:p>
    <w:p w14:paraId="682A9562" w14:textId="77777777" w:rsidR="00650BDB" w:rsidRPr="00743C70" w:rsidRDefault="00650BDB" w:rsidP="00650BDB">
      <w:r w:rsidRPr="00A252BF">
        <w:rPr>
          <w:rStyle w:val="HideTWBExt"/>
        </w:rPr>
        <w:t>&lt;/Amend&gt;</w:t>
      </w:r>
    </w:p>
    <w:p w14:paraId="2672A38A"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202</w:t>
      </w:r>
      <w:r w:rsidRPr="00A252BF">
        <w:rPr>
          <w:rStyle w:val="HideTWBExt"/>
          <w:b w:val="0"/>
        </w:rPr>
        <w:t>&lt;/NumAm&gt;</w:t>
      </w:r>
    </w:p>
    <w:p w14:paraId="16F8A6C6" w14:textId="77777777" w:rsidR="00650BDB" w:rsidRPr="00743C70" w:rsidRDefault="00650BDB" w:rsidP="00650BDB">
      <w:pPr>
        <w:pStyle w:val="NormalBold"/>
      </w:pPr>
      <w:r w:rsidRPr="00A252BF">
        <w:rPr>
          <w:rStyle w:val="HideTWBExt"/>
          <w:b w:val="0"/>
        </w:rPr>
        <w:t>&lt;RepeatBlock-By&gt;&lt;Members&gt;</w:t>
      </w:r>
      <w:r w:rsidRPr="00743C70">
        <w:t>Lara Magoni, Elena Donazzan, Marlena Maląg, Mariateresa Vivaldini, Francesco Torselli, Chiara Gemma, Geadis Geadi</w:t>
      </w:r>
      <w:r w:rsidRPr="00A252BF">
        <w:rPr>
          <w:rStyle w:val="HideTWBExt"/>
          <w:b w:val="0"/>
        </w:rPr>
        <w:t>&lt;/Members&gt;</w:t>
      </w:r>
    </w:p>
    <w:p w14:paraId="5C22B1E6" w14:textId="77777777" w:rsidR="00650BDB" w:rsidRPr="00743C70" w:rsidRDefault="00650BDB" w:rsidP="00650BDB">
      <w:pPr>
        <w:pStyle w:val="NormalBold"/>
      </w:pPr>
      <w:r w:rsidRPr="00A252BF">
        <w:rPr>
          <w:rStyle w:val="HideTWBExt"/>
          <w:b w:val="0"/>
        </w:rPr>
        <w:t>&lt;/RepeatBlock-By&gt;</w:t>
      </w:r>
    </w:p>
    <w:p w14:paraId="3A0FB8B2"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082D4CF9" w14:textId="77777777" w:rsidR="00650BDB" w:rsidRPr="00743C70" w:rsidRDefault="00650BDB" w:rsidP="00650BDB">
      <w:pPr>
        <w:pStyle w:val="NormalBold"/>
      </w:pPr>
      <w:r w:rsidRPr="00A252BF">
        <w:rPr>
          <w:rStyle w:val="HideTWBExt"/>
          <w:b w:val="0"/>
        </w:rPr>
        <w:t>&lt;Article&gt;</w:t>
      </w:r>
      <w:r w:rsidRPr="00743C70">
        <w:t>13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B1B32BE" w14:textId="77777777" w:rsidTr="00896AFA">
        <w:trPr>
          <w:trHeight w:hRule="exact" w:val="240"/>
          <w:jc w:val="center"/>
        </w:trPr>
        <w:tc>
          <w:tcPr>
            <w:tcW w:w="9752" w:type="dxa"/>
            <w:gridSpan w:val="2"/>
            <w:tcBorders>
              <w:top w:val="nil"/>
              <w:left w:val="nil"/>
              <w:bottom w:val="nil"/>
              <w:right w:val="nil"/>
            </w:tcBorders>
          </w:tcPr>
          <w:p w14:paraId="4CEEAACC" w14:textId="77777777" w:rsidR="00650BDB" w:rsidRPr="00743C70" w:rsidRDefault="00650BDB" w:rsidP="00896AFA"/>
        </w:tc>
      </w:tr>
      <w:tr w:rsidR="00650BDB" w:rsidRPr="00743C70" w14:paraId="0FFDC611" w14:textId="77777777" w:rsidTr="00896AFA">
        <w:trPr>
          <w:trHeight w:val="240"/>
          <w:jc w:val="center"/>
        </w:trPr>
        <w:tc>
          <w:tcPr>
            <w:tcW w:w="4876" w:type="dxa"/>
            <w:tcBorders>
              <w:top w:val="nil"/>
              <w:left w:val="nil"/>
              <w:bottom w:val="nil"/>
              <w:right w:val="nil"/>
            </w:tcBorders>
          </w:tcPr>
          <w:p w14:paraId="5D768CAC"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27FF80D2" w14:textId="77777777" w:rsidR="00650BDB" w:rsidRPr="00743C70" w:rsidRDefault="00650BDB" w:rsidP="00896AFA">
            <w:pPr>
              <w:pStyle w:val="AmColumnHeading"/>
            </w:pPr>
            <w:r w:rsidRPr="00743C70">
              <w:t>Módosítás</w:t>
            </w:r>
          </w:p>
        </w:tc>
      </w:tr>
      <w:tr w:rsidR="00650BDB" w:rsidRPr="00743C70" w14:paraId="1C80AD9A" w14:textId="77777777" w:rsidTr="00896AFA">
        <w:trPr>
          <w:jc w:val="center"/>
        </w:trPr>
        <w:tc>
          <w:tcPr>
            <w:tcW w:w="4876" w:type="dxa"/>
            <w:tcBorders>
              <w:top w:val="nil"/>
              <w:left w:val="nil"/>
              <w:bottom w:val="nil"/>
              <w:right w:val="nil"/>
            </w:tcBorders>
          </w:tcPr>
          <w:p w14:paraId="15A4427C" w14:textId="77777777" w:rsidR="00650BDB" w:rsidRPr="00743C70" w:rsidRDefault="00650BDB" w:rsidP="00896AFA">
            <w:pPr>
              <w:pStyle w:val="Normal6a"/>
            </w:pPr>
            <w:r w:rsidRPr="00743C70">
              <w:t>13.</w:t>
            </w:r>
            <w:r w:rsidRPr="00743C70">
              <w:tab/>
              <w:t>megjegyzi, hogy annak ellenére, hogy hangsúlyt fektettek a minőségi kritériumok uniós keretekkel való összehangolására, az ajánlatok minősége a megerősített ifjúsági garancia bevezetése óta nagyon korlátozott érdemi javulást mutatott;</w:t>
            </w:r>
          </w:p>
        </w:tc>
        <w:tc>
          <w:tcPr>
            <w:tcW w:w="4876" w:type="dxa"/>
            <w:tcBorders>
              <w:top w:val="nil"/>
              <w:left w:val="nil"/>
              <w:bottom w:val="nil"/>
              <w:right w:val="nil"/>
            </w:tcBorders>
          </w:tcPr>
          <w:p w14:paraId="59974D63" w14:textId="77777777" w:rsidR="00650BDB" w:rsidRPr="00743C70" w:rsidRDefault="00650BDB" w:rsidP="00896AFA">
            <w:pPr>
              <w:pStyle w:val="Normal6a"/>
            </w:pPr>
            <w:r w:rsidRPr="00743C70">
              <w:t>13.</w:t>
            </w:r>
            <w:r w:rsidRPr="00743C70">
              <w:tab/>
              <w:t xml:space="preserve">megjegyzi, hogy annak ellenére, hogy hangsúlyt fektettek a minőségi kritériumok uniós keretekkel való összehangolására, az ajánlatok minősége a megerősített ifjúsági garancia bevezetése óta nagyon korlátozott érdemi javulást mutatott; </w:t>
            </w:r>
            <w:r w:rsidRPr="00743C70">
              <w:rPr>
                <w:b/>
                <w:i/>
              </w:rPr>
              <w:t xml:space="preserve">hangsúlyozza továbbá, hogy a fiataloknak olyan konkrét és magas színvonalú lehetőségekre – különösen munkával összefüggő tanulásra, tanulószerződéses gyakorlati képzésekre, szakmai gyakorlatokra és első foglalkoztatási tapasztalatokra – van szükségük, amelyek megfelelnek a munkaerőpiaci igényeknek, és segítenek elkerülni a strukturális munkaerőhiányt </w:t>
            </w:r>
            <w:r w:rsidRPr="00743C70">
              <w:rPr>
                <w:b/>
                <w:i/>
              </w:rPr>
              <w:lastRenderedPageBreak/>
              <w:t>és a tehetségek esetleges kiáramlását;</w:t>
            </w:r>
          </w:p>
        </w:tc>
      </w:tr>
    </w:tbl>
    <w:p w14:paraId="0F90B03C"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3CC5A59E" w14:textId="77777777" w:rsidR="00650BDB" w:rsidRPr="00743C70" w:rsidRDefault="00650BDB" w:rsidP="00650BDB">
      <w:r w:rsidRPr="00A252BF">
        <w:rPr>
          <w:rStyle w:val="HideTWBExt"/>
        </w:rPr>
        <w:t>&lt;/Amend&gt;</w:t>
      </w:r>
    </w:p>
    <w:p w14:paraId="6D70B199"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203</w:t>
      </w:r>
      <w:r w:rsidRPr="00A252BF">
        <w:rPr>
          <w:rStyle w:val="HideTWBExt"/>
          <w:b w:val="0"/>
        </w:rPr>
        <w:t>&lt;/NumAm&gt;</w:t>
      </w:r>
    </w:p>
    <w:p w14:paraId="175A237C"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78100AE9" w14:textId="77777777" w:rsidR="00650BDB" w:rsidRPr="00743C70" w:rsidRDefault="00650BDB" w:rsidP="00650BDB">
      <w:pPr>
        <w:pStyle w:val="NormalBold"/>
      </w:pPr>
      <w:r w:rsidRPr="00A252BF">
        <w:rPr>
          <w:rStyle w:val="HideTWBExt"/>
          <w:b w:val="0"/>
        </w:rPr>
        <w:t>&lt;/RepeatBlock-By&gt;</w:t>
      </w:r>
    </w:p>
    <w:p w14:paraId="1A7F75B2"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26D2FA9E" w14:textId="77777777" w:rsidR="00650BDB" w:rsidRPr="00743C70" w:rsidRDefault="00650BDB" w:rsidP="00650BDB">
      <w:pPr>
        <w:pStyle w:val="NormalBold"/>
      </w:pPr>
      <w:r w:rsidRPr="00A252BF">
        <w:rPr>
          <w:rStyle w:val="HideTWBExt"/>
          <w:b w:val="0"/>
        </w:rPr>
        <w:t>&lt;Article&gt;</w:t>
      </w:r>
      <w:r w:rsidRPr="00743C70">
        <w:t>13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24FF88F8" w14:textId="77777777" w:rsidTr="00896AFA">
        <w:trPr>
          <w:trHeight w:hRule="exact" w:val="240"/>
          <w:jc w:val="center"/>
        </w:trPr>
        <w:tc>
          <w:tcPr>
            <w:tcW w:w="9752" w:type="dxa"/>
            <w:gridSpan w:val="2"/>
            <w:tcBorders>
              <w:top w:val="nil"/>
              <w:left w:val="nil"/>
              <w:bottom w:val="nil"/>
              <w:right w:val="nil"/>
            </w:tcBorders>
          </w:tcPr>
          <w:p w14:paraId="06E547C8" w14:textId="77777777" w:rsidR="00650BDB" w:rsidRPr="00743C70" w:rsidRDefault="00650BDB" w:rsidP="00896AFA"/>
        </w:tc>
      </w:tr>
      <w:tr w:rsidR="00650BDB" w:rsidRPr="00743C70" w14:paraId="7E35AF98" w14:textId="77777777" w:rsidTr="00896AFA">
        <w:trPr>
          <w:trHeight w:val="240"/>
          <w:jc w:val="center"/>
        </w:trPr>
        <w:tc>
          <w:tcPr>
            <w:tcW w:w="4876" w:type="dxa"/>
            <w:tcBorders>
              <w:top w:val="nil"/>
              <w:left w:val="nil"/>
              <w:bottom w:val="nil"/>
              <w:right w:val="nil"/>
            </w:tcBorders>
          </w:tcPr>
          <w:p w14:paraId="7A36463E"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0F31A28D" w14:textId="77777777" w:rsidR="00650BDB" w:rsidRPr="00743C70" w:rsidRDefault="00650BDB" w:rsidP="00896AFA">
            <w:pPr>
              <w:pStyle w:val="AmColumnHeading"/>
            </w:pPr>
            <w:r w:rsidRPr="00743C70">
              <w:t>Módosítás</w:t>
            </w:r>
          </w:p>
        </w:tc>
      </w:tr>
      <w:tr w:rsidR="00650BDB" w:rsidRPr="00743C70" w14:paraId="46D7FF58" w14:textId="77777777" w:rsidTr="00896AFA">
        <w:trPr>
          <w:jc w:val="center"/>
        </w:trPr>
        <w:tc>
          <w:tcPr>
            <w:tcW w:w="4876" w:type="dxa"/>
            <w:tcBorders>
              <w:top w:val="nil"/>
              <w:left w:val="nil"/>
              <w:bottom w:val="nil"/>
              <w:right w:val="nil"/>
            </w:tcBorders>
          </w:tcPr>
          <w:p w14:paraId="6C9E5925" w14:textId="77777777" w:rsidR="00650BDB" w:rsidRPr="00743C70" w:rsidRDefault="00650BDB" w:rsidP="00896AFA">
            <w:pPr>
              <w:pStyle w:val="Normal6a"/>
            </w:pPr>
            <w:r w:rsidRPr="00743C70">
              <w:t>13.</w:t>
            </w:r>
            <w:r w:rsidRPr="00743C70">
              <w:tab/>
            </w:r>
            <w:r w:rsidRPr="00743C70">
              <w:rPr>
                <w:b/>
                <w:bCs/>
                <w:i/>
                <w:iCs/>
              </w:rPr>
              <w:t>megjegyzi</w:t>
            </w:r>
            <w:r w:rsidRPr="00743C70">
              <w:t xml:space="preserve">, hogy annak ellenére, hogy hangsúlyt fektettek a minőségi kritériumok uniós keretekkel való összehangolására, az ajánlatok minősége </w:t>
            </w:r>
            <w:r w:rsidRPr="00743C70">
              <w:rPr>
                <w:b/>
                <w:bCs/>
                <w:i/>
                <w:iCs/>
              </w:rPr>
              <w:t>a megerősített</w:t>
            </w:r>
            <w:r w:rsidRPr="00743C70">
              <w:t xml:space="preserve"> ifjúsági garancia bevezetése óta nagyon korlátozott érdemi javulást mutatott;</w:t>
            </w:r>
          </w:p>
        </w:tc>
        <w:tc>
          <w:tcPr>
            <w:tcW w:w="4876" w:type="dxa"/>
            <w:tcBorders>
              <w:top w:val="nil"/>
              <w:left w:val="nil"/>
              <w:bottom w:val="nil"/>
              <w:right w:val="nil"/>
            </w:tcBorders>
          </w:tcPr>
          <w:p w14:paraId="11CED542" w14:textId="77777777" w:rsidR="00650BDB" w:rsidRPr="00743C70" w:rsidRDefault="00650BDB" w:rsidP="00896AFA">
            <w:pPr>
              <w:pStyle w:val="Normal6a"/>
            </w:pPr>
            <w:r w:rsidRPr="00743C70">
              <w:t>13.</w:t>
            </w:r>
            <w:r w:rsidRPr="00743C70">
              <w:tab/>
            </w:r>
            <w:r w:rsidRPr="00743C70">
              <w:rPr>
                <w:b/>
                <w:bCs/>
                <w:i/>
                <w:iCs/>
              </w:rPr>
              <w:t>sajnálja</w:t>
            </w:r>
            <w:r w:rsidRPr="00743C70">
              <w:t xml:space="preserve">, hogy annak ellenére, hogy hangsúlyt fektettek a minőségi kritériumok uniós keretekkel való összehangolására, az ajánlatok minősége </w:t>
            </w:r>
            <w:r w:rsidRPr="00743C70">
              <w:rPr>
                <w:b/>
                <w:bCs/>
                <w:i/>
                <w:iCs/>
              </w:rPr>
              <w:t>az</w:t>
            </w:r>
            <w:r w:rsidRPr="00743C70">
              <w:t xml:space="preserve"> ifjúsági garancia </w:t>
            </w:r>
            <w:r w:rsidRPr="00743C70">
              <w:rPr>
                <w:b/>
                <w:bCs/>
                <w:i/>
                <w:iCs/>
              </w:rPr>
              <w:t>megerősítésének</w:t>
            </w:r>
            <w:r w:rsidRPr="00743C70">
              <w:t xml:space="preserve"> bevezetése óta nagyon korlátozott érdemi javulást mutatott;</w:t>
            </w:r>
            <w:r w:rsidRPr="00743C70">
              <w:rPr>
                <w:b/>
                <w:i/>
              </w:rPr>
              <w:t xml:space="preserve"> hangsúlyozza, hogy prioritásként kell kezelni a megerősített ifjúsági garancia keretében biztosított ajánlatok minőségének javítását; </w:t>
            </w:r>
            <w:r w:rsidRPr="00743C70">
              <w:rPr>
                <w:b/>
                <w:bCs/>
                <w:i/>
                <w:iCs/>
              </w:rPr>
              <w:t>hangsúlyozza, hogy elfogadhatatlan, hogy a fizetés nélküli ajánlatok vagy az önkéntesség a megerősített ifjúsági garancia hatálya alá tartozzanak;</w:t>
            </w:r>
          </w:p>
        </w:tc>
      </w:tr>
    </w:tbl>
    <w:p w14:paraId="676BBFEA"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2BAE51E5" w14:textId="77777777" w:rsidR="00650BDB" w:rsidRPr="00743C70" w:rsidRDefault="00650BDB" w:rsidP="00650BDB">
      <w:r w:rsidRPr="00A252BF">
        <w:rPr>
          <w:rStyle w:val="HideTWBExt"/>
        </w:rPr>
        <w:t>&lt;/Amend&gt;</w:t>
      </w:r>
    </w:p>
    <w:p w14:paraId="71E18C04"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204</w:t>
      </w:r>
      <w:r w:rsidRPr="00A252BF">
        <w:rPr>
          <w:rStyle w:val="HideTWBExt"/>
          <w:b w:val="0"/>
        </w:rPr>
        <w:t>&lt;/NumAm&gt;</w:t>
      </w:r>
    </w:p>
    <w:p w14:paraId="74C5605F" w14:textId="77777777" w:rsidR="00650BDB" w:rsidRPr="00743C70" w:rsidRDefault="00650BDB" w:rsidP="00650BDB">
      <w:pPr>
        <w:pStyle w:val="NormalBold"/>
      </w:pPr>
      <w:r w:rsidRPr="00A252BF">
        <w:rPr>
          <w:rStyle w:val="HideTWBExt"/>
          <w:b w:val="0"/>
        </w:rPr>
        <w:t>&lt;RepeatBlock-By&gt;&lt;Members&gt;</w:t>
      </w:r>
      <w:r w:rsidRPr="00743C70">
        <w:t>Maria Zacharia</w:t>
      </w:r>
      <w:r w:rsidRPr="00A252BF">
        <w:rPr>
          <w:rStyle w:val="HideTWBExt"/>
          <w:b w:val="0"/>
        </w:rPr>
        <w:t>&lt;/Members&gt;</w:t>
      </w:r>
    </w:p>
    <w:p w14:paraId="530F2481" w14:textId="77777777" w:rsidR="00650BDB" w:rsidRPr="00743C70" w:rsidRDefault="00650BDB" w:rsidP="00650BDB">
      <w:pPr>
        <w:pStyle w:val="NormalBold"/>
      </w:pPr>
      <w:r w:rsidRPr="00A252BF">
        <w:rPr>
          <w:rStyle w:val="HideTWBExt"/>
          <w:b w:val="0"/>
        </w:rPr>
        <w:t>&lt;/RepeatBlock-By&gt;</w:t>
      </w:r>
    </w:p>
    <w:p w14:paraId="06F85CC8"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010C1810" w14:textId="77777777" w:rsidR="00650BDB" w:rsidRPr="00743C70" w:rsidRDefault="00650BDB" w:rsidP="00650BDB">
      <w:pPr>
        <w:pStyle w:val="NormalBold"/>
      </w:pPr>
      <w:r w:rsidRPr="00A252BF">
        <w:rPr>
          <w:rStyle w:val="HideTWBExt"/>
          <w:b w:val="0"/>
        </w:rPr>
        <w:t>&lt;Article&gt;</w:t>
      </w:r>
      <w:r w:rsidRPr="00743C70">
        <w:t>13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533C2FAE" w14:textId="77777777" w:rsidTr="00896AFA">
        <w:trPr>
          <w:trHeight w:hRule="exact" w:val="240"/>
          <w:jc w:val="center"/>
        </w:trPr>
        <w:tc>
          <w:tcPr>
            <w:tcW w:w="9752" w:type="dxa"/>
            <w:gridSpan w:val="2"/>
            <w:tcBorders>
              <w:top w:val="nil"/>
              <w:left w:val="nil"/>
              <w:bottom w:val="nil"/>
              <w:right w:val="nil"/>
            </w:tcBorders>
          </w:tcPr>
          <w:p w14:paraId="4803C227" w14:textId="77777777" w:rsidR="00650BDB" w:rsidRPr="00743C70" w:rsidRDefault="00650BDB" w:rsidP="00896AFA"/>
        </w:tc>
      </w:tr>
      <w:tr w:rsidR="00650BDB" w:rsidRPr="00743C70" w14:paraId="60124AD8" w14:textId="77777777" w:rsidTr="00896AFA">
        <w:trPr>
          <w:trHeight w:val="240"/>
          <w:jc w:val="center"/>
        </w:trPr>
        <w:tc>
          <w:tcPr>
            <w:tcW w:w="4876" w:type="dxa"/>
            <w:tcBorders>
              <w:top w:val="nil"/>
              <w:left w:val="nil"/>
              <w:bottom w:val="nil"/>
              <w:right w:val="nil"/>
            </w:tcBorders>
          </w:tcPr>
          <w:p w14:paraId="46FDFF86"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940A54D" w14:textId="77777777" w:rsidR="00650BDB" w:rsidRPr="00743C70" w:rsidRDefault="00650BDB" w:rsidP="00896AFA">
            <w:pPr>
              <w:pStyle w:val="AmColumnHeading"/>
            </w:pPr>
            <w:r w:rsidRPr="00743C70">
              <w:t>Módosítás</w:t>
            </w:r>
          </w:p>
        </w:tc>
      </w:tr>
      <w:tr w:rsidR="00650BDB" w:rsidRPr="00743C70" w14:paraId="7995B8B1" w14:textId="77777777" w:rsidTr="00896AFA">
        <w:trPr>
          <w:jc w:val="center"/>
        </w:trPr>
        <w:tc>
          <w:tcPr>
            <w:tcW w:w="4876" w:type="dxa"/>
            <w:tcBorders>
              <w:top w:val="nil"/>
              <w:left w:val="nil"/>
              <w:bottom w:val="nil"/>
              <w:right w:val="nil"/>
            </w:tcBorders>
          </w:tcPr>
          <w:p w14:paraId="38CE326F" w14:textId="77777777" w:rsidR="00650BDB" w:rsidRPr="00743C70" w:rsidRDefault="00650BDB" w:rsidP="00896AFA">
            <w:pPr>
              <w:pStyle w:val="Normal6a"/>
            </w:pPr>
            <w:r w:rsidRPr="00743C70">
              <w:t>13.</w:t>
            </w:r>
            <w:r w:rsidRPr="00743C70">
              <w:tab/>
              <w:t xml:space="preserve">megjegyzi, hogy annak ellenére, hogy hangsúlyt fektettek a minőségi kritériumok uniós keretekkel való összehangolására, </w:t>
            </w:r>
            <w:r w:rsidRPr="00743C70">
              <w:rPr>
                <w:b/>
                <w:bCs/>
                <w:i/>
                <w:iCs/>
              </w:rPr>
              <w:t>az ajánlatok minősége</w:t>
            </w:r>
            <w:r w:rsidRPr="00743C70">
              <w:t xml:space="preserve"> a </w:t>
            </w:r>
            <w:r w:rsidRPr="00743C70">
              <w:rPr>
                <w:b/>
                <w:bCs/>
                <w:i/>
                <w:iCs/>
              </w:rPr>
              <w:t xml:space="preserve">megerősített ifjúsági garancia bevezetése óta nagyon korlátozott érdemi javulást </w:t>
            </w:r>
            <w:r w:rsidRPr="00743C70">
              <w:rPr>
                <w:b/>
                <w:bCs/>
                <w:i/>
                <w:iCs/>
              </w:rPr>
              <w:lastRenderedPageBreak/>
              <w:t>mutatott</w:t>
            </w:r>
            <w:r w:rsidRPr="00743C70">
              <w:t>;</w:t>
            </w:r>
          </w:p>
        </w:tc>
        <w:tc>
          <w:tcPr>
            <w:tcW w:w="4876" w:type="dxa"/>
            <w:tcBorders>
              <w:top w:val="nil"/>
              <w:left w:val="nil"/>
              <w:bottom w:val="nil"/>
              <w:right w:val="nil"/>
            </w:tcBorders>
          </w:tcPr>
          <w:p w14:paraId="5971B0BA" w14:textId="77777777" w:rsidR="00650BDB" w:rsidRPr="00743C70" w:rsidRDefault="00650BDB" w:rsidP="00896AFA">
            <w:pPr>
              <w:pStyle w:val="Normal6a"/>
            </w:pPr>
            <w:r w:rsidRPr="00743C70">
              <w:lastRenderedPageBreak/>
              <w:t>13.</w:t>
            </w:r>
            <w:r w:rsidRPr="00743C70">
              <w:tab/>
              <w:t xml:space="preserve">megjegyzi, hogy annak ellenére, hogy hangsúlyt fektettek a minőségi kritériumok uniós keretekkel való összehangolására, a </w:t>
            </w:r>
            <w:r w:rsidRPr="00743C70">
              <w:rPr>
                <w:b/>
                <w:bCs/>
                <w:i/>
                <w:iCs/>
              </w:rPr>
              <w:t xml:space="preserve">felkínált munkahelyek sok esetben rossz minőségűek, rosszul fizetettek és nem rendelkeznek szakmai </w:t>
            </w:r>
            <w:r w:rsidRPr="00743C70">
              <w:rPr>
                <w:b/>
                <w:bCs/>
                <w:i/>
                <w:iCs/>
              </w:rPr>
              <w:lastRenderedPageBreak/>
              <w:t>előmeneteli kilátásokkal</w:t>
            </w:r>
            <w:r w:rsidRPr="00743C70">
              <w:t>;</w:t>
            </w:r>
          </w:p>
        </w:tc>
      </w:tr>
    </w:tbl>
    <w:p w14:paraId="7FDB586E"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{EL}</w:t>
      </w:r>
      <w:r w:rsidRPr="00743C70">
        <w:t>el</w:t>
      </w:r>
      <w:r w:rsidRPr="00A252BF">
        <w:rPr>
          <w:rStyle w:val="HideTWBExt"/>
        </w:rPr>
        <w:t>&lt;/Original&gt;</w:t>
      </w:r>
    </w:p>
    <w:p w14:paraId="1CDC772A" w14:textId="77777777" w:rsidR="00650BDB" w:rsidRPr="00743C70" w:rsidRDefault="00650BDB" w:rsidP="00650BDB">
      <w:r w:rsidRPr="00A252BF">
        <w:rPr>
          <w:rStyle w:val="HideTWBExt"/>
        </w:rPr>
        <w:t>&lt;/Amend&gt;</w:t>
      </w:r>
    </w:p>
    <w:p w14:paraId="50A9FA47"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205</w:t>
      </w:r>
      <w:r w:rsidRPr="00A252BF">
        <w:rPr>
          <w:rStyle w:val="HideTWBExt"/>
          <w:b w:val="0"/>
        </w:rPr>
        <w:t>&lt;/NumAm&gt;</w:t>
      </w:r>
    </w:p>
    <w:p w14:paraId="23F34E5C"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Gabriele Bischoff</w:t>
      </w:r>
      <w:r w:rsidRPr="00A252BF">
        <w:rPr>
          <w:rStyle w:val="HideTWBExt"/>
          <w:b w:val="0"/>
        </w:rPr>
        <w:t>&lt;/Members&gt;</w:t>
      </w:r>
    </w:p>
    <w:p w14:paraId="4811EDB9" w14:textId="77777777" w:rsidR="00650BDB" w:rsidRPr="00743C70" w:rsidRDefault="00650BDB" w:rsidP="00650BDB">
      <w:pPr>
        <w:pStyle w:val="NormalBold"/>
      </w:pPr>
      <w:r w:rsidRPr="00A252BF">
        <w:rPr>
          <w:rStyle w:val="HideTWBExt"/>
          <w:b w:val="0"/>
        </w:rPr>
        <w:t>&lt;/RepeatBlock-By&gt;</w:t>
      </w:r>
    </w:p>
    <w:p w14:paraId="72D9A4ED"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22990652" w14:textId="77777777" w:rsidR="00650BDB" w:rsidRPr="00743C70" w:rsidRDefault="00650BDB" w:rsidP="00650BDB">
      <w:pPr>
        <w:pStyle w:val="NormalBold"/>
      </w:pPr>
      <w:r w:rsidRPr="00A252BF">
        <w:rPr>
          <w:rStyle w:val="HideTWBExt"/>
          <w:b w:val="0"/>
        </w:rPr>
        <w:t>&lt;Article&gt;</w:t>
      </w:r>
      <w:r w:rsidRPr="00743C70">
        <w:t>13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476C1471" w14:textId="77777777" w:rsidTr="00896AFA">
        <w:trPr>
          <w:trHeight w:hRule="exact" w:val="240"/>
          <w:jc w:val="center"/>
        </w:trPr>
        <w:tc>
          <w:tcPr>
            <w:tcW w:w="9752" w:type="dxa"/>
            <w:gridSpan w:val="2"/>
            <w:tcBorders>
              <w:top w:val="nil"/>
              <w:left w:val="nil"/>
              <w:bottom w:val="nil"/>
              <w:right w:val="nil"/>
            </w:tcBorders>
          </w:tcPr>
          <w:p w14:paraId="639432C1" w14:textId="77777777" w:rsidR="00650BDB" w:rsidRPr="00743C70" w:rsidRDefault="00650BDB" w:rsidP="00896AFA"/>
        </w:tc>
      </w:tr>
      <w:tr w:rsidR="00650BDB" w:rsidRPr="00743C70" w14:paraId="0B081E1E" w14:textId="77777777" w:rsidTr="00896AFA">
        <w:trPr>
          <w:trHeight w:val="240"/>
          <w:jc w:val="center"/>
        </w:trPr>
        <w:tc>
          <w:tcPr>
            <w:tcW w:w="4876" w:type="dxa"/>
            <w:tcBorders>
              <w:top w:val="nil"/>
              <w:left w:val="nil"/>
              <w:bottom w:val="nil"/>
              <w:right w:val="nil"/>
            </w:tcBorders>
          </w:tcPr>
          <w:p w14:paraId="18591655"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2CBA8835" w14:textId="77777777" w:rsidR="00650BDB" w:rsidRPr="00743C70" w:rsidRDefault="00650BDB" w:rsidP="00896AFA">
            <w:pPr>
              <w:pStyle w:val="AmColumnHeading"/>
            </w:pPr>
            <w:r w:rsidRPr="00743C70">
              <w:t>Módosítás</w:t>
            </w:r>
          </w:p>
        </w:tc>
      </w:tr>
      <w:tr w:rsidR="00650BDB" w:rsidRPr="00743C70" w14:paraId="1691424C" w14:textId="77777777" w:rsidTr="00896AFA">
        <w:trPr>
          <w:jc w:val="center"/>
        </w:trPr>
        <w:tc>
          <w:tcPr>
            <w:tcW w:w="4876" w:type="dxa"/>
            <w:tcBorders>
              <w:top w:val="nil"/>
              <w:left w:val="nil"/>
              <w:bottom w:val="nil"/>
              <w:right w:val="nil"/>
            </w:tcBorders>
          </w:tcPr>
          <w:p w14:paraId="5178159A" w14:textId="77777777" w:rsidR="00650BDB" w:rsidRPr="00743C70" w:rsidRDefault="00650BDB" w:rsidP="00896AFA">
            <w:pPr>
              <w:pStyle w:val="Normal6a"/>
            </w:pPr>
          </w:p>
        </w:tc>
        <w:tc>
          <w:tcPr>
            <w:tcW w:w="4876" w:type="dxa"/>
            <w:tcBorders>
              <w:top w:val="nil"/>
              <w:left w:val="nil"/>
              <w:bottom w:val="nil"/>
              <w:right w:val="nil"/>
            </w:tcBorders>
          </w:tcPr>
          <w:p w14:paraId="06E19156" w14:textId="77777777" w:rsidR="00650BDB" w:rsidRPr="00743C70" w:rsidRDefault="00650BDB" w:rsidP="00896AFA">
            <w:pPr>
              <w:pStyle w:val="Normal6a"/>
            </w:pPr>
            <w:r w:rsidRPr="00743C70">
              <w:rPr>
                <w:b/>
                <w:i/>
              </w:rPr>
              <w:t>13a.</w:t>
            </w:r>
            <w:r w:rsidRPr="00743C70">
              <w:tab/>
            </w:r>
            <w:r w:rsidRPr="00743C70">
              <w:rPr>
                <w:b/>
                <w:i/>
              </w:rPr>
              <w:t>hangsúlyozza, hogy a megerősített ifjúsági garancia nem kezelte aktívan az életkoron alapuló megkülönböztetést és a bizonytalan foglalkoztatás elterjedtségét, így a NEET-fiatalok és különösen a kiszolgáltatott NEET-fiatalok az alacsony bérek, a szociális védelem hiánya, a foglalkoztatási biztonság hiánya és az egyenlőtlen bánásmód miatt ki vannak téve a kizsákmányolás és a dolgozói szegénység kockázatának; aggodalmát fejezi ki amiatt, hogy ez hozzájárulhat a bizonytalan és rossz minőségű foglalkoztatás munkaerőpiaci normalizálódásához, amelynek következtében a stabil és tisztességes munkahelyeket szakmai gyakorlatok, valamint bizonytalan és atipikus foglalkoztatási formák váltják fel; hangsúlyozza e tekintetben, hogy fel kell deríteni a szakmai gyakorlatok célját megkerülő gyakorlatokat és a szakmai gyakorlatnak álcázott szabványos munkaviszonyokat, és küzdeni kell ezek ellen;</w:t>
            </w:r>
          </w:p>
        </w:tc>
      </w:tr>
    </w:tbl>
    <w:p w14:paraId="5DA91DF9"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3BEFB46C" w14:textId="77777777" w:rsidR="00650BDB" w:rsidRPr="00743C70" w:rsidRDefault="00650BDB" w:rsidP="00650BDB">
      <w:r w:rsidRPr="00A252BF">
        <w:rPr>
          <w:rStyle w:val="HideTWBExt"/>
        </w:rPr>
        <w:t>&lt;/Amend&gt;</w:t>
      </w:r>
    </w:p>
    <w:p w14:paraId="01B01DF0"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206</w:t>
      </w:r>
      <w:r w:rsidRPr="00A252BF">
        <w:rPr>
          <w:rStyle w:val="HideTWBExt"/>
          <w:b w:val="0"/>
        </w:rPr>
        <w:t>&lt;/NumAm&gt;</w:t>
      </w:r>
    </w:p>
    <w:p w14:paraId="5C7928B9"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2F1C2551" w14:textId="77777777" w:rsidR="00650BDB" w:rsidRPr="00743C70" w:rsidRDefault="00650BDB" w:rsidP="00650BDB">
      <w:pPr>
        <w:pStyle w:val="NormalBold"/>
      </w:pPr>
      <w:r w:rsidRPr="00A252BF">
        <w:rPr>
          <w:rStyle w:val="HideTWBExt"/>
          <w:b w:val="0"/>
        </w:rPr>
        <w:t>&lt;/RepeatBlock-By&gt;</w:t>
      </w:r>
    </w:p>
    <w:p w14:paraId="65D05251" w14:textId="77777777" w:rsidR="00650BDB" w:rsidRPr="00743C70" w:rsidRDefault="00650BDB" w:rsidP="00650BDB">
      <w:pPr>
        <w:pStyle w:val="NormalBold"/>
      </w:pPr>
      <w:r w:rsidRPr="00A252BF">
        <w:rPr>
          <w:rStyle w:val="HideTWBExt"/>
          <w:b w:val="0"/>
        </w:rPr>
        <w:lastRenderedPageBreak/>
        <w:t>&lt;DocAmend&gt;</w:t>
      </w:r>
      <w:r w:rsidRPr="00743C70">
        <w:t>Állásfoglalásra irányuló indítvány</w:t>
      </w:r>
      <w:r w:rsidRPr="00A252BF">
        <w:rPr>
          <w:rStyle w:val="HideTWBExt"/>
          <w:b w:val="0"/>
        </w:rPr>
        <w:t>&lt;/DocAmend&gt;</w:t>
      </w:r>
    </w:p>
    <w:p w14:paraId="03F2C89E" w14:textId="77777777" w:rsidR="00650BDB" w:rsidRPr="00743C70" w:rsidRDefault="00650BDB" w:rsidP="00650BDB">
      <w:pPr>
        <w:pStyle w:val="NormalBold"/>
      </w:pPr>
      <w:r w:rsidRPr="00A252BF">
        <w:rPr>
          <w:rStyle w:val="HideTWBExt"/>
          <w:b w:val="0"/>
        </w:rPr>
        <w:t>&lt;Article&gt;</w:t>
      </w:r>
      <w:r w:rsidRPr="00743C70">
        <w:t>13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6D3FA74B" w14:textId="77777777" w:rsidTr="00896AFA">
        <w:trPr>
          <w:trHeight w:hRule="exact" w:val="240"/>
          <w:jc w:val="center"/>
        </w:trPr>
        <w:tc>
          <w:tcPr>
            <w:tcW w:w="9752" w:type="dxa"/>
            <w:gridSpan w:val="2"/>
            <w:tcBorders>
              <w:top w:val="nil"/>
              <w:left w:val="nil"/>
              <w:bottom w:val="nil"/>
              <w:right w:val="nil"/>
            </w:tcBorders>
          </w:tcPr>
          <w:p w14:paraId="14070B0D" w14:textId="77777777" w:rsidR="00650BDB" w:rsidRPr="00743C70" w:rsidRDefault="00650BDB" w:rsidP="00896AFA"/>
        </w:tc>
      </w:tr>
      <w:tr w:rsidR="00650BDB" w:rsidRPr="00743C70" w14:paraId="1AE2D305" w14:textId="77777777" w:rsidTr="00896AFA">
        <w:trPr>
          <w:trHeight w:val="240"/>
          <w:jc w:val="center"/>
        </w:trPr>
        <w:tc>
          <w:tcPr>
            <w:tcW w:w="4876" w:type="dxa"/>
            <w:tcBorders>
              <w:top w:val="nil"/>
              <w:left w:val="nil"/>
              <w:bottom w:val="nil"/>
              <w:right w:val="nil"/>
            </w:tcBorders>
          </w:tcPr>
          <w:p w14:paraId="3E01E394"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69847E01" w14:textId="77777777" w:rsidR="00650BDB" w:rsidRPr="00743C70" w:rsidRDefault="00650BDB" w:rsidP="00896AFA">
            <w:pPr>
              <w:pStyle w:val="AmColumnHeading"/>
            </w:pPr>
            <w:r w:rsidRPr="00743C70">
              <w:t>Módosítás</w:t>
            </w:r>
          </w:p>
        </w:tc>
      </w:tr>
      <w:tr w:rsidR="00650BDB" w:rsidRPr="00743C70" w14:paraId="08494D4B" w14:textId="77777777" w:rsidTr="00896AFA">
        <w:trPr>
          <w:jc w:val="center"/>
        </w:trPr>
        <w:tc>
          <w:tcPr>
            <w:tcW w:w="4876" w:type="dxa"/>
            <w:tcBorders>
              <w:top w:val="nil"/>
              <w:left w:val="nil"/>
              <w:bottom w:val="nil"/>
              <w:right w:val="nil"/>
            </w:tcBorders>
          </w:tcPr>
          <w:p w14:paraId="0AC61474" w14:textId="77777777" w:rsidR="00650BDB" w:rsidRPr="00743C70" w:rsidRDefault="00650BDB" w:rsidP="00896AFA">
            <w:pPr>
              <w:pStyle w:val="Normal6a"/>
            </w:pPr>
          </w:p>
        </w:tc>
        <w:tc>
          <w:tcPr>
            <w:tcW w:w="4876" w:type="dxa"/>
            <w:tcBorders>
              <w:top w:val="nil"/>
              <w:left w:val="nil"/>
              <w:bottom w:val="nil"/>
              <w:right w:val="nil"/>
            </w:tcBorders>
          </w:tcPr>
          <w:p w14:paraId="6C0B4B01" w14:textId="77777777" w:rsidR="00650BDB" w:rsidRPr="00743C70" w:rsidRDefault="00650BDB" w:rsidP="00896AFA">
            <w:pPr>
              <w:pStyle w:val="Normal6a"/>
            </w:pPr>
            <w:r w:rsidRPr="00743C70">
              <w:rPr>
                <w:b/>
                <w:i/>
              </w:rPr>
              <w:t>13a.</w:t>
            </w:r>
            <w:r w:rsidRPr="00743C70">
              <w:tab/>
            </w:r>
            <w:r w:rsidRPr="00743C70">
              <w:rPr>
                <w:b/>
                <w:i/>
              </w:rPr>
              <w:t>elismeri a hátrányos helyzetű NEET-fiatalok esetében a „tűzz célt magad elé, tanulj, fejleszd készségeidet, érvényesülj!” (ALMA) kezdeményezésben rejlő innovációs potenciált, amely további támogatást és munkaalapú külföldi tanulási tapasztalatot biztosíthat a megerősített ifjúsági garanciarendszerek keretében a kiszolgáltatott célcsoportok számára; hangsúlyozza, hogy a programmal kapcsolatos kezdeti visszajelzések rámutatnak a program működésének nehézségeire, és arra, hogy jelentős számú résztvevő lemorzsolódik, ami azt jelzi, hogy fokozott támogatásra van szükség az ALMA-projekteket végrehajtó vagy végrehajtani kívánó szervezetek számára, valamint célzott támogatást kell nyújtani a kedvezményezetteknek</w:t>
            </w:r>
            <w:r w:rsidRPr="00743C70">
              <w:rPr>
                <w:b/>
                <w:i/>
                <w:vertAlign w:val="superscript"/>
              </w:rPr>
              <w:t>28a</w:t>
            </w:r>
            <w:r w:rsidRPr="00743C70">
              <w:rPr>
                <w:b/>
                <w:i/>
              </w:rPr>
              <w:t>;</w:t>
            </w:r>
          </w:p>
        </w:tc>
      </w:tr>
      <w:tr w:rsidR="00650BDB" w:rsidRPr="00743C70" w14:paraId="1B2967C7" w14:textId="77777777" w:rsidTr="00896AFA">
        <w:trPr>
          <w:jc w:val="center"/>
        </w:trPr>
        <w:tc>
          <w:tcPr>
            <w:tcW w:w="4876" w:type="dxa"/>
            <w:tcBorders>
              <w:top w:val="nil"/>
              <w:left w:val="nil"/>
              <w:bottom w:val="nil"/>
              <w:right w:val="nil"/>
            </w:tcBorders>
          </w:tcPr>
          <w:p w14:paraId="7F26E752" w14:textId="77777777" w:rsidR="00650BDB" w:rsidRPr="00743C70" w:rsidRDefault="00650BDB" w:rsidP="00896AFA"/>
        </w:tc>
        <w:tc>
          <w:tcPr>
            <w:tcW w:w="4876" w:type="dxa"/>
            <w:tcBorders>
              <w:top w:val="nil"/>
              <w:left w:val="nil"/>
              <w:bottom w:val="nil"/>
              <w:right w:val="nil"/>
            </w:tcBorders>
          </w:tcPr>
          <w:p w14:paraId="12853405" w14:textId="77777777" w:rsidR="00650BDB" w:rsidRPr="00743C70" w:rsidRDefault="00650BDB" w:rsidP="00896AFA">
            <w:pPr>
              <w:pStyle w:val="Normal6a"/>
            </w:pPr>
            <w:r w:rsidRPr="00743C70">
              <w:rPr>
                <w:b/>
                <w:i/>
              </w:rPr>
              <w:t>_________________</w:t>
            </w:r>
          </w:p>
        </w:tc>
      </w:tr>
      <w:tr w:rsidR="00650BDB" w:rsidRPr="00743C70" w14:paraId="769474AC" w14:textId="77777777" w:rsidTr="00896AFA">
        <w:trPr>
          <w:jc w:val="center"/>
        </w:trPr>
        <w:tc>
          <w:tcPr>
            <w:tcW w:w="4876" w:type="dxa"/>
            <w:tcBorders>
              <w:top w:val="nil"/>
              <w:left w:val="nil"/>
              <w:bottom w:val="nil"/>
              <w:right w:val="nil"/>
            </w:tcBorders>
          </w:tcPr>
          <w:p w14:paraId="1E7F0D78" w14:textId="77777777" w:rsidR="00650BDB" w:rsidRPr="00743C70" w:rsidRDefault="00650BDB" w:rsidP="00896AFA"/>
        </w:tc>
        <w:tc>
          <w:tcPr>
            <w:tcW w:w="4876" w:type="dxa"/>
            <w:tcBorders>
              <w:top w:val="nil"/>
              <w:left w:val="nil"/>
              <w:bottom w:val="nil"/>
              <w:right w:val="nil"/>
            </w:tcBorders>
          </w:tcPr>
          <w:p w14:paraId="0B3475B6" w14:textId="77777777" w:rsidR="00650BDB" w:rsidRPr="00743C70" w:rsidRDefault="00650BDB" w:rsidP="00896AFA">
            <w:pPr>
              <w:pStyle w:val="Normal6a"/>
            </w:pPr>
            <w:r w:rsidRPr="00743C70">
              <w:rPr>
                <w:b/>
                <w:bCs/>
                <w:i/>
                <w:iCs/>
                <w:vertAlign w:val="superscript"/>
              </w:rPr>
              <w:t>28a</w:t>
            </w:r>
            <w:r w:rsidRPr="00743C70">
              <w:rPr>
                <w:b/>
                <w:bCs/>
                <w:i/>
                <w:iCs/>
              </w:rPr>
              <w:t xml:space="preserve"> Impact evaluation of the projects implemented under the ALMA initiative (Az ALMA-kezdeményezés keretében végrehajtott projektek hatásvizsgálata), Végleges értékelő jelentés, Social Innovation+ Initiative, 2026.</w:t>
            </w:r>
          </w:p>
        </w:tc>
      </w:tr>
    </w:tbl>
    <w:p w14:paraId="384CD51C"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769858ED" w14:textId="77777777" w:rsidR="00650BDB" w:rsidRPr="00743C70" w:rsidRDefault="00650BDB" w:rsidP="00650BDB">
      <w:r w:rsidRPr="00A252BF">
        <w:rPr>
          <w:rStyle w:val="HideTWBExt"/>
        </w:rPr>
        <w:t>&lt;/Amend&gt;</w:t>
      </w:r>
    </w:p>
    <w:p w14:paraId="64088FBF"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207</w:t>
      </w:r>
      <w:r w:rsidRPr="00A252BF">
        <w:rPr>
          <w:rStyle w:val="HideTWBExt"/>
          <w:b w:val="0"/>
        </w:rPr>
        <w:t>&lt;/NumAm&gt;</w:t>
      </w:r>
    </w:p>
    <w:p w14:paraId="377F8421"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31FCB57D" w14:textId="77777777" w:rsidR="00650BDB" w:rsidRPr="00743C70" w:rsidRDefault="00650BDB" w:rsidP="00650BDB">
      <w:pPr>
        <w:pStyle w:val="NormalBold"/>
      </w:pPr>
      <w:r w:rsidRPr="00A252BF">
        <w:rPr>
          <w:rStyle w:val="HideTWBExt"/>
          <w:b w:val="0"/>
        </w:rPr>
        <w:t>&lt;/RepeatBlock-By&gt;</w:t>
      </w:r>
    </w:p>
    <w:p w14:paraId="46CB4B89"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001D996B" w14:textId="77777777" w:rsidR="00650BDB" w:rsidRPr="00743C70" w:rsidRDefault="00650BDB" w:rsidP="00650BDB">
      <w:pPr>
        <w:pStyle w:val="NormalBold"/>
      </w:pPr>
      <w:r w:rsidRPr="00A252BF">
        <w:rPr>
          <w:rStyle w:val="HideTWBExt"/>
          <w:b w:val="0"/>
        </w:rPr>
        <w:t>&lt;Article&gt;</w:t>
      </w:r>
      <w:r w:rsidRPr="00743C70">
        <w:t>13 b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52A71DDB" w14:textId="77777777" w:rsidTr="00896AFA">
        <w:trPr>
          <w:trHeight w:hRule="exact" w:val="240"/>
          <w:jc w:val="center"/>
        </w:trPr>
        <w:tc>
          <w:tcPr>
            <w:tcW w:w="9752" w:type="dxa"/>
            <w:gridSpan w:val="2"/>
            <w:tcBorders>
              <w:top w:val="nil"/>
              <w:left w:val="nil"/>
              <w:bottom w:val="nil"/>
              <w:right w:val="nil"/>
            </w:tcBorders>
          </w:tcPr>
          <w:p w14:paraId="0A935EC3" w14:textId="77777777" w:rsidR="00650BDB" w:rsidRPr="00743C70" w:rsidRDefault="00650BDB" w:rsidP="00896AFA"/>
        </w:tc>
      </w:tr>
      <w:tr w:rsidR="00650BDB" w:rsidRPr="00743C70" w14:paraId="0170A84F" w14:textId="77777777" w:rsidTr="00896AFA">
        <w:trPr>
          <w:trHeight w:val="240"/>
          <w:jc w:val="center"/>
        </w:trPr>
        <w:tc>
          <w:tcPr>
            <w:tcW w:w="4876" w:type="dxa"/>
            <w:tcBorders>
              <w:top w:val="nil"/>
              <w:left w:val="nil"/>
              <w:bottom w:val="nil"/>
              <w:right w:val="nil"/>
            </w:tcBorders>
          </w:tcPr>
          <w:p w14:paraId="7031398E"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2B79F9CB" w14:textId="77777777" w:rsidR="00650BDB" w:rsidRPr="00743C70" w:rsidRDefault="00650BDB" w:rsidP="00896AFA">
            <w:pPr>
              <w:pStyle w:val="AmColumnHeading"/>
            </w:pPr>
            <w:r w:rsidRPr="00743C70">
              <w:t>Módosítás</w:t>
            </w:r>
          </w:p>
        </w:tc>
      </w:tr>
      <w:tr w:rsidR="00650BDB" w:rsidRPr="00743C70" w14:paraId="1C0BAA85" w14:textId="77777777" w:rsidTr="00896AFA">
        <w:trPr>
          <w:jc w:val="center"/>
        </w:trPr>
        <w:tc>
          <w:tcPr>
            <w:tcW w:w="4876" w:type="dxa"/>
            <w:tcBorders>
              <w:top w:val="nil"/>
              <w:left w:val="nil"/>
              <w:bottom w:val="nil"/>
              <w:right w:val="nil"/>
            </w:tcBorders>
          </w:tcPr>
          <w:p w14:paraId="59F57DB8" w14:textId="77777777" w:rsidR="00650BDB" w:rsidRPr="00743C70" w:rsidRDefault="00650BDB" w:rsidP="00896AFA">
            <w:pPr>
              <w:pStyle w:val="Normal6a"/>
            </w:pPr>
          </w:p>
        </w:tc>
        <w:tc>
          <w:tcPr>
            <w:tcW w:w="4876" w:type="dxa"/>
            <w:tcBorders>
              <w:top w:val="nil"/>
              <w:left w:val="nil"/>
              <w:bottom w:val="nil"/>
              <w:right w:val="nil"/>
            </w:tcBorders>
          </w:tcPr>
          <w:p w14:paraId="39E4DD54" w14:textId="77777777" w:rsidR="00650BDB" w:rsidRPr="00743C70" w:rsidRDefault="00650BDB" w:rsidP="00896AFA">
            <w:pPr>
              <w:pStyle w:val="Normal6a"/>
            </w:pPr>
            <w:r w:rsidRPr="00743C70">
              <w:rPr>
                <w:b/>
                <w:i/>
              </w:rPr>
              <w:t>13b.</w:t>
            </w:r>
            <w:r w:rsidRPr="00743C70">
              <w:tab/>
            </w:r>
            <w:r w:rsidRPr="00743C70">
              <w:rPr>
                <w:b/>
                <w:i/>
              </w:rPr>
              <w:t xml:space="preserve">sajnálatát fejezi ki amiatt, hogy a megerősített ifjúsági garancia </w:t>
            </w:r>
            <w:r w:rsidRPr="00743C70">
              <w:rPr>
                <w:b/>
                <w:i/>
              </w:rPr>
              <w:lastRenderedPageBreak/>
              <w:t>végrehajtása továbbra sem kapcsolódik kellőképpen a szociális védelmi rendszerekhez, ami azzal a következménnyel járhat, hogy egyes esetekben a megerősített ifjúsági garanciarendszerekben való részvétel miatt csökkennek vagy megszűnnek egyes NEET-fiatalok és háztartásaik szociális ellátásai; úgy véli, hogy ez szegénységi csapdát teremthet, és visszatarthatja a kiszolgáltatott NEET-fiatalokat a munkavállalástól, az oktatásban és képzésben való részvételtől és a továbbképzési ajánlatok elfogadásától;</w:t>
            </w:r>
          </w:p>
        </w:tc>
      </w:tr>
    </w:tbl>
    <w:p w14:paraId="06998357"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4A505DF9" w14:textId="77777777" w:rsidR="00650BDB" w:rsidRPr="00743C70" w:rsidRDefault="00650BDB" w:rsidP="00650BDB">
      <w:r w:rsidRPr="00A252BF">
        <w:rPr>
          <w:rStyle w:val="HideTWBExt"/>
        </w:rPr>
        <w:t>&lt;/Amend&gt;</w:t>
      </w:r>
    </w:p>
    <w:p w14:paraId="263823B3"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208</w:t>
      </w:r>
      <w:r w:rsidRPr="00A252BF">
        <w:rPr>
          <w:rStyle w:val="HideTWBExt"/>
          <w:b w:val="0"/>
        </w:rPr>
        <w:t>&lt;/NumAm&gt;</w:t>
      </w:r>
    </w:p>
    <w:p w14:paraId="52BE4778"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68C89E55" w14:textId="77777777" w:rsidR="00650BDB" w:rsidRPr="00743C70" w:rsidRDefault="00650BDB" w:rsidP="00650BDB">
      <w:pPr>
        <w:pStyle w:val="NormalBold"/>
      </w:pPr>
      <w:r w:rsidRPr="00A252BF">
        <w:rPr>
          <w:rStyle w:val="HideTWBExt"/>
          <w:b w:val="0"/>
        </w:rPr>
        <w:t>&lt;/RepeatBlock-By&gt;</w:t>
      </w:r>
    </w:p>
    <w:p w14:paraId="736F179D"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07E9E217" w14:textId="77777777" w:rsidR="00650BDB" w:rsidRPr="00743C70" w:rsidRDefault="00650BDB" w:rsidP="00650BDB">
      <w:pPr>
        <w:pStyle w:val="NormalBold"/>
      </w:pPr>
      <w:r w:rsidRPr="00A252BF">
        <w:rPr>
          <w:rStyle w:val="HideTWBExt"/>
          <w:b w:val="0"/>
        </w:rPr>
        <w:t>&lt;Article&gt;</w:t>
      </w:r>
      <w:r w:rsidRPr="00743C70">
        <w:t>13 b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587743DB" w14:textId="77777777" w:rsidTr="00896AFA">
        <w:trPr>
          <w:trHeight w:hRule="exact" w:val="240"/>
          <w:jc w:val="center"/>
        </w:trPr>
        <w:tc>
          <w:tcPr>
            <w:tcW w:w="9752" w:type="dxa"/>
            <w:gridSpan w:val="2"/>
            <w:tcBorders>
              <w:top w:val="nil"/>
              <w:left w:val="nil"/>
              <w:bottom w:val="nil"/>
              <w:right w:val="nil"/>
            </w:tcBorders>
          </w:tcPr>
          <w:p w14:paraId="3293502B" w14:textId="77777777" w:rsidR="00650BDB" w:rsidRPr="00743C70" w:rsidRDefault="00650BDB" w:rsidP="00896AFA"/>
        </w:tc>
      </w:tr>
      <w:tr w:rsidR="00650BDB" w:rsidRPr="00743C70" w14:paraId="2B51852F" w14:textId="77777777" w:rsidTr="00896AFA">
        <w:trPr>
          <w:trHeight w:val="240"/>
          <w:jc w:val="center"/>
        </w:trPr>
        <w:tc>
          <w:tcPr>
            <w:tcW w:w="4876" w:type="dxa"/>
            <w:tcBorders>
              <w:top w:val="nil"/>
              <w:left w:val="nil"/>
              <w:bottom w:val="nil"/>
              <w:right w:val="nil"/>
            </w:tcBorders>
          </w:tcPr>
          <w:p w14:paraId="72731846"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44772EF7" w14:textId="77777777" w:rsidR="00650BDB" w:rsidRPr="00743C70" w:rsidRDefault="00650BDB" w:rsidP="00896AFA">
            <w:pPr>
              <w:pStyle w:val="AmColumnHeading"/>
            </w:pPr>
            <w:r w:rsidRPr="00743C70">
              <w:t>Módosítás</w:t>
            </w:r>
          </w:p>
        </w:tc>
      </w:tr>
      <w:tr w:rsidR="00650BDB" w:rsidRPr="00743C70" w14:paraId="6A290698" w14:textId="77777777" w:rsidTr="00896AFA">
        <w:trPr>
          <w:jc w:val="center"/>
        </w:trPr>
        <w:tc>
          <w:tcPr>
            <w:tcW w:w="4876" w:type="dxa"/>
            <w:tcBorders>
              <w:top w:val="nil"/>
              <w:left w:val="nil"/>
              <w:bottom w:val="nil"/>
              <w:right w:val="nil"/>
            </w:tcBorders>
          </w:tcPr>
          <w:p w14:paraId="716F328A" w14:textId="77777777" w:rsidR="00650BDB" w:rsidRPr="00743C70" w:rsidRDefault="00650BDB" w:rsidP="00896AFA">
            <w:pPr>
              <w:pStyle w:val="Normal6a"/>
            </w:pPr>
          </w:p>
        </w:tc>
        <w:tc>
          <w:tcPr>
            <w:tcW w:w="4876" w:type="dxa"/>
            <w:tcBorders>
              <w:top w:val="nil"/>
              <w:left w:val="nil"/>
              <w:bottom w:val="nil"/>
              <w:right w:val="nil"/>
            </w:tcBorders>
          </w:tcPr>
          <w:p w14:paraId="51F2C980" w14:textId="77777777" w:rsidR="00650BDB" w:rsidRPr="00743C70" w:rsidRDefault="00650BDB" w:rsidP="00896AFA">
            <w:pPr>
              <w:pStyle w:val="Normal6a"/>
            </w:pPr>
            <w:r w:rsidRPr="00743C70">
              <w:rPr>
                <w:b/>
                <w:i/>
              </w:rPr>
              <w:t>13b.</w:t>
            </w:r>
            <w:r w:rsidRPr="00743C70">
              <w:tab/>
            </w:r>
            <w:r w:rsidRPr="00743C70">
              <w:rPr>
                <w:b/>
                <w:i/>
              </w:rPr>
              <w:t>üdvözli az egyes tagállamokban a megerősített ifjúsági garanciarendszerek keretében kidolgozott programokat, amelyek célja a fiatalok vállalkozói készségének fejlesztése és az induló innovatív vállalkozások ösztönzése; úgy véli, hogy az induló innovatív vállalkozások kezdeményezéseihez fokozott és speciális támogatásra van szükség az olyan fenntartható üzleti terv kidolgozása során, amely életképes vállalkozáshoz vezethet;</w:t>
            </w:r>
          </w:p>
        </w:tc>
      </w:tr>
    </w:tbl>
    <w:p w14:paraId="42EEDFEB"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61110705" w14:textId="77777777" w:rsidR="00650BDB" w:rsidRPr="00743C70" w:rsidRDefault="00650BDB" w:rsidP="00650BDB">
      <w:r w:rsidRPr="00A252BF">
        <w:rPr>
          <w:rStyle w:val="HideTWBExt"/>
        </w:rPr>
        <w:t>&lt;/Amend&gt;</w:t>
      </w:r>
    </w:p>
    <w:p w14:paraId="2CC31E8D"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209</w:t>
      </w:r>
      <w:r w:rsidRPr="00A252BF">
        <w:rPr>
          <w:rStyle w:val="HideTWBExt"/>
          <w:b w:val="0"/>
        </w:rPr>
        <w:t>&lt;/NumAm&gt;</w:t>
      </w:r>
    </w:p>
    <w:p w14:paraId="5477E3D5"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166C4FB4" w14:textId="77777777" w:rsidR="00650BDB" w:rsidRPr="00743C70" w:rsidRDefault="00650BDB" w:rsidP="00650BDB">
      <w:pPr>
        <w:pStyle w:val="NormalBold"/>
      </w:pPr>
      <w:r w:rsidRPr="00A252BF">
        <w:rPr>
          <w:rStyle w:val="HideTWBExt"/>
          <w:b w:val="0"/>
        </w:rPr>
        <w:t>&lt;/RepeatBlock-By&gt;</w:t>
      </w:r>
    </w:p>
    <w:p w14:paraId="543A6064" w14:textId="77777777" w:rsidR="00650BDB" w:rsidRPr="00743C70" w:rsidRDefault="00650BDB" w:rsidP="00650BDB">
      <w:pPr>
        <w:pStyle w:val="NormalBold"/>
      </w:pPr>
      <w:r w:rsidRPr="00A252BF">
        <w:rPr>
          <w:rStyle w:val="HideTWBExt"/>
          <w:b w:val="0"/>
        </w:rPr>
        <w:lastRenderedPageBreak/>
        <w:t>&lt;DocAmend&gt;</w:t>
      </w:r>
      <w:r w:rsidRPr="00743C70">
        <w:t>Állásfoglalásra irányuló indítvány</w:t>
      </w:r>
      <w:r w:rsidRPr="00A252BF">
        <w:rPr>
          <w:rStyle w:val="HideTWBExt"/>
          <w:b w:val="0"/>
        </w:rPr>
        <w:t>&lt;/DocAmend&gt;</w:t>
      </w:r>
    </w:p>
    <w:p w14:paraId="5E90B86A" w14:textId="77777777" w:rsidR="00650BDB" w:rsidRPr="00743C70" w:rsidRDefault="00650BDB" w:rsidP="00650BDB">
      <w:pPr>
        <w:pStyle w:val="NormalBold"/>
      </w:pPr>
      <w:r w:rsidRPr="00A252BF">
        <w:rPr>
          <w:rStyle w:val="HideTWBExt"/>
          <w:b w:val="0"/>
        </w:rPr>
        <w:t>&lt;Article&gt;</w:t>
      </w:r>
      <w:r w:rsidRPr="00743C70">
        <w:t>13 c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946BC5C" w14:textId="77777777" w:rsidTr="00896AFA">
        <w:trPr>
          <w:trHeight w:hRule="exact" w:val="240"/>
          <w:jc w:val="center"/>
        </w:trPr>
        <w:tc>
          <w:tcPr>
            <w:tcW w:w="9752" w:type="dxa"/>
            <w:gridSpan w:val="2"/>
            <w:tcBorders>
              <w:top w:val="nil"/>
              <w:left w:val="nil"/>
              <w:bottom w:val="nil"/>
              <w:right w:val="nil"/>
            </w:tcBorders>
          </w:tcPr>
          <w:p w14:paraId="70FF9D69" w14:textId="77777777" w:rsidR="00650BDB" w:rsidRPr="00743C70" w:rsidRDefault="00650BDB" w:rsidP="00896AFA"/>
        </w:tc>
      </w:tr>
      <w:tr w:rsidR="00650BDB" w:rsidRPr="00743C70" w14:paraId="55986FE5" w14:textId="77777777" w:rsidTr="00896AFA">
        <w:trPr>
          <w:trHeight w:val="240"/>
          <w:jc w:val="center"/>
        </w:trPr>
        <w:tc>
          <w:tcPr>
            <w:tcW w:w="4876" w:type="dxa"/>
            <w:tcBorders>
              <w:top w:val="nil"/>
              <w:left w:val="nil"/>
              <w:bottom w:val="nil"/>
              <w:right w:val="nil"/>
            </w:tcBorders>
          </w:tcPr>
          <w:p w14:paraId="49B4C899"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378071BF" w14:textId="77777777" w:rsidR="00650BDB" w:rsidRPr="00743C70" w:rsidRDefault="00650BDB" w:rsidP="00896AFA">
            <w:pPr>
              <w:pStyle w:val="AmColumnHeading"/>
            </w:pPr>
            <w:r w:rsidRPr="00743C70">
              <w:t>Módosítás</w:t>
            </w:r>
          </w:p>
        </w:tc>
      </w:tr>
      <w:tr w:rsidR="00650BDB" w:rsidRPr="00743C70" w14:paraId="2DFDCE4F" w14:textId="77777777" w:rsidTr="00896AFA">
        <w:trPr>
          <w:jc w:val="center"/>
        </w:trPr>
        <w:tc>
          <w:tcPr>
            <w:tcW w:w="4876" w:type="dxa"/>
            <w:tcBorders>
              <w:top w:val="nil"/>
              <w:left w:val="nil"/>
              <w:bottom w:val="nil"/>
              <w:right w:val="nil"/>
            </w:tcBorders>
          </w:tcPr>
          <w:p w14:paraId="54099748" w14:textId="77777777" w:rsidR="00650BDB" w:rsidRPr="00743C70" w:rsidRDefault="00650BDB" w:rsidP="00896AFA">
            <w:pPr>
              <w:pStyle w:val="Normal6a"/>
            </w:pPr>
          </w:p>
        </w:tc>
        <w:tc>
          <w:tcPr>
            <w:tcW w:w="4876" w:type="dxa"/>
            <w:tcBorders>
              <w:top w:val="nil"/>
              <w:left w:val="nil"/>
              <w:bottom w:val="nil"/>
              <w:right w:val="nil"/>
            </w:tcBorders>
          </w:tcPr>
          <w:p w14:paraId="0EFD7F00" w14:textId="77777777" w:rsidR="00650BDB" w:rsidRPr="00743C70" w:rsidRDefault="00650BDB" w:rsidP="00896AFA">
            <w:pPr>
              <w:pStyle w:val="Normal6a"/>
            </w:pPr>
            <w:r w:rsidRPr="00743C70">
              <w:rPr>
                <w:b/>
                <w:i/>
              </w:rPr>
              <w:t>13c.</w:t>
            </w:r>
            <w:r w:rsidRPr="00743C70">
              <w:tab/>
            </w:r>
            <w:r w:rsidRPr="00743C70">
              <w:rPr>
                <w:b/>
                <w:i/>
              </w:rPr>
              <w:t>üdvözli, hogy az ifjúsági garancia érdekelt felei úgy vélik, hogy a finanszírozásához rendelkezésre álló uniós források általában megfelelőek és hozzáférhetők; megjegyzi azonban, hogy egyes tagállamokban az a tendencia figyelhető meg, hogy szinte teljes mértékben az ESZA+-ra támaszkodnak a megerősített ifjúsági garanciarendszerek finanszírozása során, ami kérdéseket vet fel e programok fenntarthatóságával vagy az uniós forrásoknak a már meglévő nemzeti alapok kiváltására való felhasználásával kapcsolatban, ezáltal korlátozva a programok azon képességét, hogy a keresletre reagálva bővüljenek; aggodalmát fejezi ki azon visszajelzések miatt, amelyek szerint az uniós forrásokkal kapcsolatos problémák az emberi kapacitás tartós hiányából, egyes tagállamokban a gyenge koordinációból és a nem egyértelmű eljárásokból erednek, amelyek megakadályozzák a rendelkezésre álló források hatékony igénybevételét és felhasználását;</w:t>
            </w:r>
          </w:p>
        </w:tc>
      </w:tr>
    </w:tbl>
    <w:p w14:paraId="7CE08616"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4C84EE95" w14:textId="77777777" w:rsidR="00650BDB" w:rsidRPr="00743C70" w:rsidRDefault="00650BDB" w:rsidP="00650BDB">
      <w:r w:rsidRPr="00A252BF">
        <w:rPr>
          <w:rStyle w:val="HideTWBExt"/>
        </w:rPr>
        <w:t>&lt;/Amend&gt;</w:t>
      </w:r>
    </w:p>
    <w:p w14:paraId="304D5E7D"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210</w:t>
      </w:r>
      <w:r w:rsidRPr="00A252BF">
        <w:rPr>
          <w:rStyle w:val="HideTWBExt"/>
          <w:b w:val="0"/>
        </w:rPr>
        <w:t>&lt;/NumAm&gt;</w:t>
      </w:r>
    </w:p>
    <w:p w14:paraId="232EA932"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501D9717" w14:textId="77777777" w:rsidR="00650BDB" w:rsidRPr="00743C70" w:rsidRDefault="00650BDB" w:rsidP="00650BDB">
      <w:pPr>
        <w:pStyle w:val="NormalBold"/>
      </w:pPr>
      <w:r w:rsidRPr="00A252BF">
        <w:rPr>
          <w:rStyle w:val="HideTWBExt"/>
          <w:b w:val="0"/>
        </w:rPr>
        <w:t>&lt;/RepeatBlock-By&gt;</w:t>
      </w:r>
    </w:p>
    <w:p w14:paraId="1A3A227A"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434962FC" w14:textId="77777777" w:rsidR="00650BDB" w:rsidRPr="00743C70" w:rsidRDefault="00650BDB" w:rsidP="00650BDB">
      <w:pPr>
        <w:pStyle w:val="NormalBold"/>
      </w:pPr>
      <w:r w:rsidRPr="00A252BF">
        <w:rPr>
          <w:rStyle w:val="HideTWBExt"/>
          <w:b w:val="0"/>
        </w:rPr>
        <w:t>&lt;Article&gt;</w:t>
      </w:r>
      <w:r w:rsidRPr="00743C70">
        <w:t>13 d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E5D52CE" w14:textId="77777777" w:rsidTr="00896AFA">
        <w:trPr>
          <w:trHeight w:hRule="exact" w:val="240"/>
          <w:jc w:val="center"/>
        </w:trPr>
        <w:tc>
          <w:tcPr>
            <w:tcW w:w="9752" w:type="dxa"/>
            <w:gridSpan w:val="2"/>
            <w:tcBorders>
              <w:top w:val="nil"/>
              <w:left w:val="nil"/>
              <w:bottom w:val="nil"/>
              <w:right w:val="nil"/>
            </w:tcBorders>
          </w:tcPr>
          <w:p w14:paraId="71672E04" w14:textId="77777777" w:rsidR="00650BDB" w:rsidRPr="00743C70" w:rsidRDefault="00650BDB" w:rsidP="00896AFA"/>
        </w:tc>
      </w:tr>
      <w:tr w:rsidR="00650BDB" w:rsidRPr="00743C70" w14:paraId="547E9C4A" w14:textId="77777777" w:rsidTr="00896AFA">
        <w:trPr>
          <w:trHeight w:val="240"/>
          <w:jc w:val="center"/>
        </w:trPr>
        <w:tc>
          <w:tcPr>
            <w:tcW w:w="4876" w:type="dxa"/>
            <w:tcBorders>
              <w:top w:val="nil"/>
              <w:left w:val="nil"/>
              <w:bottom w:val="nil"/>
              <w:right w:val="nil"/>
            </w:tcBorders>
          </w:tcPr>
          <w:p w14:paraId="7D3E6C58"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5ECF5F0F" w14:textId="77777777" w:rsidR="00650BDB" w:rsidRPr="00743C70" w:rsidRDefault="00650BDB" w:rsidP="00896AFA">
            <w:pPr>
              <w:pStyle w:val="AmColumnHeading"/>
            </w:pPr>
            <w:r w:rsidRPr="00743C70">
              <w:t>Módosítás</w:t>
            </w:r>
          </w:p>
        </w:tc>
      </w:tr>
      <w:tr w:rsidR="00650BDB" w:rsidRPr="00743C70" w14:paraId="2FBE190C" w14:textId="77777777" w:rsidTr="00896AFA">
        <w:trPr>
          <w:jc w:val="center"/>
        </w:trPr>
        <w:tc>
          <w:tcPr>
            <w:tcW w:w="4876" w:type="dxa"/>
            <w:tcBorders>
              <w:top w:val="nil"/>
              <w:left w:val="nil"/>
              <w:bottom w:val="nil"/>
              <w:right w:val="nil"/>
            </w:tcBorders>
          </w:tcPr>
          <w:p w14:paraId="183E948F" w14:textId="77777777" w:rsidR="00650BDB" w:rsidRPr="00743C70" w:rsidRDefault="00650BDB" w:rsidP="00896AFA">
            <w:pPr>
              <w:pStyle w:val="Normal6a"/>
            </w:pPr>
          </w:p>
        </w:tc>
        <w:tc>
          <w:tcPr>
            <w:tcW w:w="4876" w:type="dxa"/>
            <w:tcBorders>
              <w:top w:val="nil"/>
              <w:left w:val="nil"/>
              <w:bottom w:val="nil"/>
              <w:right w:val="nil"/>
            </w:tcBorders>
          </w:tcPr>
          <w:p w14:paraId="33D5E4FA" w14:textId="77777777" w:rsidR="00650BDB" w:rsidRPr="00743C70" w:rsidRDefault="00650BDB" w:rsidP="00896AFA">
            <w:pPr>
              <w:pStyle w:val="Normal6a"/>
            </w:pPr>
            <w:r w:rsidRPr="00743C70">
              <w:rPr>
                <w:b/>
                <w:i/>
              </w:rPr>
              <w:t>13d.</w:t>
            </w:r>
            <w:r w:rsidRPr="00743C70">
              <w:tab/>
            </w:r>
            <w:r w:rsidRPr="00743C70">
              <w:rPr>
                <w:b/>
                <w:i/>
              </w:rPr>
              <w:t xml:space="preserve">üdvözli az ifjúsági garancia Foglalkoztatási Bizottság (EMCO) általi nyomon követésére szolgáló mutatórendszert és az eszköz végrehajtásának éves nyomon követését, </w:t>
            </w:r>
            <w:r w:rsidRPr="00743C70">
              <w:rPr>
                <w:b/>
                <w:i/>
              </w:rPr>
              <w:lastRenderedPageBreak/>
              <w:t>és kiemeli a mutatóhoz felhasznált, uniós szinten összesített adatok megbízhatóságát és összehasonlíthatóságát; sajnálja azonban, hogy a tagállamok által jelentett adatokat tartalmazó nyomonkövetési keret gyengébb minőségű az adatgyűjtés, a nyomonkövetési rendszer és az ifjúsági garancia eredményeiben szereplő ismeretlen helyzetek magas aránya szempontjából; rámutat különösen arra, hogy a nemzeti nyomonkövetési keretek gyakran kizárják azokat az inaktív NEET-fiatalokat, akiket nem vettek nyilvántartásba a közszolgálatoknál, ami láthatatlanná teszi a megerősített ifjúsági garancia célcsoportjának egy jelentős részét; aggodalmát fejezi ki amiatt, hogy számos tagállamban egyáltalán nincsenek nyomonkövetési mutatók, és nem veszik figyelembe az ajánlatok minőségét;</w:t>
            </w:r>
          </w:p>
        </w:tc>
      </w:tr>
    </w:tbl>
    <w:p w14:paraId="2AD3AD1D"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15A4FD84" w14:textId="77777777" w:rsidR="00650BDB" w:rsidRPr="00743C70" w:rsidRDefault="00650BDB" w:rsidP="00650BDB">
      <w:r w:rsidRPr="00A252BF">
        <w:rPr>
          <w:rStyle w:val="HideTWBExt"/>
        </w:rPr>
        <w:t>&lt;/Amend&gt;</w:t>
      </w:r>
    </w:p>
    <w:p w14:paraId="5F55A0E8"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211</w:t>
      </w:r>
      <w:r w:rsidRPr="00A252BF">
        <w:rPr>
          <w:rStyle w:val="HideTWBExt"/>
          <w:b w:val="0"/>
        </w:rPr>
        <w:t>&lt;/NumAm&gt;</w:t>
      </w:r>
    </w:p>
    <w:p w14:paraId="730AD87E"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02204F6A" w14:textId="77777777" w:rsidR="00650BDB" w:rsidRPr="00743C70" w:rsidRDefault="00650BDB" w:rsidP="00650BDB">
      <w:pPr>
        <w:pStyle w:val="NormalBold"/>
      </w:pPr>
      <w:r w:rsidRPr="00A252BF">
        <w:rPr>
          <w:rStyle w:val="HideTWBExt"/>
          <w:b w:val="0"/>
        </w:rPr>
        <w:t>&lt;/RepeatBlock-By&gt;</w:t>
      </w:r>
    </w:p>
    <w:p w14:paraId="2C934FE1"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2A6C3153" w14:textId="77777777" w:rsidR="00650BDB" w:rsidRPr="00743C70" w:rsidRDefault="00650BDB" w:rsidP="00650BDB">
      <w:pPr>
        <w:pStyle w:val="NormalBold"/>
      </w:pPr>
      <w:r w:rsidRPr="00A252BF">
        <w:rPr>
          <w:rStyle w:val="HideTWBExt"/>
          <w:b w:val="0"/>
        </w:rPr>
        <w:t>&lt;Article&gt;</w:t>
      </w:r>
      <w:r w:rsidRPr="00743C70">
        <w:t>14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0A5D379" w14:textId="77777777" w:rsidTr="00896AFA">
        <w:trPr>
          <w:trHeight w:hRule="exact" w:val="240"/>
          <w:jc w:val="center"/>
        </w:trPr>
        <w:tc>
          <w:tcPr>
            <w:tcW w:w="9752" w:type="dxa"/>
            <w:gridSpan w:val="2"/>
            <w:tcBorders>
              <w:top w:val="nil"/>
              <w:left w:val="nil"/>
              <w:bottom w:val="nil"/>
              <w:right w:val="nil"/>
            </w:tcBorders>
          </w:tcPr>
          <w:p w14:paraId="13AD0BAE" w14:textId="77777777" w:rsidR="00650BDB" w:rsidRPr="00743C70" w:rsidRDefault="00650BDB" w:rsidP="00896AFA"/>
        </w:tc>
      </w:tr>
      <w:tr w:rsidR="00650BDB" w:rsidRPr="00743C70" w14:paraId="1ACAFD17" w14:textId="77777777" w:rsidTr="00896AFA">
        <w:trPr>
          <w:trHeight w:val="240"/>
          <w:jc w:val="center"/>
        </w:trPr>
        <w:tc>
          <w:tcPr>
            <w:tcW w:w="4876" w:type="dxa"/>
            <w:tcBorders>
              <w:top w:val="nil"/>
              <w:left w:val="nil"/>
              <w:bottom w:val="nil"/>
              <w:right w:val="nil"/>
            </w:tcBorders>
          </w:tcPr>
          <w:p w14:paraId="24AEAAD1"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5BDBD018" w14:textId="77777777" w:rsidR="00650BDB" w:rsidRPr="00743C70" w:rsidRDefault="00650BDB" w:rsidP="00896AFA">
            <w:pPr>
              <w:pStyle w:val="AmColumnHeading"/>
            </w:pPr>
            <w:r w:rsidRPr="00743C70">
              <w:t>Módosítás</w:t>
            </w:r>
          </w:p>
        </w:tc>
      </w:tr>
      <w:tr w:rsidR="00650BDB" w:rsidRPr="00743C70" w14:paraId="553E2197" w14:textId="77777777" w:rsidTr="00896AFA">
        <w:trPr>
          <w:jc w:val="center"/>
        </w:trPr>
        <w:tc>
          <w:tcPr>
            <w:tcW w:w="4876" w:type="dxa"/>
            <w:tcBorders>
              <w:top w:val="nil"/>
              <w:left w:val="nil"/>
              <w:bottom w:val="nil"/>
              <w:right w:val="nil"/>
            </w:tcBorders>
          </w:tcPr>
          <w:p w14:paraId="785C230F" w14:textId="77777777" w:rsidR="00650BDB" w:rsidRPr="00743C70" w:rsidRDefault="00650BDB" w:rsidP="00896AFA">
            <w:pPr>
              <w:pStyle w:val="Normal6a"/>
            </w:pPr>
            <w:r w:rsidRPr="00743C70">
              <w:t>14.</w:t>
            </w:r>
            <w:r w:rsidRPr="00743C70">
              <w:tab/>
              <w:t>úgy véli, hogy a megerősített ifjúsági garancia nem érte el teljes mértékben célkitűzéseit, és további javításokra van szükség az eszköz törekvései és gyakorlati végrehajtása közötti szakadék áthidalása érdekében;</w:t>
            </w:r>
          </w:p>
        </w:tc>
        <w:tc>
          <w:tcPr>
            <w:tcW w:w="4876" w:type="dxa"/>
            <w:tcBorders>
              <w:top w:val="nil"/>
              <w:left w:val="nil"/>
              <w:bottom w:val="nil"/>
              <w:right w:val="nil"/>
            </w:tcBorders>
          </w:tcPr>
          <w:p w14:paraId="01B9F023" w14:textId="77777777" w:rsidR="00650BDB" w:rsidRPr="00743C70" w:rsidRDefault="00650BDB" w:rsidP="00896AFA">
            <w:pPr>
              <w:pStyle w:val="Normal6a"/>
            </w:pPr>
            <w:r w:rsidRPr="00743C70">
              <w:t>14.</w:t>
            </w:r>
            <w:r w:rsidRPr="00743C70">
              <w:tab/>
              <w:t xml:space="preserve">úgy véli, hogy a megerősített ifjúsági garancia nem érte el teljes mértékben célkitűzéseit, és további javításokra van szükség az eszköz törekvései és gyakorlati végrehajtása közötti szakadék áthidalása érdekében; </w:t>
            </w:r>
            <w:r w:rsidRPr="00743C70">
              <w:rPr>
                <w:b/>
                <w:i/>
              </w:rPr>
              <w:t xml:space="preserve">hangsúlyozza, hogy a megerősített ifjúsági garancia elemei ugyan reagáltak az eredeti eszközzel kapcsolatos kritikákra, de a tartós működési kihívások, a meghatározott célkitűzések és a rendszerek értékelésének hiánya miatt még nem haladnak jó úton; elismeri, hogy e kihívások többsége tagállami szintű, de </w:t>
            </w:r>
            <w:r w:rsidRPr="00743C70">
              <w:rPr>
                <w:b/>
                <w:i/>
              </w:rPr>
              <w:lastRenderedPageBreak/>
              <w:t>az EU-nak továbbra is teljes mértékben be kell töltenie szerepét a tagállamok támogatásában, a bevált gyakorlatok előmozdításában és szükség esetén a technikai segítségnyújtásban; sajnálatát fejezi ki amiatt, hogy az Európai Számvevőszék 2017. évi következtetése, amely szerint az ifjúsági garancia terén elért előrehaladás elmarad a várakozásoktól, csaknem 10 évvel később részben még mindig helytálló;</w:t>
            </w:r>
          </w:p>
        </w:tc>
      </w:tr>
    </w:tbl>
    <w:p w14:paraId="4B9B8482"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28375A3A" w14:textId="77777777" w:rsidR="00650BDB" w:rsidRPr="00743C70" w:rsidRDefault="00650BDB" w:rsidP="00650BDB">
      <w:r w:rsidRPr="00A252BF">
        <w:rPr>
          <w:rStyle w:val="HideTWBExt"/>
        </w:rPr>
        <w:t>&lt;/Amend&gt;</w:t>
      </w:r>
    </w:p>
    <w:p w14:paraId="3168958A"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212</w:t>
      </w:r>
      <w:r w:rsidRPr="00A252BF">
        <w:rPr>
          <w:rStyle w:val="HideTWBExt"/>
          <w:b w:val="0"/>
        </w:rPr>
        <w:t>&lt;/NumAm&gt;</w:t>
      </w:r>
    </w:p>
    <w:p w14:paraId="143D95B8"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19A56B5E" w14:textId="77777777" w:rsidR="00650BDB" w:rsidRPr="00743C70" w:rsidRDefault="00650BDB" w:rsidP="00650BDB">
      <w:pPr>
        <w:pStyle w:val="NormalBold"/>
      </w:pPr>
      <w:r w:rsidRPr="00A252BF">
        <w:rPr>
          <w:rStyle w:val="HideTWBExt"/>
          <w:b w:val="0"/>
        </w:rPr>
        <w:t>&lt;/RepeatBlock-By&gt;</w:t>
      </w:r>
    </w:p>
    <w:p w14:paraId="7A14BF79"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09028C5B" w14:textId="77777777" w:rsidR="00650BDB" w:rsidRPr="00743C70" w:rsidRDefault="00650BDB" w:rsidP="00650BDB">
      <w:pPr>
        <w:pStyle w:val="NormalBold"/>
      </w:pPr>
      <w:r w:rsidRPr="00A252BF">
        <w:rPr>
          <w:rStyle w:val="HideTWBExt"/>
          <w:b w:val="0"/>
        </w:rPr>
        <w:t>&lt;Article&gt;</w:t>
      </w:r>
      <w:r w:rsidRPr="00743C70">
        <w:t>14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461FF471" w14:textId="77777777" w:rsidTr="00896AFA">
        <w:trPr>
          <w:trHeight w:hRule="exact" w:val="240"/>
          <w:jc w:val="center"/>
        </w:trPr>
        <w:tc>
          <w:tcPr>
            <w:tcW w:w="9752" w:type="dxa"/>
            <w:gridSpan w:val="2"/>
            <w:tcBorders>
              <w:top w:val="nil"/>
              <w:left w:val="nil"/>
              <w:bottom w:val="nil"/>
              <w:right w:val="nil"/>
            </w:tcBorders>
          </w:tcPr>
          <w:p w14:paraId="41CF3B3A" w14:textId="77777777" w:rsidR="00650BDB" w:rsidRPr="00743C70" w:rsidRDefault="00650BDB" w:rsidP="00896AFA"/>
        </w:tc>
      </w:tr>
      <w:tr w:rsidR="00650BDB" w:rsidRPr="00743C70" w14:paraId="2653465A" w14:textId="77777777" w:rsidTr="00896AFA">
        <w:trPr>
          <w:trHeight w:val="240"/>
          <w:jc w:val="center"/>
        </w:trPr>
        <w:tc>
          <w:tcPr>
            <w:tcW w:w="4876" w:type="dxa"/>
            <w:tcBorders>
              <w:top w:val="nil"/>
              <w:left w:val="nil"/>
              <w:bottom w:val="nil"/>
              <w:right w:val="nil"/>
            </w:tcBorders>
          </w:tcPr>
          <w:p w14:paraId="52F15AC2"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03397CD" w14:textId="77777777" w:rsidR="00650BDB" w:rsidRPr="00743C70" w:rsidRDefault="00650BDB" w:rsidP="00896AFA">
            <w:pPr>
              <w:pStyle w:val="AmColumnHeading"/>
            </w:pPr>
            <w:r w:rsidRPr="00743C70">
              <w:t>Módosítás</w:t>
            </w:r>
          </w:p>
        </w:tc>
      </w:tr>
      <w:tr w:rsidR="00650BDB" w:rsidRPr="00743C70" w14:paraId="6921F4B9" w14:textId="77777777" w:rsidTr="00896AFA">
        <w:trPr>
          <w:jc w:val="center"/>
        </w:trPr>
        <w:tc>
          <w:tcPr>
            <w:tcW w:w="4876" w:type="dxa"/>
            <w:tcBorders>
              <w:top w:val="nil"/>
              <w:left w:val="nil"/>
              <w:bottom w:val="nil"/>
              <w:right w:val="nil"/>
            </w:tcBorders>
          </w:tcPr>
          <w:p w14:paraId="63BEAAFB" w14:textId="77777777" w:rsidR="00650BDB" w:rsidRPr="00743C70" w:rsidRDefault="00650BDB" w:rsidP="00896AFA">
            <w:pPr>
              <w:pStyle w:val="Normal6a"/>
            </w:pPr>
            <w:r w:rsidRPr="00743C70">
              <w:t>14.</w:t>
            </w:r>
            <w:r w:rsidRPr="00743C70">
              <w:tab/>
            </w:r>
            <w:r w:rsidRPr="00743C70">
              <w:rPr>
                <w:b/>
                <w:bCs/>
                <w:i/>
                <w:iCs/>
              </w:rPr>
              <w:t>úgy véli, hogy</w:t>
            </w:r>
            <w:r w:rsidRPr="00743C70">
              <w:rPr>
                <w:b/>
                <w:bCs/>
              </w:rPr>
              <w:t xml:space="preserve"> </w:t>
            </w:r>
            <w:r w:rsidRPr="00743C70">
              <w:t xml:space="preserve">a megerősített ifjúsági garancia nem </w:t>
            </w:r>
            <w:r w:rsidRPr="00743C70">
              <w:rPr>
                <w:b/>
                <w:bCs/>
                <w:i/>
                <w:iCs/>
              </w:rPr>
              <w:t>érte el</w:t>
            </w:r>
            <w:r w:rsidRPr="00743C70">
              <w:t xml:space="preserve"> teljes mértékben </w:t>
            </w:r>
            <w:r w:rsidRPr="00743C70">
              <w:rPr>
                <w:b/>
                <w:bCs/>
                <w:i/>
                <w:iCs/>
              </w:rPr>
              <w:t>célkitűzéseit</w:t>
            </w:r>
            <w:r w:rsidRPr="00743C70">
              <w:t>, és további javításokra van szükség az eszköz törekvései és gyakorlati végrehajtása közötti szakadék áthidalása érdekében;</w:t>
            </w:r>
          </w:p>
        </w:tc>
        <w:tc>
          <w:tcPr>
            <w:tcW w:w="4876" w:type="dxa"/>
            <w:tcBorders>
              <w:top w:val="nil"/>
              <w:left w:val="nil"/>
              <w:bottom w:val="nil"/>
              <w:right w:val="nil"/>
            </w:tcBorders>
          </w:tcPr>
          <w:p w14:paraId="24B2598B" w14:textId="77777777" w:rsidR="00650BDB" w:rsidRPr="00743C70" w:rsidRDefault="00650BDB" w:rsidP="00896AFA">
            <w:pPr>
              <w:pStyle w:val="Normal6a"/>
            </w:pPr>
            <w:r w:rsidRPr="00743C70">
              <w:t>14.</w:t>
            </w:r>
            <w:r w:rsidRPr="00743C70">
              <w:tab/>
            </w:r>
            <w:r w:rsidRPr="00743C70">
              <w:rPr>
                <w:b/>
                <w:bCs/>
                <w:i/>
                <w:iCs/>
              </w:rPr>
              <w:t>hangsúlyozza</w:t>
            </w:r>
            <w:r w:rsidRPr="00743C70">
              <w:t xml:space="preserve"> a megerősített ifjúsági garancia </w:t>
            </w:r>
            <w:r w:rsidRPr="00743C70">
              <w:rPr>
                <w:b/>
                <w:bCs/>
                <w:i/>
                <w:iCs/>
              </w:rPr>
              <w:t>átalakító potenciálját az ifjúsági munkanélküliség, az alulfoglalkoztatottság és a társadalmi kirekesztés csökkentése terén;</w:t>
            </w:r>
            <w:r w:rsidRPr="00743C70">
              <w:rPr>
                <w:b/>
                <w:i/>
              </w:rPr>
              <w:t xml:space="preserve"> </w:t>
            </w:r>
            <w:r w:rsidRPr="00743C70">
              <w:rPr>
                <w:b/>
                <w:bCs/>
                <w:i/>
                <w:iCs/>
              </w:rPr>
              <w:t>sajnálatát fejezi ki amiatt, hogy a tagállamok még</w:t>
            </w:r>
            <w:r w:rsidRPr="00743C70">
              <w:t xml:space="preserve"> nem </w:t>
            </w:r>
            <w:r w:rsidRPr="00743C70">
              <w:rPr>
                <w:b/>
                <w:bCs/>
                <w:i/>
                <w:iCs/>
              </w:rPr>
              <w:t>aknázzák ki</w:t>
            </w:r>
            <w:r w:rsidRPr="00743C70">
              <w:t xml:space="preserve"> teljes mértékben </w:t>
            </w:r>
            <w:r w:rsidRPr="00743C70">
              <w:rPr>
                <w:b/>
                <w:bCs/>
                <w:i/>
                <w:iCs/>
              </w:rPr>
              <w:t>ezt a potenciált</w:t>
            </w:r>
            <w:r w:rsidRPr="00743C70">
              <w:t>,</w:t>
            </w:r>
            <w:r w:rsidRPr="00743C70">
              <w:rPr>
                <w:b/>
                <w:bCs/>
                <w:i/>
                <w:iCs/>
              </w:rPr>
              <w:t xml:space="preserve"> és ezért még nem valósultak meg az eszköznek a hosszú távú inaktivitás csökkentésére és a munkaerőpiacról leginkább kiszorult NEET-fiatalok visszailleszkedésére irányuló fő célkitűzései</w:t>
            </w:r>
            <w:r w:rsidRPr="00743C70">
              <w:t>;</w:t>
            </w:r>
            <w:r w:rsidRPr="00743C70">
              <w:rPr>
                <w:b/>
                <w:i/>
              </w:rPr>
              <w:t xml:space="preserve"> </w:t>
            </w:r>
            <w:r w:rsidRPr="00743C70">
              <w:rPr>
                <w:b/>
                <w:bCs/>
                <w:i/>
                <w:iCs/>
              </w:rPr>
              <w:t>hangsúlyozza, hogy sürgősen ambiciózus reformra</w:t>
            </w:r>
            <w:r w:rsidRPr="00743C70">
              <w:rPr>
                <w:b/>
                <w:bCs/>
              </w:rPr>
              <w:t xml:space="preserve"> </w:t>
            </w:r>
            <w:r w:rsidRPr="00743C70">
              <w:t>és további javításokra van szükség az eszköz törekvései és gyakorlati végrehajtása közötti szakadék áthidalása érdekében;</w:t>
            </w:r>
          </w:p>
        </w:tc>
      </w:tr>
    </w:tbl>
    <w:p w14:paraId="56B64522"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298700B8" w14:textId="77777777" w:rsidR="00650BDB" w:rsidRPr="00743C70" w:rsidRDefault="00650BDB" w:rsidP="00650BDB">
      <w:r w:rsidRPr="00A252BF">
        <w:rPr>
          <w:rStyle w:val="HideTWBExt"/>
        </w:rPr>
        <w:t>&lt;/Amend&gt;</w:t>
      </w:r>
    </w:p>
    <w:p w14:paraId="7B33080C"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213</w:t>
      </w:r>
      <w:r w:rsidRPr="00A252BF">
        <w:rPr>
          <w:rStyle w:val="HideTWBExt"/>
          <w:b w:val="0"/>
        </w:rPr>
        <w:t>&lt;/NumAm&gt;</w:t>
      </w:r>
    </w:p>
    <w:p w14:paraId="6FC89E61" w14:textId="77777777" w:rsidR="00650BDB" w:rsidRPr="00743C70" w:rsidRDefault="00650BDB" w:rsidP="00650BDB">
      <w:pPr>
        <w:pStyle w:val="NormalBold"/>
      </w:pPr>
      <w:r w:rsidRPr="00A252BF">
        <w:rPr>
          <w:rStyle w:val="HideTWBExt"/>
          <w:b w:val="0"/>
        </w:rPr>
        <w:lastRenderedPageBreak/>
        <w:t>&lt;RepeatBlock-By&gt;&lt;Members&gt;</w:t>
      </w:r>
      <w:r w:rsidRPr="00743C70">
        <w:t>Kathleen Funchion</w:t>
      </w:r>
      <w:r w:rsidRPr="00A252BF">
        <w:rPr>
          <w:rStyle w:val="HideTWBExt"/>
          <w:b w:val="0"/>
        </w:rPr>
        <w:t>&lt;/Members&gt;</w:t>
      </w:r>
    </w:p>
    <w:p w14:paraId="7E70F056" w14:textId="77777777" w:rsidR="00650BDB" w:rsidRPr="00743C70" w:rsidRDefault="00650BDB" w:rsidP="00650BDB">
      <w:pPr>
        <w:pStyle w:val="NormalBold"/>
      </w:pPr>
      <w:r w:rsidRPr="00A252BF">
        <w:rPr>
          <w:rStyle w:val="HideTWBExt"/>
          <w:b w:val="0"/>
        </w:rPr>
        <w:t>&lt;/RepeatBlock-By&gt;</w:t>
      </w:r>
    </w:p>
    <w:p w14:paraId="4DC1123F"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02E5D03C" w14:textId="77777777" w:rsidR="00650BDB" w:rsidRPr="00743C70" w:rsidRDefault="00650BDB" w:rsidP="00650BDB">
      <w:pPr>
        <w:pStyle w:val="NormalBold"/>
      </w:pPr>
      <w:r w:rsidRPr="00A252BF">
        <w:rPr>
          <w:rStyle w:val="HideTWBExt"/>
          <w:b w:val="0"/>
        </w:rPr>
        <w:t>&lt;Article&gt;</w:t>
      </w:r>
      <w:r w:rsidRPr="00743C70">
        <w:t>14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4A9B137A" w14:textId="77777777" w:rsidTr="00896AFA">
        <w:trPr>
          <w:trHeight w:hRule="exact" w:val="240"/>
          <w:jc w:val="center"/>
        </w:trPr>
        <w:tc>
          <w:tcPr>
            <w:tcW w:w="9752" w:type="dxa"/>
            <w:gridSpan w:val="2"/>
            <w:tcBorders>
              <w:top w:val="nil"/>
              <w:left w:val="nil"/>
              <w:bottom w:val="nil"/>
              <w:right w:val="nil"/>
            </w:tcBorders>
          </w:tcPr>
          <w:p w14:paraId="45723D00" w14:textId="77777777" w:rsidR="00650BDB" w:rsidRPr="00743C70" w:rsidRDefault="00650BDB" w:rsidP="00896AFA"/>
        </w:tc>
      </w:tr>
      <w:tr w:rsidR="00650BDB" w:rsidRPr="00743C70" w14:paraId="6B3FCB3F" w14:textId="77777777" w:rsidTr="00896AFA">
        <w:trPr>
          <w:trHeight w:val="240"/>
          <w:jc w:val="center"/>
        </w:trPr>
        <w:tc>
          <w:tcPr>
            <w:tcW w:w="4876" w:type="dxa"/>
            <w:tcBorders>
              <w:top w:val="nil"/>
              <w:left w:val="nil"/>
              <w:bottom w:val="nil"/>
              <w:right w:val="nil"/>
            </w:tcBorders>
          </w:tcPr>
          <w:p w14:paraId="3A46FE12"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508DCEB5" w14:textId="77777777" w:rsidR="00650BDB" w:rsidRPr="00743C70" w:rsidRDefault="00650BDB" w:rsidP="00896AFA">
            <w:pPr>
              <w:pStyle w:val="AmColumnHeading"/>
            </w:pPr>
            <w:r w:rsidRPr="00743C70">
              <w:t>Módosítás</w:t>
            </w:r>
          </w:p>
        </w:tc>
      </w:tr>
      <w:tr w:rsidR="00650BDB" w:rsidRPr="00743C70" w14:paraId="4398DDCF" w14:textId="77777777" w:rsidTr="00896AFA">
        <w:trPr>
          <w:jc w:val="center"/>
        </w:trPr>
        <w:tc>
          <w:tcPr>
            <w:tcW w:w="4876" w:type="dxa"/>
            <w:tcBorders>
              <w:top w:val="nil"/>
              <w:left w:val="nil"/>
              <w:bottom w:val="nil"/>
              <w:right w:val="nil"/>
            </w:tcBorders>
          </w:tcPr>
          <w:p w14:paraId="09651365" w14:textId="77777777" w:rsidR="00650BDB" w:rsidRPr="00743C70" w:rsidRDefault="00650BDB" w:rsidP="00896AFA">
            <w:pPr>
              <w:pStyle w:val="Normal6a"/>
            </w:pPr>
            <w:r w:rsidRPr="00743C70">
              <w:t>14.</w:t>
            </w:r>
            <w:r w:rsidRPr="00743C70">
              <w:tab/>
              <w:t>úgy véli, hogy a megerősített ifjúsági garancia nem érte el teljes mértékben célkitűzéseit, és további javításokra van szükség az eszköz törekvései és gyakorlati végrehajtása közötti szakadék áthidalása érdekében;</w:t>
            </w:r>
          </w:p>
        </w:tc>
        <w:tc>
          <w:tcPr>
            <w:tcW w:w="4876" w:type="dxa"/>
            <w:tcBorders>
              <w:top w:val="nil"/>
              <w:left w:val="nil"/>
              <w:bottom w:val="nil"/>
              <w:right w:val="nil"/>
            </w:tcBorders>
          </w:tcPr>
          <w:p w14:paraId="05A5C590" w14:textId="77777777" w:rsidR="00650BDB" w:rsidRPr="00743C70" w:rsidRDefault="00650BDB" w:rsidP="00896AFA">
            <w:pPr>
              <w:pStyle w:val="Normal6a"/>
            </w:pPr>
            <w:r w:rsidRPr="00743C70">
              <w:t>14.</w:t>
            </w:r>
            <w:r w:rsidRPr="00743C70">
              <w:tab/>
              <w:t xml:space="preserve">úgy véli, hogy a megerősített ifjúsági garancia nem érte el teljes mértékben célkitűzéseit, és további javításokra van szükség az eszköz törekvései és gyakorlati végrehajtása közötti szakadék áthidalása érdekében; </w:t>
            </w:r>
            <w:r w:rsidRPr="00743C70">
              <w:rPr>
                <w:b/>
                <w:i/>
              </w:rPr>
              <w:t>tudomásul veszi az Eurofound közelmúltbeli megállapításait, amelyek szerint a fiatalok foglalkoztatással kapcsolatos ambíciói és a konkrét munkaerőpiaci eredmények közötti eltérés a depresszió és a társadalmi kirekesztés nagyobb kockázatával jár;</w:t>
            </w:r>
          </w:p>
        </w:tc>
      </w:tr>
    </w:tbl>
    <w:p w14:paraId="5A822663"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4E079C26" w14:textId="77777777" w:rsidR="00650BDB" w:rsidRPr="00743C70" w:rsidRDefault="00650BDB" w:rsidP="00650BDB">
      <w:r w:rsidRPr="00A252BF">
        <w:rPr>
          <w:rStyle w:val="HideTWBExt"/>
        </w:rPr>
        <w:t>&lt;/Amend&gt;</w:t>
      </w:r>
    </w:p>
    <w:p w14:paraId="6A82605E"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214</w:t>
      </w:r>
      <w:r w:rsidRPr="00A252BF">
        <w:rPr>
          <w:rStyle w:val="HideTWBExt"/>
          <w:b w:val="0"/>
        </w:rPr>
        <w:t>&lt;/NumAm&gt;</w:t>
      </w:r>
    </w:p>
    <w:p w14:paraId="26B7DC94" w14:textId="77777777" w:rsidR="00650BDB" w:rsidRPr="00743C70" w:rsidRDefault="00650BDB" w:rsidP="00650BDB">
      <w:pPr>
        <w:pStyle w:val="NormalBold"/>
      </w:pPr>
      <w:r w:rsidRPr="00A252BF">
        <w:rPr>
          <w:rStyle w:val="HideTWBExt"/>
          <w:b w:val="0"/>
        </w:rPr>
        <w:t>&lt;RepeatBlock-By&gt;&lt;Members&gt;</w:t>
      </w:r>
      <w:r w:rsidRPr="00743C70">
        <w:t>Emmanouil Fragkos, Galato Alexandraki, Geadis Geadi</w:t>
      </w:r>
      <w:r w:rsidRPr="00A252BF">
        <w:rPr>
          <w:rStyle w:val="HideTWBExt"/>
          <w:b w:val="0"/>
        </w:rPr>
        <w:t>&lt;/Members&gt;</w:t>
      </w:r>
    </w:p>
    <w:p w14:paraId="7695D8DA" w14:textId="77777777" w:rsidR="00650BDB" w:rsidRPr="00743C70" w:rsidRDefault="00650BDB" w:rsidP="00650BDB">
      <w:pPr>
        <w:pStyle w:val="NormalBold"/>
      </w:pPr>
      <w:r w:rsidRPr="00A252BF">
        <w:rPr>
          <w:rStyle w:val="HideTWBExt"/>
          <w:b w:val="0"/>
        </w:rPr>
        <w:t>&lt;/RepeatBlock-By&gt;</w:t>
      </w:r>
    </w:p>
    <w:p w14:paraId="6DAD2126"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25DD95AF" w14:textId="77777777" w:rsidR="00650BDB" w:rsidRPr="00743C70" w:rsidRDefault="00650BDB" w:rsidP="00650BDB">
      <w:pPr>
        <w:pStyle w:val="NormalBold"/>
      </w:pPr>
      <w:r w:rsidRPr="00A252BF">
        <w:rPr>
          <w:rStyle w:val="HideTWBExt"/>
          <w:b w:val="0"/>
        </w:rPr>
        <w:t>&lt;Article&gt;</w:t>
      </w:r>
      <w:r w:rsidRPr="00743C70">
        <w:t>14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3EA08045" w14:textId="77777777" w:rsidTr="00896AFA">
        <w:trPr>
          <w:trHeight w:hRule="exact" w:val="240"/>
          <w:jc w:val="center"/>
        </w:trPr>
        <w:tc>
          <w:tcPr>
            <w:tcW w:w="9752" w:type="dxa"/>
            <w:gridSpan w:val="2"/>
            <w:tcBorders>
              <w:top w:val="nil"/>
              <w:left w:val="nil"/>
              <w:bottom w:val="nil"/>
              <w:right w:val="nil"/>
            </w:tcBorders>
          </w:tcPr>
          <w:p w14:paraId="40C41D30" w14:textId="77777777" w:rsidR="00650BDB" w:rsidRPr="00743C70" w:rsidRDefault="00650BDB" w:rsidP="00896AFA"/>
        </w:tc>
      </w:tr>
      <w:tr w:rsidR="00650BDB" w:rsidRPr="00743C70" w14:paraId="1D14F2DA" w14:textId="77777777" w:rsidTr="00896AFA">
        <w:trPr>
          <w:trHeight w:val="240"/>
          <w:jc w:val="center"/>
        </w:trPr>
        <w:tc>
          <w:tcPr>
            <w:tcW w:w="4876" w:type="dxa"/>
            <w:tcBorders>
              <w:top w:val="nil"/>
              <w:left w:val="nil"/>
              <w:bottom w:val="nil"/>
              <w:right w:val="nil"/>
            </w:tcBorders>
          </w:tcPr>
          <w:p w14:paraId="2E65BBFF"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0FE9F2D1" w14:textId="77777777" w:rsidR="00650BDB" w:rsidRPr="00743C70" w:rsidRDefault="00650BDB" w:rsidP="00896AFA">
            <w:pPr>
              <w:pStyle w:val="AmColumnHeading"/>
            </w:pPr>
            <w:r w:rsidRPr="00743C70">
              <w:t>Módosítás</w:t>
            </w:r>
          </w:p>
        </w:tc>
      </w:tr>
      <w:tr w:rsidR="00650BDB" w:rsidRPr="00743C70" w14:paraId="0039C9F1" w14:textId="77777777" w:rsidTr="00896AFA">
        <w:trPr>
          <w:jc w:val="center"/>
        </w:trPr>
        <w:tc>
          <w:tcPr>
            <w:tcW w:w="4876" w:type="dxa"/>
            <w:tcBorders>
              <w:top w:val="nil"/>
              <w:left w:val="nil"/>
              <w:bottom w:val="nil"/>
              <w:right w:val="nil"/>
            </w:tcBorders>
          </w:tcPr>
          <w:p w14:paraId="47B54E24" w14:textId="77777777" w:rsidR="00650BDB" w:rsidRPr="00743C70" w:rsidRDefault="00650BDB" w:rsidP="00896AFA">
            <w:pPr>
              <w:pStyle w:val="Normal6a"/>
            </w:pPr>
            <w:r w:rsidRPr="00743C70">
              <w:t>14.</w:t>
            </w:r>
            <w:r w:rsidRPr="00743C70">
              <w:tab/>
              <w:t>úgy véli, hogy a megerősített ifjúsági garancia nem érte el teljes mértékben célkitűzéseit</w:t>
            </w:r>
            <w:r w:rsidRPr="00743C70">
              <w:rPr>
                <w:b/>
                <w:bCs/>
                <w:i/>
                <w:iCs/>
              </w:rPr>
              <w:t>, és további javításokra van szükség az eszköz törekvései és gyakorlati végrehajtása közötti szakadék áthidalása érdekében</w:t>
            </w:r>
            <w:r w:rsidRPr="00743C70">
              <w:t>;</w:t>
            </w:r>
          </w:p>
        </w:tc>
        <w:tc>
          <w:tcPr>
            <w:tcW w:w="4876" w:type="dxa"/>
            <w:tcBorders>
              <w:top w:val="nil"/>
              <w:left w:val="nil"/>
              <w:bottom w:val="nil"/>
              <w:right w:val="nil"/>
            </w:tcBorders>
          </w:tcPr>
          <w:p w14:paraId="118396B8" w14:textId="77777777" w:rsidR="00650BDB" w:rsidRPr="00743C70" w:rsidRDefault="00650BDB" w:rsidP="00896AFA">
            <w:pPr>
              <w:pStyle w:val="Normal6a"/>
            </w:pPr>
            <w:r w:rsidRPr="00743C70">
              <w:t>14.</w:t>
            </w:r>
            <w:r w:rsidRPr="00743C70">
              <w:tab/>
              <w:t>úgy véli, hogy a megerősített ifjúsági garancia nem érte el teljes mértékben célkitűzéseit;</w:t>
            </w:r>
          </w:p>
        </w:tc>
      </w:tr>
    </w:tbl>
    <w:p w14:paraId="4404E5C3"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{EL}</w:t>
      </w:r>
      <w:r w:rsidRPr="00743C70">
        <w:t>el</w:t>
      </w:r>
      <w:r w:rsidRPr="00A252BF">
        <w:rPr>
          <w:rStyle w:val="HideTWBExt"/>
        </w:rPr>
        <w:t>&lt;/Original&gt;</w:t>
      </w:r>
    </w:p>
    <w:p w14:paraId="0AEF4110" w14:textId="77777777" w:rsidR="00650BDB" w:rsidRPr="00743C70" w:rsidRDefault="00650BDB" w:rsidP="00650BDB">
      <w:r w:rsidRPr="00A252BF">
        <w:rPr>
          <w:rStyle w:val="HideTWBExt"/>
        </w:rPr>
        <w:t>&lt;/Amend&gt;</w:t>
      </w:r>
    </w:p>
    <w:p w14:paraId="539B9603"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215</w:t>
      </w:r>
      <w:r w:rsidRPr="00A252BF">
        <w:rPr>
          <w:rStyle w:val="HideTWBExt"/>
          <w:b w:val="0"/>
        </w:rPr>
        <w:t>&lt;/NumAm&gt;</w:t>
      </w:r>
    </w:p>
    <w:p w14:paraId="12D6D4F9" w14:textId="77777777" w:rsidR="00650BDB" w:rsidRPr="00743C70" w:rsidRDefault="00650BDB" w:rsidP="00650BDB">
      <w:pPr>
        <w:pStyle w:val="NormalBold"/>
      </w:pPr>
      <w:r w:rsidRPr="00A252BF">
        <w:rPr>
          <w:rStyle w:val="HideTWBExt"/>
          <w:b w:val="0"/>
        </w:rPr>
        <w:t>&lt;RepeatBlock-By&gt;&lt;Members&gt;</w:t>
      </w:r>
      <w:r w:rsidRPr="00743C70">
        <w:t>Marie Dauchy, Séverine Werbrouck, Mélanie Disdier, Margarita de la Pisa Carrión</w:t>
      </w:r>
      <w:r w:rsidRPr="00A252BF">
        <w:rPr>
          <w:rStyle w:val="HideTWBExt"/>
          <w:b w:val="0"/>
        </w:rPr>
        <w:t>&lt;/Members&gt;</w:t>
      </w:r>
    </w:p>
    <w:p w14:paraId="56B50CCD" w14:textId="77777777" w:rsidR="00650BDB" w:rsidRPr="00743C70" w:rsidRDefault="00650BDB" w:rsidP="00650BDB">
      <w:pPr>
        <w:pStyle w:val="NormalBold"/>
      </w:pPr>
      <w:r w:rsidRPr="00A252BF">
        <w:rPr>
          <w:rStyle w:val="HideTWBExt"/>
          <w:b w:val="0"/>
        </w:rPr>
        <w:t>&lt;/RepeatBlock-By&gt;</w:t>
      </w:r>
    </w:p>
    <w:p w14:paraId="7AB90516" w14:textId="77777777" w:rsidR="00650BDB" w:rsidRPr="00743C70" w:rsidRDefault="00650BDB" w:rsidP="00650BDB">
      <w:pPr>
        <w:pStyle w:val="NormalBold"/>
      </w:pPr>
      <w:r w:rsidRPr="00A252BF">
        <w:rPr>
          <w:rStyle w:val="HideTWBExt"/>
          <w:b w:val="0"/>
        </w:rPr>
        <w:lastRenderedPageBreak/>
        <w:t>&lt;DocAmend&gt;</w:t>
      </w:r>
      <w:r w:rsidRPr="00743C70">
        <w:t>Állásfoglalásra irányuló indítvány</w:t>
      </w:r>
      <w:r w:rsidRPr="00A252BF">
        <w:rPr>
          <w:rStyle w:val="HideTWBExt"/>
          <w:b w:val="0"/>
        </w:rPr>
        <w:t>&lt;/DocAmend&gt;</w:t>
      </w:r>
    </w:p>
    <w:p w14:paraId="27051D6C" w14:textId="77777777" w:rsidR="00650BDB" w:rsidRPr="00743C70" w:rsidRDefault="00650BDB" w:rsidP="00650BDB">
      <w:pPr>
        <w:pStyle w:val="NormalBold"/>
      </w:pPr>
      <w:r w:rsidRPr="00A252BF">
        <w:rPr>
          <w:rStyle w:val="HideTWBExt"/>
          <w:b w:val="0"/>
        </w:rPr>
        <w:t>&lt;Article&gt;</w:t>
      </w:r>
      <w:r w:rsidRPr="00743C70">
        <w:t>14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4C8D608B" w14:textId="77777777" w:rsidTr="00896AFA">
        <w:trPr>
          <w:trHeight w:hRule="exact" w:val="240"/>
          <w:jc w:val="center"/>
        </w:trPr>
        <w:tc>
          <w:tcPr>
            <w:tcW w:w="9752" w:type="dxa"/>
            <w:gridSpan w:val="2"/>
            <w:tcBorders>
              <w:top w:val="nil"/>
              <w:left w:val="nil"/>
              <w:bottom w:val="nil"/>
              <w:right w:val="nil"/>
            </w:tcBorders>
          </w:tcPr>
          <w:p w14:paraId="0A46789A" w14:textId="77777777" w:rsidR="00650BDB" w:rsidRPr="00743C70" w:rsidRDefault="00650BDB" w:rsidP="00896AFA"/>
        </w:tc>
      </w:tr>
      <w:tr w:rsidR="00650BDB" w:rsidRPr="00743C70" w14:paraId="2EF92BC1" w14:textId="77777777" w:rsidTr="00896AFA">
        <w:trPr>
          <w:trHeight w:val="240"/>
          <w:jc w:val="center"/>
        </w:trPr>
        <w:tc>
          <w:tcPr>
            <w:tcW w:w="4876" w:type="dxa"/>
            <w:tcBorders>
              <w:top w:val="nil"/>
              <w:left w:val="nil"/>
              <w:bottom w:val="nil"/>
              <w:right w:val="nil"/>
            </w:tcBorders>
          </w:tcPr>
          <w:p w14:paraId="66BDA1F7"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3FB6909" w14:textId="77777777" w:rsidR="00650BDB" w:rsidRPr="00743C70" w:rsidRDefault="00650BDB" w:rsidP="00896AFA">
            <w:pPr>
              <w:pStyle w:val="AmColumnHeading"/>
            </w:pPr>
            <w:r w:rsidRPr="00743C70">
              <w:t>Módosítás</w:t>
            </w:r>
          </w:p>
        </w:tc>
      </w:tr>
      <w:tr w:rsidR="00650BDB" w:rsidRPr="00743C70" w14:paraId="5C7C5C1C" w14:textId="77777777" w:rsidTr="00896AFA">
        <w:trPr>
          <w:jc w:val="center"/>
        </w:trPr>
        <w:tc>
          <w:tcPr>
            <w:tcW w:w="4876" w:type="dxa"/>
            <w:tcBorders>
              <w:top w:val="nil"/>
              <w:left w:val="nil"/>
              <w:bottom w:val="nil"/>
              <w:right w:val="nil"/>
            </w:tcBorders>
          </w:tcPr>
          <w:p w14:paraId="28104868" w14:textId="77777777" w:rsidR="00650BDB" w:rsidRPr="00743C70" w:rsidRDefault="00650BDB" w:rsidP="00896AFA">
            <w:pPr>
              <w:pStyle w:val="Normal6a"/>
            </w:pPr>
            <w:r w:rsidRPr="00743C70">
              <w:t>14.</w:t>
            </w:r>
            <w:r w:rsidRPr="00743C70">
              <w:tab/>
              <w:t>úgy véli, hogy a megerősített ifjúsági garancia nem érte el teljes mértékben célkitűzéseit</w:t>
            </w:r>
            <w:r w:rsidRPr="00743C70">
              <w:rPr>
                <w:b/>
                <w:bCs/>
                <w:i/>
                <w:iCs/>
              </w:rPr>
              <w:t>, és további javításokra van szükség az eszköz törekvései és gyakorlati végrehajtása közötti szakadék áthidalása érdekében;</w:t>
            </w:r>
          </w:p>
        </w:tc>
        <w:tc>
          <w:tcPr>
            <w:tcW w:w="4876" w:type="dxa"/>
            <w:tcBorders>
              <w:top w:val="nil"/>
              <w:left w:val="nil"/>
              <w:bottom w:val="nil"/>
              <w:right w:val="nil"/>
            </w:tcBorders>
          </w:tcPr>
          <w:p w14:paraId="13B68797" w14:textId="77777777" w:rsidR="00650BDB" w:rsidRPr="00743C70" w:rsidRDefault="00650BDB" w:rsidP="00896AFA">
            <w:pPr>
              <w:pStyle w:val="Normal6a"/>
            </w:pPr>
            <w:r w:rsidRPr="00743C70">
              <w:t>14.</w:t>
            </w:r>
            <w:r w:rsidRPr="00743C70">
              <w:tab/>
              <w:t>úgy véli, hogy a megerősített ifjúsági garancia nem érte el teljes mértékben célkitűzéseit</w:t>
            </w:r>
            <w:r w:rsidRPr="00743C70">
              <w:rPr>
                <w:b/>
                <w:bCs/>
                <w:i/>
                <w:iCs/>
              </w:rPr>
              <w:t>.</w:t>
            </w:r>
          </w:p>
        </w:tc>
      </w:tr>
    </w:tbl>
    <w:p w14:paraId="29E6771D"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{FR}</w:t>
      </w:r>
      <w:r w:rsidRPr="00743C70">
        <w:t>fr</w:t>
      </w:r>
      <w:r w:rsidRPr="00A252BF">
        <w:rPr>
          <w:rStyle w:val="HideTWBExt"/>
        </w:rPr>
        <w:t>&lt;/Original&gt;</w:t>
      </w:r>
    </w:p>
    <w:p w14:paraId="09745E51" w14:textId="77777777" w:rsidR="00650BDB" w:rsidRPr="00743C70" w:rsidRDefault="00650BDB" w:rsidP="00650BDB">
      <w:r w:rsidRPr="00A252BF">
        <w:rPr>
          <w:rStyle w:val="HideTWBExt"/>
        </w:rPr>
        <w:t>&lt;/Amend&gt;</w:t>
      </w:r>
    </w:p>
    <w:p w14:paraId="6CCC1DBF"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216</w:t>
      </w:r>
      <w:r w:rsidRPr="00A252BF">
        <w:rPr>
          <w:rStyle w:val="HideTWBExt"/>
          <w:b w:val="0"/>
        </w:rPr>
        <w:t>&lt;/NumAm&gt;</w:t>
      </w:r>
    </w:p>
    <w:p w14:paraId="6D9E1CE6" w14:textId="77777777" w:rsidR="00650BDB" w:rsidRPr="00743C70" w:rsidRDefault="00650BDB" w:rsidP="00650BDB">
      <w:pPr>
        <w:pStyle w:val="NormalBold"/>
      </w:pPr>
      <w:r w:rsidRPr="00A252BF">
        <w:rPr>
          <w:rStyle w:val="HideTWBExt"/>
          <w:b w:val="0"/>
        </w:rPr>
        <w:t>&lt;RepeatBlock-By&gt;&lt;Members&gt;</w:t>
      </w:r>
      <w:r w:rsidRPr="00743C70">
        <w:t>Kathleen Funchion</w:t>
      </w:r>
      <w:r w:rsidRPr="00A252BF">
        <w:rPr>
          <w:rStyle w:val="HideTWBExt"/>
          <w:b w:val="0"/>
        </w:rPr>
        <w:t>&lt;/Members&gt;</w:t>
      </w:r>
    </w:p>
    <w:p w14:paraId="65C78EC6" w14:textId="77777777" w:rsidR="00650BDB" w:rsidRPr="00743C70" w:rsidRDefault="00650BDB" w:rsidP="00650BDB">
      <w:pPr>
        <w:pStyle w:val="NormalBold"/>
      </w:pPr>
      <w:r w:rsidRPr="00A252BF">
        <w:rPr>
          <w:rStyle w:val="HideTWBExt"/>
          <w:b w:val="0"/>
        </w:rPr>
        <w:t>&lt;/RepeatBlock-By&gt;</w:t>
      </w:r>
    </w:p>
    <w:p w14:paraId="33BD3F70"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7E3768AD" w14:textId="77777777" w:rsidR="00650BDB" w:rsidRPr="00743C70" w:rsidRDefault="00650BDB" w:rsidP="00650BDB">
      <w:pPr>
        <w:pStyle w:val="NormalBold"/>
      </w:pPr>
      <w:r w:rsidRPr="00A252BF">
        <w:rPr>
          <w:rStyle w:val="HideTWBExt"/>
          <w:b w:val="0"/>
        </w:rPr>
        <w:t>&lt;Article&gt;</w:t>
      </w:r>
      <w:r w:rsidRPr="00743C70">
        <w:t>14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57D4CF0A" w14:textId="77777777" w:rsidTr="00896AFA">
        <w:trPr>
          <w:trHeight w:hRule="exact" w:val="240"/>
          <w:jc w:val="center"/>
        </w:trPr>
        <w:tc>
          <w:tcPr>
            <w:tcW w:w="9752" w:type="dxa"/>
            <w:gridSpan w:val="2"/>
            <w:tcBorders>
              <w:top w:val="nil"/>
              <w:left w:val="nil"/>
              <w:bottom w:val="nil"/>
              <w:right w:val="nil"/>
            </w:tcBorders>
          </w:tcPr>
          <w:p w14:paraId="2EB7AF82" w14:textId="77777777" w:rsidR="00650BDB" w:rsidRPr="00743C70" w:rsidRDefault="00650BDB" w:rsidP="00896AFA"/>
        </w:tc>
      </w:tr>
      <w:tr w:rsidR="00650BDB" w:rsidRPr="00743C70" w14:paraId="27156836" w14:textId="77777777" w:rsidTr="00896AFA">
        <w:trPr>
          <w:trHeight w:val="240"/>
          <w:jc w:val="center"/>
        </w:trPr>
        <w:tc>
          <w:tcPr>
            <w:tcW w:w="4876" w:type="dxa"/>
            <w:tcBorders>
              <w:top w:val="nil"/>
              <w:left w:val="nil"/>
              <w:bottom w:val="nil"/>
              <w:right w:val="nil"/>
            </w:tcBorders>
          </w:tcPr>
          <w:p w14:paraId="1A17910C"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52427BE" w14:textId="77777777" w:rsidR="00650BDB" w:rsidRPr="00743C70" w:rsidRDefault="00650BDB" w:rsidP="00896AFA">
            <w:pPr>
              <w:pStyle w:val="AmColumnHeading"/>
            </w:pPr>
            <w:r w:rsidRPr="00743C70">
              <w:t>Módosítás</w:t>
            </w:r>
          </w:p>
        </w:tc>
      </w:tr>
      <w:tr w:rsidR="00650BDB" w:rsidRPr="00743C70" w14:paraId="43EDCE51" w14:textId="77777777" w:rsidTr="00896AFA">
        <w:trPr>
          <w:jc w:val="center"/>
        </w:trPr>
        <w:tc>
          <w:tcPr>
            <w:tcW w:w="4876" w:type="dxa"/>
            <w:tcBorders>
              <w:top w:val="nil"/>
              <w:left w:val="nil"/>
              <w:bottom w:val="nil"/>
              <w:right w:val="nil"/>
            </w:tcBorders>
          </w:tcPr>
          <w:p w14:paraId="7B4B9E54" w14:textId="77777777" w:rsidR="00650BDB" w:rsidRPr="00743C70" w:rsidRDefault="00650BDB" w:rsidP="00896AFA">
            <w:pPr>
              <w:pStyle w:val="Normal6a"/>
            </w:pPr>
          </w:p>
        </w:tc>
        <w:tc>
          <w:tcPr>
            <w:tcW w:w="4876" w:type="dxa"/>
            <w:tcBorders>
              <w:top w:val="nil"/>
              <w:left w:val="nil"/>
              <w:bottom w:val="nil"/>
              <w:right w:val="nil"/>
            </w:tcBorders>
          </w:tcPr>
          <w:p w14:paraId="1F05FDFE" w14:textId="77777777" w:rsidR="00650BDB" w:rsidRPr="00743C70" w:rsidRDefault="00650BDB" w:rsidP="00896AFA">
            <w:pPr>
              <w:pStyle w:val="Normal6a"/>
            </w:pPr>
            <w:r w:rsidRPr="00743C70">
              <w:rPr>
                <w:b/>
                <w:i/>
              </w:rPr>
              <w:t>14a.</w:t>
            </w:r>
            <w:r w:rsidRPr="00743C70">
              <w:tab/>
            </w:r>
            <w:r w:rsidRPr="00743C70">
              <w:rPr>
                <w:b/>
                <w:i/>
              </w:rPr>
              <w:t>hangsúlyozza, hogy a regionális, kisebbségi vagy kevésbé használt nemzeti nyelveket beszélő területekre szabott lakhatási intézkedéseket a helyi közösségekkel teljes együttműködésben kell kidolgozni, mivel ők vannak a legjobb helyzetben ahhoz, hogy megértsék saját szükségleteiket és az előttük álló akut kihívásokat;</w:t>
            </w:r>
          </w:p>
        </w:tc>
      </w:tr>
    </w:tbl>
    <w:p w14:paraId="1510D97D"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42743EA4" w14:textId="77777777" w:rsidR="00650BDB" w:rsidRPr="00743C70" w:rsidRDefault="00650BDB" w:rsidP="00650BDB">
      <w:r w:rsidRPr="00A252BF">
        <w:rPr>
          <w:rStyle w:val="HideTWBExt"/>
        </w:rPr>
        <w:t>&lt;/Amend&gt;</w:t>
      </w:r>
    </w:p>
    <w:p w14:paraId="695B0336"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217</w:t>
      </w:r>
      <w:r w:rsidRPr="00A252BF">
        <w:rPr>
          <w:rStyle w:val="HideTWBExt"/>
          <w:b w:val="0"/>
        </w:rPr>
        <w:t>&lt;/NumAm&gt;</w:t>
      </w:r>
    </w:p>
    <w:p w14:paraId="63971737"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366288B3" w14:textId="77777777" w:rsidR="00650BDB" w:rsidRPr="00743C70" w:rsidRDefault="00650BDB" w:rsidP="00650BDB">
      <w:pPr>
        <w:pStyle w:val="NormalBold"/>
      </w:pPr>
      <w:r w:rsidRPr="00A252BF">
        <w:rPr>
          <w:rStyle w:val="HideTWBExt"/>
          <w:b w:val="0"/>
        </w:rPr>
        <w:t>&lt;/RepeatBlock-By&gt;</w:t>
      </w:r>
    </w:p>
    <w:p w14:paraId="7D230E32"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44E485D5" w14:textId="77777777" w:rsidR="00650BDB" w:rsidRPr="00743C70" w:rsidRDefault="00650BDB" w:rsidP="00650BDB">
      <w:pPr>
        <w:pStyle w:val="NormalBold"/>
      </w:pPr>
      <w:r w:rsidRPr="00A252BF">
        <w:rPr>
          <w:rStyle w:val="HideTWBExt"/>
          <w:b w:val="0"/>
        </w:rPr>
        <w:t>&lt;Article&gt;</w:t>
      </w:r>
      <w:r w:rsidRPr="00743C70">
        <w:t>14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259F11C3" w14:textId="77777777" w:rsidTr="00896AFA">
        <w:trPr>
          <w:trHeight w:hRule="exact" w:val="240"/>
          <w:jc w:val="center"/>
        </w:trPr>
        <w:tc>
          <w:tcPr>
            <w:tcW w:w="9752" w:type="dxa"/>
            <w:gridSpan w:val="2"/>
            <w:tcBorders>
              <w:top w:val="nil"/>
              <w:left w:val="nil"/>
              <w:bottom w:val="nil"/>
              <w:right w:val="nil"/>
            </w:tcBorders>
          </w:tcPr>
          <w:p w14:paraId="0DEF04FD" w14:textId="77777777" w:rsidR="00650BDB" w:rsidRPr="00743C70" w:rsidRDefault="00650BDB" w:rsidP="00896AFA"/>
        </w:tc>
      </w:tr>
      <w:tr w:rsidR="00650BDB" w:rsidRPr="00743C70" w14:paraId="60F47B8C" w14:textId="77777777" w:rsidTr="00896AFA">
        <w:trPr>
          <w:trHeight w:val="240"/>
          <w:jc w:val="center"/>
        </w:trPr>
        <w:tc>
          <w:tcPr>
            <w:tcW w:w="4876" w:type="dxa"/>
            <w:tcBorders>
              <w:top w:val="nil"/>
              <w:left w:val="nil"/>
              <w:bottom w:val="nil"/>
              <w:right w:val="nil"/>
            </w:tcBorders>
          </w:tcPr>
          <w:p w14:paraId="627933FD"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5ECC5C0E" w14:textId="77777777" w:rsidR="00650BDB" w:rsidRPr="00743C70" w:rsidRDefault="00650BDB" w:rsidP="00896AFA">
            <w:pPr>
              <w:pStyle w:val="AmColumnHeading"/>
            </w:pPr>
            <w:r w:rsidRPr="00743C70">
              <w:t>Módosítás</w:t>
            </w:r>
          </w:p>
        </w:tc>
      </w:tr>
      <w:tr w:rsidR="00650BDB" w:rsidRPr="00743C70" w14:paraId="6A52EBAF" w14:textId="77777777" w:rsidTr="00896AFA">
        <w:trPr>
          <w:jc w:val="center"/>
        </w:trPr>
        <w:tc>
          <w:tcPr>
            <w:tcW w:w="4876" w:type="dxa"/>
            <w:tcBorders>
              <w:top w:val="nil"/>
              <w:left w:val="nil"/>
              <w:bottom w:val="nil"/>
              <w:right w:val="nil"/>
            </w:tcBorders>
          </w:tcPr>
          <w:p w14:paraId="1E348A5F" w14:textId="77777777" w:rsidR="00650BDB" w:rsidRPr="00743C70" w:rsidRDefault="00650BDB" w:rsidP="00896AFA">
            <w:pPr>
              <w:pStyle w:val="Normal6a"/>
            </w:pPr>
          </w:p>
        </w:tc>
        <w:tc>
          <w:tcPr>
            <w:tcW w:w="4876" w:type="dxa"/>
            <w:tcBorders>
              <w:top w:val="nil"/>
              <w:left w:val="nil"/>
              <w:bottom w:val="nil"/>
              <w:right w:val="nil"/>
            </w:tcBorders>
          </w:tcPr>
          <w:p w14:paraId="60AD1030" w14:textId="77777777" w:rsidR="00650BDB" w:rsidRPr="00743C70" w:rsidRDefault="00650BDB" w:rsidP="00896AFA">
            <w:pPr>
              <w:pStyle w:val="Normal6a"/>
            </w:pPr>
            <w:r w:rsidRPr="00743C70">
              <w:rPr>
                <w:b/>
                <w:i/>
              </w:rPr>
              <w:t>14a.</w:t>
            </w:r>
            <w:r w:rsidRPr="00743C70">
              <w:tab/>
            </w:r>
            <w:r w:rsidRPr="00743C70">
              <w:rPr>
                <w:b/>
                <w:i/>
              </w:rPr>
              <w:t xml:space="preserve">hangsúlyozza a megerősített ifjúsági garancia végrehajtását támogató </w:t>
            </w:r>
            <w:r w:rsidRPr="00743C70">
              <w:rPr>
                <w:b/>
                <w:i/>
              </w:rPr>
              <w:lastRenderedPageBreak/>
              <w:t>szakpolitikai keret fontosságát, például a foglalkoztatásra, a munkakörülményekre, az oktatásra, a szakmai gyakorlatokra és a tanulószerződéses gyakorlati képzésekre vonatkozó minőségi előírásokat, a további gyermekgondozási létesítmények kialakítását a szülők potenciáljának kibontakoztatása érdekében, a fogyatékossággal élő személyekre vonatkozó befogadási politikákat, a hatékony közlekedéspolitikát, a lakhatás megfizethetőségét biztosító intézkedéseket és a megfelelő készségfejlesztési lehetőségeket;</w:t>
            </w:r>
          </w:p>
        </w:tc>
      </w:tr>
    </w:tbl>
    <w:p w14:paraId="0A288825"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4FFBB8AD" w14:textId="77777777" w:rsidR="00650BDB" w:rsidRPr="00743C70" w:rsidRDefault="00650BDB" w:rsidP="00650BDB">
      <w:r w:rsidRPr="00A252BF">
        <w:rPr>
          <w:rStyle w:val="HideTWBExt"/>
        </w:rPr>
        <w:t>&lt;/Amend&gt;</w:t>
      </w:r>
    </w:p>
    <w:p w14:paraId="7DB787B7"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218</w:t>
      </w:r>
      <w:r w:rsidRPr="00A252BF">
        <w:rPr>
          <w:rStyle w:val="HideTWBExt"/>
          <w:b w:val="0"/>
        </w:rPr>
        <w:t>&lt;/NumAm&gt;</w:t>
      </w:r>
    </w:p>
    <w:p w14:paraId="04DE78E3" w14:textId="77777777" w:rsidR="00650BDB" w:rsidRPr="00743C70" w:rsidRDefault="00650BDB" w:rsidP="00650BDB">
      <w:pPr>
        <w:pStyle w:val="NormalBold"/>
      </w:pPr>
      <w:r w:rsidRPr="00A252BF">
        <w:rPr>
          <w:rStyle w:val="HideTWBExt"/>
          <w:b w:val="0"/>
        </w:rPr>
        <w:t>&lt;RepeatBlock-By&gt;&lt;Members&gt;</w:t>
      </w:r>
      <w:r w:rsidRPr="00743C70">
        <w:t>Elena Donazzan, Chiara Gemma, Mariateresa Vivaldini, Lara Magoni</w:t>
      </w:r>
      <w:r w:rsidRPr="00A252BF">
        <w:rPr>
          <w:rStyle w:val="HideTWBExt"/>
          <w:b w:val="0"/>
        </w:rPr>
        <w:t>&lt;/Members&gt;</w:t>
      </w:r>
    </w:p>
    <w:p w14:paraId="65D04440" w14:textId="77777777" w:rsidR="00650BDB" w:rsidRPr="00743C70" w:rsidRDefault="00650BDB" w:rsidP="00650BDB">
      <w:pPr>
        <w:pStyle w:val="NormalBold"/>
      </w:pPr>
      <w:r w:rsidRPr="00A252BF">
        <w:rPr>
          <w:rStyle w:val="HideTWBExt"/>
          <w:b w:val="0"/>
        </w:rPr>
        <w:t>&lt;/RepeatBlock-By&gt;</w:t>
      </w:r>
    </w:p>
    <w:p w14:paraId="01D73667"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384EB727" w14:textId="77777777" w:rsidR="00650BDB" w:rsidRPr="00743C70" w:rsidRDefault="00650BDB" w:rsidP="00650BDB">
      <w:pPr>
        <w:pStyle w:val="NormalBold"/>
      </w:pPr>
      <w:r w:rsidRPr="00A252BF">
        <w:rPr>
          <w:rStyle w:val="HideTWBExt"/>
          <w:b w:val="0"/>
        </w:rPr>
        <w:t>&lt;Article&gt;</w:t>
      </w:r>
      <w:r w:rsidRPr="00743C70">
        <w:t>15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42C62E5" w14:textId="77777777" w:rsidTr="00896AFA">
        <w:trPr>
          <w:trHeight w:hRule="exact" w:val="240"/>
          <w:jc w:val="center"/>
        </w:trPr>
        <w:tc>
          <w:tcPr>
            <w:tcW w:w="9752" w:type="dxa"/>
            <w:gridSpan w:val="2"/>
            <w:tcBorders>
              <w:top w:val="nil"/>
              <w:left w:val="nil"/>
              <w:bottom w:val="nil"/>
              <w:right w:val="nil"/>
            </w:tcBorders>
          </w:tcPr>
          <w:p w14:paraId="3ED533AE" w14:textId="77777777" w:rsidR="00650BDB" w:rsidRPr="00743C70" w:rsidRDefault="00650BDB" w:rsidP="00896AFA"/>
        </w:tc>
      </w:tr>
      <w:tr w:rsidR="00650BDB" w:rsidRPr="00743C70" w14:paraId="4528E96C" w14:textId="77777777" w:rsidTr="00896AFA">
        <w:trPr>
          <w:trHeight w:val="240"/>
          <w:jc w:val="center"/>
        </w:trPr>
        <w:tc>
          <w:tcPr>
            <w:tcW w:w="4876" w:type="dxa"/>
            <w:tcBorders>
              <w:top w:val="nil"/>
              <w:left w:val="nil"/>
              <w:bottom w:val="nil"/>
              <w:right w:val="nil"/>
            </w:tcBorders>
          </w:tcPr>
          <w:p w14:paraId="05DAA604"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301F8B1F" w14:textId="77777777" w:rsidR="00650BDB" w:rsidRPr="00743C70" w:rsidRDefault="00650BDB" w:rsidP="00896AFA">
            <w:pPr>
              <w:pStyle w:val="AmColumnHeading"/>
            </w:pPr>
            <w:r w:rsidRPr="00743C70">
              <w:t>Módosítás</w:t>
            </w:r>
          </w:p>
        </w:tc>
      </w:tr>
      <w:tr w:rsidR="00650BDB" w:rsidRPr="00743C70" w14:paraId="4FA60A25" w14:textId="77777777" w:rsidTr="00896AFA">
        <w:trPr>
          <w:jc w:val="center"/>
        </w:trPr>
        <w:tc>
          <w:tcPr>
            <w:tcW w:w="4876" w:type="dxa"/>
            <w:tcBorders>
              <w:top w:val="nil"/>
              <w:left w:val="nil"/>
              <w:bottom w:val="nil"/>
              <w:right w:val="nil"/>
            </w:tcBorders>
          </w:tcPr>
          <w:p w14:paraId="4D8FA0D0" w14:textId="77777777" w:rsidR="00650BDB" w:rsidRPr="00743C70" w:rsidRDefault="00650BDB" w:rsidP="00896AFA">
            <w:pPr>
              <w:pStyle w:val="Normal6a"/>
            </w:pPr>
            <w:r w:rsidRPr="00743C70">
              <w:t>15.</w:t>
            </w:r>
            <w:r w:rsidRPr="00743C70">
              <w:tab/>
            </w:r>
            <w:r w:rsidRPr="00743C70">
              <w:rPr>
                <w:b/>
                <w:bCs/>
                <w:i/>
                <w:iCs/>
              </w:rPr>
              <w:t>felszólítja a tagállamokat</w:t>
            </w:r>
            <w:r w:rsidRPr="00743C70">
              <w:t xml:space="preserve">, hogy </w:t>
            </w:r>
            <w:r w:rsidRPr="00743C70">
              <w:rPr>
                <w:b/>
                <w:bCs/>
                <w:i/>
                <w:iCs/>
              </w:rPr>
              <w:t>célzottan javítsák az állami foglalkoztatási szolgálatok és</w:t>
            </w:r>
            <w:r w:rsidRPr="00743C70">
              <w:t xml:space="preserve"> a megerősített ifjúsági garancia végrehajtásáért felelős </w:t>
            </w:r>
            <w:r w:rsidRPr="00743C70">
              <w:rPr>
                <w:b/>
                <w:bCs/>
                <w:i/>
                <w:iCs/>
              </w:rPr>
              <w:t>egyéb nemzeti szervezetek sajátos</w:t>
            </w:r>
            <w:r w:rsidRPr="00743C70">
              <w:t xml:space="preserve"> adminisztratív </w:t>
            </w:r>
            <w:r w:rsidRPr="00743C70">
              <w:rPr>
                <w:b/>
                <w:bCs/>
                <w:i/>
                <w:iCs/>
              </w:rPr>
              <w:t>kapacitásait</w:t>
            </w:r>
            <w:r w:rsidRPr="00743C70">
              <w:t>;</w:t>
            </w:r>
          </w:p>
        </w:tc>
        <w:tc>
          <w:tcPr>
            <w:tcW w:w="4876" w:type="dxa"/>
            <w:tcBorders>
              <w:top w:val="nil"/>
              <w:left w:val="nil"/>
              <w:bottom w:val="nil"/>
              <w:right w:val="nil"/>
            </w:tcBorders>
          </w:tcPr>
          <w:p w14:paraId="1A191778" w14:textId="77777777" w:rsidR="00650BDB" w:rsidRPr="00743C70" w:rsidRDefault="00650BDB" w:rsidP="00896AFA">
            <w:pPr>
              <w:pStyle w:val="Normal6a"/>
            </w:pPr>
            <w:r w:rsidRPr="00743C70">
              <w:t>15.</w:t>
            </w:r>
            <w:r w:rsidRPr="00743C70">
              <w:tab/>
            </w:r>
            <w:r w:rsidRPr="00743C70">
              <w:rPr>
                <w:b/>
                <w:bCs/>
                <w:i/>
                <w:iCs/>
              </w:rPr>
              <w:t>ösztönzi az Európai Bizottságot</w:t>
            </w:r>
            <w:r w:rsidRPr="00743C70">
              <w:t xml:space="preserve">, hogy </w:t>
            </w:r>
            <w:r w:rsidRPr="00743C70">
              <w:rPr>
                <w:b/>
                <w:bCs/>
                <w:i/>
                <w:iCs/>
              </w:rPr>
              <w:t>támogassa</w:t>
            </w:r>
            <w:r w:rsidRPr="00743C70">
              <w:t xml:space="preserve"> a megerősített ifjúsági garancia végrehajtásáért felelős </w:t>
            </w:r>
            <w:r w:rsidRPr="00743C70">
              <w:rPr>
                <w:b/>
                <w:bCs/>
                <w:i/>
                <w:iCs/>
              </w:rPr>
              <w:t>illetékes hatóságok kapacitásépítését, többek között az</w:t>
            </w:r>
            <w:r w:rsidRPr="00743C70">
              <w:t xml:space="preserve"> adminisztratív </w:t>
            </w:r>
            <w:r w:rsidRPr="00743C70">
              <w:rPr>
                <w:b/>
                <w:bCs/>
                <w:i/>
                <w:iCs/>
              </w:rPr>
              <w:t>és a fiatalok foglalkoztatásának támogatására szakosodott emberi erőforrások megerősítése révén, a kezelendő kihívásokkal arányos módon</w:t>
            </w:r>
            <w:r w:rsidRPr="00743C70">
              <w:t xml:space="preserve">; </w:t>
            </w:r>
            <w:r w:rsidRPr="00743C70">
              <w:rPr>
                <w:b/>
                <w:i/>
              </w:rPr>
              <w:t>hangsúlyozza, hogy azokban a tagállamokban, ahol az aktív munkaügyi politikákkal és a szakképzéssel kapcsolatos hatásköröket a szubnacionális hatóságokra ruházzák, az illetékes regionális és helyi hatóságoknak a központi hatóságokkal egyenrangúan kell hozzáférniük a kapacitásépítési programokhoz;</w:t>
            </w:r>
          </w:p>
        </w:tc>
      </w:tr>
    </w:tbl>
    <w:p w14:paraId="2FE00615"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{IT}</w:t>
      </w:r>
      <w:r w:rsidRPr="00743C70">
        <w:t>it</w:t>
      </w:r>
      <w:r w:rsidRPr="00A252BF">
        <w:rPr>
          <w:rStyle w:val="HideTWBExt"/>
        </w:rPr>
        <w:t>&lt;/Original&gt;</w:t>
      </w:r>
    </w:p>
    <w:p w14:paraId="405628E6" w14:textId="77777777" w:rsidR="00650BDB" w:rsidRPr="00743C70" w:rsidRDefault="00650BDB" w:rsidP="00650BDB">
      <w:r w:rsidRPr="00A252BF">
        <w:rPr>
          <w:rStyle w:val="HideTWBExt"/>
        </w:rPr>
        <w:lastRenderedPageBreak/>
        <w:t>&lt;/Amend&gt;</w:t>
      </w:r>
    </w:p>
    <w:p w14:paraId="230E9BA0"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219</w:t>
      </w:r>
      <w:r w:rsidRPr="00A252BF">
        <w:rPr>
          <w:rStyle w:val="HideTWBExt"/>
          <w:b w:val="0"/>
        </w:rPr>
        <w:t>&lt;/NumAm&gt;</w:t>
      </w:r>
    </w:p>
    <w:p w14:paraId="02751E06"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620D77F0" w14:textId="77777777" w:rsidR="00650BDB" w:rsidRPr="00743C70" w:rsidRDefault="00650BDB" w:rsidP="00650BDB">
      <w:pPr>
        <w:pStyle w:val="NormalBold"/>
      </w:pPr>
      <w:r w:rsidRPr="00A252BF">
        <w:rPr>
          <w:rStyle w:val="HideTWBExt"/>
          <w:b w:val="0"/>
        </w:rPr>
        <w:t>&lt;/RepeatBlock-By&gt;</w:t>
      </w:r>
    </w:p>
    <w:p w14:paraId="39BF0F07"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71B04C0B" w14:textId="77777777" w:rsidR="00650BDB" w:rsidRPr="00743C70" w:rsidRDefault="00650BDB" w:rsidP="00650BDB">
      <w:pPr>
        <w:pStyle w:val="NormalBold"/>
      </w:pPr>
      <w:r w:rsidRPr="00A252BF">
        <w:rPr>
          <w:rStyle w:val="HideTWBExt"/>
          <w:b w:val="0"/>
        </w:rPr>
        <w:t>&lt;Article&gt;</w:t>
      </w:r>
      <w:r w:rsidRPr="00743C70">
        <w:t>15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38707448" w14:textId="77777777" w:rsidTr="00896AFA">
        <w:trPr>
          <w:trHeight w:hRule="exact" w:val="240"/>
          <w:jc w:val="center"/>
        </w:trPr>
        <w:tc>
          <w:tcPr>
            <w:tcW w:w="9752" w:type="dxa"/>
            <w:gridSpan w:val="2"/>
            <w:tcBorders>
              <w:top w:val="nil"/>
              <w:left w:val="nil"/>
              <w:bottom w:val="nil"/>
              <w:right w:val="nil"/>
            </w:tcBorders>
          </w:tcPr>
          <w:p w14:paraId="13622D4C" w14:textId="77777777" w:rsidR="00650BDB" w:rsidRPr="00743C70" w:rsidRDefault="00650BDB" w:rsidP="00896AFA"/>
        </w:tc>
      </w:tr>
      <w:tr w:rsidR="00650BDB" w:rsidRPr="00743C70" w14:paraId="6AC42762" w14:textId="77777777" w:rsidTr="00896AFA">
        <w:trPr>
          <w:trHeight w:val="240"/>
          <w:jc w:val="center"/>
        </w:trPr>
        <w:tc>
          <w:tcPr>
            <w:tcW w:w="4876" w:type="dxa"/>
            <w:tcBorders>
              <w:top w:val="nil"/>
              <w:left w:val="nil"/>
              <w:bottom w:val="nil"/>
              <w:right w:val="nil"/>
            </w:tcBorders>
          </w:tcPr>
          <w:p w14:paraId="4D29C66C"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56ADF606" w14:textId="77777777" w:rsidR="00650BDB" w:rsidRPr="00743C70" w:rsidRDefault="00650BDB" w:rsidP="00896AFA">
            <w:pPr>
              <w:pStyle w:val="AmColumnHeading"/>
            </w:pPr>
            <w:r w:rsidRPr="00743C70">
              <w:t>Módosítás</w:t>
            </w:r>
          </w:p>
        </w:tc>
      </w:tr>
      <w:tr w:rsidR="00650BDB" w:rsidRPr="00743C70" w14:paraId="39DAC2EB" w14:textId="77777777" w:rsidTr="00896AFA">
        <w:trPr>
          <w:jc w:val="center"/>
        </w:trPr>
        <w:tc>
          <w:tcPr>
            <w:tcW w:w="4876" w:type="dxa"/>
            <w:tcBorders>
              <w:top w:val="nil"/>
              <w:left w:val="nil"/>
              <w:bottom w:val="nil"/>
              <w:right w:val="nil"/>
            </w:tcBorders>
          </w:tcPr>
          <w:p w14:paraId="0227C754" w14:textId="77777777" w:rsidR="00650BDB" w:rsidRPr="00743C70" w:rsidRDefault="00650BDB" w:rsidP="00896AFA">
            <w:pPr>
              <w:pStyle w:val="Normal6a"/>
            </w:pPr>
            <w:r w:rsidRPr="00743C70">
              <w:t>15.</w:t>
            </w:r>
            <w:r w:rsidRPr="00743C70">
              <w:tab/>
              <w:t>felszólítja a tagállamokat, hogy célzottan javítsák az állami foglalkoztatási szolgálatok és a megerősített ifjúsági garancia végrehajtásáért felelős egyéb nemzeti szervezetek sajátos adminisztratív kapacitásait;</w:t>
            </w:r>
          </w:p>
        </w:tc>
        <w:tc>
          <w:tcPr>
            <w:tcW w:w="4876" w:type="dxa"/>
            <w:tcBorders>
              <w:top w:val="nil"/>
              <w:left w:val="nil"/>
              <w:bottom w:val="nil"/>
              <w:right w:val="nil"/>
            </w:tcBorders>
          </w:tcPr>
          <w:p w14:paraId="4B168435" w14:textId="77777777" w:rsidR="00650BDB" w:rsidRPr="00743C70" w:rsidRDefault="00650BDB" w:rsidP="00896AFA">
            <w:pPr>
              <w:pStyle w:val="Normal6a"/>
            </w:pPr>
            <w:r w:rsidRPr="00743C70">
              <w:t>15.</w:t>
            </w:r>
            <w:r w:rsidRPr="00743C70">
              <w:tab/>
              <w:t xml:space="preserve">felszólítja a tagállamokat, hogy célzottan javítsák az állami foglalkoztatási szolgálatok és a megerősített ifjúsági garancia végrehajtásáért felelős egyéb nemzeti szervezetek sajátos adminisztratív kapacitásait; </w:t>
            </w:r>
            <w:r w:rsidRPr="00743C70">
              <w:rPr>
                <w:b/>
                <w:i/>
              </w:rPr>
              <w:t>úgy véli, hogy az állami foglalkoztatási szolgálatok korszerűsítését és digitalizálását a szakosodott személyzet képzésébe történő beruházásoknak kell kísérniük annak érdekében, hogy hatékony és személyre szabott szolgáltatásokat tudjanak nyújtani; felhívja a Bizottságot, hogy gondoskodjon arról, hogy az állami foglalkoztatási szolgálatok felkészültebbek legyenek az összetett akadályokkal szembesülő NEET-fiatalok elérésére; kiemeli az állami foglalkoztatási szolgálatok és a magán munkaközvetítő ügynökségek közötti együttműködésben rejlő lehetőségeket;</w:t>
            </w:r>
          </w:p>
        </w:tc>
      </w:tr>
    </w:tbl>
    <w:p w14:paraId="18747DCD"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480ADF70" w14:textId="77777777" w:rsidR="00650BDB" w:rsidRPr="00743C70" w:rsidRDefault="00650BDB" w:rsidP="00650BDB">
      <w:r w:rsidRPr="00A252BF">
        <w:rPr>
          <w:rStyle w:val="HideTWBExt"/>
        </w:rPr>
        <w:t>&lt;/Amend&gt;</w:t>
      </w:r>
    </w:p>
    <w:p w14:paraId="11FA13DD"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220</w:t>
      </w:r>
      <w:r w:rsidRPr="00A252BF">
        <w:rPr>
          <w:rStyle w:val="HideTWBExt"/>
          <w:b w:val="0"/>
        </w:rPr>
        <w:t>&lt;/NumAm&gt;</w:t>
      </w:r>
    </w:p>
    <w:p w14:paraId="41D8CC2B"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351D6104" w14:textId="77777777" w:rsidR="00650BDB" w:rsidRPr="00743C70" w:rsidRDefault="00650BDB" w:rsidP="00650BDB">
      <w:pPr>
        <w:pStyle w:val="NormalBold"/>
      </w:pPr>
      <w:r w:rsidRPr="00A252BF">
        <w:rPr>
          <w:rStyle w:val="HideTWBExt"/>
          <w:b w:val="0"/>
        </w:rPr>
        <w:t>&lt;/RepeatBlock-By&gt;</w:t>
      </w:r>
    </w:p>
    <w:p w14:paraId="431FB6A9"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32AF53ED" w14:textId="77777777" w:rsidR="00650BDB" w:rsidRPr="00743C70" w:rsidRDefault="00650BDB" w:rsidP="00650BDB">
      <w:pPr>
        <w:pStyle w:val="NormalBold"/>
      </w:pPr>
      <w:r w:rsidRPr="00A252BF">
        <w:rPr>
          <w:rStyle w:val="HideTWBExt"/>
          <w:b w:val="0"/>
        </w:rPr>
        <w:t>&lt;Article&gt;</w:t>
      </w:r>
      <w:r w:rsidRPr="00743C70">
        <w:t>15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51ADE64D" w14:textId="77777777" w:rsidTr="00896AFA">
        <w:trPr>
          <w:trHeight w:hRule="exact" w:val="240"/>
          <w:jc w:val="center"/>
        </w:trPr>
        <w:tc>
          <w:tcPr>
            <w:tcW w:w="9752" w:type="dxa"/>
            <w:gridSpan w:val="2"/>
            <w:tcBorders>
              <w:top w:val="nil"/>
              <w:left w:val="nil"/>
              <w:bottom w:val="nil"/>
              <w:right w:val="nil"/>
            </w:tcBorders>
          </w:tcPr>
          <w:p w14:paraId="0B337F78" w14:textId="77777777" w:rsidR="00650BDB" w:rsidRPr="00743C70" w:rsidRDefault="00650BDB" w:rsidP="00896AFA"/>
        </w:tc>
      </w:tr>
      <w:tr w:rsidR="00650BDB" w:rsidRPr="00743C70" w14:paraId="3202FCB3" w14:textId="77777777" w:rsidTr="00896AFA">
        <w:trPr>
          <w:trHeight w:val="240"/>
          <w:jc w:val="center"/>
        </w:trPr>
        <w:tc>
          <w:tcPr>
            <w:tcW w:w="4876" w:type="dxa"/>
            <w:tcBorders>
              <w:top w:val="nil"/>
              <w:left w:val="nil"/>
              <w:bottom w:val="nil"/>
              <w:right w:val="nil"/>
            </w:tcBorders>
          </w:tcPr>
          <w:p w14:paraId="1768EB4C"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2F17757D" w14:textId="77777777" w:rsidR="00650BDB" w:rsidRPr="00743C70" w:rsidRDefault="00650BDB" w:rsidP="00896AFA">
            <w:pPr>
              <w:pStyle w:val="AmColumnHeading"/>
            </w:pPr>
            <w:r w:rsidRPr="00743C70">
              <w:t>Módosítás</w:t>
            </w:r>
          </w:p>
        </w:tc>
      </w:tr>
      <w:tr w:rsidR="00650BDB" w:rsidRPr="00743C70" w14:paraId="2BB7D5B5" w14:textId="77777777" w:rsidTr="00896AFA">
        <w:trPr>
          <w:jc w:val="center"/>
        </w:trPr>
        <w:tc>
          <w:tcPr>
            <w:tcW w:w="4876" w:type="dxa"/>
            <w:tcBorders>
              <w:top w:val="nil"/>
              <w:left w:val="nil"/>
              <w:bottom w:val="nil"/>
              <w:right w:val="nil"/>
            </w:tcBorders>
          </w:tcPr>
          <w:p w14:paraId="37A53306" w14:textId="77777777" w:rsidR="00650BDB" w:rsidRPr="00743C70" w:rsidRDefault="00650BDB" w:rsidP="00896AFA">
            <w:pPr>
              <w:pStyle w:val="Normal6a"/>
            </w:pPr>
            <w:r w:rsidRPr="00743C70">
              <w:t>15.</w:t>
            </w:r>
            <w:r w:rsidRPr="00743C70">
              <w:tab/>
              <w:t xml:space="preserve">felszólítja a tagállamokat, hogy </w:t>
            </w:r>
            <w:r w:rsidRPr="00743C70">
              <w:rPr>
                <w:b/>
                <w:bCs/>
                <w:i/>
                <w:iCs/>
              </w:rPr>
              <w:t>célzottan javítsák</w:t>
            </w:r>
            <w:r w:rsidRPr="00743C70">
              <w:t xml:space="preserve"> az állami foglalkoztatási szolgálatok és </w:t>
            </w:r>
            <w:r w:rsidRPr="00743C70">
              <w:rPr>
                <w:b/>
                <w:bCs/>
                <w:i/>
                <w:iCs/>
              </w:rPr>
              <w:t>a megerősített ifjúsági garancia végrehajtásáért felelős egyéb</w:t>
            </w:r>
            <w:r w:rsidRPr="00743C70">
              <w:t xml:space="preserve"> </w:t>
            </w:r>
            <w:r w:rsidRPr="00743C70">
              <w:lastRenderedPageBreak/>
              <w:t xml:space="preserve">nemzeti szervezetek </w:t>
            </w:r>
            <w:r w:rsidRPr="00743C70">
              <w:rPr>
                <w:b/>
                <w:bCs/>
                <w:i/>
                <w:iCs/>
              </w:rPr>
              <w:t>sajátos</w:t>
            </w:r>
            <w:r w:rsidRPr="00743C70">
              <w:t xml:space="preserve"> adminisztratív </w:t>
            </w:r>
            <w:r w:rsidRPr="00743C70">
              <w:rPr>
                <w:b/>
                <w:bCs/>
                <w:i/>
                <w:iCs/>
              </w:rPr>
              <w:t>kapacitásait</w:t>
            </w:r>
            <w:r w:rsidRPr="00743C70">
              <w:t>;</w:t>
            </w:r>
          </w:p>
        </w:tc>
        <w:tc>
          <w:tcPr>
            <w:tcW w:w="4876" w:type="dxa"/>
            <w:tcBorders>
              <w:top w:val="nil"/>
              <w:left w:val="nil"/>
              <w:bottom w:val="nil"/>
              <w:right w:val="nil"/>
            </w:tcBorders>
          </w:tcPr>
          <w:p w14:paraId="57A33868" w14:textId="77777777" w:rsidR="00650BDB" w:rsidRPr="00743C70" w:rsidRDefault="00650BDB" w:rsidP="00896AFA">
            <w:pPr>
              <w:pStyle w:val="Normal6a"/>
            </w:pPr>
            <w:r w:rsidRPr="00743C70">
              <w:lastRenderedPageBreak/>
              <w:t>15.</w:t>
            </w:r>
            <w:r w:rsidRPr="00743C70">
              <w:tab/>
              <w:t xml:space="preserve">felszólítja a tagállamokat, hogy </w:t>
            </w:r>
            <w:r w:rsidRPr="00743C70">
              <w:rPr>
                <w:b/>
                <w:bCs/>
                <w:i/>
                <w:iCs/>
              </w:rPr>
              <w:t>különítsenek el célzott forrásokat kifejezetten</w:t>
            </w:r>
            <w:r w:rsidRPr="00743C70">
              <w:t xml:space="preserve"> az állami foglalkoztatási szolgálatok </w:t>
            </w:r>
            <w:r w:rsidRPr="00743C70">
              <w:rPr>
                <w:b/>
                <w:bCs/>
                <w:i/>
                <w:iCs/>
              </w:rPr>
              <w:t xml:space="preserve">és más érintett </w:t>
            </w:r>
            <w:r w:rsidRPr="00743C70">
              <w:t xml:space="preserve">nemzeti </w:t>
            </w:r>
            <w:r w:rsidRPr="00743C70">
              <w:lastRenderedPageBreak/>
              <w:t xml:space="preserve">szervezetek adminisztratív </w:t>
            </w:r>
            <w:r w:rsidRPr="00743C70">
              <w:rPr>
                <w:b/>
                <w:bCs/>
                <w:i/>
                <w:iCs/>
              </w:rPr>
              <w:t>kapacitásának megerősítésére</w:t>
            </w:r>
            <w:r w:rsidRPr="00743C70">
              <w:t xml:space="preserve"> </w:t>
            </w:r>
            <w:r w:rsidRPr="00743C70">
              <w:rPr>
                <w:b/>
                <w:bCs/>
                <w:i/>
                <w:iCs/>
              </w:rPr>
              <w:t>a megerősített ifjúsági garancia hatékony végrehajtásának biztosítása, valamint annak érdekében, hogy a négy hónapos beavatkozási határidőn belül időszerű, személyre szabott és hatékony támogatást, valamint tartós nyomon követési támogatást nyújtsanak</w:t>
            </w:r>
            <w:r w:rsidRPr="00743C70">
              <w:t xml:space="preserve">; </w:t>
            </w:r>
            <w:r w:rsidRPr="00743C70">
              <w:rPr>
                <w:b/>
                <w:i/>
              </w:rPr>
              <w:t>kötelező és strukturált képzést kér az állami foglalkoztatási szolgálatok munkavállalói és egyéb érintett munkatársak számára a nem tudatos előítéletek és a megkülönböztetésmentesség, a nehezen elérhető NEET-fiatalok proaktív azonosítása, valamint a kiszolgáltatott NEET-fiatalok hatékony tájékoztatása és támogatása tárgyában;</w:t>
            </w:r>
          </w:p>
        </w:tc>
      </w:tr>
    </w:tbl>
    <w:p w14:paraId="468E581F"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5DD76F28" w14:textId="77777777" w:rsidR="00650BDB" w:rsidRPr="00743C70" w:rsidRDefault="00650BDB" w:rsidP="00650BDB">
      <w:r w:rsidRPr="00A252BF">
        <w:rPr>
          <w:rStyle w:val="HideTWBExt"/>
        </w:rPr>
        <w:t>&lt;/Amend&gt;</w:t>
      </w:r>
    </w:p>
    <w:p w14:paraId="57E78A00"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221</w:t>
      </w:r>
      <w:r w:rsidRPr="00A252BF">
        <w:rPr>
          <w:rStyle w:val="HideTWBExt"/>
          <w:b w:val="0"/>
        </w:rPr>
        <w:t>&lt;/NumAm&gt;</w:t>
      </w:r>
    </w:p>
    <w:p w14:paraId="68A5F4DE" w14:textId="77777777" w:rsidR="00650BDB" w:rsidRPr="00743C70" w:rsidRDefault="00650BDB" w:rsidP="00650BDB">
      <w:pPr>
        <w:pStyle w:val="NormalBold"/>
      </w:pPr>
      <w:r w:rsidRPr="00A252BF">
        <w:rPr>
          <w:rStyle w:val="HideTWBExt"/>
          <w:b w:val="0"/>
        </w:rPr>
        <w:t>&lt;RepeatBlock-By&gt;&lt;Members&gt;</w:t>
      </w:r>
      <w:r w:rsidRPr="00743C70">
        <w:t>Gordan Bosanac</w:t>
      </w:r>
      <w:r w:rsidRPr="00A252BF">
        <w:rPr>
          <w:rStyle w:val="HideTWBExt"/>
          <w:b w:val="0"/>
        </w:rPr>
        <w:t>&lt;/Members&gt;</w:t>
      </w:r>
    </w:p>
    <w:p w14:paraId="41AFE4CE" w14:textId="77777777" w:rsidR="00650BDB" w:rsidRPr="00743C70" w:rsidRDefault="00650BDB" w:rsidP="00650BDB">
      <w:r w:rsidRPr="00A252BF">
        <w:rPr>
          <w:rStyle w:val="HideTWBExt"/>
        </w:rPr>
        <w:t>&lt;AuNomDe&gt;</w:t>
      </w:r>
      <w:r w:rsidRPr="00A252BF">
        <w:rPr>
          <w:rStyle w:val="HideTWBInt"/>
        </w:rPr>
        <w:t>{Verts/ALE}</w:t>
      </w:r>
      <w:r w:rsidRPr="00743C70">
        <w:t>a Verts/ALE képviselőcsoport nevében</w:t>
      </w:r>
      <w:r w:rsidRPr="00A252BF">
        <w:rPr>
          <w:rStyle w:val="HideTWBExt"/>
        </w:rPr>
        <w:t>&lt;/AuNomDe&gt;</w:t>
      </w:r>
    </w:p>
    <w:p w14:paraId="13E98BDB" w14:textId="77777777" w:rsidR="00650BDB" w:rsidRPr="00743C70" w:rsidRDefault="00650BDB" w:rsidP="00650BDB">
      <w:pPr>
        <w:pStyle w:val="NormalBold"/>
      </w:pPr>
      <w:r w:rsidRPr="00A252BF">
        <w:rPr>
          <w:rStyle w:val="HideTWBExt"/>
          <w:b w:val="0"/>
        </w:rPr>
        <w:t>&lt;/RepeatBlock-By&gt;</w:t>
      </w:r>
    </w:p>
    <w:p w14:paraId="01A6FBF2"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7E1C2CE8" w14:textId="77777777" w:rsidR="00650BDB" w:rsidRPr="00743C70" w:rsidRDefault="00650BDB" w:rsidP="00650BDB">
      <w:pPr>
        <w:pStyle w:val="NormalBold"/>
      </w:pPr>
      <w:r w:rsidRPr="00A252BF">
        <w:rPr>
          <w:rStyle w:val="HideTWBExt"/>
          <w:b w:val="0"/>
        </w:rPr>
        <w:t>&lt;Article&gt;</w:t>
      </w:r>
      <w:r w:rsidRPr="00743C70">
        <w:t>15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34D08D7E" w14:textId="77777777" w:rsidTr="00896AFA">
        <w:trPr>
          <w:trHeight w:hRule="exact" w:val="240"/>
          <w:jc w:val="center"/>
        </w:trPr>
        <w:tc>
          <w:tcPr>
            <w:tcW w:w="9752" w:type="dxa"/>
            <w:gridSpan w:val="2"/>
            <w:tcBorders>
              <w:top w:val="nil"/>
              <w:left w:val="nil"/>
              <w:bottom w:val="nil"/>
              <w:right w:val="nil"/>
            </w:tcBorders>
          </w:tcPr>
          <w:p w14:paraId="19F3B0C1" w14:textId="77777777" w:rsidR="00650BDB" w:rsidRPr="00743C70" w:rsidRDefault="00650BDB" w:rsidP="00896AFA"/>
        </w:tc>
      </w:tr>
      <w:tr w:rsidR="00650BDB" w:rsidRPr="00743C70" w14:paraId="5F8A3BDF" w14:textId="77777777" w:rsidTr="00896AFA">
        <w:trPr>
          <w:trHeight w:val="240"/>
          <w:jc w:val="center"/>
        </w:trPr>
        <w:tc>
          <w:tcPr>
            <w:tcW w:w="4876" w:type="dxa"/>
            <w:tcBorders>
              <w:top w:val="nil"/>
              <w:left w:val="nil"/>
              <w:bottom w:val="nil"/>
              <w:right w:val="nil"/>
            </w:tcBorders>
          </w:tcPr>
          <w:p w14:paraId="3FD0E926"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4C8D307E" w14:textId="77777777" w:rsidR="00650BDB" w:rsidRPr="00743C70" w:rsidRDefault="00650BDB" w:rsidP="00896AFA">
            <w:pPr>
              <w:pStyle w:val="AmColumnHeading"/>
            </w:pPr>
            <w:r w:rsidRPr="00743C70">
              <w:t>Módosítás</w:t>
            </w:r>
          </w:p>
        </w:tc>
      </w:tr>
      <w:tr w:rsidR="00650BDB" w:rsidRPr="00743C70" w14:paraId="4009B9AB" w14:textId="77777777" w:rsidTr="00896AFA">
        <w:trPr>
          <w:jc w:val="center"/>
        </w:trPr>
        <w:tc>
          <w:tcPr>
            <w:tcW w:w="4876" w:type="dxa"/>
            <w:tcBorders>
              <w:top w:val="nil"/>
              <w:left w:val="nil"/>
              <w:bottom w:val="nil"/>
              <w:right w:val="nil"/>
            </w:tcBorders>
          </w:tcPr>
          <w:p w14:paraId="5527BBA4" w14:textId="77777777" w:rsidR="00650BDB" w:rsidRPr="00743C70" w:rsidRDefault="00650BDB" w:rsidP="00896AFA">
            <w:pPr>
              <w:pStyle w:val="Normal6a"/>
            </w:pPr>
            <w:r w:rsidRPr="00743C70">
              <w:t>15.</w:t>
            </w:r>
            <w:r w:rsidRPr="00743C70">
              <w:tab/>
              <w:t xml:space="preserve">felszólítja a tagállamokat, hogy célzottan javítsák az állami foglalkoztatási szolgálatok és a megerősített ifjúsági garancia végrehajtásáért felelős egyéb nemzeti szervezetek </w:t>
            </w:r>
            <w:r w:rsidRPr="00743C70">
              <w:rPr>
                <w:b/>
                <w:bCs/>
                <w:i/>
                <w:iCs/>
              </w:rPr>
              <w:t>sajátos</w:t>
            </w:r>
            <w:r w:rsidRPr="00743C70">
              <w:t xml:space="preserve"> adminisztratív kapacitásait;</w:t>
            </w:r>
          </w:p>
        </w:tc>
        <w:tc>
          <w:tcPr>
            <w:tcW w:w="4876" w:type="dxa"/>
            <w:tcBorders>
              <w:top w:val="nil"/>
              <w:left w:val="nil"/>
              <w:bottom w:val="nil"/>
              <w:right w:val="nil"/>
            </w:tcBorders>
          </w:tcPr>
          <w:p w14:paraId="7056766A" w14:textId="77777777" w:rsidR="00650BDB" w:rsidRPr="00743C70" w:rsidRDefault="00650BDB" w:rsidP="00896AFA">
            <w:pPr>
              <w:pStyle w:val="Normal6a"/>
            </w:pPr>
            <w:r w:rsidRPr="00743C70">
              <w:t>15.</w:t>
            </w:r>
            <w:r w:rsidRPr="00743C70">
              <w:tab/>
              <w:t xml:space="preserve">felszólítja a tagállamokat, hogy célzottan javítsák az állami foglalkoztatási szolgálatok és a megerősített ifjúsági garancia végrehajtásáért felelős egyéb nemzeti szervezetek adminisztratív kapacitásait; </w:t>
            </w:r>
            <w:r w:rsidRPr="00743C70">
              <w:rPr>
                <w:b/>
                <w:i/>
              </w:rPr>
              <w:t>hangsúlyozza, hogy meg kell erősíteni az állami foglalkoztatási szolgálatok erőforrásait és képzését, többek között megfelelő személyzeti, digitalizációs és kapcsolatfelvételi képességek révén annak érdekében, hogy személyre szabott és inkluzív támogatást nyújtsanak a fiataloknak, különösen a kiszolgáltatott helyzetben lévőknek;</w:t>
            </w:r>
          </w:p>
        </w:tc>
      </w:tr>
    </w:tbl>
    <w:p w14:paraId="5024A405"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28B537EC" w14:textId="77777777" w:rsidR="00650BDB" w:rsidRPr="00743C70" w:rsidRDefault="00650BDB" w:rsidP="00650BDB">
      <w:r w:rsidRPr="00A252BF">
        <w:rPr>
          <w:rStyle w:val="HideTWBExt"/>
        </w:rPr>
        <w:lastRenderedPageBreak/>
        <w:t>&lt;/Amend&gt;</w:t>
      </w:r>
    </w:p>
    <w:p w14:paraId="15AF50FF"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222</w:t>
      </w:r>
      <w:r w:rsidRPr="00A252BF">
        <w:rPr>
          <w:rStyle w:val="HideTWBExt"/>
          <w:b w:val="0"/>
        </w:rPr>
        <w:t>&lt;/NumAm&gt;</w:t>
      </w:r>
    </w:p>
    <w:p w14:paraId="01C30BA6" w14:textId="77777777" w:rsidR="00650BDB" w:rsidRPr="00743C70" w:rsidRDefault="00650BDB" w:rsidP="00650BDB">
      <w:pPr>
        <w:pStyle w:val="NormalBold"/>
      </w:pPr>
      <w:r w:rsidRPr="00A252BF">
        <w:rPr>
          <w:rStyle w:val="HideTWBExt"/>
          <w:b w:val="0"/>
        </w:rPr>
        <w:t>&lt;RepeatBlock-By&gt;&lt;Members&gt;</w:t>
      </w:r>
      <w:r w:rsidRPr="00743C70">
        <w:t>Lara Magoni, Elena Donazzan, Marlena Maląg, Mariateresa Vivaldini, Francesco Torselli, Chiara Gemma, Geadis Geadi</w:t>
      </w:r>
      <w:r w:rsidRPr="00A252BF">
        <w:rPr>
          <w:rStyle w:val="HideTWBExt"/>
          <w:b w:val="0"/>
        </w:rPr>
        <w:t>&lt;/Members&gt;</w:t>
      </w:r>
    </w:p>
    <w:p w14:paraId="32A29DF2" w14:textId="77777777" w:rsidR="00650BDB" w:rsidRPr="00743C70" w:rsidRDefault="00650BDB" w:rsidP="00650BDB">
      <w:pPr>
        <w:pStyle w:val="NormalBold"/>
      </w:pPr>
      <w:r w:rsidRPr="00A252BF">
        <w:rPr>
          <w:rStyle w:val="HideTWBExt"/>
          <w:b w:val="0"/>
        </w:rPr>
        <w:t>&lt;/RepeatBlock-By&gt;</w:t>
      </w:r>
    </w:p>
    <w:p w14:paraId="23922110"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380B2C9E" w14:textId="77777777" w:rsidR="00650BDB" w:rsidRPr="00743C70" w:rsidRDefault="00650BDB" w:rsidP="00650BDB">
      <w:pPr>
        <w:pStyle w:val="NormalBold"/>
      </w:pPr>
      <w:r w:rsidRPr="00A252BF">
        <w:rPr>
          <w:rStyle w:val="HideTWBExt"/>
          <w:b w:val="0"/>
        </w:rPr>
        <w:t>&lt;Article&gt;</w:t>
      </w:r>
      <w:r w:rsidRPr="00743C70">
        <w:t>15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72AF264" w14:textId="77777777" w:rsidTr="00896AFA">
        <w:trPr>
          <w:trHeight w:hRule="exact" w:val="240"/>
          <w:jc w:val="center"/>
        </w:trPr>
        <w:tc>
          <w:tcPr>
            <w:tcW w:w="9752" w:type="dxa"/>
            <w:gridSpan w:val="2"/>
            <w:tcBorders>
              <w:top w:val="nil"/>
              <w:left w:val="nil"/>
              <w:bottom w:val="nil"/>
              <w:right w:val="nil"/>
            </w:tcBorders>
          </w:tcPr>
          <w:p w14:paraId="1FBB8005" w14:textId="77777777" w:rsidR="00650BDB" w:rsidRPr="00743C70" w:rsidRDefault="00650BDB" w:rsidP="00896AFA"/>
        </w:tc>
      </w:tr>
      <w:tr w:rsidR="00650BDB" w:rsidRPr="00743C70" w14:paraId="1B599160" w14:textId="77777777" w:rsidTr="00896AFA">
        <w:trPr>
          <w:trHeight w:val="240"/>
          <w:jc w:val="center"/>
        </w:trPr>
        <w:tc>
          <w:tcPr>
            <w:tcW w:w="4876" w:type="dxa"/>
            <w:tcBorders>
              <w:top w:val="nil"/>
              <w:left w:val="nil"/>
              <w:bottom w:val="nil"/>
              <w:right w:val="nil"/>
            </w:tcBorders>
          </w:tcPr>
          <w:p w14:paraId="45A1D778"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6CD3FB38" w14:textId="77777777" w:rsidR="00650BDB" w:rsidRPr="00743C70" w:rsidRDefault="00650BDB" w:rsidP="00896AFA">
            <w:pPr>
              <w:pStyle w:val="AmColumnHeading"/>
            </w:pPr>
            <w:r w:rsidRPr="00743C70">
              <w:t>Módosítás</w:t>
            </w:r>
          </w:p>
        </w:tc>
      </w:tr>
      <w:tr w:rsidR="00650BDB" w:rsidRPr="00743C70" w14:paraId="037E3B3D" w14:textId="77777777" w:rsidTr="00896AFA">
        <w:trPr>
          <w:jc w:val="center"/>
        </w:trPr>
        <w:tc>
          <w:tcPr>
            <w:tcW w:w="4876" w:type="dxa"/>
            <w:tcBorders>
              <w:top w:val="nil"/>
              <w:left w:val="nil"/>
              <w:bottom w:val="nil"/>
              <w:right w:val="nil"/>
            </w:tcBorders>
          </w:tcPr>
          <w:p w14:paraId="562AD76E" w14:textId="77777777" w:rsidR="00650BDB" w:rsidRPr="00743C70" w:rsidRDefault="00650BDB" w:rsidP="00896AFA">
            <w:pPr>
              <w:pStyle w:val="Normal6a"/>
            </w:pPr>
            <w:r w:rsidRPr="00743C70">
              <w:t>15.</w:t>
            </w:r>
            <w:r w:rsidRPr="00743C70">
              <w:tab/>
              <w:t xml:space="preserve">felszólítja a tagállamokat, hogy </w:t>
            </w:r>
            <w:r w:rsidRPr="00743C70">
              <w:rPr>
                <w:b/>
                <w:bCs/>
                <w:i/>
                <w:iCs/>
              </w:rPr>
              <w:t>célzottan javítsák</w:t>
            </w:r>
            <w:r w:rsidRPr="00743C70">
              <w:t xml:space="preserve"> az állami foglalkoztatási szolgálatok és a megerősített ifjúsági garancia végrehajtásáért felelős egyéb nemzeti </w:t>
            </w:r>
            <w:r w:rsidRPr="00743C70">
              <w:rPr>
                <w:b/>
                <w:bCs/>
                <w:i/>
                <w:iCs/>
              </w:rPr>
              <w:t>szervezetek</w:t>
            </w:r>
            <w:r w:rsidRPr="00743C70">
              <w:t xml:space="preserve"> </w:t>
            </w:r>
            <w:r w:rsidRPr="00743C70">
              <w:rPr>
                <w:b/>
                <w:bCs/>
                <w:i/>
                <w:iCs/>
              </w:rPr>
              <w:t>sajátos</w:t>
            </w:r>
            <w:r w:rsidRPr="00743C70">
              <w:t xml:space="preserve"> adminisztratív </w:t>
            </w:r>
            <w:r w:rsidRPr="00743C70">
              <w:rPr>
                <w:b/>
                <w:bCs/>
                <w:i/>
                <w:iCs/>
              </w:rPr>
              <w:t>kapacitásait</w:t>
            </w:r>
            <w:r w:rsidRPr="00743C70">
              <w:t>;</w:t>
            </w:r>
          </w:p>
        </w:tc>
        <w:tc>
          <w:tcPr>
            <w:tcW w:w="4876" w:type="dxa"/>
            <w:tcBorders>
              <w:top w:val="nil"/>
              <w:left w:val="nil"/>
              <w:bottom w:val="nil"/>
              <w:right w:val="nil"/>
            </w:tcBorders>
          </w:tcPr>
          <w:p w14:paraId="449782B5" w14:textId="77777777" w:rsidR="00650BDB" w:rsidRPr="00743C70" w:rsidRDefault="00650BDB" w:rsidP="00896AFA">
            <w:pPr>
              <w:pStyle w:val="Normal6a"/>
            </w:pPr>
            <w:r w:rsidRPr="00743C70">
              <w:t>15.</w:t>
            </w:r>
            <w:r w:rsidRPr="00743C70">
              <w:tab/>
              <w:t xml:space="preserve">felszólítja a tagállamokat, hogy </w:t>
            </w:r>
            <w:r w:rsidRPr="00743C70">
              <w:rPr>
                <w:b/>
                <w:bCs/>
                <w:i/>
                <w:iCs/>
              </w:rPr>
              <w:t>erősítsék meg</w:t>
            </w:r>
            <w:r w:rsidRPr="00743C70">
              <w:t xml:space="preserve"> az állami foglalkoztatási szolgálatok és a megerősített ifjúsági garancia végrehajtásáért felelős egyéb nemzeti </w:t>
            </w:r>
            <w:r w:rsidRPr="00743C70">
              <w:rPr>
                <w:b/>
                <w:bCs/>
                <w:i/>
                <w:iCs/>
              </w:rPr>
              <w:t>szervek</w:t>
            </w:r>
            <w:r w:rsidRPr="00743C70">
              <w:t xml:space="preserve"> adminisztratív </w:t>
            </w:r>
            <w:r w:rsidRPr="00743C70">
              <w:rPr>
                <w:b/>
                <w:bCs/>
                <w:i/>
                <w:iCs/>
              </w:rPr>
              <w:t>és működési kapacitását, többek között az iskolákkal, egyetemekkel, szakképzési szolgáltatókkal és munkáltatókkal való szorosabb együttműködés révén</w:t>
            </w:r>
            <w:r w:rsidRPr="00743C70">
              <w:t>;</w:t>
            </w:r>
          </w:p>
        </w:tc>
      </w:tr>
    </w:tbl>
    <w:p w14:paraId="1CB352B4"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26787811" w14:textId="77777777" w:rsidR="00650BDB" w:rsidRPr="00743C70" w:rsidRDefault="00650BDB" w:rsidP="00650BDB">
      <w:r w:rsidRPr="00A252BF">
        <w:rPr>
          <w:rStyle w:val="HideTWBExt"/>
        </w:rPr>
        <w:t>&lt;/Amend&gt;</w:t>
      </w:r>
    </w:p>
    <w:p w14:paraId="08854538"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223</w:t>
      </w:r>
      <w:r w:rsidRPr="00A252BF">
        <w:rPr>
          <w:rStyle w:val="HideTWBExt"/>
          <w:b w:val="0"/>
        </w:rPr>
        <w:t>&lt;/NumAm&gt;</w:t>
      </w:r>
    </w:p>
    <w:p w14:paraId="7BBD2D3D" w14:textId="77777777" w:rsidR="00650BDB" w:rsidRPr="00743C70" w:rsidRDefault="00650BDB" w:rsidP="00650BDB">
      <w:pPr>
        <w:pStyle w:val="NormalBold"/>
      </w:pPr>
      <w:r w:rsidRPr="00A252BF">
        <w:rPr>
          <w:rStyle w:val="HideTWBExt"/>
          <w:b w:val="0"/>
        </w:rPr>
        <w:t>&lt;RepeatBlock-By&gt;&lt;Members&gt;</w:t>
      </w:r>
      <w:r w:rsidRPr="00743C70">
        <w:t>Kathleen Funchion</w:t>
      </w:r>
      <w:r w:rsidRPr="00A252BF">
        <w:rPr>
          <w:rStyle w:val="HideTWBExt"/>
          <w:b w:val="0"/>
        </w:rPr>
        <w:t>&lt;/Members&gt;</w:t>
      </w:r>
    </w:p>
    <w:p w14:paraId="237D6A55" w14:textId="77777777" w:rsidR="00650BDB" w:rsidRPr="00743C70" w:rsidRDefault="00650BDB" w:rsidP="00650BDB">
      <w:pPr>
        <w:pStyle w:val="NormalBold"/>
      </w:pPr>
      <w:r w:rsidRPr="00A252BF">
        <w:rPr>
          <w:rStyle w:val="HideTWBExt"/>
          <w:b w:val="0"/>
        </w:rPr>
        <w:t>&lt;/RepeatBlock-By&gt;</w:t>
      </w:r>
    </w:p>
    <w:p w14:paraId="1D650B62"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48727389" w14:textId="77777777" w:rsidR="00650BDB" w:rsidRPr="00743C70" w:rsidRDefault="00650BDB" w:rsidP="00650BDB">
      <w:pPr>
        <w:pStyle w:val="NormalBold"/>
      </w:pPr>
      <w:r w:rsidRPr="00A252BF">
        <w:rPr>
          <w:rStyle w:val="HideTWBExt"/>
          <w:b w:val="0"/>
        </w:rPr>
        <w:t>&lt;Article&gt;</w:t>
      </w:r>
      <w:r w:rsidRPr="00743C70">
        <w:t>15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90EB31B" w14:textId="77777777" w:rsidTr="00896AFA">
        <w:trPr>
          <w:trHeight w:hRule="exact" w:val="240"/>
          <w:jc w:val="center"/>
        </w:trPr>
        <w:tc>
          <w:tcPr>
            <w:tcW w:w="9752" w:type="dxa"/>
            <w:gridSpan w:val="2"/>
            <w:tcBorders>
              <w:top w:val="nil"/>
              <w:left w:val="nil"/>
              <w:bottom w:val="nil"/>
              <w:right w:val="nil"/>
            </w:tcBorders>
          </w:tcPr>
          <w:p w14:paraId="69C72CCD" w14:textId="77777777" w:rsidR="00650BDB" w:rsidRPr="00743C70" w:rsidRDefault="00650BDB" w:rsidP="00896AFA"/>
        </w:tc>
      </w:tr>
      <w:tr w:rsidR="00650BDB" w:rsidRPr="00743C70" w14:paraId="11F256B9" w14:textId="77777777" w:rsidTr="00896AFA">
        <w:trPr>
          <w:trHeight w:val="240"/>
          <w:jc w:val="center"/>
        </w:trPr>
        <w:tc>
          <w:tcPr>
            <w:tcW w:w="4876" w:type="dxa"/>
            <w:tcBorders>
              <w:top w:val="nil"/>
              <w:left w:val="nil"/>
              <w:bottom w:val="nil"/>
              <w:right w:val="nil"/>
            </w:tcBorders>
          </w:tcPr>
          <w:p w14:paraId="63F9C53C"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00107202" w14:textId="77777777" w:rsidR="00650BDB" w:rsidRPr="00743C70" w:rsidRDefault="00650BDB" w:rsidP="00896AFA">
            <w:pPr>
              <w:pStyle w:val="AmColumnHeading"/>
            </w:pPr>
            <w:r w:rsidRPr="00743C70">
              <w:t>Módosítás</w:t>
            </w:r>
          </w:p>
        </w:tc>
      </w:tr>
      <w:tr w:rsidR="00650BDB" w:rsidRPr="00743C70" w14:paraId="34485A54" w14:textId="77777777" w:rsidTr="00896AFA">
        <w:trPr>
          <w:jc w:val="center"/>
        </w:trPr>
        <w:tc>
          <w:tcPr>
            <w:tcW w:w="4876" w:type="dxa"/>
            <w:tcBorders>
              <w:top w:val="nil"/>
              <w:left w:val="nil"/>
              <w:bottom w:val="nil"/>
              <w:right w:val="nil"/>
            </w:tcBorders>
          </w:tcPr>
          <w:p w14:paraId="18F5C031" w14:textId="77777777" w:rsidR="00650BDB" w:rsidRPr="00743C70" w:rsidRDefault="00650BDB" w:rsidP="00896AFA">
            <w:pPr>
              <w:pStyle w:val="Normal6a"/>
            </w:pPr>
            <w:r w:rsidRPr="00743C70">
              <w:t>15.</w:t>
            </w:r>
            <w:r w:rsidRPr="00743C70">
              <w:tab/>
              <w:t>felszólítja a tagállamokat, hogy célzottan javítsák az állami foglalkoztatási szolgálatok és a megerősített ifjúsági garancia végrehajtásáért felelős egyéb nemzeti szervezetek sajátos adminisztratív kapacitásait;</w:t>
            </w:r>
          </w:p>
        </w:tc>
        <w:tc>
          <w:tcPr>
            <w:tcW w:w="4876" w:type="dxa"/>
            <w:tcBorders>
              <w:top w:val="nil"/>
              <w:left w:val="nil"/>
              <w:bottom w:val="nil"/>
              <w:right w:val="nil"/>
            </w:tcBorders>
          </w:tcPr>
          <w:p w14:paraId="26DAD5C9" w14:textId="77777777" w:rsidR="00650BDB" w:rsidRPr="00743C70" w:rsidRDefault="00650BDB" w:rsidP="00896AFA">
            <w:pPr>
              <w:pStyle w:val="Normal6a"/>
            </w:pPr>
            <w:r w:rsidRPr="00743C70">
              <w:t>15.</w:t>
            </w:r>
            <w:r w:rsidRPr="00743C70">
              <w:tab/>
              <w:t>felszólítja a tagállamokat, hogy célzottan javítsák az állami foglalkoztatási szolgálatok és a megerősített ifjúsági garancia végrehajtásáért felelős egyéb nemzeti szervezetek sajátos adminisztratív kapacitásait</w:t>
            </w:r>
            <w:r w:rsidRPr="00743C70">
              <w:rPr>
                <w:b/>
                <w:bCs/>
                <w:i/>
                <w:iCs/>
              </w:rPr>
              <w:t>,</w:t>
            </w:r>
            <w:r w:rsidRPr="00743C70">
              <w:rPr>
                <w:b/>
                <w:i/>
              </w:rPr>
              <w:t> annak érdekében, hogy ez az eszköz állandó eszközzé váljon</w:t>
            </w:r>
            <w:r w:rsidRPr="00743C70">
              <w:t>;</w:t>
            </w:r>
          </w:p>
        </w:tc>
      </w:tr>
    </w:tbl>
    <w:p w14:paraId="56BE15C4"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5555E475" w14:textId="77777777" w:rsidR="00650BDB" w:rsidRPr="00743C70" w:rsidRDefault="00650BDB" w:rsidP="00650BDB">
      <w:r w:rsidRPr="00A252BF">
        <w:rPr>
          <w:rStyle w:val="HideTWBExt"/>
        </w:rPr>
        <w:t>&lt;/Amend&gt;</w:t>
      </w:r>
    </w:p>
    <w:p w14:paraId="1BA93B34"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224</w:t>
      </w:r>
      <w:r w:rsidRPr="00A252BF">
        <w:rPr>
          <w:rStyle w:val="HideTWBExt"/>
          <w:b w:val="0"/>
        </w:rPr>
        <w:t>&lt;/NumAm&gt;</w:t>
      </w:r>
    </w:p>
    <w:p w14:paraId="46510605" w14:textId="77777777" w:rsidR="00650BDB" w:rsidRPr="00743C70" w:rsidRDefault="00650BDB" w:rsidP="00650BDB">
      <w:pPr>
        <w:pStyle w:val="NormalBold"/>
      </w:pPr>
      <w:r w:rsidRPr="00A252BF">
        <w:rPr>
          <w:rStyle w:val="HideTWBExt"/>
          <w:b w:val="0"/>
        </w:rPr>
        <w:t>&lt;RepeatBlock-By&gt;&lt;Members&gt;</w:t>
      </w:r>
      <w:r w:rsidRPr="00743C70">
        <w:t>Maria Zacharia</w:t>
      </w:r>
      <w:r w:rsidRPr="00A252BF">
        <w:rPr>
          <w:rStyle w:val="HideTWBExt"/>
          <w:b w:val="0"/>
        </w:rPr>
        <w:t>&lt;/Members&gt;</w:t>
      </w:r>
    </w:p>
    <w:p w14:paraId="2D60B646" w14:textId="77777777" w:rsidR="00650BDB" w:rsidRPr="00743C70" w:rsidRDefault="00650BDB" w:rsidP="00650BDB">
      <w:pPr>
        <w:pStyle w:val="NormalBold"/>
      </w:pPr>
      <w:r w:rsidRPr="00A252BF">
        <w:rPr>
          <w:rStyle w:val="HideTWBExt"/>
          <w:b w:val="0"/>
        </w:rPr>
        <w:t>&lt;/RepeatBlock-By&gt;</w:t>
      </w:r>
    </w:p>
    <w:p w14:paraId="723D67B4"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38C06126" w14:textId="77777777" w:rsidR="00650BDB" w:rsidRPr="00743C70" w:rsidRDefault="00650BDB" w:rsidP="00650BDB">
      <w:pPr>
        <w:pStyle w:val="NormalBold"/>
      </w:pPr>
      <w:r w:rsidRPr="00A252BF">
        <w:rPr>
          <w:rStyle w:val="HideTWBExt"/>
          <w:b w:val="0"/>
        </w:rPr>
        <w:lastRenderedPageBreak/>
        <w:t>&lt;Article&gt;</w:t>
      </w:r>
      <w:r w:rsidRPr="00743C70">
        <w:t>15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23EB991F" w14:textId="77777777" w:rsidTr="00896AFA">
        <w:trPr>
          <w:trHeight w:hRule="exact" w:val="240"/>
          <w:jc w:val="center"/>
        </w:trPr>
        <w:tc>
          <w:tcPr>
            <w:tcW w:w="9752" w:type="dxa"/>
            <w:gridSpan w:val="2"/>
            <w:tcBorders>
              <w:top w:val="nil"/>
              <w:left w:val="nil"/>
              <w:bottom w:val="nil"/>
              <w:right w:val="nil"/>
            </w:tcBorders>
          </w:tcPr>
          <w:p w14:paraId="475BB2EA" w14:textId="77777777" w:rsidR="00650BDB" w:rsidRPr="00743C70" w:rsidRDefault="00650BDB" w:rsidP="00896AFA"/>
        </w:tc>
      </w:tr>
      <w:tr w:rsidR="00650BDB" w:rsidRPr="00743C70" w14:paraId="2CE98766" w14:textId="77777777" w:rsidTr="00896AFA">
        <w:trPr>
          <w:trHeight w:val="240"/>
          <w:jc w:val="center"/>
        </w:trPr>
        <w:tc>
          <w:tcPr>
            <w:tcW w:w="4876" w:type="dxa"/>
            <w:tcBorders>
              <w:top w:val="nil"/>
              <w:left w:val="nil"/>
              <w:bottom w:val="nil"/>
              <w:right w:val="nil"/>
            </w:tcBorders>
          </w:tcPr>
          <w:p w14:paraId="205DF322"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4F453405" w14:textId="77777777" w:rsidR="00650BDB" w:rsidRPr="00743C70" w:rsidRDefault="00650BDB" w:rsidP="00896AFA">
            <w:pPr>
              <w:pStyle w:val="AmColumnHeading"/>
            </w:pPr>
            <w:r w:rsidRPr="00743C70">
              <w:t>Módosítás</w:t>
            </w:r>
          </w:p>
        </w:tc>
      </w:tr>
      <w:tr w:rsidR="00650BDB" w:rsidRPr="00743C70" w14:paraId="3F20AA3E" w14:textId="77777777" w:rsidTr="00896AFA">
        <w:trPr>
          <w:jc w:val="center"/>
        </w:trPr>
        <w:tc>
          <w:tcPr>
            <w:tcW w:w="4876" w:type="dxa"/>
            <w:tcBorders>
              <w:top w:val="nil"/>
              <w:left w:val="nil"/>
              <w:bottom w:val="nil"/>
              <w:right w:val="nil"/>
            </w:tcBorders>
          </w:tcPr>
          <w:p w14:paraId="15FC16E5" w14:textId="77777777" w:rsidR="00650BDB" w:rsidRPr="00743C70" w:rsidRDefault="00650BDB" w:rsidP="00896AFA">
            <w:pPr>
              <w:pStyle w:val="Normal6a"/>
            </w:pPr>
            <w:r w:rsidRPr="00743C70">
              <w:t>15.</w:t>
            </w:r>
            <w:r w:rsidRPr="00743C70">
              <w:tab/>
              <w:t>felszólítja a tagállamokat, hogy célzottan javítsák az állami foglalkoztatási szolgálatok és a megerősített ifjúsági garancia végrehajtásáért felelős egyéb nemzeti szervezetek sajátos adminisztratív kapacitásait;</w:t>
            </w:r>
          </w:p>
        </w:tc>
        <w:tc>
          <w:tcPr>
            <w:tcW w:w="4876" w:type="dxa"/>
            <w:tcBorders>
              <w:top w:val="nil"/>
              <w:left w:val="nil"/>
              <w:bottom w:val="nil"/>
              <w:right w:val="nil"/>
            </w:tcBorders>
          </w:tcPr>
          <w:p w14:paraId="03070392" w14:textId="77777777" w:rsidR="00650BDB" w:rsidRPr="00743C70" w:rsidRDefault="00650BDB" w:rsidP="00896AFA">
            <w:pPr>
              <w:pStyle w:val="Normal6a"/>
            </w:pPr>
            <w:r w:rsidRPr="00743C70">
              <w:t>15.</w:t>
            </w:r>
            <w:r w:rsidRPr="00743C70">
              <w:tab/>
              <w:t xml:space="preserve">felszólítja a tagállamokat, hogy </w:t>
            </w:r>
            <w:r w:rsidRPr="00743C70">
              <w:rPr>
                <w:b/>
                <w:bCs/>
                <w:i/>
                <w:iCs/>
              </w:rPr>
              <w:t>megnövelt közberuházások révén</w:t>
            </w:r>
            <w:r w:rsidRPr="00743C70">
              <w:rPr>
                <w:b/>
                <w:bCs/>
              </w:rPr>
              <w:t xml:space="preserve"> </w:t>
            </w:r>
            <w:r w:rsidRPr="00743C70">
              <w:t>célzottan javítsák az állami foglalkoztatási szolgálatok és a megerősített ifjúsági garancia végrehajtásáért felelős egyéb nemzeti szervezetek sajátos adminisztratív kapacitásait;</w:t>
            </w:r>
          </w:p>
        </w:tc>
      </w:tr>
    </w:tbl>
    <w:p w14:paraId="632FDAD3"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{EL}</w:t>
      </w:r>
      <w:r w:rsidRPr="00743C70">
        <w:t>el</w:t>
      </w:r>
      <w:r w:rsidRPr="00A252BF">
        <w:rPr>
          <w:rStyle w:val="HideTWBExt"/>
        </w:rPr>
        <w:t>&lt;/Original&gt;</w:t>
      </w:r>
    </w:p>
    <w:p w14:paraId="3DEABA60" w14:textId="77777777" w:rsidR="00650BDB" w:rsidRPr="00743C70" w:rsidRDefault="00650BDB" w:rsidP="00650BDB">
      <w:r w:rsidRPr="00A252BF">
        <w:rPr>
          <w:rStyle w:val="HideTWBExt"/>
        </w:rPr>
        <w:t>&lt;/Amend&gt;</w:t>
      </w:r>
    </w:p>
    <w:p w14:paraId="15C8DB4B"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225</w:t>
      </w:r>
      <w:r w:rsidRPr="00A252BF">
        <w:rPr>
          <w:rStyle w:val="HideTWBExt"/>
          <w:b w:val="0"/>
        </w:rPr>
        <w:t>&lt;/NumAm&gt;</w:t>
      </w:r>
    </w:p>
    <w:p w14:paraId="55917F1F"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Gabriele Bischoff</w:t>
      </w:r>
      <w:r w:rsidRPr="00A252BF">
        <w:rPr>
          <w:rStyle w:val="HideTWBExt"/>
          <w:b w:val="0"/>
        </w:rPr>
        <w:t>&lt;/Members&gt;</w:t>
      </w:r>
    </w:p>
    <w:p w14:paraId="49C6AEEA" w14:textId="77777777" w:rsidR="00650BDB" w:rsidRPr="00743C70" w:rsidRDefault="00650BDB" w:rsidP="00650BDB">
      <w:pPr>
        <w:pStyle w:val="NormalBold"/>
      </w:pPr>
      <w:r w:rsidRPr="00A252BF">
        <w:rPr>
          <w:rStyle w:val="HideTWBExt"/>
          <w:b w:val="0"/>
        </w:rPr>
        <w:t>&lt;/RepeatBlock-By&gt;</w:t>
      </w:r>
    </w:p>
    <w:p w14:paraId="66311B00"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04E5C098" w14:textId="77777777" w:rsidR="00650BDB" w:rsidRPr="00743C70" w:rsidRDefault="00650BDB" w:rsidP="00650BDB">
      <w:pPr>
        <w:pStyle w:val="NormalBold"/>
      </w:pPr>
      <w:r w:rsidRPr="00A252BF">
        <w:rPr>
          <w:rStyle w:val="HideTWBExt"/>
          <w:b w:val="0"/>
        </w:rPr>
        <w:t>&lt;Article&gt;</w:t>
      </w:r>
      <w:r w:rsidRPr="00743C70">
        <w:t>15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466F805" w14:textId="77777777" w:rsidTr="00896AFA">
        <w:trPr>
          <w:trHeight w:hRule="exact" w:val="240"/>
          <w:jc w:val="center"/>
        </w:trPr>
        <w:tc>
          <w:tcPr>
            <w:tcW w:w="9752" w:type="dxa"/>
            <w:gridSpan w:val="2"/>
            <w:tcBorders>
              <w:top w:val="nil"/>
              <w:left w:val="nil"/>
              <w:bottom w:val="nil"/>
              <w:right w:val="nil"/>
            </w:tcBorders>
          </w:tcPr>
          <w:p w14:paraId="7D1A48C7" w14:textId="77777777" w:rsidR="00650BDB" w:rsidRPr="00743C70" w:rsidRDefault="00650BDB" w:rsidP="00896AFA"/>
        </w:tc>
      </w:tr>
      <w:tr w:rsidR="00650BDB" w:rsidRPr="00743C70" w14:paraId="6A49B50A" w14:textId="77777777" w:rsidTr="00896AFA">
        <w:trPr>
          <w:trHeight w:val="240"/>
          <w:jc w:val="center"/>
        </w:trPr>
        <w:tc>
          <w:tcPr>
            <w:tcW w:w="4876" w:type="dxa"/>
            <w:tcBorders>
              <w:top w:val="nil"/>
              <w:left w:val="nil"/>
              <w:bottom w:val="nil"/>
              <w:right w:val="nil"/>
            </w:tcBorders>
          </w:tcPr>
          <w:p w14:paraId="2D45D03A"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6A521703" w14:textId="77777777" w:rsidR="00650BDB" w:rsidRPr="00743C70" w:rsidRDefault="00650BDB" w:rsidP="00896AFA">
            <w:pPr>
              <w:pStyle w:val="AmColumnHeading"/>
            </w:pPr>
            <w:r w:rsidRPr="00743C70">
              <w:t>Módosítás</w:t>
            </w:r>
          </w:p>
        </w:tc>
      </w:tr>
      <w:tr w:rsidR="00650BDB" w:rsidRPr="00743C70" w14:paraId="472446BC" w14:textId="77777777" w:rsidTr="00896AFA">
        <w:trPr>
          <w:jc w:val="center"/>
        </w:trPr>
        <w:tc>
          <w:tcPr>
            <w:tcW w:w="4876" w:type="dxa"/>
            <w:tcBorders>
              <w:top w:val="nil"/>
              <w:left w:val="nil"/>
              <w:bottom w:val="nil"/>
              <w:right w:val="nil"/>
            </w:tcBorders>
          </w:tcPr>
          <w:p w14:paraId="28B33081" w14:textId="77777777" w:rsidR="00650BDB" w:rsidRPr="00743C70" w:rsidRDefault="00650BDB" w:rsidP="00896AFA">
            <w:pPr>
              <w:pStyle w:val="Normal6a"/>
            </w:pPr>
          </w:p>
        </w:tc>
        <w:tc>
          <w:tcPr>
            <w:tcW w:w="4876" w:type="dxa"/>
            <w:tcBorders>
              <w:top w:val="nil"/>
              <w:left w:val="nil"/>
              <w:bottom w:val="nil"/>
              <w:right w:val="nil"/>
            </w:tcBorders>
          </w:tcPr>
          <w:p w14:paraId="7D587F9B" w14:textId="77777777" w:rsidR="00650BDB" w:rsidRPr="00743C70" w:rsidRDefault="00650BDB" w:rsidP="00896AFA">
            <w:pPr>
              <w:pStyle w:val="Normal6a"/>
            </w:pPr>
            <w:r w:rsidRPr="00743C70">
              <w:rPr>
                <w:b/>
                <w:i/>
              </w:rPr>
              <w:t>15a.</w:t>
            </w:r>
            <w:r w:rsidRPr="00743C70">
              <w:tab/>
            </w:r>
            <w:r w:rsidRPr="00743C70">
              <w:rPr>
                <w:b/>
                <w:i/>
              </w:rPr>
              <w:t>felhívja a tagállamokat, hogy hatalmazzák fel a nemzeti munkaügyi felügyelőségeket és az illetékes hatóságokat a szakmai gyakorlatok célját megkerülő gyakorlatok és a szakmai gyakorlatnak álcázott rendes munkaviszonyok hatékony felderítésére és leküzdésére, biztosítsák a munkavállalókra alkalmazandó uniós jog teljes körű érvényesítését, és garantálják, hogy a gyakornokok anonim, biztonságos és hatékony bejelentési csatornákhoz férjenek hozzá a jogellenes gyakorlatok és a rossz munkakörülmények, valamint a jogok és kötelezettségek állítólagos megsértése esetén, és nyújtsanak tájékoztatást ezekről a csatornákról;</w:t>
            </w:r>
          </w:p>
        </w:tc>
      </w:tr>
    </w:tbl>
    <w:p w14:paraId="55BA63A7"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6A8DD0D6" w14:textId="77777777" w:rsidR="00650BDB" w:rsidRPr="00743C70" w:rsidRDefault="00650BDB" w:rsidP="00650BDB">
      <w:r w:rsidRPr="00A252BF">
        <w:rPr>
          <w:rStyle w:val="HideTWBExt"/>
        </w:rPr>
        <w:t>&lt;/Amend&gt;</w:t>
      </w:r>
    </w:p>
    <w:p w14:paraId="53A35B71"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226</w:t>
      </w:r>
      <w:r w:rsidRPr="00A252BF">
        <w:rPr>
          <w:rStyle w:val="HideTWBExt"/>
          <w:b w:val="0"/>
        </w:rPr>
        <w:t>&lt;/NumAm&gt;</w:t>
      </w:r>
    </w:p>
    <w:p w14:paraId="3CF7EF7E" w14:textId="77777777" w:rsidR="00650BDB" w:rsidRPr="00743C70" w:rsidRDefault="00650BDB" w:rsidP="00650BDB">
      <w:pPr>
        <w:pStyle w:val="NormalBold"/>
      </w:pPr>
      <w:r w:rsidRPr="00A252BF">
        <w:rPr>
          <w:rStyle w:val="HideTWBExt"/>
          <w:b w:val="0"/>
        </w:rPr>
        <w:lastRenderedPageBreak/>
        <w:t>&lt;RepeatBlock-By&gt;&lt;Members&gt;</w:t>
      </w:r>
      <w:r w:rsidRPr="00743C70">
        <w:t>Niels Geuking, Romana Tomc, Liesbet Sommen, Sérgio Humberto, Martine Kemp</w:t>
      </w:r>
      <w:r w:rsidRPr="00A252BF">
        <w:rPr>
          <w:rStyle w:val="HideTWBExt"/>
          <w:b w:val="0"/>
        </w:rPr>
        <w:t>&lt;/Members&gt;</w:t>
      </w:r>
    </w:p>
    <w:p w14:paraId="0EAB8EC4" w14:textId="77777777" w:rsidR="00650BDB" w:rsidRPr="00743C70" w:rsidRDefault="00650BDB" w:rsidP="00650BDB">
      <w:pPr>
        <w:pStyle w:val="NormalBold"/>
      </w:pPr>
      <w:r w:rsidRPr="00A252BF">
        <w:rPr>
          <w:rStyle w:val="HideTWBExt"/>
          <w:b w:val="0"/>
        </w:rPr>
        <w:t>&lt;/RepeatBlock-By&gt;</w:t>
      </w:r>
    </w:p>
    <w:p w14:paraId="6690AE72"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578142EC" w14:textId="77777777" w:rsidR="00650BDB" w:rsidRPr="00743C70" w:rsidRDefault="00650BDB" w:rsidP="00650BDB">
      <w:pPr>
        <w:pStyle w:val="NormalBold"/>
      </w:pPr>
      <w:r w:rsidRPr="00A252BF">
        <w:rPr>
          <w:rStyle w:val="HideTWBExt"/>
          <w:b w:val="0"/>
        </w:rPr>
        <w:t>&lt;Article&gt;</w:t>
      </w:r>
      <w:r w:rsidRPr="00743C70">
        <w:t>15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0826969E" w14:textId="77777777" w:rsidTr="00896AFA">
        <w:trPr>
          <w:trHeight w:hRule="exact" w:val="240"/>
          <w:jc w:val="center"/>
        </w:trPr>
        <w:tc>
          <w:tcPr>
            <w:tcW w:w="9752" w:type="dxa"/>
            <w:gridSpan w:val="2"/>
            <w:tcBorders>
              <w:top w:val="nil"/>
              <w:left w:val="nil"/>
              <w:bottom w:val="nil"/>
              <w:right w:val="nil"/>
            </w:tcBorders>
          </w:tcPr>
          <w:p w14:paraId="14F14D13" w14:textId="77777777" w:rsidR="00650BDB" w:rsidRPr="00743C70" w:rsidRDefault="00650BDB" w:rsidP="00896AFA"/>
        </w:tc>
      </w:tr>
      <w:tr w:rsidR="00650BDB" w:rsidRPr="00743C70" w14:paraId="08A4AD22" w14:textId="77777777" w:rsidTr="00896AFA">
        <w:trPr>
          <w:trHeight w:val="240"/>
          <w:jc w:val="center"/>
        </w:trPr>
        <w:tc>
          <w:tcPr>
            <w:tcW w:w="4876" w:type="dxa"/>
            <w:tcBorders>
              <w:top w:val="nil"/>
              <w:left w:val="nil"/>
              <w:bottom w:val="nil"/>
              <w:right w:val="nil"/>
            </w:tcBorders>
          </w:tcPr>
          <w:p w14:paraId="4B6CCE2A"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282E05E3" w14:textId="77777777" w:rsidR="00650BDB" w:rsidRPr="00743C70" w:rsidRDefault="00650BDB" w:rsidP="00896AFA">
            <w:pPr>
              <w:pStyle w:val="AmColumnHeading"/>
            </w:pPr>
            <w:r w:rsidRPr="00743C70">
              <w:t>Módosítás</w:t>
            </w:r>
          </w:p>
        </w:tc>
      </w:tr>
      <w:tr w:rsidR="00650BDB" w:rsidRPr="00743C70" w14:paraId="6FFE823E" w14:textId="77777777" w:rsidTr="00896AFA">
        <w:trPr>
          <w:jc w:val="center"/>
        </w:trPr>
        <w:tc>
          <w:tcPr>
            <w:tcW w:w="4876" w:type="dxa"/>
            <w:tcBorders>
              <w:top w:val="nil"/>
              <w:left w:val="nil"/>
              <w:bottom w:val="nil"/>
              <w:right w:val="nil"/>
            </w:tcBorders>
          </w:tcPr>
          <w:p w14:paraId="3092B8C2" w14:textId="77777777" w:rsidR="00650BDB" w:rsidRPr="00743C70" w:rsidRDefault="00650BDB" w:rsidP="00896AFA">
            <w:pPr>
              <w:pStyle w:val="Normal6a"/>
            </w:pPr>
          </w:p>
        </w:tc>
        <w:tc>
          <w:tcPr>
            <w:tcW w:w="4876" w:type="dxa"/>
            <w:tcBorders>
              <w:top w:val="nil"/>
              <w:left w:val="nil"/>
              <w:bottom w:val="nil"/>
              <w:right w:val="nil"/>
            </w:tcBorders>
          </w:tcPr>
          <w:p w14:paraId="07C6C84A" w14:textId="77777777" w:rsidR="00650BDB" w:rsidRPr="00743C70" w:rsidRDefault="00650BDB" w:rsidP="00896AFA">
            <w:pPr>
              <w:pStyle w:val="Normal6a"/>
            </w:pPr>
            <w:r w:rsidRPr="00743C70">
              <w:rPr>
                <w:b/>
                <w:i/>
              </w:rPr>
              <w:t>15a.</w:t>
            </w:r>
            <w:r w:rsidRPr="00743C70">
              <w:tab/>
            </w:r>
            <w:r w:rsidRPr="00743C70">
              <w:rPr>
                <w:b/>
                <w:i/>
              </w:rPr>
              <w:t>felkéri a tagállamokat, hogy a megelőzés és a korai beavatkozás megerősítése, a hatékony partnerségek minden szinten történő előmozdítása, valamint az állami foglalkoztatási szolgálatok kapacitásának és koordinációs szerepének megerősítése révén gondoskodjanak arról, hogy a megerősített ifjúsági garancia végrehajtása tükrözze a Foglalkoztatási Bizottságnak (EMCO) a Tanács által 2018-ban, 2019-ben, 2021-ben, 2023-ban, 2025-ben és 2026-ban jóváhagyott kulcsfontosságú üzeneteit;</w:t>
            </w:r>
          </w:p>
        </w:tc>
      </w:tr>
    </w:tbl>
    <w:p w14:paraId="11D769AE"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0FFDF415" w14:textId="77777777" w:rsidR="00650BDB" w:rsidRPr="00743C70" w:rsidRDefault="00650BDB" w:rsidP="00650BDB">
      <w:r w:rsidRPr="00A252BF">
        <w:rPr>
          <w:rStyle w:val="HideTWBExt"/>
        </w:rPr>
        <w:t>&lt;/Amend&gt;</w:t>
      </w:r>
    </w:p>
    <w:p w14:paraId="20A9C5C6"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227</w:t>
      </w:r>
      <w:r w:rsidRPr="00A252BF">
        <w:rPr>
          <w:rStyle w:val="HideTWBExt"/>
          <w:b w:val="0"/>
        </w:rPr>
        <w:t>&lt;/NumAm&gt;</w:t>
      </w:r>
    </w:p>
    <w:p w14:paraId="2C150DC7" w14:textId="77777777" w:rsidR="00650BDB" w:rsidRPr="00743C70" w:rsidRDefault="00650BDB" w:rsidP="00650BDB">
      <w:pPr>
        <w:pStyle w:val="NormalBold"/>
      </w:pPr>
      <w:r w:rsidRPr="00A252BF">
        <w:rPr>
          <w:rStyle w:val="HideTWBExt"/>
          <w:b w:val="0"/>
        </w:rPr>
        <w:t>&lt;RepeatBlock-By&gt;&lt;Members&gt;</w:t>
      </w:r>
      <w:r w:rsidRPr="00743C70">
        <w:t>Martine Kemp, Regina Doherty, Liesbet Sommen, Niels Geuking</w:t>
      </w:r>
      <w:r w:rsidRPr="00A252BF">
        <w:rPr>
          <w:rStyle w:val="HideTWBExt"/>
          <w:b w:val="0"/>
        </w:rPr>
        <w:t>&lt;/Members&gt;</w:t>
      </w:r>
    </w:p>
    <w:p w14:paraId="3EBE64C2" w14:textId="77777777" w:rsidR="00650BDB" w:rsidRPr="00743C70" w:rsidRDefault="00650BDB" w:rsidP="00650BDB">
      <w:pPr>
        <w:pStyle w:val="NormalBold"/>
      </w:pPr>
      <w:r w:rsidRPr="00A252BF">
        <w:rPr>
          <w:rStyle w:val="HideTWBExt"/>
          <w:b w:val="0"/>
        </w:rPr>
        <w:t>&lt;/RepeatBlock-By&gt;</w:t>
      </w:r>
    </w:p>
    <w:p w14:paraId="292C3BAC"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20F9FD1E" w14:textId="77777777" w:rsidR="00650BDB" w:rsidRPr="00743C70" w:rsidRDefault="00650BDB" w:rsidP="00650BDB">
      <w:pPr>
        <w:pStyle w:val="NormalBold"/>
      </w:pPr>
      <w:r w:rsidRPr="00A252BF">
        <w:rPr>
          <w:rStyle w:val="HideTWBExt"/>
          <w:b w:val="0"/>
        </w:rPr>
        <w:t>&lt;Article&gt;</w:t>
      </w:r>
      <w:r w:rsidRPr="00743C70">
        <w:t>15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3891589D" w14:textId="77777777" w:rsidTr="00896AFA">
        <w:trPr>
          <w:trHeight w:hRule="exact" w:val="240"/>
          <w:jc w:val="center"/>
        </w:trPr>
        <w:tc>
          <w:tcPr>
            <w:tcW w:w="9752" w:type="dxa"/>
            <w:gridSpan w:val="2"/>
            <w:tcBorders>
              <w:top w:val="nil"/>
              <w:left w:val="nil"/>
              <w:bottom w:val="nil"/>
              <w:right w:val="nil"/>
            </w:tcBorders>
          </w:tcPr>
          <w:p w14:paraId="31703440" w14:textId="77777777" w:rsidR="00650BDB" w:rsidRPr="00743C70" w:rsidRDefault="00650BDB" w:rsidP="00896AFA"/>
        </w:tc>
      </w:tr>
      <w:tr w:rsidR="00650BDB" w:rsidRPr="00743C70" w14:paraId="4C759694" w14:textId="77777777" w:rsidTr="00896AFA">
        <w:trPr>
          <w:trHeight w:val="240"/>
          <w:jc w:val="center"/>
        </w:trPr>
        <w:tc>
          <w:tcPr>
            <w:tcW w:w="4876" w:type="dxa"/>
            <w:tcBorders>
              <w:top w:val="nil"/>
              <w:left w:val="nil"/>
              <w:bottom w:val="nil"/>
              <w:right w:val="nil"/>
            </w:tcBorders>
          </w:tcPr>
          <w:p w14:paraId="3B013EF3"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39D8C7CB" w14:textId="77777777" w:rsidR="00650BDB" w:rsidRPr="00743C70" w:rsidRDefault="00650BDB" w:rsidP="00896AFA">
            <w:pPr>
              <w:pStyle w:val="AmColumnHeading"/>
            </w:pPr>
            <w:r w:rsidRPr="00743C70">
              <w:t>Módosítás</w:t>
            </w:r>
          </w:p>
        </w:tc>
      </w:tr>
      <w:tr w:rsidR="00650BDB" w:rsidRPr="00743C70" w14:paraId="68E94EC0" w14:textId="77777777" w:rsidTr="00896AFA">
        <w:trPr>
          <w:jc w:val="center"/>
        </w:trPr>
        <w:tc>
          <w:tcPr>
            <w:tcW w:w="4876" w:type="dxa"/>
            <w:tcBorders>
              <w:top w:val="nil"/>
              <w:left w:val="nil"/>
              <w:bottom w:val="nil"/>
              <w:right w:val="nil"/>
            </w:tcBorders>
          </w:tcPr>
          <w:p w14:paraId="561E91D1" w14:textId="77777777" w:rsidR="00650BDB" w:rsidRPr="00743C70" w:rsidRDefault="00650BDB" w:rsidP="00896AFA">
            <w:pPr>
              <w:pStyle w:val="Normal6a"/>
            </w:pPr>
          </w:p>
        </w:tc>
        <w:tc>
          <w:tcPr>
            <w:tcW w:w="4876" w:type="dxa"/>
            <w:tcBorders>
              <w:top w:val="nil"/>
              <w:left w:val="nil"/>
              <w:bottom w:val="nil"/>
              <w:right w:val="nil"/>
            </w:tcBorders>
          </w:tcPr>
          <w:p w14:paraId="6DCCE7E6" w14:textId="77777777" w:rsidR="00650BDB" w:rsidRPr="00743C70" w:rsidRDefault="00650BDB" w:rsidP="00896AFA">
            <w:pPr>
              <w:pStyle w:val="Normal6a"/>
            </w:pPr>
            <w:r w:rsidRPr="00743C70">
              <w:rPr>
                <w:b/>
                <w:i/>
              </w:rPr>
              <w:t>15a.</w:t>
            </w:r>
            <w:r w:rsidRPr="00743C70">
              <w:tab/>
            </w:r>
            <w:r w:rsidRPr="00743C70">
              <w:rPr>
                <w:b/>
                <w:i/>
              </w:rPr>
              <w:t>kiemeli annak fontosságát, hogy teljes mértékben kihasználják az állami foglalkoztatási szolgálatok európai hálózatát a bevált gyakorlatok cseréjének előmozdítása, a társaktól való tanulás és a teljesítményértékelés előmozdítása, valamint a teljesítmény tagállamok közötti konvergenciájának támogatása érdekében;</w:t>
            </w:r>
          </w:p>
        </w:tc>
      </w:tr>
    </w:tbl>
    <w:p w14:paraId="597F00AD"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7849E062" w14:textId="77777777" w:rsidR="00650BDB" w:rsidRPr="00743C70" w:rsidRDefault="00650BDB" w:rsidP="00650BDB">
      <w:r w:rsidRPr="00A252BF">
        <w:rPr>
          <w:rStyle w:val="HideTWBExt"/>
        </w:rPr>
        <w:t>&lt;/Amend&gt;</w:t>
      </w:r>
    </w:p>
    <w:p w14:paraId="4BCDC13E" w14:textId="77777777" w:rsidR="00650BDB" w:rsidRPr="00743C70" w:rsidRDefault="00650BDB" w:rsidP="00650BDB">
      <w:pPr>
        <w:pStyle w:val="AmNumberTabs"/>
      </w:pPr>
      <w:r w:rsidRPr="00A252BF">
        <w:rPr>
          <w:rStyle w:val="HideTWBExt"/>
          <w:b w:val="0"/>
        </w:rPr>
        <w:lastRenderedPageBreak/>
        <w:t>&lt;Amend&gt;</w:t>
      </w:r>
      <w:r w:rsidRPr="00743C70">
        <w:t>Módosítás</w:t>
      </w:r>
      <w:r w:rsidRPr="00743C70">
        <w:tab/>
      </w:r>
      <w:r w:rsidRPr="00743C70">
        <w:tab/>
      </w:r>
      <w:r w:rsidRPr="00A252BF">
        <w:rPr>
          <w:rStyle w:val="HideTWBExt"/>
          <w:b w:val="0"/>
        </w:rPr>
        <w:t>&lt;NumAm&gt;</w:t>
      </w:r>
      <w:r w:rsidRPr="00743C70">
        <w:t>228</w:t>
      </w:r>
      <w:r w:rsidRPr="00A252BF">
        <w:rPr>
          <w:rStyle w:val="HideTWBExt"/>
          <w:b w:val="0"/>
        </w:rPr>
        <w:t>&lt;/NumAm&gt;</w:t>
      </w:r>
    </w:p>
    <w:p w14:paraId="2F7B55F8"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299DDAE5" w14:textId="77777777" w:rsidR="00650BDB" w:rsidRPr="00743C70" w:rsidRDefault="00650BDB" w:rsidP="00650BDB">
      <w:pPr>
        <w:pStyle w:val="NormalBold"/>
      </w:pPr>
      <w:r w:rsidRPr="00A252BF">
        <w:rPr>
          <w:rStyle w:val="HideTWBExt"/>
          <w:b w:val="0"/>
        </w:rPr>
        <w:t>&lt;/RepeatBlock-By&gt;</w:t>
      </w:r>
    </w:p>
    <w:p w14:paraId="27E347D4"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5547522D" w14:textId="77777777" w:rsidR="00650BDB" w:rsidRPr="00743C70" w:rsidRDefault="00650BDB" w:rsidP="00650BDB">
      <w:pPr>
        <w:pStyle w:val="NormalBold"/>
      </w:pPr>
      <w:r w:rsidRPr="00A252BF">
        <w:rPr>
          <w:rStyle w:val="HideTWBExt"/>
          <w:b w:val="0"/>
        </w:rPr>
        <w:t>&lt;Article&gt;</w:t>
      </w:r>
      <w:r w:rsidRPr="00743C70">
        <w:t>15 b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2687A360" w14:textId="77777777" w:rsidTr="00896AFA">
        <w:trPr>
          <w:trHeight w:hRule="exact" w:val="240"/>
          <w:jc w:val="center"/>
        </w:trPr>
        <w:tc>
          <w:tcPr>
            <w:tcW w:w="9752" w:type="dxa"/>
            <w:gridSpan w:val="2"/>
            <w:tcBorders>
              <w:top w:val="nil"/>
              <w:left w:val="nil"/>
              <w:bottom w:val="nil"/>
              <w:right w:val="nil"/>
            </w:tcBorders>
          </w:tcPr>
          <w:p w14:paraId="2C287119" w14:textId="77777777" w:rsidR="00650BDB" w:rsidRPr="00743C70" w:rsidRDefault="00650BDB" w:rsidP="00896AFA"/>
        </w:tc>
      </w:tr>
      <w:tr w:rsidR="00650BDB" w:rsidRPr="00743C70" w14:paraId="71D53250" w14:textId="77777777" w:rsidTr="00896AFA">
        <w:trPr>
          <w:trHeight w:val="240"/>
          <w:jc w:val="center"/>
        </w:trPr>
        <w:tc>
          <w:tcPr>
            <w:tcW w:w="4876" w:type="dxa"/>
            <w:tcBorders>
              <w:top w:val="nil"/>
              <w:left w:val="nil"/>
              <w:bottom w:val="nil"/>
              <w:right w:val="nil"/>
            </w:tcBorders>
          </w:tcPr>
          <w:p w14:paraId="3C9364CE"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7D8EFEE2" w14:textId="77777777" w:rsidR="00650BDB" w:rsidRPr="00743C70" w:rsidRDefault="00650BDB" w:rsidP="00896AFA">
            <w:pPr>
              <w:pStyle w:val="AmColumnHeading"/>
            </w:pPr>
            <w:r w:rsidRPr="00743C70">
              <w:t>Módosítás</w:t>
            </w:r>
          </w:p>
        </w:tc>
      </w:tr>
      <w:tr w:rsidR="00650BDB" w:rsidRPr="00743C70" w14:paraId="6D4C2AB1" w14:textId="77777777" w:rsidTr="00896AFA">
        <w:trPr>
          <w:jc w:val="center"/>
        </w:trPr>
        <w:tc>
          <w:tcPr>
            <w:tcW w:w="4876" w:type="dxa"/>
            <w:tcBorders>
              <w:top w:val="nil"/>
              <w:left w:val="nil"/>
              <w:bottom w:val="nil"/>
              <w:right w:val="nil"/>
            </w:tcBorders>
          </w:tcPr>
          <w:p w14:paraId="1AF81DFA" w14:textId="77777777" w:rsidR="00650BDB" w:rsidRPr="00743C70" w:rsidRDefault="00650BDB" w:rsidP="00896AFA">
            <w:pPr>
              <w:pStyle w:val="Normal6a"/>
            </w:pPr>
          </w:p>
        </w:tc>
        <w:tc>
          <w:tcPr>
            <w:tcW w:w="4876" w:type="dxa"/>
            <w:tcBorders>
              <w:top w:val="nil"/>
              <w:left w:val="nil"/>
              <w:bottom w:val="nil"/>
              <w:right w:val="nil"/>
            </w:tcBorders>
          </w:tcPr>
          <w:p w14:paraId="3BA2BD7D" w14:textId="77777777" w:rsidR="00650BDB" w:rsidRPr="00743C70" w:rsidRDefault="00650BDB" w:rsidP="00896AFA">
            <w:pPr>
              <w:pStyle w:val="Normal6a"/>
            </w:pPr>
            <w:r w:rsidRPr="00743C70">
              <w:rPr>
                <w:b/>
                <w:i/>
              </w:rPr>
              <w:t>15b.</w:t>
            </w:r>
            <w:r w:rsidRPr="00743C70">
              <w:tab/>
            </w:r>
            <w:r w:rsidRPr="00743C70">
              <w:rPr>
                <w:b/>
                <w:i/>
              </w:rPr>
              <w:t>felhívja a tagállamokat, hogy különítsenek el célzott és megnövelt beruházásokat a megerősített ifjúsági garancia végrehajtására azokon a területeken, ahol magas az ifjúsági munkanélküliség és inaktivitás, és ahol több a strukturális hátrány és a végrehajtást érintő kihívás; a nehezen elérhető és kiszolgáltatott NEET-fiatalok hatékony támogatásának biztosítása érdekében szorgalmazza az állami foglalkoztatási szolgálatok adminisztratív, tájékoztatási és végrehajtási kapacitásának megerősítését ezeken a területeken;</w:t>
            </w:r>
          </w:p>
        </w:tc>
      </w:tr>
    </w:tbl>
    <w:p w14:paraId="1E0EB0AE"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349CB7BD" w14:textId="77777777" w:rsidR="00650BDB" w:rsidRPr="00743C70" w:rsidRDefault="00650BDB" w:rsidP="00650BDB">
      <w:r w:rsidRPr="00A252BF">
        <w:rPr>
          <w:rStyle w:val="HideTWBExt"/>
        </w:rPr>
        <w:t>&lt;/Amend&gt;</w:t>
      </w:r>
    </w:p>
    <w:p w14:paraId="68F517B2"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229</w:t>
      </w:r>
      <w:r w:rsidRPr="00A252BF">
        <w:rPr>
          <w:rStyle w:val="HideTWBExt"/>
          <w:b w:val="0"/>
        </w:rPr>
        <w:t>&lt;/NumAm&gt;</w:t>
      </w:r>
    </w:p>
    <w:p w14:paraId="1D9B05C5" w14:textId="77777777" w:rsidR="00650BDB" w:rsidRPr="00743C70" w:rsidRDefault="00650BDB" w:rsidP="00650BDB">
      <w:pPr>
        <w:pStyle w:val="NormalBold"/>
      </w:pPr>
      <w:r w:rsidRPr="00A252BF">
        <w:rPr>
          <w:rStyle w:val="HideTWBExt"/>
          <w:b w:val="0"/>
        </w:rPr>
        <w:t>&lt;RepeatBlock-By&gt;&lt;Members&gt;</w:t>
      </w:r>
      <w:r w:rsidRPr="00743C70">
        <w:t>Niels Geuking, Romana Tomc, Liesbet Sommen, Sérgio Humberto</w:t>
      </w:r>
      <w:r w:rsidRPr="00A252BF">
        <w:rPr>
          <w:rStyle w:val="HideTWBExt"/>
          <w:b w:val="0"/>
        </w:rPr>
        <w:t>&lt;/Members&gt;</w:t>
      </w:r>
    </w:p>
    <w:p w14:paraId="5F3924F1" w14:textId="77777777" w:rsidR="00650BDB" w:rsidRPr="00743C70" w:rsidRDefault="00650BDB" w:rsidP="00650BDB">
      <w:pPr>
        <w:pStyle w:val="NormalBold"/>
      </w:pPr>
      <w:r w:rsidRPr="00A252BF">
        <w:rPr>
          <w:rStyle w:val="HideTWBExt"/>
          <w:b w:val="0"/>
        </w:rPr>
        <w:t>&lt;/RepeatBlock-By&gt;</w:t>
      </w:r>
    </w:p>
    <w:p w14:paraId="2E4B0B3E"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0FFB0D43" w14:textId="77777777" w:rsidR="00650BDB" w:rsidRPr="00743C70" w:rsidRDefault="00650BDB" w:rsidP="00650BDB">
      <w:pPr>
        <w:pStyle w:val="NormalBold"/>
      </w:pPr>
      <w:r w:rsidRPr="00A252BF">
        <w:rPr>
          <w:rStyle w:val="HideTWBExt"/>
          <w:b w:val="0"/>
        </w:rPr>
        <w:t>&lt;Article&gt;</w:t>
      </w:r>
      <w:r w:rsidRPr="00743C70">
        <w:t>15 b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6B5DF425" w14:textId="77777777" w:rsidTr="00896AFA">
        <w:trPr>
          <w:trHeight w:hRule="exact" w:val="240"/>
          <w:jc w:val="center"/>
        </w:trPr>
        <w:tc>
          <w:tcPr>
            <w:tcW w:w="9752" w:type="dxa"/>
            <w:gridSpan w:val="2"/>
            <w:tcBorders>
              <w:top w:val="nil"/>
              <w:left w:val="nil"/>
              <w:bottom w:val="nil"/>
              <w:right w:val="nil"/>
            </w:tcBorders>
          </w:tcPr>
          <w:p w14:paraId="2D387E9C" w14:textId="77777777" w:rsidR="00650BDB" w:rsidRPr="00743C70" w:rsidRDefault="00650BDB" w:rsidP="00896AFA"/>
        </w:tc>
      </w:tr>
      <w:tr w:rsidR="00650BDB" w:rsidRPr="00743C70" w14:paraId="4F35C493" w14:textId="77777777" w:rsidTr="00896AFA">
        <w:trPr>
          <w:trHeight w:val="240"/>
          <w:jc w:val="center"/>
        </w:trPr>
        <w:tc>
          <w:tcPr>
            <w:tcW w:w="4876" w:type="dxa"/>
            <w:tcBorders>
              <w:top w:val="nil"/>
              <w:left w:val="nil"/>
              <w:bottom w:val="nil"/>
              <w:right w:val="nil"/>
            </w:tcBorders>
          </w:tcPr>
          <w:p w14:paraId="0E6C289B"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665E6AD8" w14:textId="77777777" w:rsidR="00650BDB" w:rsidRPr="00743C70" w:rsidRDefault="00650BDB" w:rsidP="00896AFA">
            <w:pPr>
              <w:pStyle w:val="AmColumnHeading"/>
            </w:pPr>
            <w:r w:rsidRPr="00743C70">
              <w:t>Módosítás</w:t>
            </w:r>
          </w:p>
        </w:tc>
      </w:tr>
      <w:tr w:rsidR="00650BDB" w:rsidRPr="00743C70" w14:paraId="62BB82EC" w14:textId="77777777" w:rsidTr="00896AFA">
        <w:trPr>
          <w:jc w:val="center"/>
        </w:trPr>
        <w:tc>
          <w:tcPr>
            <w:tcW w:w="4876" w:type="dxa"/>
            <w:tcBorders>
              <w:top w:val="nil"/>
              <w:left w:val="nil"/>
              <w:bottom w:val="nil"/>
              <w:right w:val="nil"/>
            </w:tcBorders>
          </w:tcPr>
          <w:p w14:paraId="5CC308A7" w14:textId="77777777" w:rsidR="00650BDB" w:rsidRPr="00743C70" w:rsidRDefault="00650BDB" w:rsidP="00896AFA">
            <w:pPr>
              <w:pStyle w:val="Normal6a"/>
            </w:pPr>
          </w:p>
        </w:tc>
        <w:tc>
          <w:tcPr>
            <w:tcW w:w="4876" w:type="dxa"/>
            <w:tcBorders>
              <w:top w:val="nil"/>
              <w:left w:val="nil"/>
              <w:bottom w:val="nil"/>
              <w:right w:val="nil"/>
            </w:tcBorders>
          </w:tcPr>
          <w:p w14:paraId="412FD2EC" w14:textId="77777777" w:rsidR="00650BDB" w:rsidRPr="00743C70" w:rsidRDefault="00650BDB" w:rsidP="00896AFA">
            <w:pPr>
              <w:pStyle w:val="Normal6a"/>
            </w:pPr>
            <w:r w:rsidRPr="00743C70">
              <w:rPr>
                <w:b/>
                <w:i/>
              </w:rPr>
              <w:t>15b.</w:t>
            </w:r>
            <w:r w:rsidRPr="00743C70">
              <w:tab/>
            </w:r>
            <w:r w:rsidRPr="00743C70">
              <w:rPr>
                <w:b/>
                <w:i/>
              </w:rPr>
              <w:t>felhívja a Bizottságot és a tagállamokat, hogy hatékonyan vértezzék fel az állami foglalkoztatási szolgálatok munkatársait, és ismerjék el őket olyan frontvonalbeli szereplőkként, akik kulcsfontosságúak az összetett akadályokkal szembesülő fiatalok bevonásában;</w:t>
            </w:r>
          </w:p>
        </w:tc>
      </w:tr>
    </w:tbl>
    <w:p w14:paraId="4E9A73BF"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16574254" w14:textId="77777777" w:rsidR="00650BDB" w:rsidRPr="00743C70" w:rsidRDefault="00650BDB" w:rsidP="00650BDB">
      <w:r w:rsidRPr="00A252BF">
        <w:rPr>
          <w:rStyle w:val="HideTWBExt"/>
        </w:rPr>
        <w:lastRenderedPageBreak/>
        <w:t>&lt;/Amend&gt;</w:t>
      </w:r>
    </w:p>
    <w:p w14:paraId="7C81D401"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230</w:t>
      </w:r>
      <w:r w:rsidRPr="00A252BF">
        <w:rPr>
          <w:rStyle w:val="HideTWBExt"/>
          <w:b w:val="0"/>
        </w:rPr>
        <w:t>&lt;/NumAm&gt;</w:t>
      </w:r>
    </w:p>
    <w:p w14:paraId="1BAF197C" w14:textId="77777777" w:rsidR="00650BDB" w:rsidRPr="00743C70" w:rsidRDefault="00650BDB" w:rsidP="00650BDB">
      <w:pPr>
        <w:pStyle w:val="NormalBold"/>
      </w:pPr>
      <w:r w:rsidRPr="00A252BF">
        <w:rPr>
          <w:rStyle w:val="HideTWBExt"/>
          <w:b w:val="0"/>
        </w:rPr>
        <w:t>&lt;RepeatBlock-By&gt;&lt;Members&gt;</w:t>
      </w:r>
      <w:r w:rsidRPr="00743C70">
        <w:t>Niels Geuking, Romana Tomc, Liesbet Sommen, Sérgio Humberto, Martine Kemp</w:t>
      </w:r>
      <w:r w:rsidRPr="00A252BF">
        <w:rPr>
          <w:rStyle w:val="HideTWBExt"/>
          <w:b w:val="0"/>
        </w:rPr>
        <w:t>&lt;/Members&gt;</w:t>
      </w:r>
    </w:p>
    <w:p w14:paraId="27716BE9" w14:textId="77777777" w:rsidR="00650BDB" w:rsidRPr="00743C70" w:rsidRDefault="00650BDB" w:rsidP="00650BDB">
      <w:pPr>
        <w:pStyle w:val="NormalBold"/>
      </w:pPr>
      <w:r w:rsidRPr="00A252BF">
        <w:rPr>
          <w:rStyle w:val="HideTWBExt"/>
          <w:b w:val="0"/>
        </w:rPr>
        <w:t>&lt;/RepeatBlock-By&gt;</w:t>
      </w:r>
    </w:p>
    <w:p w14:paraId="45459685"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19AC5418" w14:textId="77777777" w:rsidR="00650BDB" w:rsidRPr="00743C70" w:rsidRDefault="00650BDB" w:rsidP="00650BDB">
      <w:pPr>
        <w:pStyle w:val="NormalBold"/>
      </w:pPr>
      <w:r w:rsidRPr="00A252BF">
        <w:rPr>
          <w:rStyle w:val="HideTWBExt"/>
          <w:b w:val="0"/>
        </w:rPr>
        <w:t>&lt;Article&gt;</w:t>
      </w:r>
      <w:r w:rsidRPr="00743C70">
        <w:t>15 c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6CE419F1" w14:textId="77777777" w:rsidTr="00896AFA">
        <w:trPr>
          <w:trHeight w:hRule="exact" w:val="240"/>
          <w:jc w:val="center"/>
        </w:trPr>
        <w:tc>
          <w:tcPr>
            <w:tcW w:w="9752" w:type="dxa"/>
            <w:gridSpan w:val="2"/>
            <w:tcBorders>
              <w:top w:val="nil"/>
              <w:left w:val="nil"/>
              <w:bottom w:val="nil"/>
              <w:right w:val="nil"/>
            </w:tcBorders>
          </w:tcPr>
          <w:p w14:paraId="0322E627" w14:textId="77777777" w:rsidR="00650BDB" w:rsidRPr="00743C70" w:rsidRDefault="00650BDB" w:rsidP="00896AFA"/>
        </w:tc>
      </w:tr>
      <w:tr w:rsidR="00650BDB" w:rsidRPr="00743C70" w14:paraId="1A503CCE" w14:textId="77777777" w:rsidTr="00896AFA">
        <w:trPr>
          <w:trHeight w:val="240"/>
          <w:jc w:val="center"/>
        </w:trPr>
        <w:tc>
          <w:tcPr>
            <w:tcW w:w="4876" w:type="dxa"/>
            <w:tcBorders>
              <w:top w:val="nil"/>
              <w:left w:val="nil"/>
              <w:bottom w:val="nil"/>
              <w:right w:val="nil"/>
            </w:tcBorders>
          </w:tcPr>
          <w:p w14:paraId="05C4201A"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50103F11" w14:textId="77777777" w:rsidR="00650BDB" w:rsidRPr="00743C70" w:rsidRDefault="00650BDB" w:rsidP="00896AFA">
            <w:pPr>
              <w:pStyle w:val="AmColumnHeading"/>
            </w:pPr>
            <w:r w:rsidRPr="00743C70">
              <w:t>Módosítás</w:t>
            </w:r>
          </w:p>
        </w:tc>
      </w:tr>
      <w:tr w:rsidR="00650BDB" w:rsidRPr="00743C70" w14:paraId="577EB7A0" w14:textId="77777777" w:rsidTr="00896AFA">
        <w:trPr>
          <w:jc w:val="center"/>
        </w:trPr>
        <w:tc>
          <w:tcPr>
            <w:tcW w:w="4876" w:type="dxa"/>
            <w:tcBorders>
              <w:top w:val="nil"/>
              <w:left w:val="nil"/>
              <w:bottom w:val="nil"/>
              <w:right w:val="nil"/>
            </w:tcBorders>
          </w:tcPr>
          <w:p w14:paraId="13396535" w14:textId="77777777" w:rsidR="00650BDB" w:rsidRPr="00743C70" w:rsidRDefault="00650BDB" w:rsidP="00896AFA">
            <w:pPr>
              <w:pStyle w:val="Normal6a"/>
            </w:pPr>
          </w:p>
        </w:tc>
        <w:tc>
          <w:tcPr>
            <w:tcW w:w="4876" w:type="dxa"/>
            <w:tcBorders>
              <w:top w:val="nil"/>
              <w:left w:val="nil"/>
              <w:bottom w:val="nil"/>
              <w:right w:val="nil"/>
            </w:tcBorders>
          </w:tcPr>
          <w:p w14:paraId="1BEC68D7" w14:textId="77777777" w:rsidR="00650BDB" w:rsidRPr="00743C70" w:rsidRDefault="00650BDB" w:rsidP="00896AFA">
            <w:pPr>
              <w:pStyle w:val="Normal6a"/>
            </w:pPr>
            <w:r w:rsidRPr="00743C70">
              <w:rPr>
                <w:b/>
                <w:i/>
              </w:rPr>
              <w:t>15c.</w:t>
            </w:r>
            <w:r w:rsidRPr="00743C70">
              <w:tab/>
            </w:r>
            <w:r w:rsidRPr="00743C70">
              <w:rPr>
                <w:b/>
                <w:i/>
              </w:rPr>
              <w:t>felkéri a tagállamokat, hogy fektessenek be az állami foglalkoztatási szolgálatok decentralizált, közösségvezérelt tájékoztatási infrastruktúráiba, és hozzanak létre hivatalos partnerségeket az állami foglalkoztatási szolgálatok, a szociális szolgálatok és a helyi közösségi szervezetek között a nehezen elérhető NEET-fiatalok és különösen a vidéki fiatalok jobb bevonása érdekében;</w:t>
            </w:r>
          </w:p>
        </w:tc>
      </w:tr>
    </w:tbl>
    <w:p w14:paraId="335765D1"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3AE9E3F5" w14:textId="77777777" w:rsidR="00650BDB" w:rsidRPr="00743C70" w:rsidRDefault="00650BDB" w:rsidP="00650BDB">
      <w:r w:rsidRPr="00A252BF">
        <w:rPr>
          <w:rStyle w:val="HideTWBExt"/>
        </w:rPr>
        <w:t>&lt;/Amend&gt;</w:t>
      </w:r>
    </w:p>
    <w:p w14:paraId="513E5E68"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231</w:t>
      </w:r>
      <w:r w:rsidRPr="00A252BF">
        <w:rPr>
          <w:rStyle w:val="HideTWBExt"/>
          <w:b w:val="0"/>
        </w:rPr>
        <w:t>&lt;/NumAm&gt;</w:t>
      </w:r>
    </w:p>
    <w:p w14:paraId="60B89CA9" w14:textId="77777777" w:rsidR="00650BDB" w:rsidRPr="00743C70" w:rsidRDefault="00650BDB" w:rsidP="00650BDB">
      <w:pPr>
        <w:pStyle w:val="NormalBold"/>
      </w:pPr>
      <w:r w:rsidRPr="00A252BF">
        <w:rPr>
          <w:rStyle w:val="HideTWBExt"/>
          <w:b w:val="0"/>
        </w:rPr>
        <w:t>&lt;RepeatBlock-By&gt;&lt;Members&gt;</w:t>
      </w:r>
      <w:r w:rsidRPr="00743C70">
        <w:t>Niels Geuking, Romana Tomc, Liesbet Sommen, Maravillas Abadía Jover, Sérgio Humberto, Martine Kemp</w:t>
      </w:r>
      <w:r w:rsidRPr="00A252BF">
        <w:rPr>
          <w:rStyle w:val="HideTWBExt"/>
          <w:b w:val="0"/>
        </w:rPr>
        <w:t>&lt;/Members&gt;</w:t>
      </w:r>
    </w:p>
    <w:p w14:paraId="255EFA47" w14:textId="77777777" w:rsidR="00650BDB" w:rsidRPr="00743C70" w:rsidRDefault="00650BDB" w:rsidP="00650BDB">
      <w:pPr>
        <w:pStyle w:val="NormalBold"/>
      </w:pPr>
      <w:r w:rsidRPr="00A252BF">
        <w:rPr>
          <w:rStyle w:val="HideTWBExt"/>
          <w:b w:val="0"/>
        </w:rPr>
        <w:t>&lt;/RepeatBlock-By&gt;</w:t>
      </w:r>
    </w:p>
    <w:p w14:paraId="47B44B70"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6ABED2C3" w14:textId="77777777" w:rsidR="00650BDB" w:rsidRPr="00743C70" w:rsidRDefault="00650BDB" w:rsidP="00650BDB">
      <w:pPr>
        <w:pStyle w:val="NormalBold"/>
      </w:pPr>
      <w:r w:rsidRPr="00A252BF">
        <w:rPr>
          <w:rStyle w:val="HideTWBExt"/>
          <w:b w:val="0"/>
        </w:rPr>
        <w:t>&lt;Article&gt;</w:t>
      </w:r>
      <w:r w:rsidRPr="00743C70">
        <w:t>15 d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CBDCE69" w14:textId="77777777" w:rsidTr="00896AFA">
        <w:trPr>
          <w:trHeight w:hRule="exact" w:val="240"/>
          <w:jc w:val="center"/>
        </w:trPr>
        <w:tc>
          <w:tcPr>
            <w:tcW w:w="9752" w:type="dxa"/>
            <w:gridSpan w:val="2"/>
            <w:tcBorders>
              <w:top w:val="nil"/>
              <w:left w:val="nil"/>
              <w:bottom w:val="nil"/>
              <w:right w:val="nil"/>
            </w:tcBorders>
          </w:tcPr>
          <w:p w14:paraId="35A88331" w14:textId="77777777" w:rsidR="00650BDB" w:rsidRPr="00743C70" w:rsidRDefault="00650BDB" w:rsidP="00896AFA"/>
        </w:tc>
      </w:tr>
      <w:tr w:rsidR="00650BDB" w:rsidRPr="00743C70" w14:paraId="37C2666B" w14:textId="77777777" w:rsidTr="00896AFA">
        <w:trPr>
          <w:trHeight w:val="240"/>
          <w:jc w:val="center"/>
        </w:trPr>
        <w:tc>
          <w:tcPr>
            <w:tcW w:w="4876" w:type="dxa"/>
            <w:tcBorders>
              <w:top w:val="nil"/>
              <w:left w:val="nil"/>
              <w:bottom w:val="nil"/>
              <w:right w:val="nil"/>
            </w:tcBorders>
          </w:tcPr>
          <w:p w14:paraId="38A4634B"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5820339" w14:textId="77777777" w:rsidR="00650BDB" w:rsidRPr="00743C70" w:rsidRDefault="00650BDB" w:rsidP="00896AFA">
            <w:pPr>
              <w:pStyle w:val="AmColumnHeading"/>
            </w:pPr>
            <w:r w:rsidRPr="00743C70">
              <w:t>Módosítás</w:t>
            </w:r>
          </w:p>
        </w:tc>
      </w:tr>
      <w:tr w:rsidR="00650BDB" w:rsidRPr="00743C70" w14:paraId="1FD2AC28" w14:textId="77777777" w:rsidTr="00896AFA">
        <w:trPr>
          <w:jc w:val="center"/>
        </w:trPr>
        <w:tc>
          <w:tcPr>
            <w:tcW w:w="4876" w:type="dxa"/>
            <w:tcBorders>
              <w:top w:val="nil"/>
              <w:left w:val="nil"/>
              <w:bottom w:val="nil"/>
              <w:right w:val="nil"/>
            </w:tcBorders>
          </w:tcPr>
          <w:p w14:paraId="37DFE000" w14:textId="77777777" w:rsidR="00650BDB" w:rsidRPr="00743C70" w:rsidRDefault="00650BDB" w:rsidP="00896AFA">
            <w:pPr>
              <w:pStyle w:val="Normal6a"/>
            </w:pPr>
          </w:p>
        </w:tc>
        <w:tc>
          <w:tcPr>
            <w:tcW w:w="4876" w:type="dxa"/>
            <w:tcBorders>
              <w:top w:val="nil"/>
              <w:left w:val="nil"/>
              <w:bottom w:val="nil"/>
              <w:right w:val="nil"/>
            </w:tcBorders>
          </w:tcPr>
          <w:p w14:paraId="22A144A1" w14:textId="77777777" w:rsidR="00650BDB" w:rsidRPr="00743C70" w:rsidRDefault="00650BDB" w:rsidP="00896AFA">
            <w:pPr>
              <w:pStyle w:val="Normal6a"/>
            </w:pPr>
            <w:r w:rsidRPr="00743C70">
              <w:rPr>
                <w:b/>
                <w:i/>
              </w:rPr>
              <w:t>15d.</w:t>
            </w:r>
            <w:r w:rsidRPr="00743C70">
              <w:tab/>
            </w:r>
            <w:r w:rsidRPr="00743C70">
              <w:rPr>
                <w:b/>
                <w:i/>
              </w:rPr>
              <w:t>felhívja a tagállamokat annak biztosítására, hogy az ifjúsági garancia valamennyi modellje – függetlenül attól, hogy célzott útvonalon alapuló vagy univerzálisabb rendszerekről van-e szó – aktívan szólítsa meg a fiatalokat ahelyett, hogy kizárólag a regisztrációkra támaszkodna, és a körülményektől vagy a helytől függetlenül nyújtson méltányos támogatást;</w:t>
            </w:r>
          </w:p>
        </w:tc>
      </w:tr>
    </w:tbl>
    <w:p w14:paraId="702341EF"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13A57200" w14:textId="77777777" w:rsidR="00650BDB" w:rsidRPr="00743C70" w:rsidRDefault="00650BDB" w:rsidP="00650BDB">
      <w:r w:rsidRPr="00A252BF">
        <w:rPr>
          <w:rStyle w:val="HideTWBExt"/>
        </w:rPr>
        <w:lastRenderedPageBreak/>
        <w:t>&lt;/Amend&gt;</w:t>
      </w:r>
    </w:p>
    <w:p w14:paraId="1BC8D295"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232</w:t>
      </w:r>
      <w:r w:rsidRPr="00A252BF">
        <w:rPr>
          <w:rStyle w:val="HideTWBExt"/>
          <w:b w:val="0"/>
        </w:rPr>
        <w:t>&lt;/NumAm&gt;</w:t>
      </w:r>
    </w:p>
    <w:p w14:paraId="02436311"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6E3C3AD8" w14:textId="77777777" w:rsidR="00650BDB" w:rsidRPr="00743C70" w:rsidRDefault="00650BDB" w:rsidP="00650BDB">
      <w:pPr>
        <w:pStyle w:val="NormalBold"/>
      </w:pPr>
      <w:r w:rsidRPr="00A252BF">
        <w:rPr>
          <w:rStyle w:val="HideTWBExt"/>
          <w:b w:val="0"/>
        </w:rPr>
        <w:t>&lt;/RepeatBlock-By&gt;</w:t>
      </w:r>
    </w:p>
    <w:p w14:paraId="17AA6F1A"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007501F4" w14:textId="77777777" w:rsidR="00650BDB" w:rsidRPr="00743C70" w:rsidRDefault="00650BDB" w:rsidP="00650BDB">
      <w:pPr>
        <w:pStyle w:val="NormalBold"/>
      </w:pPr>
      <w:r w:rsidRPr="00A252BF">
        <w:rPr>
          <w:rStyle w:val="HideTWBExt"/>
          <w:b w:val="0"/>
        </w:rPr>
        <w:t>&lt;Article&gt;</w:t>
      </w:r>
      <w:r w:rsidRPr="00743C70">
        <w:t>16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49C0A107" w14:textId="77777777" w:rsidTr="00896AFA">
        <w:trPr>
          <w:trHeight w:hRule="exact" w:val="240"/>
          <w:jc w:val="center"/>
        </w:trPr>
        <w:tc>
          <w:tcPr>
            <w:tcW w:w="9752" w:type="dxa"/>
            <w:gridSpan w:val="2"/>
            <w:tcBorders>
              <w:top w:val="nil"/>
              <w:left w:val="nil"/>
              <w:bottom w:val="nil"/>
              <w:right w:val="nil"/>
            </w:tcBorders>
          </w:tcPr>
          <w:p w14:paraId="23D8A863" w14:textId="77777777" w:rsidR="00650BDB" w:rsidRPr="00743C70" w:rsidRDefault="00650BDB" w:rsidP="00896AFA"/>
        </w:tc>
      </w:tr>
      <w:tr w:rsidR="00650BDB" w:rsidRPr="00743C70" w14:paraId="31EB9344" w14:textId="77777777" w:rsidTr="00896AFA">
        <w:trPr>
          <w:trHeight w:val="240"/>
          <w:jc w:val="center"/>
        </w:trPr>
        <w:tc>
          <w:tcPr>
            <w:tcW w:w="4876" w:type="dxa"/>
            <w:tcBorders>
              <w:top w:val="nil"/>
              <w:left w:val="nil"/>
              <w:bottom w:val="nil"/>
              <w:right w:val="nil"/>
            </w:tcBorders>
          </w:tcPr>
          <w:p w14:paraId="7DEE5E52"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3CA570F7" w14:textId="77777777" w:rsidR="00650BDB" w:rsidRPr="00743C70" w:rsidRDefault="00650BDB" w:rsidP="00896AFA">
            <w:pPr>
              <w:pStyle w:val="AmColumnHeading"/>
            </w:pPr>
            <w:r w:rsidRPr="00743C70">
              <w:t>Módosítás</w:t>
            </w:r>
          </w:p>
        </w:tc>
      </w:tr>
      <w:tr w:rsidR="00650BDB" w:rsidRPr="00743C70" w14:paraId="585EDEDC" w14:textId="77777777" w:rsidTr="00896AFA">
        <w:trPr>
          <w:jc w:val="center"/>
        </w:trPr>
        <w:tc>
          <w:tcPr>
            <w:tcW w:w="4876" w:type="dxa"/>
            <w:tcBorders>
              <w:top w:val="nil"/>
              <w:left w:val="nil"/>
              <w:bottom w:val="nil"/>
              <w:right w:val="nil"/>
            </w:tcBorders>
          </w:tcPr>
          <w:p w14:paraId="357D61E2" w14:textId="77777777" w:rsidR="00650BDB" w:rsidRPr="00743C70" w:rsidRDefault="00650BDB" w:rsidP="00896AFA">
            <w:pPr>
              <w:pStyle w:val="Normal6a"/>
            </w:pPr>
            <w:r w:rsidRPr="00743C70">
              <w:t>16.</w:t>
            </w:r>
            <w:r w:rsidRPr="00743C70">
              <w:tab/>
              <w:t>felszólítja a Bizottságot és a tagállamokat, hogy nyújtsanak átfogó támogatást a NEET-fiatalok előtt álló összetett akadályok kezeléséhez annak érdekében, hogy a NEET-fiatalok foglalkoztatási helyzetének kezelése előtt leküzdjék a társadalmi kirekesztés kiváltó okait;</w:t>
            </w:r>
          </w:p>
        </w:tc>
        <w:tc>
          <w:tcPr>
            <w:tcW w:w="4876" w:type="dxa"/>
            <w:tcBorders>
              <w:top w:val="nil"/>
              <w:left w:val="nil"/>
              <w:bottom w:val="nil"/>
              <w:right w:val="nil"/>
            </w:tcBorders>
          </w:tcPr>
          <w:p w14:paraId="2620EE33" w14:textId="77777777" w:rsidR="00650BDB" w:rsidRPr="00743C70" w:rsidRDefault="00650BDB" w:rsidP="00896AFA">
            <w:pPr>
              <w:pStyle w:val="Normal6a"/>
            </w:pPr>
            <w:r w:rsidRPr="00743C70">
              <w:t>16.</w:t>
            </w:r>
            <w:r w:rsidRPr="00743C70">
              <w:tab/>
              <w:t xml:space="preserve">felszólítja a Bizottságot és a tagállamokat, hogy nyújtsanak átfogó támogatást a NEET-fiatalok előtt álló összetett akadályok kezeléséhez annak érdekében, hogy a NEET-fiatalok foglalkoztatási helyzetének kezelése előtt leküzdjék a társadalmi kirekesztés kiváltó okait; </w:t>
            </w:r>
            <w:r w:rsidRPr="00743C70">
              <w:rPr>
                <w:b/>
                <w:i/>
              </w:rPr>
              <w:t>hangsúlyozza, hogy ezt a támogatást az állami foglalkoztatási szolgálatok és más érintett szociális szolgálatok által nyújtott intézkedéscsomag formájában kell nyújtani, amelynek célja a gyermekgondozási és családi kötelezettségek teljesítésének elősegítése, a családtervezés megerősítése, a lakhatáshoz és az egészségügyi ellátáshoz – többek között a mentális egészséghez – való hozzáférés támogatása, valamint a függőség elleni küzdelem; felhívja továbbá azokat a tagállamokat, amelyekben az eredményes és határidőn belüli elhelyezkedés aránya vagy a lefedettség aránya elmarad az uniós átlagtól, hogy végezzék el megerősített ifjúsági garanciarendszereik átfogó értékelését annak érdekében, hogy azonosítsák e hiányosságok okait, és orvosolják azokat e rendszereknek az eredmények alapján történő átalakításával;</w:t>
            </w:r>
          </w:p>
        </w:tc>
      </w:tr>
    </w:tbl>
    <w:p w14:paraId="4A9890F0"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59FD1A0F" w14:textId="77777777" w:rsidR="00650BDB" w:rsidRPr="00743C70" w:rsidRDefault="00650BDB" w:rsidP="00650BDB">
      <w:r w:rsidRPr="00A252BF">
        <w:rPr>
          <w:rStyle w:val="HideTWBExt"/>
        </w:rPr>
        <w:t>&lt;/Amend&gt;</w:t>
      </w:r>
    </w:p>
    <w:p w14:paraId="09628015"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233</w:t>
      </w:r>
      <w:r w:rsidRPr="00A252BF">
        <w:rPr>
          <w:rStyle w:val="HideTWBExt"/>
          <w:b w:val="0"/>
        </w:rPr>
        <w:t>&lt;/NumAm&gt;</w:t>
      </w:r>
    </w:p>
    <w:p w14:paraId="22D85609" w14:textId="77777777" w:rsidR="00650BDB" w:rsidRPr="00743C70" w:rsidRDefault="00650BDB" w:rsidP="00650BDB">
      <w:pPr>
        <w:pStyle w:val="NormalBold"/>
      </w:pPr>
      <w:r w:rsidRPr="00A252BF">
        <w:rPr>
          <w:rStyle w:val="HideTWBExt"/>
          <w:b w:val="0"/>
        </w:rPr>
        <w:t>&lt;RepeatBlock-By&gt;&lt;Members&gt;</w:t>
      </w:r>
      <w:r w:rsidRPr="00743C70">
        <w:t>Gordan Bosanac</w:t>
      </w:r>
      <w:r w:rsidRPr="00A252BF">
        <w:rPr>
          <w:rStyle w:val="HideTWBExt"/>
          <w:b w:val="0"/>
        </w:rPr>
        <w:t>&lt;/Members&gt;</w:t>
      </w:r>
    </w:p>
    <w:p w14:paraId="606957C8" w14:textId="77777777" w:rsidR="00650BDB" w:rsidRPr="00743C70" w:rsidRDefault="00650BDB" w:rsidP="00650BDB">
      <w:r w:rsidRPr="00A252BF">
        <w:rPr>
          <w:rStyle w:val="HideTWBExt"/>
        </w:rPr>
        <w:t>&lt;AuNomDe&gt;</w:t>
      </w:r>
      <w:r w:rsidRPr="00A252BF">
        <w:rPr>
          <w:rStyle w:val="HideTWBInt"/>
        </w:rPr>
        <w:t>{Verts/ALE}</w:t>
      </w:r>
      <w:r w:rsidRPr="00743C70">
        <w:t>a Verts/ALE képviselőcsoport nevében</w:t>
      </w:r>
      <w:r w:rsidRPr="00A252BF">
        <w:rPr>
          <w:rStyle w:val="HideTWBExt"/>
        </w:rPr>
        <w:t>&lt;/AuNomDe&gt;</w:t>
      </w:r>
    </w:p>
    <w:p w14:paraId="44597C8E" w14:textId="77777777" w:rsidR="00650BDB" w:rsidRPr="00743C70" w:rsidRDefault="00650BDB" w:rsidP="00650BDB">
      <w:pPr>
        <w:pStyle w:val="NormalBold"/>
      </w:pPr>
      <w:r w:rsidRPr="00A252BF">
        <w:rPr>
          <w:rStyle w:val="HideTWBExt"/>
          <w:b w:val="0"/>
        </w:rPr>
        <w:lastRenderedPageBreak/>
        <w:t>&lt;/RepeatBlock-By&gt;</w:t>
      </w:r>
    </w:p>
    <w:p w14:paraId="380C38D1"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47EC6C9D" w14:textId="77777777" w:rsidR="00650BDB" w:rsidRPr="00743C70" w:rsidRDefault="00650BDB" w:rsidP="00650BDB">
      <w:pPr>
        <w:pStyle w:val="NormalBold"/>
      </w:pPr>
      <w:r w:rsidRPr="00A252BF">
        <w:rPr>
          <w:rStyle w:val="HideTWBExt"/>
          <w:b w:val="0"/>
        </w:rPr>
        <w:t>&lt;Article&gt;</w:t>
      </w:r>
      <w:r w:rsidRPr="00743C70">
        <w:t>16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40DE58C" w14:textId="77777777" w:rsidTr="00896AFA">
        <w:trPr>
          <w:trHeight w:hRule="exact" w:val="240"/>
          <w:jc w:val="center"/>
        </w:trPr>
        <w:tc>
          <w:tcPr>
            <w:tcW w:w="9752" w:type="dxa"/>
            <w:gridSpan w:val="2"/>
            <w:tcBorders>
              <w:top w:val="nil"/>
              <w:left w:val="nil"/>
              <w:bottom w:val="nil"/>
              <w:right w:val="nil"/>
            </w:tcBorders>
          </w:tcPr>
          <w:p w14:paraId="540F8FD6" w14:textId="77777777" w:rsidR="00650BDB" w:rsidRPr="00743C70" w:rsidRDefault="00650BDB" w:rsidP="00896AFA"/>
        </w:tc>
      </w:tr>
      <w:tr w:rsidR="00650BDB" w:rsidRPr="00743C70" w14:paraId="13E1FF3E" w14:textId="77777777" w:rsidTr="00896AFA">
        <w:trPr>
          <w:trHeight w:val="240"/>
          <w:jc w:val="center"/>
        </w:trPr>
        <w:tc>
          <w:tcPr>
            <w:tcW w:w="4876" w:type="dxa"/>
            <w:tcBorders>
              <w:top w:val="nil"/>
              <w:left w:val="nil"/>
              <w:bottom w:val="nil"/>
              <w:right w:val="nil"/>
            </w:tcBorders>
          </w:tcPr>
          <w:p w14:paraId="542C1FC6"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3BCBC8C5" w14:textId="77777777" w:rsidR="00650BDB" w:rsidRPr="00743C70" w:rsidRDefault="00650BDB" w:rsidP="00896AFA">
            <w:pPr>
              <w:pStyle w:val="AmColumnHeading"/>
            </w:pPr>
            <w:r w:rsidRPr="00743C70">
              <w:t>Módosítás</w:t>
            </w:r>
          </w:p>
        </w:tc>
      </w:tr>
      <w:tr w:rsidR="00650BDB" w:rsidRPr="00743C70" w14:paraId="629A7A87" w14:textId="77777777" w:rsidTr="00896AFA">
        <w:trPr>
          <w:jc w:val="center"/>
        </w:trPr>
        <w:tc>
          <w:tcPr>
            <w:tcW w:w="4876" w:type="dxa"/>
            <w:tcBorders>
              <w:top w:val="nil"/>
              <w:left w:val="nil"/>
              <w:bottom w:val="nil"/>
              <w:right w:val="nil"/>
            </w:tcBorders>
          </w:tcPr>
          <w:p w14:paraId="6009A08C" w14:textId="77777777" w:rsidR="00650BDB" w:rsidRPr="00743C70" w:rsidRDefault="00650BDB" w:rsidP="00896AFA">
            <w:pPr>
              <w:pStyle w:val="Normal6a"/>
            </w:pPr>
            <w:r w:rsidRPr="00743C70">
              <w:t>16.</w:t>
            </w:r>
            <w:r w:rsidRPr="00743C70">
              <w:tab/>
              <w:t>felszólítja a Bizottságot és a tagállamokat, hogy nyújtsanak átfogó támogatást a NEET-fiatalok előtt álló összetett akadályok kezeléséhez annak érdekében, hogy a NEET-fiatalok foglalkoztatási helyzetének kezelése előtt leküzdjék a társadalmi kirekesztés kiváltó okait;</w:t>
            </w:r>
          </w:p>
        </w:tc>
        <w:tc>
          <w:tcPr>
            <w:tcW w:w="4876" w:type="dxa"/>
            <w:tcBorders>
              <w:top w:val="nil"/>
              <w:left w:val="nil"/>
              <w:bottom w:val="nil"/>
              <w:right w:val="nil"/>
            </w:tcBorders>
          </w:tcPr>
          <w:p w14:paraId="6C610F72" w14:textId="77777777" w:rsidR="00650BDB" w:rsidRPr="00743C70" w:rsidRDefault="00650BDB" w:rsidP="00896AFA">
            <w:pPr>
              <w:pStyle w:val="Normal6a"/>
            </w:pPr>
            <w:r w:rsidRPr="00743C70">
              <w:t>16.</w:t>
            </w:r>
            <w:r w:rsidRPr="00743C70">
              <w:tab/>
              <w:t xml:space="preserve">felszólítja a Bizottságot és a tagállamokat, hogy nyújtsanak átfogó támogatást a NEET-fiatalok előtt álló összetett akadályok </w:t>
            </w:r>
            <w:r w:rsidRPr="00743C70">
              <w:rPr>
                <w:b/>
                <w:bCs/>
                <w:i/>
                <w:iCs/>
              </w:rPr>
              <w:t>– különösen a fiatalok függetlenségének elsődleges akadályaként azonosított lakhatási, mentális egészségügyi és pénzügyi nehézségek –</w:t>
            </w:r>
            <w:r w:rsidRPr="00743C70">
              <w:rPr>
                <w:b/>
                <w:bCs/>
              </w:rPr>
              <w:t xml:space="preserve"> </w:t>
            </w:r>
            <w:r w:rsidRPr="00743C70">
              <w:t>kezeléséhez annak érdekében, hogy a NEET-fiatalok foglalkoztatási helyzetének kezelése előtt leküzdjék a társadalmi kirekesztés kiváltó okait;</w:t>
            </w:r>
          </w:p>
        </w:tc>
      </w:tr>
    </w:tbl>
    <w:p w14:paraId="5B5B7F75"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6035935A" w14:textId="77777777" w:rsidR="00650BDB" w:rsidRPr="00743C70" w:rsidRDefault="00650BDB" w:rsidP="00650BDB">
      <w:r w:rsidRPr="00A252BF">
        <w:rPr>
          <w:rStyle w:val="HideTWBExt"/>
        </w:rPr>
        <w:t>&lt;/Amend&gt;</w:t>
      </w:r>
    </w:p>
    <w:p w14:paraId="299BE7D6"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234</w:t>
      </w:r>
      <w:r w:rsidRPr="00A252BF">
        <w:rPr>
          <w:rStyle w:val="HideTWBExt"/>
          <w:b w:val="0"/>
        </w:rPr>
        <w:t>&lt;/NumAm&gt;</w:t>
      </w:r>
    </w:p>
    <w:p w14:paraId="5D19CDBD" w14:textId="77777777" w:rsidR="00650BDB" w:rsidRPr="00743C70" w:rsidRDefault="00650BDB" w:rsidP="00650BDB">
      <w:pPr>
        <w:pStyle w:val="NormalBold"/>
      </w:pPr>
      <w:r w:rsidRPr="00A252BF">
        <w:rPr>
          <w:rStyle w:val="HideTWBExt"/>
          <w:b w:val="0"/>
        </w:rPr>
        <w:t>&lt;RepeatBlock-By&gt;&lt;Members&gt;</w:t>
      </w:r>
      <w:r w:rsidRPr="00743C70">
        <w:t>Maria Zacharia</w:t>
      </w:r>
      <w:r w:rsidRPr="00A252BF">
        <w:rPr>
          <w:rStyle w:val="HideTWBExt"/>
          <w:b w:val="0"/>
        </w:rPr>
        <w:t>&lt;/Members&gt;</w:t>
      </w:r>
    </w:p>
    <w:p w14:paraId="41F6B310" w14:textId="77777777" w:rsidR="00650BDB" w:rsidRPr="00743C70" w:rsidRDefault="00650BDB" w:rsidP="00650BDB">
      <w:pPr>
        <w:pStyle w:val="NormalBold"/>
      </w:pPr>
      <w:r w:rsidRPr="00A252BF">
        <w:rPr>
          <w:rStyle w:val="HideTWBExt"/>
          <w:b w:val="0"/>
        </w:rPr>
        <w:t>&lt;/RepeatBlock-By&gt;</w:t>
      </w:r>
    </w:p>
    <w:p w14:paraId="304039C4"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2AF4DC96" w14:textId="77777777" w:rsidR="00650BDB" w:rsidRPr="00743C70" w:rsidRDefault="00650BDB" w:rsidP="00650BDB">
      <w:pPr>
        <w:pStyle w:val="NormalBold"/>
      </w:pPr>
      <w:r w:rsidRPr="00A252BF">
        <w:rPr>
          <w:rStyle w:val="HideTWBExt"/>
          <w:b w:val="0"/>
        </w:rPr>
        <w:t>&lt;Article&gt;</w:t>
      </w:r>
      <w:r w:rsidRPr="00743C70">
        <w:t>16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570031FC" w14:textId="77777777" w:rsidTr="00896AFA">
        <w:trPr>
          <w:trHeight w:hRule="exact" w:val="240"/>
          <w:jc w:val="center"/>
        </w:trPr>
        <w:tc>
          <w:tcPr>
            <w:tcW w:w="9752" w:type="dxa"/>
            <w:gridSpan w:val="2"/>
            <w:tcBorders>
              <w:top w:val="nil"/>
              <w:left w:val="nil"/>
              <w:bottom w:val="nil"/>
              <w:right w:val="nil"/>
            </w:tcBorders>
          </w:tcPr>
          <w:p w14:paraId="0EBF2BCE" w14:textId="77777777" w:rsidR="00650BDB" w:rsidRPr="00743C70" w:rsidRDefault="00650BDB" w:rsidP="00896AFA"/>
        </w:tc>
      </w:tr>
      <w:tr w:rsidR="00650BDB" w:rsidRPr="00743C70" w14:paraId="325383FD" w14:textId="77777777" w:rsidTr="00896AFA">
        <w:trPr>
          <w:trHeight w:val="240"/>
          <w:jc w:val="center"/>
        </w:trPr>
        <w:tc>
          <w:tcPr>
            <w:tcW w:w="4876" w:type="dxa"/>
            <w:tcBorders>
              <w:top w:val="nil"/>
              <w:left w:val="nil"/>
              <w:bottom w:val="nil"/>
              <w:right w:val="nil"/>
            </w:tcBorders>
          </w:tcPr>
          <w:p w14:paraId="3D8A7A92"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048D0DB5" w14:textId="77777777" w:rsidR="00650BDB" w:rsidRPr="00743C70" w:rsidRDefault="00650BDB" w:rsidP="00896AFA">
            <w:pPr>
              <w:pStyle w:val="AmColumnHeading"/>
            </w:pPr>
            <w:r w:rsidRPr="00743C70">
              <w:t>Módosítás</w:t>
            </w:r>
          </w:p>
        </w:tc>
      </w:tr>
      <w:tr w:rsidR="00650BDB" w:rsidRPr="00743C70" w14:paraId="05339A74" w14:textId="77777777" w:rsidTr="00896AFA">
        <w:trPr>
          <w:jc w:val="center"/>
        </w:trPr>
        <w:tc>
          <w:tcPr>
            <w:tcW w:w="4876" w:type="dxa"/>
            <w:tcBorders>
              <w:top w:val="nil"/>
              <w:left w:val="nil"/>
              <w:bottom w:val="nil"/>
              <w:right w:val="nil"/>
            </w:tcBorders>
          </w:tcPr>
          <w:p w14:paraId="48FB5355" w14:textId="77777777" w:rsidR="00650BDB" w:rsidRPr="00743C70" w:rsidRDefault="00650BDB" w:rsidP="00896AFA">
            <w:pPr>
              <w:pStyle w:val="Normal6a"/>
            </w:pPr>
            <w:r w:rsidRPr="00743C70">
              <w:t>16.</w:t>
            </w:r>
            <w:r w:rsidRPr="00743C70">
              <w:tab/>
              <w:t>felszólítja a Bizottságot és a tagállamokat, hogy nyújtsanak átfogó támogatást a NEET-fiatalok előtt álló összetett akadályok kezeléséhez annak érdekében, hogy a NEET-fiatalok foglalkoztatási helyzetének kezelése előtt leküzdjék a társadalmi kirekesztés kiváltó okait;</w:t>
            </w:r>
          </w:p>
        </w:tc>
        <w:tc>
          <w:tcPr>
            <w:tcW w:w="4876" w:type="dxa"/>
            <w:tcBorders>
              <w:top w:val="nil"/>
              <w:left w:val="nil"/>
              <w:bottom w:val="nil"/>
              <w:right w:val="nil"/>
            </w:tcBorders>
          </w:tcPr>
          <w:p w14:paraId="6CB8B639" w14:textId="77777777" w:rsidR="00650BDB" w:rsidRPr="00743C70" w:rsidRDefault="00650BDB" w:rsidP="00896AFA">
            <w:pPr>
              <w:pStyle w:val="Normal6a"/>
            </w:pPr>
            <w:r w:rsidRPr="00743C70">
              <w:t>16.</w:t>
            </w:r>
            <w:r w:rsidRPr="00743C70">
              <w:tab/>
              <w:t>felszólítja a Bizottságot és a tagállamokat, hogy nyújtsanak átfogó támogatást a NEET-fiatalok előtt álló összetett akadályok kezeléséhez annak érdekében, hogy a NEET-fiatalok foglalkoztatási helyzetének kezelése előtt leküzdjék a társadalmi kirekesztés kiváltó okait</w:t>
            </w:r>
            <w:r w:rsidRPr="00743C70">
              <w:rPr>
                <w:b/>
                <w:bCs/>
                <w:i/>
                <w:iCs/>
              </w:rPr>
              <w:t>, beleértve a lakhatáshoz, az egészségügyi ellátáshoz és a jövedelemtámogatáshoz való hozzáférést</w:t>
            </w:r>
            <w:r w:rsidRPr="00743C70">
              <w:t>;</w:t>
            </w:r>
          </w:p>
        </w:tc>
      </w:tr>
    </w:tbl>
    <w:p w14:paraId="27B8FD6E"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{EL}</w:t>
      </w:r>
      <w:r w:rsidRPr="00743C70">
        <w:t>el</w:t>
      </w:r>
      <w:r w:rsidRPr="00A252BF">
        <w:rPr>
          <w:rStyle w:val="HideTWBExt"/>
        </w:rPr>
        <w:t>&lt;/Original&gt;</w:t>
      </w:r>
    </w:p>
    <w:p w14:paraId="7EDF1BA8" w14:textId="77777777" w:rsidR="00650BDB" w:rsidRPr="00743C70" w:rsidRDefault="00650BDB" w:rsidP="00650BDB">
      <w:r w:rsidRPr="00A252BF">
        <w:rPr>
          <w:rStyle w:val="HideTWBExt"/>
        </w:rPr>
        <w:t>&lt;/Amend&gt;</w:t>
      </w:r>
    </w:p>
    <w:p w14:paraId="532DAE24"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235</w:t>
      </w:r>
      <w:r w:rsidRPr="00A252BF">
        <w:rPr>
          <w:rStyle w:val="HideTWBExt"/>
          <w:b w:val="0"/>
        </w:rPr>
        <w:t>&lt;/NumAm&gt;</w:t>
      </w:r>
    </w:p>
    <w:p w14:paraId="1A7E7BBD"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015DC147" w14:textId="77777777" w:rsidR="00650BDB" w:rsidRPr="00743C70" w:rsidRDefault="00650BDB" w:rsidP="00650BDB">
      <w:pPr>
        <w:pStyle w:val="NormalBold"/>
      </w:pPr>
      <w:r w:rsidRPr="00A252BF">
        <w:rPr>
          <w:rStyle w:val="HideTWBExt"/>
          <w:b w:val="0"/>
        </w:rPr>
        <w:t>&lt;/RepeatBlock-By&gt;</w:t>
      </w:r>
    </w:p>
    <w:p w14:paraId="04CC7C71" w14:textId="77777777" w:rsidR="00650BDB" w:rsidRPr="00743C70" w:rsidRDefault="00650BDB" w:rsidP="00650BDB">
      <w:pPr>
        <w:pStyle w:val="NormalBold"/>
      </w:pPr>
      <w:r w:rsidRPr="00A252BF">
        <w:rPr>
          <w:rStyle w:val="HideTWBExt"/>
          <w:b w:val="0"/>
        </w:rPr>
        <w:lastRenderedPageBreak/>
        <w:t>&lt;DocAmend&gt;</w:t>
      </w:r>
      <w:r w:rsidRPr="00743C70">
        <w:t>Állásfoglalásra irányuló indítvány</w:t>
      </w:r>
      <w:r w:rsidRPr="00A252BF">
        <w:rPr>
          <w:rStyle w:val="HideTWBExt"/>
          <w:b w:val="0"/>
        </w:rPr>
        <w:t>&lt;/DocAmend&gt;</w:t>
      </w:r>
    </w:p>
    <w:p w14:paraId="33CE9EA5" w14:textId="77777777" w:rsidR="00650BDB" w:rsidRPr="00743C70" w:rsidRDefault="00650BDB" w:rsidP="00650BDB">
      <w:pPr>
        <w:pStyle w:val="NormalBold"/>
      </w:pPr>
      <w:r w:rsidRPr="00A252BF">
        <w:rPr>
          <w:rStyle w:val="HideTWBExt"/>
          <w:b w:val="0"/>
        </w:rPr>
        <w:t>&lt;Article&gt;</w:t>
      </w:r>
      <w:r w:rsidRPr="00743C70">
        <w:t>16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23179D32" w14:textId="77777777" w:rsidTr="00896AFA">
        <w:trPr>
          <w:trHeight w:hRule="exact" w:val="240"/>
          <w:jc w:val="center"/>
        </w:trPr>
        <w:tc>
          <w:tcPr>
            <w:tcW w:w="9752" w:type="dxa"/>
            <w:gridSpan w:val="2"/>
            <w:tcBorders>
              <w:top w:val="nil"/>
              <w:left w:val="nil"/>
              <w:bottom w:val="nil"/>
              <w:right w:val="nil"/>
            </w:tcBorders>
          </w:tcPr>
          <w:p w14:paraId="18A8E9A2" w14:textId="77777777" w:rsidR="00650BDB" w:rsidRPr="00743C70" w:rsidRDefault="00650BDB" w:rsidP="00896AFA"/>
        </w:tc>
      </w:tr>
      <w:tr w:rsidR="00650BDB" w:rsidRPr="00743C70" w14:paraId="1E5A0A80" w14:textId="77777777" w:rsidTr="00896AFA">
        <w:trPr>
          <w:trHeight w:val="240"/>
          <w:jc w:val="center"/>
        </w:trPr>
        <w:tc>
          <w:tcPr>
            <w:tcW w:w="4876" w:type="dxa"/>
            <w:tcBorders>
              <w:top w:val="nil"/>
              <w:left w:val="nil"/>
              <w:bottom w:val="nil"/>
              <w:right w:val="nil"/>
            </w:tcBorders>
          </w:tcPr>
          <w:p w14:paraId="5BF63EDF"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0D6DFF2" w14:textId="77777777" w:rsidR="00650BDB" w:rsidRPr="00743C70" w:rsidRDefault="00650BDB" w:rsidP="00896AFA">
            <w:pPr>
              <w:pStyle w:val="AmColumnHeading"/>
            </w:pPr>
            <w:r w:rsidRPr="00743C70">
              <w:t>Módosítás</w:t>
            </w:r>
          </w:p>
        </w:tc>
      </w:tr>
      <w:tr w:rsidR="00650BDB" w:rsidRPr="00743C70" w14:paraId="0F109B27" w14:textId="77777777" w:rsidTr="00896AFA">
        <w:trPr>
          <w:jc w:val="center"/>
        </w:trPr>
        <w:tc>
          <w:tcPr>
            <w:tcW w:w="4876" w:type="dxa"/>
            <w:tcBorders>
              <w:top w:val="nil"/>
              <w:left w:val="nil"/>
              <w:bottom w:val="nil"/>
              <w:right w:val="nil"/>
            </w:tcBorders>
          </w:tcPr>
          <w:p w14:paraId="7F51A431" w14:textId="77777777" w:rsidR="00650BDB" w:rsidRPr="00743C70" w:rsidRDefault="00650BDB" w:rsidP="00896AFA">
            <w:pPr>
              <w:pStyle w:val="Normal6a"/>
            </w:pPr>
            <w:r w:rsidRPr="00743C70">
              <w:t>16.</w:t>
            </w:r>
            <w:r w:rsidRPr="00743C70">
              <w:tab/>
              <w:t xml:space="preserve">felszólítja a Bizottságot és a tagállamokat, hogy nyújtsanak átfogó támogatást a NEET-fiatalok előtt álló összetett akadályok kezeléséhez annak érdekében, hogy </w:t>
            </w:r>
            <w:r w:rsidRPr="00743C70">
              <w:rPr>
                <w:b/>
                <w:bCs/>
                <w:i/>
                <w:iCs/>
              </w:rPr>
              <w:t>a NEET-fiatalok</w:t>
            </w:r>
            <w:r w:rsidRPr="00743C70">
              <w:t xml:space="preserve"> foglalkoztatási </w:t>
            </w:r>
            <w:r w:rsidRPr="00743C70">
              <w:rPr>
                <w:b/>
                <w:bCs/>
                <w:i/>
                <w:iCs/>
              </w:rPr>
              <w:t>helyzetének</w:t>
            </w:r>
            <w:r w:rsidRPr="00743C70">
              <w:t xml:space="preserve"> </w:t>
            </w:r>
            <w:r w:rsidRPr="00743C70">
              <w:rPr>
                <w:b/>
                <w:bCs/>
                <w:i/>
                <w:iCs/>
              </w:rPr>
              <w:t>kezelése</w:t>
            </w:r>
            <w:r w:rsidRPr="00743C70">
              <w:t xml:space="preserve"> előtt leküzdjék a társadalmi kirekesztés kiváltó okait;</w:t>
            </w:r>
          </w:p>
        </w:tc>
        <w:tc>
          <w:tcPr>
            <w:tcW w:w="4876" w:type="dxa"/>
            <w:tcBorders>
              <w:top w:val="nil"/>
              <w:left w:val="nil"/>
              <w:bottom w:val="nil"/>
              <w:right w:val="nil"/>
            </w:tcBorders>
          </w:tcPr>
          <w:p w14:paraId="7A14E7E1" w14:textId="77777777" w:rsidR="00650BDB" w:rsidRPr="00743C70" w:rsidRDefault="00650BDB" w:rsidP="00896AFA">
            <w:pPr>
              <w:pStyle w:val="Normal6a"/>
            </w:pPr>
            <w:r w:rsidRPr="00743C70">
              <w:t>16.</w:t>
            </w:r>
            <w:r w:rsidRPr="00743C70">
              <w:tab/>
              <w:t xml:space="preserve">felszólítja a Bizottságot és a tagállamokat, hogy nyújtsanak átfogó támogatást a </w:t>
            </w:r>
            <w:r w:rsidRPr="00743C70">
              <w:rPr>
                <w:b/>
                <w:bCs/>
                <w:i/>
                <w:iCs/>
              </w:rPr>
              <w:t>kiszolgáltatott</w:t>
            </w:r>
            <w:r w:rsidRPr="00743C70">
              <w:rPr>
                <w:b/>
                <w:bCs/>
              </w:rPr>
              <w:t xml:space="preserve"> </w:t>
            </w:r>
            <w:r w:rsidRPr="00743C70">
              <w:t xml:space="preserve">NEET-fiatalok előtt álló </w:t>
            </w:r>
            <w:r w:rsidRPr="00743C70">
              <w:rPr>
                <w:b/>
                <w:bCs/>
                <w:i/>
                <w:iCs/>
              </w:rPr>
              <w:t>strukturális és gyakran</w:t>
            </w:r>
            <w:r w:rsidRPr="00743C70">
              <w:rPr>
                <w:b/>
                <w:bCs/>
              </w:rPr>
              <w:t xml:space="preserve"> </w:t>
            </w:r>
            <w:r w:rsidRPr="00743C70">
              <w:t xml:space="preserve">összetett akadályok kezeléséhez annak érdekében, hogy foglalkoztatási </w:t>
            </w:r>
            <w:r w:rsidRPr="00743C70">
              <w:rPr>
                <w:b/>
                <w:bCs/>
                <w:i/>
                <w:iCs/>
              </w:rPr>
              <w:t>helyzetük</w:t>
            </w:r>
            <w:r w:rsidRPr="00743C70">
              <w:rPr>
                <w:b/>
                <w:bCs/>
              </w:rPr>
              <w:t xml:space="preserve"> </w:t>
            </w:r>
            <w:r w:rsidRPr="00743C70">
              <w:rPr>
                <w:b/>
                <w:bCs/>
                <w:i/>
                <w:iCs/>
              </w:rPr>
              <w:t>javítása</w:t>
            </w:r>
            <w:r w:rsidRPr="00743C70">
              <w:t xml:space="preserve"> előtt leküzdjék a </w:t>
            </w:r>
            <w:r w:rsidRPr="00743C70">
              <w:rPr>
                <w:b/>
                <w:bCs/>
                <w:i/>
                <w:iCs/>
              </w:rPr>
              <w:t>munkaerőpiaci és</w:t>
            </w:r>
            <w:r w:rsidRPr="00743C70">
              <w:rPr>
                <w:b/>
                <w:bCs/>
              </w:rPr>
              <w:t xml:space="preserve"> </w:t>
            </w:r>
            <w:r w:rsidRPr="00743C70">
              <w:t>társadalmi kirekesztés kiváltó okait;</w:t>
            </w:r>
          </w:p>
        </w:tc>
      </w:tr>
    </w:tbl>
    <w:p w14:paraId="0B1CD6C0"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6C674456" w14:textId="77777777" w:rsidR="00650BDB" w:rsidRPr="00743C70" w:rsidRDefault="00650BDB" w:rsidP="00650BDB">
      <w:r w:rsidRPr="00A252BF">
        <w:rPr>
          <w:rStyle w:val="HideTWBExt"/>
        </w:rPr>
        <w:t>&lt;/Amend&gt;</w:t>
      </w:r>
    </w:p>
    <w:p w14:paraId="13DADFEE"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236</w:t>
      </w:r>
      <w:r w:rsidRPr="00A252BF">
        <w:rPr>
          <w:rStyle w:val="HideTWBExt"/>
          <w:b w:val="0"/>
        </w:rPr>
        <w:t>&lt;/NumAm&gt;</w:t>
      </w:r>
    </w:p>
    <w:p w14:paraId="4ECD788A" w14:textId="77777777" w:rsidR="00650BDB" w:rsidRPr="00743C70" w:rsidRDefault="00650BDB" w:rsidP="00650BDB">
      <w:pPr>
        <w:pStyle w:val="NormalBold"/>
      </w:pPr>
      <w:r w:rsidRPr="00A252BF">
        <w:rPr>
          <w:rStyle w:val="HideTWBExt"/>
          <w:b w:val="0"/>
        </w:rPr>
        <w:t>&lt;RepeatBlock-By&gt;&lt;Members&gt;</w:t>
      </w:r>
      <w:r w:rsidRPr="00743C70">
        <w:t>Marie Dauchy, Séverine Werbrouck, Mélanie Disdier, Margarita de la Pisa Carrión</w:t>
      </w:r>
      <w:r w:rsidRPr="00A252BF">
        <w:rPr>
          <w:rStyle w:val="HideTWBExt"/>
          <w:b w:val="0"/>
        </w:rPr>
        <w:t>&lt;/Members&gt;</w:t>
      </w:r>
    </w:p>
    <w:p w14:paraId="3B96201F" w14:textId="77777777" w:rsidR="00650BDB" w:rsidRPr="00743C70" w:rsidRDefault="00650BDB" w:rsidP="00650BDB">
      <w:pPr>
        <w:pStyle w:val="NormalBold"/>
      </w:pPr>
      <w:r w:rsidRPr="00A252BF">
        <w:rPr>
          <w:rStyle w:val="HideTWBExt"/>
          <w:b w:val="0"/>
        </w:rPr>
        <w:t>&lt;/RepeatBlock-By&gt;</w:t>
      </w:r>
    </w:p>
    <w:p w14:paraId="095B24E0"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08A2502A" w14:textId="77777777" w:rsidR="00650BDB" w:rsidRPr="00743C70" w:rsidRDefault="00650BDB" w:rsidP="00650BDB">
      <w:pPr>
        <w:pStyle w:val="NormalBold"/>
      </w:pPr>
      <w:r w:rsidRPr="00A252BF">
        <w:rPr>
          <w:rStyle w:val="HideTWBExt"/>
          <w:b w:val="0"/>
        </w:rPr>
        <w:t>&lt;Article&gt;</w:t>
      </w:r>
      <w:r w:rsidRPr="00743C70">
        <w:t>16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0DA346B9" w14:textId="77777777" w:rsidTr="00896AFA">
        <w:trPr>
          <w:trHeight w:hRule="exact" w:val="240"/>
          <w:jc w:val="center"/>
        </w:trPr>
        <w:tc>
          <w:tcPr>
            <w:tcW w:w="9752" w:type="dxa"/>
            <w:gridSpan w:val="2"/>
            <w:tcBorders>
              <w:top w:val="nil"/>
              <w:left w:val="nil"/>
              <w:bottom w:val="nil"/>
              <w:right w:val="nil"/>
            </w:tcBorders>
          </w:tcPr>
          <w:p w14:paraId="55EA03DE" w14:textId="77777777" w:rsidR="00650BDB" w:rsidRPr="00743C70" w:rsidRDefault="00650BDB" w:rsidP="00896AFA"/>
        </w:tc>
      </w:tr>
      <w:tr w:rsidR="00650BDB" w:rsidRPr="00743C70" w14:paraId="04BDFDAF" w14:textId="77777777" w:rsidTr="00896AFA">
        <w:trPr>
          <w:trHeight w:val="240"/>
          <w:jc w:val="center"/>
        </w:trPr>
        <w:tc>
          <w:tcPr>
            <w:tcW w:w="4876" w:type="dxa"/>
            <w:tcBorders>
              <w:top w:val="nil"/>
              <w:left w:val="nil"/>
              <w:bottom w:val="nil"/>
              <w:right w:val="nil"/>
            </w:tcBorders>
          </w:tcPr>
          <w:p w14:paraId="4BDCF056"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75FCF7DE" w14:textId="77777777" w:rsidR="00650BDB" w:rsidRPr="00743C70" w:rsidRDefault="00650BDB" w:rsidP="00896AFA">
            <w:pPr>
              <w:pStyle w:val="AmColumnHeading"/>
            </w:pPr>
            <w:r w:rsidRPr="00743C70">
              <w:t>Módosítás</w:t>
            </w:r>
          </w:p>
        </w:tc>
      </w:tr>
      <w:tr w:rsidR="00650BDB" w:rsidRPr="00743C70" w14:paraId="735B48C2" w14:textId="77777777" w:rsidTr="00896AFA">
        <w:trPr>
          <w:jc w:val="center"/>
        </w:trPr>
        <w:tc>
          <w:tcPr>
            <w:tcW w:w="4876" w:type="dxa"/>
            <w:tcBorders>
              <w:top w:val="nil"/>
              <w:left w:val="nil"/>
              <w:bottom w:val="nil"/>
              <w:right w:val="nil"/>
            </w:tcBorders>
          </w:tcPr>
          <w:p w14:paraId="07B9C3C5" w14:textId="77777777" w:rsidR="00650BDB" w:rsidRPr="00743C70" w:rsidRDefault="00650BDB" w:rsidP="00896AFA">
            <w:pPr>
              <w:pStyle w:val="Normal6a"/>
            </w:pPr>
            <w:r w:rsidRPr="00743C70">
              <w:t>16.</w:t>
            </w:r>
            <w:r w:rsidRPr="00743C70">
              <w:tab/>
            </w:r>
            <w:r w:rsidRPr="00743C70">
              <w:rPr>
                <w:b/>
                <w:bCs/>
                <w:i/>
                <w:iCs/>
              </w:rPr>
              <w:t>felszólítja a Bizottságot és</w:t>
            </w:r>
            <w:r w:rsidRPr="00743C70">
              <w:rPr>
                <w:b/>
                <w:bCs/>
              </w:rPr>
              <w:t xml:space="preserve"> </w:t>
            </w:r>
            <w:r w:rsidRPr="00743C70">
              <w:t>a tagállamokat, hogy nyújtsanak átfogó támogatást a NEET-fiatalok előtt álló összetett akadályok kezeléséhez annak érdekében, hogy a NEET-fiatalok foglalkoztatási helyzetének kezelése előtt leküzdjék a társadalmi kirekesztés kiváltó okait;</w:t>
            </w:r>
          </w:p>
        </w:tc>
        <w:tc>
          <w:tcPr>
            <w:tcW w:w="4876" w:type="dxa"/>
            <w:tcBorders>
              <w:top w:val="nil"/>
              <w:left w:val="nil"/>
              <w:bottom w:val="nil"/>
              <w:right w:val="nil"/>
            </w:tcBorders>
          </w:tcPr>
          <w:p w14:paraId="7C9821F2" w14:textId="77777777" w:rsidR="00650BDB" w:rsidRPr="00743C70" w:rsidRDefault="00650BDB" w:rsidP="00896AFA">
            <w:pPr>
              <w:pStyle w:val="Normal6a"/>
            </w:pPr>
            <w:r w:rsidRPr="00743C70">
              <w:t>16.</w:t>
            </w:r>
            <w:r w:rsidRPr="00743C70">
              <w:tab/>
            </w:r>
            <w:r w:rsidRPr="00743C70">
              <w:rPr>
                <w:b/>
                <w:bCs/>
                <w:i/>
                <w:iCs/>
              </w:rPr>
              <w:t>felhívja</w:t>
            </w:r>
            <w:r w:rsidRPr="00743C70">
              <w:t xml:space="preserve"> a tagállamokat, hogy nyújtsanak átfogó támogatást a NEET-fiatalok előtt álló összetett akadályok kezeléséhez annak érdekében, hogy a NEET-fiatalok foglalkoztatási helyzetének kezelése előtt leküzdjék a társadalmi kirekesztés kiváltó okait;</w:t>
            </w:r>
          </w:p>
        </w:tc>
      </w:tr>
    </w:tbl>
    <w:p w14:paraId="10032075"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{FR}</w:t>
      </w:r>
      <w:r w:rsidRPr="00743C70">
        <w:t>fr</w:t>
      </w:r>
      <w:r w:rsidRPr="00A252BF">
        <w:rPr>
          <w:rStyle w:val="HideTWBExt"/>
        </w:rPr>
        <w:t>&lt;/Original&gt;</w:t>
      </w:r>
    </w:p>
    <w:p w14:paraId="6300E438" w14:textId="77777777" w:rsidR="00650BDB" w:rsidRPr="00743C70" w:rsidRDefault="00650BDB" w:rsidP="00650BDB">
      <w:r w:rsidRPr="00A252BF">
        <w:rPr>
          <w:rStyle w:val="HideTWBExt"/>
        </w:rPr>
        <w:t>&lt;/Amend&gt;</w:t>
      </w:r>
    </w:p>
    <w:p w14:paraId="37E0F056"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237</w:t>
      </w:r>
      <w:r w:rsidRPr="00A252BF">
        <w:rPr>
          <w:rStyle w:val="HideTWBExt"/>
          <w:b w:val="0"/>
        </w:rPr>
        <w:t>&lt;/NumAm&gt;</w:t>
      </w:r>
    </w:p>
    <w:p w14:paraId="4B70D627" w14:textId="77777777" w:rsidR="00650BDB" w:rsidRPr="00743C70" w:rsidRDefault="00650BDB" w:rsidP="00650BDB">
      <w:pPr>
        <w:pStyle w:val="NormalBold"/>
      </w:pPr>
      <w:r w:rsidRPr="00A252BF">
        <w:rPr>
          <w:rStyle w:val="HideTWBExt"/>
          <w:b w:val="0"/>
        </w:rPr>
        <w:t>&lt;RepeatBlock-By&gt;&lt;Members&gt;</w:t>
      </w:r>
      <w:r w:rsidRPr="00743C70">
        <w:t>Lara Magoni, Elena Donazzan, Marlena Maląg, Mariateresa Vivaldini, Francesco Torselli, Chiara Gemma, Geadis Geadi</w:t>
      </w:r>
      <w:r w:rsidRPr="00A252BF">
        <w:rPr>
          <w:rStyle w:val="HideTWBExt"/>
          <w:b w:val="0"/>
        </w:rPr>
        <w:t>&lt;/Members&gt;</w:t>
      </w:r>
    </w:p>
    <w:p w14:paraId="42D477E0" w14:textId="77777777" w:rsidR="00650BDB" w:rsidRPr="00743C70" w:rsidRDefault="00650BDB" w:rsidP="00650BDB">
      <w:pPr>
        <w:pStyle w:val="NormalBold"/>
      </w:pPr>
      <w:r w:rsidRPr="00A252BF">
        <w:rPr>
          <w:rStyle w:val="HideTWBExt"/>
          <w:b w:val="0"/>
        </w:rPr>
        <w:t>&lt;/RepeatBlock-By&gt;</w:t>
      </w:r>
    </w:p>
    <w:p w14:paraId="6C07A0D1"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7BB166F6" w14:textId="77777777" w:rsidR="00650BDB" w:rsidRPr="00743C70" w:rsidRDefault="00650BDB" w:rsidP="00650BDB">
      <w:pPr>
        <w:pStyle w:val="NormalBold"/>
      </w:pPr>
      <w:r w:rsidRPr="00A252BF">
        <w:rPr>
          <w:rStyle w:val="HideTWBExt"/>
          <w:b w:val="0"/>
        </w:rPr>
        <w:t>&lt;Article&gt;</w:t>
      </w:r>
      <w:r w:rsidRPr="00743C70">
        <w:t>16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212A3E5" w14:textId="77777777" w:rsidTr="00896AFA">
        <w:trPr>
          <w:trHeight w:hRule="exact" w:val="240"/>
          <w:jc w:val="center"/>
        </w:trPr>
        <w:tc>
          <w:tcPr>
            <w:tcW w:w="9752" w:type="dxa"/>
            <w:gridSpan w:val="2"/>
            <w:tcBorders>
              <w:top w:val="nil"/>
              <w:left w:val="nil"/>
              <w:bottom w:val="nil"/>
              <w:right w:val="nil"/>
            </w:tcBorders>
          </w:tcPr>
          <w:p w14:paraId="5FC7E114" w14:textId="77777777" w:rsidR="00650BDB" w:rsidRPr="00743C70" w:rsidRDefault="00650BDB" w:rsidP="00896AFA"/>
        </w:tc>
      </w:tr>
      <w:tr w:rsidR="00650BDB" w:rsidRPr="00743C70" w14:paraId="10E9E784" w14:textId="77777777" w:rsidTr="00896AFA">
        <w:trPr>
          <w:trHeight w:val="240"/>
          <w:jc w:val="center"/>
        </w:trPr>
        <w:tc>
          <w:tcPr>
            <w:tcW w:w="4876" w:type="dxa"/>
            <w:tcBorders>
              <w:top w:val="nil"/>
              <w:left w:val="nil"/>
              <w:bottom w:val="nil"/>
              <w:right w:val="nil"/>
            </w:tcBorders>
          </w:tcPr>
          <w:p w14:paraId="702643AF"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06FF72F5" w14:textId="77777777" w:rsidR="00650BDB" w:rsidRPr="00743C70" w:rsidRDefault="00650BDB" w:rsidP="00896AFA">
            <w:pPr>
              <w:pStyle w:val="AmColumnHeading"/>
            </w:pPr>
            <w:r w:rsidRPr="00743C70">
              <w:t>Módosítás</w:t>
            </w:r>
          </w:p>
        </w:tc>
      </w:tr>
      <w:tr w:rsidR="00650BDB" w:rsidRPr="00743C70" w14:paraId="03D70D96" w14:textId="77777777" w:rsidTr="00896AFA">
        <w:trPr>
          <w:jc w:val="center"/>
        </w:trPr>
        <w:tc>
          <w:tcPr>
            <w:tcW w:w="4876" w:type="dxa"/>
            <w:tcBorders>
              <w:top w:val="nil"/>
              <w:left w:val="nil"/>
              <w:bottom w:val="nil"/>
              <w:right w:val="nil"/>
            </w:tcBorders>
          </w:tcPr>
          <w:p w14:paraId="78636381" w14:textId="77777777" w:rsidR="00650BDB" w:rsidRPr="00743C70" w:rsidRDefault="00650BDB" w:rsidP="00896AFA">
            <w:pPr>
              <w:pStyle w:val="Normal6a"/>
            </w:pPr>
            <w:r w:rsidRPr="00743C70">
              <w:lastRenderedPageBreak/>
              <w:t>16.</w:t>
            </w:r>
            <w:r w:rsidRPr="00743C70">
              <w:tab/>
              <w:t xml:space="preserve">felszólítja a Bizottságot és a tagállamokat, hogy nyújtsanak átfogó támogatást a NEET-fiatalok előtt álló összetett akadályok kezeléséhez annak érdekében, hogy </w:t>
            </w:r>
            <w:r w:rsidRPr="00743C70">
              <w:rPr>
                <w:b/>
                <w:bCs/>
                <w:i/>
                <w:iCs/>
              </w:rPr>
              <w:t>a NEET-fiatalok</w:t>
            </w:r>
            <w:r w:rsidRPr="00743C70">
              <w:t xml:space="preserve"> foglalkoztatási </w:t>
            </w:r>
            <w:r w:rsidRPr="00743C70">
              <w:rPr>
                <w:b/>
                <w:bCs/>
                <w:i/>
                <w:iCs/>
              </w:rPr>
              <w:t>helyzetének kezelése előtt</w:t>
            </w:r>
            <w:r w:rsidRPr="00743C70">
              <w:t xml:space="preserve"> leküzdjék a társadalmi kirekesztés kiváltó okait;</w:t>
            </w:r>
          </w:p>
        </w:tc>
        <w:tc>
          <w:tcPr>
            <w:tcW w:w="4876" w:type="dxa"/>
            <w:tcBorders>
              <w:top w:val="nil"/>
              <w:left w:val="nil"/>
              <w:bottom w:val="nil"/>
              <w:right w:val="nil"/>
            </w:tcBorders>
          </w:tcPr>
          <w:p w14:paraId="17ED40AE" w14:textId="77777777" w:rsidR="00650BDB" w:rsidRPr="00743C70" w:rsidRDefault="00650BDB" w:rsidP="00896AFA">
            <w:pPr>
              <w:pStyle w:val="Normal6a"/>
            </w:pPr>
            <w:r w:rsidRPr="00743C70">
              <w:t>16.</w:t>
            </w:r>
            <w:r w:rsidRPr="00743C70">
              <w:tab/>
              <w:t xml:space="preserve">felszólítja a Bizottságot és a tagállamokat, hogy nyújtsanak átfogó támogatást a NEET-fiatalok előtt álló összetett akadályok kezeléséhez annak érdekében, hogy </w:t>
            </w:r>
            <w:r w:rsidRPr="00743C70">
              <w:rPr>
                <w:b/>
                <w:bCs/>
                <w:i/>
                <w:iCs/>
              </w:rPr>
              <w:t>kezeljék</w:t>
            </w:r>
            <w:r w:rsidRPr="00743C70">
              <w:t xml:space="preserve"> foglalkoztatási </w:t>
            </w:r>
            <w:r w:rsidRPr="00743C70">
              <w:rPr>
                <w:b/>
                <w:bCs/>
                <w:i/>
                <w:iCs/>
              </w:rPr>
              <w:t>helyzetüket és</w:t>
            </w:r>
            <w:r w:rsidRPr="00743C70">
              <w:t xml:space="preserve"> leküzdjék a társadalmi kirekesztés kiváltó okait;</w:t>
            </w:r>
          </w:p>
        </w:tc>
      </w:tr>
    </w:tbl>
    <w:p w14:paraId="6C30D3B6"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2836CB01" w14:textId="77777777" w:rsidR="00650BDB" w:rsidRPr="00743C70" w:rsidRDefault="00650BDB" w:rsidP="00650BDB">
      <w:r w:rsidRPr="00A252BF">
        <w:rPr>
          <w:rStyle w:val="HideTWBExt"/>
        </w:rPr>
        <w:t>&lt;/Amend&gt;</w:t>
      </w:r>
    </w:p>
    <w:p w14:paraId="6218051E"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238</w:t>
      </w:r>
      <w:r w:rsidRPr="00A252BF">
        <w:rPr>
          <w:rStyle w:val="HideTWBExt"/>
          <w:b w:val="0"/>
        </w:rPr>
        <w:t>&lt;/NumAm&gt;</w:t>
      </w:r>
    </w:p>
    <w:p w14:paraId="4E8949F5" w14:textId="77777777" w:rsidR="00650BDB" w:rsidRPr="00743C70" w:rsidRDefault="00650BDB" w:rsidP="00650BDB">
      <w:pPr>
        <w:pStyle w:val="NormalBold"/>
      </w:pPr>
      <w:r w:rsidRPr="00A252BF">
        <w:rPr>
          <w:rStyle w:val="HideTWBExt"/>
          <w:b w:val="0"/>
        </w:rPr>
        <w:t>&lt;RepeatBlock-By&gt;&lt;Members&gt;</w:t>
      </w:r>
      <w:r w:rsidRPr="00743C70">
        <w:t>Emmanouil Fragkos, Galato Alexandraki, Geadis Geadi</w:t>
      </w:r>
      <w:r w:rsidRPr="00A252BF">
        <w:rPr>
          <w:rStyle w:val="HideTWBExt"/>
          <w:b w:val="0"/>
        </w:rPr>
        <w:t>&lt;/Members&gt;</w:t>
      </w:r>
    </w:p>
    <w:p w14:paraId="03E711BA" w14:textId="77777777" w:rsidR="00650BDB" w:rsidRPr="00743C70" w:rsidRDefault="00650BDB" w:rsidP="00650BDB">
      <w:pPr>
        <w:pStyle w:val="NormalBold"/>
      </w:pPr>
      <w:r w:rsidRPr="00A252BF">
        <w:rPr>
          <w:rStyle w:val="HideTWBExt"/>
          <w:b w:val="0"/>
        </w:rPr>
        <w:t>&lt;/RepeatBlock-By&gt;</w:t>
      </w:r>
    </w:p>
    <w:p w14:paraId="529FB841"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546C6B7B" w14:textId="77777777" w:rsidR="00650BDB" w:rsidRPr="00743C70" w:rsidRDefault="00650BDB" w:rsidP="00650BDB">
      <w:pPr>
        <w:pStyle w:val="NormalBold"/>
      </w:pPr>
      <w:r w:rsidRPr="00A252BF">
        <w:rPr>
          <w:rStyle w:val="HideTWBExt"/>
          <w:b w:val="0"/>
        </w:rPr>
        <w:t>&lt;Article&gt;</w:t>
      </w:r>
      <w:r w:rsidRPr="00743C70">
        <w:t>16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4438C6BF" w14:textId="77777777" w:rsidTr="00896AFA">
        <w:trPr>
          <w:trHeight w:hRule="exact" w:val="240"/>
          <w:jc w:val="center"/>
        </w:trPr>
        <w:tc>
          <w:tcPr>
            <w:tcW w:w="9752" w:type="dxa"/>
            <w:gridSpan w:val="2"/>
            <w:tcBorders>
              <w:top w:val="nil"/>
              <w:left w:val="nil"/>
              <w:bottom w:val="nil"/>
              <w:right w:val="nil"/>
            </w:tcBorders>
          </w:tcPr>
          <w:p w14:paraId="5E642DAA" w14:textId="77777777" w:rsidR="00650BDB" w:rsidRPr="00743C70" w:rsidRDefault="00650BDB" w:rsidP="00896AFA"/>
        </w:tc>
      </w:tr>
      <w:tr w:rsidR="00650BDB" w:rsidRPr="00743C70" w14:paraId="5F44795A" w14:textId="77777777" w:rsidTr="00896AFA">
        <w:trPr>
          <w:trHeight w:val="240"/>
          <w:jc w:val="center"/>
        </w:trPr>
        <w:tc>
          <w:tcPr>
            <w:tcW w:w="4876" w:type="dxa"/>
            <w:tcBorders>
              <w:top w:val="nil"/>
              <w:left w:val="nil"/>
              <w:bottom w:val="nil"/>
              <w:right w:val="nil"/>
            </w:tcBorders>
          </w:tcPr>
          <w:p w14:paraId="512D6E1E"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56E661D8" w14:textId="77777777" w:rsidR="00650BDB" w:rsidRPr="00743C70" w:rsidRDefault="00650BDB" w:rsidP="00896AFA">
            <w:pPr>
              <w:pStyle w:val="AmColumnHeading"/>
            </w:pPr>
            <w:r w:rsidRPr="00743C70">
              <w:t>Módosítás</w:t>
            </w:r>
          </w:p>
        </w:tc>
      </w:tr>
      <w:tr w:rsidR="00650BDB" w:rsidRPr="00743C70" w14:paraId="445F2918" w14:textId="77777777" w:rsidTr="00896AFA">
        <w:trPr>
          <w:jc w:val="center"/>
        </w:trPr>
        <w:tc>
          <w:tcPr>
            <w:tcW w:w="4876" w:type="dxa"/>
            <w:tcBorders>
              <w:top w:val="nil"/>
              <w:left w:val="nil"/>
              <w:bottom w:val="nil"/>
              <w:right w:val="nil"/>
            </w:tcBorders>
          </w:tcPr>
          <w:p w14:paraId="60F06263" w14:textId="77777777" w:rsidR="00650BDB" w:rsidRPr="00743C70" w:rsidRDefault="00650BDB" w:rsidP="00896AFA">
            <w:pPr>
              <w:pStyle w:val="Normal6a"/>
            </w:pPr>
          </w:p>
        </w:tc>
        <w:tc>
          <w:tcPr>
            <w:tcW w:w="4876" w:type="dxa"/>
            <w:tcBorders>
              <w:top w:val="nil"/>
              <w:left w:val="nil"/>
              <w:bottom w:val="nil"/>
              <w:right w:val="nil"/>
            </w:tcBorders>
          </w:tcPr>
          <w:p w14:paraId="00FB5100" w14:textId="77777777" w:rsidR="00650BDB" w:rsidRPr="00743C70" w:rsidRDefault="00650BDB" w:rsidP="00896AFA">
            <w:pPr>
              <w:pStyle w:val="Normal6a"/>
            </w:pPr>
            <w:r w:rsidRPr="00743C70">
              <w:rPr>
                <w:b/>
                <w:i/>
              </w:rPr>
              <w:t>16a.</w:t>
            </w:r>
            <w:r w:rsidRPr="00743C70">
              <w:tab/>
            </w:r>
            <w:r w:rsidRPr="00743C70">
              <w:rPr>
                <w:b/>
                <w:i/>
              </w:rPr>
              <w:t>hangsúlyozza, hogy a rossz mentális egészség, a társadalmi elszigeteltség és a személyre szabott pszichoszociális támogatás hiánya jelentős akadályokat gördít számos fiatal oktatásba, képzésbe és a munkaerőpiacra való beilleszkedése elé;</w:t>
            </w:r>
            <w:r w:rsidRPr="00743C70">
              <w:t xml:space="preserve"> </w:t>
            </w:r>
            <w:r w:rsidRPr="00743C70">
              <w:rPr>
                <w:b/>
                <w:i/>
              </w:rPr>
              <w:t>felhívja a tagállamokat, hogy a megerősített ifjúsági garancia végrehajtási intézkedéseibe építsenek be megfelelő pszichoszociális támogató szolgáltatásokat;</w:t>
            </w:r>
          </w:p>
        </w:tc>
      </w:tr>
    </w:tbl>
    <w:p w14:paraId="11B84B20"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{EL}</w:t>
      </w:r>
      <w:r w:rsidRPr="00743C70">
        <w:t>el</w:t>
      </w:r>
      <w:r w:rsidRPr="00A252BF">
        <w:rPr>
          <w:rStyle w:val="HideTWBExt"/>
        </w:rPr>
        <w:t>&lt;/Original&gt;</w:t>
      </w:r>
    </w:p>
    <w:p w14:paraId="6626BB8D" w14:textId="77777777" w:rsidR="00650BDB" w:rsidRPr="00743C70" w:rsidRDefault="00650BDB" w:rsidP="00650BDB">
      <w:r w:rsidRPr="00A252BF">
        <w:rPr>
          <w:rStyle w:val="HideTWBExt"/>
        </w:rPr>
        <w:t>&lt;/Amend&gt;</w:t>
      </w:r>
    </w:p>
    <w:p w14:paraId="522AD98B"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239</w:t>
      </w:r>
      <w:r w:rsidRPr="00A252BF">
        <w:rPr>
          <w:rStyle w:val="HideTWBExt"/>
          <w:b w:val="0"/>
        </w:rPr>
        <w:t>&lt;/NumAm&gt;</w:t>
      </w:r>
    </w:p>
    <w:p w14:paraId="50E89624" w14:textId="77777777" w:rsidR="00650BDB" w:rsidRPr="00743C70" w:rsidRDefault="00650BDB" w:rsidP="00650BDB">
      <w:pPr>
        <w:pStyle w:val="NormalBold"/>
      </w:pPr>
      <w:r w:rsidRPr="00A252BF">
        <w:rPr>
          <w:rStyle w:val="HideTWBExt"/>
          <w:b w:val="0"/>
        </w:rPr>
        <w:t>&lt;RepeatBlock-By&gt;&lt;Members&gt;</w:t>
      </w:r>
      <w:r w:rsidRPr="00743C70">
        <w:t>Maria Zacharia</w:t>
      </w:r>
      <w:r w:rsidRPr="00A252BF">
        <w:rPr>
          <w:rStyle w:val="HideTWBExt"/>
          <w:b w:val="0"/>
        </w:rPr>
        <w:t>&lt;/Members&gt;</w:t>
      </w:r>
    </w:p>
    <w:p w14:paraId="05D4CB75" w14:textId="77777777" w:rsidR="00650BDB" w:rsidRPr="00743C70" w:rsidRDefault="00650BDB" w:rsidP="00650BDB">
      <w:pPr>
        <w:pStyle w:val="NormalBold"/>
      </w:pPr>
      <w:r w:rsidRPr="00A252BF">
        <w:rPr>
          <w:rStyle w:val="HideTWBExt"/>
          <w:b w:val="0"/>
        </w:rPr>
        <w:t>&lt;/RepeatBlock-By&gt;</w:t>
      </w:r>
    </w:p>
    <w:p w14:paraId="4F8DFBF4"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15079F2D" w14:textId="77777777" w:rsidR="00650BDB" w:rsidRPr="00743C70" w:rsidRDefault="00650BDB" w:rsidP="00650BDB">
      <w:pPr>
        <w:pStyle w:val="NormalBold"/>
      </w:pPr>
      <w:r w:rsidRPr="00A252BF">
        <w:rPr>
          <w:rStyle w:val="HideTWBExt"/>
          <w:b w:val="0"/>
        </w:rPr>
        <w:t>&lt;Article&gt;</w:t>
      </w:r>
      <w:r w:rsidRPr="00743C70">
        <w:t>16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BC84D24" w14:textId="77777777" w:rsidTr="00896AFA">
        <w:trPr>
          <w:trHeight w:hRule="exact" w:val="240"/>
          <w:jc w:val="center"/>
        </w:trPr>
        <w:tc>
          <w:tcPr>
            <w:tcW w:w="9752" w:type="dxa"/>
            <w:gridSpan w:val="2"/>
            <w:tcBorders>
              <w:top w:val="nil"/>
              <w:left w:val="nil"/>
              <w:bottom w:val="nil"/>
              <w:right w:val="nil"/>
            </w:tcBorders>
          </w:tcPr>
          <w:p w14:paraId="60724B86" w14:textId="77777777" w:rsidR="00650BDB" w:rsidRPr="00743C70" w:rsidRDefault="00650BDB" w:rsidP="00896AFA"/>
        </w:tc>
      </w:tr>
      <w:tr w:rsidR="00650BDB" w:rsidRPr="00743C70" w14:paraId="75113CD6" w14:textId="77777777" w:rsidTr="00896AFA">
        <w:trPr>
          <w:trHeight w:val="240"/>
          <w:jc w:val="center"/>
        </w:trPr>
        <w:tc>
          <w:tcPr>
            <w:tcW w:w="4876" w:type="dxa"/>
            <w:tcBorders>
              <w:top w:val="nil"/>
              <w:left w:val="nil"/>
              <w:bottom w:val="nil"/>
              <w:right w:val="nil"/>
            </w:tcBorders>
          </w:tcPr>
          <w:p w14:paraId="6E442269"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46E90929" w14:textId="77777777" w:rsidR="00650BDB" w:rsidRPr="00743C70" w:rsidRDefault="00650BDB" w:rsidP="00896AFA">
            <w:pPr>
              <w:pStyle w:val="AmColumnHeading"/>
            </w:pPr>
            <w:r w:rsidRPr="00743C70">
              <w:t>Módosítás</w:t>
            </w:r>
          </w:p>
        </w:tc>
      </w:tr>
      <w:tr w:rsidR="00650BDB" w:rsidRPr="00743C70" w14:paraId="10FB5B5D" w14:textId="77777777" w:rsidTr="00896AFA">
        <w:trPr>
          <w:jc w:val="center"/>
        </w:trPr>
        <w:tc>
          <w:tcPr>
            <w:tcW w:w="4876" w:type="dxa"/>
            <w:tcBorders>
              <w:top w:val="nil"/>
              <w:left w:val="nil"/>
              <w:bottom w:val="nil"/>
              <w:right w:val="nil"/>
            </w:tcBorders>
          </w:tcPr>
          <w:p w14:paraId="3157E0DE" w14:textId="77777777" w:rsidR="00650BDB" w:rsidRPr="00743C70" w:rsidRDefault="00650BDB" w:rsidP="00896AFA">
            <w:pPr>
              <w:pStyle w:val="Normal6a"/>
            </w:pPr>
          </w:p>
        </w:tc>
        <w:tc>
          <w:tcPr>
            <w:tcW w:w="4876" w:type="dxa"/>
            <w:tcBorders>
              <w:top w:val="nil"/>
              <w:left w:val="nil"/>
              <w:bottom w:val="nil"/>
              <w:right w:val="nil"/>
            </w:tcBorders>
          </w:tcPr>
          <w:p w14:paraId="135A79B2" w14:textId="77777777" w:rsidR="00650BDB" w:rsidRPr="00743C70" w:rsidRDefault="00650BDB" w:rsidP="00896AFA">
            <w:pPr>
              <w:pStyle w:val="Normal6a"/>
            </w:pPr>
            <w:r w:rsidRPr="00743C70">
              <w:rPr>
                <w:b/>
                <w:i/>
              </w:rPr>
              <w:t>16a.</w:t>
            </w:r>
            <w:r w:rsidRPr="00743C70">
              <w:tab/>
            </w:r>
            <w:r w:rsidRPr="00743C70">
              <w:rPr>
                <w:b/>
                <w:i/>
              </w:rPr>
              <w:t xml:space="preserve">felhívja a tagállamokat annak biztosítására, hogy a megerősített ifjúsági garancia programjainak keretében kínált </w:t>
            </w:r>
            <w:r w:rsidRPr="00743C70">
              <w:rPr>
                <w:b/>
                <w:i/>
              </w:rPr>
              <w:lastRenderedPageBreak/>
              <w:t>valamennyi munkahely legalább a minimálbér vagy a kollektív szerződések szintjének megfelelő tisztességes béreket biztosítson;</w:t>
            </w:r>
          </w:p>
        </w:tc>
      </w:tr>
    </w:tbl>
    <w:p w14:paraId="15ECAD05"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{EL}</w:t>
      </w:r>
      <w:r w:rsidRPr="00743C70">
        <w:t>el</w:t>
      </w:r>
      <w:r w:rsidRPr="00A252BF">
        <w:rPr>
          <w:rStyle w:val="HideTWBExt"/>
        </w:rPr>
        <w:t>&lt;/Original&gt;</w:t>
      </w:r>
    </w:p>
    <w:p w14:paraId="33B64F11" w14:textId="77777777" w:rsidR="00650BDB" w:rsidRPr="00743C70" w:rsidRDefault="00650BDB" w:rsidP="00650BDB">
      <w:r w:rsidRPr="00A252BF">
        <w:rPr>
          <w:rStyle w:val="HideTWBExt"/>
        </w:rPr>
        <w:t>&lt;/Amend&gt;</w:t>
      </w:r>
    </w:p>
    <w:p w14:paraId="1382431B"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240</w:t>
      </w:r>
      <w:r w:rsidRPr="00A252BF">
        <w:rPr>
          <w:rStyle w:val="HideTWBExt"/>
          <w:b w:val="0"/>
        </w:rPr>
        <w:t>&lt;/NumAm&gt;</w:t>
      </w:r>
    </w:p>
    <w:p w14:paraId="075518E9" w14:textId="77777777" w:rsidR="00650BDB" w:rsidRPr="00743C70" w:rsidRDefault="00650BDB" w:rsidP="00650BDB">
      <w:pPr>
        <w:pStyle w:val="NormalBold"/>
      </w:pPr>
      <w:r w:rsidRPr="00A252BF">
        <w:rPr>
          <w:rStyle w:val="HideTWBExt"/>
          <w:b w:val="0"/>
        </w:rPr>
        <w:t>&lt;RepeatBlock-By&gt;&lt;Members&gt;</w:t>
      </w:r>
      <w:r w:rsidRPr="00743C70">
        <w:t>Emmanouil Fragkos, Galato Alexandraki, Geadis Geadi</w:t>
      </w:r>
      <w:r w:rsidRPr="00A252BF">
        <w:rPr>
          <w:rStyle w:val="HideTWBExt"/>
          <w:b w:val="0"/>
        </w:rPr>
        <w:t>&lt;/Members&gt;</w:t>
      </w:r>
    </w:p>
    <w:p w14:paraId="66A95BAA" w14:textId="77777777" w:rsidR="00650BDB" w:rsidRPr="00743C70" w:rsidRDefault="00650BDB" w:rsidP="00650BDB">
      <w:pPr>
        <w:pStyle w:val="NormalBold"/>
      </w:pPr>
      <w:r w:rsidRPr="00A252BF">
        <w:rPr>
          <w:rStyle w:val="HideTWBExt"/>
          <w:b w:val="0"/>
        </w:rPr>
        <w:t>&lt;/RepeatBlock-By&gt;</w:t>
      </w:r>
    </w:p>
    <w:p w14:paraId="0A2E6B5E"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31D9AA20" w14:textId="77777777" w:rsidR="00650BDB" w:rsidRPr="00743C70" w:rsidRDefault="00650BDB" w:rsidP="00650BDB">
      <w:pPr>
        <w:pStyle w:val="NormalBold"/>
      </w:pPr>
      <w:r w:rsidRPr="00A252BF">
        <w:rPr>
          <w:rStyle w:val="HideTWBExt"/>
          <w:b w:val="0"/>
        </w:rPr>
        <w:t>&lt;Article&gt;</w:t>
      </w:r>
      <w:r w:rsidRPr="00743C70">
        <w:t>16 b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38185850" w14:textId="77777777" w:rsidTr="00896AFA">
        <w:trPr>
          <w:trHeight w:hRule="exact" w:val="240"/>
          <w:jc w:val="center"/>
        </w:trPr>
        <w:tc>
          <w:tcPr>
            <w:tcW w:w="9752" w:type="dxa"/>
            <w:gridSpan w:val="2"/>
            <w:tcBorders>
              <w:top w:val="nil"/>
              <w:left w:val="nil"/>
              <w:bottom w:val="nil"/>
              <w:right w:val="nil"/>
            </w:tcBorders>
          </w:tcPr>
          <w:p w14:paraId="06605137" w14:textId="77777777" w:rsidR="00650BDB" w:rsidRPr="00743C70" w:rsidRDefault="00650BDB" w:rsidP="00896AFA"/>
        </w:tc>
      </w:tr>
      <w:tr w:rsidR="00650BDB" w:rsidRPr="00743C70" w14:paraId="406FCB42" w14:textId="77777777" w:rsidTr="00896AFA">
        <w:trPr>
          <w:trHeight w:val="240"/>
          <w:jc w:val="center"/>
        </w:trPr>
        <w:tc>
          <w:tcPr>
            <w:tcW w:w="4876" w:type="dxa"/>
            <w:tcBorders>
              <w:top w:val="nil"/>
              <w:left w:val="nil"/>
              <w:bottom w:val="nil"/>
              <w:right w:val="nil"/>
            </w:tcBorders>
          </w:tcPr>
          <w:p w14:paraId="1900CAC8"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4E702CB4" w14:textId="77777777" w:rsidR="00650BDB" w:rsidRPr="00743C70" w:rsidRDefault="00650BDB" w:rsidP="00896AFA">
            <w:pPr>
              <w:pStyle w:val="AmColumnHeading"/>
            </w:pPr>
            <w:r w:rsidRPr="00743C70">
              <w:t>Módosítás</w:t>
            </w:r>
          </w:p>
        </w:tc>
      </w:tr>
      <w:tr w:rsidR="00650BDB" w:rsidRPr="00743C70" w14:paraId="5516C501" w14:textId="77777777" w:rsidTr="00896AFA">
        <w:trPr>
          <w:jc w:val="center"/>
        </w:trPr>
        <w:tc>
          <w:tcPr>
            <w:tcW w:w="4876" w:type="dxa"/>
            <w:tcBorders>
              <w:top w:val="nil"/>
              <w:left w:val="nil"/>
              <w:bottom w:val="nil"/>
              <w:right w:val="nil"/>
            </w:tcBorders>
          </w:tcPr>
          <w:p w14:paraId="1BD582F6" w14:textId="77777777" w:rsidR="00650BDB" w:rsidRPr="00743C70" w:rsidRDefault="00650BDB" w:rsidP="00896AFA">
            <w:pPr>
              <w:pStyle w:val="Normal6a"/>
            </w:pPr>
          </w:p>
        </w:tc>
        <w:tc>
          <w:tcPr>
            <w:tcW w:w="4876" w:type="dxa"/>
            <w:tcBorders>
              <w:top w:val="nil"/>
              <w:left w:val="nil"/>
              <w:bottom w:val="nil"/>
              <w:right w:val="nil"/>
            </w:tcBorders>
          </w:tcPr>
          <w:p w14:paraId="690DE4FE" w14:textId="77777777" w:rsidR="00650BDB" w:rsidRPr="00743C70" w:rsidRDefault="00650BDB" w:rsidP="00896AFA">
            <w:pPr>
              <w:pStyle w:val="Normal6a"/>
            </w:pPr>
            <w:r w:rsidRPr="00743C70">
              <w:rPr>
                <w:b/>
                <w:i/>
              </w:rPr>
              <w:t>16b.</w:t>
            </w:r>
            <w:r w:rsidRPr="00743C70">
              <w:tab/>
            </w:r>
            <w:r w:rsidRPr="00743C70">
              <w:rPr>
                <w:b/>
                <w:i/>
              </w:rPr>
              <w:t>hangsúlyozza, hogy a szigeteken és távoli területeken, különösen az égei-tengeri szigeteken és az Unió nem uniós országokkal határos távoli régióiban, valamint az EU keleti külső határain található régiókban élő fiatalok egyedülálló és tartós kihívásokkal szembesülnek az oktatáshoz, a képzéshez és a munkahelyekhez való hozzáférés terén;</w:t>
            </w:r>
            <w:r w:rsidRPr="00743C70">
              <w:t xml:space="preserve"> </w:t>
            </w:r>
            <w:r w:rsidRPr="00743C70">
              <w:rPr>
                <w:b/>
                <w:i/>
              </w:rPr>
              <w:t>hangsúlyozza, hogy ezeket a kihívásokat a földrajzi elszigeteltség, a magas szállítási költségek és a folyamatban lévő demográfiai hanyatlás is súlyosbítja;</w:t>
            </w:r>
            <w:r w:rsidRPr="00743C70">
              <w:t xml:space="preserve"> </w:t>
            </w:r>
            <w:r w:rsidRPr="00743C70">
              <w:rPr>
                <w:b/>
                <w:i/>
              </w:rPr>
              <w:t>felhívja a Bizottságot és a tagállamokat, hogy a megerősített ifjúsági garancia keretében hozzanak különleges, célzott intézkedéseket e régiók számára a helyi foglalkoztatás támogatása és a fiatalok elvándorlásának megelőzése érdekében;</w:t>
            </w:r>
          </w:p>
        </w:tc>
      </w:tr>
    </w:tbl>
    <w:p w14:paraId="6590A44F"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{EL}</w:t>
      </w:r>
      <w:r w:rsidRPr="00743C70">
        <w:t>el</w:t>
      </w:r>
      <w:r w:rsidRPr="00A252BF">
        <w:rPr>
          <w:rStyle w:val="HideTWBExt"/>
        </w:rPr>
        <w:t>&lt;/Original&gt;</w:t>
      </w:r>
    </w:p>
    <w:p w14:paraId="78FC4895" w14:textId="77777777" w:rsidR="00650BDB" w:rsidRPr="00743C70" w:rsidRDefault="00650BDB" w:rsidP="00650BDB">
      <w:r w:rsidRPr="00A252BF">
        <w:rPr>
          <w:rStyle w:val="HideTWBExt"/>
        </w:rPr>
        <w:t>&lt;/Amend&gt;</w:t>
      </w:r>
    </w:p>
    <w:p w14:paraId="4F6316F1"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241</w:t>
      </w:r>
      <w:r w:rsidRPr="00A252BF">
        <w:rPr>
          <w:rStyle w:val="HideTWBExt"/>
          <w:b w:val="0"/>
        </w:rPr>
        <w:t>&lt;/NumAm&gt;</w:t>
      </w:r>
    </w:p>
    <w:p w14:paraId="2773F085"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25DEF768" w14:textId="77777777" w:rsidR="00650BDB" w:rsidRPr="00743C70" w:rsidRDefault="00650BDB" w:rsidP="00650BDB">
      <w:pPr>
        <w:pStyle w:val="NormalBold"/>
      </w:pPr>
      <w:r w:rsidRPr="00A252BF">
        <w:rPr>
          <w:rStyle w:val="HideTWBExt"/>
          <w:b w:val="0"/>
        </w:rPr>
        <w:t>&lt;/RepeatBlock-By&gt;</w:t>
      </w:r>
    </w:p>
    <w:p w14:paraId="75C6297E"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4E32C95F" w14:textId="77777777" w:rsidR="00650BDB" w:rsidRPr="00743C70" w:rsidRDefault="00650BDB" w:rsidP="00650BDB">
      <w:pPr>
        <w:pStyle w:val="NormalBold"/>
      </w:pPr>
      <w:r w:rsidRPr="00A252BF">
        <w:rPr>
          <w:rStyle w:val="HideTWBExt"/>
          <w:b w:val="0"/>
        </w:rPr>
        <w:t>&lt;Article&gt;</w:t>
      </w:r>
      <w:r w:rsidRPr="00743C70">
        <w:t>17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57EF7589" w14:textId="77777777" w:rsidTr="00896AFA">
        <w:trPr>
          <w:trHeight w:hRule="exact" w:val="240"/>
          <w:jc w:val="center"/>
        </w:trPr>
        <w:tc>
          <w:tcPr>
            <w:tcW w:w="9752" w:type="dxa"/>
            <w:gridSpan w:val="2"/>
            <w:tcBorders>
              <w:top w:val="nil"/>
              <w:left w:val="nil"/>
              <w:bottom w:val="nil"/>
              <w:right w:val="nil"/>
            </w:tcBorders>
          </w:tcPr>
          <w:p w14:paraId="0D64326F" w14:textId="77777777" w:rsidR="00650BDB" w:rsidRPr="00743C70" w:rsidRDefault="00650BDB" w:rsidP="00896AFA"/>
        </w:tc>
      </w:tr>
      <w:tr w:rsidR="00650BDB" w:rsidRPr="00743C70" w14:paraId="57D2F6D3" w14:textId="77777777" w:rsidTr="00896AFA">
        <w:trPr>
          <w:trHeight w:val="240"/>
          <w:jc w:val="center"/>
        </w:trPr>
        <w:tc>
          <w:tcPr>
            <w:tcW w:w="4876" w:type="dxa"/>
            <w:tcBorders>
              <w:top w:val="nil"/>
              <w:left w:val="nil"/>
              <w:bottom w:val="nil"/>
              <w:right w:val="nil"/>
            </w:tcBorders>
          </w:tcPr>
          <w:p w14:paraId="187CDEDD"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097E92D0" w14:textId="77777777" w:rsidR="00650BDB" w:rsidRPr="00743C70" w:rsidRDefault="00650BDB" w:rsidP="00896AFA">
            <w:pPr>
              <w:pStyle w:val="AmColumnHeading"/>
            </w:pPr>
            <w:r w:rsidRPr="00743C70">
              <w:t>Módosítás</w:t>
            </w:r>
          </w:p>
        </w:tc>
      </w:tr>
      <w:tr w:rsidR="00650BDB" w:rsidRPr="00743C70" w14:paraId="3D733E1B" w14:textId="77777777" w:rsidTr="00896AFA">
        <w:trPr>
          <w:jc w:val="center"/>
        </w:trPr>
        <w:tc>
          <w:tcPr>
            <w:tcW w:w="4876" w:type="dxa"/>
            <w:tcBorders>
              <w:top w:val="nil"/>
              <w:left w:val="nil"/>
              <w:bottom w:val="nil"/>
              <w:right w:val="nil"/>
            </w:tcBorders>
          </w:tcPr>
          <w:p w14:paraId="5353DE82" w14:textId="77777777" w:rsidR="00650BDB" w:rsidRPr="00743C70" w:rsidRDefault="00650BDB" w:rsidP="00896AFA">
            <w:pPr>
              <w:pStyle w:val="Normal6a"/>
            </w:pPr>
            <w:r w:rsidRPr="00743C70">
              <w:t>17.</w:t>
            </w:r>
            <w:r w:rsidRPr="00743C70">
              <w:tab/>
              <w:t>hangsúlyozza, hogy a megerősített ifjúsági garancia sikeres végrehajtásának biztosításához elengedhetetlen az együttműködésen alapuló megközelítés; felszólítja a tagállamokat, hogy erősítsék meg a minisztériumok, az állami foglalkoztatási szolgálatok, a szociális partnerek, a munkaerőpiaci szereplők, a nemzeti ifjúsági tanácsok és a civil társadalom közötti együttműködést központi és helyi szinten annak biztosítása érdekében, hogy mindenki a NEET-fiataloknak nyújtott szolgáltatások integrált hálózatában dolgozzon;</w:t>
            </w:r>
          </w:p>
        </w:tc>
        <w:tc>
          <w:tcPr>
            <w:tcW w:w="4876" w:type="dxa"/>
            <w:tcBorders>
              <w:top w:val="nil"/>
              <w:left w:val="nil"/>
              <w:bottom w:val="nil"/>
              <w:right w:val="nil"/>
            </w:tcBorders>
          </w:tcPr>
          <w:p w14:paraId="538C039B" w14:textId="77777777" w:rsidR="00650BDB" w:rsidRPr="00743C70" w:rsidRDefault="00650BDB" w:rsidP="00896AFA">
            <w:pPr>
              <w:pStyle w:val="Normal6a"/>
            </w:pPr>
            <w:r w:rsidRPr="00743C70">
              <w:t>17.</w:t>
            </w:r>
            <w:r w:rsidRPr="00743C70">
              <w:tab/>
              <w:t xml:space="preserve">hangsúlyozza, hogy a megerősített ifjúsági garancia sikeres végrehajtásának biztosításához elengedhetetlen </w:t>
            </w:r>
            <w:r w:rsidRPr="00743C70">
              <w:rPr>
                <w:b/>
                <w:bCs/>
                <w:i/>
                <w:iCs/>
              </w:rPr>
              <w:t>annak valamennyi szakaszában</w:t>
            </w:r>
            <w:r w:rsidRPr="00743C70">
              <w:t xml:space="preserve"> az együttműködésen alapuló megközelítés; felszólítja a tagállamokat, hogy erősítsék meg a minisztériumok, az állami foglalkoztatási szolgálatok, a szociális partnerek, a munkaerőpiaci szereplők, </w:t>
            </w:r>
            <w:r w:rsidRPr="00743C70">
              <w:rPr>
                <w:b/>
                <w:bCs/>
                <w:i/>
                <w:iCs/>
              </w:rPr>
              <w:t>az oktatási és képzési intézmények,</w:t>
            </w:r>
            <w:r w:rsidRPr="00743C70">
              <w:rPr>
                <w:b/>
                <w:bCs/>
              </w:rPr>
              <w:t xml:space="preserve"> </w:t>
            </w:r>
            <w:r w:rsidRPr="00743C70">
              <w:t xml:space="preserve">a nemzeti ifjúsági tanácsok és a civil társadalom közötti együttműködést központi és helyi szinten annak biztosítása érdekében, hogy mindenki a NEET-fiataloknak nyújtott szolgáltatások integrált hálózatában dolgozzon; </w:t>
            </w:r>
            <w:r w:rsidRPr="00743C70">
              <w:rPr>
                <w:b/>
                <w:i/>
              </w:rPr>
              <w:t>hangsúlyozza az iskolák, az állami foglalkoztatási szolgálatok és a szociális partnerek közötti hivatalos együttműködés, például a háromoldalú bizottságok, az együttműködési megállapodások vagy a nemzeti szintű jegyzőkönyvek fontosságát e cél elérése érdekében; hangsúlyozza, hogy bizalmat kell építeni a megerősített ifjúsági garanciában részt vevő szolgáltatók és a helyi közösségek között, például azáltal, hogy az oktatási és képzési kínálatot a munkaerőpiaci igényekhez igazítják, és csak akkor helyezik el az adott fiatalt a munkahelyen, ha jól felkészült a munkaerőpiacra való belépésre; ösztönzi a tagállamokat, hogy terjesszék ki a bevált gyakorlatokat, például a munkáltatókkal közvetlen partnerségben lebonyolított képzési kezdeményezéseket, amelyek célja a munkaerő-felvétel biztosítása a képzés végén, valamint az állásbörzéket, tájékoztató napokat vagy más, a munkáltatók és a fiatalok összekapcsolását célzó rendezvényeket;</w:t>
            </w:r>
          </w:p>
        </w:tc>
      </w:tr>
    </w:tbl>
    <w:p w14:paraId="092261C3"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070D220D" w14:textId="77777777" w:rsidR="00650BDB" w:rsidRPr="00743C70" w:rsidRDefault="00650BDB" w:rsidP="00650BDB">
      <w:r w:rsidRPr="00A252BF">
        <w:rPr>
          <w:rStyle w:val="HideTWBExt"/>
        </w:rPr>
        <w:t>&lt;/Amend&gt;</w:t>
      </w:r>
    </w:p>
    <w:p w14:paraId="6CEDC6A8" w14:textId="77777777" w:rsidR="00650BDB" w:rsidRPr="00743C70" w:rsidRDefault="00650BDB" w:rsidP="00650BDB">
      <w:pPr>
        <w:pStyle w:val="AmNumberTabs"/>
      </w:pPr>
      <w:r w:rsidRPr="00A252BF">
        <w:rPr>
          <w:rStyle w:val="HideTWBExt"/>
          <w:b w:val="0"/>
        </w:rPr>
        <w:lastRenderedPageBreak/>
        <w:t>&lt;Amend&gt;</w:t>
      </w:r>
      <w:r w:rsidRPr="00743C70">
        <w:t>Módosítás</w:t>
      </w:r>
      <w:r w:rsidRPr="00743C70">
        <w:tab/>
      </w:r>
      <w:r w:rsidRPr="00743C70">
        <w:tab/>
      </w:r>
      <w:r w:rsidRPr="00A252BF">
        <w:rPr>
          <w:rStyle w:val="HideTWBExt"/>
          <w:b w:val="0"/>
        </w:rPr>
        <w:t>&lt;NumAm&gt;</w:t>
      </w:r>
      <w:r w:rsidRPr="00743C70">
        <w:t>242</w:t>
      </w:r>
      <w:r w:rsidRPr="00A252BF">
        <w:rPr>
          <w:rStyle w:val="HideTWBExt"/>
          <w:b w:val="0"/>
        </w:rPr>
        <w:t>&lt;/NumAm&gt;</w:t>
      </w:r>
    </w:p>
    <w:p w14:paraId="78EB1157" w14:textId="77777777" w:rsidR="00650BDB" w:rsidRPr="00743C70" w:rsidRDefault="00650BDB" w:rsidP="00650BDB">
      <w:pPr>
        <w:pStyle w:val="NormalBold"/>
      </w:pPr>
      <w:r w:rsidRPr="00A252BF">
        <w:rPr>
          <w:rStyle w:val="HideTWBExt"/>
          <w:b w:val="0"/>
        </w:rPr>
        <w:t>&lt;RepeatBlock-By&gt;&lt;Members&gt;</w:t>
      </w:r>
      <w:r w:rsidRPr="00743C70">
        <w:t>Elena Donazzan, Chiara Gemma, Mariateresa Vivaldini, Lara Magoni</w:t>
      </w:r>
      <w:r w:rsidRPr="00A252BF">
        <w:rPr>
          <w:rStyle w:val="HideTWBExt"/>
          <w:b w:val="0"/>
        </w:rPr>
        <w:t>&lt;/Members&gt;</w:t>
      </w:r>
    </w:p>
    <w:p w14:paraId="6D052F9D" w14:textId="77777777" w:rsidR="00650BDB" w:rsidRPr="00743C70" w:rsidRDefault="00650BDB" w:rsidP="00650BDB">
      <w:pPr>
        <w:pStyle w:val="NormalBold"/>
      </w:pPr>
      <w:r w:rsidRPr="00A252BF">
        <w:rPr>
          <w:rStyle w:val="HideTWBExt"/>
          <w:b w:val="0"/>
        </w:rPr>
        <w:t>&lt;/RepeatBlock-By&gt;</w:t>
      </w:r>
    </w:p>
    <w:p w14:paraId="7B00815C"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5D6F92D7" w14:textId="77777777" w:rsidR="00650BDB" w:rsidRPr="00743C70" w:rsidRDefault="00650BDB" w:rsidP="00650BDB">
      <w:pPr>
        <w:pStyle w:val="NormalBold"/>
      </w:pPr>
      <w:r w:rsidRPr="00A252BF">
        <w:rPr>
          <w:rStyle w:val="HideTWBExt"/>
          <w:b w:val="0"/>
        </w:rPr>
        <w:t>&lt;Article&gt;</w:t>
      </w:r>
      <w:r w:rsidRPr="00743C70">
        <w:t>17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59482D3C" w14:textId="77777777" w:rsidTr="00896AFA">
        <w:trPr>
          <w:trHeight w:hRule="exact" w:val="240"/>
          <w:jc w:val="center"/>
        </w:trPr>
        <w:tc>
          <w:tcPr>
            <w:tcW w:w="9752" w:type="dxa"/>
            <w:gridSpan w:val="2"/>
            <w:tcBorders>
              <w:top w:val="nil"/>
              <w:left w:val="nil"/>
              <w:bottom w:val="nil"/>
              <w:right w:val="nil"/>
            </w:tcBorders>
          </w:tcPr>
          <w:p w14:paraId="1C613C04" w14:textId="77777777" w:rsidR="00650BDB" w:rsidRPr="00743C70" w:rsidRDefault="00650BDB" w:rsidP="00896AFA"/>
        </w:tc>
      </w:tr>
      <w:tr w:rsidR="00650BDB" w:rsidRPr="00743C70" w14:paraId="1A028F33" w14:textId="77777777" w:rsidTr="00896AFA">
        <w:trPr>
          <w:trHeight w:val="240"/>
          <w:jc w:val="center"/>
        </w:trPr>
        <w:tc>
          <w:tcPr>
            <w:tcW w:w="4876" w:type="dxa"/>
            <w:tcBorders>
              <w:top w:val="nil"/>
              <w:left w:val="nil"/>
              <w:bottom w:val="nil"/>
              <w:right w:val="nil"/>
            </w:tcBorders>
          </w:tcPr>
          <w:p w14:paraId="40FC3116"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25F3EE1D" w14:textId="77777777" w:rsidR="00650BDB" w:rsidRPr="00743C70" w:rsidRDefault="00650BDB" w:rsidP="00896AFA">
            <w:pPr>
              <w:pStyle w:val="AmColumnHeading"/>
            </w:pPr>
            <w:r w:rsidRPr="00743C70">
              <w:t>Módosítás</w:t>
            </w:r>
          </w:p>
        </w:tc>
      </w:tr>
      <w:tr w:rsidR="00650BDB" w:rsidRPr="00743C70" w14:paraId="5EBC416B" w14:textId="77777777" w:rsidTr="00896AFA">
        <w:trPr>
          <w:jc w:val="center"/>
        </w:trPr>
        <w:tc>
          <w:tcPr>
            <w:tcW w:w="4876" w:type="dxa"/>
            <w:tcBorders>
              <w:top w:val="nil"/>
              <w:left w:val="nil"/>
              <w:bottom w:val="nil"/>
              <w:right w:val="nil"/>
            </w:tcBorders>
          </w:tcPr>
          <w:p w14:paraId="6F3C67FF" w14:textId="77777777" w:rsidR="00650BDB" w:rsidRPr="00743C70" w:rsidRDefault="00650BDB" w:rsidP="00896AFA">
            <w:pPr>
              <w:pStyle w:val="Normal6a"/>
            </w:pPr>
            <w:r w:rsidRPr="00743C70">
              <w:t>17.</w:t>
            </w:r>
            <w:r w:rsidRPr="00743C70">
              <w:tab/>
              <w:t xml:space="preserve">hangsúlyozza, hogy a megerősített ifjúsági garancia </w:t>
            </w:r>
            <w:r w:rsidRPr="00743C70">
              <w:rPr>
                <w:b/>
                <w:bCs/>
                <w:i/>
                <w:iCs/>
              </w:rPr>
              <w:t>sikeres végrehajtásának biztosításához elengedhetetlen az együttműködésen alapuló megközelítés</w:t>
            </w:r>
            <w:r w:rsidRPr="00743C70">
              <w:t>;</w:t>
            </w:r>
            <w:r w:rsidRPr="00743C70">
              <w:rPr>
                <w:b/>
                <w:i/>
              </w:rPr>
              <w:t xml:space="preserve"> </w:t>
            </w:r>
            <w:r w:rsidRPr="00743C70">
              <w:rPr>
                <w:b/>
                <w:bCs/>
                <w:i/>
                <w:iCs/>
              </w:rPr>
              <w:t>felszólítja a tagállamokat, hogy erősítsék meg a minisztériumok,</w:t>
            </w:r>
            <w:r w:rsidRPr="00743C70">
              <w:t xml:space="preserve"> az állami foglalkoztatási szolgálatok, a szociális partnerek,</w:t>
            </w:r>
            <w:r w:rsidRPr="00743C70">
              <w:rPr>
                <w:b/>
                <w:bCs/>
                <w:i/>
                <w:iCs/>
              </w:rPr>
              <w:t xml:space="preserve"> </w:t>
            </w:r>
            <w:r w:rsidRPr="00743C70">
              <w:t>a</w:t>
            </w:r>
            <w:r w:rsidRPr="00743C70">
              <w:rPr>
                <w:b/>
                <w:bCs/>
                <w:i/>
                <w:iCs/>
              </w:rPr>
              <w:t xml:space="preserve"> munkaerőpiaci szereplők, a nemzeti ifjúsági tanácsok és a civil társadalom </w:t>
            </w:r>
            <w:r w:rsidRPr="00743C70">
              <w:t xml:space="preserve">közötti </w:t>
            </w:r>
            <w:r w:rsidRPr="00743C70">
              <w:rPr>
                <w:b/>
                <w:bCs/>
                <w:i/>
                <w:iCs/>
              </w:rPr>
              <w:t>együttműködést központi és helyi szinten</w:t>
            </w:r>
            <w:r w:rsidRPr="00743C70">
              <w:t xml:space="preserve"> annak biztosítása érdekében, hogy mindenki a NEET-fiataloknak nyújtott szolgáltatások integrált hálózatában dolgozzon;</w:t>
            </w:r>
          </w:p>
        </w:tc>
        <w:tc>
          <w:tcPr>
            <w:tcW w:w="4876" w:type="dxa"/>
            <w:tcBorders>
              <w:top w:val="nil"/>
              <w:left w:val="nil"/>
              <w:bottom w:val="nil"/>
              <w:right w:val="nil"/>
            </w:tcBorders>
          </w:tcPr>
          <w:p w14:paraId="7B6EA4FC" w14:textId="77777777" w:rsidR="00650BDB" w:rsidRPr="00743C70" w:rsidRDefault="00650BDB" w:rsidP="00896AFA">
            <w:pPr>
              <w:pStyle w:val="Normal6a"/>
            </w:pPr>
            <w:r w:rsidRPr="00743C70">
              <w:t>17.</w:t>
            </w:r>
            <w:r w:rsidRPr="00743C70">
              <w:tab/>
              <w:t xml:space="preserve">hangsúlyozza, hogy </w:t>
            </w:r>
            <w:r w:rsidRPr="00743C70">
              <w:rPr>
                <w:b/>
                <w:bCs/>
                <w:i/>
                <w:iCs/>
              </w:rPr>
              <w:t>fokozni kell</w:t>
            </w:r>
            <w:r w:rsidRPr="00743C70">
              <w:t xml:space="preserve"> a megerősített ifjúsági garancia </w:t>
            </w:r>
            <w:r w:rsidRPr="00743C70">
              <w:rPr>
                <w:b/>
                <w:bCs/>
                <w:i/>
                <w:iCs/>
              </w:rPr>
              <w:t>irányítását az érintett nemzeti, regionális és helyi hatóságok, a szakképzési szereplők, az oktatási és képzési intézmények,</w:t>
            </w:r>
            <w:r w:rsidRPr="00743C70">
              <w:t xml:space="preserve"> az állami foglalkoztatási szolgálatok, a szociális partnerek,</w:t>
            </w:r>
            <w:r w:rsidRPr="00743C70">
              <w:rPr>
                <w:b/>
                <w:bCs/>
                <w:i/>
                <w:iCs/>
              </w:rPr>
              <w:t xml:space="preserve"> </w:t>
            </w:r>
            <w:r w:rsidRPr="00743C70">
              <w:t xml:space="preserve">a </w:t>
            </w:r>
            <w:r w:rsidRPr="00743C70">
              <w:rPr>
                <w:b/>
                <w:bCs/>
                <w:i/>
                <w:iCs/>
              </w:rPr>
              <w:t>vállalkozások és a harmadik ágazatbeli szervezetek</w:t>
            </w:r>
            <w:r w:rsidRPr="00743C70">
              <w:t xml:space="preserve"> közötti </w:t>
            </w:r>
            <w:r w:rsidRPr="00743C70">
              <w:rPr>
                <w:b/>
                <w:bCs/>
                <w:i/>
                <w:iCs/>
              </w:rPr>
              <w:t>fokozott koordináció révén</w:t>
            </w:r>
            <w:r w:rsidRPr="00743C70">
              <w:t xml:space="preserve"> annak biztosítása érdekében, hogy mindenki a NEET-fiataloknak nyújtott szolgáltatások integrált hálózatában dolgozzon</w:t>
            </w:r>
            <w:r w:rsidRPr="00743C70">
              <w:rPr>
                <w:b/>
                <w:bCs/>
                <w:i/>
                <w:iCs/>
              </w:rPr>
              <w:t>, és hogy a fiatalok számára a különböző területi gazdasági szerkezet igényein alapuló képzési és foglalkoztatási lehetőségeket kínáljanak</w:t>
            </w:r>
            <w:r w:rsidRPr="00743C70">
              <w:t xml:space="preserve">; </w:t>
            </w:r>
            <w:r w:rsidRPr="00743C70">
              <w:rPr>
                <w:b/>
                <w:i/>
              </w:rPr>
              <w:t>hangsúlyozza, hogy azokban a tagállamokban, ahol a szakképzéssel és az aktív munkaügyi politikákkal kapcsolatos hatásköröket a szubnacionális hatóságokra ruházzák, a regionális és helyi hatóságokat elsődleges partnereknek kell tekinteni a megerősített ifjúsági garancia végrehajtásában, és azoknak közvetlen hozzáférési csatornákkal kell rendelkezniük az európai finanszírozási programokhoz;</w:t>
            </w:r>
          </w:p>
        </w:tc>
      </w:tr>
    </w:tbl>
    <w:p w14:paraId="77269908"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{IT}</w:t>
      </w:r>
      <w:r w:rsidRPr="00743C70">
        <w:t>it</w:t>
      </w:r>
      <w:r w:rsidRPr="00A252BF">
        <w:rPr>
          <w:rStyle w:val="HideTWBExt"/>
        </w:rPr>
        <w:t>&lt;/Original&gt;</w:t>
      </w:r>
    </w:p>
    <w:p w14:paraId="1EC9CF14" w14:textId="77777777" w:rsidR="00650BDB" w:rsidRPr="00743C70" w:rsidRDefault="00650BDB" w:rsidP="00650BDB">
      <w:r w:rsidRPr="00A252BF">
        <w:rPr>
          <w:rStyle w:val="HideTWBExt"/>
        </w:rPr>
        <w:t>&lt;/Amend&gt;</w:t>
      </w:r>
    </w:p>
    <w:p w14:paraId="74C36A9D"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243</w:t>
      </w:r>
      <w:r w:rsidRPr="00A252BF">
        <w:rPr>
          <w:rStyle w:val="HideTWBExt"/>
          <w:b w:val="0"/>
        </w:rPr>
        <w:t>&lt;/NumAm&gt;</w:t>
      </w:r>
    </w:p>
    <w:p w14:paraId="07DE112F"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Gabriele Bischoff</w:t>
      </w:r>
      <w:r w:rsidRPr="00A252BF">
        <w:rPr>
          <w:rStyle w:val="HideTWBExt"/>
          <w:b w:val="0"/>
        </w:rPr>
        <w:t>&lt;/Members&gt;</w:t>
      </w:r>
    </w:p>
    <w:p w14:paraId="6D45ED32" w14:textId="77777777" w:rsidR="00650BDB" w:rsidRPr="00743C70" w:rsidRDefault="00650BDB" w:rsidP="00650BDB">
      <w:pPr>
        <w:pStyle w:val="NormalBold"/>
      </w:pPr>
      <w:r w:rsidRPr="00A252BF">
        <w:rPr>
          <w:rStyle w:val="HideTWBExt"/>
          <w:b w:val="0"/>
        </w:rPr>
        <w:t>&lt;/RepeatBlock-By&gt;</w:t>
      </w:r>
    </w:p>
    <w:p w14:paraId="2EA98F0D"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39E1B12D" w14:textId="77777777" w:rsidR="00650BDB" w:rsidRPr="00743C70" w:rsidRDefault="00650BDB" w:rsidP="00650BDB">
      <w:pPr>
        <w:pStyle w:val="NormalBold"/>
      </w:pPr>
      <w:r w:rsidRPr="00A252BF">
        <w:rPr>
          <w:rStyle w:val="HideTWBExt"/>
          <w:b w:val="0"/>
        </w:rPr>
        <w:t>&lt;Article&gt;</w:t>
      </w:r>
      <w:r w:rsidRPr="00743C70">
        <w:t>17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A21D9ED" w14:textId="77777777" w:rsidTr="00896AFA">
        <w:trPr>
          <w:trHeight w:hRule="exact" w:val="240"/>
          <w:jc w:val="center"/>
        </w:trPr>
        <w:tc>
          <w:tcPr>
            <w:tcW w:w="9752" w:type="dxa"/>
            <w:gridSpan w:val="2"/>
            <w:tcBorders>
              <w:top w:val="nil"/>
              <w:left w:val="nil"/>
              <w:bottom w:val="nil"/>
              <w:right w:val="nil"/>
            </w:tcBorders>
          </w:tcPr>
          <w:p w14:paraId="2256E1D1" w14:textId="77777777" w:rsidR="00650BDB" w:rsidRPr="00743C70" w:rsidRDefault="00650BDB" w:rsidP="00896AFA"/>
        </w:tc>
      </w:tr>
      <w:tr w:rsidR="00650BDB" w:rsidRPr="00743C70" w14:paraId="3335DF5B" w14:textId="77777777" w:rsidTr="00896AFA">
        <w:trPr>
          <w:trHeight w:val="240"/>
          <w:jc w:val="center"/>
        </w:trPr>
        <w:tc>
          <w:tcPr>
            <w:tcW w:w="4876" w:type="dxa"/>
            <w:tcBorders>
              <w:top w:val="nil"/>
              <w:left w:val="nil"/>
              <w:bottom w:val="nil"/>
              <w:right w:val="nil"/>
            </w:tcBorders>
          </w:tcPr>
          <w:p w14:paraId="7FB2527A"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77131C69" w14:textId="77777777" w:rsidR="00650BDB" w:rsidRPr="00743C70" w:rsidRDefault="00650BDB" w:rsidP="00896AFA">
            <w:pPr>
              <w:pStyle w:val="AmColumnHeading"/>
            </w:pPr>
            <w:r w:rsidRPr="00743C70">
              <w:t>Módosítás</w:t>
            </w:r>
          </w:p>
        </w:tc>
      </w:tr>
      <w:tr w:rsidR="00650BDB" w:rsidRPr="00743C70" w14:paraId="039C1EE7" w14:textId="77777777" w:rsidTr="00896AFA">
        <w:trPr>
          <w:jc w:val="center"/>
        </w:trPr>
        <w:tc>
          <w:tcPr>
            <w:tcW w:w="4876" w:type="dxa"/>
            <w:tcBorders>
              <w:top w:val="nil"/>
              <w:left w:val="nil"/>
              <w:bottom w:val="nil"/>
              <w:right w:val="nil"/>
            </w:tcBorders>
          </w:tcPr>
          <w:p w14:paraId="34C67F99" w14:textId="77777777" w:rsidR="00650BDB" w:rsidRPr="00743C70" w:rsidRDefault="00650BDB" w:rsidP="00896AFA">
            <w:pPr>
              <w:pStyle w:val="Normal6a"/>
            </w:pPr>
            <w:r w:rsidRPr="00743C70">
              <w:lastRenderedPageBreak/>
              <w:t>17.</w:t>
            </w:r>
            <w:r w:rsidRPr="00743C70">
              <w:tab/>
              <w:t xml:space="preserve">hangsúlyozza, hogy a megerősített ifjúsági garancia sikeres végrehajtásának biztosításához elengedhetetlen </w:t>
            </w:r>
            <w:r w:rsidRPr="00743C70">
              <w:rPr>
                <w:b/>
                <w:bCs/>
                <w:i/>
                <w:iCs/>
              </w:rPr>
              <w:t>az</w:t>
            </w:r>
            <w:r w:rsidRPr="00743C70">
              <w:t xml:space="preserve"> együttműködésen alapuló megközelítés; felszólítja a tagállamokat, hogy erősítsék meg a minisztériumok, az állami foglalkoztatási szolgálatok, a szociális partnerek, </w:t>
            </w:r>
            <w:r w:rsidRPr="00743C70">
              <w:rPr>
                <w:b/>
                <w:bCs/>
                <w:i/>
                <w:iCs/>
              </w:rPr>
              <w:t>a</w:t>
            </w:r>
            <w:r w:rsidRPr="00743C70">
              <w:t xml:space="preserve"> munkaerőpiaci szereplők, a nemzeti ifjúsági tanácsok és a civil társadalom közötti együttműködést </w:t>
            </w:r>
            <w:r w:rsidRPr="00743C70">
              <w:rPr>
                <w:b/>
                <w:bCs/>
                <w:i/>
                <w:iCs/>
              </w:rPr>
              <w:t>központi</w:t>
            </w:r>
            <w:r w:rsidRPr="00743C70">
              <w:t xml:space="preserve"> és helyi szinten annak </w:t>
            </w:r>
            <w:r w:rsidRPr="00743C70">
              <w:rPr>
                <w:b/>
                <w:bCs/>
                <w:i/>
                <w:iCs/>
              </w:rPr>
              <w:t>biztosítása</w:t>
            </w:r>
            <w:r w:rsidRPr="00743C70">
              <w:t xml:space="preserve"> érdekében, hogy </w:t>
            </w:r>
            <w:r w:rsidRPr="00743C70">
              <w:rPr>
                <w:b/>
                <w:bCs/>
                <w:i/>
                <w:iCs/>
              </w:rPr>
              <w:t>mindenki a NEET-fiataloknak nyújtott szolgáltatások integrált hálózatában dolgozzon</w:t>
            </w:r>
            <w:r w:rsidRPr="00743C70">
              <w:t>;</w:t>
            </w:r>
          </w:p>
        </w:tc>
        <w:tc>
          <w:tcPr>
            <w:tcW w:w="4876" w:type="dxa"/>
            <w:tcBorders>
              <w:top w:val="nil"/>
              <w:left w:val="nil"/>
              <w:bottom w:val="nil"/>
              <w:right w:val="nil"/>
            </w:tcBorders>
          </w:tcPr>
          <w:p w14:paraId="3E19ECBF" w14:textId="77777777" w:rsidR="00650BDB" w:rsidRPr="00743C70" w:rsidRDefault="00650BDB" w:rsidP="00896AFA">
            <w:pPr>
              <w:pStyle w:val="Normal6a"/>
            </w:pPr>
            <w:r w:rsidRPr="00743C70">
              <w:t>17.</w:t>
            </w:r>
            <w:r w:rsidRPr="00743C70">
              <w:tab/>
              <w:t xml:space="preserve">hangsúlyozza, hogy a megerősített ifjúsági garancia sikeres végrehajtásának biztosításához </w:t>
            </w:r>
            <w:r w:rsidRPr="00743C70">
              <w:rPr>
                <w:b/>
                <w:bCs/>
                <w:i/>
                <w:iCs/>
              </w:rPr>
              <w:t>és a legkiszolgáltatottabb NEET-fiatalok eléréséhez</w:t>
            </w:r>
            <w:r w:rsidRPr="00743C70">
              <w:t xml:space="preserve"> elengedhetetlen </w:t>
            </w:r>
            <w:r w:rsidRPr="00743C70">
              <w:rPr>
                <w:b/>
                <w:bCs/>
                <w:i/>
                <w:iCs/>
              </w:rPr>
              <w:t>a helyi és regionális körülményekhez igazított,</w:t>
            </w:r>
            <w:r w:rsidRPr="00743C70">
              <w:t xml:space="preserve"> együttműködésen alapuló </w:t>
            </w:r>
            <w:r w:rsidRPr="00743C70">
              <w:rPr>
                <w:b/>
                <w:bCs/>
                <w:i/>
                <w:iCs/>
              </w:rPr>
              <w:t>és közösségi alapú</w:t>
            </w:r>
            <w:r w:rsidRPr="00743C70">
              <w:t xml:space="preserve"> megközelítés; felszólítja a tagállamokat, hogy erősítsék meg </w:t>
            </w:r>
            <w:r w:rsidRPr="00743C70">
              <w:rPr>
                <w:b/>
                <w:bCs/>
                <w:i/>
                <w:iCs/>
              </w:rPr>
              <w:t>az oktatási és képzési intézmények,</w:t>
            </w:r>
            <w:r w:rsidRPr="00743C70">
              <w:t xml:space="preserve"> az állami foglalkoztatási szolgálatok, a szociális partnerek, </w:t>
            </w:r>
            <w:r w:rsidRPr="00743C70">
              <w:rPr>
                <w:b/>
                <w:bCs/>
                <w:i/>
                <w:iCs/>
              </w:rPr>
              <w:t>az érintett</w:t>
            </w:r>
            <w:r w:rsidRPr="00743C70">
              <w:t xml:space="preserve"> munkaerőpiaci szereplők, a nemzeti ifjúsági tanácsok és a civil társadalom közötti együttműködést </w:t>
            </w:r>
            <w:r w:rsidRPr="00743C70">
              <w:rPr>
                <w:b/>
                <w:bCs/>
                <w:i/>
                <w:iCs/>
              </w:rPr>
              <w:t>nemzeti, regionális</w:t>
            </w:r>
            <w:r w:rsidRPr="00743C70">
              <w:rPr>
                <w:b/>
                <w:bCs/>
              </w:rPr>
              <w:t xml:space="preserve"> </w:t>
            </w:r>
            <w:r w:rsidRPr="00743C70">
              <w:t>és helyi szinten</w:t>
            </w:r>
            <w:r w:rsidRPr="00743C70">
              <w:rPr>
                <w:b/>
                <w:bCs/>
                <w:i/>
                <w:iCs/>
              </w:rPr>
              <w:t>, valamint hozzanak létre hivatalos partnerségeket e szereplők körében</w:t>
            </w:r>
            <w:r w:rsidRPr="00743C70">
              <w:t xml:space="preserve"> annak érdekében, hogy </w:t>
            </w:r>
            <w:r w:rsidRPr="00743C70">
              <w:rPr>
                <w:b/>
                <w:bCs/>
                <w:i/>
                <w:iCs/>
              </w:rPr>
              <w:t>integrált szolgáltatási hálózatokat hozzanak létre, és lehetővé tegyék a NEET-fiatalok korai azonosítását és támogatását</w:t>
            </w:r>
            <w:r w:rsidRPr="00743C70">
              <w:t xml:space="preserve">; </w:t>
            </w:r>
            <w:r w:rsidRPr="00743C70">
              <w:rPr>
                <w:b/>
                <w:i/>
              </w:rPr>
              <w:t>e tekintetben kéri, hogy ezeket a partnereket érdemben vonják be a minőségi szakmai gyakorlatokra vonatkozó ajánlatok kialakításába, nyomon követésébe és érvényesítésébe;</w:t>
            </w:r>
          </w:p>
        </w:tc>
      </w:tr>
    </w:tbl>
    <w:p w14:paraId="175A2A49"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7914E5FE" w14:textId="77777777" w:rsidR="00650BDB" w:rsidRPr="00743C70" w:rsidRDefault="00650BDB" w:rsidP="00650BDB">
      <w:r w:rsidRPr="00A252BF">
        <w:rPr>
          <w:rStyle w:val="HideTWBExt"/>
        </w:rPr>
        <w:t>&lt;/Amend&gt;</w:t>
      </w:r>
    </w:p>
    <w:p w14:paraId="6726CF73"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244</w:t>
      </w:r>
      <w:r w:rsidRPr="00A252BF">
        <w:rPr>
          <w:rStyle w:val="HideTWBExt"/>
          <w:b w:val="0"/>
        </w:rPr>
        <w:t>&lt;/NumAm&gt;</w:t>
      </w:r>
    </w:p>
    <w:p w14:paraId="56F16550" w14:textId="77777777" w:rsidR="00650BDB" w:rsidRPr="00743C70" w:rsidRDefault="00650BDB" w:rsidP="00650BDB">
      <w:pPr>
        <w:pStyle w:val="NormalBold"/>
      </w:pPr>
      <w:r w:rsidRPr="00A252BF">
        <w:rPr>
          <w:rStyle w:val="HideTWBExt"/>
          <w:b w:val="0"/>
        </w:rPr>
        <w:t>&lt;RepeatBlock-By&gt;&lt;Members&gt;</w:t>
      </w:r>
      <w:r w:rsidRPr="00743C70">
        <w:t>Gordan Bosanac</w:t>
      </w:r>
      <w:r w:rsidRPr="00A252BF">
        <w:rPr>
          <w:rStyle w:val="HideTWBExt"/>
          <w:b w:val="0"/>
        </w:rPr>
        <w:t>&lt;/Members&gt;</w:t>
      </w:r>
    </w:p>
    <w:p w14:paraId="05C8958B" w14:textId="77777777" w:rsidR="00650BDB" w:rsidRPr="00743C70" w:rsidRDefault="00650BDB" w:rsidP="00650BDB">
      <w:r w:rsidRPr="00A252BF">
        <w:rPr>
          <w:rStyle w:val="HideTWBExt"/>
        </w:rPr>
        <w:t>&lt;AuNomDe&gt;</w:t>
      </w:r>
      <w:r w:rsidRPr="00A252BF">
        <w:rPr>
          <w:rStyle w:val="HideTWBInt"/>
        </w:rPr>
        <w:t>{Verts/ALE}</w:t>
      </w:r>
      <w:r w:rsidRPr="00743C70">
        <w:t>a Verts/ALE képviselőcsoport nevében</w:t>
      </w:r>
      <w:r w:rsidRPr="00A252BF">
        <w:rPr>
          <w:rStyle w:val="HideTWBExt"/>
        </w:rPr>
        <w:t>&lt;/AuNomDe&gt;</w:t>
      </w:r>
    </w:p>
    <w:p w14:paraId="7B1DA30D" w14:textId="77777777" w:rsidR="00650BDB" w:rsidRPr="00743C70" w:rsidRDefault="00650BDB" w:rsidP="00650BDB">
      <w:pPr>
        <w:pStyle w:val="NormalBold"/>
      </w:pPr>
      <w:r w:rsidRPr="00A252BF">
        <w:rPr>
          <w:rStyle w:val="HideTWBExt"/>
          <w:b w:val="0"/>
        </w:rPr>
        <w:t>&lt;/RepeatBlock-By&gt;</w:t>
      </w:r>
    </w:p>
    <w:p w14:paraId="3B051459"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4CEA6017" w14:textId="77777777" w:rsidR="00650BDB" w:rsidRPr="00743C70" w:rsidRDefault="00650BDB" w:rsidP="00650BDB">
      <w:pPr>
        <w:pStyle w:val="NormalBold"/>
      </w:pPr>
      <w:r w:rsidRPr="00A252BF">
        <w:rPr>
          <w:rStyle w:val="HideTWBExt"/>
          <w:b w:val="0"/>
        </w:rPr>
        <w:t>&lt;Article&gt;</w:t>
      </w:r>
      <w:r w:rsidRPr="00743C70">
        <w:t>17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68CB64B9" w14:textId="77777777" w:rsidTr="00896AFA">
        <w:trPr>
          <w:trHeight w:hRule="exact" w:val="240"/>
          <w:jc w:val="center"/>
        </w:trPr>
        <w:tc>
          <w:tcPr>
            <w:tcW w:w="9752" w:type="dxa"/>
            <w:gridSpan w:val="2"/>
            <w:tcBorders>
              <w:top w:val="nil"/>
              <w:left w:val="nil"/>
              <w:bottom w:val="nil"/>
              <w:right w:val="nil"/>
            </w:tcBorders>
          </w:tcPr>
          <w:p w14:paraId="56753051" w14:textId="77777777" w:rsidR="00650BDB" w:rsidRPr="00743C70" w:rsidRDefault="00650BDB" w:rsidP="00896AFA"/>
        </w:tc>
      </w:tr>
      <w:tr w:rsidR="00650BDB" w:rsidRPr="00743C70" w14:paraId="1693C6D1" w14:textId="77777777" w:rsidTr="00896AFA">
        <w:trPr>
          <w:trHeight w:val="240"/>
          <w:jc w:val="center"/>
        </w:trPr>
        <w:tc>
          <w:tcPr>
            <w:tcW w:w="4876" w:type="dxa"/>
            <w:tcBorders>
              <w:top w:val="nil"/>
              <w:left w:val="nil"/>
              <w:bottom w:val="nil"/>
              <w:right w:val="nil"/>
            </w:tcBorders>
          </w:tcPr>
          <w:p w14:paraId="5DE3EA1E"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0B9963BB" w14:textId="77777777" w:rsidR="00650BDB" w:rsidRPr="00743C70" w:rsidRDefault="00650BDB" w:rsidP="00896AFA">
            <w:pPr>
              <w:pStyle w:val="AmColumnHeading"/>
            </w:pPr>
            <w:r w:rsidRPr="00743C70">
              <w:t>Módosítás</w:t>
            </w:r>
          </w:p>
        </w:tc>
      </w:tr>
      <w:tr w:rsidR="00650BDB" w:rsidRPr="00743C70" w14:paraId="558E6247" w14:textId="77777777" w:rsidTr="00896AFA">
        <w:trPr>
          <w:jc w:val="center"/>
        </w:trPr>
        <w:tc>
          <w:tcPr>
            <w:tcW w:w="4876" w:type="dxa"/>
            <w:tcBorders>
              <w:top w:val="nil"/>
              <w:left w:val="nil"/>
              <w:bottom w:val="nil"/>
              <w:right w:val="nil"/>
            </w:tcBorders>
          </w:tcPr>
          <w:p w14:paraId="3E3EF726" w14:textId="77777777" w:rsidR="00650BDB" w:rsidRPr="00743C70" w:rsidRDefault="00650BDB" w:rsidP="00896AFA">
            <w:pPr>
              <w:pStyle w:val="Normal6a"/>
            </w:pPr>
            <w:r w:rsidRPr="00743C70">
              <w:t>17.</w:t>
            </w:r>
            <w:r w:rsidRPr="00743C70">
              <w:tab/>
              <w:t xml:space="preserve">hangsúlyozza, hogy a megerősített ifjúsági garancia sikeres végrehajtásának biztosításához elengedhetetlen az együttműködésen alapuló megközelítés; felszólítja a tagállamokat, hogy erősítsék meg a minisztériumok, az állami foglalkoztatási szolgálatok, a szociális partnerek, a munkaerőpiaci szereplők, a nemzeti ifjúsági tanácsok és a civil </w:t>
            </w:r>
            <w:r w:rsidRPr="00743C70">
              <w:lastRenderedPageBreak/>
              <w:t>társadalom közötti együttműködést központi és helyi szinten annak biztosítása érdekében, hogy mindenki a NEET-fiataloknak nyújtott szolgáltatások integrált hálózatában dolgozzon;</w:t>
            </w:r>
          </w:p>
        </w:tc>
        <w:tc>
          <w:tcPr>
            <w:tcW w:w="4876" w:type="dxa"/>
            <w:tcBorders>
              <w:top w:val="nil"/>
              <w:left w:val="nil"/>
              <w:bottom w:val="nil"/>
              <w:right w:val="nil"/>
            </w:tcBorders>
          </w:tcPr>
          <w:p w14:paraId="109C41A0" w14:textId="77777777" w:rsidR="00650BDB" w:rsidRPr="00743C70" w:rsidRDefault="00650BDB" w:rsidP="00896AFA">
            <w:pPr>
              <w:pStyle w:val="Normal6a"/>
            </w:pPr>
            <w:r w:rsidRPr="00743C70">
              <w:lastRenderedPageBreak/>
              <w:t>17.</w:t>
            </w:r>
            <w:r w:rsidRPr="00743C70">
              <w:tab/>
              <w:t xml:space="preserve">hangsúlyozza, hogy a megerősített ifjúsági garancia sikeres végrehajtásának biztosításához elengedhetetlen az együttműködésen alapuló megközelítés; felszólítja a tagállamokat, hogy erősítsék meg a minisztériumok, </w:t>
            </w:r>
            <w:r w:rsidRPr="00743C70">
              <w:rPr>
                <w:b/>
                <w:bCs/>
                <w:i/>
                <w:iCs/>
              </w:rPr>
              <w:t>a helyi önkormányzatok,</w:t>
            </w:r>
            <w:r w:rsidRPr="00743C70">
              <w:t xml:space="preserve"> az állami foglalkoztatási szolgálatok, a szociális partnerek, </w:t>
            </w:r>
            <w:r w:rsidRPr="00743C70">
              <w:rPr>
                <w:b/>
                <w:bCs/>
                <w:i/>
                <w:iCs/>
              </w:rPr>
              <w:t>a szociális és egészségügyi szolgálatok,</w:t>
            </w:r>
            <w:r w:rsidRPr="00743C70">
              <w:t xml:space="preserve"> a </w:t>
            </w:r>
            <w:r w:rsidRPr="00743C70">
              <w:lastRenderedPageBreak/>
              <w:t xml:space="preserve">munkaerőpiaci szereplők, </w:t>
            </w:r>
            <w:r w:rsidRPr="00743C70">
              <w:rPr>
                <w:b/>
                <w:bCs/>
                <w:i/>
                <w:iCs/>
              </w:rPr>
              <w:t>az oktatási és képzési szolgáltatók,</w:t>
            </w:r>
            <w:r w:rsidRPr="00743C70">
              <w:t xml:space="preserve"> a nemzeti ifjúsági tanácsok </w:t>
            </w:r>
            <w:r w:rsidRPr="00743C70">
              <w:rPr>
                <w:b/>
                <w:bCs/>
                <w:i/>
                <w:iCs/>
              </w:rPr>
              <w:t>és szervezetek</w:t>
            </w:r>
            <w:r w:rsidRPr="00743C70">
              <w:t xml:space="preserve"> és a civil társadalom közötti együttműködést központi és helyi szinten</w:t>
            </w:r>
            <w:r w:rsidRPr="00743C70">
              <w:rPr>
                <w:b/>
                <w:bCs/>
                <w:i/>
                <w:iCs/>
              </w:rPr>
              <w:t>, beleértve a közösségi alapú, alulról szerveződő, fiatalok által vezetett szervezeteket vagy a nem kielégítően képviselt fiatalokkal közvetlenül foglalkozó ifjúsági nagyköveteket</w:t>
            </w:r>
            <w:r w:rsidRPr="00743C70">
              <w:t xml:space="preserve"> annak biztosítása érdekében, hogy mindenki a NEET-fiataloknak nyújtott szolgáltatások integrált hálózatában dolgozzon;</w:t>
            </w:r>
          </w:p>
        </w:tc>
      </w:tr>
    </w:tbl>
    <w:p w14:paraId="525D1EC0"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5971873C" w14:textId="77777777" w:rsidR="00650BDB" w:rsidRPr="00743C70" w:rsidRDefault="00650BDB" w:rsidP="00650BDB">
      <w:r w:rsidRPr="00A252BF">
        <w:rPr>
          <w:rStyle w:val="HideTWBExt"/>
        </w:rPr>
        <w:t>&lt;/Amend&gt;</w:t>
      </w:r>
    </w:p>
    <w:p w14:paraId="5B4736F8"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245</w:t>
      </w:r>
      <w:r w:rsidRPr="00A252BF">
        <w:rPr>
          <w:rStyle w:val="HideTWBExt"/>
          <w:b w:val="0"/>
        </w:rPr>
        <w:t>&lt;/NumAm&gt;</w:t>
      </w:r>
    </w:p>
    <w:p w14:paraId="5614B710" w14:textId="77777777" w:rsidR="00650BDB" w:rsidRPr="00743C70" w:rsidRDefault="00650BDB" w:rsidP="00650BDB">
      <w:pPr>
        <w:pStyle w:val="NormalBold"/>
      </w:pPr>
      <w:r w:rsidRPr="00A252BF">
        <w:rPr>
          <w:rStyle w:val="HideTWBExt"/>
          <w:b w:val="0"/>
        </w:rPr>
        <w:t>&lt;RepeatBlock-By&gt;&lt;Members&gt;</w:t>
      </w:r>
      <w:r w:rsidRPr="00743C70">
        <w:t>Emmanouil Fragkos, Galato Alexandraki, Geadis Geadi</w:t>
      </w:r>
      <w:r w:rsidRPr="00A252BF">
        <w:rPr>
          <w:rStyle w:val="HideTWBExt"/>
          <w:b w:val="0"/>
        </w:rPr>
        <w:t>&lt;/Members&gt;</w:t>
      </w:r>
    </w:p>
    <w:p w14:paraId="73BFBB06" w14:textId="77777777" w:rsidR="00650BDB" w:rsidRPr="00743C70" w:rsidRDefault="00650BDB" w:rsidP="00650BDB">
      <w:pPr>
        <w:pStyle w:val="NormalBold"/>
      </w:pPr>
      <w:r w:rsidRPr="00A252BF">
        <w:rPr>
          <w:rStyle w:val="HideTWBExt"/>
          <w:b w:val="0"/>
        </w:rPr>
        <w:t>&lt;/RepeatBlock-By&gt;</w:t>
      </w:r>
    </w:p>
    <w:p w14:paraId="1D76C9B2"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71247685" w14:textId="77777777" w:rsidR="00650BDB" w:rsidRPr="00743C70" w:rsidRDefault="00650BDB" w:rsidP="00650BDB">
      <w:pPr>
        <w:pStyle w:val="NormalBold"/>
      </w:pPr>
      <w:r w:rsidRPr="00A252BF">
        <w:rPr>
          <w:rStyle w:val="HideTWBExt"/>
          <w:b w:val="0"/>
        </w:rPr>
        <w:t>&lt;Article&gt;</w:t>
      </w:r>
      <w:r w:rsidRPr="00743C70">
        <w:t>17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23BF80ED" w14:textId="77777777" w:rsidTr="00896AFA">
        <w:trPr>
          <w:trHeight w:hRule="exact" w:val="240"/>
          <w:jc w:val="center"/>
        </w:trPr>
        <w:tc>
          <w:tcPr>
            <w:tcW w:w="9752" w:type="dxa"/>
            <w:gridSpan w:val="2"/>
            <w:tcBorders>
              <w:top w:val="nil"/>
              <w:left w:val="nil"/>
              <w:bottom w:val="nil"/>
              <w:right w:val="nil"/>
            </w:tcBorders>
          </w:tcPr>
          <w:p w14:paraId="1EE3C9C0" w14:textId="77777777" w:rsidR="00650BDB" w:rsidRPr="00743C70" w:rsidRDefault="00650BDB" w:rsidP="00896AFA"/>
        </w:tc>
      </w:tr>
      <w:tr w:rsidR="00650BDB" w:rsidRPr="00743C70" w14:paraId="5C114A08" w14:textId="77777777" w:rsidTr="00896AFA">
        <w:trPr>
          <w:trHeight w:val="240"/>
          <w:jc w:val="center"/>
        </w:trPr>
        <w:tc>
          <w:tcPr>
            <w:tcW w:w="4876" w:type="dxa"/>
            <w:tcBorders>
              <w:top w:val="nil"/>
              <w:left w:val="nil"/>
              <w:bottom w:val="nil"/>
              <w:right w:val="nil"/>
            </w:tcBorders>
          </w:tcPr>
          <w:p w14:paraId="04C1C417"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88C5E7B" w14:textId="77777777" w:rsidR="00650BDB" w:rsidRPr="00743C70" w:rsidRDefault="00650BDB" w:rsidP="00896AFA">
            <w:pPr>
              <w:pStyle w:val="AmColumnHeading"/>
            </w:pPr>
            <w:r w:rsidRPr="00743C70">
              <w:t>Módosítás</w:t>
            </w:r>
          </w:p>
        </w:tc>
      </w:tr>
      <w:tr w:rsidR="00650BDB" w:rsidRPr="00743C70" w14:paraId="5B228178" w14:textId="77777777" w:rsidTr="00896AFA">
        <w:trPr>
          <w:jc w:val="center"/>
        </w:trPr>
        <w:tc>
          <w:tcPr>
            <w:tcW w:w="4876" w:type="dxa"/>
            <w:tcBorders>
              <w:top w:val="nil"/>
              <w:left w:val="nil"/>
              <w:bottom w:val="nil"/>
              <w:right w:val="nil"/>
            </w:tcBorders>
          </w:tcPr>
          <w:p w14:paraId="1E51FB56" w14:textId="77777777" w:rsidR="00650BDB" w:rsidRPr="00743C70" w:rsidRDefault="00650BDB" w:rsidP="00896AFA">
            <w:pPr>
              <w:pStyle w:val="Normal6a"/>
            </w:pPr>
            <w:r w:rsidRPr="00743C70">
              <w:t>17.</w:t>
            </w:r>
            <w:r w:rsidRPr="00743C70">
              <w:tab/>
              <w:t xml:space="preserve">hangsúlyozza, hogy </w:t>
            </w:r>
            <w:r w:rsidRPr="00743C70">
              <w:rPr>
                <w:b/>
                <w:i/>
              </w:rPr>
              <w:t xml:space="preserve">a </w:t>
            </w:r>
            <w:r w:rsidRPr="00743C70">
              <w:t xml:space="preserve">megerősített </w:t>
            </w:r>
            <w:r w:rsidRPr="00743C70">
              <w:rPr>
                <w:b/>
                <w:i/>
              </w:rPr>
              <w:t>ifjúsági garancia sikeres végrehajtásának biztosításához elengedhetetlen az együttműködésen alapuló megközelítés;</w:t>
            </w:r>
            <w:r w:rsidRPr="00743C70">
              <w:t xml:space="preserve"> felszólítja a tagállamokat, hogy </w:t>
            </w:r>
            <w:r w:rsidRPr="00743C70">
              <w:rPr>
                <w:b/>
                <w:bCs/>
                <w:i/>
                <w:iCs/>
              </w:rPr>
              <w:t>erősítsék meg a minisztériumok, az állami foglalkoztatási szolgálatok</w:t>
            </w:r>
            <w:r w:rsidRPr="00743C70">
              <w:t>, a szociális partnerek</w:t>
            </w:r>
            <w:r w:rsidRPr="00743C70">
              <w:rPr>
                <w:b/>
                <w:bCs/>
                <w:i/>
                <w:iCs/>
              </w:rPr>
              <w:t>, a munkaerőpiaci szereplők, a nemzeti</w:t>
            </w:r>
            <w:r w:rsidRPr="00743C70">
              <w:t xml:space="preserve"> ifjúsági </w:t>
            </w:r>
            <w:r w:rsidRPr="00743C70">
              <w:rPr>
                <w:b/>
                <w:bCs/>
                <w:i/>
                <w:iCs/>
              </w:rPr>
              <w:t>tanácsok és a civil társadalom közötti együttműködést</w:t>
            </w:r>
            <w:r w:rsidRPr="00743C70">
              <w:t xml:space="preserve"> központi és helyi szinten </w:t>
            </w:r>
            <w:r w:rsidRPr="00743C70">
              <w:rPr>
                <w:b/>
                <w:bCs/>
                <w:i/>
                <w:iCs/>
              </w:rPr>
              <w:t>annak biztosítása érdekében, hogy mindenki</w:t>
            </w:r>
            <w:r w:rsidRPr="00743C70">
              <w:t xml:space="preserve"> a </w:t>
            </w:r>
            <w:r w:rsidRPr="00743C70">
              <w:rPr>
                <w:b/>
                <w:bCs/>
                <w:i/>
                <w:iCs/>
              </w:rPr>
              <w:t>NEET-fiataloknak nyújtott szolgáltatások integrált hálózatában dolgozzon</w:t>
            </w:r>
            <w:r w:rsidRPr="00743C70">
              <w:t>;</w:t>
            </w:r>
          </w:p>
        </w:tc>
        <w:tc>
          <w:tcPr>
            <w:tcW w:w="4876" w:type="dxa"/>
            <w:tcBorders>
              <w:top w:val="nil"/>
              <w:left w:val="nil"/>
              <w:bottom w:val="nil"/>
              <w:right w:val="nil"/>
            </w:tcBorders>
          </w:tcPr>
          <w:p w14:paraId="4A23D155" w14:textId="77777777" w:rsidR="00650BDB" w:rsidRPr="00743C70" w:rsidRDefault="00650BDB" w:rsidP="00896AFA">
            <w:pPr>
              <w:pStyle w:val="Normal6a"/>
            </w:pPr>
            <w:r w:rsidRPr="00743C70">
              <w:t>17.</w:t>
            </w:r>
            <w:r w:rsidRPr="00743C70">
              <w:tab/>
              <w:t xml:space="preserve">hangsúlyozza, hogy megerősített </w:t>
            </w:r>
            <w:r w:rsidRPr="00743C70">
              <w:rPr>
                <w:b/>
                <w:bCs/>
                <w:i/>
                <w:iCs/>
              </w:rPr>
              <w:t>együttműködésre van szükség az illetékes hatóságok</w:t>
            </w:r>
            <w:r w:rsidRPr="00743C70">
              <w:t xml:space="preserve">, a szociális partnerek </w:t>
            </w:r>
            <w:r w:rsidRPr="00743C70">
              <w:rPr>
                <w:b/>
                <w:bCs/>
                <w:i/>
                <w:iCs/>
              </w:rPr>
              <w:t>és az</w:t>
            </w:r>
            <w:r w:rsidRPr="00743C70">
              <w:t xml:space="preserve"> ifjúsági </w:t>
            </w:r>
            <w:r w:rsidRPr="00743C70">
              <w:rPr>
                <w:b/>
                <w:bCs/>
                <w:i/>
                <w:iCs/>
              </w:rPr>
              <w:t>szervek között</w:t>
            </w:r>
            <w:r w:rsidRPr="00743C70">
              <w:t xml:space="preserve"> központi és helyi szinten a </w:t>
            </w:r>
            <w:r w:rsidRPr="00743C70">
              <w:rPr>
                <w:b/>
                <w:bCs/>
                <w:i/>
                <w:iCs/>
              </w:rPr>
              <w:t>NEET-fiatalok átfogó támogatásának biztosítása érdekében</w:t>
            </w:r>
            <w:r w:rsidRPr="00743C70">
              <w:t>;</w:t>
            </w:r>
          </w:p>
        </w:tc>
      </w:tr>
    </w:tbl>
    <w:p w14:paraId="55CDBF65"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{EL}</w:t>
      </w:r>
      <w:r w:rsidRPr="00743C70">
        <w:t>el</w:t>
      </w:r>
      <w:r w:rsidRPr="00A252BF">
        <w:rPr>
          <w:rStyle w:val="HideTWBExt"/>
        </w:rPr>
        <w:t>&lt;/Original&gt;</w:t>
      </w:r>
    </w:p>
    <w:p w14:paraId="5134679F" w14:textId="77777777" w:rsidR="00650BDB" w:rsidRPr="00743C70" w:rsidRDefault="00650BDB" w:rsidP="00650BDB">
      <w:r w:rsidRPr="00A252BF">
        <w:rPr>
          <w:rStyle w:val="HideTWBExt"/>
        </w:rPr>
        <w:t>&lt;/Amend&gt;</w:t>
      </w:r>
    </w:p>
    <w:p w14:paraId="605EA212"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246</w:t>
      </w:r>
      <w:r w:rsidRPr="00A252BF">
        <w:rPr>
          <w:rStyle w:val="HideTWBExt"/>
          <w:b w:val="0"/>
        </w:rPr>
        <w:t>&lt;/NumAm&gt;</w:t>
      </w:r>
    </w:p>
    <w:p w14:paraId="297C6E06" w14:textId="77777777" w:rsidR="00650BDB" w:rsidRPr="00743C70" w:rsidRDefault="00650BDB" w:rsidP="00650BDB">
      <w:pPr>
        <w:pStyle w:val="NormalBold"/>
      </w:pPr>
      <w:r w:rsidRPr="00A252BF">
        <w:rPr>
          <w:rStyle w:val="HideTWBExt"/>
          <w:b w:val="0"/>
        </w:rPr>
        <w:lastRenderedPageBreak/>
        <w:t>&lt;RepeatBlock-By&gt;&lt;Members&gt;</w:t>
      </w:r>
      <w:r w:rsidRPr="00743C70">
        <w:t>Lara Magoni, Elena Donazzan, Marlena Maląg, Mariateresa Vivaldini, Francesco Torselli, Chiara Gemma, Geadis Geadi</w:t>
      </w:r>
      <w:r w:rsidRPr="00A252BF">
        <w:rPr>
          <w:rStyle w:val="HideTWBExt"/>
          <w:b w:val="0"/>
        </w:rPr>
        <w:t>&lt;/Members&gt;</w:t>
      </w:r>
    </w:p>
    <w:p w14:paraId="25959BB9" w14:textId="77777777" w:rsidR="00650BDB" w:rsidRPr="00743C70" w:rsidRDefault="00650BDB" w:rsidP="00650BDB">
      <w:pPr>
        <w:pStyle w:val="NormalBold"/>
      </w:pPr>
      <w:r w:rsidRPr="00A252BF">
        <w:rPr>
          <w:rStyle w:val="HideTWBExt"/>
          <w:b w:val="0"/>
        </w:rPr>
        <w:t>&lt;/RepeatBlock-By&gt;</w:t>
      </w:r>
    </w:p>
    <w:p w14:paraId="7783BCE1"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13F1F82E" w14:textId="77777777" w:rsidR="00650BDB" w:rsidRPr="00743C70" w:rsidRDefault="00650BDB" w:rsidP="00650BDB">
      <w:pPr>
        <w:pStyle w:val="NormalBold"/>
      </w:pPr>
      <w:r w:rsidRPr="00A252BF">
        <w:rPr>
          <w:rStyle w:val="HideTWBExt"/>
          <w:b w:val="0"/>
        </w:rPr>
        <w:t>&lt;Article&gt;</w:t>
      </w:r>
      <w:r w:rsidRPr="00743C70">
        <w:t>17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30686101" w14:textId="77777777" w:rsidTr="00896AFA">
        <w:trPr>
          <w:trHeight w:hRule="exact" w:val="240"/>
          <w:jc w:val="center"/>
        </w:trPr>
        <w:tc>
          <w:tcPr>
            <w:tcW w:w="9752" w:type="dxa"/>
            <w:gridSpan w:val="2"/>
            <w:tcBorders>
              <w:top w:val="nil"/>
              <w:left w:val="nil"/>
              <w:bottom w:val="nil"/>
              <w:right w:val="nil"/>
            </w:tcBorders>
          </w:tcPr>
          <w:p w14:paraId="44CABAAD" w14:textId="77777777" w:rsidR="00650BDB" w:rsidRPr="00743C70" w:rsidRDefault="00650BDB" w:rsidP="00896AFA"/>
        </w:tc>
      </w:tr>
      <w:tr w:rsidR="00650BDB" w:rsidRPr="00743C70" w14:paraId="14A73D8C" w14:textId="77777777" w:rsidTr="00896AFA">
        <w:trPr>
          <w:trHeight w:val="240"/>
          <w:jc w:val="center"/>
        </w:trPr>
        <w:tc>
          <w:tcPr>
            <w:tcW w:w="4876" w:type="dxa"/>
            <w:tcBorders>
              <w:top w:val="nil"/>
              <w:left w:val="nil"/>
              <w:bottom w:val="nil"/>
              <w:right w:val="nil"/>
            </w:tcBorders>
          </w:tcPr>
          <w:p w14:paraId="2F5E3B41"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4D1408ED" w14:textId="77777777" w:rsidR="00650BDB" w:rsidRPr="00743C70" w:rsidRDefault="00650BDB" w:rsidP="00896AFA">
            <w:pPr>
              <w:pStyle w:val="AmColumnHeading"/>
            </w:pPr>
            <w:r w:rsidRPr="00743C70">
              <w:t>Módosítás</w:t>
            </w:r>
          </w:p>
        </w:tc>
      </w:tr>
      <w:tr w:rsidR="00650BDB" w:rsidRPr="00743C70" w14:paraId="5F8202A7" w14:textId="77777777" w:rsidTr="00896AFA">
        <w:trPr>
          <w:jc w:val="center"/>
        </w:trPr>
        <w:tc>
          <w:tcPr>
            <w:tcW w:w="4876" w:type="dxa"/>
            <w:tcBorders>
              <w:top w:val="nil"/>
              <w:left w:val="nil"/>
              <w:bottom w:val="nil"/>
              <w:right w:val="nil"/>
            </w:tcBorders>
          </w:tcPr>
          <w:p w14:paraId="6EF0E857" w14:textId="77777777" w:rsidR="00650BDB" w:rsidRPr="00743C70" w:rsidRDefault="00650BDB" w:rsidP="00896AFA">
            <w:pPr>
              <w:pStyle w:val="Normal6a"/>
            </w:pPr>
            <w:r w:rsidRPr="00743C70">
              <w:t>17.</w:t>
            </w:r>
            <w:r w:rsidRPr="00743C70">
              <w:tab/>
              <w:t>hangsúlyozza, hogy a megerősített ifjúsági garancia sikeres végrehajtásának biztosításához elengedhetetlen az együttműködésen alapuló megközelítés; felszólítja a tagállamokat, hogy erősítsék meg a minisztériumok, az állami foglalkoztatási szolgálatok, a szociális partnerek, a munkaerőpiaci szereplők, a nemzeti ifjúsági tanácsok és a civil társadalom közötti együttműködést központi és helyi szinten annak biztosítása érdekében, hogy mindenki a NEET-fiataloknak nyújtott szolgáltatások integrált hálózatában dolgozzon;</w:t>
            </w:r>
          </w:p>
        </w:tc>
        <w:tc>
          <w:tcPr>
            <w:tcW w:w="4876" w:type="dxa"/>
            <w:tcBorders>
              <w:top w:val="nil"/>
              <w:left w:val="nil"/>
              <w:bottom w:val="nil"/>
              <w:right w:val="nil"/>
            </w:tcBorders>
          </w:tcPr>
          <w:p w14:paraId="2B0E528F" w14:textId="77777777" w:rsidR="00650BDB" w:rsidRPr="00743C70" w:rsidRDefault="00650BDB" w:rsidP="00896AFA">
            <w:pPr>
              <w:pStyle w:val="Normal6a"/>
            </w:pPr>
            <w:r w:rsidRPr="00743C70">
              <w:t>17.</w:t>
            </w:r>
            <w:r w:rsidRPr="00743C70">
              <w:tab/>
              <w:t xml:space="preserve">hangsúlyozza, hogy a megerősített ifjúsági garancia sikeres végrehajtásának biztosításához elengedhetetlen az együttműködésen alapuló megközelítés; felszólítja a tagállamokat, hogy erősítsék meg a minisztériumok, az állami foglalkoztatási szolgálatok, a szociális partnerek, a munkaerőpiaci szereplők, a nemzeti ifjúsági tanácsok és a civil társadalom közötti együttműködést központi és helyi szinten annak biztosítása érdekében, hogy mindenki a NEET-fiataloknak nyújtott szolgáltatások integrált hálózatában dolgozzon; </w:t>
            </w:r>
            <w:r w:rsidRPr="00743C70">
              <w:rPr>
                <w:b/>
                <w:i/>
              </w:rPr>
              <w:t>ösztönzi a duális oktatási rendszerek, a tanulószerződéses gyakorlati képzések és a munkaalapú tanulási rendszerek fejlesztését, amelyek a fiatalok foglalkoztathatóságának javítását segítő kulcsfontosságú eszközök;</w:t>
            </w:r>
          </w:p>
        </w:tc>
      </w:tr>
    </w:tbl>
    <w:p w14:paraId="19AC9E2E"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0E3D1891" w14:textId="77777777" w:rsidR="00650BDB" w:rsidRPr="00743C70" w:rsidRDefault="00650BDB" w:rsidP="00650BDB">
      <w:r w:rsidRPr="00A252BF">
        <w:rPr>
          <w:rStyle w:val="HideTWBExt"/>
        </w:rPr>
        <w:t>&lt;/Amend&gt;</w:t>
      </w:r>
    </w:p>
    <w:p w14:paraId="7F2BD94D"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247</w:t>
      </w:r>
      <w:r w:rsidRPr="00A252BF">
        <w:rPr>
          <w:rStyle w:val="HideTWBExt"/>
          <w:b w:val="0"/>
        </w:rPr>
        <w:t>&lt;/NumAm&gt;</w:t>
      </w:r>
    </w:p>
    <w:p w14:paraId="503C6279" w14:textId="77777777" w:rsidR="00650BDB" w:rsidRPr="00743C70" w:rsidRDefault="00650BDB" w:rsidP="00650BDB">
      <w:pPr>
        <w:pStyle w:val="NormalBold"/>
      </w:pPr>
      <w:r w:rsidRPr="00A252BF">
        <w:rPr>
          <w:rStyle w:val="HideTWBExt"/>
          <w:b w:val="0"/>
        </w:rPr>
        <w:t>&lt;RepeatBlock-By&gt;&lt;Members&gt;</w:t>
      </w:r>
      <w:r w:rsidRPr="00743C70">
        <w:t>Maria Zacharia</w:t>
      </w:r>
      <w:r w:rsidRPr="00A252BF">
        <w:rPr>
          <w:rStyle w:val="HideTWBExt"/>
          <w:b w:val="0"/>
        </w:rPr>
        <w:t>&lt;/Members&gt;</w:t>
      </w:r>
    </w:p>
    <w:p w14:paraId="379A8D68" w14:textId="77777777" w:rsidR="00650BDB" w:rsidRPr="00743C70" w:rsidRDefault="00650BDB" w:rsidP="00650BDB">
      <w:pPr>
        <w:pStyle w:val="NormalBold"/>
      </w:pPr>
      <w:r w:rsidRPr="00A252BF">
        <w:rPr>
          <w:rStyle w:val="HideTWBExt"/>
          <w:b w:val="0"/>
        </w:rPr>
        <w:t>&lt;/RepeatBlock-By&gt;</w:t>
      </w:r>
    </w:p>
    <w:p w14:paraId="3F2F9344"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1F31724B" w14:textId="77777777" w:rsidR="00650BDB" w:rsidRPr="00743C70" w:rsidRDefault="00650BDB" w:rsidP="00650BDB">
      <w:pPr>
        <w:pStyle w:val="NormalBold"/>
      </w:pPr>
      <w:r w:rsidRPr="00A252BF">
        <w:rPr>
          <w:rStyle w:val="HideTWBExt"/>
          <w:b w:val="0"/>
        </w:rPr>
        <w:t>&lt;Article&gt;</w:t>
      </w:r>
      <w:r w:rsidRPr="00743C70">
        <w:t>17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0EF74EC" w14:textId="77777777" w:rsidTr="00896AFA">
        <w:trPr>
          <w:trHeight w:hRule="exact" w:val="240"/>
          <w:jc w:val="center"/>
        </w:trPr>
        <w:tc>
          <w:tcPr>
            <w:tcW w:w="9752" w:type="dxa"/>
            <w:gridSpan w:val="2"/>
            <w:tcBorders>
              <w:top w:val="nil"/>
              <w:left w:val="nil"/>
              <w:bottom w:val="nil"/>
              <w:right w:val="nil"/>
            </w:tcBorders>
          </w:tcPr>
          <w:p w14:paraId="46FA71E0" w14:textId="77777777" w:rsidR="00650BDB" w:rsidRPr="00743C70" w:rsidRDefault="00650BDB" w:rsidP="00896AFA"/>
        </w:tc>
      </w:tr>
      <w:tr w:rsidR="00650BDB" w:rsidRPr="00743C70" w14:paraId="58FCC3C0" w14:textId="77777777" w:rsidTr="00896AFA">
        <w:trPr>
          <w:trHeight w:val="240"/>
          <w:jc w:val="center"/>
        </w:trPr>
        <w:tc>
          <w:tcPr>
            <w:tcW w:w="4876" w:type="dxa"/>
            <w:tcBorders>
              <w:top w:val="nil"/>
              <w:left w:val="nil"/>
              <w:bottom w:val="nil"/>
              <w:right w:val="nil"/>
            </w:tcBorders>
          </w:tcPr>
          <w:p w14:paraId="4D652D58"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3D8957DE" w14:textId="77777777" w:rsidR="00650BDB" w:rsidRPr="00743C70" w:rsidRDefault="00650BDB" w:rsidP="00896AFA">
            <w:pPr>
              <w:pStyle w:val="AmColumnHeading"/>
            </w:pPr>
            <w:r w:rsidRPr="00743C70">
              <w:t>Módosítás</w:t>
            </w:r>
          </w:p>
        </w:tc>
      </w:tr>
      <w:tr w:rsidR="00650BDB" w:rsidRPr="00743C70" w14:paraId="05E46EF9" w14:textId="77777777" w:rsidTr="00896AFA">
        <w:trPr>
          <w:jc w:val="center"/>
        </w:trPr>
        <w:tc>
          <w:tcPr>
            <w:tcW w:w="4876" w:type="dxa"/>
            <w:tcBorders>
              <w:top w:val="nil"/>
              <w:left w:val="nil"/>
              <w:bottom w:val="nil"/>
              <w:right w:val="nil"/>
            </w:tcBorders>
          </w:tcPr>
          <w:p w14:paraId="73EE905D" w14:textId="77777777" w:rsidR="00650BDB" w:rsidRPr="00743C70" w:rsidRDefault="00650BDB" w:rsidP="00896AFA">
            <w:pPr>
              <w:pStyle w:val="Normal6a"/>
            </w:pPr>
            <w:r w:rsidRPr="00743C70">
              <w:t>17.</w:t>
            </w:r>
            <w:r w:rsidRPr="00743C70">
              <w:tab/>
              <w:t xml:space="preserve">hangsúlyozza, hogy a megerősített ifjúsági garancia sikeres végrehajtásának biztosításához elengedhetetlen az együttműködésen alapuló megközelítés; felszólítja a tagállamokat, hogy erősítsék meg a minisztériumok, az állami foglalkoztatási szolgálatok, </w:t>
            </w:r>
            <w:r w:rsidRPr="00743C70">
              <w:rPr>
                <w:b/>
                <w:bCs/>
                <w:i/>
                <w:iCs/>
              </w:rPr>
              <w:t xml:space="preserve">a szociális partnerek, a munkaerőpiaci szereplők, a nemzeti ifjúsági tanácsok és a civil </w:t>
            </w:r>
            <w:r w:rsidRPr="00743C70">
              <w:rPr>
                <w:b/>
                <w:bCs/>
                <w:i/>
                <w:iCs/>
              </w:rPr>
              <w:lastRenderedPageBreak/>
              <w:t>társadalom</w:t>
            </w:r>
            <w:r w:rsidRPr="00743C70">
              <w:t xml:space="preserve"> közötti együttműködést központi és helyi szinten annak biztosítása érdekében, hogy mindenki a NEET-fiataloknak nyújtott szolgáltatások integrált hálózatában dolgozzon;</w:t>
            </w:r>
          </w:p>
        </w:tc>
        <w:tc>
          <w:tcPr>
            <w:tcW w:w="4876" w:type="dxa"/>
            <w:tcBorders>
              <w:top w:val="nil"/>
              <w:left w:val="nil"/>
              <w:bottom w:val="nil"/>
              <w:right w:val="nil"/>
            </w:tcBorders>
          </w:tcPr>
          <w:p w14:paraId="2225240B" w14:textId="77777777" w:rsidR="00650BDB" w:rsidRPr="00743C70" w:rsidRDefault="00650BDB" w:rsidP="00896AFA">
            <w:pPr>
              <w:pStyle w:val="Normal6a"/>
            </w:pPr>
            <w:r w:rsidRPr="00743C70">
              <w:lastRenderedPageBreak/>
              <w:t>17.</w:t>
            </w:r>
            <w:r w:rsidRPr="00743C70">
              <w:tab/>
              <w:t xml:space="preserve">hangsúlyozza, hogy a megerősített ifjúsági garancia sikeres végrehajtásának biztosításához elengedhetetlen az együttműködésen alapuló megközelítés; felszólítja a tagállamokat, hogy erősítsék meg a minisztériumok, az állami foglalkoztatási szolgálatok közötti együttműködést, </w:t>
            </w:r>
            <w:r w:rsidRPr="00743C70">
              <w:rPr>
                <w:b/>
                <w:bCs/>
                <w:i/>
                <w:iCs/>
              </w:rPr>
              <w:t xml:space="preserve">a szakszervezetek, a szociális partnerek, a munkaerőpiaci </w:t>
            </w:r>
            <w:r w:rsidRPr="00743C70">
              <w:rPr>
                <w:b/>
                <w:bCs/>
                <w:i/>
                <w:iCs/>
              </w:rPr>
              <w:lastRenderedPageBreak/>
              <w:t>szereplők, a nemzeti ifjúsági tanácsok és a civil társadalom döntéshozatalban való érdemi részvételével,</w:t>
            </w:r>
            <w:r w:rsidRPr="00743C70">
              <w:t xml:space="preserve"> központi és helyi szinten annak biztosítása érdekében, hogy mindenki a NEET-fiataloknak nyújtott szolgáltatások integrált hálózatában dolgozzon;</w:t>
            </w:r>
          </w:p>
        </w:tc>
      </w:tr>
    </w:tbl>
    <w:p w14:paraId="27820A0B"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{EL}</w:t>
      </w:r>
      <w:r w:rsidRPr="00743C70">
        <w:t>el</w:t>
      </w:r>
      <w:r w:rsidRPr="00A252BF">
        <w:rPr>
          <w:rStyle w:val="HideTWBExt"/>
        </w:rPr>
        <w:t>&lt;/Original&gt;</w:t>
      </w:r>
    </w:p>
    <w:p w14:paraId="42C81BB1" w14:textId="77777777" w:rsidR="00650BDB" w:rsidRPr="00743C70" w:rsidRDefault="00650BDB" w:rsidP="00650BDB">
      <w:r w:rsidRPr="00A252BF">
        <w:rPr>
          <w:rStyle w:val="HideTWBExt"/>
        </w:rPr>
        <w:t>&lt;/Amend&gt;</w:t>
      </w:r>
    </w:p>
    <w:p w14:paraId="34DF58D8"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248</w:t>
      </w:r>
      <w:r w:rsidRPr="00A252BF">
        <w:rPr>
          <w:rStyle w:val="HideTWBExt"/>
          <w:b w:val="0"/>
        </w:rPr>
        <w:t>&lt;/NumAm&gt;</w:t>
      </w:r>
    </w:p>
    <w:p w14:paraId="77601601" w14:textId="77777777" w:rsidR="00650BDB" w:rsidRPr="00743C70" w:rsidRDefault="00650BDB" w:rsidP="00650BDB">
      <w:pPr>
        <w:pStyle w:val="NormalBold"/>
      </w:pPr>
      <w:r w:rsidRPr="00A252BF">
        <w:rPr>
          <w:rStyle w:val="HideTWBExt"/>
          <w:b w:val="0"/>
        </w:rPr>
        <w:t>&lt;RepeatBlock-By&gt;&lt;Members&gt;</w:t>
      </w:r>
      <w:r w:rsidRPr="00743C70">
        <w:t>Niels Geuking, Romana Tomc, Liesbet Sommen, Maravillas Abadía Jover, Sérgio Humberto, Martine Kemp</w:t>
      </w:r>
      <w:r w:rsidRPr="00A252BF">
        <w:rPr>
          <w:rStyle w:val="HideTWBExt"/>
          <w:b w:val="0"/>
        </w:rPr>
        <w:t>&lt;/Members&gt;</w:t>
      </w:r>
    </w:p>
    <w:p w14:paraId="3C3925C4" w14:textId="77777777" w:rsidR="00650BDB" w:rsidRPr="00743C70" w:rsidRDefault="00650BDB" w:rsidP="00650BDB">
      <w:pPr>
        <w:pStyle w:val="NormalBold"/>
      </w:pPr>
      <w:r w:rsidRPr="00A252BF">
        <w:rPr>
          <w:rStyle w:val="HideTWBExt"/>
          <w:b w:val="0"/>
        </w:rPr>
        <w:t>&lt;/RepeatBlock-By&gt;</w:t>
      </w:r>
    </w:p>
    <w:p w14:paraId="776A9E5A"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5049CDD8" w14:textId="77777777" w:rsidR="00650BDB" w:rsidRPr="00743C70" w:rsidRDefault="00650BDB" w:rsidP="00650BDB">
      <w:pPr>
        <w:pStyle w:val="NormalBold"/>
      </w:pPr>
      <w:r w:rsidRPr="00A252BF">
        <w:rPr>
          <w:rStyle w:val="HideTWBExt"/>
          <w:b w:val="0"/>
        </w:rPr>
        <w:t>&lt;Article&gt;</w:t>
      </w:r>
      <w:r w:rsidRPr="00743C70">
        <w:t>17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28B105ED" w14:textId="77777777" w:rsidTr="00896AFA">
        <w:trPr>
          <w:trHeight w:hRule="exact" w:val="240"/>
          <w:jc w:val="center"/>
        </w:trPr>
        <w:tc>
          <w:tcPr>
            <w:tcW w:w="9752" w:type="dxa"/>
            <w:gridSpan w:val="2"/>
            <w:tcBorders>
              <w:top w:val="nil"/>
              <w:left w:val="nil"/>
              <w:bottom w:val="nil"/>
              <w:right w:val="nil"/>
            </w:tcBorders>
          </w:tcPr>
          <w:p w14:paraId="3A6AA7B8" w14:textId="77777777" w:rsidR="00650BDB" w:rsidRPr="00743C70" w:rsidRDefault="00650BDB" w:rsidP="00896AFA"/>
        </w:tc>
      </w:tr>
      <w:tr w:rsidR="00650BDB" w:rsidRPr="00743C70" w14:paraId="27BA29F7" w14:textId="77777777" w:rsidTr="00896AFA">
        <w:trPr>
          <w:trHeight w:val="240"/>
          <w:jc w:val="center"/>
        </w:trPr>
        <w:tc>
          <w:tcPr>
            <w:tcW w:w="4876" w:type="dxa"/>
            <w:tcBorders>
              <w:top w:val="nil"/>
              <w:left w:val="nil"/>
              <w:bottom w:val="nil"/>
              <w:right w:val="nil"/>
            </w:tcBorders>
          </w:tcPr>
          <w:p w14:paraId="2A3D24E6"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06BD5031" w14:textId="77777777" w:rsidR="00650BDB" w:rsidRPr="00743C70" w:rsidRDefault="00650BDB" w:rsidP="00896AFA">
            <w:pPr>
              <w:pStyle w:val="AmColumnHeading"/>
            </w:pPr>
            <w:r w:rsidRPr="00743C70">
              <w:t>Módosítás</w:t>
            </w:r>
          </w:p>
        </w:tc>
      </w:tr>
      <w:tr w:rsidR="00650BDB" w:rsidRPr="00743C70" w14:paraId="5811A3BA" w14:textId="77777777" w:rsidTr="00896AFA">
        <w:trPr>
          <w:jc w:val="center"/>
        </w:trPr>
        <w:tc>
          <w:tcPr>
            <w:tcW w:w="4876" w:type="dxa"/>
            <w:tcBorders>
              <w:top w:val="nil"/>
              <w:left w:val="nil"/>
              <w:bottom w:val="nil"/>
              <w:right w:val="nil"/>
            </w:tcBorders>
          </w:tcPr>
          <w:p w14:paraId="2BE8AB1E" w14:textId="77777777" w:rsidR="00650BDB" w:rsidRPr="00743C70" w:rsidRDefault="00650BDB" w:rsidP="00896AFA">
            <w:pPr>
              <w:pStyle w:val="Normal6a"/>
            </w:pPr>
            <w:r w:rsidRPr="00743C70">
              <w:t>17.</w:t>
            </w:r>
            <w:r w:rsidRPr="00743C70">
              <w:tab/>
              <w:t>hangsúlyozza, hogy a megerősített ifjúsági garancia sikeres végrehajtásának biztosításához elengedhetetlen az együttműködésen alapuló megközelítés; felszólítja a tagállamokat, hogy erősítsék meg a minisztériumok, az állami foglalkoztatási szolgálatok, a szociális partnerek, a munkaerőpiaci szereplők, a nemzeti ifjúsági tanácsok és a civil társadalom közötti együttműködést központi és helyi szinten annak biztosítása érdekében, hogy mindenki a NEET-fiataloknak nyújtott szolgáltatások integrált hálózatában dolgozzon;</w:t>
            </w:r>
          </w:p>
        </w:tc>
        <w:tc>
          <w:tcPr>
            <w:tcW w:w="4876" w:type="dxa"/>
            <w:tcBorders>
              <w:top w:val="nil"/>
              <w:left w:val="nil"/>
              <w:bottom w:val="nil"/>
              <w:right w:val="nil"/>
            </w:tcBorders>
          </w:tcPr>
          <w:p w14:paraId="17F97531" w14:textId="77777777" w:rsidR="00650BDB" w:rsidRPr="00743C70" w:rsidRDefault="00650BDB" w:rsidP="00896AFA">
            <w:pPr>
              <w:pStyle w:val="Normal6a"/>
            </w:pPr>
            <w:r w:rsidRPr="00743C70">
              <w:t>17.</w:t>
            </w:r>
            <w:r w:rsidRPr="00743C70">
              <w:tab/>
              <w:t xml:space="preserve">hangsúlyozza, hogy a megerősített ifjúsági garancia sikeres végrehajtásának biztosításához elengedhetetlen az együttműködésen alapuló megközelítés; felszólítja a tagállamokat, hogy erősítsék meg a minisztériumok, az állami foglalkoztatási szolgálatok, a szociális partnerek, </w:t>
            </w:r>
            <w:r w:rsidRPr="00743C70">
              <w:rPr>
                <w:b/>
                <w:bCs/>
                <w:i/>
                <w:iCs/>
              </w:rPr>
              <w:t>a társadalombiztosítási szolgáltatók,</w:t>
            </w:r>
            <w:r w:rsidRPr="00743C70">
              <w:rPr>
                <w:b/>
                <w:bCs/>
              </w:rPr>
              <w:t xml:space="preserve"> </w:t>
            </w:r>
            <w:r w:rsidRPr="00743C70">
              <w:t xml:space="preserve">a munkaerőpiaci szereplők, a nemzeti ifjúsági tanácsok és a civil társadalom közötti együttműködést központi és helyi szinten annak biztosítása érdekében, hogy mindenki a NEET-fiataloknak nyújtott szolgáltatások </w:t>
            </w:r>
            <w:r w:rsidRPr="00743C70">
              <w:rPr>
                <w:b/>
                <w:bCs/>
                <w:i/>
                <w:iCs/>
              </w:rPr>
              <w:t>összehangolt és</w:t>
            </w:r>
            <w:r w:rsidRPr="00743C70">
              <w:rPr>
                <w:b/>
                <w:bCs/>
              </w:rPr>
              <w:t xml:space="preserve"> </w:t>
            </w:r>
            <w:r w:rsidRPr="00743C70">
              <w:t>integrált hálózatában dolgozzon;</w:t>
            </w:r>
          </w:p>
        </w:tc>
      </w:tr>
    </w:tbl>
    <w:p w14:paraId="37C308FD"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503C9366" w14:textId="77777777" w:rsidR="00650BDB" w:rsidRPr="00743C70" w:rsidRDefault="00650BDB" w:rsidP="00650BDB">
      <w:r w:rsidRPr="00A252BF">
        <w:rPr>
          <w:rStyle w:val="HideTWBExt"/>
        </w:rPr>
        <w:t>&lt;/Amend&gt;</w:t>
      </w:r>
    </w:p>
    <w:p w14:paraId="7A6B3824"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249</w:t>
      </w:r>
      <w:r w:rsidRPr="00A252BF">
        <w:rPr>
          <w:rStyle w:val="HideTWBExt"/>
          <w:b w:val="0"/>
        </w:rPr>
        <w:t>&lt;/NumAm&gt;</w:t>
      </w:r>
    </w:p>
    <w:p w14:paraId="7E55B329" w14:textId="77777777" w:rsidR="00650BDB" w:rsidRPr="00743C70" w:rsidRDefault="00650BDB" w:rsidP="00650BDB">
      <w:pPr>
        <w:pStyle w:val="NormalBold"/>
      </w:pPr>
      <w:r w:rsidRPr="00A252BF">
        <w:rPr>
          <w:rStyle w:val="HideTWBExt"/>
          <w:b w:val="0"/>
        </w:rPr>
        <w:t>&lt;RepeatBlock-By&gt;&lt;Members&gt;</w:t>
      </w:r>
      <w:r w:rsidRPr="00743C70">
        <w:t>Kathleen Funchion</w:t>
      </w:r>
      <w:r w:rsidRPr="00A252BF">
        <w:rPr>
          <w:rStyle w:val="HideTWBExt"/>
          <w:b w:val="0"/>
        </w:rPr>
        <w:t>&lt;/Members&gt;</w:t>
      </w:r>
    </w:p>
    <w:p w14:paraId="38C7364A" w14:textId="77777777" w:rsidR="00650BDB" w:rsidRPr="00743C70" w:rsidRDefault="00650BDB" w:rsidP="00650BDB">
      <w:pPr>
        <w:pStyle w:val="NormalBold"/>
      </w:pPr>
      <w:r w:rsidRPr="00A252BF">
        <w:rPr>
          <w:rStyle w:val="HideTWBExt"/>
          <w:b w:val="0"/>
        </w:rPr>
        <w:t>&lt;/RepeatBlock-By&gt;</w:t>
      </w:r>
    </w:p>
    <w:p w14:paraId="4D7A7B3D"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6ED6C280" w14:textId="77777777" w:rsidR="00650BDB" w:rsidRPr="00743C70" w:rsidRDefault="00650BDB" w:rsidP="00650BDB">
      <w:pPr>
        <w:pStyle w:val="NormalBold"/>
      </w:pPr>
      <w:r w:rsidRPr="00A252BF">
        <w:rPr>
          <w:rStyle w:val="HideTWBExt"/>
          <w:b w:val="0"/>
        </w:rPr>
        <w:t>&lt;Article&gt;</w:t>
      </w:r>
      <w:r w:rsidRPr="00743C70">
        <w:t>17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0E0C1893" w14:textId="77777777" w:rsidTr="00896AFA">
        <w:trPr>
          <w:trHeight w:hRule="exact" w:val="240"/>
          <w:jc w:val="center"/>
        </w:trPr>
        <w:tc>
          <w:tcPr>
            <w:tcW w:w="9752" w:type="dxa"/>
            <w:gridSpan w:val="2"/>
            <w:tcBorders>
              <w:top w:val="nil"/>
              <w:left w:val="nil"/>
              <w:bottom w:val="nil"/>
              <w:right w:val="nil"/>
            </w:tcBorders>
          </w:tcPr>
          <w:p w14:paraId="3FF0A58E" w14:textId="77777777" w:rsidR="00650BDB" w:rsidRPr="00743C70" w:rsidRDefault="00650BDB" w:rsidP="00896AFA"/>
        </w:tc>
      </w:tr>
      <w:tr w:rsidR="00650BDB" w:rsidRPr="00743C70" w14:paraId="6517705B" w14:textId="77777777" w:rsidTr="00896AFA">
        <w:trPr>
          <w:trHeight w:val="240"/>
          <w:jc w:val="center"/>
        </w:trPr>
        <w:tc>
          <w:tcPr>
            <w:tcW w:w="4876" w:type="dxa"/>
            <w:tcBorders>
              <w:top w:val="nil"/>
              <w:left w:val="nil"/>
              <w:bottom w:val="nil"/>
              <w:right w:val="nil"/>
            </w:tcBorders>
          </w:tcPr>
          <w:p w14:paraId="011766AB" w14:textId="77777777" w:rsidR="00650BDB" w:rsidRPr="00743C70" w:rsidRDefault="00650BDB" w:rsidP="00896AFA">
            <w:pPr>
              <w:pStyle w:val="AmColumnHeading"/>
            </w:pPr>
            <w:r w:rsidRPr="00743C70">
              <w:lastRenderedPageBreak/>
              <w:t>Állásfoglalásra irányuló indítvány</w:t>
            </w:r>
          </w:p>
        </w:tc>
        <w:tc>
          <w:tcPr>
            <w:tcW w:w="4876" w:type="dxa"/>
            <w:tcBorders>
              <w:top w:val="nil"/>
              <w:left w:val="nil"/>
              <w:bottom w:val="nil"/>
              <w:right w:val="nil"/>
            </w:tcBorders>
          </w:tcPr>
          <w:p w14:paraId="79CA687D" w14:textId="77777777" w:rsidR="00650BDB" w:rsidRPr="00743C70" w:rsidRDefault="00650BDB" w:rsidP="00896AFA">
            <w:pPr>
              <w:pStyle w:val="AmColumnHeading"/>
            </w:pPr>
            <w:r w:rsidRPr="00743C70">
              <w:t>Módosítás</w:t>
            </w:r>
          </w:p>
        </w:tc>
      </w:tr>
      <w:tr w:rsidR="00650BDB" w:rsidRPr="00743C70" w14:paraId="0B9BA4B9" w14:textId="77777777" w:rsidTr="00896AFA">
        <w:trPr>
          <w:jc w:val="center"/>
        </w:trPr>
        <w:tc>
          <w:tcPr>
            <w:tcW w:w="4876" w:type="dxa"/>
            <w:tcBorders>
              <w:top w:val="nil"/>
              <w:left w:val="nil"/>
              <w:bottom w:val="nil"/>
              <w:right w:val="nil"/>
            </w:tcBorders>
          </w:tcPr>
          <w:p w14:paraId="4F3E3C7B" w14:textId="77777777" w:rsidR="00650BDB" w:rsidRPr="00743C70" w:rsidRDefault="00650BDB" w:rsidP="00896AFA">
            <w:pPr>
              <w:pStyle w:val="Normal6a"/>
            </w:pPr>
            <w:r w:rsidRPr="00743C70">
              <w:t>17.</w:t>
            </w:r>
            <w:r w:rsidRPr="00743C70">
              <w:tab/>
              <w:t>hangsúlyozza, hogy a megerősített ifjúsági garancia sikeres végrehajtásának biztosításához elengedhetetlen az együttműködésen alapuló megközelítés; felszólítja a tagállamokat, hogy erősítsék meg a minisztériumok, az állami foglalkoztatási szolgálatok, a szociális partnerek, a munkaerőpiaci szereplők, a nemzeti ifjúsági tanácsok és a civil társadalom közötti együttműködést központi és helyi szinten annak biztosítása érdekében, hogy mindenki a NEET-fiataloknak nyújtott szolgáltatások integrált hálózatában dolgozzon;</w:t>
            </w:r>
          </w:p>
        </w:tc>
        <w:tc>
          <w:tcPr>
            <w:tcW w:w="4876" w:type="dxa"/>
            <w:tcBorders>
              <w:top w:val="nil"/>
              <w:left w:val="nil"/>
              <w:bottom w:val="nil"/>
              <w:right w:val="nil"/>
            </w:tcBorders>
          </w:tcPr>
          <w:p w14:paraId="21A32A54" w14:textId="77777777" w:rsidR="00650BDB" w:rsidRPr="00743C70" w:rsidRDefault="00650BDB" w:rsidP="00896AFA">
            <w:pPr>
              <w:pStyle w:val="Normal6a"/>
            </w:pPr>
            <w:r w:rsidRPr="00743C70">
              <w:t>17.</w:t>
            </w:r>
            <w:r w:rsidRPr="00743C70">
              <w:tab/>
              <w:t xml:space="preserve">hangsúlyozza, hogy a megerősített ifjúsági garancia sikeres végrehajtásának biztosításához elengedhetetlen az együttműködésen alapuló megközelítés; felszólítja a tagállamokat, hogy erősítsék meg a minisztériumok, az állami foglalkoztatási szolgálatok, a szociális partnerek, a munkaerőpiaci szereplők, a nemzeti ifjúsági tanácsok és a civil társadalom </w:t>
            </w:r>
            <w:r w:rsidRPr="00743C70">
              <w:rPr>
                <w:b/>
                <w:bCs/>
                <w:i/>
                <w:iCs/>
              </w:rPr>
              <w:t>– ezen belül az ifjúsági szervezetek –</w:t>
            </w:r>
            <w:r w:rsidRPr="00743C70">
              <w:rPr>
                <w:b/>
                <w:bCs/>
              </w:rPr>
              <w:t xml:space="preserve"> </w:t>
            </w:r>
            <w:r w:rsidRPr="00743C70">
              <w:t>közötti együttműködést központi és helyi szinten annak biztosítása érdekében, hogy mindenki a NEET-fiataloknak nyújtott szolgáltatások integrált hálózatában dolgozzon;</w:t>
            </w:r>
          </w:p>
        </w:tc>
      </w:tr>
    </w:tbl>
    <w:p w14:paraId="6D0AF644"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58967D39" w14:textId="77777777" w:rsidR="00650BDB" w:rsidRPr="00743C70" w:rsidRDefault="00650BDB" w:rsidP="00650BDB">
      <w:r w:rsidRPr="00A252BF">
        <w:rPr>
          <w:rStyle w:val="HideTWBExt"/>
        </w:rPr>
        <w:t>&lt;/Amend&gt;</w:t>
      </w:r>
    </w:p>
    <w:p w14:paraId="38E8F1A7"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250</w:t>
      </w:r>
      <w:r w:rsidRPr="00A252BF">
        <w:rPr>
          <w:rStyle w:val="HideTWBExt"/>
          <w:b w:val="0"/>
        </w:rPr>
        <w:t>&lt;/NumAm&gt;</w:t>
      </w:r>
    </w:p>
    <w:p w14:paraId="5B8B5740" w14:textId="77777777" w:rsidR="00650BDB" w:rsidRPr="00743C70" w:rsidRDefault="00650BDB" w:rsidP="00650BDB">
      <w:pPr>
        <w:pStyle w:val="NormalBold"/>
      </w:pPr>
      <w:r w:rsidRPr="00A252BF">
        <w:rPr>
          <w:rStyle w:val="HideTWBExt"/>
          <w:b w:val="0"/>
        </w:rPr>
        <w:t>&lt;RepeatBlock-By&gt;&lt;Members&gt;</w:t>
      </w:r>
      <w:r w:rsidRPr="00743C70">
        <w:t>Martine Kemp, Regina Doherty, Liesbet Sommen, Niels Geuking</w:t>
      </w:r>
      <w:r w:rsidRPr="00A252BF">
        <w:rPr>
          <w:rStyle w:val="HideTWBExt"/>
          <w:b w:val="0"/>
        </w:rPr>
        <w:t>&lt;/Members&gt;</w:t>
      </w:r>
    </w:p>
    <w:p w14:paraId="0B9F2C50" w14:textId="77777777" w:rsidR="00650BDB" w:rsidRPr="00743C70" w:rsidRDefault="00650BDB" w:rsidP="00650BDB">
      <w:pPr>
        <w:pStyle w:val="NormalBold"/>
      </w:pPr>
      <w:r w:rsidRPr="00A252BF">
        <w:rPr>
          <w:rStyle w:val="HideTWBExt"/>
          <w:b w:val="0"/>
        </w:rPr>
        <w:t>&lt;/RepeatBlock-By&gt;</w:t>
      </w:r>
    </w:p>
    <w:p w14:paraId="7473A86A"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1410E2EC" w14:textId="77777777" w:rsidR="00650BDB" w:rsidRPr="00743C70" w:rsidRDefault="00650BDB" w:rsidP="00650BDB">
      <w:pPr>
        <w:pStyle w:val="NormalBold"/>
      </w:pPr>
      <w:r w:rsidRPr="00A252BF">
        <w:rPr>
          <w:rStyle w:val="HideTWBExt"/>
          <w:b w:val="0"/>
        </w:rPr>
        <w:t>&lt;Article&gt;</w:t>
      </w:r>
      <w:r w:rsidRPr="00743C70">
        <w:t>17 bekezdés – 1 albekezdés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3970F03" w14:textId="77777777" w:rsidTr="00896AFA">
        <w:trPr>
          <w:trHeight w:hRule="exact" w:val="240"/>
          <w:jc w:val="center"/>
        </w:trPr>
        <w:tc>
          <w:tcPr>
            <w:tcW w:w="9752" w:type="dxa"/>
            <w:gridSpan w:val="2"/>
            <w:tcBorders>
              <w:top w:val="nil"/>
              <w:left w:val="nil"/>
              <w:bottom w:val="nil"/>
              <w:right w:val="nil"/>
            </w:tcBorders>
          </w:tcPr>
          <w:p w14:paraId="66DE2750" w14:textId="77777777" w:rsidR="00650BDB" w:rsidRPr="00743C70" w:rsidRDefault="00650BDB" w:rsidP="00896AFA"/>
        </w:tc>
      </w:tr>
      <w:tr w:rsidR="00650BDB" w:rsidRPr="00743C70" w14:paraId="382F7078" w14:textId="77777777" w:rsidTr="00896AFA">
        <w:trPr>
          <w:trHeight w:val="240"/>
          <w:jc w:val="center"/>
        </w:trPr>
        <w:tc>
          <w:tcPr>
            <w:tcW w:w="4876" w:type="dxa"/>
            <w:tcBorders>
              <w:top w:val="nil"/>
              <w:left w:val="nil"/>
              <w:bottom w:val="nil"/>
              <w:right w:val="nil"/>
            </w:tcBorders>
          </w:tcPr>
          <w:p w14:paraId="0527D5F6"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6447F92F" w14:textId="77777777" w:rsidR="00650BDB" w:rsidRPr="00743C70" w:rsidRDefault="00650BDB" w:rsidP="00896AFA">
            <w:pPr>
              <w:pStyle w:val="AmColumnHeading"/>
            </w:pPr>
            <w:r w:rsidRPr="00743C70">
              <w:t>Módosítás</w:t>
            </w:r>
          </w:p>
        </w:tc>
      </w:tr>
      <w:tr w:rsidR="00650BDB" w:rsidRPr="00743C70" w14:paraId="61F11A34" w14:textId="77777777" w:rsidTr="00896AFA">
        <w:trPr>
          <w:jc w:val="center"/>
        </w:trPr>
        <w:tc>
          <w:tcPr>
            <w:tcW w:w="4876" w:type="dxa"/>
            <w:tcBorders>
              <w:top w:val="nil"/>
              <w:left w:val="nil"/>
              <w:bottom w:val="nil"/>
              <w:right w:val="nil"/>
            </w:tcBorders>
          </w:tcPr>
          <w:p w14:paraId="0EFA70C2" w14:textId="77777777" w:rsidR="00650BDB" w:rsidRPr="00743C70" w:rsidRDefault="00650BDB" w:rsidP="00896AFA">
            <w:pPr>
              <w:pStyle w:val="Normal6a"/>
            </w:pPr>
          </w:p>
        </w:tc>
        <w:tc>
          <w:tcPr>
            <w:tcW w:w="4876" w:type="dxa"/>
            <w:tcBorders>
              <w:top w:val="nil"/>
              <w:left w:val="nil"/>
              <w:bottom w:val="nil"/>
              <w:right w:val="nil"/>
            </w:tcBorders>
          </w:tcPr>
          <w:p w14:paraId="38C468B1" w14:textId="77777777" w:rsidR="00650BDB" w:rsidRPr="00743C70" w:rsidRDefault="00650BDB" w:rsidP="00896AFA">
            <w:pPr>
              <w:pStyle w:val="Normal6a"/>
            </w:pPr>
            <w:r w:rsidRPr="00743C70">
              <w:rPr>
                <w:b/>
                <w:i/>
              </w:rPr>
              <w:t>hangsúlyozza az ágazati partnerségek és a helyi munkáltatói hálózatok – többek között a kkv-kkal és a szociális gazdaság szereplőivel történő – fejlesztésének fontosságát, a tudatosság javítása, az ifjúsági garancia ajánlatainak közös tervezése, valamint a fiatalok munkaközvetítési és foglalkoztatási lehetőségeinek javítása érdekében;</w:t>
            </w:r>
          </w:p>
        </w:tc>
      </w:tr>
    </w:tbl>
    <w:p w14:paraId="798716CD"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4E82B57A" w14:textId="77777777" w:rsidR="00650BDB" w:rsidRPr="00743C70" w:rsidRDefault="00650BDB" w:rsidP="00650BDB">
      <w:r w:rsidRPr="00A252BF">
        <w:rPr>
          <w:rStyle w:val="HideTWBExt"/>
        </w:rPr>
        <w:t>&lt;/Amend&gt;</w:t>
      </w:r>
    </w:p>
    <w:p w14:paraId="1B011B2F"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251</w:t>
      </w:r>
      <w:r w:rsidRPr="00A252BF">
        <w:rPr>
          <w:rStyle w:val="HideTWBExt"/>
          <w:b w:val="0"/>
        </w:rPr>
        <w:t>&lt;/NumAm&gt;</w:t>
      </w:r>
    </w:p>
    <w:p w14:paraId="147C8E01" w14:textId="77777777" w:rsidR="00650BDB" w:rsidRPr="00743C70" w:rsidRDefault="00650BDB" w:rsidP="00650BDB">
      <w:pPr>
        <w:pStyle w:val="NormalBold"/>
      </w:pPr>
      <w:r w:rsidRPr="00A252BF">
        <w:rPr>
          <w:rStyle w:val="HideTWBExt"/>
          <w:b w:val="0"/>
        </w:rPr>
        <w:t>&lt;RepeatBlock-By&gt;&lt;Members&gt;</w:t>
      </w:r>
      <w:r w:rsidRPr="00743C70">
        <w:t>Hristo Petrov, Irena Joveva, Elisabetta Gualmini</w:t>
      </w:r>
      <w:r w:rsidRPr="00A252BF">
        <w:rPr>
          <w:rStyle w:val="HideTWBExt"/>
          <w:b w:val="0"/>
        </w:rPr>
        <w:t>&lt;/Members&gt;</w:t>
      </w:r>
    </w:p>
    <w:p w14:paraId="09606B1F" w14:textId="77777777" w:rsidR="00650BDB" w:rsidRPr="00743C70" w:rsidRDefault="00650BDB" w:rsidP="00650BDB">
      <w:pPr>
        <w:pStyle w:val="NormalBold"/>
      </w:pPr>
      <w:r w:rsidRPr="00A252BF">
        <w:rPr>
          <w:rStyle w:val="HideTWBExt"/>
          <w:b w:val="0"/>
        </w:rPr>
        <w:t>&lt;/RepeatBlock-By&gt;</w:t>
      </w:r>
    </w:p>
    <w:p w14:paraId="52FA44ED"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66330892" w14:textId="77777777" w:rsidR="00650BDB" w:rsidRPr="00743C70" w:rsidRDefault="00650BDB" w:rsidP="00650BDB">
      <w:pPr>
        <w:pStyle w:val="NormalBold"/>
      </w:pPr>
      <w:r w:rsidRPr="00A252BF">
        <w:rPr>
          <w:rStyle w:val="HideTWBExt"/>
          <w:b w:val="0"/>
        </w:rPr>
        <w:lastRenderedPageBreak/>
        <w:t>&lt;Article&gt;</w:t>
      </w:r>
      <w:r w:rsidRPr="00743C70">
        <w:t>17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01DA1DFC" w14:textId="77777777" w:rsidTr="00896AFA">
        <w:trPr>
          <w:trHeight w:hRule="exact" w:val="240"/>
          <w:jc w:val="center"/>
        </w:trPr>
        <w:tc>
          <w:tcPr>
            <w:tcW w:w="9752" w:type="dxa"/>
            <w:gridSpan w:val="2"/>
            <w:tcBorders>
              <w:top w:val="nil"/>
              <w:left w:val="nil"/>
              <w:bottom w:val="nil"/>
              <w:right w:val="nil"/>
            </w:tcBorders>
          </w:tcPr>
          <w:p w14:paraId="4EDCA606" w14:textId="77777777" w:rsidR="00650BDB" w:rsidRPr="00743C70" w:rsidRDefault="00650BDB" w:rsidP="00896AFA"/>
        </w:tc>
      </w:tr>
      <w:tr w:rsidR="00650BDB" w:rsidRPr="00743C70" w14:paraId="43013BE4" w14:textId="77777777" w:rsidTr="00896AFA">
        <w:trPr>
          <w:trHeight w:val="240"/>
          <w:jc w:val="center"/>
        </w:trPr>
        <w:tc>
          <w:tcPr>
            <w:tcW w:w="4876" w:type="dxa"/>
            <w:tcBorders>
              <w:top w:val="nil"/>
              <w:left w:val="nil"/>
              <w:bottom w:val="nil"/>
              <w:right w:val="nil"/>
            </w:tcBorders>
          </w:tcPr>
          <w:p w14:paraId="27BCEBF2"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5B45A84" w14:textId="77777777" w:rsidR="00650BDB" w:rsidRPr="00743C70" w:rsidRDefault="00650BDB" w:rsidP="00896AFA">
            <w:pPr>
              <w:pStyle w:val="AmColumnHeading"/>
            </w:pPr>
            <w:r w:rsidRPr="00743C70">
              <w:t>Módosítás</w:t>
            </w:r>
          </w:p>
        </w:tc>
      </w:tr>
      <w:tr w:rsidR="00650BDB" w:rsidRPr="00743C70" w14:paraId="26E385E2" w14:textId="77777777" w:rsidTr="00896AFA">
        <w:trPr>
          <w:jc w:val="center"/>
        </w:trPr>
        <w:tc>
          <w:tcPr>
            <w:tcW w:w="4876" w:type="dxa"/>
            <w:tcBorders>
              <w:top w:val="nil"/>
              <w:left w:val="nil"/>
              <w:bottom w:val="nil"/>
              <w:right w:val="nil"/>
            </w:tcBorders>
          </w:tcPr>
          <w:p w14:paraId="21636DAD" w14:textId="77777777" w:rsidR="00650BDB" w:rsidRPr="00743C70" w:rsidRDefault="00650BDB" w:rsidP="00896AFA">
            <w:pPr>
              <w:pStyle w:val="Normal6a"/>
            </w:pPr>
          </w:p>
        </w:tc>
        <w:tc>
          <w:tcPr>
            <w:tcW w:w="4876" w:type="dxa"/>
            <w:tcBorders>
              <w:top w:val="nil"/>
              <w:left w:val="nil"/>
              <w:bottom w:val="nil"/>
              <w:right w:val="nil"/>
            </w:tcBorders>
          </w:tcPr>
          <w:p w14:paraId="7E734323" w14:textId="77777777" w:rsidR="00650BDB" w:rsidRPr="00743C70" w:rsidRDefault="00650BDB" w:rsidP="00896AFA">
            <w:pPr>
              <w:pStyle w:val="Normal6a"/>
            </w:pPr>
            <w:r w:rsidRPr="00743C70">
              <w:rPr>
                <w:b/>
                <w:i/>
              </w:rPr>
              <w:t>17a.</w:t>
            </w:r>
            <w:r w:rsidRPr="00743C70">
              <w:tab/>
            </w:r>
            <w:r w:rsidRPr="00743C70">
              <w:rPr>
                <w:b/>
                <w:i/>
              </w:rPr>
              <w:t>ösztönzi a tagállamokat, hogy fogadjanak el regionális és területi megközelítést a megerősített ifjúsági garancia végrehajtása során, a legmagasabb NEET- és ifjúsági munkanélküliségi rátával rendelkező NUTS 2 régiókat megcélozva; hangsúlyozza, hogy ezt a területi megközelítést költségvetési előirányzathoz kell kötni, és ki kell használni a nemzeti felügyelet előnyeit annak érdekében, hogy az egész országban egyenlő színvonalú támogatást és ellátást biztosítsanak; hangsúlyozza továbbá, hogy ennek a megközelítésnek a vidéki térségekre vonatkozó egyedi intézkedéseket kell magában foglalnia, például a vidéki NEET-fiatalok speciális képzését, az állami foglalkoztatási szolgálatok fizikai infrastruktúrájának digitális és mobil megoldásokkal kombinálva történő javítását; felhívja továbbá a tagállamokat, hogy szorosabban vonják be a helyi hatóságokat a megerősített ifjúsági garancia rendszereinek kialakításába annak érdekében, hogy növeljék felelősségvállalásukat, és biztosítsák területükön a nemzeti cselekvési tervvel összhangban történő következetes végrehajtást;</w:t>
            </w:r>
          </w:p>
        </w:tc>
      </w:tr>
    </w:tbl>
    <w:p w14:paraId="019405CC"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26AF1CA8" w14:textId="77777777" w:rsidR="00650BDB" w:rsidRPr="00743C70" w:rsidRDefault="00650BDB" w:rsidP="00650BDB">
      <w:r w:rsidRPr="00A252BF">
        <w:rPr>
          <w:rStyle w:val="HideTWBExt"/>
        </w:rPr>
        <w:t>&lt;/Amend&gt;</w:t>
      </w:r>
    </w:p>
    <w:p w14:paraId="365E999F"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252</w:t>
      </w:r>
      <w:r w:rsidRPr="00A252BF">
        <w:rPr>
          <w:rStyle w:val="HideTWBExt"/>
          <w:b w:val="0"/>
        </w:rPr>
        <w:t>&lt;/NumAm&gt;</w:t>
      </w:r>
    </w:p>
    <w:p w14:paraId="66384AFE" w14:textId="77777777" w:rsidR="00650BDB" w:rsidRPr="00743C70" w:rsidRDefault="00650BDB" w:rsidP="00650BDB">
      <w:pPr>
        <w:pStyle w:val="NormalBold"/>
      </w:pPr>
      <w:r w:rsidRPr="00A252BF">
        <w:rPr>
          <w:rStyle w:val="HideTWBExt"/>
          <w:b w:val="0"/>
        </w:rPr>
        <w:t>&lt;RepeatBlock-By&gt;&lt;Members&gt;</w:t>
      </w:r>
      <w:r w:rsidRPr="00743C70">
        <w:t>Lara Magoni, Elena Donazzan, Marlena Maląg, Mariateresa Vivaldini, Francesco Torselli, Chiara Gemma, Geadis Geadi</w:t>
      </w:r>
      <w:r w:rsidRPr="00A252BF">
        <w:rPr>
          <w:rStyle w:val="HideTWBExt"/>
          <w:b w:val="0"/>
        </w:rPr>
        <w:t>&lt;/Members&gt;</w:t>
      </w:r>
    </w:p>
    <w:p w14:paraId="18A1D123" w14:textId="77777777" w:rsidR="00650BDB" w:rsidRPr="00743C70" w:rsidRDefault="00650BDB" w:rsidP="00650BDB">
      <w:pPr>
        <w:pStyle w:val="NormalBold"/>
      </w:pPr>
      <w:r w:rsidRPr="00A252BF">
        <w:rPr>
          <w:rStyle w:val="HideTWBExt"/>
          <w:b w:val="0"/>
        </w:rPr>
        <w:t>&lt;/RepeatBlock-By&gt;</w:t>
      </w:r>
    </w:p>
    <w:p w14:paraId="12E0DD8C"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579FEF51" w14:textId="77777777" w:rsidR="00650BDB" w:rsidRPr="00743C70" w:rsidRDefault="00650BDB" w:rsidP="00650BDB">
      <w:pPr>
        <w:pStyle w:val="NormalBold"/>
      </w:pPr>
      <w:r w:rsidRPr="00A252BF">
        <w:rPr>
          <w:rStyle w:val="HideTWBExt"/>
          <w:b w:val="0"/>
        </w:rPr>
        <w:t>&lt;Article&gt;</w:t>
      </w:r>
      <w:r w:rsidRPr="00743C70">
        <w:t>17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5BC3FB18" w14:textId="77777777" w:rsidTr="00896AFA">
        <w:trPr>
          <w:trHeight w:hRule="exact" w:val="240"/>
          <w:jc w:val="center"/>
        </w:trPr>
        <w:tc>
          <w:tcPr>
            <w:tcW w:w="9752" w:type="dxa"/>
            <w:gridSpan w:val="2"/>
            <w:tcBorders>
              <w:top w:val="nil"/>
              <w:left w:val="nil"/>
              <w:bottom w:val="nil"/>
              <w:right w:val="nil"/>
            </w:tcBorders>
          </w:tcPr>
          <w:p w14:paraId="2DACDDC1" w14:textId="77777777" w:rsidR="00650BDB" w:rsidRPr="00743C70" w:rsidRDefault="00650BDB" w:rsidP="00896AFA"/>
        </w:tc>
      </w:tr>
      <w:tr w:rsidR="00650BDB" w:rsidRPr="00743C70" w14:paraId="25CD20A2" w14:textId="77777777" w:rsidTr="00896AFA">
        <w:trPr>
          <w:trHeight w:val="240"/>
          <w:jc w:val="center"/>
        </w:trPr>
        <w:tc>
          <w:tcPr>
            <w:tcW w:w="4876" w:type="dxa"/>
            <w:tcBorders>
              <w:top w:val="nil"/>
              <w:left w:val="nil"/>
              <w:bottom w:val="nil"/>
              <w:right w:val="nil"/>
            </w:tcBorders>
          </w:tcPr>
          <w:p w14:paraId="0884BA96"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66F6D16D" w14:textId="77777777" w:rsidR="00650BDB" w:rsidRPr="00743C70" w:rsidRDefault="00650BDB" w:rsidP="00896AFA">
            <w:pPr>
              <w:pStyle w:val="AmColumnHeading"/>
            </w:pPr>
            <w:r w:rsidRPr="00743C70">
              <w:t>Módosítás</w:t>
            </w:r>
          </w:p>
        </w:tc>
      </w:tr>
      <w:tr w:rsidR="00650BDB" w:rsidRPr="00743C70" w14:paraId="3A67D525" w14:textId="77777777" w:rsidTr="00896AFA">
        <w:trPr>
          <w:jc w:val="center"/>
        </w:trPr>
        <w:tc>
          <w:tcPr>
            <w:tcW w:w="4876" w:type="dxa"/>
            <w:tcBorders>
              <w:top w:val="nil"/>
              <w:left w:val="nil"/>
              <w:bottom w:val="nil"/>
              <w:right w:val="nil"/>
            </w:tcBorders>
          </w:tcPr>
          <w:p w14:paraId="4969BF1E" w14:textId="77777777" w:rsidR="00650BDB" w:rsidRPr="00743C70" w:rsidRDefault="00650BDB" w:rsidP="00896AFA">
            <w:pPr>
              <w:pStyle w:val="Normal6a"/>
            </w:pPr>
          </w:p>
        </w:tc>
        <w:tc>
          <w:tcPr>
            <w:tcW w:w="4876" w:type="dxa"/>
            <w:tcBorders>
              <w:top w:val="nil"/>
              <w:left w:val="nil"/>
              <w:bottom w:val="nil"/>
              <w:right w:val="nil"/>
            </w:tcBorders>
          </w:tcPr>
          <w:p w14:paraId="78D5BAAF" w14:textId="77777777" w:rsidR="00650BDB" w:rsidRPr="00743C70" w:rsidRDefault="00650BDB" w:rsidP="00896AFA">
            <w:pPr>
              <w:pStyle w:val="Normal6a"/>
            </w:pPr>
            <w:r w:rsidRPr="00743C70">
              <w:rPr>
                <w:b/>
                <w:i/>
              </w:rPr>
              <w:t>17a.</w:t>
            </w:r>
            <w:r w:rsidRPr="00743C70">
              <w:tab/>
            </w:r>
            <w:r w:rsidRPr="00743C70">
              <w:rPr>
                <w:b/>
                <w:i/>
              </w:rPr>
              <w:t>kiemeli annak fontosságát, hogy az ifjúsági garancia intézkedéseit összehangolják a nemzeti munkaerőpiaci prioritásokkal és az ágazati készségfejlesztési stratégiákkal, különösen a strukturális munkaerőhiánnyal küzdő ágazatokban, például a feldolgozóiparban, a digitális technológiákban, az egészségügyi szolgáltatásokban és a műszaki szakmákban; hangsúlyozza, hogy a fiatalokra vonatkozó foglalkoztatási politikáknak igazodniuk kell a valós gazdasági kereslethez, és hozzá kell járulniuk Európa termelési kapacitásának és versenyképességének megerősítéséhez;</w:t>
            </w:r>
          </w:p>
        </w:tc>
      </w:tr>
    </w:tbl>
    <w:p w14:paraId="3C68B2CD"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17A02B75" w14:textId="77777777" w:rsidR="00650BDB" w:rsidRPr="00743C70" w:rsidRDefault="00650BDB" w:rsidP="00650BDB">
      <w:r w:rsidRPr="00A252BF">
        <w:rPr>
          <w:rStyle w:val="HideTWBExt"/>
        </w:rPr>
        <w:t>&lt;/Amend&gt;</w:t>
      </w:r>
    </w:p>
    <w:p w14:paraId="505CFDA8"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253</w:t>
      </w:r>
      <w:r w:rsidRPr="00A252BF">
        <w:rPr>
          <w:rStyle w:val="HideTWBExt"/>
          <w:b w:val="0"/>
        </w:rPr>
        <w:t>&lt;/NumAm&gt;</w:t>
      </w:r>
    </w:p>
    <w:p w14:paraId="1A7BF7E4"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20E1A1D9" w14:textId="77777777" w:rsidR="00650BDB" w:rsidRPr="00743C70" w:rsidRDefault="00650BDB" w:rsidP="00650BDB">
      <w:pPr>
        <w:pStyle w:val="NormalBold"/>
      </w:pPr>
      <w:r w:rsidRPr="00A252BF">
        <w:rPr>
          <w:rStyle w:val="HideTWBExt"/>
          <w:b w:val="0"/>
        </w:rPr>
        <w:t>&lt;/RepeatBlock-By&gt;</w:t>
      </w:r>
    </w:p>
    <w:p w14:paraId="0B0AC845"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37B1A8A7" w14:textId="77777777" w:rsidR="00650BDB" w:rsidRPr="00743C70" w:rsidRDefault="00650BDB" w:rsidP="00650BDB">
      <w:pPr>
        <w:pStyle w:val="NormalBold"/>
      </w:pPr>
      <w:r w:rsidRPr="00A252BF">
        <w:rPr>
          <w:rStyle w:val="HideTWBExt"/>
          <w:b w:val="0"/>
        </w:rPr>
        <w:t>&lt;Article&gt;</w:t>
      </w:r>
      <w:r w:rsidRPr="00743C70">
        <w:t>17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5190C171" w14:textId="77777777" w:rsidTr="00896AFA">
        <w:trPr>
          <w:trHeight w:hRule="exact" w:val="240"/>
          <w:jc w:val="center"/>
        </w:trPr>
        <w:tc>
          <w:tcPr>
            <w:tcW w:w="9752" w:type="dxa"/>
            <w:gridSpan w:val="2"/>
            <w:tcBorders>
              <w:top w:val="nil"/>
              <w:left w:val="nil"/>
              <w:bottom w:val="nil"/>
              <w:right w:val="nil"/>
            </w:tcBorders>
          </w:tcPr>
          <w:p w14:paraId="359FE13D" w14:textId="77777777" w:rsidR="00650BDB" w:rsidRPr="00743C70" w:rsidRDefault="00650BDB" w:rsidP="00896AFA"/>
        </w:tc>
      </w:tr>
      <w:tr w:rsidR="00650BDB" w:rsidRPr="00743C70" w14:paraId="3CBBD40A" w14:textId="77777777" w:rsidTr="00896AFA">
        <w:trPr>
          <w:trHeight w:val="240"/>
          <w:jc w:val="center"/>
        </w:trPr>
        <w:tc>
          <w:tcPr>
            <w:tcW w:w="4876" w:type="dxa"/>
            <w:tcBorders>
              <w:top w:val="nil"/>
              <w:left w:val="nil"/>
              <w:bottom w:val="nil"/>
              <w:right w:val="nil"/>
            </w:tcBorders>
          </w:tcPr>
          <w:p w14:paraId="3959F58D"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4B2DF278" w14:textId="77777777" w:rsidR="00650BDB" w:rsidRPr="00743C70" w:rsidRDefault="00650BDB" w:rsidP="00896AFA">
            <w:pPr>
              <w:pStyle w:val="AmColumnHeading"/>
            </w:pPr>
            <w:r w:rsidRPr="00743C70">
              <w:t>Módosítás</w:t>
            </w:r>
          </w:p>
        </w:tc>
      </w:tr>
      <w:tr w:rsidR="00650BDB" w:rsidRPr="00743C70" w14:paraId="3ADDD888" w14:textId="77777777" w:rsidTr="00896AFA">
        <w:trPr>
          <w:jc w:val="center"/>
        </w:trPr>
        <w:tc>
          <w:tcPr>
            <w:tcW w:w="4876" w:type="dxa"/>
            <w:tcBorders>
              <w:top w:val="nil"/>
              <w:left w:val="nil"/>
              <w:bottom w:val="nil"/>
              <w:right w:val="nil"/>
            </w:tcBorders>
          </w:tcPr>
          <w:p w14:paraId="0CC2536F" w14:textId="77777777" w:rsidR="00650BDB" w:rsidRPr="00743C70" w:rsidRDefault="00650BDB" w:rsidP="00896AFA">
            <w:pPr>
              <w:pStyle w:val="Normal6a"/>
            </w:pPr>
          </w:p>
        </w:tc>
        <w:tc>
          <w:tcPr>
            <w:tcW w:w="4876" w:type="dxa"/>
            <w:tcBorders>
              <w:top w:val="nil"/>
              <w:left w:val="nil"/>
              <w:bottom w:val="nil"/>
              <w:right w:val="nil"/>
            </w:tcBorders>
          </w:tcPr>
          <w:p w14:paraId="16078DF6" w14:textId="77777777" w:rsidR="00650BDB" w:rsidRPr="00743C70" w:rsidRDefault="00650BDB" w:rsidP="00896AFA">
            <w:pPr>
              <w:pStyle w:val="Normal6a"/>
            </w:pPr>
            <w:r w:rsidRPr="00743C70">
              <w:rPr>
                <w:b/>
                <w:i/>
              </w:rPr>
              <w:t>17a.</w:t>
            </w:r>
            <w:r w:rsidRPr="00743C70">
              <w:tab/>
            </w:r>
            <w:r w:rsidRPr="00743C70">
              <w:rPr>
                <w:b/>
                <w:i/>
              </w:rPr>
              <w:t>felhívja a Bizottságot és a tagállamokat, hogy érdemben vonják be az ifjúsági szervezeteket a megerősített ifjúsági garancia végrehajtásába, nyomon követésébe és értékelésébe, valamint a jövőbeli szakpolitikai felülvizsgálatokba; hangsúlyozza, hogy a fiatalokkal, különösen a NEET-fiatalokkal és a kiszolgáltatott NEET-fiatalokkal folytatott konzultáció biztosítja, hogy megélt tapasztalataik közvetlenül hozzájáruljanak a hatékonyabb figyelemfelkeltéshez, kapcsolatfelvételhez és megvalósításhoz, különösen a munkaerőpiacról leginkább kiszorultak esetében;</w:t>
            </w:r>
          </w:p>
        </w:tc>
      </w:tr>
    </w:tbl>
    <w:p w14:paraId="6BC89BCA"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0A0D920B" w14:textId="77777777" w:rsidR="00650BDB" w:rsidRPr="00743C70" w:rsidRDefault="00650BDB" w:rsidP="00650BDB">
      <w:r w:rsidRPr="00A252BF">
        <w:rPr>
          <w:rStyle w:val="HideTWBExt"/>
        </w:rPr>
        <w:lastRenderedPageBreak/>
        <w:t>&lt;/Amend&gt;</w:t>
      </w:r>
    </w:p>
    <w:p w14:paraId="240385F2"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254</w:t>
      </w:r>
      <w:r w:rsidRPr="00A252BF">
        <w:rPr>
          <w:rStyle w:val="HideTWBExt"/>
          <w:b w:val="0"/>
        </w:rPr>
        <w:t>&lt;/NumAm&gt;</w:t>
      </w:r>
    </w:p>
    <w:p w14:paraId="36365FB2"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5F01EDC7" w14:textId="77777777" w:rsidR="00650BDB" w:rsidRPr="00743C70" w:rsidRDefault="00650BDB" w:rsidP="00650BDB">
      <w:pPr>
        <w:pStyle w:val="NormalBold"/>
      </w:pPr>
      <w:r w:rsidRPr="00A252BF">
        <w:rPr>
          <w:rStyle w:val="HideTWBExt"/>
          <w:b w:val="0"/>
        </w:rPr>
        <w:t>&lt;/RepeatBlock-By&gt;</w:t>
      </w:r>
    </w:p>
    <w:p w14:paraId="680BDB62"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29EC349E" w14:textId="77777777" w:rsidR="00650BDB" w:rsidRPr="00743C70" w:rsidRDefault="00650BDB" w:rsidP="00650BDB">
      <w:pPr>
        <w:pStyle w:val="NormalBold"/>
      </w:pPr>
      <w:r w:rsidRPr="00A252BF">
        <w:rPr>
          <w:rStyle w:val="HideTWBExt"/>
          <w:b w:val="0"/>
        </w:rPr>
        <w:t>&lt;Article&gt;</w:t>
      </w:r>
      <w:r w:rsidRPr="00743C70">
        <w:t>17 b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6F9B17C" w14:textId="77777777" w:rsidTr="00896AFA">
        <w:trPr>
          <w:trHeight w:hRule="exact" w:val="240"/>
          <w:jc w:val="center"/>
        </w:trPr>
        <w:tc>
          <w:tcPr>
            <w:tcW w:w="9752" w:type="dxa"/>
            <w:gridSpan w:val="2"/>
            <w:tcBorders>
              <w:top w:val="nil"/>
              <w:left w:val="nil"/>
              <w:bottom w:val="nil"/>
              <w:right w:val="nil"/>
            </w:tcBorders>
          </w:tcPr>
          <w:p w14:paraId="65AB4818" w14:textId="77777777" w:rsidR="00650BDB" w:rsidRPr="00743C70" w:rsidRDefault="00650BDB" w:rsidP="00896AFA"/>
        </w:tc>
      </w:tr>
      <w:tr w:rsidR="00650BDB" w:rsidRPr="00743C70" w14:paraId="32E1D671" w14:textId="77777777" w:rsidTr="00896AFA">
        <w:trPr>
          <w:trHeight w:val="240"/>
          <w:jc w:val="center"/>
        </w:trPr>
        <w:tc>
          <w:tcPr>
            <w:tcW w:w="4876" w:type="dxa"/>
            <w:tcBorders>
              <w:top w:val="nil"/>
              <w:left w:val="nil"/>
              <w:bottom w:val="nil"/>
              <w:right w:val="nil"/>
            </w:tcBorders>
          </w:tcPr>
          <w:p w14:paraId="641ACA0C"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72C60CB1" w14:textId="77777777" w:rsidR="00650BDB" w:rsidRPr="00743C70" w:rsidRDefault="00650BDB" w:rsidP="00896AFA">
            <w:pPr>
              <w:pStyle w:val="AmColumnHeading"/>
            </w:pPr>
            <w:r w:rsidRPr="00743C70">
              <w:t>Módosítás</w:t>
            </w:r>
          </w:p>
        </w:tc>
      </w:tr>
      <w:tr w:rsidR="00650BDB" w:rsidRPr="00743C70" w14:paraId="536CD341" w14:textId="77777777" w:rsidTr="00896AFA">
        <w:trPr>
          <w:jc w:val="center"/>
        </w:trPr>
        <w:tc>
          <w:tcPr>
            <w:tcW w:w="4876" w:type="dxa"/>
            <w:tcBorders>
              <w:top w:val="nil"/>
              <w:left w:val="nil"/>
              <w:bottom w:val="nil"/>
              <w:right w:val="nil"/>
            </w:tcBorders>
          </w:tcPr>
          <w:p w14:paraId="1CEC7582" w14:textId="77777777" w:rsidR="00650BDB" w:rsidRPr="00743C70" w:rsidRDefault="00650BDB" w:rsidP="00896AFA">
            <w:pPr>
              <w:pStyle w:val="Normal6a"/>
            </w:pPr>
          </w:p>
        </w:tc>
        <w:tc>
          <w:tcPr>
            <w:tcW w:w="4876" w:type="dxa"/>
            <w:tcBorders>
              <w:top w:val="nil"/>
              <w:left w:val="nil"/>
              <w:bottom w:val="nil"/>
              <w:right w:val="nil"/>
            </w:tcBorders>
          </w:tcPr>
          <w:p w14:paraId="3664C881" w14:textId="77777777" w:rsidR="00650BDB" w:rsidRPr="00743C70" w:rsidRDefault="00650BDB" w:rsidP="00896AFA">
            <w:pPr>
              <w:pStyle w:val="Normal6a"/>
            </w:pPr>
            <w:r w:rsidRPr="00743C70">
              <w:rPr>
                <w:b/>
                <w:i/>
              </w:rPr>
              <w:t>17b.</w:t>
            </w:r>
            <w:r w:rsidRPr="00743C70">
              <w:tab/>
            </w:r>
            <w:r w:rsidRPr="00743C70">
              <w:rPr>
                <w:b/>
                <w:i/>
              </w:rPr>
              <w:t>elismerését fejezi ki az ifjúsági garancia tudásközpontjáért</w:t>
            </w:r>
            <w:r w:rsidRPr="00743C70">
              <w:rPr>
                <w:b/>
                <w:i/>
                <w:vertAlign w:val="superscript"/>
              </w:rPr>
              <w:t>29a</w:t>
            </w:r>
            <w:r w:rsidRPr="00743C70">
              <w:rPr>
                <w:b/>
                <w:i/>
              </w:rPr>
              <w:t>, és felhívja a Bizottságot, hogy frissítse ezt az adatbázist, azokra a korábbi kezdeményezésekre összpontosítva, amelyek sikeresnek bizonyultak a NEET-fiatalok támogatásában és fenntartható munkaerőpiaci integrációjában; úgy véli, hogy ennek a tudásközpontnak alapul kell szolgálnia a bevált gyakorlatok tagállamok közötti gyakoribb cseréjéhez, különösen a nyomon követés, a jelentéstétel, az irányítás és az együttműködés tekintetében; ösztönzi a tagállamok közötti szakértői értékeléseket, valamint a megerősített ifjúsági garancia végrehajtásával kapcsolatos, határokon átnyúló projektek szervezését; felhívja a Bizottságot, hogy biztosítson nagyobb átláthatóságot az ifjúsági garancia koordinátorainak ülései tekintetében, és adott esetben terjessze ki az ezen üléseken való részvételt más érdekelt felekre, például a civil társadalomra is; úgy véli, hogy ezt az európai szintű együttműködést szorosabb parlamentközi kapcsolatoknak kell kísérniük;</w:t>
            </w:r>
          </w:p>
        </w:tc>
      </w:tr>
      <w:tr w:rsidR="00650BDB" w:rsidRPr="00743C70" w14:paraId="4DAFA3CA" w14:textId="77777777" w:rsidTr="00896AFA">
        <w:trPr>
          <w:jc w:val="center"/>
        </w:trPr>
        <w:tc>
          <w:tcPr>
            <w:tcW w:w="4876" w:type="dxa"/>
            <w:tcBorders>
              <w:top w:val="nil"/>
              <w:left w:val="nil"/>
              <w:bottom w:val="nil"/>
              <w:right w:val="nil"/>
            </w:tcBorders>
          </w:tcPr>
          <w:p w14:paraId="10F14F04" w14:textId="77777777" w:rsidR="00650BDB" w:rsidRPr="00743C70" w:rsidRDefault="00650BDB" w:rsidP="00896AFA"/>
        </w:tc>
        <w:tc>
          <w:tcPr>
            <w:tcW w:w="4876" w:type="dxa"/>
            <w:tcBorders>
              <w:top w:val="nil"/>
              <w:left w:val="nil"/>
              <w:bottom w:val="nil"/>
              <w:right w:val="nil"/>
            </w:tcBorders>
          </w:tcPr>
          <w:p w14:paraId="1470FD3C" w14:textId="77777777" w:rsidR="00650BDB" w:rsidRPr="00743C70" w:rsidRDefault="00650BDB" w:rsidP="00896AFA">
            <w:pPr>
              <w:pStyle w:val="Normal6a"/>
            </w:pPr>
            <w:r w:rsidRPr="00743C70">
              <w:rPr>
                <w:b/>
                <w:i/>
              </w:rPr>
              <w:t>_________________</w:t>
            </w:r>
          </w:p>
        </w:tc>
      </w:tr>
      <w:tr w:rsidR="00650BDB" w:rsidRPr="00743C70" w14:paraId="1DAFB8B9" w14:textId="77777777" w:rsidTr="00896AFA">
        <w:trPr>
          <w:jc w:val="center"/>
        </w:trPr>
        <w:tc>
          <w:tcPr>
            <w:tcW w:w="4876" w:type="dxa"/>
            <w:tcBorders>
              <w:top w:val="nil"/>
              <w:left w:val="nil"/>
              <w:bottom w:val="nil"/>
              <w:right w:val="nil"/>
            </w:tcBorders>
          </w:tcPr>
          <w:p w14:paraId="662B50AD" w14:textId="77777777" w:rsidR="00650BDB" w:rsidRPr="00743C70" w:rsidRDefault="00650BDB" w:rsidP="00896AFA"/>
        </w:tc>
        <w:tc>
          <w:tcPr>
            <w:tcW w:w="4876" w:type="dxa"/>
            <w:tcBorders>
              <w:top w:val="nil"/>
              <w:left w:val="nil"/>
              <w:bottom w:val="nil"/>
              <w:right w:val="nil"/>
            </w:tcBorders>
          </w:tcPr>
          <w:p w14:paraId="26C2E3F3" w14:textId="77777777" w:rsidR="00650BDB" w:rsidRPr="00743C70" w:rsidRDefault="00650BDB" w:rsidP="00896AFA">
            <w:pPr>
              <w:pStyle w:val="Normal6a"/>
            </w:pPr>
            <w:r w:rsidRPr="00743C70">
              <w:rPr>
                <w:b/>
                <w:i/>
                <w:vertAlign w:val="superscript"/>
              </w:rPr>
              <w:t>29a</w:t>
            </w:r>
            <w:r w:rsidRPr="00743C70">
              <w:t xml:space="preserve"> </w:t>
            </w:r>
            <w:r w:rsidRPr="00743C70">
              <w:rPr>
                <w:b/>
                <w:i/>
              </w:rPr>
              <w:t>https://employment-social-affairs.ec.europa.eu/policies-and-activities/eu-employment-policies/youth-employment-support/reinforced-youth-guarantee/youth-guarantee-knowledge-centre_en.</w:t>
            </w:r>
          </w:p>
        </w:tc>
      </w:tr>
    </w:tbl>
    <w:p w14:paraId="794E43B5"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4A8860ED" w14:textId="77777777" w:rsidR="00650BDB" w:rsidRPr="00743C70" w:rsidRDefault="00650BDB" w:rsidP="00650BDB">
      <w:r w:rsidRPr="00A252BF">
        <w:rPr>
          <w:rStyle w:val="HideTWBExt"/>
        </w:rPr>
        <w:lastRenderedPageBreak/>
        <w:t>&lt;/Amend&gt;</w:t>
      </w:r>
    </w:p>
    <w:p w14:paraId="7EC0CAC5"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255</w:t>
      </w:r>
      <w:r w:rsidRPr="00A252BF">
        <w:rPr>
          <w:rStyle w:val="HideTWBExt"/>
          <w:b w:val="0"/>
        </w:rPr>
        <w:t>&lt;/NumAm&gt;</w:t>
      </w:r>
    </w:p>
    <w:p w14:paraId="452FD8C9"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579C67B7" w14:textId="77777777" w:rsidR="00650BDB" w:rsidRPr="00743C70" w:rsidRDefault="00650BDB" w:rsidP="00650BDB">
      <w:pPr>
        <w:pStyle w:val="NormalBold"/>
      </w:pPr>
      <w:r w:rsidRPr="00A252BF">
        <w:rPr>
          <w:rStyle w:val="HideTWBExt"/>
          <w:b w:val="0"/>
        </w:rPr>
        <w:t>&lt;/RepeatBlock-By&gt;</w:t>
      </w:r>
    </w:p>
    <w:p w14:paraId="2643C960"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11911EF3" w14:textId="77777777" w:rsidR="00650BDB" w:rsidRPr="00743C70" w:rsidRDefault="00650BDB" w:rsidP="00650BDB">
      <w:pPr>
        <w:pStyle w:val="NormalBold"/>
      </w:pPr>
      <w:r w:rsidRPr="00A252BF">
        <w:rPr>
          <w:rStyle w:val="HideTWBExt"/>
          <w:b w:val="0"/>
        </w:rPr>
        <w:t>&lt;Article&gt;</w:t>
      </w:r>
      <w:r w:rsidRPr="00743C70">
        <w:t>17 b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94E534B" w14:textId="77777777" w:rsidTr="00896AFA">
        <w:trPr>
          <w:trHeight w:hRule="exact" w:val="240"/>
          <w:jc w:val="center"/>
        </w:trPr>
        <w:tc>
          <w:tcPr>
            <w:tcW w:w="9752" w:type="dxa"/>
            <w:gridSpan w:val="2"/>
            <w:tcBorders>
              <w:top w:val="nil"/>
              <w:left w:val="nil"/>
              <w:bottom w:val="nil"/>
              <w:right w:val="nil"/>
            </w:tcBorders>
          </w:tcPr>
          <w:p w14:paraId="075D172A" w14:textId="77777777" w:rsidR="00650BDB" w:rsidRPr="00743C70" w:rsidRDefault="00650BDB" w:rsidP="00896AFA"/>
        </w:tc>
      </w:tr>
      <w:tr w:rsidR="00650BDB" w:rsidRPr="00743C70" w14:paraId="3520EAE9" w14:textId="77777777" w:rsidTr="00896AFA">
        <w:trPr>
          <w:trHeight w:val="240"/>
          <w:jc w:val="center"/>
        </w:trPr>
        <w:tc>
          <w:tcPr>
            <w:tcW w:w="4876" w:type="dxa"/>
            <w:tcBorders>
              <w:top w:val="nil"/>
              <w:left w:val="nil"/>
              <w:bottom w:val="nil"/>
              <w:right w:val="nil"/>
            </w:tcBorders>
          </w:tcPr>
          <w:p w14:paraId="6CDE1E17"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20353AE3" w14:textId="77777777" w:rsidR="00650BDB" w:rsidRPr="00743C70" w:rsidRDefault="00650BDB" w:rsidP="00896AFA">
            <w:pPr>
              <w:pStyle w:val="AmColumnHeading"/>
            </w:pPr>
            <w:r w:rsidRPr="00743C70">
              <w:t>Módosítás</w:t>
            </w:r>
          </w:p>
        </w:tc>
      </w:tr>
      <w:tr w:rsidR="00650BDB" w:rsidRPr="00743C70" w14:paraId="66624E86" w14:textId="77777777" w:rsidTr="00896AFA">
        <w:trPr>
          <w:jc w:val="center"/>
        </w:trPr>
        <w:tc>
          <w:tcPr>
            <w:tcW w:w="4876" w:type="dxa"/>
            <w:tcBorders>
              <w:top w:val="nil"/>
              <w:left w:val="nil"/>
              <w:bottom w:val="nil"/>
              <w:right w:val="nil"/>
            </w:tcBorders>
          </w:tcPr>
          <w:p w14:paraId="4AE0BB52" w14:textId="77777777" w:rsidR="00650BDB" w:rsidRPr="00743C70" w:rsidRDefault="00650BDB" w:rsidP="00896AFA">
            <w:pPr>
              <w:pStyle w:val="Normal6a"/>
            </w:pPr>
          </w:p>
        </w:tc>
        <w:tc>
          <w:tcPr>
            <w:tcW w:w="4876" w:type="dxa"/>
            <w:tcBorders>
              <w:top w:val="nil"/>
              <w:left w:val="nil"/>
              <w:bottom w:val="nil"/>
              <w:right w:val="nil"/>
            </w:tcBorders>
          </w:tcPr>
          <w:p w14:paraId="2A7F07FD" w14:textId="77777777" w:rsidR="00650BDB" w:rsidRPr="00743C70" w:rsidRDefault="00650BDB" w:rsidP="00896AFA">
            <w:pPr>
              <w:pStyle w:val="Normal6a"/>
            </w:pPr>
            <w:r w:rsidRPr="00743C70">
              <w:rPr>
                <w:b/>
                <w:i/>
              </w:rPr>
              <w:t>17b.</w:t>
            </w:r>
            <w:r w:rsidRPr="00743C70">
              <w:tab/>
            </w:r>
            <w:r w:rsidRPr="00743C70">
              <w:rPr>
                <w:b/>
                <w:i/>
              </w:rPr>
              <w:t>felhívja a Bizottságot és a tagállamokat, hogy fokozzák a megerősített ifjúsági garancia ismertségét, és javítsák annak hozzáférhetőségét és használhatóságát; az inkluzívabb kommunikációs csatornák, valamint az egyszerűsített, világos és felhasználóbarát nyelvezet és eljárások kidolgozása érdekében együttműködést szorgalmaz az ifjúsági csoportokkal; hangsúlyozza a koherens és tartós márkaépítés fontosságát, beleértve a felismerhető vizuális identitást is, hogy a megerősített ifjúsági garanciát a nyilvánosság tudatosságának növelése érdekében egyértelműen mint uniós finanszírozású kezdeményezést kommunikálják;</w:t>
            </w:r>
          </w:p>
        </w:tc>
      </w:tr>
    </w:tbl>
    <w:p w14:paraId="646B4DCF"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0394E3F5" w14:textId="77777777" w:rsidR="00650BDB" w:rsidRPr="00743C70" w:rsidRDefault="00650BDB" w:rsidP="00650BDB">
      <w:r w:rsidRPr="00A252BF">
        <w:rPr>
          <w:rStyle w:val="HideTWBExt"/>
        </w:rPr>
        <w:t>&lt;/Amend&gt;</w:t>
      </w:r>
    </w:p>
    <w:p w14:paraId="6158962D"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256</w:t>
      </w:r>
      <w:r w:rsidRPr="00A252BF">
        <w:rPr>
          <w:rStyle w:val="HideTWBExt"/>
          <w:b w:val="0"/>
        </w:rPr>
        <w:t>&lt;/NumAm&gt;</w:t>
      </w:r>
    </w:p>
    <w:p w14:paraId="1E862241" w14:textId="77777777" w:rsidR="00650BDB" w:rsidRPr="00743C70" w:rsidRDefault="00650BDB" w:rsidP="00650BDB">
      <w:pPr>
        <w:pStyle w:val="NormalBold"/>
      </w:pPr>
      <w:r w:rsidRPr="00A252BF">
        <w:rPr>
          <w:rStyle w:val="HideTWBExt"/>
          <w:b w:val="0"/>
        </w:rPr>
        <w:t>&lt;RepeatBlock-By&gt;&lt;Members&gt;</w:t>
      </w:r>
      <w:r w:rsidRPr="00743C70">
        <w:t>Elena Donazzan, Chiara Gemma, Mariateresa Vivaldini, Lara Magoni</w:t>
      </w:r>
      <w:r w:rsidRPr="00A252BF">
        <w:rPr>
          <w:rStyle w:val="HideTWBExt"/>
          <w:b w:val="0"/>
        </w:rPr>
        <w:t>&lt;/Members&gt;</w:t>
      </w:r>
    </w:p>
    <w:p w14:paraId="1ADCCC4A" w14:textId="77777777" w:rsidR="00650BDB" w:rsidRPr="00743C70" w:rsidRDefault="00650BDB" w:rsidP="00650BDB">
      <w:pPr>
        <w:pStyle w:val="NormalBold"/>
      </w:pPr>
      <w:r w:rsidRPr="00A252BF">
        <w:rPr>
          <w:rStyle w:val="HideTWBExt"/>
          <w:b w:val="0"/>
        </w:rPr>
        <w:t>&lt;/RepeatBlock-By&gt;</w:t>
      </w:r>
    </w:p>
    <w:p w14:paraId="239600F6"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4CAF9B2F" w14:textId="77777777" w:rsidR="00650BDB" w:rsidRPr="00743C70" w:rsidRDefault="00650BDB" w:rsidP="00650BDB">
      <w:pPr>
        <w:pStyle w:val="NormalBold"/>
      </w:pPr>
      <w:r w:rsidRPr="00A252BF">
        <w:rPr>
          <w:rStyle w:val="HideTWBExt"/>
          <w:b w:val="0"/>
        </w:rPr>
        <w:t>&lt;Article&gt;</w:t>
      </w:r>
      <w:r w:rsidRPr="00743C70">
        <w:t>18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64B9D361" w14:textId="77777777" w:rsidTr="00896AFA">
        <w:trPr>
          <w:trHeight w:hRule="exact" w:val="240"/>
          <w:jc w:val="center"/>
        </w:trPr>
        <w:tc>
          <w:tcPr>
            <w:tcW w:w="9752" w:type="dxa"/>
            <w:gridSpan w:val="2"/>
            <w:tcBorders>
              <w:top w:val="nil"/>
              <w:left w:val="nil"/>
              <w:bottom w:val="nil"/>
              <w:right w:val="nil"/>
            </w:tcBorders>
          </w:tcPr>
          <w:p w14:paraId="07E12E4C" w14:textId="77777777" w:rsidR="00650BDB" w:rsidRPr="00743C70" w:rsidRDefault="00650BDB" w:rsidP="00896AFA"/>
        </w:tc>
      </w:tr>
      <w:tr w:rsidR="00650BDB" w:rsidRPr="00743C70" w14:paraId="1C33BE11" w14:textId="77777777" w:rsidTr="00896AFA">
        <w:trPr>
          <w:trHeight w:val="240"/>
          <w:jc w:val="center"/>
        </w:trPr>
        <w:tc>
          <w:tcPr>
            <w:tcW w:w="4876" w:type="dxa"/>
            <w:tcBorders>
              <w:top w:val="nil"/>
              <w:left w:val="nil"/>
              <w:bottom w:val="nil"/>
              <w:right w:val="nil"/>
            </w:tcBorders>
          </w:tcPr>
          <w:p w14:paraId="47EF0BCD"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38A48FF7" w14:textId="77777777" w:rsidR="00650BDB" w:rsidRPr="00743C70" w:rsidRDefault="00650BDB" w:rsidP="00896AFA">
            <w:pPr>
              <w:pStyle w:val="AmColumnHeading"/>
            </w:pPr>
            <w:r w:rsidRPr="00743C70">
              <w:t>Módosítás</w:t>
            </w:r>
          </w:p>
        </w:tc>
      </w:tr>
      <w:tr w:rsidR="00650BDB" w:rsidRPr="00743C70" w14:paraId="6FD6FC5E" w14:textId="77777777" w:rsidTr="00896AFA">
        <w:trPr>
          <w:jc w:val="center"/>
        </w:trPr>
        <w:tc>
          <w:tcPr>
            <w:tcW w:w="4876" w:type="dxa"/>
            <w:tcBorders>
              <w:top w:val="nil"/>
              <w:left w:val="nil"/>
              <w:bottom w:val="nil"/>
              <w:right w:val="nil"/>
            </w:tcBorders>
          </w:tcPr>
          <w:p w14:paraId="080F42A8" w14:textId="77777777" w:rsidR="00650BDB" w:rsidRPr="00743C70" w:rsidRDefault="00650BDB" w:rsidP="00896AFA">
            <w:pPr>
              <w:pStyle w:val="Normal6a"/>
            </w:pPr>
            <w:r w:rsidRPr="00743C70">
              <w:t>18.</w:t>
            </w:r>
            <w:r w:rsidRPr="00743C70">
              <w:tab/>
              <w:t xml:space="preserve">felszólítja a Bizottságot és a tagállamokat, hogy a megerősített ifjúsági garancia programjaiba építsék be az iskolai </w:t>
            </w:r>
            <w:r w:rsidRPr="00743C70">
              <w:rPr>
                <w:b/>
                <w:bCs/>
                <w:i/>
                <w:iCs/>
              </w:rPr>
              <w:t>lemorzsolódásra</w:t>
            </w:r>
            <w:r w:rsidRPr="00743C70">
              <w:t xml:space="preserve"> összpontosító megelőző intézkedéseket a fiatalok életére gyakorolt későbbi hatások elkerülése érdekében;</w:t>
            </w:r>
          </w:p>
        </w:tc>
        <w:tc>
          <w:tcPr>
            <w:tcW w:w="4876" w:type="dxa"/>
            <w:tcBorders>
              <w:top w:val="nil"/>
              <w:left w:val="nil"/>
              <w:bottom w:val="nil"/>
              <w:right w:val="nil"/>
            </w:tcBorders>
          </w:tcPr>
          <w:p w14:paraId="4C7CEE83" w14:textId="77777777" w:rsidR="00650BDB" w:rsidRPr="00743C70" w:rsidRDefault="00650BDB" w:rsidP="00896AFA">
            <w:pPr>
              <w:pStyle w:val="Normal6a"/>
            </w:pPr>
            <w:r w:rsidRPr="00743C70">
              <w:t>18.</w:t>
            </w:r>
            <w:r w:rsidRPr="00743C70">
              <w:tab/>
              <w:t xml:space="preserve">felszólítja a Bizottságot és a tagállamokat, hogy a megerősített ifjúsági garancia programjaiba építsék be az iskolai </w:t>
            </w:r>
            <w:r w:rsidRPr="00743C70">
              <w:rPr>
                <w:b/>
                <w:bCs/>
                <w:i/>
                <w:iCs/>
              </w:rPr>
              <w:t xml:space="preserve">lemorzsolódás elleni küzdelemre irányuló személyre szabott pályaorientációra és kíséretre, valamint a továbbképzésre és a munkaerőpiaci beilleszkedésre irányuló </w:t>
            </w:r>
            <w:r w:rsidRPr="00743C70">
              <w:rPr>
                <w:b/>
                <w:bCs/>
                <w:i/>
                <w:iCs/>
              </w:rPr>
              <w:lastRenderedPageBreak/>
              <w:t>pszichoszociális támogatásra</w:t>
            </w:r>
            <w:r w:rsidRPr="00743C70">
              <w:t xml:space="preserve"> összpontosító megelőző intézkedéseket a fiatalok életére gyakorolt későbbi hatások elkerülése érdekében; </w:t>
            </w:r>
            <w:r w:rsidRPr="00743C70">
              <w:rPr>
                <w:b/>
                <w:i/>
              </w:rPr>
              <w:t>ösztönzi a tagállamokat, hogy a megerősített ifjúsági garancia keretében dolgozzanak ki képzési programokat a digitális készségek és a mesterséges intelligenciához kapcsolódó készségek területén, biztosítva, hogy a fiatal kedvezményezettek megszerezzék mind a digitális eszközök és az MI-rendszerek használatához szükséges alapvető operatív készségeket, mind pedig a kockázataik és az etikai következmények értékeléséhez szükséges kritikai képességet, a mesterséges intelligenciával kapcsolatos szakirodalom terjesztése tekintetében összhangban a mesterséges intelligenciáról szóló (EU) 2024/1689 rendelet (a mesterséges intelligenciáról szóló jogszabály) 4. cikkével; hangsúlyozza, hogy a digitális és mesterségesintelligencia-készségeket be kell építeni a szakképzési pályákba, és nem szabad opcionális kiegészítő modulként kezelni;</w:t>
            </w:r>
          </w:p>
        </w:tc>
      </w:tr>
    </w:tbl>
    <w:p w14:paraId="259C87C1"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{IT}</w:t>
      </w:r>
      <w:r w:rsidRPr="00743C70">
        <w:t>it</w:t>
      </w:r>
      <w:r w:rsidRPr="00A252BF">
        <w:rPr>
          <w:rStyle w:val="HideTWBExt"/>
        </w:rPr>
        <w:t>&lt;/Original&gt;</w:t>
      </w:r>
    </w:p>
    <w:p w14:paraId="0110B648" w14:textId="77777777" w:rsidR="00650BDB" w:rsidRPr="00743C70" w:rsidRDefault="00650BDB" w:rsidP="00650BDB">
      <w:r w:rsidRPr="00A252BF">
        <w:rPr>
          <w:rStyle w:val="HideTWBExt"/>
        </w:rPr>
        <w:t>&lt;/Amend&gt;</w:t>
      </w:r>
    </w:p>
    <w:p w14:paraId="2E3E675E"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257</w:t>
      </w:r>
      <w:r w:rsidRPr="00A252BF">
        <w:rPr>
          <w:rStyle w:val="HideTWBExt"/>
          <w:b w:val="0"/>
        </w:rPr>
        <w:t>&lt;/NumAm&gt;</w:t>
      </w:r>
    </w:p>
    <w:p w14:paraId="2B105585"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2CAD9706" w14:textId="77777777" w:rsidR="00650BDB" w:rsidRPr="00743C70" w:rsidRDefault="00650BDB" w:rsidP="00650BDB">
      <w:pPr>
        <w:pStyle w:val="NormalBold"/>
      </w:pPr>
      <w:r w:rsidRPr="00A252BF">
        <w:rPr>
          <w:rStyle w:val="HideTWBExt"/>
          <w:b w:val="0"/>
        </w:rPr>
        <w:t>&lt;/RepeatBlock-By&gt;</w:t>
      </w:r>
    </w:p>
    <w:p w14:paraId="1A879481"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5E58CBBD" w14:textId="77777777" w:rsidR="00650BDB" w:rsidRPr="00743C70" w:rsidRDefault="00650BDB" w:rsidP="00650BDB">
      <w:pPr>
        <w:pStyle w:val="NormalBold"/>
      </w:pPr>
      <w:r w:rsidRPr="00A252BF">
        <w:rPr>
          <w:rStyle w:val="HideTWBExt"/>
          <w:b w:val="0"/>
        </w:rPr>
        <w:t>&lt;Article&gt;</w:t>
      </w:r>
      <w:r w:rsidRPr="00743C70">
        <w:t>18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2E1EE90F" w14:textId="77777777" w:rsidTr="00896AFA">
        <w:trPr>
          <w:trHeight w:hRule="exact" w:val="240"/>
          <w:jc w:val="center"/>
        </w:trPr>
        <w:tc>
          <w:tcPr>
            <w:tcW w:w="9752" w:type="dxa"/>
            <w:gridSpan w:val="2"/>
            <w:tcBorders>
              <w:top w:val="nil"/>
              <w:left w:val="nil"/>
              <w:bottom w:val="nil"/>
              <w:right w:val="nil"/>
            </w:tcBorders>
          </w:tcPr>
          <w:p w14:paraId="0F8CF851" w14:textId="77777777" w:rsidR="00650BDB" w:rsidRPr="00743C70" w:rsidRDefault="00650BDB" w:rsidP="00896AFA"/>
        </w:tc>
      </w:tr>
      <w:tr w:rsidR="00650BDB" w:rsidRPr="00743C70" w14:paraId="2290EE60" w14:textId="77777777" w:rsidTr="00896AFA">
        <w:trPr>
          <w:trHeight w:val="240"/>
          <w:jc w:val="center"/>
        </w:trPr>
        <w:tc>
          <w:tcPr>
            <w:tcW w:w="4876" w:type="dxa"/>
            <w:tcBorders>
              <w:top w:val="nil"/>
              <w:left w:val="nil"/>
              <w:bottom w:val="nil"/>
              <w:right w:val="nil"/>
            </w:tcBorders>
          </w:tcPr>
          <w:p w14:paraId="72DFAFAD"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0A6367C7" w14:textId="77777777" w:rsidR="00650BDB" w:rsidRPr="00743C70" w:rsidRDefault="00650BDB" w:rsidP="00896AFA">
            <w:pPr>
              <w:pStyle w:val="AmColumnHeading"/>
            </w:pPr>
            <w:r w:rsidRPr="00743C70">
              <w:t>Módosítás</w:t>
            </w:r>
          </w:p>
        </w:tc>
      </w:tr>
      <w:tr w:rsidR="00650BDB" w:rsidRPr="00743C70" w14:paraId="03F0D0F7" w14:textId="77777777" w:rsidTr="00896AFA">
        <w:trPr>
          <w:jc w:val="center"/>
        </w:trPr>
        <w:tc>
          <w:tcPr>
            <w:tcW w:w="4876" w:type="dxa"/>
            <w:tcBorders>
              <w:top w:val="nil"/>
              <w:left w:val="nil"/>
              <w:bottom w:val="nil"/>
              <w:right w:val="nil"/>
            </w:tcBorders>
          </w:tcPr>
          <w:p w14:paraId="2D158B61" w14:textId="77777777" w:rsidR="00650BDB" w:rsidRPr="00743C70" w:rsidRDefault="00650BDB" w:rsidP="00896AFA">
            <w:pPr>
              <w:pStyle w:val="Normal6a"/>
            </w:pPr>
            <w:r w:rsidRPr="00743C70">
              <w:t>18.</w:t>
            </w:r>
            <w:r w:rsidRPr="00743C70">
              <w:tab/>
              <w:t>felszólítja a Bizottságot és a tagállamokat, hogy a megerősített ifjúsági garancia programjaiba építsék be az iskolai lemorzsolódásra összpontosító megelőző intézkedéseket a fiatalok életére gyakorolt későbbi hatások elkerülése érdekében;</w:t>
            </w:r>
          </w:p>
        </w:tc>
        <w:tc>
          <w:tcPr>
            <w:tcW w:w="4876" w:type="dxa"/>
            <w:tcBorders>
              <w:top w:val="nil"/>
              <w:left w:val="nil"/>
              <w:bottom w:val="nil"/>
              <w:right w:val="nil"/>
            </w:tcBorders>
          </w:tcPr>
          <w:p w14:paraId="2E90CC0D" w14:textId="77777777" w:rsidR="00650BDB" w:rsidRPr="00743C70" w:rsidRDefault="00650BDB" w:rsidP="00896AFA">
            <w:pPr>
              <w:pStyle w:val="Normal6a"/>
            </w:pPr>
            <w:r w:rsidRPr="00743C70">
              <w:t>18.</w:t>
            </w:r>
            <w:r w:rsidRPr="00743C70">
              <w:tab/>
              <w:t xml:space="preserve">felszólítja a Bizottságot és a tagállamokat, hogy a megerősített ifjúsági garancia programjaiba építsék be az iskolai lemorzsolódásra összpontosító megelőző intézkedéseket a fiatalok életére gyakorolt későbbi hatások elkerülése érdekében; </w:t>
            </w:r>
            <w:r w:rsidRPr="00743C70">
              <w:rPr>
                <w:b/>
                <w:i/>
              </w:rPr>
              <w:t xml:space="preserve">javasolja, hogy ezek a programok tartalmazzanak olyan mechanizmusokat, </w:t>
            </w:r>
            <w:r w:rsidRPr="00743C70">
              <w:rPr>
                <w:b/>
                <w:i/>
              </w:rPr>
              <w:lastRenderedPageBreak/>
              <w:t>amelyek lehetővé teszik az iskolák számára, hogy az iskolalátogatás vagy a tanulmányi teljesítmény alapján jelentsék a kockázatnak kitett eseteket a megerősített ifjúsági garanciáért felelős szolgálatoknak a feltérképezés javítása érdekében, foglaljanak magukban a lemorzsolódás kockázatának kitett fiataloknak szóló coaching intézkedéseket, a családi kapacitás megerősítésére, az állampolgári ismeretek és a fiatalok által a saját karrierjükkel kapcsolatos döntésekért viselt felelősségérzet javítására irányuló együttműködést, valamint tartalmazzák azt a követelményt, hogy a kilépéskor interjúkat kelljen végezni a korai iskolaelhagyókkal a további tanulásra, a munkára vagy más életcélokra vonatkozó egyéni stratégia előmozdítása érdekében;</w:t>
            </w:r>
          </w:p>
        </w:tc>
      </w:tr>
    </w:tbl>
    <w:p w14:paraId="488D36B9"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6C792A60" w14:textId="77777777" w:rsidR="00650BDB" w:rsidRPr="00743C70" w:rsidRDefault="00650BDB" w:rsidP="00650BDB">
      <w:r w:rsidRPr="00A252BF">
        <w:rPr>
          <w:rStyle w:val="HideTWBExt"/>
        </w:rPr>
        <w:t>&lt;/Amend&gt;</w:t>
      </w:r>
    </w:p>
    <w:p w14:paraId="1426CF1C"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258</w:t>
      </w:r>
      <w:r w:rsidRPr="00A252BF">
        <w:rPr>
          <w:rStyle w:val="HideTWBExt"/>
          <w:b w:val="0"/>
        </w:rPr>
        <w:t>&lt;/NumAm&gt;</w:t>
      </w:r>
    </w:p>
    <w:p w14:paraId="2FE41BDF" w14:textId="77777777" w:rsidR="00650BDB" w:rsidRPr="00743C70" w:rsidRDefault="00650BDB" w:rsidP="00650BDB">
      <w:pPr>
        <w:pStyle w:val="NormalBold"/>
      </w:pPr>
      <w:r w:rsidRPr="00A252BF">
        <w:rPr>
          <w:rStyle w:val="HideTWBExt"/>
          <w:b w:val="0"/>
        </w:rPr>
        <w:t>&lt;RepeatBlock-By&gt;&lt;Members&gt;</w:t>
      </w:r>
      <w:r w:rsidRPr="00743C70">
        <w:t>Lara Magoni, Elena Donazzan, Marlena Maląg, Mariateresa Vivaldini, Francesco Torselli, Chiara Gemma, Geadis Geadi</w:t>
      </w:r>
      <w:r w:rsidRPr="00A252BF">
        <w:rPr>
          <w:rStyle w:val="HideTWBExt"/>
          <w:b w:val="0"/>
        </w:rPr>
        <w:t>&lt;/Members&gt;</w:t>
      </w:r>
    </w:p>
    <w:p w14:paraId="5D0E046A" w14:textId="77777777" w:rsidR="00650BDB" w:rsidRPr="00743C70" w:rsidRDefault="00650BDB" w:rsidP="00650BDB">
      <w:pPr>
        <w:pStyle w:val="NormalBold"/>
      </w:pPr>
      <w:r w:rsidRPr="00A252BF">
        <w:rPr>
          <w:rStyle w:val="HideTWBExt"/>
          <w:b w:val="0"/>
        </w:rPr>
        <w:t>&lt;/RepeatBlock-By&gt;</w:t>
      </w:r>
    </w:p>
    <w:p w14:paraId="7DCC3E81"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1F86DF90" w14:textId="77777777" w:rsidR="00650BDB" w:rsidRPr="00743C70" w:rsidRDefault="00650BDB" w:rsidP="00650BDB">
      <w:pPr>
        <w:pStyle w:val="NormalBold"/>
      </w:pPr>
      <w:r w:rsidRPr="00A252BF">
        <w:rPr>
          <w:rStyle w:val="HideTWBExt"/>
          <w:b w:val="0"/>
        </w:rPr>
        <w:t>&lt;Article&gt;</w:t>
      </w:r>
      <w:r w:rsidRPr="00743C70">
        <w:t>18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45A4CB88" w14:textId="77777777" w:rsidTr="00896AFA">
        <w:trPr>
          <w:trHeight w:hRule="exact" w:val="240"/>
          <w:jc w:val="center"/>
        </w:trPr>
        <w:tc>
          <w:tcPr>
            <w:tcW w:w="9752" w:type="dxa"/>
            <w:gridSpan w:val="2"/>
            <w:tcBorders>
              <w:top w:val="nil"/>
              <w:left w:val="nil"/>
              <w:bottom w:val="nil"/>
              <w:right w:val="nil"/>
            </w:tcBorders>
          </w:tcPr>
          <w:p w14:paraId="143B652A" w14:textId="77777777" w:rsidR="00650BDB" w:rsidRPr="00743C70" w:rsidRDefault="00650BDB" w:rsidP="00896AFA"/>
        </w:tc>
      </w:tr>
      <w:tr w:rsidR="00650BDB" w:rsidRPr="00743C70" w14:paraId="4B3BC57F" w14:textId="77777777" w:rsidTr="00896AFA">
        <w:trPr>
          <w:trHeight w:val="240"/>
          <w:jc w:val="center"/>
        </w:trPr>
        <w:tc>
          <w:tcPr>
            <w:tcW w:w="4876" w:type="dxa"/>
            <w:tcBorders>
              <w:top w:val="nil"/>
              <w:left w:val="nil"/>
              <w:bottom w:val="nil"/>
              <w:right w:val="nil"/>
            </w:tcBorders>
          </w:tcPr>
          <w:p w14:paraId="5E2100FD"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332FC8EC" w14:textId="77777777" w:rsidR="00650BDB" w:rsidRPr="00743C70" w:rsidRDefault="00650BDB" w:rsidP="00896AFA">
            <w:pPr>
              <w:pStyle w:val="AmColumnHeading"/>
            </w:pPr>
            <w:r w:rsidRPr="00743C70">
              <w:t>Módosítás</w:t>
            </w:r>
          </w:p>
        </w:tc>
      </w:tr>
      <w:tr w:rsidR="00650BDB" w:rsidRPr="00743C70" w14:paraId="436F6AE9" w14:textId="77777777" w:rsidTr="00896AFA">
        <w:trPr>
          <w:jc w:val="center"/>
        </w:trPr>
        <w:tc>
          <w:tcPr>
            <w:tcW w:w="4876" w:type="dxa"/>
            <w:tcBorders>
              <w:top w:val="nil"/>
              <w:left w:val="nil"/>
              <w:bottom w:val="nil"/>
              <w:right w:val="nil"/>
            </w:tcBorders>
          </w:tcPr>
          <w:p w14:paraId="4F148914" w14:textId="77777777" w:rsidR="00650BDB" w:rsidRPr="00743C70" w:rsidRDefault="00650BDB" w:rsidP="00896AFA">
            <w:pPr>
              <w:pStyle w:val="Normal6a"/>
            </w:pPr>
            <w:r w:rsidRPr="00743C70">
              <w:t>18.</w:t>
            </w:r>
            <w:r w:rsidRPr="00743C70">
              <w:tab/>
              <w:t>felszólítja a Bizottságot és a tagállamokat, hogy a megerősített ifjúsági garancia programjaiba építsék be az iskolai lemorzsolódásra összpontosító megelőző intézkedéseket a fiatalok életére gyakorolt későbbi hatások elkerülése érdekében;</w:t>
            </w:r>
          </w:p>
        </w:tc>
        <w:tc>
          <w:tcPr>
            <w:tcW w:w="4876" w:type="dxa"/>
            <w:tcBorders>
              <w:top w:val="nil"/>
              <w:left w:val="nil"/>
              <w:bottom w:val="nil"/>
              <w:right w:val="nil"/>
            </w:tcBorders>
          </w:tcPr>
          <w:p w14:paraId="61DBAC57" w14:textId="77777777" w:rsidR="00650BDB" w:rsidRPr="00743C70" w:rsidRDefault="00650BDB" w:rsidP="00896AFA">
            <w:pPr>
              <w:pStyle w:val="Normal6a"/>
            </w:pPr>
            <w:r w:rsidRPr="00743C70">
              <w:t>18.</w:t>
            </w:r>
            <w:r w:rsidRPr="00743C70">
              <w:tab/>
              <w:t xml:space="preserve">felszólítja a Bizottságot és a tagállamokat, hogy a megerősített ifjúsági garancia programjaiba építsék be az iskolai lemorzsolódásra összpontosító megelőző intézkedéseket a fiatalok életére gyakorolt későbbi hatások elkerülése érdekében; </w:t>
            </w:r>
            <w:r w:rsidRPr="00743C70">
              <w:rPr>
                <w:b/>
                <w:i/>
              </w:rPr>
              <w:t>ezeknek a politikáknak erősebb pályaorientációs szolgáltatásokat és mentorálási programokat is magukban kell foglalniuk a munkáltatók és a szakemberek bevonásával annak érdekében, hogy segítsék a fiatalokat az oktatásra és képzésre vonatkozó megalapozott döntések meghozatalában;</w:t>
            </w:r>
          </w:p>
        </w:tc>
      </w:tr>
    </w:tbl>
    <w:p w14:paraId="2465364D"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59E0F0A7" w14:textId="77777777" w:rsidR="00650BDB" w:rsidRPr="00743C70" w:rsidRDefault="00650BDB" w:rsidP="00650BDB">
      <w:r w:rsidRPr="00A252BF">
        <w:rPr>
          <w:rStyle w:val="HideTWBExt"/>
        </w:rPr>
        <w:t>&lt;/Amend&gt;</w:t>
      </w:r>
    </w:p>
    <w:p w14:paraId="4ED053C1"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259</w:t>
      </w:r>
      <w:r w:rsidRPr="00A252BF">
        <w:rPr>
          <w:rStyle w:val="HideTWBExt"/>
          <w:b w:val="0"/>
        </w:rPr>
        <w:t>&lt;/NumAm&gt;</w:t>
      </w:r>
    </w:p>
    <w:p w14:paraId="2929E610"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476BAA36" w14:textId="77777777" w:rsidR="00650BDB" w:rsidRPr="00743C70" w:rsidRDefault="00650BDB" w:rsidP="00650BDB">
      <w:pPr>
        <w:pStyle w:val="NormalBold"/>
      </w:pPr>
      <w:r w:rsidRPr="00A252BF">
        <w:rPr>
          <w:rStyle w:val="HideTWBExt"/>
          <w:b w:val="0"/>
        </w:rPr>
        <w:t>&lt;/RepeatBlock-By&gt;</w:t>
      </w:r>
    </w:p>
    <w:p w14:paraId="086DAE84"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72CCA9B5" w14:textId="77777777" w:rsidR="00650BDB" w:rsidRPr="00743C70" w:rsidRDefault="00650BDB" w:rsidP="00650BDB">
      <w:pPr>
        <w:pStyle w:val="NormalBold"/>
      </w:pPr>
      <w:r w:rsidRPr="00A252BF">
        <w:rPr>
          <w:rStyle w:val="HideTWBExt"/>
          <w:b w:val="0"/>
        </w:rPr>
        <w:t>&lt;Article&gt;</w:t>
      </w:r>
      <w:r w:rsidRPr="00743C70">
        <w:t>18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40477794" w14:textId="77777777" w:rsidTr="00896AFA">
        <w:trPr>
          <w:trHeight w:hRule="exact" w:val="240"/>
          <w:jc w:val="center"/>
        </w:trPr>
        <w:tc>
          <w:tcPr>
            <w:tcW w:w="9752" w:type="dxa"/>
            <w:gridSpan w:val="2"/>
            <w:tcBorders>
              <w:top w:val="nil"/>
              <w:left w:val="nil"/>
              <w:bottom w:val="nil"/>
              <w:right w:val="nil"/>
            </w:tcBorders>
          </w:tcPr>
          <w:p w14:paraId="309787F4" w14:textId="77777777" w:rsidR="00650BDB" w:rsidRPr="00743C70" w:rsidRDefault="00650BDB" w:rsidP="00896AFA"/>
        </w:tc>
      </w:tr>
      <w:tr w:rsidR="00650BDB" w:rsidRPr="00743C70" w14:paraId="601464AE" w14:textId="77777777" w:rsidTr="00896AFA">
        <w:trPr>
          <w:trHeight w:val="240"/>
          <w:jc w:val="center"/>
        </w:trPr>
        <w:tc>
          <w:tcPr>
            <w:tcW w:w="4876" w:type="dxa"/>
            <w:tcBorders>
              <w:top w:val="nil"/>
              <w:left w:val="nil"/>
              <w:bottom w:val="nil"/>
              <w:right w:val="nil"/>
            </w:tcBorders>
          </w:tcPr>
          <w:p w14:paraId="10C33DBD"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2D242E63" w14:textId="77777777" w:rsidR="00650BDB" w:rsidRPr="00743C70" w:rsidRDefault="00650BDB" w:rsidP="00896AFA">
            <w:pPr>
              <w:pStyle w:val="AmColumnHeading"/>
            </w:pPr>
            <w:r w:rsidRPr="00743C70">
              <w:t>Módosítás</w:t>
            </w:r>
          </w:p>
        </w:tc>
      </w:tr>
      <w:tr w:rsidR="00650BDB" w:rsidRPr="00743C70" w14:paraId="056D7596" w14:textId="77777777" w:rsidTr="00896AFA">
        <w:trPr>
          <w:jc w:val="center"/>
        </w:trPr>
        <w:tc>
          <w:tcPr>
            <w:tcW w:w="4876" w:type="dxa"/>
            <w:tcBorders>
              <w:top w:val="nil"/>
              <w:left w:val="nil"/>
              <w:bottom w:val="nil"/>
              <w:right w:val="nil"/>
            </w:tcBorders>
          </w:tcPr>
          <w:p w14:paraId="09674374" w14:textId="77777777" w:rsidR="00650BDB" w:rsidRPr="00743C70" w:rsidRDefault="00650BDB" w:rsidP="00896AFA">
            <w:pPr>
              <w:pStyle w:val="Normal6a"/>
            </w:pPr>
            <w:r w:rsidRPr="00743C70">
              <w:t>18.</w:t>
            </w:r>
            <w:r w:rsidRPr="00743C70">
              <w:tab/>
              <w:t xml:space="preserve">felszólítja a Bizottságot és a tagállamokat, hogy a megerősített ifjúsági garancia </w:t>
            </w:r>
            <w:r w:rsidRPr="00743C70">
              <w:rPr>
                <w:b/>
                <w:bCs/>
                <w:i/>
                <w:iCs/>
              </w:rPr>
              <w:t>programjaiba építsék be az iskolai lemorzsolódásra összpontosító megelőző intézkedéseket</w:t>
            </w:r>
            <w:r w:rsidRPr="00743C70">
              <w:t xml:space="preserve"> a fiatalok </w:t>
            </w:r>
            <w:r w:rsidRPr="00743C70">
              <w:rPr>
                <w:b/>
                <w:bCs/>
                <w:i/>
                <w:iCs/>
              </w:rPr>
              <w:t>életére gyakorolt későbbi hatások elkerülése érdekében</w:t>
            </w:r>
            <w:r w:rsidRPr="00743C70">
              <w:t>;</w:t>
            </w:r>
          </w:p>
        </w:tc>
        <w:tc>
          <w:tcPr>
            <w:tcW w:w="4876" w:type="dxa"/>
            <w:tcBorders>
              <w:top w:val="nil"/>
              <w:left w:val="nil"/>
              <w:bottom w:val="nil"/>
              <w:right w:val="nil"/>
            </w:tcBorders>
          </w:tcPr>
          <w:p w14:paraId="59935D41" w14:textId="77777777" w:rsidR="00650BDB" w:rsidRPr="00743C70" w:rsidRDefault="00650BDB" w:rsidP="00896AFA">
            <w:pPr>
              <w:pStyle w:val="Normal6a"/>
            </w:pPr>
            <w:r w:rsidRPr="00743C70">
              <w:t>18.</w:t>
            </w:r>
            <w:r w:rsidRPr="00743C70">
              <w:tab/>
              <w:t xml:space="preserve">felszólítja a Bizottságot és a tagállamokat, hogy a megerősített ifjúsági garancia </w:t>
            </w:r>
            <w:r w:rsidRPr="00743C70">
              <w:rPr>
                <w:b/>
                <w:bCs/>
                <w:i/>
                <w:iCs/>
              </w:rPr>
              <w:t>programjaiban</w:t>
            </w:r>
            <w:r w:rsidRPr="00743C70">
              <w:t xml:space="preserve"> </w:t>
            </w:r>
            <w:r w:rsidRPr="00743C70">
              <w:rPr>
                <w:b/>
                <w:bCs/>
                <w:i/>
                <w:iCs/>
              </w:rPr>
              <w:t>erősítsék tovább</w:t>
            </w:r>
            <w:r w:rsidRPr="00743C70">
              <w:t xml:space="preserve"> a </w:t>
            </w:r>
            <w:r w:rsidRPr="00743C70">
              <w:rPr>
                <w:b/>
                <w:bCs/>
                <w:i/>
                <w:iCs/>
              </w:rPr>
              <w:t>korai előrejelző rendszereket a NEET-fiatallá válás kockázatának kitett</w:t>
            </w:r>
            <w:r w:rsidRPr="00743C70">
              <w:t xml:space="preserve"> fiatalok </w:t>
            </w:r>
            <w:r w:rsidRPr="00743C70">
              <w:rPr>
                <w:b/>
                <w:bCs/>
                <w:i/>
                <w:iCs/>
              </w:rPr>
              <w:t>azonosítása</w:t>
            </w:r>
            <w:r w:rsidRPr="00743C70">
              <w:rPr>
                <w:b/>
                <w:bCs/>
              </w:rPr>
              <w:t xml:space="preserve"> </w:t>
            </w:r>
            <w:r w:rsidRPr="00743C70">
              <w:t>érdekében;</w:t>
            </w:r>
            <w:r w:rsidRPr="00743C70">
              <w:rPr>
                <w:b/>
                <w:i/>
              </w:rPr>
              <w:t xml:space="preserve"> </w:t>
            </w:r>
            <w:r w:rsidRPr="00743C70">
              <w:rPr>
                <w:b/>
                <w:bCs/>
                <w:i/>
                <w:iCs/>
              </w:rPr>
              <w:t>megelőző intézkedésekre, például készségfelmérésre, valamint karrier- és pályaorientációra szólít fel a korai iskolaelhagyás kezelése érdekében, csökkentve ezzel a hosszú távú munkaerőpiaci kirekesztés valószínűségét és negatív hatásait;</w:t>
            </w:r>
          </w:p>
        </w:tc>
      </w:tr>
    </w:tbl>
    <w:p w14:paraId="5344AF57"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0D07911F" w14:textId="77777777" w:rsidR="00650BDB" w:rsidRPr="00743C70" w:rsidRDefault="00650BDB" w:rsidP="00650BDB">
      <w:r w:rsidRPr="00A252BF">
        <w:rPr>
          <w:rStyle w:val="HideTWBExt"/>
        </w:rPr>
        <w:t>&lt;/Amend&gt;</w:t>
      </w:r>
    </w:p>
    <w:p w14:paraId="389E887D"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260</w:t>
      </w:r>
      <w:r w:rsidRPr="00A252BF">
        <w:rPr>
          <w:rStyle w:val="HideTWBExt"/>
          <w:b w:val="0"/>
        </w:rPr>
        <w:t>&lt;/NumAm&gt;</w:t>
      </w:r>
    </w:p>
    <w:p w14:paraId="34E6FB87" w14:textId="77777777" w:rsidR="00650BDB" w:rsidRPr="00743C70" w:rsidRDefault="00650BDB" w:rsidP="00650BDB">
      <w:pPr>
        <w:pStyle w:val="NormalBold"/>
      </w:pPr>
      <w:r w:rsidRPr="00A252BF">
        <w:rPr>
          <w:rStyle w:val="HideTWBExt"/>
          <w:b w:val="0"/>
        </w:rPr>
        <w:t>&lt;RepeatBlock-By&gt;&lt;Members&gt;</w:t>
      </w:r>
      <w:r w:rsidRPr="00743C70">
        <w:t>Gordan Bosanac</w:t>
      </w:r>
      <w:r w:rsidRPr="00A252BF">
        <w:rPr>
          <w:rStyle w:val="HideTWBExt"/>
          <w:b w:val="0"/>
        </w:rPr>
        <w:t>&lt;/Members&gt;</w:t>
      </w:r>
    </w:p>
    <w:p w14:paraId="1C4C34E6" w14:textId="77777777" w:rsidR="00650BDB" w:rsidRPr="00743C70" w:rsidRDefault="00650BDB" w:rsidP="00650BDB">
      <w:r w:rsidRPr="00A252BF">
        <w:rPr>
          <w:rStyle w:val="HideTWBExt"/>
        </w:rPr>
        <w:t>&lt;AuNomDe&gt;</w:t>
      </w:r>
      <w:r w:rsidRPr="00A252BF">
        <w:rPr>
          <w:rStyle w:val="HideTWBInt"/>
        </w:rPr>
        <w:t>{Verts/ALE}</w:t>
      </w:r>
      <w:r w:rsidRPr="00743C70">
        <w:t>a Verts/ALE képviselőcsoport nevében</w:t>
      </w:r>
      <w:r w:rsidRPr="00A252BF">
        <w:rPr>
          <w:rStyle w:val="HideTWBExt"/>
        </w:rPr>
        <w:t>&lt;/AuNomDe&gt;</w:t>
      </w:r>
    </w:p>
    <w:p w14:paraId="329620A4" w14:textId="77777777" w:rsidR="00650BDB" w:rsidRPr="00743C70" w:rsidRDefault="00650BDB" w:rsidP="00650BDB">
      <w:pPr>
        <w:pStyle w:val="NormalBold"/>
      </w:pPr>
      <w:r w:rsidRPr="00A252BF">
        <w:rPr>
          <w:rStyle w:val="HideTWBExt"/>
          <w:b w:val="0"/>
        </w:rPr>
        <w:t>&lt;/RepeatBlock-By&gt;</w:t>
      </w:r>
    </w:p>
    <w:p w14:paraId="446EF930"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705A7675" w14:textId="77777777" w:rsidR="00650BDB" w:rsidRPr="00743C70" w:rsidRDefault="00650BDB" w:rsidP="00650BDB">
      <w:pPr>
        <w:pStyle w:val="NormalBold"/>
      </w:pPr>
      <w:r w:rsidRPr="00A252BF">
        <w:rPr>
          <w:rStyle w:val="HideTWBExt"/>
          <w:b w:val="0"/>
        </w:rPr>
        <w:t>&lt;Article&gt;</w:t>
      </w:r>
      <w:r w:rsidRPr="00743C70">
        <w:t>18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07888006" w14:textId="77777777" w:rsidTr="00896AFA">
        <w:trPr>
          <w:trHeight w:hRule="exact" w:val="240"/>
          <w:jc w:val="center"/>
        </w:trPr>
        <w:tc>
          <w:tcPr>
            <w:tcW w:w="9752" w:type="dxa"/>
            <w:gridSpan w:val="2"/>
            <w:tcBorders>
              <w:top w:val="nil"/>
              <w:left w:val="nil"/>
              <w:bottom w:val="nil"/>
              <w:right w:val="nil"/>
            </w:tcBorders>
          </w:tcPr>
          <w:p w14:paraId="597F6668" w14:textId="77777777" w:rsidR="00650BDB" w:rsidRPr="00743C70" w:rsidRDefault="00650BDB" w:rsidP="00896AFA"/>
        </w:tc>
      </w:tr>
      <w:tr w:rsidR="00650BDB" w:rsidRPr="00743C70" w14:paraId="0592EE33" w14:textId="77777777" w:rsidTr="00896AFA">
        <w:trPr>
          <w:trHeight w:val="240"/>
          <w:jc w:val="center"/>
        </w:trPr>
        <w:tc>
          <w:tcPr>
            <w:tcW w:w="4876" w:type="dxa"/>
            <w:tcBorders>
              <w:top w:val="nil"/>
              <w:left w:val="nil"/>
              <w:bottom w:val="nil"/>
              <w:right w:val="nil"/>
            </w:tcBorders>
          </w:tcPr>
          <w:p w14:paraId="1AA40A4C"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222BCE38" w14:textId="77777777" w:rsidR="00650BDB" w:rsidRPr="00743C70" w:rsidRDefault="00650BDB" w:rsidP="00896AFA">
            <w:pPr>
              <w:pStyle w:val="AmColumnHeading"/>
            </w:pPr>
            <w:r w:rsidRPr="00743C70">
              <w:t>Módosítás</w:t>
            </w:r>
          </w:p>
        </w:tc>
      </w:tr>
      <w:tr w:rsidR="00650BDB" w:rsidRPr="00743C70" w14:paraId="286B81DE" w14:textId="77777777" w:rsidTr="00896AFA">
        <w:trPr>
          <w:jc w:val="center"/>
        </w:trPr>
        <w:tc>
          <w:tcPr>
            <w:tcW w:w="4876" w:type="dxa"/>
            <w:tcBorders>
              <w:top w:val="nil"/>
              <w:left w:val="nil"/>
              <w:bottom w:val="nil"/>
              <w:right w:val="nil"/>
            </w:tcBorders>
          </w:tcPr>
          <w:p w14:paraId="70C8C250" w14:textId="77777777" w:rsidR="00650BDB" w:rsidRPr="00743C70" w:rsidRDefault="00650BDB" w:rsidP="00896AFA">
            <w:pPr>
              <w:pStyle w:val="Normal6a"/>
            </w:pPr>
            <w:r w:rsidRPr="00743C70">
              <w:t>18.</w:t>
            </w:r>
            <w:r w:rsidRPr="00743C70">
              <w:tab/>
              <w:t xml:space="preserve">felszólítja a Bizottságot és a tagállamokat, hogy a megerősített ifjúsági garancia programjaiba építsék be az iskolai lemorzsolódásra összpontosító megelőző intézkedéseket a fiatalok életére gyakorolt </w:t>
            </w:r>
            <w:r w:rsidRPr="00743C70">
              <w:rPr>
                <w:b/>
                <w:bCs/>
                <w:i/>
                <w:iCs/>
              </w:rPr>
              <w:t>későbbi</w:t>
            </w:r>
            <w:r w:rsidRPr="00743C70">
              <w:t xml:space="preserve"> hatások elkerülése érdekében;</w:t>
            </w:r>
          </w:p>
        </w:tc>
        <w:tc>
          <w:tcPr>
            <w:tcW w:w="4876" w:type="dxa"/>
            <w:tcBorders>
              <w:top w:val="nil"/>
              <w:left w:val="nil"/>
              <w:bottom w:val="nil"/>
              <w:right w:val="nil"/>
            </w:tcBorders>
          </w:tcPr>
          <w:p w14:paraId="60D36235" w14:textId="77777777" w:rsidR="00650BDB" w:rsidRPr="00743C70" w:rsidRDefault="00650BDB" w:rsidP="00896AFA">
            <w:pPr>
              <w:pStyle w:val="Normal6a"/>
            </w:pPr>
            <w:r w:rsidRPr="00743C70">
              <w:t>18.</w:t>
            </w:r>
            <w:r w:rsidRPr="00743C70">
              <w:tab/>
              <w:t>felszólítja a Bizottságot és a tagállamokat, hogy a megerősített ifjúsági garancia programjaiba építsék be az iskolai lemorzsolódásra összpontosító megelőző intézkedéseket</w:t>
            </w:r>
            <w:r w:rsidRPr="00743C70">
              <w:rPr>
                <w:b/>
                <w:bCs/>
                <w:i/>
                <w:iCs/>
              </w:rPr>
              <w:t>, többek között megerősített támogatási szolgáltatások, iránymutatás és tanácsadás, valamint az oktatási, szociális és foglalkoztatási szolgálatok közötti szorosabb együttműködés révén</w:t>
            </w:r>
            <w:r w:rsidRPr="00743C70">
              <w:t xml:space="preserve"> a fiatalok életére gyakorolt </w:t>
            </w:r>
            <w:r w:rsidRPr="00743C70">
              <w:rPr>
                <w:b/>
                <w:bCs/>
                <w:i/>
                <w:iCs/>
              </w:rPr>
              <w:t>hosszú távú</w:t>
            </w:r>
            <w:r w:rsidRPr="00743C70">
              <w:t xml:space="preserve"> </w:t>
            </w:r>
            <w:r w:rsidRPr="00743C70">
              <w:lastRenderedPageBreak/>
              <w:t>hatások elkerülése érdekében;</w:t>
            </w:r>
          </w:p>
        </w:tc>
      </w:tr>
    </w:tbl>
    <w:p w14:paraId="3F61E9BB"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2A507ABC" w14:textId="77777777" w:rsidR="00650BDB" w:rsidRPr="00743C70" w:rsidRDefault="00650BDB" w:rsidP="00650BDB">
      <w:r w:rsidRPr="00A252BF">
        <w:rPr>
          <w:rStyle w:val="HideTWBExt"/>
        </w:rPr>
        <w:t>&lt;/Amend&gt;</w:t>
      </w:r>
    </w:p>
    <w:p w14:paraId="172B5723"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261</w:t>
      </w:r>
      <w:r w:rsidRPr="00A252BF">
        <w:rPr>
          <w:rStyle w:val="HideTWBExt"/>
          <w:b w:val="0"/>
        </w:rPr>
        <w:t>&lt;/NumAm&gt;</w:t>
      </w:r>
    </w:p>
    <w:p w14:paraId="74BA85EB" w14:textId="77777777" w:rsidR="00650BDB" w:rsidRPr="00743C70" w:rsidRDefault="00650BDB" w:rsidP="00650BDB">
      <w:pPr>
        <w:pStyle w:val="NormalBold"/>
      </w:pPr>
      <w:r w:rsidRPr="00A252BF">
        <w:rPr>
          <w:rStyle w:val="HideTWBExt"/>
          <w:b w:val="0"/>
        </w:rPr>
        <w:t>&lt;RepeatBlock-By&gt;&lt;Members&gt;</w:t>
      </w:r>
      <w:r w:rsidRPr="00743C70">
        <w:t>Marie Dauchy, Séverine Werbrouck, Mélanie Disdier, Margarita de la Pisa Carrión</w:t>
      </w:r>
      <w:r w:rsidRPr="00A252BF">
        <w:rPr>
          <w:rStyle w:val="HideTWBExt"/>
          <w:b w:val="0"/>
        </w:rPr>
        <w:t>&lt;/Members&gt;</w:t>
      </w:r>
    </w:p>
    <w:p w14:paraId="32B08F05" w14:textId="77777777" w:rsidR="00650BDB" w:rsidRPr="00743C70" w:rsidRDefault="00650BDB" w:rsidP="00650BDB">
      <w:pPr>
        <w:pStyle w:val="NormalBold"/>
      </w:pPr>
      <w:r w:rsidRPr="00A252BF">
        <w:rPr>
          <w:rStyle w:val="HideTWBExt"/>
          <w:b w:val="0"/>
        </w:rPr>
        <w:t>&lt;/RepeatBlock-By&gt;</w:t>
      </w:r>
    </w:p>
    <w:p w14:paraId="3A6B7607"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479BC1C2" w14:textId="77777777" w:rsidR="00650BDB" w:rsidRPr="00743C70" w:rsidRDefault="00650BDB" w:rsidP="00650BDB">
      <w:pPr>
        <w:pStyle w:val="NormalBold"/>
      </w:pPr>
      <w:r w:rsidRPr="00A252BF">
        <w:rPr>
          <w:rStyle w:val="HideTWBExt"/>
          <w:b w:val="0"/>
        </w:rPr>
        <w:t>&lt;Article&gt;</w:t>
      </w:r>
      <w:r w:rsidRPr="00743C70">
        <w:t>18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6A9B9DA5" w14:textId="77777777" w:rsidTr="00896AFA">
        <w:trPr>
          <w:trHeight w:hRule="exact" w:val="240"/>
          <w:jc w:val="center"/>
        </w:trPr>
        <w:tc>
          <w:tcPr>
            <w:tcW w:w="9752" w:type="dxa"/>
            <w:gridSpan w:val="2"/>
            <w:tcBorders>
              <w:top w:val="nil"/>
              <w:left w:val="nil"/>
              <w:bottom w:val="nil"/>
              <w:right w:val="nil"/>
            </w:tcBorders>
          </w:tcPr>
          <w:p w14:paraId="3D6519CD" w14:textId="77777777" w:rsidR="00650BDB" w:rsidRPr="00743C70" w:rsidRDefault="00650BDB" w:rsidP="00896AFA"/>
        </w:tc>
      </w:tr>
      <w:tr w:rsidR="00650BDB" w:rsidRPr="00743C70" w14:paraId="03699603" w14:textId="77777777" w:rsidTr="00896AFA">
        <w:trPr>
          <w:trHeight w:val="240"/>
          <w:jc w:val="center"/>
        </w:trPr>
        <w:tc>
          <w:tcPr>
            <w:tcW w:w="4876" w:type="dxa"/>
            <w:tcBorders>
              <w:top w:val="nil"/>
              <w:left w:val="nil"/>
              <w:bottom w:val="nil"/>
              <w:right w:val="nil"/>
            </w:tcBorders>
          </w:tcPr>
          <w:p w14:paraId="6EFBAA6A"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47C59ECA" w14:textId="77777777" w:rsidR="00650BDB" w:rsidRPr="00743C70" w:rsidRDefault="00650BDB" w:rsidP="00896AFA">
            <w:pPr>
              <w:pStyle w:val="AmColumnHeading"/>
            </w:pPr>
            <w:r w:rsidRPr="00743C70">
              <w:t>Módosítás</w:t>
            </w:r>
          </w:p>
        </w:tc>
      </w:tr>
      <w:tr w:rsidR="00650BDB" w:rsidRPr="00743C70" w14:paraId="34128B22" w14:textId="77777777" w:rsidTr="00896AFA">
        <w:trPr>
          <w:jc w:val="center"/>
        </w:trPr>
        <w:tc>
          <w:tcPr>
            <w:tcW w:w="4876" w:type="dxa"/>
            <w:tcBorders>
              <w:top w:val="nil"/>
              <w:left w:val="nil"/>
              <w:bottom w:val="nil"/>
              <w:right w:val="nil"/>
            </w:tcBorders>
          </w:tcPr>
          <w:p w14:paraId="04AC906A" w14:textId="77777777" w:rsidR="00650BDB" w:rsidRPr="00743C70" w:rsidRDefault="00650BDB" w:rsidP="00896AFA">
            <w:pPr>
              <w:pStyle w:val="Normal6a"/>
            </w:pPr>
            <w:r w:rsidRPr="00743C70">
              <w:t>18.</w:t>
            </w:r>
            <w:r w:rsidRPr="00743C70">
              <w:tab/>
            </w:r>
            <w:r w:rsidRPr="00743C70">
              <w:rPr>
                <w:b/>
                <w:bCs/>
                <w:i/>
                <w:iCs/>
              </w:rPr>
              <w:t>felszólítja a Bizottságot és</w:t>
            </w:r>
            <w:r w:rsidRPr="00743C70">
              <w:t xml:space="preserve"> a tagállamokat, hogy a megerősített ifjúsági garancia programjaiba építsék be az iskolai lemorzsolódásra összpontosító megelőző intézkedéseket a fiatalok életére gyakorolt későbbi hatások elkerülése érdekében;</w:t>
            </w:r>
          </w:p>
        </w:tc>
        <w:tc>
          <w:tcPr>
            <w:tcW w:w="4876" w:type="dxa"/>
            <w:tcBorders>
              <w:top w:val="nil"/>
              <w:left w:val="nil"/>
              <w:bottom w:val="nil"/>
              <w:right w:val="nil"/>
            </w:tcBorders>
          </w:tcPr>
          <w:p w14:paraId="6B2CE322" w14:textId="77777777" w:rsidR="00650BDB" w:rsidRPr="00743C70" w:rsidRDefault="00650BDB" w:rsidP="00896AFA">
            <w:pPr>
              <w:pStyle w:val="Normal6a"/>
            </w:pPr>
            <w:r w:rsidRPr="00743C70">
              <w:t>18.</w:t>
            </w:r>
            <w:r w:rsidRPr="00743C70">
              <w:tab/>
            </w:r>
            <w:r w:rsidRPr="00743C70">
              <w:rPr>
                <w:b/>
                <w:bCs/>
                <w:i/>
                <w:iCs/>
              </w:rPr>
              <w:t>felhívja</w:t>
            </w:r>
            <w:r w:rsidRPr="00743C70">
              <w:t xml:space="preserve"> a tagállamokat, hogy a megerősített ifjúsági garancia programjaiba építsék be az iskolai lemorzsolódásra összpontosító megelőző intézkedéseket a fiatalok életére gyakorolt későbbi hatások elkerülése érdekében;</w:t>
            </w:r>
          </w:p>
        </w:tc>
      </w:tr>
    </w:tbl>
    <w:p w14:paraId="467073E3"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{FR}</w:t>
      </w:r>
      <w:r w:rsidRPr="00743C70">
        <w:t>fr</w:t>
      </w:r>
      <w:r w:rsidRPr="00A252BF">
        <w:rPr>
          <w:rStyle w:val="HideTWBExt"/>
        </w:rPr>
        <w:t>&lt;/Original&gt;</w:t>
      </w:r>
    </w:p>
    <w:p w14:paraId="631AB1D1" w14:textId="77777777" w:rsidR="00650BDB" w:rsidRPr="00743C70" w:rsidRDefault="00650BDB" w:rsidP="00650BDB">
      <w:r w:rsidRPr="00A252BF">
        <w:rPr>
          <w:rStyle w:val="HideTWBExt"/>
        </w:rPr>
        <w:t>&lt;/Amend&gt;</w:t>
      </w:r>
    </w:p>
    <w:p w14:paraId="2D7BB5F1"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262</w:t>
      </w:r>
      <w:r w:rsidRPr="00A252BF">
        <w:rPr>
          <w:rStyle w:val="HideTWBExt"/>
          <w:b w:val="0"/>
        </w:rPr>
        <w:t>&lt;/NumAm&gt;</w:t>
      </w:r>
    </w:p>
    <w:p w14:paraId="7DFFA355"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5329EA57" w14:textId="77777777" w:rsidR="00650BDB" w:rsidRPr="00743C70" w:rsidRDefault="00650BDB" w:rsidP="00650BDB">
      <w:pPr>
        <w:pStyle w:val="NormalBold"/>
      </w:pPr>
      <w:r w:rsidRPr="00A252BF">
        <w:rPr>
          <w:rStyle w:val="HideTWBExt"/>
          <w:b w:val="0"/>
        </w:rPr>
        <w:t>&lt;/RepeatBlock-By&gt;</w:t>
      </w:r>
    </w:p>
    <w:p w14:paraId="0A0FEC31"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1FE4CC73" w14:textId="77777777" w:rsidR="00650BDB" w:rsidRPr="00743C70" w:rsidRDefault="00650BDB" w:rsidP="00650BDB">
      <w:pPr>
        <w:pStyle w:val="NormalBold"/>
      </w:pPr>
      <w:r w:rsidRPr="00A252BF">
        <w:rPr>
          <w:rStyle w:val="HideTWBExt"/>
          <w:b w:val="0"/>
        </w:rPr>
        <w:t>&lt;Article&gt;</w:t>
      </w:r>
      <w:r w:rsidRPr="00743C70">
        <w:t>18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187F914" w14:textId="77777777" w:rsidTr="00896AFA">
        <w:trPr>
          <w:trHeight w:hRule="exact" w:val="240"/>
          <w:jc w:val="center"/>
        </w:trPr>
        <w:tc>
          <w:tcPr>
            <w:tcW w:w="9752" w:type="dxa"/>
            <w:gridSpan w:val="2"/>
            <w:tcBorders>
              <w:top w:val="nil"/>
              <w:left w:val="nil"/>
              <w:bottom w:val="nil"/>
              <w:right w:val="nil"/>
            </w:tcBorders>
          </w:tcPr>
          <w:p w14:paraId="2784178B" w14:textId="77777777" w:rsidR="00650BDB" w:rsidRPr="00743C70" w:rsidRDefault="00650BDB" w:rsidP="00896AFA"/>
        </w:tc>
      </w:tr>
      <w:tr w:rsidR="00650BDB" w:rsidRPr="00743C70" w14:paraId="63529E47" w14:textId="77777777" w:rsidTr="00896AFA">
        <w:trPr>
          <w:trHeight w:val="240"/>
          <w:jc w:val="center"/>
        </w:trPr>
        <w:tc>
          <w:tcPr>
            <w:tcW w:w="4876" w:type="dxa"/>
            <w:tcBorders>
              <w:top w:val="nil"/>
              <w:left w:val="nil"/>
              <w:bottom w:val="nil"/>
              <w:right w:val="nil"/>
            </w:tcBorders>
          </w:tcPr>
          <w:p w14:paraId="286B35FB"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34029D20" w14:textId="77777777" w:rsidR="00650BDB" w:rsidRPr="00743C70" w:rsidRDefault="00650BDB" w:rsidP="00896AFA">
            <w:pPr>
              <w:pStyle w:val="AmColumnHeading"/>
            </w:pPr>
            <w:r w:rsidRPr="00743C70">
              <w:t>Módosítás</w:t>
            </w:r>
          </w:p>
        </w:tc>
      </w:tr>
      <w:tr w:rsidR="00650BDB" w:rsidRPr="00743C70" w14:paraId="76C8F033" w14:textId="77777777" w:rsidTr="00896AFA">
        <w:trPr>
          <w:jc w:val="center"/>
        </w:trPr>
        <w:tc>
          <w:tcPr>
            <w:tcW w:w="4876" w:type="dxa"/>
            <w:tcBorders>
              <w:top w:val="nil"/>
              <w:left w:val="nil"/>
              <w:bottom w:val="nil"/>
              <w:right w:val="nil"/>
            </w:tcBorders>
          </w:tcPr>
          <w:p w14:paraId="738EF8D5" w14:textId="77777777" w:rsidR="00650BDB" w:rsidRPr="00743C70" w:rsidRDefault="00650BDB" w:rsidP="00896AFA">
            <w:pPr>
              <w:pStyle w:val="Normal6a"/>
            </w:pPr>
          </w:p>
        </w:tc>
        <w:tc>
          <w:tcPr>
            <w:tcW w:w="4876" w:type="dxa"/>
            <w:tcBorders>
              <w:top w:val="nil"/>
              <w:left w:val="nil"/>
              <w:bottom w:val="nil"/>
              <w:right w:val="nil"/>
            </w:tcBorders>
          </w:tcPr>
          <w:p w14:paraId="4EED0AEC" w14:textId="77777777" w:rsidR="00650BDB" w:rsidRPr="00743C70" w:rsidRDefault="00650BDB" w:rsidP="00896AFA">
            <w:pPr>
              <w:pStyle w:val="Normal6a"/>
            </w:pPr>
            <w:r w:rsidRPr="00743C70">
              <w:rPr>
                <w:b/>
                <w:i/>
              </w:rPr>
              <w:t>18a.</w:t>
            </w:r>
            <w:r w:rsidRPr="00743C70">
              <w:tab/>
            </w:r>
            <w:r w:rsidRPr="00743C70">
              <w:rPr>
                <w:b/>
                <w:i/>
              </w:rPr>
              <w:t xml:space="preserve">úgy véli, hogy ezeknek a megelőző intézkedéseknek magukban kell foglalniuk az egész életen át tartó pályaorientációt, amely lehetővé teszi az egyének számára, hogy már fiatal koruktól kezdve megértsék tanulási pályájukat és karrierigényeiket, valamint magukban kell foglalniuk az arra vonatkozó tájékoztatást, hogy milyen lehetőségek nyílnak készségeik munkaerőpiaci igényeknek megfelelő naprakésszé tételére, azzal a céllal, hogy képessé tegyék az egyéneket arra, hogy maguk irányítsák életüket és karrierjüket; </w:t>
            </w:r>
            <w:r w:rsidRPr="00743C70">
              <w:rPr>
                <w:b/>
                <w:i/>
              </w:rPr>
              <w:lastRenderedPageBreak/>
              <w:t>hangsúlyozza, hogy az egész életen át tartó pályaorientáció a kiszolgáltatott csoportok elérése érdekében nem formális vagy informális formában is megvalósulhat; ösztönzi a tagállamokat, hogy dolgozzanak ki minőségi normákban gyökerező, tényeken alapuló, egész életen át tartó pályaorientációs politikákat, beleértve az iskolai tantervekben szereplő pályaorientációt, valamint az alapvető készségeket és humán készségeket magukban foglaló visszailleszkedési modulokat a tartósan munkanélküli vagy inaktív fiatalok számára;</w:t>
            </w:r>
          </w:p>
        </w:tc>
      </w:tr>
    </w:tbl>
    <w:p w14:paraId="15B3C705"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2CE6D346" w14:textId="77777777" w:rsidR="00650BDB" w:rsidRPr="00743C70" w:rsidRDefault="00650BDB" w:rsidP="00650BDB">
      <w:r w:rsidRPr="00A252BF">
        <w:rPr>
          <w:rStyle w:val="HideTWBExt"/>
        </w:rPr>
        <w:t>&lt;/Amend&gt;</w:t>
      </w:r>
    </w:p>
    <w:p w14:paraId="738B0BC8"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263</w:t>
      </w:r>
      <w:r w:rsidRPr="00A252BF">
        <w:rPr>
          <w:rStyle w:val="HideTWBExt"/>
          <w:b w:val="0"/>
        </w:rPr>
        <w:t>&lt;/NumAm&gt;</w:t>
      </w:r>
    </w:p>
    <w:p w14:paraId="384FEEDE" w14:textId="77777777" w:rsidR="00650BDB" w:rsidRPr="00743C70" w:rsidRDefault="00650BDB" w:rsidP="00650BDB">
      <w:pPr>
        <w:pStyle w:val="NormalBold"/>
      </w:pPr>
      <w:r w:rsidRPr="00A252BF">
        <w:rPr>
          <w:rStyle w:val="HideTWBExt"/>
          <w:b w:val="0"/>
        </w:rPr>
        <w:t>&lt;RepeatBlock-By&gt;&lt;Members&gt;</w:t>
      </w:r>
      <w:r w:rsidRPr="00743C70">
        <w:t>Gordan Bosanac</w:t>
      </w:r>
      <w:r w:rsidRPr="00A252BF">
        <w:rPr>
          <w:rStyle w:val="HideTWBExt"/>
          <w:b w:val="0"/>
        </w:rPr>
        <w:t>&lt;/Members&gt;</w:t>
      </w:r>
    </w:p>
    <w:p w14:paraId="6D8B942F" w14:textId="77777777" w:rsidR="00650BDB" w:rsidRPr="00743C70" w:rsidRDefault="00650BDB" w:rsidP="00650BDB">
      <w:r w:rsidRPr="00A252BF">
        <w:rPr>
          <w:rStyle w:val="HideTWBExt"/>
        </w:rPr>
        <w:t>&lt;AuNomDe&gt;</w:t>
      </w:r>
      <w:r w:rsidRPr="00A252BF">
        <w:rPr>
          <w:rStyle w:val="HideTWBInt"/>
        </w:rPr>
        <w:t>{Verts/ALE}</w:t>
      </w:r>
      <w:r w:rsidRPr="00743C70">
        <w:t>a Verts/ALE képviselőcsoport nevében</w:t>
      </w:r>
      <w:r w:rsidRPr="00A252BF">
        <w:rPr>
          <w:rStyle w:val="HideTWBExt"/>
        </w:rPr>
        <w:t>&lt;/AuNomDe&gt;</w:t>
      </w:r>
    </w:p>
    <w:p w14:paraId="1EC0D19A" w14:textId="77777777" w:rsidR="00650BDB" w:rsidRPr="00743C70" w:rsidRDefault="00650BDB" w:rsidP="00650BDB">
      <w:pPr>
        <w:pStyle w:val="NormalBold"/>
      </w:pPr>
      <w:r w:rsidRPr="00A252BF">
        <w:rPr>
          <w:rStyle w:val="HideTWBExt"/>
          <w:b w:val="0"/>
        </w:rPr>
        <w:t>&lt;/RepeatBlock-By&gt;</w:t>
      </w:r>
    </w:p>
    <w:p w14:paraId="6635C49B"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37C448F9" w14:textId="77777777" w:rsidR="00650BDB" w:rsidRPr="00743C70" w:rsidRDefault="00650BDB" w:rsidP="00650BDB">
      <w:pPr>
        <w:pStyle w:val="NormalBold"/>
      </w:pPr>
      <w:r w:rsidRPr="00A252BF">
        <w:rPr>
          <w:rStyle w:val="HideTWBExt"/>
          <w:b w:val="0"/>
        </w:rPr>
        <w:t>&lt;Article&gt;</w:t>
      </w:r>
      <w:r w:rsidRPr="00743C70">
        <w:t>18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5795CD82" w14:textId="77777777" w:rsidTr="00896AFA">
        <w:trPr>
          <w:trHeight w:hRule="exact" w:val="240"/>
          <w:jc w:val="center"/>
        </w:trPr>
        <w:tc>
          <w:tcPr>
            <w:tcW w:w="9752" w:type="dxa"/>
            <w:gridSpan w:val="2"/>
            <w:tcBorders>
              <w:top w:val="nil"/>
              <w:left w:val="nil"/>
              <w:bottom w:val="nil"/>
              <w:right w:val="nil"/>
            </w:tcBorders>
          </w:tcPr>
          <w:p w14:paraId="00304A0F" w14:textId="77777777" w:rsidR="00650BDB" w:rsidRPr="00743C70" w:rsidRDefault="00650BDB" w:rsidP="00896AFA"/>
        </w:tc>
      </w:tr>
      <w:tr w:rsidR="00650BDB" w:rsidRPr="00743C70" w14:paraId="716F6F52" w14:textId="77777777" w:rsidTr="00896AFA">
        <w:trPr>
          <w:trHeight w:val="240"/>
          <w:jc w:val="center"/>
        </w:trPr>
        <w:tc>
          <w:tcPr>
            <w:tcW w:w="4876" w:type="dxa"/>
            <w:tcBorders>
              <w:top w:val="nil"/>
              <w:left w:val="nil"/>
              <w:bottom w:val="nil"/>
              <w:right w:val="nil"/>
            </w:tcBorders>
          </w:tcPr>
          <w:p w14:paraId="28F9C693"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143CF2B" w14:textId="77777777" w:rsidR="00650BDB" w:rsidRPr="00743C70" w:rsidRDefault="00650BDB" w:rsidP="00896AFA">
            <w:pPr>
              <w:pStyle w:val="AmColumnHeading"/>
            </w:pPr>
            <w:r w:rsidRPr="00743C70">
              <w:t>Módosítás</w:t>
            </w:r>
          </w:p>
        </w:tc>
      </w:tr>
      <w:tr w:rsidR="00650BDB" w:rsidRPr="00743C70" w14:paraId="51319AF2" w14:textId="77777777" w:rsidTr="00896AFA">
        <w:trPr>
          <w:jc w:val="center"/>
        </w:trPr>
        <w:tc>
          <w:tcPr>
            <w:tcW w:w="4876" w:type="dxa"/>
            <w:tcBorders>
              <w:top w:val="nil"/>
              <w:left w:val="nil"/>
              <w:bottom w:val="nil"/>
              <w:right w:val="nil"/>
            </w:tcBorders>
          </w:tcPr>
          <w:p w14:paraId="5B0EA0A9" w14:textId="77777777" w:rsidR="00650BDB" w:rsidRPr="00743C70" w:rsidRDefault="00650BDB" w:rsidP="00896AFA">
            <w:pPr>
              <w:pStyle w:val="Normal6a"/>
            </w:pPr>
          </w:p>
        </w:tc>
        <w:tc>
          <w:tcPr>
            <w:tcW w:w="4876" w:type="dxa"/>
            <w:tcBorders>
              <w:top w:val="nil"/>
              <w:left w:val="nil"/>
              <w:bottom w:val="nil"/>
              <w:right w:val="nil"/>
            </w:tcBorders>
          </w:tcPr>
          <w:p w14:paraId="5B36679B" w14:textId="77777777" w:rsidR="00650BDB" w:rsidRPr="00743C70" w:rsidRDefault="00650BDB" w:rsidP="00896AFA">
            <w:pPr>
              <w:pStyle w:val="Normal6a"/>
            </w:pPr>
            <w:r w:rsidRPr="00743C70">
              <w:rPr>
                <w:b/>
                <w:i/>
              </w:rPr>
              <w:t>18a.</w:t>
            </w:r>
            <w:r w:rsidRPr="00743C70">
              <w:tab/>
            </w:r>
            <w:r w:rsidRPr="00743C70">
              <w:rPr>
                <w:b/>
                <w:i/>
              </w:rPr>
              <w:t>felhívja a Bizottságot és a tagállamokat, hogy a szükségletek és az azokra való reagálás jobb összehangolása és a nemek közötti szakadék csökkentése érdekében javítsák a NEET-fiatalokra vonatkozó profilalkotási és szűrési eszközöket és gyakorlatokat, a nemek közötti egyenlőséget figyelembe vevő megközelítést alkalmazva;</w:t>
            </w:r>
          </w:p>
        </w:tc>
      </w:tr>
    </w:tbl>
    <w:p w14:paraId="7712167E"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0BF5E526" w14:textId="77777777" w:rsidR="00650BDB" w:rsidRPr="00743C70" w:rsidRDefault="00650BDB" w:rsidP="00650BDB">
      <w:r w:rsidRPr="00A252BF">
        <w:rPr>
          <w:rStyle w:val="HideTWBExt"/>
        </w:rPr>
        <w:t>&lt;/Amend&gt;</w:t>
      </w:r>
    </w:p>
    <w:p w14:paraId="7A941EA2"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264</w:t>
      </w:r>
      <w:r w:rsidRPr="00A252BF">
        <w:rPr>
          <w:rStyle w:val="HideTWBExt"/>
          <w:b w:val="0"/>
        </w:rPr>
        <w:t>&lt;/NumAm&gt;</w:t>
      </w:r>
    </w:p>
    <w:p w14:paraId="1F6828DC"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79F44B12" w14:textId="77777777" w:rsidR="00650BDB" w:rsidRPr="00743C70" w:rsidRDefault="00650BDB" w:rsidP="00650BDB">
      <w:pPr>
        <w:pStyle w:val="NormalBold"/>
      </w:pPr>
      <w:r w:rsidRPr="00A252BF">
        <w:rPr>
          <w:rStyle w:val="HideTWBExt"/>
          <w:b w:val="0"/>
        </w:rPr>
        <w:t>&lt;/RepeatBlock-By&gt;</w:t>
      </w:r>
    </w:p>
    <w:p w14:paraId="2BF0F8DC"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5687EB8F" w14:textId="77777777" w:rsidR="00650BDB" w:rsidRPr="00743C70" w:rsidRDefault="00650BDB" w:rsidP="00650BDB">
      <w:pPr>
        <w:pStyle w:val="NormalBold"/>
      </w:pPr>
      <w:r w:rsidRPr="00A252BF">
        <w:rPr>
          <w:rStyle w:val="HideTWBExt"/>
          <w:b w:val="0"/>
        </w:rPr>
        <w:t>&lt;Article&gt;</w:t>
      </w:r>
      <w:r w:rsidRPr="00743C70">
        <w:t>18 b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2C36FB5B" w14:textId="77777777" w:rsidTr="00896AFA">
        <w:trPr>
          <w:trHeight w:hRule="exact" w:val="240"/>
          <w:jc w:val="center"/>
        </w:trPr>
        <w:tc>
          <w:tcPr>
            <w:tcW w:w="9752" w:type="dxa"/>
            <w:gridSpan w:val="2"/>
            <w:tcBorders>
              <w:top w:val="nil"/>
              <w:left w:val="nil"/>
              <w:bottom w:val="nil"/>
              <w:right w:val="nil"/>
            </w:tcBorders>
          </w:tcPr>
          <w:p w14:paraId="3764AC69" w14:textId="77777777" w:rsidR="00650BDB" w:rsidRPr="00743C70" w:rsidRDefault="00650BDB" w:rsidP="00896AFA"/>
        </w:tc>
      </w:tr>
      <w:tr w:rsidR="00650BDB" w:rsidRPr="00743C70" w14:paraId="77FAD849" w14:textId="77777777" w:rsidTr="00896AFA">
        <w:trPr>
          <w:trHeight w:val="240"/>
          <w:jc w:val="center"/>
        </w:trPr>
        <w:tc>
          <w:tcPr>
            <w:tcW w:w="4876" w:type="dxa"/>
            <w:tcBorders>
              <w:top w:val="nil"/>
              <w:left w:val="nil"/>
              <w:bottom w:val="nil"/>
              <w:right w:val="nil"/>
            </w:tcBorders>
          </w:tcPr>
          <w:p w14:paraId="5455A946" w14:textId="77777777" w:rsidR="00650BDB" w:rsidRPr="00743C70" w:rsidRDefault="00650BDB" w:rsidP="00896AFA">
            <w:pPr>
              <w:pStyle w:val="AmColumnHeading"/>
            </w:pPr>
            <w:r w:rsidRPr="00743C70">
              <w:lastRenderedPageBreak/>
              <w:t>Állásfoglalásra irányuló indítvány</w:t>
            </w:r>
          </w:p>
        </w:tc>
        <w:tc>
          <w:tcPr>
            <w:tcW w:w="4876" w:type="dxa"/>
            <w:tcBorders>
              <w:top w:val="nil"/>
              <w:left w:val="nil"/>
              <w:bottom w:val="nil"/>
              <w:right w:val="nil"/>
            </w:tcBorders>
          </w:tcPr>
          <w:p w14:paraId="754BCCC0" w14:textId="77777777" w:rsidR="00650BDB" w:rsidRPr="00743C70" w:rsidRDefault="00650BDB" w:rsidP="00896AFA">
            <w:pPr>
              <w:pStyle w:val="AmColumnHeading"/>
            </w:pPr>
            <w:r w:rsidRPr="00743C70">
              <w:t>Módosítás</w:t>
            </w:r>
          </w:p>
        </w:tc>
      </w:tr>
      <w:tr w:rsidR="00650BDB" w:rsidRPr="00743C70" w14:paraId="0DD18EF0" w14:textId="77777777" w:rsidTr="00896AFA">
        <w:trPr>
          <w:jc w:val="center"/>
        </w:trPr>
        <w:tc>
          <w:tcPr>
            <w:tcW w:w="4876" w:type="dxa"/>
            <w:tcBorders>
              <w:top w:val="nil"/>
              <w:left w:val="nil"/>
              <w:bottom w:val="nil"/>
              <w:right w:val="nil"/>
            </w:tcBorders>
          </w:tcPr>
          <w:p w14:paraId="6D485025" w14:textId="77777777" w:rsidR="00650BDB" w:rsidRPr="00743C70" w:rsidRDefault="00650BDB" w:rsidP="00896AFA">
            <w:pPr>
              <w:pStyle w:val="Normal6a"/>
            </w:pPr>
          </w:p>
        </w:tc>
        <w:tc>
          <w:tcPr>
            <w:tcW w:w="4876" w:type="dxa"/>
            <w:tcBorders>
              <w:top w:val="nil"/>
              <w:left w:val="nil"/>
              <w:bottom w:val="nil"/>
              <w:right w:val="nil"/>
            </w:tcBorders>
          </w:tcPr>
          <w:p w14:paraId="0A377D60" w14:textId="77777777" w:rsidR="00650BDB" w:rsidRPr="00743C70" w:rsidRDefault="00650BDB" w:rsidP="00896AFA">
            <w:pPr>
              <w:pStyle w:val="Normal6a"/>
            </w:pPr>
            <w:r w:rsidRPr="00743C70">
              <w:rPr>
                <w:b/>
                <w:i/>
              </w:rPr>
              <w:t>18b.</w:t>
            </w:r>
            <w:r w:rsidRPr="00743C70">
              <w:tab/>
            </w:r>
            <w:r w:rsidRPr="00743C70">
              <w:rPr>
                <w:b/>
                <w:i/>
              </w:rPr>
              <w:t>sürgeti az alacsony képzettségű NEET-fiatalok személyre szabott ajánlatokkal, például a digitális, nyelvi, alapvető és vállalkozói készségekkel, valamint a pénzügyi műveltséggel kapcsolatos, mikrotanúsítványokkal tanúsított rövid online tanfolyamok keretében történő továbbképzését; elismeri a tagállamok által a továbbképzési és átképzési programok terén tett erőfeszítéseket; hangsúlyozza, hogy a legtöbb esetben nincs szükség arra, hogy külön készségfejlesztési programokat hozzanak létre a megerősített ifjúsági garanciához, hanem inkább célzott lehetőségeket kell teremteni a kedvezményezettek számára a meglévő nemzeti rendszereken belül; úgy véli, hogy a kiszolgáltatott helyzetben lévő fiatalok számára nagyobb támogatást kell nyújtani a tanulószerződéses gyakorlati képzésekhez és a szakképzéshez való hozzáférés során, különösen az átalakulóban lévő ágazatokban;</w:t>
            </w:r>
          </w:p>
        </w:tc>
      </w:tr>
    </w:tbl>
    <w:p w14:paraId="3B655678"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39B305CC" w14:textId="77777777" w:rsidR="00650BDB" w:rsidRPr="00743C70" w:rsidRDefault="00650BDB" w:rsidP="00650BDB">
      <w:r w:rsidRPr="00A252BF">
        <w:rPr>
          <w:rStyle w:val="HideTWBExt"/>
        </w:rPr>
        <w:t>&lt;/Amend&gt;</w:t>
      </w:r>
    </w:p>
    <w:p w14:paraId="7472AEE8"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265</w:t>
      </w:r>
      <w:r w:rsidRPr="00A252BF">
        <w:rPr>
          <w:rStyle w:val="HideTWBExt"/>
          <w:b w:val="0"/>
        </w:rPr>
        <w:t>&lt;/NumAm&gt;</w:t>
      </w:r>
    </w:p>
    <w:p w14:paraId="6EACF649"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7C714008" w14:textId="77777777" w:rsidR="00650BDB" w:rsidRPr="00743C70" w:rsidRDefault="00650BDB" w:rsidP="00650BDB">
      <w:pPr>
        <w:pStyle w:val="NormalBold"/>
      </w:pPr>
      <w:r w:rsidRPr="00A252BF">
        <w:rPr>
          <w:rStyle w:val="HideTWBExt"/>
          <w:b w:val="0"/>
        </w:rPr>
        <w:t>&lt;/RepeatBlock-By&gt;</w:t>
      </w:r>
    </w:p>
    <w:p w14:paraId="1FB27A4E"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1D0ABE81" w14:textId="77777777" w:rsidR="00650BDB" w:rsidRPr="00743C70" w:rsidRDefault="00650BDB" w:rsidP="00650BDB">
      <w:pPr>
        <w:pStyle w:val="NormalBold"/>
      </w:pPr>
      <w:r w:rsidRPr="00A252BF">
        <w:rPr>
          <w:rStyle w:val="HideTWBExt"/>
          <w:b w:val="0"/>
        </w:rPr>
        <w:t>&lt;Article&gt;</w:t>
      </w:r>
      <w:r w:rsidRPr="00743C70">
        <w:t>19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398FD881" w14:textId="77777777" w:rsidTr="00896AFA">
        <w:trPr>
          <w:trHeight w:hRule="exact" w:val="240"/>
          <w:jc w:val="center"/>
        </w:trPr>
        <w:tc>
          <w:tcPr>
            <w:tcW w:w="9752" w:type="dxa"/>
            <w:gridSpan w:val="2"/>
            <w:tcBorders>
              <w:top w:val="nil"/>
              <w:left w:val="nil"/>
              <w:bottom w:val="nil"/>
              <w:right w:val="nil"/>
            </w:tcBorders>
          </w:tcPr>
          <w:p w14:paraId="403B2F3C" w14:textId="77777777" w:rsidR="00650BDB" w:rsidRPr="00743C70" w:rsidRDefault="00650BDB" w:rsidP="00896AFA"/>
        </w:tc>
      </w:tr>
      <w:tr w:rsidR="00650BDB" w:rsidRPr="00743C70" w14:paraId="4F8157B7" w14:textId="77777777" w:rsidTr="00896AFA">
        <w:trPr>
          <w:trHeight w:val="240"/>
          <w:jc w:val="center"/>
        </w:trPr>
        <w:tc>
          <w:tcPr>
            <w:tcW w:w="4876" w:type="dxa"/>
            <w:tcBorders>
              <w:top w:val="nil"/>
              <w:left w:val="nil"/>
              <w:bottom w:val="nil"/>
              <w:right w:val="nil"/>
            </w:tcBorders>
          </w:tcPr>
          <w:p w14:paraId="5E71A02F"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481B0450" w14:textId="77777777" w:rsidR="00650BDB" w:rsidRPr="00743C70" w:rsidRDefault="00650BDB" w:rsidP="00896AFA">
            <w:pPr>
              <w:pStyle w:val="AmColumnHeading"/>
            </w:pPr>
            <w:r w:rsidRPr="00743C70">
              <w:t>Módosítás</w:t>
            </w:r>
          </w:p>
        </w:tc>
      </w:tr>
      <w:tr w:rsidR="00650BDB" w:rsidRPr="00743C70" w14:paraId="2A96BCC9" w14:textId="77777777" w:rsidTr="00896AFA">
        <w:trPr>
          <w:jc w:val="center"/>
        </w:trPr>
        <w:tc>
          <w:tcPr>
            <w:tcW w:w="4876" w:type="dxa"/>
            <w:tcBorders>
              <w:top w:val="nil"/>
              <w:left w:val="nil"/>
              <w:bottom w:val="nil"/>
              <w:right w:val="nil"/>
            </w:tcBorders>
          </w:tcPr>
          <w:p w14:paraId="300EDB7A" w14:textId="77777777" w:rsidR="00650BDB" w:rsidRPr="00743C70" w:rsidRDefault="00650BDB" w:rsidP="00896AFA">
            <w:pPr>
              <w:pStyle w:val="Normal6a"/>
            </w:pPr>
            <w:r w:rsidRPr="00743C70">
              <w:t>19.</w:t>
            </w:r>
            <w:r w:rsidRPr="00743C70">
              <w:tab/>
              <w:t xml:space="preserve">felszólítja a tagállamokat, hogy erősítsék meg szakképzési kínálatukat, és korszerűsítsék egész életen át tartó tanulási rendszereiket, különösen azáltal, hogy a nemzeti modellekkel összhangban megvizsgálják az egyéni képzési számlák </w:t>
            </w:r>
            <w:r w:rsidRPr="00743C70">
              <w:rPr>
                <w:b/>
                <w:bCs/>
                <w:i/>
                <w:iCs/>
              </w:rPr>
              <w:t>vagy</w:t>
            </w:r>
            <w:r w:rsidRPr="00743C70">
              <w:t xml:space="preserve"> képzési alapok lehetőségeit;</w:t>
            </w:r>
          </w:p>
        </w:tc>
        <w:tc>
          <w:tcPr>
            <w:tcW w:w="4876" w:type="dxa"/>
            <w:tcBorders>
              <w:top w:val="nil"/>
              <w:left w:val="nil"/>
              <w:bottom w:val="nil"/>
              <w:right w:val="nil"/>
            </w:tcBorders>
          </w:tcPr>
          <w:p w14:paraId="4506A28C" w14:textId="77777777" w:rsidR="00650BDB" w:rsidRPr="00743C70" w:rsidRDefault="00650BDB" w:rsidP="00896AFA">
            <w:pPr>
              <w:pStyle w:val="Normal6a"/>
            </w:pPr>
            <w:r w:rsidRPr="00743C70">
              <w:t>19.</w:t>
            </w:r>
            <w:r w:rsidRPr="00743C70">
              <w:tab/>
            </w:r>
            <w:r w:rsidRPr="00743C70">
              <w:rPr>
                <w:b/>
                <w:i/>
              </w:rPr>
              <w:t xml:space="preserve">emlékeztet arra, hogy az (EU) 2019/1152 irányelv már megállapítja, hogy a kötelező képzést ingyenesen kell biztosítani, a munkaidőbe be kell számítani, és azt a munkavállalók munkaidejében kell lebonyolítani, ugyanakkor megjegyzi, hogy e rendelkezések átültetése és végrehajtása </w:t>
            </w:r>
            <w:r w:rsidRPr="00743C70">
              <w:rPr>
                <w:b/>
                <w:i/>
              </w:rPr>
              <w:lastRenderedPageBreak/>
              <w:t>továbbra is egyenlőtlen a tagállamok között; hangsúlyozza, hogy a NEET-fiatalok továbbra is teljesen kívül esnek e védőintézkedések hatályán;</w:t>
            </w:r>
            <w:r w:rsidRPr="00743C70">
              <w:t xml:space="preserve"> felszólítja a tagállamokat, hogy </w:t>
            </w:r>
            <w:r w:rsidRPr="00743C70">
              <w:rPr>
                <w:b/>
                <w:bCs/>
                <w:i/>
                <w:iCs/>
              </w:rPr>
              <w:t>a továbbképzés és átképzés, valamint a karrierfejlesztés támogatásának biztosítása érdekében ismerjék el valamennyi fiatal képzéshez és egész életen át tartó tanuláshoz való egyéni jogát, a foglalkoztatottsági státusztól függetlenül, és hogy a foglalkoztatottak esetében ez valósuljon meg munkaidőben, költségmentesen és a munkaidőbe beszámítva;</w:t>
            </w:r>
            <w:r w:rsidRPr="00743C70">
              <w:rPr>
                <w:b/>
                <w:i/>
              </w:rPr>
              <w:t xml:space="preserve"> </w:t>
            </w:r>
            <w:r w:rsidRPr="00743C70">
              <w:rPr>
                <w:b/>
                <w:bCs/>
                <w:i/>
                <w:iCs/>
              </w:rPr>
              <w:t>felszólítja a tagállamokat, hogy</w:t>
            </w:r>
            <w:r w:rsidRPr="00743C70">
              <w:rPr>
                <w:b/>
                <w:bCs/>
              </w:rPr>
              <w:t xml:space="preserve"> </w:t>
            </w:r>
            <w:r w:rsidRPr="00743C70">
              <w:rPr>
                <w:b/>
                <w:bCs/>
                <w:i/>
                <w:iCs/>
              </w:rPr>
              <w:t>a szociális partnerekkel, az oktatási és képzési intézményekkel szoros együttműködésben</w:t>
            </w:r>
            <w:r w:rsidRPr="00743C70">
              <w:t xml:space="preserve"> erősítsék meg szakképzési kínálatukat, és korszerűsítsék egész életen át tartó tanulási rendszereiket, különösen azáltal, hogy a nemzeti modellekkel összhangban megvizsgálják az egyéni képzési számlák </w:t>
            </w:r>
            <w:r w:rsidRPr="00743C70">
              <w:rPr>
                <w:b/>
                <w:bCs/>
                <w:i/>
                <w:iCs/>
              </w:rPr>
              <w:t>és</w:t>
            </w:r>
            <w:r w:rsidRPr="00743C70">
              <w:t xml:space="preserve"> képzési alapok lehetőségeit</w:t>
            </w:r>
            <w:r w:rsidRPr="00743C70">
              <w:rPr>
                <w:b/>
                <w:bCs/>
                <w:i/>
                <w:iCs/>
              </w:rPr>
              <w:t>, és biztosítsák, hogy a megerősített ifjúsági garanciarendszerek keretében kínált képzések beszámítsanak az elismert képesítésekbe</w:t>
            </w:r>
            <w:r w:rsidRPr="00743C70">
              <w:t>;</w:t>
            </w:r>
          </w:p>
        </w:tc>
      </w:tr>
    </w:tbl>
    <w:p w14:paraId="73D54262"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5760A1DC" w14:textId="77777777" w:rsidR="00650BDB" w:rsidRPr="00743C70" w:rsidRDefault="00650BDB" w:rsidP="00650BDB">
      <w:r w:rsidRPr="00A252BF">
        <w:rPr>
          <w:rStyle w:val="HideTWBExt"/>
        </w:rPr>
        <w:t>&lt;/Amend&gt;</w:t>
      </w:r>
    </w:p>
    <w:p w14:paraId="3C0B44A4"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266</w:t>
      </w:r>
      <w:r w:rsidRPr="00A252BF">
        <w:rPr>
          <w:rStyle w:val="HideTWBExt"/>
          <w:b w:val="0"/>
        </w:rPr>
        <w:t>&lt;/NumAm&gt;</w:t>
      </w:r>
    </w:p>
    <w:p w14:paraId="175527A4"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38DE6CCF" w14:textId="77777777" w:rsidR="00650BDB" w:rsidRPr="00743C70" w:rsidRDefault="00650BDB" w:rsidP="00650BDB">
      <w:pPr>
        <w:pStyle w:val="NormalBold"/>
      </w:pPr>
      <w:r w:rsidRPr="00A252BF">
        <w:rPr>
          <w:rStyle w:val="HideTWBExt"/>
          <w:b w:val="0"/>
        </w:rPr>
        <w:t>&lt;/RepeatBlock-By&gt;</w:t>
      </w:r>
    </w:p>
    <w:p w14:paraId="48011DCF"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6DE17B84" w14:textId="77777777" w:rsidR="00650BDB" w:rsidRPr="00743C70" w:rsidRDefault="00650BDB" w:rsidP="00650BDB">
      <w:pPr>
        <w:pStyle w:val="NormalBold"/>
      </w:pPr>
      <w:r w:rsidRPr="00A252BF">
        <w:rPr>
          <w:rStyle w:val="HideTWBExt"/>
          <w:b w:val="0"/>
        </w:rPr>
        <w:t>&lt;Article&gt;</w:t>
      </w:r>
      <w:r w:rsidRPr="00743C70">
        <w:t>19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56982A72" w14:textId="77777777" w:rsidTr="00896AFA">
        <w:trPr>
          <w:trHeight w:hRule="exact" w:val="240"/>
          <w:jc w:val="center"/>
        </w:trPr>
        <w:tc>
          <w:tcPr>
            <w:tcW w:w="9752" w:type="dxa"/>
            <w:gridSpan w:val="2"/>
            <w:tcBorders>
              <w:top w:val="nil"/>
              <w:left w:val="nil"/>
              <w:bottom w:val="nil"/>
              <w:right w:val="nil"/>
            </w:tcBorders>
          </w:tcPr>
          <w:p w14:paraId="7E4C77AD" w14:textId="77777777" w:rsidR="00650BDB" w:rsidRPr="00743C70" w:rsidRDefault="00650BDB" w:rsidP="00896AFA"/>
        </w:tc>
      </w:tr>
      <w:tr w:rsidR="00650BDB" w:rsidRPr="00743C70" w14:paraId="5CF79C3B" w14:textId="77777777" w:rsidTr="00896AFA">
        <w:trPr>
          <w:trHeight w:val="240"/>
          <w:jc w:val="center"/>
        </w:trPr>
        <w:tc>
          <w:tcPr>
            <w:tcW w:w="4876" w:type="dxa"/>
            <w:tcBorders>
              <w:top w:val="nil"/>
              <w:left w:val="nil"/>
              <w:bottom w:val="nil"/>
              <w:right w:val="nil"/>
            </w:tcBorders>
          </w:tcPr>
          <w:p w14:paraId="26A14855"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460B475" w14:textId="77777777" w:rsidR="00650BDB" w:rsidRPr="00743C70" w:rsidRDefault="00650BDB" w:rsidP="00896AFA">
            <w:pPr>
              <w:pStyle w:val="AmColumnHeading"/>
            </w:pPr>
            <w:r w:rsidRPr="00743C70">
              <w:t>Módosítás</w:t>
            </w:r>
          </w:p>
        </w:tc>
      </w:tr>
      <w:tr w:rsidR="00650BDB" w:rsidRPr="00743C70" w14:paraId="16F8C95E" w14:textId="77777777" w:rsidTr="00896AFA">
        <w:trPr>
          <w:jc w:val="center"/>
        </w:trPr>
        <w:tc>
          <w:tcPr>
            <w:tcW w:w="4876" w:type="dxa"/>
            <w:tcBorders>
              <w:top w:val="nil"/>
              <w:left w:val="nil"/>
              <w:bottom w:val="nil"/>
              <w:right w:val="nil"/>
            </w:tcBorders>
          </w:tcPr>
          <w:p w14:paraId="22317853" w14:textId="77777777" w:rsidR="00650BDB" w:rsidRPr="00743C70" w:rsidRDefault="00650BDB" w:rsidP="00896AFA">
            <w:pPr>
              <w:pStyle w:val="Normal6a"/>
            </w:pPr>
            <w:r w:rsidRPr="00743C70">
              <w:t>19.</w:t>
            </w:r>
            <w:r w:rsidRPr="00743C70">
              <w:tab/>
              <w:t>felszólítja a tagállamokat, hogy erősítsék meg szakképzési kínálatukat, és korszerűsítsék egész életen át tartó tanulási rendszereiket, különösen azáltal, hogy a nemzeti modellekkel összhangban megvizsgálják az egyéni képzési számlák vagy képzési alapok lehetőségeit;</w:t>
            </w:r>
          </w:p>
        </w:tc>
        <w:tc>
          <w:tcPr>
            <w:tcW w:w="4876" w:type="dxa"/>
            <w:tcBorders>
              <w:top w:val="nil"/>
              <w:left w:val="nil"/>
              <w:bottom w:val="nil"/>
              <w:right w:val="nil"/>
            </w:tcBorders>
          </w:tcPr>
          <w:p w14:paraId="5EE1C96A" w14:textId="77777777" w:rsidR="00650BDB" w:rsidRPr="00743C70" w:rsidRDefault="00650BDB" w:rsidP="00896AFA">
            <w:pPr>
              <w:pStyle w:val="Normal6a"/>
            </w:pPr>
            <w:r w:rsidRPr="00743C70">
              <w:t>19.</w:t>
            </w:r>
            <w:r w:rsidRPr="00743C70">
              <w:tab/>
              <w:t xml:space="preserve">felszólítja a tagállamokat, hogy erősítsék meg szakképzési kínálatukat, és korszerűsítsék egész életen át tartó tanulási rendszereiket, különösen azáltal, hogy a nemzeti modellekkel összhangban megvizsgálják az egyéni képzési számlák vagy képzési alapok lehetőségeit; </w:t>
            </w:r>
            <w:r w:rsidRPr="00743C70">
              <w:rPr>
                <w:b/>
                <w:bCs/>
                <w:i/>
                <w:iCs/>
              </w:rPr>
              <w:t xml:space="preserve">felhívja </w:t>
            </w:r>
            <w:r w:rsidRPr="00743C70">
              <w:rPr>
                <w:b/>
                <w:bCs/>
                <w:i/>
                <w:iCs/>
              </w:rPr>
              <w:lastRenderedPageBreak/>
              <w:t>a Bizottságot, hogy a következő uniós szakképzési stratégiában építsen a Herning-nyilatkozatra</w:t>
            </w:r>
            <w:r w:rsidRPr="00743C70">
              <w:rPr>
                <w:b/>
                <w:bCs/>
                <w:i/>
                <w:iCs/>
                <w:vertAlign w:val="superscript"/>
              </w:rPr>
              <w:t>30a</w:t>
            </w:r>
            <w:r w:rsidRPr="00743C70">
              <w:rPr>
                <w:b/>
                <w:bCs/>
                <w:i/>
                <w:iCs/>
              </w:rPr>
              <w:t xml:space="preserve"> annak érdekében, hogy javítsa e lehetőségek vonzerejét, minőségét, hordozhatóságát és inkluzivitását a fiatalok számára, és konkrétan mutassa be az általuk kínált karrierlehetőségeket, különösen a kettős átállással és a munkaerőpiaci kereslettel összefüggésben;</w:t>
            </w:r>
            <w:r w:rsidRPr="00743C70">
              <w:rPr>
                <w:b/>
                <w:i/>
              </w:rPr>
              <w:t xml:space="preserve"> ezzel összefüggésben üdvözli a Készségek Európai Megfigyelőközpontjának létrehozására vonatkozó bejelentést, különösen a készségigény-előrejelzési kapacitás javítása érdekében;</w:t>
            </w:r>
          </w:p>
        </w:tc>
      </w:tr>
      <w:tr w:rsidR="00650BDB" w:rsidRPr="00743C70" w14:paraId="0957100A" w14:textId="77777777" w:rsidTr="00896AFA">
        <w:trPr>
          <w:jc w:val="center"/>
        </w:trPr>
        <w:tc>
          <w:tcPr>
            <w:tcW w:w="4876" w:type="dxa"/>
            <w:tcBorders>
              <w:top w:val="nil"/>
              <w:left w:val="nil"/>
              <w:bottom w:val="nil"/>
              <w:right w:val="nil"/>
            </w:tcBorders>
          </w:tcPr>
          <w:p w14:paraId="6151D72A" w14:textId="77777777" w:rsidR="00650BDB" w:rsidRPr="00743C70" w:rsidRDefault="00650BDB" w:rsidP="00896AFA"/>
        </w:tc>
        <w:tc>
          <w:tcPr>
            <w:tcW w:w="4876" w:type="dxa"/>
            <w:tcBorders>
              <w:top w:val="nil"/>
              <w:left w:val="nil"/>
              <w:bottom w:val="nil"/>
              <w:right w:val="nil"/>
            </w:tcBorders>
          </w:tcPr>
          <w:p w14:paraId="1BB8530E" w14:textId="77777777" w:rsidR="00650BDB" w:rsidRPr="00743C70" w:rsidRDefault="00650BDB" w:rsidP="00896AFA">
            <w:pPr>
              <w:pStyle w:val="Normal6a"/>
            </w:pPr>
            <w:r w:rsidRPr="00743C70">
              <w:rPr>
                <w:b/>
                <w:i/>
              </w:rPr>
              <w:t>_________________</w:t>
            </w:r>
          </w:p>
        </w:tc>
      </w:tr>
      <w:tr w:rsidR="00650BDB" w:rsidRPr="00743C70" w14:paraId="581F8A8A" w14:textId="77777777" w:rsidTr="00896AFA">
        <w:trPr>
          <w:jc w:val="center"/>
        </w:trPr>
        <w:tc>
          <w:tcPr>
            <w:tcW w:w="4876" w:type="dxa"/>
            <w:tcBorders>
              <w:top w:val="nil"/>
              <w:left w:val="nil"/>
              <w:bottom w:val="nil"/>
              <w:right w:val="nil"/>
            </w:tcBorders>
          </w:tcPr>
          <w:p w14:paraId="6C0EFBD7" w14:textId="77777777" w:rsidR="00650BDB" w:rsidRPr="00743C70" w:rsidRDefault="00650BDB" w:rsidP="00896AFA"/>
        </w:tc>
        <w:tc>
          <w:tcPr>
            <w:tcW w:w="4876" w:type="dxa"/>
            <w:tcBorders>
              <w:top w:val="nil"/>
              <w:left w:val="nil"/>
              <w:bottom w:val="nil"/>
              <w:right w:val="nil"/>
            </w:tcBorders>
          </w:tcPr>
          <w:p w14:paraId="15E04764" w14:textId="77777777" w:rsidR="00650BDB" w:rsidRPr="00743C70" w:rsidRDefault="00650BDB" w:rsidP="00896AFA">
            <w:pPr>
              <w:pStyle w:val="Normal6a"/>
            </w:pPr>
            <w:r w:rsidRPr="00743C70">
              <w:rPr>
                <w:b/>
                <w:bCs/>
                <w:i/>
                <w:iCs/>
                <w:vertAlign w:val="superscript"/>
              </w:rPr>
              <w:t>30a</w:t>
            </w:r>
            <w:r w:rsidRPr="00743C70">
              <w:rPr>
                <w:b/>
                <w:bCs/>
                <w:i/>
                <w:iCs/>
              </w:rPr>
              <w:t xml:space="preserve"> Herningi nyilatkozat a 2026–2030-as időszakban a versenyképesség fokozását és a minőségi munkahelyeket szolgáló vonzó és inkluzív szakképzésről (2025. szeptember).</w:t>
            </w:r>
          </w:p>
        </w:tc>
      </w:tr>
    </w:tbl>
    <w:p w14:paraId="4D12A759"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5FAAEBA7" w14:textId="77777777" w:rsidR="00650BDB" w:rsidRPr="00743C70" w:rsidRDefault="00650BDB" w:rsidP="00650BDB">
      <w:r w:rsidRPr="00A252BF">
        <w:rPr>
          <w:rStyle w:val="HideTWBExt"/>
        </w:rPr>
        <w:t>&lt;/Amend&gt;</w:t>
      </w:r>
    </w:p>
    <w:p w14:paraId="530B80CA"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267</w:t>
      </w:r>
      <w:r w:rsidRPr="00A252BF">
        <w:rPr>
          <w:rStyle w:val="HideTWBExt"/>
          <w:b w:val="0"/>
        </w:rPr>
        <w:t>&lt;/NumAm&gt;</w:t>
      </w:r>
    </w:p>
    <w:p w14:paraId="7B58B579" w14:textId="77777777" w:rsidR="00650BDB" w:rsidRPr="00743C70" w:rsidRDefault="00650BDB" w:rsidP="00650BDB">
      <w:pPr>
        <w:pStyle w:val="NormalBold"/>
      </w:pPr>
      <w:r w:rsidRPr="00A252BF">
        <w:rPr>
          <w:rStyle w:val="HideTWBExt"/>
          <w:b w:val="0"/>
        </w:rPr>
        <w:t>&lt;RepeatBlock-By&gt;&lt;Members&gt;</w:t>
      </w:r>
      <w:r w:rsidRPr="00743C70">
        <w:t>Elena Donazzan, Chiara Gemma, Mariateresa Vivaldini, Lara Magoni</w:t>
      </w:r>
      <w:r w:rsidRPr="00A252BF">
        <w:rPr>
          <w:rStyle w:val="HideTWBExt"/>
          <w:b w:val="0"/>
        </w:rPr>
        <w:t>&lt;/Members&gt;</w:t>
      </w:r>
    </w:p>
    <w:p w14:paraId="1536D8F9" w14:textId="77777777" w:rsidR="00650BDB" w:rsidRPr="00743C70" w:rsidRDefault="00650BDB" w:rsidP="00650BDB">
      <w:pPr>
        <w:pStyle w:val="NormalBold"/>
      </w:pPr>
      <w:r w:rsidRPr="00A252BF">
        <w:rPr>
          <w:rStyle w:val="HideTWBExt"/>
          <w:b w:val="0"/>
        </w:rPr>
        <w:t>&lt;/RepeatBlock-By&gt;</w:t>
      </w:r>
    </w:p>
    <w:p w14:paraId="742E7F3A"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36D3CBCE" w14:textId="77777777" w:rsidR="00650BDB" w:rsidRPr="00743C70" w:rsidRDefault="00650BDB" w:rsidP="00650BDB">
      <w:pPr>
        <w:pStyle w:val="NormalBold"/>
      </w:pPr>
      <w:r w:rsidRPr="00A252BF">
        <w:rPr>
          <w:rStyle w:val="HideTWBExt"/>
          <w:b w:val="0"/>
        </w:rPr>
        <w:t>&lt;Article&gt;</w:t>
      </w:r>
      <w:r w:rsidRPr="00743C70">
        <w:t>19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5708E7EE" w14:textId="77777777" w:rsidTr="00896AFA">
        <w:trPr>
          <w:trHeight w:hRule="exact" w:val="240"/>
          <w:jc w:val="center"/>
        </w:trPr>
        <w:tc>
          <w:tcPr>
            <w:tcW w:w="9752" w:type="dxa"/>
            <w:gridSpan w:val="2"/>
            <w:tcBorders>
              <w:top w:val="nil"/>
              <w:left w:val="nil"/>
              <w:bottom w:val="nil"/>
              <w:right w:val="nil"/>
            </w:tcBorders>
          </w:tcPr>
          <w:p w14:paraId="763E81DD" w14:textId="77777777" w:rsidR="00650BDB" w:rsidRPr="00743C70" w:rsidRDefault="00650BDB" w:rsidP="00896AFA"/>
        </w:tc>
      </w:tr>
      <w:tr w:rsidR="00650BDB" w:rsidRPr="00743C70" w14:paraId="3199DBE7" w14:textId="77777777" w:rsidTr="00896AFA">
        <w:trPr>
          <w:trHeight w:val="240"/>
          <w:jc w:val="center"/>
        </w:trPr>
        <w:tc>
          <w:tcPr>
            <w:tcW w:w="4876" w:type="dxa"/>
            <w:tcBorders>
              <w:top w:val="nil"/>
              <w:left w:val="nil"/>
              <w:bottom w:val="nil"/>
              <w:right w:val="nil"/>
            </w:tcBorders>
          </w:tcPr>
          <w:p w14:paraId="0BB67DFD"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730C154B" w14:textId="77777777" w:rsidR="00650BDB" w:rsidRPr="00743C70" w:rsidRDefault="00650BDB" w:rsidP="00896AFA">
            <w:pPr>
              <w:pStyle w:val="AmColumnHeading"/>
            </w:pPr>
            <w:r w:rsidRPr="00743C70">
              <w:t>Módosítás</w:t>
            </w:r>
          </w:p>
        </w:tc>
      </w:tr>
      <w:tr w:rsidR="00650BDB" w:rsidRPr="00743C70" w14:paraId="3EE52ED8" w14:textId="77777777" w:rsidTr="00896AFA">
        <w:trPr>
          <w:jc w:val="center"/>
        </w:trPr>
        <w:tc>
          <w:tcPr>
            <w:tcW w:w="4876" w:type="dxa"/>
            <w:tcBorders>
              <w:top w:val="nil"/>
              <w:left w:val="nil"/>
              <w:bottom w:val="nil"/>
              <w:right w:val="nil"/>
            </w:tcBorders>
          </w:tcPr>
          <w:p w14:paraId="7695F7EB" w14:textId="77777777" w:rsidR="00650BDB" w:rsidRPr="00743C70" w:rsidRDefault="00650BDB" w:rsidP="00896AFA">
            <w:pPr>
              <w:pStyle w:val="Normal6a"/>
            </w:pPr>
            <w:r w:rsidRPr="00743C70">
              <w:t>19.</w:t>
            </w:r>
            <w:r w:rsidRPr="00743C70">
              <w:tab/>
              <w:t xml:space="preserve">felszólítja a tagállamokat, hogy </w:t>
            </w:r>
            <w:r w:rsidRPr="00743C70">
              <w:rPr>
                <w:b/>
                <w:bCs/>
                <w:i/>
                <w:iCs/>
              </w:rPr>
              <w:t>erősítsék meg</w:t>
            </w:r>
            <w:r w:rsidRPr="00743C70">
              <w:t xml:space="preserve"> szakképzési </w:t>
            </w:r>
            <w:r w:rsidRPr="00743C70">
              <w:rPr>
                <w:b/>
                <w:bCs/>
                <w:i/>
                <w:iCs/>
              </w:rPr>
              <w:t>kínálatukat, és korszerűsítsék egész életen át tartó tanulási rendszereiket, különösen azáltal, hogy a nemzeti modellekkel összhangban megvizsgálják az egyéni</w:t>
            </w:r>
            <w:r w:rsidRPr="00743C70">
              <w:t xml:space="preserve"> képzési</w:t>
            </w:r>
            <w:r w:rsidRPr="00743C70">
              <w:rPr>
                <w:b/>
                <w:bCs/>
                <w:i/>
                <w:iCs/>
              </w:rPr>
              <w:t xml:space="preserve"> számlák vagy képzési alapok lehetőségeit</w:t>
            </w:r>
            <w:r w:rsidRPr="00743C70">
              <w:t>;</w:t>
            </w:r>
          </w:p>
        </w:tc>
        <w:tc>
          <w:tcPr>
            <w:tcW w:w="4876" w:type="dxa"/>
            <w:tcBorders>
              <w:top w:val="nil"/>
              <w:left w:val="nil"/>
              <w:bottom w:val="nil"/>
              <w:right w:val="nil"/>
            </w:tcBorders>
          </w:tcPr>
          <w:p w14:paraId="7254EBC1" w14:textId="77777777" w:rsidR="00650BDB" w:rsidRPr="00743C70" w:rsidRDefault="00650BDB" w:rsidP="00896AFA">
            <w:pPr>
              <w:pStyle w:val="Normal6a"/>
            </w:pPr>
            <w:r w:rsidRPr="00743C70">
              <w:t>19.</w:t>
            </w:r>
            <w:r w:rsidRPr="00743C70">
              <w:tab/>
              <w:t xml:space="preserve">felszólítja a tagállamokat, hogy </w:t>
            </w:r>
            <w:r w:rsidRPr="00743C70">
              <w:rPr>
                <w:b/>
                <w:bCs/>
                <w:i/>
                <w:iCs/>
              </w:rPr>
              <w:t>fektessenek be minden szinten olyan magas színvonalú oktatási és</w:t>
            </w:r>
            <w:r w:rsidRPr="00743C70">
              <w:t xml:space="preserve"> szakképzési </w:t>
            </w:r>
            <w:r w:rsidRPr="00743C70">
              <w:rPr>
                <w:b/>
                <w:bCs/>
                <w:i/>
                <w:iCs/>
              </w:rPr>
              <w:t>rendszerekbe, beleértve a felsőfokú szakképzést is, amelyek hatékonyan képesek megfelelni a munkaerőpiac igényeinek</w:t>
            </w:r>
            <w:r w:rsidRPr="00743C70">
              <w:t>;</w:t>
            </w:r>
            <w:r w:rsidRPr="00743C70">
              <w:rPr>
                <w:b/>
                <w:i/>
              </w:rPr>
              <w:t xml:space="preserve"> </w:t>
            </w:r>
            <w:r w:rsidRPr="00743C70">
              <w:rPr>
                <w:b/>
                <w:bCs/>
                <w:i/>
                <w:iCs/>
              </w:rPr>
              <w:t>kéri továbbá a szociális partnerek által irányított, a vállalatokon belüli közös</w:t>
            </w:r>
            <w:r w:rsidRPr="00743C70">
              <w:t xml:space="preserve"> képzési</w:t>
            </w:r>
            <w:r w:rsidRPr="00743C70">
              <w:rPr>
                <w:b/>
                <w:bCs/>
                <w:i/>
                <w:iCs/>
              </w:rPr>
              <w:t xml:space="preserve"> mechanizmusok kiaknázását és megerősítését, mint a munkával töltött életszakasz során a képzési pályák folytonosságának </w:t>
            </w:r>
            <w:r w:rsidRPr="00743C70">
              <w:rPr>
                <w:b/>
                <w:bCs/>
                <w:i/>
                <w:iCs/>
              </w:rPr>
              <w:lastRenderedPageBreak/>
              <w:t>biztosítására és a készségek korai elavulásának megelőzésére szolgáló alapvető eszközt</w:t>
            </w:r>
            <w:r w:rsidRPr="00743C70">
              <w:t>;</w:t>
            </w:r>
          </w:p>
        </w:tc>
      </w:tr>
    </w:tbl>
    <w:p w14:paraId="7942E550"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{IT}</w:t>
      </w:r>
      <w:r w:rsidRPr="00743C70">
        <w:t>it</w:t>
      </w:r>
      <w:r w:rsidRPr="00A252BF">
        <w:rPr>
          <w:rStyle w:val="HideTWBExt"/>
        </w:rPr>
        <w:t>&lt;/Original&gt;</w:t>
      </w:r>
    </w:p>
    <w:p w14:paraId="16642DE5" w14:textId="77777777" w:rsidR="00650BDB" w:rsidRPr="00743C70" w:rsidRDefault="00650BDB" w:rsidP="00650BDB">
      <w:r w:rsidRPr="00A252BF">
        <w:rPr>
          <w:rStyle w:val="HideTWBExt"/>
        </w:rPr>
        <w:t>&lt;/Amend&gt;</w:t>
      </w:r>
    </w:p>
    <w:p w14:paraId="51CCB826"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268</w:t>
      </w:r>
      <w:r w:rsidRPr="00A252BF">
        <w:rPr>
          <w:rStyle w:val="HideTWBExt"/>
          <w:b w:val="0"/>
        </w:rPr>
        <w:t>&lt;/NumAm&gt;</w:t>
      </w:r>
    </w:p>
    <w:p w14:paraId="35C17BD9" w14:textId="77777777" w:rsidR="00650BDB" w:rsidRPr="00743C70" w:rsidRDefault="00650BDB" w:rsidP="00650BDB">
      <w:pPr>
        <w:pStyle w:val="NormalBold"/>
      </w:pPr>
      <w:r w:rsidRPr="00A252BF">
        <w:rPr>
          <w:rStyle w:val="HideTWBExt"/>
          <w:b w:val="0"/>
        </w:rPr>
        <w:t>&lt;RepeatBlock-By&gt;&lt;Members&gt;</w:t>
      </w:r>
      <w:r w:rsidRPr="00743C70">
        <w:t>Lara Magoni, Elena Donazzan, Marlena Maląg, Mariateresa Vivaldini, Francesco Torselli, Chiara Gemma, Geadis Geadi</w:t>
      </w:r>
      <w:r w:rsidRPr="00A252BF">
        <w:rPr>
          <w:rStyle w:val="HideTWBExt"/>
          <w:b w:val="0"/>
        </w:rPr>
        <w:t>&lt;/Members&gt;</w:t>
      </w:r>
    </w:p>
    <w:p w14:paraId="5AB8F8D7" w14:textId="77777777" w:rsidR="00650BDB" w:rsidRPr="00743C70" w:rsidRDefault="00650BDB" w:rsidP="00650BDB">
      <w:pPr>
        <w:pStyle w:val="NormalBold"/>
      </w:pPr>
      <w:r w:rsidRPr="00A252BF">
        <w:rPr>
          <w:rStyle w:val="HideTWBExt"/>
          <w:b w:val="0"/>
        </w:rPr>
        <w:t>&lt;/RepeatBlock-By&gt;</w:t>
      </w:r>
    </w:p>
    <w:p w14:paraId="052F351D"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7F154750" w14:textId="77777777" w:rsidR="00650BDB" w:rsidRPr="00743C70" w:rsidRDefault="00650BDB" w:rsidP="00650BDB">
      <w:pPr>
        <w:pStyle w:val="NormalBold"/>
      </w:pPr>
      <w:r w:rsidRPr="00A252BF">
        <w:rPr>
          <w:rStyle w:val="HideTWBExt"/>
          <w:b w:val="0"/>
        </w:rPr>
        <w:t>&lt;Article&gt;</w:t>
      </w:r>
      <w:r w:rsidRPr="00743C70">
        <w:t>19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EBECBB1" w14:textId="77777777" w:rsidTr="00896AFA">
        <w:trPr>
          <w:trHeight w:hRule="exact" w:val="240"/>
          <w:jc w:val="center"/>
        </w:trPr>
        <w:tc>
          <w:tcPr>
            <w:tcW w:w="9752" w:type="dxa"/>
            <w:gridSpan w:val="2"/>
            <w:tcBorders>
              <w:top w:val="nil"/>
              <w:left w:val="nil"/>
              <w:bottom w:val="nil"/>
              <w:right w:val="nil"/>
            </w:tcBorders>
          </w:tcPr>
          <w:p w14:paraId="6E5DC797" w14:textId="77777777" w:rsidR="00650BDB" w:rsidRPr="00743C70" w:rsidRDefault="00650BDB" w:rsidP="00896AFA"/>
        </w:tc>
      </w:tr>
      <w:tr w:rsidR="00650BDB" w:rsidRPr="00743C70" w14:paraId="3A2FA230" w14:textId="77777777" w:rsidTr="00896AFA">
        <w:trPr>
          <w:trHeight w:val="240"/>
          <w:jc w:val="center"/>
        </w:trPr>
        <w:tc>
          <w:tcPr>
            <w:tcW w:w="4876" w:type="dxa"/>
            <w:tcBorders>
              <w:top w:val="nil"/>
              <w:left w:val="nil"/>
              <w:bottom w:val="nil"/>
              <w:right w:val="nil"/>
            </w:tcBorders>
          </w:tcPr>
          <w:p w14:paraId="18990511"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416426C1" w14:textId="77777777" w:rsidR="00650BDB" w:rsidRPr="00743C70" w:rsidRDefault="00650BDB" w:rsidP="00896AFA">
            <w:pPr>
              <w:pStyle w:val="AmColumnHeading"/>
            </w:pPr>
            <w:r w:rsidRPr="00743C70">
              <w:t>Módosítás</w:t>
            </w:r>
          </w:p>
        </w:tc>
      </w:tr>
      <w:tr w:rsidR="00650BDB" w:rsidRPr="00743C70" w14:paraId="797145E3" w14:textId="77777777" w:rsidTr="00896AFA">
        <w:trPr>
          <w:jc w:val="center"/>
        </w:trPr>
        <w:tc>
          <w:tcPr>
            <w:tcW w:w="4876" w:type="dxa"/>
            <w:tcBorders>
              <w:top w:val="nil"/>
              <w:left w:val="nil"/>
              <w:bottom w:val="nil"/>
              <w:right w:val="nil"/>
            </w:tcBorders>
          </w:tcPr>
          <w:p w14:paraId="506DF0BD" w14:textId="77777777" w:rsidR="00650BDB" w:rsidRPr="00743C70" w:rsidRDefault="00650BDB" w:rsidP="00896AFA">
            <w:pPr>
              <w:pStyle w:val="Normal6a"/>
            </w:pPr>
            <w:r w:rsidRPr="00743C70">
              <w:t>19.</w:t>
            </w:r>
            <w:r w:rsidRPr="00743C70">
              <w:tab/>
              <w:t xml:space="preserve">felszólítja a tagállamokat, hogy erősítsék meg szakképzési </w:t>
            </w:r>
            <w:r w:rsidRPr="00743C70">
              <w:rPr>
                <w:b/>
                <w:bCs/>
                <w:i/>
                <w:iCs/>
              </w:rPr>
              <w:t>kínálatukat</w:t>
            </w:r>
            <w:r w:rsidRPr="00743C70">
              <w:t xml:space="preserve">, és korszerűsítsék egész életen át tartó tanulási rendszereiket, különösen azáltal, hogy a nemzeti modellekkel összhangban </w:t>
            </w:r>
            <w:r w:rsidRPr="00743C70">
              <w:rPr>
                <w:b/>
                <w:bCs/>
                <w:i/>
                <w:iCs/>
              </w:rPr>
              <w:t>megvizsgálják az egyéni képzési számlák vagy képzési alapok lehetőségeit</w:t>
            </w:r>
            <w:r w:rsidRPr="00743C70">
              <w:t>;</w:t>
            </w:r>
          </w:p>
        </w:tc>
        <w:tc>
          <w:tcPr>
            <w:tcW w:w="4876" w:type="dxa"/>
            <w:tcBorders>
              <w:top w:val="nil"/>
              <w:left w:val="nil"/>
              <w:bottom w:val="nil"/>
              <w:right w:val="nil"/>
            </w:tcBorders>
          </w:tcPr>
          <w:p w14:paraId="24B972AE" w14:textId="77777777" w:rsidR="00650BDB" w:rsidRPr="00743C70" w:rsidRDefault="00650BDB" w:rsidP="00896AFA">
            <w:pPr>
              <w:pStyle w:val="Normal6a"/>
            </w:pPr>
            <w:r w:rsidRPr="00743C70">
              <w:t>19.</w:t>
            </w:r>
            <w:r w:rsidRPr="00743C70">
              <w:tab/>
              <w:t xml:space="preserve">felszólítja a tagállamokat, hogy erősítsék meg szakképzési </w:t>
            </w:r>
            <w:r w:rsidRPr="00743C70">
              <w:rPr>
                <w:b/>
                <w:bCs/>
                <w:i/>
                <w:iCs/>
              </w:rPr>
              <w:t>és digitális készségekkel kapcsolatos</w:t>
            </w:r>
            <w:r w:rsidRPr="00743C70">
              <w:t xml:space="preserve"> </w:t>
            </w:r>
            <w:r w:rsidRPr="00743C70">
              <w:rPr>
                <w:b/>
                <w:bCs/>
                <w:i/>
                <w:iCs/>
              </w:rPr>
              <w:t>kínálataikat</w:t>
            </w:r>
            <w:r w:rsidRPr="00743C70">
              <w:t xml:space="preserve">, és korszerűsítsék egész életen át tartó tanulási rendszereiket, különösen azáltal, hogy a nemzeti modellekkel összhangban </w:t>
            </w:r>
            <w:r w:rsidRPr="00743C70">
              <w:rPr>
                <w:b/>
                <w:bCs/>
                <w:i/>
                <w:iCs/>
              </w:rPr>
              <w:t>szinergiákat alakítanak ki más uniós kezdeményezésekkel, például az Erasmus+ programmal és az SzKK-kkal, előmozdítják a tanulószerződéses gyakorlati képzéseket, a duális oktatási rendszereket, a továbbképzést és átképzést, valamint a helyi vállalkozásokkal és kkv-kkal való együttműködést</w:t>
            </w:r>
            <w:r w:rsidRPr="00743C70">
              <w:t>;</w:t>
            </w:r>
          </w:p>
        </w:tc>
      </w:tr>
    </w:tbl>
    <w:p w14:paraId="09931D04"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6BCCC631" w14:textId="77777777" w:rsidR="00650BDB" w:rsidRPr="00743C70" w:rsidRDefault="00650BDB" w:rsidP="00650BDB">
      <w:r w:rsidRPr="00A252BF">
        <w:rPr>
          <w:rStyle w:val="HideTWBExt"/>
        </w:rPr>
        <w:t>&lt;/Amend&gt;</w:t>
      </w:r>
    </w:p>
    <w:p w14:paraId="6269AA8E"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269</w:t>
      </w:r>
      <w:r w:rsidRPr="00A252BF">
        <w:rPr>
          <w:rStyle w:val="HideTWBExt"/>
          <w:b w:val="0"/>
        </w:rPr>
        <w:t>&lt;/NumAm&gt;</w:t>
      </w:r>
    </w:p>
    <w:p w14:paraId="0AC0F93C" w14:textId="77777777" w:rsidR="00650BDB" w:rsidRPr="00743C70" w:rsidRDefault="00650BDB" w:rsidP="00650BDB">
      <w:pPr>
        <w:pStyle w:val="NormalBold"/>
      </w:pPr>
      <w:r w:rsidRPr="00A252BF">
        <w:rPr>
          <w:rStyle w:val="HideTWBExt"/>
          <w:b w:val="0"/>
        </w:rPr>
        <w:t>&lt;RepeatBlock-By&gt;&lt;Members&gt;</w:t>
      </w:r>
      <w:r w:rsidRPr="00743C70">
        <w:t>Emmanouil Fragkos, Galato Alexandraki, Geadis Geadi</w:t>
      </w:r>
      <w:r w:rsidRPr="00A252BF">
        <w:rPr>
          <w:rStyle w:val="HideTWBExt"/>
          <w:b w:val="0"/>
        </w:rPr>
        <w:t>&lt;/Members&gt;</w:t>
      </w:r>
    </w:p>
    <w:p w14:paraId="282618A3" w14:textId="77777777" w:rsidR="00650BDB" w:rsidRPr="00743C70" w:rsidRDefault="00650BDB" w:rsidP="00650BDB">
      <w:pPr>
        <w:pStyle w:val="NormalBold"/>
      </w:pPr>
      <w:r w:rsidRPr="00A252BF">
        <w:rPr>
          <w:rStyle w:val="HideTWBExt"/>
          <w:b w:val="0"/>
        </w:rPr>
        <w:t>&lt;/RepeatBlock-By&gt;</w:t>
      </w:r>
    </w:p>
    <w:p w14:paraId="588BF4A3"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0C34FFBD" w14:textId="77777777" w:rsidR="00650BDB" w:rsidRPr="00743C70" w:rsidRDefault="00650BDB" w:rsidP="00650BDB">
      <w:pPr>
        <w:pStyle w:val="NormalBold"/>
      </w:pPr>
      <w:r w:rsidRPr="00A252BF">
        <w:rPr>
          <w:rStyle w:val="HideTWBExt"/>
          <w:b w:val="0"/>
        </w:rPr>
        <w:t>&lt;Article&gt;</w:t>
      </w:r>
      <w:r w:rsidRPr="00743C70">
        <w:t>19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06469AB1" w14:textId="77777777" w:rsidTr="00896AFA">
        <w:trPr>
          <w:trHeight w:hRule="exact" w:val="240"/>
          <w:jc w:val="center"/>
        </w:trPr>
        <w:tc>
          <w:tcPr>
            <w:tcW w:w="9752" w:type="dxa"/>
            <w:gridSpan w:val="2"/>
            <w:tcBorders>
              <w:top w:val="nil"/>
              <w:left w:val="nil"/>
              <w:bottom w:val="nil"/>
              <w:right w:val="nil"/>
            </w:tcBorders>
          </w:tcPr>
          <w:p w14:paraId="6843A610" w14:textId="77777777" w:rsidR="00650BDB" w:rsidRPr="00743C70" w:rsidRDefault="00650BDB" w:rsidP="00896AFA"/>
        </w:tc>
      </w:tr>
      <w:tr w:rsidR="00650BDB" w:rsidRPr="00743C70" w14:paraId="66BBFB24" w14:textId="77777777" w:rsidTr="00896AFA">
        <w:trPr>
          <w:trHeight w:val="240"/>
          <w:jc w:val="center"/>
        </w:trPr>
        <w:tc>
          <w:tcPr>
            <w:tcW w:w="4876" w:type="dxa"/>
            <w:tcBorders>
              <w:top w:val="nil"/>
              <w:left w:val="nil"/>
              <w:bottom w:val="nil"/>
              <w:right w:val="nil"/>
            </w:tcBorders>
          </w:tcPr>
          <w:p w14:paraId="5DA93AD6"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404308F8" w14:textId="77777777" w:rsidR="00650BDB" w:rsidRPr="00743C70" w:rsidRDefault="00650BDB" w:rsidP="00896AFA">
            <w:pPr>
              <w:pStyle w:val="AmColumnHeading"/>
            </w:pPr>
            <w:r w:rsidRPr="00743C70">
              <w:t>Módosítás</w:t>
            </w:r>
          </w:p>
        </w:tc>
      </w:tr>
      <w:tr w:rsidR="00650BDB" w:rsidRPr="00743C70" w14:paraId="6FAC286D" w14:textId="77777777" w:rsidTr="00896AFA">
        <w:trPr>
          <w:jc w:val="center"/>
        </w:trPr>
        <w:tc>
          <w:tcPr>
            <w:tcW w:w="4876" w:type="dxa"/>
            <w:tcBorders>
              <w:top w:val="nil"/>
              <w:left w:val="nil"/>
              <w:bottom w:val="nil"/>
              <w:right w:val="nil"/>
            </w:tcBorders>
          </w:tcPr>
          <w:p w14:paraId="549E873E" w14:textId="77777777" w:rsidR="00650BDB" w:rsidRPr="00743C70" w:rsidRDefault="00650BDB" w:rsidP="00896AFA">
            <w:pPr>
              <w:pStyle w:val="Normal6a"/>
            </w:pPr>
            <w:r w:rsidRPr="00743C70">
              <w:t>19.</w:t>
            </w:r>
            <w:r w:rsidRPr="00743C70">
              <w:tab/>
              <w:t xml:space="preserve">felszólítja a tagállamokat, hogy erősítsék meg szakképzési kínálatukat, és korszerűsítsék egész életen át tartó tanulási rendszereiket, különösen azáltal, hogy a </w:t>
            </w:r>
            <w:r w:rsidRPr="00743C70">
              <w:lastRenderedPageBreak/>
              <w:t>nemzeti modellekkel összhangban megvizsgálják az egyéni képzési számlák vagy képzési alapok lehetőségeit;</w:t>
            </w:r>
          </w:p>
        </w:tc>
        <w:tc>
          <w:tcPr>
            <w:tcW w:w="4876" w:type="dxa"/>
            <w:tcBorders>
              <w:top w:val="nil"/>
              <w:left w:val="nil"/>
              <w:bottom w:val="nil"/>
              <w:right w:val="nil"/>
            </w:tcBorders>
          </w:tcPr>
          <w:p w14:paraId="60B73654" w14:textId="77777777" w:rsidR="00650BDB" w:rsidRPr="00743C70" w:rsidRDefault="00650BDB" w:rsidP="00896AFA">
            <w:pPr>
              <w:pStyle w:val="Normal6a"/>
            </w:pPr>
            <w:r w:rsidRPr="00743C70">
              <w:lastRenderedPageBreak/>
              <w:t>19.</w:t>
            </w:r>
            <w:r w:rsidRPr="00743C70">
              <w:tab/>
              <w:t xml:space="preserve">felszólítja a tagállamokat, hogy erősítsék meg szakképzési kínálatukat, és korszerűsítsék egész életen át tartó tanulási rendszereiket, különösen azáltal, hogy a </w:t>
            </w:r>
            <w:r w:rsidRPr="00743C70">
              <w:lastRenderedPageBreak/>
              <w:t xml:space="preserve">nemzeti modellekkel összhangban megvizsgálják az egyéni képzési számlák vagy képzési alapok lehetőségeit; </w:t>
            </w:r>
            <w:r w:rsidRPr="00743C70">
              <w:rPr>
                <w:b/>
                <w:i/>
              </w:rPr>
              <w:t>hangsúlyozza, hogy ezeknek a beruházásoknak kiemelt prioritásként kell kezelniük a digitális, műszaki és ipari szakosodást, valamint a regionális és helyi munkaerőpiacok valós igényeinek megfelelő készségeket;</w:t>
            </w:r>
          </w:p>
        </w:tc>
      </w:tr>
    </w:tbl>
    <w:p w14:paraId="3A97DDBA"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{EL}</w:t>
      </w:r>
      <w:r w:rsidRPr="00743C70">
        <w:t>el</w:t>
      </w:r>
      <w:r w:rsidRPr="00A252BF">
        <w:rPr>
          <w:rStyle w:val="HideTWBExt"/>
        </w:rPr>
        <w:t>&lt;/Original&gt;</w:t>
      </w:r>
    </w:p>
    <w:p w14:paraId="6F21F36C" w14:textId="77777777" w:rsidR="00650BDB" w:rsidRPr="00743C70" w:rsidRDefault="00650BDB" w:rsidP="00650BDB">
      <w:r w:rsidRPr="00A252BF">
        <w:rPr>
          <w:rStyle w:val="HideTWBExt"/>
        </w:rPr>
        <w:t>&lt;/Amend&gt;</w:t>
      </w:r>
    </w:p>
    <w:p w14:paraId="1377199E"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270</w:t>
      </w:r>
      <w:r w:rsidRPr="00A252BF">
        <w:rPr>
          <w:rStyle w:val="HideTWBExt"/>
          <w:b w:val="0"/>
        </w:rPr>
        <w:t>&lt;/NumAm&gt;</w:t>
      </w:r>
    </w:p>
    <w:p w14:paraId="5B1E701A" w14:textId="77777777" w:rsidR="00650BDB" w:rsidRPr="00743C70" w:rsidRDefault="00650BDB" w:rsidP="00650BDB">
      <w:pPr>
        <w:pStyle w:val="NormalBold"/>
      </w:pPr>
      <w:r w:rsidRPr="00A252BF">
        <w:rPr>
          <w:rStyle w:val="HideTWBExt"/>
          <w:b w:val="0"/>
        </w:rPr>
        <w:t>&lt;RepeatBlock-By&gt;&lt;Members&gt;</w:t>
      </w:r>
      <w:r w:rsidRPr="00743C70">
        <w:t>Gordan Bosanac</w:t>
      </w:r>
      <w:r w:rsidRPr="00A252BF">
        <w:rPr>
          <w:rStyle w:val="HideTWBExt"/>
          <w:b w:val="0"/>
        </w:rPr>
        <w:t>&lt;/Members&gt;</w:t>
      </w:r>
    </w:p>
    <w:p w14:paraId="39BF8E01" w14:textId="77777777" w:rsidR="00650BDB" w:rsidRPr="00743C70" w:rsidRDefault="00650BDB" w:rsidP="00650BDB">
      <w:r w:rsidRPr="00A252BF">
        <w:rPr>
          <w:rStyle w:val="HideTWBExt"/>
        </w:rPr>
        <w:t>&lt;AuNomDe&gt;</w:t>
      </w:r>
      <w:r w:rsidRPr="00A252BF">
        <w:rPr>
          <w:rStyle w:val="HideTWBInt"/>
        </w:rPr>
        <w:t>{Verts/ALE}</w:t>
      </w:r>
      <w:r w:rsidRPr="00743C70">
        <w:t>a Verts/ALE képviselőcsoport nevében</w:t>
      </w:r>
      <w:r w:rsidRPr="00A252BF">
        <w:rPr>
          <w:rStyle w:val="HideTWBExt"/>
        </w:rPr>
        <w:t>&lt;/AuNomDe&gt;</w:t>
      </w:r>
    </w:p>
    <w:p w14:paraId="04B7A02C" w14:textId="77777777" w:rsidR="00650BDB" w:rsidRPr="00743C70" w:rsidRDefault="00650BDB" w:rsidP="00650BDB">
      <w:pPr>
        <w:pStyle w:val="NormalBold"/>
      </w:pPr>
      <w:r w:rsidRPr="00A252BF">
        <w:rPr>
          <w:rStyle w:val="HideTWBExt"/>
          <w:b w:val="0"/>
        </w:rPr>
        <w:t>&lt;/RepeatBlock-By&gt;</w:t>
      </w:r>
    </w:p>
    <w:p w14:paraId="1388695D"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733EE328" w14:textId="77777777" w:rsidR="00650BDB" w:rsidRPr="00743C70" w:rsidRDefault="00650BDB" w:rsidP="00650BDB">
      <w:pPr>
        <w:pStyle w:val="NormalBold"/>
      </w:pPr>
      <w:r w:rsidRPr="00A252BF">
        <w:rPr>
          <w:rStyle w:val="HideTWBExt"/>
          <w:b w:val="0"/>
        </w:rPr>
        <w:t>&lt;Article&gt;</w:t>
      </w:r>
      <w:r w:rsidRPr="00743C70">
        <w:t>19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09B4BF4E" w14:textId="77777777" w:rsidTr="00896AFA">
        <w:trPr>
          <w:trHeight w:hRule="exact" w:val="240"/>
          <w:jc w:val="center"/>
        </w:trPr>
        <w:tc>
          <w:tcPr>
            <w:tcW w:w="9752" w:type="dxa"/>
            <w:gridSpan w:val="2"/>
            <w:tcBorders>
              <w:top w:val="nil"/>
              <w:left w:val="nil"/>
              <w:bottom w:val="nil"/>
              <w:right w:val="nil"/>
            </w:tcBorders>
          </w:tcPr>
          <w:p w14:paraId="4E9D7595" w14:textId="77777777" w:rsidR="00650BDB" w:rsidRPr="00743C70" w:rsidRDefault="00650BDB" w:rsidP="00896AFA"/>
        </w:tc>
      </w:tr>
      <w:tr w:rsidR="00650BDB" w:rsidRPr="00743C70" w14:paraId="54CAB2B9" w14:textId="77777777" w:rsidTr="00896AFA">
        <w:trPr>
          <w:trHeight w:val="240"/>
          <w:jc w:val="center"/>
        </w:trPr>
        <w:tc>
          <w:tcPr>
            <w:tcW w:w="4876" w:type="dxa"/>
            <w:tcBorders>
              <w:top w:val="nil"/>
              <w:left w:val="nil"/>
              <w:bottom w:val="nil"/>
              <w:right w:val="nil"/>
            </w:tcBorders>
          </w:tcPr>
          <w:p w14:paraId="761BD592"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24DD31C2" w14:textId="77777777" w:rsidR="00650BDB" w:rsidRPr="00743C70" w:rsidRDefault="00650BDB" w:rsidP="00896AFA">
            <w:pPr>
              <w:pStyle w:val="AmColumnHeading"/>
            </w:pPr>
            <w:r w:rsidRPr="00743C70">
              <w:t>Módosítás</w:t>
            </w:r>
          </w:p>
        </w:tc>
      </w:tr>
      <w:tr w:rsidR="00650BDB" w:rsidRPr="00743C70" w14:paraId="4671906A" w14:textId="77777777" w:rsidTr="00896AFA">
        <w:trPr>
          <w:jc w:val="center"/>
        </w:trPr>
        <w:tc>
          <w:tcPr>
            <w:tcW w:w="4876" w:type="dxa"/>
            <w:tcBorders>
              <w:top w:val="nil"/>
              <w:left w:val="nil"/>
              <w:bottom w:val="nil"/>
              <w:right w:val="nil"/>
            </w:tcBorders>
          </w:tcPr>
          <w:p w14:paraId="7F37357A" w14:textId="77777777" w:rsidR="00650BDB" w:rsidRPr="00743C70" w:rsidRDefault="00650BDB" w:rsidP="00896AFA">
            <w:pPr>
              <w:pStyle w:val="Normal6a"/>
            </w:pPr>
            <w:r w:rsidRPr="00743C70">
              <w:t>19.</w:t>
            </w:r>
            <w:r w:rsidRPr="00743C70">
              <w:tab/>
              <w:t xml:space="preserve">felszólítja a tagállamokat, hogy erősítsék meg szakképzési kínálatukat, és korszerűsítsék egész életen át tartó tanulási rendszereiket, különösen </w:t>
            </w:r>
            <w:r w:rsidRPr="00743C70">
              <w:rPr>
                <w:b/>
                <w:bCs/>
                <w:i/>
                <w:iCs/>
              </w:rPr>
              <w:t>azáltal</w:t>
            </w:r>
            <w:r w:rsidRPr="00743C70">
              <w:t xml:space="preserve">, </w:t>
            </w:r>
            <w:r w:rsidRPr="00743C70">
              <w:rPr>
                <w:b/>
                <w:bCs/>
                <w:i/>
                <w:iCs/>
              </w:rPr>
              <w:t>hogy</w:t>
            </w:r>
            <w:r w:rsidRPr="00743C70">
              <w:t xml:space="preserve"> a nemzeti modellekkel összhangban </w:t>
            </w:r>
            <w:r w:rsidRPr="00743C70">
              <w:rPr>
                <w:b/>
                <w:bCs/>
                <w:i/>
                <w:iCs/>
              </w:rPr>
              <w:t>megvizsgálják</w:t>
            </w:r>
            <w:r w:rsidRPr="00743C70">
              <w:t xml:space="preserve"> az egyéni képzési számlák vagy képzési alapok lehetőségeit;</w:t>
            </w:r>
          </w:p>
        </w:tc>
        <w:tc>
          <w:tcPr>
            <w:tcW w:w="4876" w:type="dxa"/>
            <w:tcBorders>
              <w:top w:val="nil"/>
              <w:left w:val="nil"/>
              <w:bottom w:val="nil"/>
              <w:right w:val="nil"/>
            </w:tcBorders>
          </w:tcPr>
          <w:p w14:paraId="040B7419" w14:textId="77777777" w:rsidR="00650BDB" w:rsidRPr="00743C70" w:rsidRDefault="00650BDB" w:rsidP="00896AFA">
            <w:pPr>
              <w:pStyle w:val="Normal6a"/>
            </w:pPr>
            <w:r w:rsidRPr="00743C70">
              <w:t>19.</w:t>
            </w:r>
            <w:r w:rsidRPr="00743C70">
              <w:tab/>
              <w:t xml:space="preserve">felszólítja a tagállamokat, hogy erősítsék meg szakképzési kínálatukat, és korszerűsítsék egész életen át tartó tanulási rendszereiket, </w:t>
            </w:r>
            <w:r w:rsidRPr="00743C70">
              <w:rPr>
                <w:b/>
                <w:bCs/>
                <w:i/>
                <w:iCs/>
              </w:rPr>
              <w:t>biztosítva azok inkluzivitását, valamint a munkaerőpiaci és társadalmi igényekre való reagálási képességüket,</w:t>
            </w:r>
            <w:r w:rsidRPr="00743C70">
              <w:t xml:space="preserve"> különösen </w:t>
            </w:r>
            <w:r w:rsidRPr="00743C70">
              <w:rPr>
                <w:b/>
                <w:bCs/>
                <w:i/>
                <w:iCs/>
              </w:rPr>
              <w:t>a zöld és digitális átállással összefüggésben</w:t>
            </w:r>
            <w:r w:rsidRPr="00743C70">
              <w:t xml:space="preserve">, a nemzeti modellekkel összhangban </w:t>
            </w:r>
            <w:r w:rsidRPr="00743C70">
              <w:rPr>
                <w:b/>
                <w:bCs/>
                <w:i/>
                <w:iCs/>
              </w:rPr>
              <w:t>megvizsgálva</w:t>
            </w:r>
            <w:r w:rsidRPr="00743C70">
              <w:t xml:space="preserve"> az egyéni képzési számlák vagy képzési alapok lehetőségeit</w:t>
            </w:r>
            <w:r w:rsidRPr="00743C70">
              <w:rPr>
                <w:b/>
                <w:bCs/>
                <w:i/>
                <w:iCs/>
              </w:rPr>
              <w:t>, ugyanakkor Unió-szerte garantálva a minőségre, a hozzáférhetőségre és a méltányosságra vonatkozó minimumszabályokat</w:t>
            </w:r>
            <w:r w:rsidRPr="00743C70">
              <w:t>;</w:t>
            </w:r>
          </w:p>
        </w:tc>
      </w:tr>
    </w:tbl>
    <w:p w14:paraId="0DBE083B"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4E4E6B1E" w14:textId="77777777" w:rsidR="00650BDB" w:rsidRPr="00743C70" w:rsidRDefault="00650BDB" w:rsidP="00650BDB">
      <w:r w:rsidRPr="00A252BF">
        <w:rPr>
          <w:rStyle w:val="HideTWBExt"/>
        </w:rPr>
        <w:t>&lt;/Amend&gt;</w:t>
      </w:r>
    </w:p>
    <w:p w14:paraId="3CF6AA06"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271</w:t>
      </w:r>
      <w:r w:rsidRPr="00A252BF">
        <w:rPr>
          <w:rStyle w:val="HideTWBExt"/>
          <w:b w:val="0"/>
        </w:rPr>
        <w:t>&lt;/NumAm&gt;</w:t>
      </w:r>
    </w:p>
    <w:p w14:paraId="5DE56DC9" w14:textId="77777777" w:rsidR="00650BDB" w:rsidRPr="00743C70" w:rsidRDefault="00650BDB" w:rsidP="00650BDB">
      <w:pPr>
        <w:pStyle w:val="NormalBold"/>
      </w:pPr>
      <w:r w:rsidRPr="00A252BF">
        <w:rPr>
          <w:rStyle w:val="HideTWBExt"/>
          <w:b w:val="0"/>
        </w:rPr>
        <w:t>&lt;RepeatBlock-By&gt;&lt;Members&gt;</w:t>
      </w:r>
      <w:r w:rsidRPr="00743C70">
        <w:t>Marie Dauchy, Séverine Werbrouck, Mélanie Disdier, Margarita de la Pisa Carrión</w:t>
      </w:r>
      <w:r w:rsidRPr="00A252BF">
        <w:rPr>
          <w:rStyle w:val="HideTWBExt"/>
          <w:b w:val="0"/>
        </w:rPr>
        <w:t>&lt;/Members&gt;</w:t>
      </w:r>
    </w:p>
    <w:p w14:paraId="45B1AE68" w14:textId="77777777" w:rsidR="00650BDB" w:rsidRPr="00743C70" w:rsidRDefault="00650BDB" w:rsidP="00650BDB">
      <w:pPr>
        <w:pStyle w:val="NormalBold"/>
      </w:pPr>
      <w:r w:rsidRPr="00A252BF">
        <w:rPr>
          <w:rStyle w:val="HideTWBExt"/>
          <w:b w:val="0"/>
        </w:rPr>
        <w:t>&lt;/RepeatBlock-By&gt;</w:t>
      </w:r>
    </w:p>
    <w:p w14:paraId="4C7CA552"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64DF16F3" w14:textId="77777777" w:rsidR="00650BDB" w:rsidRPr="00743C70" w:rsidRDefault="00650BDB" w:rsidP="00650BDB">
      <w:pPr>
        <w:pStyle w:val="NormalBold"/>
      </w:pPr>
      <w:r w:rsidRPr="00A252BF">
        <w:rPr>
          <w:rStyle w:val="HideTWBExt"/>
          <w:b w:val="0"/>
        </w:rPr>
        <w:t>&lt;Article&gt;</w:t>
      </w:r>
      <w:r w:rsidRPr="00743C70">
        <w:t>19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EDC6EE6" w14:textId="77777777" w:rsidTr="00896AFA">
        <w:trPr>
          <w:trHeight w:hRule="exact" w:val="240"/>
          <w:jc w:val="center"/>
        </w:trPr>
        <w:tc>
          <w:tcPr>
            <w:tcW w:w="9752" w:type="dxa"/>
            <w:gridSpan w:val="2"/>
            <w:tcBorders>
              <w:top w:val="nil"/>
              <w:left w:val="nil"/>
              <w:bottom w:val="nil"/>
              <w:right w:val="nil"/>
            </w:tcBorders>
          </w:tcPr>
          <w:p w14:paraId="5D805226" w14:textId="77777777" w:rsidR="00650BDB" w:rsidRPr="00743C70" w:rsidRDefault="00650BDB" w:rsidP="00896AFA"/>
        </w:tc>
      </w:tr>
      <w:tr w:rsidR="00650BDB" w:rsidRPr="00743C70" w14:paraId="3DD86428" w14:textId="77777777" w:rsidTr="00896AFA">
        <w:trPr>
          <w:trHeight w:val="240"/>
          <w:jc w:val="center"/>
        </w:trPr>
        <w:tc>
          <w:tcPr>
            <w:tcW w:w="4876" w:type="dxa"/>
            <w:tcBorders>
              <w:top w:val="nil"/>
              <w:left w:val="nil"/>
              <w:bottom w:val="nil"/>
              <w:right w:val="nil"/>
            </w:tcBorders>
          </w:tcPr>
          <w:p w14:paraId="09972109" w14:textId="77777777" w:rsidR="00650BDB" w:rsidRPr="00743C70" w:rsidRDefault="00650BDB" w:rsidP="00896AFA">
            <w:pPr>
              <w:pStyle w:val="AmColumnHeading"/>
            </w:pPr>
            <w:r w:rsidRPr="00743C70">
              <w:lastRenderedPageBreak/>
              <w:t>Állásfoglalásra irányuló indítvány</w:t>
            </w:r>
          </w:p>
        </w:tc>
        <w:tc>
          <w:tcPr>
            <w:tcW w:w="4876" w:type="dxa"/>
            <w:tcBorders>
              <w:top w:val="nil"/>
              <w:left w:val="nil"/>
              <w:bottom w:val="nil"/>
              <w:right w:val="nil"/>
            </w:tcBorders>
          </w:tcPr>
          <w:p w14:paraId="05DB0195" w14:textId="77777777" w:rsidR="00650BDB" w:rsidRPr="00743C70" w:rsidRDefault="00650BDB" w:rsidP="00896AFA">
            <w:pPr>
              <w:pStyle w:val="AmColumnHeading"/>
            </w:pPr>
            <w:r w:rsidRPr="00743C70">
              <w:t>Módosítás</w:t>
            </w:r>
          </w:p>
        </w:tc>
      </w:tr>
      <w:tr w:rsidR="00650BDB" w:rsidRPr="00743C70" w14:paraId="35F76969" w14:textId="77777777" w:rsidTr="00896AFA">
        <w:trPr>
          <w:jc w:val="center"/>
        </w:trPr>
        <w:tc>
          <w:tcPr>
            <w:tcW w:w="4876" w:type="dxa"/>
            <w:tcBorders>
              <w:top w:val="nil"/>
              <w:left w:val="nil"/>
              <w:bottom w:val="nil"/>
              <w:right w:val="nil"/>
            </w:tcBorders>
          </w:tcPr>
          <w:p w14:paraId="318720C2" w14:textId="77777777" w:rsidR="00650BDB" w:rsidRPr="00743C70" w:rsidRDefault="00650BDB" w:rsidP="00896AFA">
            <w:pPr>
              <w:pStyle w:val="Normal6a"/>
            </w:pPr>
            <w:r w:rsidRPr="00743C70">
              <w:t>19.</w:t>
            </w:r>
            <w:r w:rsidRPr="00743C70">
              <w:tab/>
              <w:t xml:space="preserve">felszólítja a tagállamokat, hogy erősítsék meg szakképzési kínálatukat, és </w:t>
            </w:r>
            <w:r w:rsidRPr="00743C70">
              <w:rPr>
                <w:b/>
                <w:bCs/>
                <w:i/>
                <w:iCs/>
              </w:rPr>
              <w:t>korszerűsítsék egész életen át tartó tanulási rendszereiket, különösen azáltal, hogy a nemzeti modellekkel összhangban megvizsgálják az egyéni képzési számlák vagy képzési alapok lehetőségeit;</w:t>
            </w:r>
          </w:p>
        </w:tc>
        <w:tc>
          <w:tcPr>
            <w:tcW w:w="4876" w:type="dxa"/>
            <w:tcBorders>
              <w:top w:val="nil"/>
              <w:left w:val="nil"/>
              <w:bottom w:val="nil"/>
              <w:right w:val="nil"/>
            </w:tcBorders>
          </w:tcPr>
          <w:p w14:paraId="28007E3B" w14:textId="77777777" w:rsidR="00650BDB" w:rsidRPr="00743C70" w:rsidRDefault="00650BDB" w:rsidP="00896AFA">
            <w:pPr>
              <w:pStyle w:val="Normal6a"/>
            </w:pPr>
            <w:r w:rsidRPr="00743C70">
              <w:t>19.</w:t>
            </w:r>
            <w:r w:rsidRPr="00743C70">
              <w:tab/>
              <w:t xml:space="preserve">felszólítja a tagállamokat, hogy erősítsék meg szakképzési kínálatukat, és </w:t>
            </w:r>
            <w:r w:rsidRPr="00743C70">
              <w:rPr>
                <w:b/>
                <w:bCs/>
                <w:i/>
                <w:iCs/>
              </w:rPr>
              <w:t>fogadjanak el a fiatalokat célzó adózási ösztönzőket, például az aktív fiatalok jövedelemadó-mentességét és a fiatal vállalkozók társasági adójának eltörlését a nemzeti humán tőke megtartása és az agyelszívás megfékezése érdekében;</w:t>
            </w:r>
            <w:r w:rsidRPr="00743C70">
              <w:rPr>
                <w:b/>
                <w:i/>
              </w:rPr>
              <w:t xml:space="preserve"> emlékeztet arra, hogy e rendszerek uniós finanszírozásának kizárólag a tagállamok fiatal polgárainak javát kell szolgálnia;</w:t>
            </w:r>
          </w:p>
        </w:tc>
      </w:tr>
    </w:tbl>
    <w:p w14:paraId="6F93C206"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{FR}</w:t>
      </w:r>
      <w:r w:rsidRPr="00743C70">
        <w:t>fr</w:t>
      </w:r>
      <w:r w:rsidRPr="00A252BF">
        <w:rPr>
          <w:rStyle w:val="HideTWBExt"/>
        </w:rPr>
        <w:t>&lt;/Original&gt;</w:t>
      </w:r>
    </w:p>
    <w:p w14:paraId="12875B11" w14:textId="77777777" w:rsidR="00650BDB" w:rsidRPr="00743C70" w:rsidRDefault="00650BDB" w:rsidP="00650BDB">
      <w:r w:rsidRPr="00A252BF">
        <w:rPr>
          <w:rStyle w:val="HideTWBExt"/>
        </w:rPr>
        <w:t>&lt;/Amend&gt;</w:t>
      </w:r>
    </w:p>
    <w:p w14:paraId="48E90C60"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272</w:t>
      </w:r>
      <w:r w:rsidRPr="00A252BF">
        <w:rPr>
          <w:rStyle w:val="HideTWBExt"/>
          <w:b w:val="0"/>
        </w:rPr>
        <w:t>&lt;/NumAm&gt;</w:t>
      </w:r>
    </w:p>
    <w:p w14:paraId="2F8CA1A2" w14:textId="77777777" w:rsidR="00650BDB" w:rsidRPr="00743C70" w:rsidRDefault="00650BDB" w:rsidP="00650BDB">
      <w:pPr>
        <w:pStyle w:val="NormalBold"/>
      </w:pPr>
      <w:r w:rsidRPr="00A252BF">
        <w:rPr>
          <w:rStyle w:val="HideTWBExt"/>
          <w:b w:val="0"/>
        </w:rPr>
        <w:t>&lt;RepeatBlock-By&gt;&lt;Members&gt;</w:t>
      </w:r>
      <w:r w:rsidRPr="00743C70">
        <w:t>Maria Zacharia</w:t>
      </w:r>
      <w:r w:rsidRPr="00A252BF">
        <w:rPr>
          <w:rStyle w:val="HideTWBExt"/>
          <w:b w:val="0"/>
        </w:rPr>
        <w:t>&lt;/Members&gt;</w:t>
      </w:r>
    </w:p>
    <w:p w14:paraId="412186C3" w14:textId="77777777" w:rsidR="00650BDB" w:rsidRPr="00743C70" w:rsidRDefault="00650BDB" w:rsidP="00650BDB">
      <w:pPr>
        <w:pStyle w:val="NormalBold"/>
      </w:pPr>
      <w:r w:rsidRPr="00A252BF">
        <w:rPr>
          <w:rStyle w:val="HideTWBExt"/>
          <w:b w:val="0"/>
        </w:rPr>
        <w:t>&lt;/RepeatBlock-By&gt;</w:t>
      </w:r>
    </w:p>
    <w:p w14:paraId="3E3BC88C"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1689774E" w14:textId="77777777" w:rsidR="00650BDB" w:rsidRPr="00743C70" w:rsidRDefault="00650BDB" w:rsidP="00650BDB">
      <w:pPr>
        <w:pStyle w:val="NormalBold"/>
      </w:pPr>
      <w:r w:rsidRPr="00A252BF">
        <w:rPr>
          <w:rStyle w:val="HideTWBExt"/>
          <w:b w:val="0"/>
        </w:rPr>
        <w:t>&lt;Article&gt;</w:t>
      </w:r>
      <w:r w:rsidRPr="00743C70">
        <w:t>19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0D96D44B" w14:textId="77777777" w:rsidTr="00896AFA">
        <w:trPr>
          <w:trHeight w:hRule="exact" w:val="240"/>
          <w:jc w:val="center"/>
        </w:trPr>
        <w:tc>
          <w:tcPr>
            <w:tcW w:w="9752" w:type="dxa"/>
            <w:gridSpan w:val="2"/>
            <w:tcBorders>
              <w:top w:val="nil"/>
              <w:left w:val="nil"/>
              <w:bottom w:val="nil"/>
              <w:right w:val="nil"/>
            </w:tcBorders>
          </w:tcPr>
          <w:p w14:paraId="32B2BA03" w14:textId="77777777" w:rsidR="00650BDB" w:rsidRPr="00743C70" w:rsidRDefault="00650BDB" w:rsidP="00896AFA"/>
        </w:tc>
      </w:tr>
      <w:tr w:rsidR="00650BDB" w:rsidRPr="00743C70" w14:paraId="0A1F0989" w14:textId="77777777" w:rsidTr="00896AFA">
        <w:trPr>
          <w:trHeight w:val="240"/>
          <w:jc w:val="center"/>
        </w:trPr>
        <w:tc>
          <w:tcPr>
            <w:tcW w:w="4876" w:type="dxa"/>
            <w:tcBorders>
              <w:top w:val="nil"/>
              <w:left w:val="nil"/>
              <w:bottom w:val="nil"/>
              <w:right w:val="nil"/>
            </w:tcBorders>
          </w:tcPr>
          <w:p w14:paraId="6E5AF47F"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32628F45" w14:textId="77777777" w:rsidR="00650BDB" w:rsidRPr="00743C70" w:rsidRDefault="00650BDB" w:rsidP="00896AFA">
            <w:pPr>
              <w:pStyle w:val="AmColumnHeading"/>
            </w:pPr>
            <w:r w:rsidRPr="00743C70">
              <w:t>Módosítás</w:t>
            </w:r>
          </w:p>
        </w:tc>
      </w:tr>
      <w:tr w:rsidR="00650BDB" w:rsidRPr="00743C70" w14:paraId="4C1FE7C2" w14:textId="77777777" w:rsidTr="00896AFA">
        <w:trPr>
          <w:jc w:val="center"/>
        </w:trPr>
        <w:tc>
          <w:tcPr>
            <w:tcW w:w="4876" w:type="dxa"/>
            <w:tcBorders>
              <w:top w:val="nil"/>
              <w:left w:val="nil"/>
              <w:bottom w:val="nil"/>
              <w:right w:val="nil"/>
            </w:tcBorders>
          </w:tcPr>
          <w:p w14:paraId="63BD7A79" w14:textId="77777777" w:rsidR="00650BDB" w:rsidRPr="00743C70" w:rsidRDefault="00650BDB" w:rsidP="00896AFA">
            <w:pPr>
              <w:pStyle w:val="Normal6a"/>
            </w:pPr>
            <w:r w:rsidRPr="00743C70">
              <w:t>19.</w:t>
            </w:r>
            <w:r w:rsidRPr="00743C70">
              <w:tab/>
              <w:t>felszólítja a tagállamokat, hogy erősítsék meg szakképzési kínálatukat, és korszerűsítsék egész életen át tartó tanulási rendszereiket, különösen azáltal, hogy a nemzeti modellekkel összhangban megvizsgálják az egyéni képzési számlák vagy képzési alapok lehetőségeit;</w:t>
            </w:r>
          </w:p>
        </w:tc>
        <w:tc>
          <w:tcPr>
            <w:tcW w:w="4876" w:type="dxa"/>
            <w:tcBorders>
              <w:top w:val="nil"/>
              <w:left w:val="nil"/>
              <w:bottom w:val="nil"/>
              <w:right w:val="nil"/>
            </w:tcBorders>
          </w:tcPr>
          <w:p w14:paraId="77106C83" w14:textId="77777777" w:rsidR="00650BDB" w:rsidRPr="00743C70" w:rsidRDefault="00650BDB" w:rsidP="00896AFA">
            <w:pPr>
              <w:pStyle w:val="Normal6a"/>
            </w:pPr>
            <w:r w:rsidRPr="00743C70">
              <w:t>19.</w:t>
            </w:r>
            <w:r w:rsidRPr="00743C70">
              <w:tab/>
              <w:t>felszólítja a tagállamokat, hogy erősítsék meg szakképzési kínálatukat, és korszerűsítsék egész életen át tartó tanulási rendszereiket, különösen azáltal, hogy a nemzeti modellekkel összhangban megvizsgálják az egyéni képzési számlák vagy képzési alapok lehetőségeit</w:t>
            </w:r>
            <w:r w:rsidRPr="00743C70">
              <w:rPr>
                <w:b/>
                <w:bCs/>
                <w:i/>
                <w:iCs/>
              </w:rPr>
              <w:t>, anélkül, hogy ezek az ingyenes, állami és egyetemes oktatás biztosításával kapcsolatos állami felelősség helyébe lépnének</w:t>
            </w:r>
            <w:r w:rsidRPr="00743C70">
              <w:t>;</w:t>
            </w:r>
          </w:p>
        </w:tc>
      </w:tr>
    </w:tbl>
    <w:p w14:paraId="7F0AD537"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{EL}</w:t>
      </w:r>
      <w:r w:rsidRPr="00743C70">
        <w:t>el</w:t>
      </w:r>
      <w:r w:rsidRPr="00A252BF">
        <w:rPr>
          <w:rStyle w:val="HideTWBExt"/>
        </w:rPr>
        <w:t>&lt;/Original&gt;</w:t>
      </w:r>
    </w:p>
    <w:p w14:paraId="5DA293B8" w14:textId="77777777" w:rsidR="00650BDB" w:rsidRPr="00743C70" w:rsidRDefault="00650BDB" w:rsidP="00650BDB">
      <w:r w:rsidRPr="00A252BF">
        <w:rPr>
          <w:rStyle w:val="HideTWBExt"/>
        </w:rPr>
        <w:t>&lt;/Amend&gt;</w:t>
      </w:r>
    </w:p>
    <w:p w14:paraId="635ABAFD"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273</w:t>
      </w:r>
      <w:r w:rsidRPr="00A252BF">
        <w:rPr>
          <w:rStyle w:val="HideTWBExt"/>
          <w:b w:val="0"/>
        </w:rPr>
        <w:t>&lt;/NumAm&gt;</w:t>
      </w:r>
    </w:p>
    <w:p w14:paraId="2AC45620" w14:textId="77777777" w:rsidR="00650BDB" w:rsidRPr="00743C70" w:rsidRDefault="00650BDB" w:rsidP="00650BDB">
      <w:pPr>
        <w:pStyle w:val="NormalBold"/>
      </w:pPr>
      <w:r w:rsidRPr="00A252BF">
        <w:rPr>
          <w:rStyle w:val="HideTWBExt"/>
          <w:b w:val="0"/>
        </w:rPr>
        <w:t>&lt;RepeatBlock-By&gt;&lt;Members&gt;</w:t>
      </w:r>
      <w:r w:rsidRPr="00743C70">
        <w:t>Martine Kemp, Regina Doherty, Liesbet Sommen, Niels Geuking</w:t>
      </w:r>
      <w:r w:rsidRPr="00A252BF">
        <w:rPr>
          <w:rStyle w:val="HideTWBExt"/>
          <w:b w:val="0"/>
        </w:rPr>
        <w:t>&lt;/Members&gt;</w:t>
      </w:r>
    </w:p>
    <w:p w14:paraId="4928D7C6" w14:textId="77777777" w:rsidR="00650BDB" w:rsidRPr="00743C70" w:rsidRDefault="00650BDB" w:rsidP="00650BDB">
      <w:pPr>
        <w:pStyle w:val="NormalBold"/>
      </w:pPr>
      <w:r w:rsidRPr="00A252BF">
        <w:rPr>
          <w:rStyle w:val="HideTWBExt"/>
          <w:b w:val="0"/>
        </w:rPr>
        <w:t>&lt;/RepeatBlock-By&gt;</w:t>
      </w:r>
    </w:p>
    <w:p w14:paraId="3EEAB214"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4CBE795D" w14:textId="77777777" w:rsidR="00650BDB" w:rsidRPr="00743C70" w:rsidRDefault="00650BDB" w:rsidP="00650BDB">
      <w:pPr>
        <w:pStyle w:val="NormalBold"/>
      </w:pPr>
      <w:r w:rsidRPr="00A252BF">
        <w:rPr>
          <w:rStyle w:val="HideTWBExt"/>
          <w:b w:val="0"/>
        </w:rPr>
        <w:t>&lt;Article&gt;</w:t>
      </w:r>
      <w:r w:rsidRPr="00743C70">
        <w:t>19 bekezdés – 1 albekezdés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697A64A" w14:textId="77777777" w:rsidTr="00896AFA">
        <w:trPr>
          <w:trHeight w:hRule="exact" w:val="240"/>
          <w:jc w:val="center"/>
        </w:trPr>
        <w:tc>
          <w:tcPr>
            <w:tcW w:w="9752" w:type="dxa"/>
            <w:gridSpan w:val="2"/>
            <w:tcBorders>
              <w:top w:val="nil"/>
              <w:left w:val="nil"/>
              <w:bottom w:val="nil"/>
              <w:right w:val="nil"/>
            </w:tcBorders>
          </w:tcPr>
          <w:p w14:paraId="4242C54B" w14:textId="77777777" w:rsidR="00650BDB" w:rsidRPr="00743C70" w:rsidRDefault="00650BDB" w:rsidP="00896AFA"/>
        </w:tc>
      </w:tr>
      <w:tr w:rsidR="00650BDB" w:rsidRPr="00743C70" w14:paraId="056F2F2B" w14:textId="77777777" w:rsidTr="00896AFA">
        <w:trPr>
          <w:trHeight w:val="240"/>
          <w:jc w:val="center"/>
        </w:trPr>
        <w:tc>
          <w:tcPr>
            <w:tcW w:w="4876" w:type="dxa"/>
            <w:tcBorders>
              <w:top w:val="nil"/>
              <w:left w:val="nil"/>
              <w:bottom w:val="nil"/>
              <w:right w:val="nil"/>
            </w:tcBorders>
          </w:tcPr>
          <w:p w14:paraId="52D328C4" w14:textId="77777777" w:rsidR="00650BDB" w:rsidRPr="00743C70" w:rsidRDefault="00650BDB" w:rsidP="00896AFA">
            <w:pPr>
              <w:pStyle w:val="AmColumnHeading"/>
            </w:pPr>
            <w:r w:rsidRPr="00743C70">
              <w:lastRenderedPageBreak/>
              <w:t>Állásfoglalásra irányuló indítvány</w:t>
            </w:r>
          </w:p>
        </w:tc>
        <w:tc>
          <w:tcPr>
            <w:tcW w:w="4876" w:type="dxa"/>
            <w:tcBorders>
              <w:top w:val="nil"/>
              <w:left w:val="nil"/>
              <w:bottom w:val="nil"/>
              <w:right w:val="nil"/>
            </w:tcBorders>
          </w:tcPr>
          <w:p w14:paraId="09CFD6C6" w14:textId="77777777" w:rsidR="00650BDB" w:rsidRPr="00743C70" w:rsidRDefault="00650BDB" w:rsidP="00896AFA">
            <w:pPr>
              <w:pStyle w:val="AmColumnHeading"/>
            </w:pPr>
            <w:r w:rsidRPr="00743C70">
              <w:t>Módosítás</w:t>
            </w:r>
          </w:p>
        </w:tc>
      </w:tr>
      <w:tr w:rsidR="00650BDB" w:rsidRPr="00743C70" w14:paraId="6AB04EAF" w14:textId="77777777" w:rsidTr="00896AFA">
        <w:trPr>
          <w:jc w:val="center"/>
        </w:trPr>
        <w:tc>
          <w:tcPr>
            <w:tcW w:w="4876" w:type="dxa"/>
            <w:tcBorders>
              <w:top w:val="nil"/>
              <w:left w:val="nil"/>
              <w:bottom w:val="nil"/>
              <w:right w:val="nil"/>
            </w:tcBorders>
          </w:tcPr>
          <w:p w14:paraId="157131CE" w14:textId="77777777" w:rsidR="00650BDB" w:rsidRPr="00743C70" w:rsidRDefault="00650BDB" w:rsidP="00896AFA">
            <w:pPr>
              <w:pStyle w:val="Normal6a"/>
            </w:pPr>
          </w:p>
        </w:tc>
        <w:tc>
          <w:tcPr>
            <w:tcW w:w="4876" w:type="dxa"/>
            <w:tcBorders>
              <w:top w:val="nil"/>
              <w:left w:val="nil"/>
              <w:bottom w:val="nil"/>
              <w:right w:val="nil"/>
            </w:tcBorders>
          </w:tcPr>
          <w:p w14:paraId="3290739E" w14:textId="77777777" w:rsidR="00650BDB" w:rsidRPr="00743C70" w:rsidRDefault="00650BDB" w:rsidP="00896AFA">
            <w:pPr>
              <w:pStyle w:val="Normal6a"/>
            </w:pPr>
            <w:r w:rsidRPr="00743C70">
              <w:rPr>
                <w:b/>
                <w:i/>
              </w:rPr>
              <w:t>hangsúlyozza, hogy rugalmas, a munkaerőpiac szempontjából releváns képzési pályákra van szükség, és kiemeli a rövid, moduláris tanulási formákban, többek között a mikrotanúsítványokban rejlő lehetőségeket a továbbképzés és az átképzés támogatása, a készséghiányok kezelése és a nehezen elérhető fiatalok bevonása érdekében;</w:t>
            </w:r>
          </w:p>
        </w:tc>
      </w:tr>
    </w:tbl>
    <w:p w14:paraId="08C78B0F"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6A2E7F1C" w14:textId="77777777" w:rsidR="00650BDB" w:rsidRPr="00743C70" w:rsidRDefault="00650BDB" w:rsidP="00650BDB">
      <w:r w:rsidRPr="00A252BF">
        <w:rPr>
          <w:rStyle w:val="HideTWBExt"/>
        </w:rPr>
        <w:t>&lt;/Amend&gt;</w:t>
      </w:r>
    </w:p>
    <w:p w14:paraId="0B22369F"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274</w:t>
      </w:r>
      <w:r w:rsidRPr="00A252BF">
        <w:rPr>
          <w:rStyle w:val="HideTWBExt"/>
          <w:b w:val="0"/>
        </w:rPr>
        <w:t>&lt;/NumAm&gt;</w:t>
      </w:r>
    </w:p>
    <w:p w14:paraId="3A96357F" w14:textId="77777777" w:rsidR="00650BDB" w:rsidRPr="00743C70" w:rsidRDefault="00650BDB" w:rsidP="00650BDB">
      <w:pPr>
        <w:pStyle w:val="NormalBold"/>
      </w:pPr>
      <w:r w:rsidRPr="00A252BF">
        <w:rPr>
          <w:rStyle w:val="HideTWBExt"/>
          <w:b w:val="0"/>
        </w:rPr>
        <w:t>&lt;RepeatBlock-By&gt;&lt;Members&gt;</w:t>
      </w:r>
      <w:r w:rsidRPr="00743C70">
        <w:t>Emmanouil Fragkos, Galato Alexandraki, Geadis Geadi</w:t>
      </w:r>
      <w:r w:rsidRPr="00A252BF">
        <w:rPr>
          <w:rStyle w:val="HideTWBExt"/>
          <w:b w:val="0"/>
        </w:rPr>
        <w:t>&lt;/Members&gt;</w:t>
      </w:r>
    </w:p>
    <w:p w14:paraId="2F8F2AC5" w14:textId="77777777" w:rsidR="00650BDB" w:rsidRPr="00743C70" w:rsidRDefault="00650BDB" w:rsidP="00650BDB">
      <w:pPr>
        <w:pStyle w:val="NormalBold"/>
      </w:pPr>
      <w:r w:rsidRPr="00A252BF">
        <w:rPr>
          <w:rStyle w:val="HideTWBExt"/>
          <w:b w:val="0"/>
        </w:rPr>
        <w:t>&lt;/RepeatBlock-By&gt;</w:t>
      </w:r>
    </w:p>
    <w:p w14:paraId="2268950B"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212A99CB" w14:textId="77777777" w:rsidR="00650BDB" w:rsidRPr="00743C70" w:rsidRDefault="00650BDB" w:rsidP="00650BDB">
      <w:pPr>
        <w:pStyle w:val="NormalBold"/>
      </w:pPr>
      <w:r w:rsidRPr="00A252BF">
        <w:rPr>
          <w:rStyle w:val="HideTWBExt"/>
          <w:b w:val="0"/>
        </w:rPr>
        <w:t>&lt;Article&gt;</w:t>
      </w:r>
      <w:r w:rsidRPr="00743C70">
        <w:t>19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08D9F12E" w14:textId="77777777" w:rsidTr="00896AFA">
        <w:trPr>
          <w:trHeight w:hRule="exact" w:val="240"/>
          <w:jc w:val="center"/>
        </w:trPr>
        <w:tc>
          <w:tcPr>
            <w:tcW w:w="9752" w:type="dxa"/>
            <w:gridSpan w:val="2"/>
            <w:tcBorders>
              <w:top w:val="nil"/>
              <w:left w:val="nil"/>
              <w:bottom w:val="nil"/>
              <w:right w:val="nil"/>
            </w:tcBorders>
          </w:tcPr>
          <w:p w14:paraId="7A5ACF91" w14:textId="77777777" w:rsidR="00650BDB" w:rsidRPr="00743C70" w:rsidRDefault="00650BDB" w:rsidP="00896AFA"/>
        </w:tc>
      </w:tr>
      <w:tr w:rsidR="00650BDB" w:rsidRPr="00743C70" w14:paraId="601DDBCE" w14:textId="77777777" w:rsidTr="00896AFA">
        <w:trPr>
          <w:trHeight w:val="240"/>
          <w:jc w:val="center"/>
        </w:trPr>
        <w:tc>
          <w:tcPr>
            <w:tcW w:w="4876" w:type="dxa"/>
            <w:tcBorders>
              <w:top w:val="nil"/>
              <w:left w:val="nil"/>
              <w:bottom w:val="nil"/>
              <w:right w:val="nil"/>
            </w:tcBorders>
          </w:tcPr>
          <w:p w14:paraId="2C061CCC"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018B8299" w14:textId="77777777" w:rsidR="00650BDB" w:rsidRPr="00743C70" w:rsidRDefault="00650BDB" w:rsidP="00896AFA">
            <w:pPr>
              <w:pStyle w:val="AmColumnHeading"/>
            </w:pPr>
            <w:r w:rsidRPr="00743C70">
              <w:t>Módosítás</w:t>
            </w:r>
          </w:p>
        </w:tc>
      </w:tr>
      <w:tr w:rsidR="00650BDB" w:rsidRPr="00743C70" w14:paraId="6DF62922" w14:textId="77777777" w:rsidTr="00896AFA">
        <w:trPr>
          <w:jc w:val="center"/>
        </w:trPr>
        <w:tc>
          <w:tcPr>
            <w:tcW w:w="4876" w:type="dxa"/>
            <w:tcBorders>
              <w:top w:val="nil"/>
              <w:left w:val="nil"/>
              <w:bottom w:val="nil"/>
              <w:right w:val="nil"/>
            </w:tcBorders>
          </w:tcPr>
          <w:p w14:paraId="74865ED3" w14:textId="77777777" w:rsidR="00650BDB" w:rsidRPr="00743C70" w:rsidRDefault="00650BDB" w:rsidP="00896AFA">
            <w:pPr>
              <w:pStyle w:val="Normal6a"/>
            </w:pPr>
          </w:p>
        </w:tc>
        <w:tc>
          <w:tcPr>
            <w:tcW w:w="4876" w:type="dxa"/>
            <w:tcBorders>
              <w:top w:val="nil"/>
              <w:left w:val="nil"/>
              <w:bottom w:val="nil"/>
              <w:right w:val="nil"/>
            </w:tcBorders>
          </w:tcPr>
          <w:p w14:paraId="61F0CD05" w14:textId="77777777" w:rsidR="00650BDB" w:rsidRPr="00743C70" w:rsidRDefault="00650BDB" w:rsidP="00896AFA">
            <w:pPr>
              <w:pStyle w:val="Normal6a"/>
            </w:pPr>
            <w:r w:rsidRPr="00743C70">
              <w:rPr>
                <w:b/>
                <w:i/>
              </w:rPr>
              <w:t>19a.</w:t>
            </w:r>
            <w:r w:rsidRPr="00743C70">
              <w:tab/>
            </w:r>
            <w:r w:rsidRPr="00743C70">
              <w:rPr>
                <w:b/>
                <w:i/>
              </w:rPr>
              <w:t>felhívja a Bizottságot és a tagállamokat, hogy többek között az ESZA+, a kohéziós alapok és más megfelelő uniós eszközök révén támogassák olyan hálózatok létrehozását, megerősítését és összekapcsolását, amelyek előmozdítják a fiatalok vállalkozáshoz, innovációhoz és önfoglalkoztatáshoz kapcsolódó készségeit, különösen az Unió hegyvidéki, szigeti és távoli területein;</w:t>
            </w:r>
            <w:r w:rsidRPr="00743C70">
              <w:t xml:space="preserve"> </w:t>
            </w:r>
            <w:r w:rsidRPr="00743C70">
              <w:rPr>
                <w:b/>
                <w:i/>
              </w:rPr>
              <w:t>hangsúlyozza, hogy a cél a készségek fejlesztése, iránymutatás nyújtása, a bevált gyakorlatok cseréje, valamint annak biztosítása, hogy a fiatalok valódi lehetőségeket kapjanak a szakmai integrációra és az üzleti tevékenységben való részvételre;</w:t>
            </w:r>
          </w:p>
        </w:tc>
      </w:tr>
    </w:tbl>
    <w:p w14:paraId="1794E1E8"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{EL}</w:t>
      </w:r>
      <w:r w:rsidRPr="00743C70">
        <w:t>el</w:t>
      </w:r>
      <w:r w:rsidRPr="00A252BF">
        <w:rPr>
          <w:rStyle w:val="HideTWBExt"/>
        </w:rPr>
        <w:t>&lt;/Original&gt;</w:t>
      </w:r>
    </w:p>
    <w:p w14:paraId="45AB5221" w14:textId="77777777" w:rsidR="00650BDB" w:rsidRPr="00743C70" w:rsidRDefault="00650BDB" w:rsidP="00650BDB">
      <w:r w:rsidRPr="00A252BF">
        <w:rPr>
          <w:rStyle w:val="HideTWBExt"/>
        </w:rPr>
        <w:t>&lt;/Amend&gt;</w:t>
      </w:r>
    </w:p>
    <w:p w14:paraId="55A5BBC3"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275</w:t>
      </w:r>
      <w:r w:rsidRPr="00A252BF">
        <w:rPr>
          <w:rStyle w:val="HideTWBExt"/>
          <w:b w:val="0"/>
        </w:rPr>
        <w:t>&lt;/NumAm&gt;</w:t>
      </w:r>
    </w:p>
    <w:p w14:paraId="52211755" w14:textId="77777777" w:rsidR="00650BDB" w:rsidRPr="00743C70" w:rsidRDefault="00650BDB" w:rsidP="00650BDB">
      <w:pPr>
        <w:pStyle w:val="NormalBold"/>
      </w:pPr>
      <w:r w:rsidRPr="00A252BF">
        <w:rPr>
          <w:rStyle w:val="HideTWBExt"/>
          <w:b w:val="0"/>
        </w:rPr>
        <w:lastRenderedPageBreak/>
        <w:t>&lt;RepeatBlock-By&gt;&lt;Members&gt;</w:t>
      </w:r>
      <w:r w:rsidRPr="00743C70">
        <w:t>Martine Kemp, Regina Doherty, Liesbet Sommen, Niels Geuking</w:t>
      </w:r>
      <w:r w:rsidRPr="00A252BF">
        <w:rPr>
          <w:rStyle w:val="HideTWBExt"/>
          <w:b w:val="0"/>
        </w:rPr>
        <w:t>&lt;/Members&gt;</w:t>
      </w:r>
    </w:p>
    <w:p w14:paraId="5A88FC82" w14:textId="77777777" w:rsidR="00650BDB" w:rsidRPr="00743C70" w:rsidRDefault="00650BDB" w:rsidP="00650BDB">
      <w:pPr>
        <w:pStyle w:val="NormalBold"/>
      </w:pPr>
      <w:r w:rsidRPr="00A252BF">
        <w:rPr>
          <w:rStyle w:val="HideTWBExt"/>
          <w:b w:val="0"/>
        </w:rPr>
        <w:t>&lt;/RepeatBlock-By&gt;</w:t>
      </w:r>
    </w:p>
    <w:p w14:paraId="544BDEE4"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7DB2BE98" w14:textId="77777777" w:rsidR="00650BDB" w:rsidRPr="00743C70" w:rsidRDefault="00650BDB" w:rsidP="00650BDB">
      <w:pPr>
        <w:pStyle w:val="NormalBold"/>
      </w:pPr>
      <w:r w:rsidRPr="00A252BF">
        <w:rPr>
          <w:rStyle w:val="HideTWBExt"/>
          <w:b w:val="0"/>
        </w:rPr>
        <w:t>&lt;Article&gt;</w:t>
      </w:r>
      <w:r w:rsidRPr="00743C70">
        <w:t>19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30DBD30E" w14:textId="77777777" w:rsidTr="00896AFA">
        <w:trPr>
          <w:trHeight w:hRule="exact" w:val="240"/>
          <w:jc w:val="center"/>
        </w:trPr>
        <w:tc>
          <w:tcPr>
            <w:tcW w:w="9752" w:type="dxa"/>
            <w:gridSpan w:val="2"/>
            <w:tcBorders>
              <w:top w:val="nil"/>
              <w:left w:val="nil"/>
              <w:bottom w:val="nil"/>
              <w:right w:val="nil"/>
            </w:tcBorders>
          </w:tcPr>
          <w:p w14:paraId="4D46D164" w14:textId="77777777" w:rsidR="00650BDB" w:rsidRPr="00743C70" w:rsidRDefault="00650BDB" w:rsidP="00896AFA"/>
        </w:tc>
      </w:tr>
      <w:tr w:rsidR="00650BDB" w:rsidRPr="00743C70" w14:paraId="16950E81" w14:textId="77777777" w:rsidTr="00896AFA">
        <w:trPr>
          <w:trHeight w:val="240"/>
          <w:jc w:val="center"/>
        </w:trPr>
        <w:tc>
          <w:tcPr>
            <w:tcW w:w="4876" w:type="dxa"/>
            <w:tcBorders>
              <w:top w:val="nil"/>
              <w:left w:val="nil"/>
              <w:bottom w:val="nil"/>
              <w:right w:val="nil"/>
            </w:tcBorders>
          </w:tcPr>
          <w:p w14:paraId="7C3C7EDF"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37DC3975" w14:textId="77777777" w:rsidR="00650BDB" w:rsidRPr="00743C70" w:rsidRDefault="00650BDB" w:rsidP="00896AFA">
            <w:pPr>
              <w:pStyle w:val="AmColumnHeading"/>
            </w:pPr>
            <w:r w:rsidRPr="00743C70">
              <w:t>Módosítás</w:t>
            </w:r>
          </w:p>
        </w:tc>
      </w:tr>
      <w:tr w:rsidR="00650BDB" w:rsidRPr="00743C70" w14:paraId="19AE7878" w14:textId="77777777" w:rsidTr="00896AFA">
        <w:trPr>
          <w:jc w:val="center"/>
        </w:trPr>
        <w:tc>
          <w:tcPr>
            <w:tcW w:w="4876" w:type="dxa"/>
            <w:tcBorders>
              <w:top w:val="nil"/>
              <w:left w:val="nil"/>
              <w:bottom w:val="nil"/>
              <w:right w:val="nil"/>
            </w:tcBorders>
          </w:tcPr>
          <w:p w14:paraId="6F5A2BE6" w14:textId="77777777" w:rsidR="00650BDB" w:rsidRPr="00743C70" w:rsidRDefault="00650BDB" w:rsidP="00896AFA">
            <w:pPr>
              <w:pStyle w:val="Normal6a"/>
            </w:pPr>
          </w:p>
        </w:tc>
        <w:tc>
          <w:tcPr>
            <w:tcW w:w="4876" w:type="dxa"/>
            <w:tcBorders>
              <w:top w:val="nil"/>
              <w:left w:val="nil"/>
              <w:bottom w:val="nil"/>
              <w:right w:val="nil"/>
            </w:tcBorders>
          </w:tcPr>
          <w:p w14:paraId="715309DE" w14:textId="77777777" w:rsidR="00650BDB" w:rsidRPr="00743C70" w:rsidRDefault="00650BDB" w:rsidP="00896AFA">
            <w:pPr>
              <w:pStyle w:val="Normal6a"/>
            </w:pPr>
            <w:r w:rsidRPr="00743C70">
              <w:rPr>
                <w:b/>
                <w:i/>
              </w:rPr>
              <w:t>19a.</w:t>
            </w:r>
            <w:r w:rsidRPr="00743C70">
              <w:tab/>
            </w:r>
            <w:r w:rsidRPr="00743C70">
              <w:rPr>
                <w:b/>
                <w:i/>
              </w:rPr>
              <w:t>felhívja a tagállamokat, hogy a munkáltatókkal és a szociális partnerekkel szoros együttműködésben kezeljék prioritásként a megerősített ifjúsági garancia végrehajtását a munkaerő- és szakemberhiánnyal küzdő ágazatokban annak érdekében, hogy biztosítsák a fiatalok gyorsabb és fenntarthatóbb beilleszkedését a nyitott munkaerőpiacon; hangsúlyozza, hogy az ajánlatoknak keresletvezéreltnek kell lenniük, igazodniuk kell a regionális munkaerőpiaci igényekhez, és hozzá kell járulniuk az Unió versenyképességéhez, valamint a zöld és digitális átálláshoz;</w:t>
            </w:r>
          </w:p>
        </w:tc>
      </w:tr>
    </w:tbl>
    <w:p w14:paraId="55505FF2"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077DA447" w14:textId="77777777" w:rsidR="00650BDB" w:rsidRPr="00743C70" w:rsidRDefault="00650BDB" w:rsidP="00650BDB">
      <w:r w:rsidRPr="00A252BF">
        <w:rPr>
          <w:rStyle w:val="HideTWBExt"/>
        </w:rPr>
        <w:t>&lt;/Amend&gt;</w:t>
      </w:r>
    </w:p>
    <w:p w14:paraId="02E867B2"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276</w:t>
      </w:r>
      <w:r w:rsidRPr="00A252BF">
        <w:rPr>
          <w:rStyle w:val="HideTWBExt"/>
          <w:b w:val="0"/>
        </w:rPr>
        <w:t>&lt;/NumAm&gt;</w:t>
      </w:r>
    </w:p>
    <w:p w14:paraId="28DED40F" w14:textId="77777777" w:rsidR="00650BDB" w:rsidRPr="00743C70" w:rsidRDefault="00650BDB" w:rsidP="00650BDB">
      <w:pPr>
        <w:pStyle w:val="NormalBold"/>
      </w:pPr>
      <w:r w:rsidRPr="00A252BF">
        <w:rPr>
          <w:rStyle w:val="HideTWBExt"/>
          <w:b w:val="0"/>
        </w:rPr>
        <w:t>&lt;RepeatBlock-By&gt;&lt;Members&gt;</w:t>
      </w:r>
      <w:r w:rsidRPr="00743C70">
        <w:t>Niels Geuking, Romana Tomc, Miriam Lexmann, Liesbet Sommen, Sérgio Humberto, Martine Kemp</w:t>
      </w:r>
      <w:r w:rsidRPr="00A252BF">
        <w:rPr>
          <w:rStyle w:val="HideTWBExt"/>
          <w:b w:val="0"/>
        </w:rPr>
        <w:t>&lt;/Members&gt;</w:t>
      </w:r>
    </w:p>
    <w:p w14:paraId="077A065E" w14:textId="77777777" w:rsidR="00650BDB" w:rsidRPr="00743C70" w:rsidRDefault="00650BDB" w:rsidP="00650BDB">
      <w:pPr>
        <w:pStyle w:val="NormalBold"/>
      </w:pPr>
      <w:r w:rsidRPr="00A252BF">
        <w:rPr>
          <w:rStyle w:val="HideTWBExt"/>
          <w:b w:val="0"/>
        </w:rPr>
        <w:t>&lt;/RepeatBlock-By&gt;</w:t>
      </w:r>
    </w:p>
    <w:p w14:paraId="6F52F021"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5BD313BA" w14:textId="77777777" w:rsidR="00650BDB" w:rsidRPr="00743C70" w:rsidRDefault="00650BDB" w:rsidP="00650BDB">
      <w:pPr>
        <w:pStyle w:val="NormalBold"/>
      </w:pPr>
      <w:r w:rsidRPr="00A252BF">
        <w:rPr>
          <w:rStyle w:val="HideTWBExt"/>
          <w:b w:val="0"/>
        </w:rPr>
        <w:t>&lt;Article&gt;</w:t>
      </w:r>
      <w:r w:rsidRPr="00743C70">
        <w:t>19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23577D31" w14:textId="77777777" w:rsidTr="00896AFA">
        <w:trPr>
          <w:trHeight w:hRule="exact" w:val="240"/>
          <w:jc w:val="center"/>
        </w:trPr>
        <w:tc>
          <w:tcPr>
            <w:tcW w:w="9752" w:type="dxa"/>
            <w:gridSpan w:val="2"/>
            <w:tcBorders>
              <w:top w:val="nil"/>
              <w:left w:val="nil"/>
              <w:bottom w:val="nil"/>
              <w:right w:val="nil"/>
            </w:tcBorders>
          </w:tcPr>
          <w:p w14:paraId="4BA8BC95" w14:textId="77777777" w:rsidR="00650BDB" w:rsidRPr="00743C70" w:rsidRDefault="00650BDB" w:rsidP="00896AFA"/>
        </w:tc>
      </w:tr>
      <w:tr w:rsidR="00650BDB" w:rsidRPr="00743C70" w14:paraId="1365D62A" w14:textId="77777777" w:rsidTr="00896AFA">
        <w:trPr>
          <w:trHeight w:val="240"/>
          <w:jc w:val="center"/>
        </w:trPr>
        <w:tc>
          <w:tcPr>
            <w:tcW w:w="4876" w:type="dxa"/>
            <w:tcBorders>
              <w:top w:val="nil"/>
              <w:left w:val="nil"/>
              <w:bottom w:val="nil"/>
              <w:right w:val="nil"/>
            </w:tcBorders>
          </w:tcPr>
          <w:p w14:paraId="6E6A8B34"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086B31E5" w14:textId="77777777" w:rsidR="00650BDB" w:rsidRPr="00743C70" w:rsidRDefault="00650BDB" w:rsidP="00896AFA">
            <w:pPr>
              <w:pStyle w:val="AmColumnHeading"/>
            </w:pPr>
            <w:r w:rsidRPr="00743C70">
              <w:t>Módosítás</w:t>
            </w:r>
          </w:p>
        </w:tc>
      </w:tr>
      <w:tr w:rsidR="00650BDB" w:rsidRPr="00743C70" w14:paraId="5CCBB81B" w14:textId="77777777" w:rsidTr="00896AFA">
        <w:trPr>
          <w:jc w:val="center"/>
        </w:trPr>
        <w:tc>
          <w:tcPr>
            <w:tcW w:w="4876" w:type="dxa"/>
            <w:tcBorders>
              <w:top w:val="nil"/>
              <w:left w:val="nil"/>
              <w:bottom w:val="nil"/>
              <w:right w:val="nil"/>
            </w:tcBorders>
          </w:tcPr>
          <w:p w14:paraId="44D5D709" w14:textId="77777777" w:rsidR="00650BDB" w:rsidRPr="00743C70" w:rsidRDefault="00650BDB" w:rsidP="00896AFA">
            <w:pPr>
              <w:pStyle w:val="Normal6a"/>
            </w:pPr>
          </w:p>
        </w:tc>
        <w:tc>
          <w:tcPr>
            <w:tcW w:w="4876" w:type="dxa"/>
            <w:tcBorders>
              <w:top w:val="nil"/>
              <w:left w:val="nil"/>
              <w:bottom w:val="nil"/>
              <w:right w:val="nil"/>
            </w:tcBorders>
          </w:tcPr>
          <w:p w14:paraId="5AA73C93" w14:textId="77777777" w:rsidR="00650BDB" w:rsidRPr="00743C70" w:rsidRDefault="00650BDB" w:rsidP="00896AFA">
            <w:pPr>
              <w:pStyle w:val="Normal6a"/>
            </w:pPr>
            <w:r w:rsidRPr="00743C70">
              <w:rPr>
                <w:b/>
                <w:i/>
              </w:rPr>
              <w:t>19a.</w:t>
            </w:r>
            <w:r w:rsidRPr="00743C70">
              <w:tab/>
            </w:r>
            <w:r w:rsidRPr="00743C70">
              <w:rPr>
                <w:b/>
                <w:i/>
              </w:rPr>
              <w:t>felkéri a tagállamokat, hogy javítsák az iskolai oktatás minőségét és inkluzivitását annak érdekében, hogy minden tanuló elsajátítsa a szakképzésben való sikeres előrelépéshez és a munkaerőpiaci igényekhez való alkalmazkodáshoz szükséges alapvető, digitális, TTMM- és transzverzális készségeket, beleértve a humán készségeket is;</w:t>
            </w:r>
          </w:p>
        </w:tc>
      </w:tr>
    </w:tbl>
    <w:p w14:paraId="0E62C272"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7DCA52B2" w14:textId="77777777" w:rsidR="00650BDB" w:rsidRPr="00743C70" w:rsidRDefault="00650BDB" w:rsidP="00650BDB">
      <w:r w:rsidRPr="00A252BF">
        <w:rPr>
          <w:rStyle w:val="HideTWBExt"/>
        </w:rPr>
        <w:t>&lt;/Amend&gt;</w:t>
      </w:r>
    </w:p>
    <w:p w14:paraId="60FA5E71"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277</w:t>
      </w:r>
      <w:r w:rsidRPr="00A252BF">
        <w:rPr>
          <w:rStyle w:val="HideTWBExt"/>
          <w:b w:val="0"/>
        </w:rPr>
        <w:t>&lt;/NumAm&gt;</w:t>
      </w:r>
    </w:p>
    <w:p w14:paraId="00060B97" w14:textId="77777777" w:rsidR="00650BDB" w:rsidRPr="00743C70" w:rsidRDefault="00650BDB" w:rsidP="00650BDB">
      <w:pPr>
        <w:pStyle w:val="NormalBold"/>
      </w:pPr>
      <w:r w:rsidRPr="00A252BF">
        <w:rPr>
          <w:rStyle w:val="HideTWBExt"/>
          <w:b w:val="0"/>
        </w:rPr>
        <w:t>&lt;RepeatBlock-By&gt;&lt;Members&gt;</w:t>
      </w:r>
      <w:r w:rsidRPr="00743C70">
        <w:t>Emmanouil Fragkos, Galato Alexandraki, Geadis Geadi</w:t>
      </w:r>
      <w:r w:rsidRPr="00A252BF">
        <w:rPr>
          <w:rStyle w:val="HideTWBExt"/>
          <w:b w:val="0"/>
        </w:rPr>
        <w:t>&lt;/Members&gt;</w:t>
      </w:r>
    </w:p>
    <w:p w14:paraId="02F760F9" w14:textId="77777777" w:rsidR="00650BDB" w:rsidRPr="00743C70" w:rsidRDefault="00650BDB" w:rsidP="00650BDB">
      <w:pPr>
        <w:pStyle w:val="NormalBold"/>
      </w:pPr>
      <w:r w:rsidRPr="00A252BF">
        <w:rPr>
          <w:rStyle w:val="HideTWBExt"/>
          <w:b w:val="0"/>
        </w:rPr>
        <w:t>&lt;/RepeatBlock-By&gt;</w:t>
      </w:r>
    </w:p>
    <w:p w14:paraId="674FDE03"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7E05115D" w14:textId="77777777" w:rsidR="00650BDB" w:rsidRPr="00743C70" w:rsidRDefault="00650BDB" w:rsidP="00650BDB">
      <w:pPr>
        <w:pStyle w:val="NormalBold"/>
      </w:pPr>
      <w:r w:rsidRPr="00A252BF">
        <w:rPr>
          <w:rStyle w:val="HideTWBExt"/>
          <w:b w:val="0"/>
        </w:rPr>
        <w:t>&lt;Article&gt;</w:t>
      </w:r>
      <w:r w:rsidRPr="00743C70">
        <w:t>19 b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53DFD1EE" w14:textId="77777777" w:rsidTr="00896AFA">
        <w:trPr>
          <w:trHeight w:hRule="exact" w:val="240"/>
          <w:jc w:val="center"/>
        </w:trPr>
        <w:tc>
          <w:tcPr>
            <w:tcW w:w="9752" w:type="dxa"/>
            <w:gridSpan w:val="2"/>
            <w:tcBorders>
              <w:top w:val="nil"/>
              <w:left w:val="nil"/>
              <w:bottom w:val="nil"/>
              <w:right w:val="nil"/>
            </w:tcBorders>
          </w:tcPr>
          <w:p w14:paraId="23782994" w14:textId="77777777" w:rsidR="00650BDB" w:rsidRPr="00743C70" w:rsidRDefault="00650BDB" w:rsidP="00896AFA"/>
        </w:tc>
      </w:tr>
      <w:tr w:rsidR="00650BDB" w:rsidRPr="00743C70" w14:paraId="1C076A72" w14:textId="77777777" w:rsidTr="00896AFA">
        <w:trPr>
          <w:trHeight w:val="240"/>
          <w:jc w:val="center"/>
        </w:trPr>
        <w:tc>
          <w:tcPr>
            <w:tcW w:w="4876" w:type="dxa"/>
            <w:tcBorders>
              <w:top w:val="nil"/>
              <w:left w:val="nil"/>
              <w:bottom w:val="nil"/>
              <w:right w:val="nil"/>
            </w:tcBorders>
          </w:tcPr>
          <w:p w14:paraId="4C857605"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370D807F" w14:textId="77777777" w:rsidR="00650BDB" w:rsidRPr="00743C70" w:rsidRDefault="00650BDB" w:rsidP="00896AFA">
            <w:pPr>
              <w:pStyle w:val="AmColumnHeading"/>
            </w:pPr>
            <w:r w:rsidRPr="00743C70">
              <w:t>Módosítás</w:t>
            </w:r>
          </w:p>
        </w:tc>
      </w:tr>
      <w:tr w:rsidR="00650BDB" w:rsidRPr="00743C70" w14:paraId="149ADC66" w14:textId="77777777" w:rsidTr="00896AFA">
        <w:trPr>
          <w:jc w:val="center"/>
        </w:trPr>
        <w:tc>
          <w:tcPr>
            <w:tcW w:w="4876" w:type="dxa"/>
            <w:tcBorders>
              <w:top w:val="nil"/>
              <w:left w:val="nil"/>
              <w:bottom w:val="nil"/>
              <w:right w:val="nil"/>
            </w:tcBorders>
          </w:tcPr>
          <w:p w14:paraId="638B56E0" w14:textId="77777777" w:rsidR="00650BDB" w:rsidRPr="00743C70" w:rsidRDefault="00650BDB" w:rsidP="00896AFA">
            <w:pPr>
              <w:pStyle w:val="Normal6a"/>
            </w:pPr>
          </w:p>
        </w:tc>
        <w:tc>
          <w:tcPr>
            <w:tcW w:w="4876" w:type="dxa"/>
            <w:tcBorders>
              <w:top w:val="nil"/>
              <w:left w:val="nil"/>
              <w:bottom w:val="nil"/>
              <w:right w:val="nil"/>
            </w:tcBorders>
          </w:tcPr>
          <w:p w14:paraId="7390C9CE" w14:textId="77777777" w:rsidR="00650BDB" w:rsidRPr="00743C70" w:rsidRDefault="00650BDB" w:rsidP="00896AFA">
            <w:pPr>
              <w:pStyle w:val="Normal6a"/>
            </w:pPr>
            <w:r w:rsidRPr="00743C70">
              <w:rPr>
                <w:b/>
                <w:i/>
              </w:rPr>
              <w:t>19b.</w:t>
            </w:r>
            <w:r w:rsidRPr="00743C70">
              <w:tab/>
            </w:r>
            <w:r w:rsidRPr="00743C70">
              <w:rPr>
                <w:b/>
                <w:i/>
              </w:rPr>
              <w:t>hangsúlyozza a szociális vállalkozás mint a fiatalok foglalkoztatását előmozdító eszköz fontosságát, különös tekintettel a kiszolgáltatott helyzetben lévő vagy nem foglalkoztatott, oktatásban és képzésben nem részesülő fiatalokra (NEET-fiatalok);</w:t>
            </w:r>
            <w:r w:rsidRPr="00743C70">
              <w:t xml:space="preserve"> </w:t>
            </w:r>
            <w:r w:rsidRPr="00743C70">
              <w:rPr>
                <w:b/>
                <w:i/>
              </w:rPr>
              <w:t>hangsúlyozza, hogy a szociális vállalkozások hozzájárulhatnak a készségek fejlesztéséhez, a társadalmi integrációhoz és a helyi hatást gyakorló fenntartható munkahelyek létrehozásához;</w:t>
            </w:r>
            <w:r w:rsidRPr="00743C70">
              <w:t xml:space="preserve"> </w:t>
            </w:r>
            <w:r w:rsidRPr="00743C70">
              <w:rPr>
                <w:b/>
                <w:i/>
              </w:rPr>
              <w:t>felhívja a Bizottságot és a tagállamokat, hogy a megerősített ifjúsági garanciával összefüggésben erősítsék meg a szociális vállalkozásoknak nyújtott támogatásukat, többek között megfelelő finanszírozás, képzés, iránymutatás és az együttműködési hálózatokhoz való hozzáférés révén;</w:t>
            </w:r>
          </w:p>
        </w:tc>
      </w:tr>
    </w:tbl>
    <w:p w14:paraId="1405F293"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{EL}</w:t>
      </w:r>
      <w:r w:rsidRPr="00743C70">
        <w:t>el</w:t>
      </w:r>
      <w:r w:rsidRPr="00A252BF">
        <w:rPr>
          <w:rStyle w:val="HideTWBExt"/>
        </w:rPr>
        <w:t>&lt;/Original&gt;</w:t>
      </w:r>
    </w:p>
    <w:p w14:paraId="4337A9C0" w14:textId="77777777" w:rsidR="00650BDB" w:rsidRPr="00743C70" w:rsidRDefault="00650BDB" w:rsidP="00650BDB">
      <w:r w:rsidRPr="00A252BF">
        <w:rPr>
          <w:rStyle w:val="HideTWBExt"/>
        </w:rPr>
        <w:t>&lt;/Amend&gt;</w:t>
      </w:r>
    </w:p>
    <w:p w14:paraId="7EE1F906"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278</w:t>
      </w:r>
      <w:r w:rsidRPr="00A252BF">
        <w:rPr>
          <w:rStyle w:val="HideTWBExt"/>
          <w:b w:val="0"/>
        </w:rPr>
        <w:t>&lt;/NumAm&gt;</w:t>
      </w:r>
    </w:p>
    <w:p w14:paraId="3E1B491A" w14:textId="77777777" w:rsidR="00650BDB" w:rsidRPr="00743C70" w:rsidRDefault="00650BDB" w:rsidP="00650BDB">
      <w:pPr>
        <w:pStyle w:val="NormalBold"/>
      </w:pPr>
      <w:r w:rsidRPr="00A252BF">
        <w:rPr>
          <w:rStyle w:val="HideTWBExt"/>
          <w:b w:val="0"/>
        </w:rPr>
        <w:t>&lt;RepeatBlock-By&gt;&lt;Members&gt;</w:t>
      </w:r>
      <w:r w:rsidRPr="00743C70">
        <w:t>Niels Geuking, Romana Tomc, Liesbet Sommen, Sérgio Humberto</w:t>
      </w:r>
      <w:r w:rsidRPr="00A252BF">
        <w:rPr>
          <w:rStyle w:val="HideTWBExt"/>
          <w:b w:val="0"/>
        </w:rPr>
        <w:t>&lt;/Members&gt;</w:t>
      </w:r>
    </w:p>
    <w:p w14:paraId="37D02FE8" w14:textId="77777777" w:rsidR="00650BDB" w:rsidRPr="00743C70" w:rsidRDefault="00650BDB" w:rsidP="00650BDB">
      <w:pPr>
        <w:pStyle w:val="NormalBold"/>
      </w:pPr>
      <w:r w:rsidRPr="00A252BF">
        <w:rPr>
          <w:rStyle w:val="HideTWBExt"/>
          <w:b w:val="0"/>
        </w:rPr>
        <w:t>&lt;/RepeatBlock-By&gt;</w:t>
      </w:r>
    </w:p>
    <w:p w14:paraId="48CA995E"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1F6A8CEF" w14:textId="77777777" w:rsidR="00650BDB" w:rsidRPr="00743C70" w:rsidRDefault="00650BDB" w:rsidP="00650BDB">
      <w:pPr>
        <w:pStyle w:val="NormalBold"/>
      </w:pPr>
      <w:r w:rsidRPr="00A252BF">
        <w:rPr>
          <w:rStyle w:val="HideTWBExt"/>
          <w:b w:val="0"/>
        </w:rPr>
        <w:t>&lt;Article&gt;</w:t>
      </w:r>
      <w:r w:rsidRPr="00743C70">
        <w:t>19 b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79098ED" w14:textId="77777777" w:rsidTr="00896AFA">
        <w:trPr>
          <w:trHeight w:hRule="exact" w:val="240"/>
          <w:jc w:val="center"/>
        </w:trPr>
        <w:tc>
          <w:tcPr>
            <w:tcW w:w="9752" w:type="dxa"/>
            <w:gridSpan w:val="2"/>
            <w:tcBorders>
              <w:top w:val="nil"/>
              <w:left w:val="nil"/>
              <w:bottom w:val="nil"/>
              <w:right w:val="nil"/>
            </w:tcBorders>
          </w:tcPr>
          <w:p w14:paraId="55AD61DF" w14:textId="77777777" w:rsidR="00650BDB" w:rsidRPr="00743C70" w:rsidRDefault="00650BDB" w:rsidP="00896AFA"/>
        </w:tc>
      </w:tr>
      <w:tr w:rsidR="00650BDB" w:rsidRPr="00743C70" w14:paraId="47F6530D" w14:textId="77777777" w:rsidTr="00896AFA">
        <w:trPr>
          <w:trHeight w:val="240"/>
          <w:jc w:val="center"/>
        </w:trPr>
        <w:tc>
          <w:tcPr>
            <w:tcW w:w="4876" w:type="dxa"/>
            <w:tcBorders>
              <w:top w:val="nil"/>
              <w:left w:val="nil"/>
              <w:bottom w:val="nil"/>
              <w:right w:val="nil"/>
            </w:tcBorders>
          </w:tcPr>
          <w:p w14:paraId="0147B20A"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3685D983" w14:textId="77777777" w:rsidR="00650BDB" w:rsidRPr="00743C70" w:rsidRDefault="00650BDB" w:rsidP="00896AFA">
            <w:pPr>
              <w:pStyle w:val="AmColumnHeading"/>
            </w:pPr>
            <w:r w:rsidRPr="00743C70">
              <w:t>Módosítás</w:t>
            </w:r>
          </w:p>
        </w:tc>
      </w:tr>
      <w:tr w:rsidR="00650BDB" w:rsidRPr="00743C70" w14:paraId="7B00FE1D" w14:textId="77777777" w:rsidTr="00896AFA">
        <w:trPr>
          <w:jc w:val="center"/>
        </w:trPr>
        <w:tc>
          <w:tcPr>
            <w:tcW w:w="4876" w:type="dxa"/>
            <w:tcBorders>
              <w:top w:val="nil"/>
              <w:left w:val="nil"/>
              <w:bottom w:val="nil"/>
              <w:right w:val="nil"/>
            </w:tcBorders>
          </w:tcPr>
          <w:p w14:paraId="4FDD0492" w14:textId="77777777" w:rsidR="00650BDB" w:rsidRPr="00743C70" w:rsidRDefault="00650BDB" w:rsidP="00896AFA">
            <w:pPr>
              <w:pStyle w:val="Normal6a"/>
            </w:pPr>
          </w:p>
        </w:tc>
        <w:tc>
          <w:tcPr>
            <w:tcW w:w="4876" w:type="dxa"/>
            <w:tcBorders>
              <w:top w:val="nil"/>
              <w:left w:val="nil"/>
              <w:bottom w:val="nil"/>
              <w:right w:val="nil"/>
            </w:tcBorders>
          </w:tcPr>
          <w:p w14:paraId="6D052FA0" w14:textId="77777777" w:rsidR="00650BDB" w:rsidRPr="00743C70" w:rsidRDefault="00650BDB" w:rsidP="00896AFA">
            <w:pPr>
              <w:pStyle w:val="Normal6a"/>
            </w:pPr>
            <w:r w:rsidRPr="00743C70">
              <w:rPr>
                <w:b/>
                <w:i/>
              </w:rPr>
              <w:t>19b.</w:t>
            </w:r>
            <w:r w:rsidRPr="00743C70">
              <w:tab/>
            </w:r>
            <w:r w:rsidRPr="00743C70">
              <w:rPr>
                <w:b/>
                <w:i/>
              </w:rPr>
              <w:t xml:space="preserve">felhívja a tagállamokat annak biztosítására, hogy a szakképzés – </w:t>
            </w:r>
            <w:r w:rsidRPr="00743C70">
              <w:rPr>
                <w:b/>
                <w:i/>
              </w:rPr>
              <w:lastRenderedPageBreak/>
              <w:t>beleértve az osztálytermi tanulást és a gyakorlati munkatapasztalatot ötvöző duális oktatási rendszereket is – a felsőoktatással egyenrangú, elismert és vonzó pálya legyen; felhívja a tagállamokat, hogy mozdítsák elő a duális tanulás elveit a stabil foglalkoztatásba való zökkenőmentes átmenet megkönnyítése érdekében;</w:t>
            </w:r>
          </w:p>
        </w:tc>
      </w:tr>
    </w:tbl>
    <w:p w14:paraId="70219B70"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54551019" w14:textId="77777777" w:rsidR="00650BDB" w:rsidRPr="00743C70" w:rsidRDefault="00650BDB" w:rsidP="00650BDB">
      <w:r w:rsidRPr="00A252BF">
        <w:rPr>
          <w:rStyle w:val="HideTWBExt"/>
        </w:rPr>
        <w:t>&lt;/Amend&gt;</w:t>
      </w:r>
    </w:p>
    <w:p w14:paraId="771FD1D7"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279</w:t>
      </w:r>
      <w:r w:rsidRPr="00A252BF">
        <w:rPr>
          <w:rStyle w:val="HideTWBExt"/>
          <w:b w:val="0"/>
        </w:rPr>
        <w:t>&lt;/NumAm&gt;</w:t>
      </w:r>
    </w:p>
    <w:p w14:paraId="1AC2211D" w14:textId="77777777" w:rsidR="00650BDB" w:rsidRPr="00743C70" w:rsidRDefault="00650BDB" w:rsidP="00650BDB">
      <w:pPr>
        <w:pStyle w:val="NormalBold"/>
      </w:pPr>
      <w:r w:rsidRPr="00A252BF">
        <w:rPr>
          <w:rStyle w:val="HideTWBExt"/>
          <w:b w:val="0"/>
        </w:rPr>
        <w:t>&lt;RepeatBlock-By&gt;&lt;Members&gt;</w:t>
      </w:r>
      <w:r w:rsidRPr="00743C70">
        <w:t>Niels Geuking, Romana Tomc, Miriam Lexmann, Liesbet Sommen, Sérgio Humberto, Martine Kemp</w:t>
      </w:r>
      <w:r w:rsidRPr="00A252BF">
        <w:rPr>
          <w:rStyle w:val="HideTWBExt"/>
          <w:b w:val="0"/>
        </w:rPr>
        <w:t>&lt;/Members&gt;</w:t>
      </w:r>
    </w:p>
    <w:p w14:paraId="247D20B1" w14:textId="77777777" w:rsidR="00650BDB" w:rsidRPr="00743C70" w:rsidRDefault="00650BDB" w:rsidP="00650BDB">
      <w:pPr>
        <w:pStyle w:val="NormalBold"/>
      </w:pPr>
      <w:r w:rsidRPr="00A252BF">
        <w:rPr>
          <w:rStyle w:val="HideTWBExt"/>
          <w:b w:val="0"/>
        </w:rPr>
        <w:t>&lt;/RepeatBlock-By&gt;</w:t>
      </w:r>
    </w:p>
    <w:p w14:paraId="6F5BE0E4"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32CF8CAE" w14:textId="77777777" w:rsidR="00650BDB" w:rsidRPr="00743C70" w:rsidRDefault="00650BDB" w:rsidP="00650BDB">
      <w:pPr>
        <w:pStyle w:val="NormalBold"/>
      </w:pPr>
      <w:r w:rsidRPr="00A252BF">
        <w:rPr>
          <w:rStyle w:val="HideTWBExt"/>
          <w:b w:val="0"/>
        </w:rPr>
        <w:t>&lt;Article&gt;</w:t>
      </w:r>
      <w:r w:rsidRPr="00743C70">
        <w:t>19 c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5175979F" w14:textId="77777777" w:rsidTr="00896AFA">
        <w:trPr>
          <w:trHeight w:hRule="exact" w:val="240"/>
          <w:jc w:val="center"/>
        </w:trPr>
        <w:tc>
          <w:tcPr>
            <w:tcW w:w="9752" w:type="dxa"/>
            <w:gridSpan w:val="2"/>
            <w:tcBorders>
              <w:top w:val="nil"/>
              <w:left w:val="nil"/>
              <w:bottom w:val="nil"/>
              <w:right w:val="nil"/>
            </w:tcBorders>
          </w:tcPr>
          <w:p w14:paraId="5F54C0CE" w14:textId="77777777" w:rsidR="00650BDB" w:rsidRPr="00743C70" w:rsidRDefault="00650BDB" w:rsidP="00896AFA"/>
        </w:tc>
      </w:tr>
      <w:tr w:rsidR="00650BDB" w:rsidRPr="00743C70" w14:paraId="187422B9" w14:textId="77777777" w:rsidTr="00896AFA">
        <w:trPr>
          <w:trHeight w:val="240"/>
          <w:jc w:val="center"/>
        </w:trPr>
        <w:tc>
          <w:tcPr>
            <w:tcW w:w="4876" w:type="dxa"/>
            <w:tcBorders>
              <w:top w:val="nil"/>
              <w:left w:val="nil"/>
              <w:bottom w:val="nil"/>
              <w:right w:val="nil"/>
            </w:tcBorders>
          </w:tcPr>
          <w:p w14:paraId="2746811C"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56D3DA8C" w14:textId="77777777" w:rsidR="00650BDB" w:rsidRPr="00743C70" w:rsidRDefault="00650BDB" w:rsidP="00896AFA">
            <w:pPr>
              <w:pStyle w:val="AmColumnHeading"/>
            </w:pPr>
            <w:r w:rsidRPr="00743C70">
              <w:t>Módosítás</w:t>
            </w:r>
          </w:p>
        </w:tc>
      </w:tr>
      <w:tr w:rsidR="00650BDB" w:rsidRPr="00743C70" w14:paraId="30B360EF" w14:textId="77777777" w:rsidTr="00896AFA">
        <w:trPr>
          <w:jc w:val="center"/>
        </w:trPr>
        <w:tc>
          <w:tcPr>
            <w:tcW w:w="4876" w:type="dxa"/>
            <w:tcBorders>
              <w:top w:val="nil"/>
              <w:left w:val="nil"/>
              <w:bottom w:val="nil"/>
              <w:right w:val="nil"/>
            </w:tcBorders>
          </w:tcPr>
          <w:p w14:paraId="3A64E255" w14:textId="77777777" w:rsidR="00650BDB" w:rsidRPr="00743C70" w:rsidRDefault="00650BDB" w:rsidP="00896AFA">
            <w:pPr>
              <w:pStyle w:val="Normal6a"/>
            </w:pPr>
          </w:p>
        </w:tc>
        <w:tc>
          <w:tcPr>
            <w:tcW w:w="4876" w:type="dxa"/>
            <w:tcBorders>
              <w:top w:val="nil"/>
              <w:left w:val="nil"/>
              <w:bottom w:val="nil"/>
              <w:right w:val="nil"/>
            </w:tcBorders>
          </w:tcPr>
          <w:p w14:paraId="4B4BA986" w14:textId="77777777" w:rsidR="00650BDB" w:rsidRPr="00743C70" w:rsidRDefault="00650BDB" w:rsidP="00896AFA">
            <w:pPr>
              <w:pStyle w:val="Normal6a"/>
            </w:pPr>
            <w:r w:rsidRPr="00743C70">
              <w:rPr>
                <w:b/>
                <w:i/>
              </w:rPr>
              <w:t>19c.</w:t>
            </w:r>
            <w:r w:rsidRPr="00743C70">
              <w:tab/>
            </w:r>
            <w:r w:rsidRPr="00743C70">
              <w:rPr>
                <w:b/>
                <w:i/>
              </w:rPr>
              <w:t>felhívja a Bizottságot és a tagállamokat, hogy biztosítsák a készségigények folyamatos nyomon követését és előretekintő elemzését annak érdekében, hogy az oktatási és képzési rendszereket hozzáigazítsák a munkaerőpiac alakulásához, különösen a fiatalok esetében, és mindig szem előtt tartva a fiatalok holisztikus fejlődését (életvezetési kompetenciák);</w:t>
            </w:r>
          </w:p>
        </w:tc>
      </w:tr>
    </w:tbl>
    <w:p w14:paraId="6C9A6FD6"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7BC15BBA" w14:textId="77777777" w:rsidR="00650BDB" w:rsidRPr="00743C70" w:rsidRDefault="00650BDB" w:rsidP="00650BDB">
      <w:r w:rsidRPr="00A252BF">
        <w:rPr>
          <w:rStyle w:val="HideTWBExt"/>
        </w:rPr>
        <w:t>&lt;/Amend&gt;</w:t>
      </w:r>
    </w:p>
    <w:p w14:paraId="78306DE9"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280</w:t>
      </w:r>
      <w:r w:rsidRPr="00A252BF">
        <w:rPr>
          <w:rStyle w:val="HideTWBExt"/>
          <w:b w:val="0"/>
        </w:rPr>
        <w:t>&lt;/NumAm&gt;</w:t>
      </w:r>
    </w:p>
    <w:p w14:paraId="74F57D1A" w14:textId="77777777" w:rsidR="00650BDB" w:rsidRPr="00743C70" w:rsidRDefault="00650BDB" w:rsidP="00650BDB">
      <w:pPr>
        <w:pStyle w:val="NormalBold"/>
      </w:pPr>
      <w:r w:rsidRPr="00A252BF">
        <w:rPr>
          <w:rStyle w:val="HideTWBExt"/>
          <w:b w:val="0"/>
        </w:rPr>
        <w:t>&lt;RepeatBlock-By&gt;&lt;Members&gt;</w:t>
      </w:r>
      <w:r w:rsidRPr="00743C70">
        <w:t>Niels Geuking, Romana Tomc, Liesbet Sommen, Sérgio Humberto, Martine Kemp</w:t>
      </w:r>
      <w:r w:rsidRPr="00A252BF">
        <w:rPr>
          <w:rStyle w:val="HideTWBExt"/>
          <w:b w:val="0"/>
        </w:rPr>
        <w:t>&lt;/Members&gt;</w:t>
      </w:r>
    </w:p>
    <w:p w14:paraId="08CD3939" w14:textId="77777777" w:rsidR="00650BDB" w:rsidRPr="00743C70" w:rsidRDefault="00650BDB" w:rsidP="00650BDB">
      <w:pPr>
        <w:pStyle w:val="NormalBold"/>
      </w:pPr>
      <w:r w:rsidRPr="00A252BF">
        <w:rPr>
          <w:rStyle w:val="HideTWBExt"/>
          <w:b w:val="0"/>
        </w:rPr>
        <w:t>&lt;/RepeatBlock-By&gt;</w:t>
      </w:r>
    </w:p>
    <w:p w14:paraId="4418ED0A"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0B4A6E5B" w14:textId="77777777" w:rsidR="00650BDB" w:rsidRPr="00743C70" w:rsidRDefault="00650BDB" w:rsidP="00650BDB">
      <w:pPr>
        <w:pStyle w:val="NormalBold"/>
      </w:pPr>
      <w:r w:rsidRPr="00A252BF">
        <w:rPr>
          <w:rStyle w:val="HideTWBExt"/>
          <w:b w:val="0"/>
        </w:rPr>
        <w:t>&lt;Article&gt;</w:t>
      </w:r>
      <w:r w:rsidRPr="00743C70">
        <w:t>19 d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3DF202E4" w14:textId="77777777" w:rsidTr="00896AFA">
        <w:trPr>
          <w:trHeight w:hRule="exact" w:val="240"/>
          <w:jc w:val="center"/>
        </w:trPr>
        <w:tc>
          <w:tcPr>
            <w:tcW w:w="9752" w:type="dxa"/>
            <w:gridSpan w:val="2"/>
            <w:tcBorders>
              <w:top w:val="nil"/>
              <w:left w:val="nil"/>
              <w:bottom w:val="nil"/>
              <w:right w:val="nil"/>
            </w:tcBorders>
          </w:tcPr>
          <w:p w14:paraId="417844BE" w14:textId="77777777" w:rsidR="00650BDB" w:rsidRPr="00743C70" w:rsidRDefault="00650BDB" w:rsidP="00896AFA"/>
        </w:tc>
      </w:tr>
      <w:tr w:rsidR="00650BDB" w:rsidRPr="00743C70" w14:paraId="769E6B2B" w14:textId="77777777" w:rsidTr="00896AFA">
        <w:trPr>
          <w:trHeight w:val="240"/>
          <w:jc w:val="center"/>
        </w:trPr>
        <w:tc>
          <w:tcPr>
            <w:tcW w:w="4876" w:type="dxa"/>
            <w:tcBorders>
              <w:top w:val="nil"/>
              <w:left w:val="nil"/>
              <w:bottom w:val="nil"/>
              <w:right w:val="nil"/>
            </w:tcBorders>
          </w:tcPr>
          <w:p w14:paraId="0865C4D1"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433C2D30" w14:textId="77777777" w:rsidR="00650BDB" w:rsidRPr="00743C70" w:rsidRDefault="00650BDB" w:rsidP="00896AFA">
            <w:pPr>
              <w:pStyle w:val="AmColumnHeading"/>
            </w:pPr>
            <w:r w:rsidRPr="00743C70">
              <w:t>Módosítás</w:t>
            </w:r>
          </w:p>
        </w:tc>
      </w:tr>
      <w:tr w:rsidR="00650BDB" w:rsidRPr="00743C70" w14:paraId="0F943B63" w14:textId="77777777" w:rsidTr="00896AFA">
        <w:trPr>
          <w:jc w:val="center"/>
        </w:trPr>
        <w:tc>
          <w:tcPr>
            <w:tcW w:w="4876" w:type="dxa"/>
            <w:tcBorders>
              <w:top w:val="nil"/>
              <w:left w:val="nil"/>
              <w:bottom w:val="nil"/>
              <w:right w:val="nil"/>
            </w:tcBorders>
          </w:tcPr>
          <w:p w14:paraId="36823D91" w14:textId="77777777" w:rsidR="00650BDB" w:rsidRPr="00743C70" w:rsidRDefault="00650BDB" w:rsidP="00896AFA">
            <w:pPr>
              <w:pStyle w:val="Normal6a"/>
            </w:pPr>
          </w:p>
        </w:tc>
        <w:tc>
          <w:tcPr>
            <w:tcW w:w="4876" w:type="dxa"/>
            <w:tcBorders>
              <w:top w:val="nil"/>
              <w:left w:val="nil"/>
              <w:bottom w:val="nil"/>
              <w:right w:val="nil"/>
            </w:tcBorders>
          </w:tcPr>
          <w:p w14:paraId="3D80C1B6" w14:textId="77777777" w:rsidR="00650BDB" w:rsidRPr="00743C70" w:rsidRDefault="00650BDB" w:rsidP="00896AFA">
            <w:pPr>
              <w:pStyle w:val="Normal6a"/>
            </w:pPr>
            <w:r w:rsidRPr="00743C70">
              <w:rPr>
                <w:b/>
                <w:i/>
              </w:rPr>
              <w:t>19d.</w:t>
            </w:r>
            <w:r w:rsidRPr="00743C70">
              <w:tab/>
            </w:r>
            <w:r w:rsidRPr="00743C70">
              <w:rPr>
                <w:b/>
                <w:i/>
              </w:rPr>
              <w:t xml:space="preserve">felhívja a Bizottságot és a tagállamokat, hogy mozdítsák elő a </w:t>
            </w:r>
            <w:r w:rsidRPr="00743C70">
              <w:rPr>
                <w:b/>
                <w:i/>
              </w:rPr>
              <w:lastRenderedPageBreak/>
              <w:t>fiatalok – köztük a leendő szülők és a gondozási feladatokat ellátó fiatal nők – képzési és átképzési lehetőségekhez való méltányos hozzáférését azáltal, hogy megkönnyítik a munkaidőben nyújtott egyéni, költségmentes képzéshez való hozzáférést, és kezelik az időkorlátokkal, a gondozási kötelezettségekkel és a pénzügyi költségekkel kapcsolatos akadályokat;</w:t>
            </w:r>
          </w:p>
        </w:tc>
      </w:tr>
    </w:tbl>
    <w:p w14:paraId="44B6F764"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3A3D9A89" w14:textId="77777777" w:rsidR="00650BDB" w:rsidRPr="00743C70" w:rsidRDefault="00650BDB" w:rsidP="00650BDB">
      <w:r w:rsidRPr="00A252BF">
        <w:rPr>
          <w:rStyle w:val="HideTWBExt"/>
        </w:rPr>
        <w:t>&lt;/Amend&gt;</w:t>
      </w:r>
    </w:p>
    <w:p w14:paraId="088E8A3F"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281</w:t>
      </w:r>
      <w:r w:rsidRPr="00A252BF">
        <w:rPr>
          <w:rStyle w:val="HideTWBExt"/>
          <w:b w:val="0"/>
        </w:rPr>
        <w:t>&lt;/NumAm&gt;</w:t>
      </w:r>
    </w:p>
    <w:p w14:paraId="5F5A4D7B" w14:textId="77777777" w:rsidR="00650BDB" w:rsidRPr="00743C70" w:rsidRDefault="00650BDB" w:rsidP="00650BDB">
      <w:pPr>
        <w:pStyle w:val="NormalBold"/>
      </w:pPr>
      <w:r w:rsidRPr="00A252BF">
        <w:rPr>
          <w:rStyle w:val="HideTWBExt"/>
          <w:b w:val="0"/>
        </w:rPr>
        <w:t>&lt;RepeatBlock-By&gt;&lt;Members&gt;</w:t>
      </w:r>
      <w:r w:rsidRPr="00743C70">
        <w:t>Niels Geuking, Romana Tomc, Sérgio Humberto</w:t>
      </w:r>
      <w:r w:rsidRPr="00A252BF">
        <w:rPr>
          <w:rStyle w:val="HideTWBExt"/>
          <w:b w:val="0"/>
        </w:rPr>
        <w:t>&lt;/Members&gt;</w:t>
      </w:r>
    </w:p>
    <w:p w14:paraId="265B432C" w14:textId="77777777" w:rsidR="00650BDB" w:rsidRPr="00743C70" w:rsidRDefault="00650BDB" w:rsidP="00650BDB">
      <w:pPr>
        <w:pStyle w:val="NormalBold"/>
      </w:pPr>
      <w:r w:rsidRPr="00A252BF">
        <w:rPr>
          <w:rStyle w:val="HideTWBExt"/>
          <w:b w:val="0"/>
        </w:rPr>
        <w:t>&lt;/RepeatBlock-By&gt;</w:t>
      </w:r>
    </w:p>
    <w:p w14:paraId="162CC082"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4DE206AE" w14:textId="77777777" w:rsidR="00650BDB" w:rsidRPr="00743C70" w:rsidRDefault="00650BDB" w:rsidP="00650BDB">
      <w:pPr>
        <w:pStyle w:val="NormalBold"/>
      </w:pPr>
      <w:r w:rsidRPr="00A252BF">
        <w:rPr>
          <w:rStyle w:val="HideTWBExt"/>
          <w:b w:val="0"/>
        </w:rPr>
        <w:t>&lt;Article&gt;</w:t>
      </w:r>
      <w:r w:rsidRPr="00743C70">
        <w:t>19 e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3DC43937" w14:textId="77777777" w:rsidTr="00896AFA">
        <w:trPr>
          <w:trHeight w:hRule="exact" w:val="240"/>
          <w:jc w:val="center"/>
        </w:trPr>
        <w:tc>
          <w:tcPr>
            <w:tcW w:w="9752" w:type="dxa"/>
            <w:gridSpan w:val="2"/>
            <w:tcBorders>
              <w:top w:val="nil"/>
              <w:left w:val="nil"/>
              <w:bottom w:val="nil"/>
              <w:right w:val="nil"/>
            </w:tcBorders>
          </w:tcPr>
          <w:p w14:paraId="732717AD" w14:textId="77777777" w:rsidR="00650BDB" w:rsidRPr="00743C70" w:rsidRDefault="00650BDB" w:rsidP="00896AFA"/>
        </w:tc>
      </w:tr>
      <w:tr w:rsidR="00650BDB" w:rsidRPr="00743C70" w14:paraId="43442D99" w14:textId="77777777" w:rsidTr="00896AFA">
        <w:trPr>
          <w:trHeight w:val="240"/>
          <w:jc w:val="center"/>
        </w:trPr>
        <w:tc>
          <w:tcPr>
            <w:tcW w:w="4876" w:type="dxa"/>
            <w:tcBorders>
              <w:top w:val="nil"/>
              <w:left w:val="nil"/>
              <w:bottom w:val="nil"/>
              <w:right w:val="nil"/>
            </w:tcBorders>
          </w:tcPr>
          <w:p w14:paraId="2BD3C614"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7662B199" w14:textId="77777777" w:rsidR="00650BDB" w:rsidRPr="00743C70" w:rsidRDefault="00650BDB" w:rsidP="00896AFA">
            <w:pPr>
              <w:pStyle w:val="AmColumnHeading"/>
            </w:pPr>
            <w:r w:rsidRPr="00743C70">
              <w:t>Módosítás</w:t>
            </w:r>
          </w:p>
        </w:tc>
      </w:tr>
      <w:tr w:rsidR="00650BDB" w:rsidRPr="00743C70" w14:paraId="7DE9AFBA" w14:textId="77777777" w:rsidTr="00896AFA">
        <w:trPr>
          <w:jc w:val="center"/>
        </w:trPr>
        <w:tc>
          <w:tcPr>
            <w:tcW w:w="4876" w:type="dxa"/>
            <w:tcBorders>
              <w:top w:val="nil"/>
              <w:left w:val="nil"/>
              <w:bottom w:val="nil"/>
              <w:right w:val="nil"/>
            </w:tcBorders>
          </w:tcPr>
          <w:p w14:paraId="29961988" w14:textId="77777777" w:rsidR="00650BDB" w:rsidRPr="00743C70" w:rsidRDefault="00650BDB" w:rsidP="00896AFA">
            <w:pPr>
              <w:pStyle w:val="Normal6a"/>
            </w:pPr>
          </w:p>
        </w:tc>
        <w:tc>
          <w:tcPr>
            <w:tcW w:w="4876" w:type="dxa"/>
            <w:tcBorders>
              <w:top w:val="nil"/>
              <w:left w:val="nil"/>
              <w:bottom w:val="nil"/>
              <w:right w:val="nil"/>
            </w:tcBorders>
          </w:tcPr>
          <w:p w14:paraId="7E5E2CCD" w14:textId="77777777" w:rsidR="00650BDB" w:rsidRPr="00743C70" w:rsidRDefault="00650BDB" w:rsidP="00896AFA">
            <w:pPr>
              <w:pStyle w:val="Normal6a"/>
            </w:pPr>
            <w:r w:rsidRPr="00743C70">
              <w:rPr>
                <w:b/>
                <w:i/>
              </w:rPr>
              <w:t>19e.</w:t>
            </w:r>
            <w:r w:rsidRPr="00743C70">
              <w:tab/>
            </w:r>
            <w:r w:rsidRPr="00743C70">
              <w:rPr>
                <w:b/>
                <w:i/>
              </w:rPr>
              <w:t>felhívja a Bizottságot és a tagállamokat annak biztosítására, hogy minden gyermekgondozási létesítményben vagy iskolában tartózkodó gyermek és fiatal hozzáférjen ingyenes napi meleg ételhez</w:t>
            </w:r>
            <w:r w:rsidRPr="00743C70">
              <w:rPr>
                <w:b/>
                <w:i/>
                <w:vertAlign w:val="superscript"/>
              </w:rPr>
              <w:t>4a</w:t>
            </w:r>
            <w:r w:rsidRPr="00743C70">
              <w:rPr>
                <w:b/>
                <w:i/>
              </w:rPr>
              <w:t>;</w:t>
            </w:r>
          </w:p>
        </w:tc>
      </w:tr>
      <w:tr w:rsidR="00650BDB" w:rsidRPr="00743C70" w14:paraId="7C18875B" w14:textId="77777777" w:rsidTr="00896AFA">
        <w:trPr>
          <w:jc w:val="center"/>
        </w:trPr>
        <w:tc>
          <w:tcPr>
            <w:tcW w:w="4876" w:type="dxa"/>
            <w:tcBorders>
              <w:top w:val="nil"/>
              <w:left w:val="nil"/>
              <w:bottom w:val="nil"/>
              <w:right w:val="nil"/>
            </w:tcBorders>
          </w:tcPr>
          <w:p w14:paraId="09076B22" w14:textId="77777777" w:rsidR="00650BDB" w:rsidRPr="00743C70" w:rsidRDefault="00650BDB" w:rsidP="00896AFA"/>
        </w:tc>
        <w:tc>
          <w:tcPr>
            <w:tcW w:w="4876" w:type="dxa"/>
            <w:tcBorders>
              <w:top w:val="nil"/>
              <w:left w:val="nil"/>
              <w:bottom w:val="nil"/>
              <w:right w:val="nil"/>
            </w:tcBorders>
          </w:tcPr>
          <w:p w14:paraId="7CA5B4DD" w14:textId="77777777" w:rsidR="00650BDB" w:rsidRPr="00743C70" w:rsidRDefault="00650BDB" w:rsidP="00896AFA">
            <w:pPr>
              <w:pStyle w:val="Normal6a"/>
            </w:pPr>
            <w:r w:rsidRPr="00743C70">
              <w:rPr>
                <w:b/>
                <w:i/>
              </w:rPr>
              <w:t>_________________</w:t>
            </w:r>
          </w:p>
        </w:tc>
      </w:tr>
      <w:tr w:rsidR="00650BDB" w:rsidRPr="00743C70" w14:paraId="2803AD18" w14:textId="77777777" w:rsidTr="00896AFA">
        <w:trPr>
          <w:jc w:val="center"/>
        </w:trPr>
        <w:tc>
          <w:tcPr>
            <w:tcW w:w="4876" w:type="dxa"/>
            <w:tcBorders>
              <w:top w:val="nil"/>
              <w:left w:val="nil"/>
              <w:bottom w:val="nil"/>
              <w:right w:val="nil"/>
            </w:tcBorders>
          </w:tcPr>
          <w:p w14:paraId="540D9EAD" w14:textId="77777777" w:rsidR="00650BDB" w:rsidRPr="00743C70" w:rsidRDefault="00650BDB" w:rsidP="00896AFA"/>
        </w:tc>
        <w:tc>
          <w:tcPr>
            <w:tcW w:w="4876" w:type="dxa"/>
            <w:tcBorders>
              <w:top w:val="nil"/>
              <w:left w:val="nil"/>
              <w:bottom w:val="nil"/>
              <w:right w:val="nil"/>
            </w:tcBorders>
          </w:tcPr>
          <w:p w14:paraId="298D2CFD" w14:textId="77777777" w:rsidR="00650BDB" w:rsidRPr="00743C70" w:rsidRDefault="00650BDB" w:rsidP="00896AFA">
            <w:pPr>
              <w:pStyle w:val="Normal6a"/>
            </w:pPr>
            <w:r w:rsidRPr="00743C70">
              <w:rPr>
                <w:b/>
                <w:i/>
                <w:vertAlign w:val="superscript"/>
              </w:rPr>
              <w:t>4a</w:t>
            </w:r>
            <w:r w:rsidRPr="00743C70">
              <w:t xml:space="preserve"> </w:t>
            </w:r>
            <w:r w:rsidRPr="00743C70">
              <w:rPr>
                <w:b/>
                <w:i/>
              </w:rPr>
              <w:t>https://commission.europa.eu/publications/school-fruit-vegetables-and-milk-scheme-eu-school-scheme_hu</w:t>
            </w:r>
          </w:p>
        </w:tc>
      </w:tr>
    </w:tbl>
    <w:p w14:paraId="30143AA0"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1319DBDA" w14:textId="77777777" w:rsidR="00650BDB" w:rsidRPr="00743C70" w:rsidRDefault="00650BDB" w:rsidP="00650BDB">
      <w:r w:rsidRPr="00A252BF">
        <w:rPr>
          <w:rStyle w:val="HideTWBExt"/>
        </w:rPr>
        <w:t>&lt;/Amend&gt;</w:t>
      </w:r>
    </w:p>
    <w:p w14:paraId="32A65C53"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282</w:t>
      </w:r>
      <w:r w:rsidRPr="00A252BF">
        <w:rPr>
          <w:rStyle w:val="HideTWBExt"/>
          <w:b w:val="0"/>
        </w:rPr>
        <w:t>&lt;/NumAm&gt;</w:t>
      </w:r>
    </w:p>
    <w:p w14:paraId="33309C84"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6AF14EEA" w14:textId="77777777" w:rsidR="00650BDB" w:rsidRPr="00743C70" w:rsidRDefault="00650BDB" w:rsidP="00650BDB">
      <w:pPr>
        <w:pStyle w:val="NormalBold"/>
      </w:pPr>
      <w:r w:rsidRPr="00A252BF">
        <w:rPr>
          <w:rStyle w:val="HideTWBExt"/>
          <w:b w:val="0"/>
        </w:rPr>
        <w:t>&lt;/RepeatBlock-By&gt;</w:t>
      </w:r>
    </w:p>
    <w:p w14:paraId="466D547A"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6B4EB4B1" w14:textId="77777777" w:rsidR="00650BDB" w:rsidRPr="00743C70" w:rsidRDefault="00650BDB" w:rsidP="00650BDB">
      <w:pPr>
        <w:pStyle w:val="NormalBold"/>
      </w:pPr>
      <w:r w:rsidRPr="00A252BF">
        <w:rPr>
          <w:rStyle w:val="HideTWBExt"/>
          <w:b w:val="0"/>
        </w:rPr>
        <w:t>&lt;Article&gt;</w:t>
      </w:r>
      <w:r w:rsidRPr="00743C70">
        <w:t>20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E3486DA" w14:textId="77777777" w:rsidTr="00896AFA">
        <w:trPr>
          <w:trHeight w:hRule="exact" w:val="240"/>
          <w:jc w:val="center"/>
        </w:trPr>
        <w:tc>
          <w:tcPr>
            <w:tcW w:w="9752" w:type="dxa"/>
            <w:gridSpan w:val="2"/>
            <w:tcBorders>
              <w:top w:val="nil"/>
              <w:left w:val="nil"/>
              <w:bottom w:val="nil"/>
              <w:right w:val="nil"/>
            </w:tcBorders>
          </w:tcPr>
          <w:p w14:paraId="4576EB7A" w14:textId="77777777" w:rsidR="00650BDB" w:rsidRPr="00743C70" w:rsidRDefault="00650BDB" w:rsidP="00896AFA"/>
        </w:tc>
      </w:tr>
      <w:tr w:rsidR="00650BDB" w:rsidRPr="00743C70" w14:paraId="2D94588E" w14:textId="77777777" w:rsidTr="00896AFA">
        <w:trPr>
          <w:trHeight w:val="240"/>
          <w:jc w:val="center"/>
        </w:trPr>
        <w:tc>
          <w:tcPr>
            <w:tcW w:w="4876" w:type="dxa"/>
            <w:tcBorders>
              <w:top w:val="nil"/>
              <w:left w:val="nil"/>
              <w:bottom w:val="nil"/>
              <w:right w:val="nil"/>
            </w:tcBorders>
          </w:tcPr>
          <w:p w14:paraId="402649BD"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7E7AAE9" w14:textId="77777777" w:rsidR="00650BDB" w:rsidRPr="00743C70" w:rsidRDefault="00650BDB" w:rsidP="00896AFA">
            <w:pPr>
              <w:pStyle w:val="AmColumnHeading"/>
            </w:pPr>
            <w:r w:rsidRPr="00743C70">
              <w:t>Módosítás</w:t>
            </w:r>
          </w:p>
        </w:tc>
      </w:tr>
      <w:tr w:rsidR="00650BDB" w:rsidRPr="00743C70" w14:paraId="059CAFBB" w14:textId="77777777" w:rsidTr="00896AFA">
        <w:trPr>
          <w:jc w:val="center"/>
        </w:trPr>
        <w:tc>
          <w:tcPr>
            <w:tcW w:w="4876" w:type="dxa"/>
            <w:tcBorders>
              <w:top w:val="nil"/>
              <w:left w:val="nil"/>
              <w:bottom w:val="nil"/>
              <w:right w:val="nil"/>
            </w:tcBorders>
          </w:tcPr>
          <w:p w14:paraId="2F1603FF" w14:textId="77777777" w:rsidR="00650BDB" w:rsidRPr="00743C70" w:rsidRDefault="00650BDB" w:rsidP="00896AFA">
            <w:pPr>
              <w:pStyle w:val="Normal6a"/>
            </w:pPr>
            <w:r w:rsidRPr="00743C70">
              <w:t>20.</w:t>
            </w:r>
            <w:r w:rsidRPr="00743C70">
              <w:tab/>
              <w:t xml:space="preserve">kéri, hogy mind uniós, mind </w:t>
            </w:r>
            <w:r w:rsidRPr="00743C70">
              <w:lastRenderedPageBreak/>
              <w:t>nemzeti szinten teremtsenek nagyobb szinergiát az ifjúsági garancia és a gyermekgarancia eszközei között, különösen annak érdekében, hogy folyamatos támogatást nyújtsanak a rászoruló gyermekeknek, 15–18 éves kortól kezdve, amikor fiatal felnőtté válnak; hangsúlyozza, hogy ennek az integrált megközelítésnek a „gondozási szakadék” jelenségének megelőzésére kell irányulnia;</w:t>
            </w:r>
          </w:p>
        </w:tc>
        <w:tc>
          <w:tcPr>
            <w:tcW w:w="4876" w:type="dxa"/>
            <w:tcBorders>
              <w:top w:val="nil"/>
              <w:left w:val="nil"/>
              <w:bottom w:val="nil"/>
              <w:right w:val="nil"/>
            </w:tcBorders>
          </w:tcPr>
          <w:p w14:paraId="7AA42141" w14:textId="77777777" w:rsidR="00650BDB" w:rsidRPr="00743C70" w:rsidRDefault="00650BDB" w:rsidP="00896AFA">
            <w:pPr>
              <w:pStyle w:val="Normal6a"/>
            </w:pPr>
            <w:r w:rsidRPr="00743C70">
              <w:lastRenderedPageBreak/>
              <w:t>20.</w:t>
            </w:r>
            <w:r w:rsidRPr="00743C70">
              <w:tab/>
              <w:t xml:space="preserve">kéri, hogy mind uniós, mind </w:t>
            </w:r>
            <w:r w:rsidRPr="00743C70">
              <w:lastRenderedPageBreak/>
              <w:t>nemzeti szinten teremtsenek nagyobb szinergiát az ifjúsági garancia és a gyermekgarancia eszközei között, különösen annak érdekében, hogy folyamatos támogatást nyújtsanak a rászoruló gyermekeknek, 15–18 éves kortól kezdve, amikor fiatal felnőtté válnak; hangsúlyozza, hogy ennek az integrált megközelítésnek a „gondozási szakadék” jelenségének</w:t>
            </w:r>
            <w:r w:rsidRPr="00743C70">
              <w:rPr>
                <w:vertAlign w:val="superscript"/>
              </w:rPr>
              <w:t>31a</w:t>
            </w:r>
            <w:r w:rsidRPr="00743C70">
              <w:t xml:space="preserve"> megelőzésére kell irányulnia</w:t>
            </w:r>
            <w:r w:rsidRPr="00743C70">
              <w:rPr>
                <w:b/>
                <w:bCs/>
                <w:i/>
                <w:iCs/>
              </w:rPr>
              <w:t>, amelynek során a gondozásból kikerülők a felnőttkor elérése után a támogatás teljes hiányával szembesülnek</w:t>
            </w:r>
            <w:r w:rsidRPr="00743C70">
              <w:t xml:space="preserve">; </w:t>
            </w:r>
            <w:r w:rsidRPr="00743C70">
              <w:rPr>
                <w:b/>
                <w:i/>
              </w:rPr>
              <w:t>hangsúlyozza, hogy meg kell erősíteni az együttműködést a szociális szolgálatokkal és az alternatív gondozási szolgáltatókkal annak biztosítása érdekében, hogy a gondozásból kikerülő gyermekek ne maradjanak ki az oktatási lehetőségekből, többek között korai és folyamatos támogatási útvonalak révén; hangsúlyozza annak fontosságát, hogy javítsák a gondozásban lévő és a korban a gondozásból való kikerüléshez közeledő gyermekekre vonatkozó lebontott és megbízható adatok gyűjtését és rendelkezésre állását a célzott szakpolitikák, többek között a megerősített ifjúsági garancia jobb megalapozása érdekében; felhívja a tagállamokat és az állami foglalkoztatási szolgálatokat, hogy terjesszék ki a tájékoztatási intézkedéseket és a támogató szolgáltatásokat valamennyi gondozási létesítményre, beleértve a kiscsoportos otthonokat és az intézményi környezeteket is, hogy minden érintett gyermek számára egyenlő hozzáférést biztosítsanak az oktatáshoz, a képzéshez és a jövőbeli lehetőségekhez; hangsúlyozza az ifjúsági garancia és más programok, például az ALMA, az Erasmus+ és az uniós romastratégiai keret közötti szinergiákban rejlő lehetőségeket;</w:t>
            </w:r>
          </w:p>
        </w:tc>
      </w:tr>
      <w:tr w:rsidR="00650BDB" w:rsidRPr="00743C70" w14:paraId="309B3591" w14:textId="77777777" w:rsidTr="00896AFA">
        <w:trPr>
          <w:jc w:val="center"/>
        </w:trPr>
        <w:tc>
          <w:tcPr>
            <w:tcW w:w="4876" w:type="dxa"/>
            <w:tcBorders>
              <w:top w:val="nil"/>
              <w:left w:val="nil"/>
              <w:bottom w:val="nil"/>
              <w:right w:val="nil"/>
            </w:tcBorders>
          </w:tcPr>
          <w:p w14:paraId="670E48D0" w14:textId="77777777" w:rsidR="00650BDB" w:rsidRPr="00743C70" w:rsidRDefault="00650BDB" w:rsidP="00896AFA"/>
        </w:tc>
        <w:tc>
          <w:tcPr>
            <w:tcW w:w="4876" w:type="dxa"/>
            <w:tcBorders>
              <w:top w:val="nil"/>
              <w:left w:val="nil"/>
              <w:bottom w:val="nil"/>
              <w:right w:val="nil"/>
            </w:tcBorders>
          </w:tcPr>
          <w:p w14:paraId="2A0C3007" w14:textId="77777777" w:rsidR="00650BDB" w:rsidRPr="00743C70" w:rsidRDefault="00650BDB" w:rsidP="00896AFA">
            <w:pPr>
              <w:pStyle w:val="Normal6a"/>
            </w:pPr>
            <w:r w:rsidRPr="00743C70">
              <w:rPr>
                <w:b/>
                <w:i/>
              </w:rPr>
              <w:t>_________________</w:t>
            </w:r>
          </w:p>
        </w:tc>
      </w:tr>
      <w:tr w:rsidR="00650BDB" w:rsidRPr="00743C70" w14:paraId="4AE742B4" w14:textId="77777777" w:rsidTr="00896AFA">
        <w:trPr>
          <w:jc w:val="center"/>
        </w:trPr>
        <w:tc>
          <w:tcPr>
            <w:tcW w:w="4876" w:type="dxa"/>
            <w:tcBorders>
              <w:top w:val="nil"/>
              <w:left w:val="nil"/>
              <w:bottom w:val="nil"/>
              <w:right w:val="nil"/>
            </w:tcBorders>
          </w:tcPr>
          <w:p w14:paraId="4D62B7EB" w14:textId="77777777" w:rsidR="00650BDB" w:rsidRPr="00743C70" w:rsidRDefault="00650BDB" w:rsidP="00896AFA"/>
        </w:tc>
        <w:tc>
          <w:tcPr>
            <w:tcW w:w="4876" w:type="dxa"/>
            <w:tcBorders>
              <w:top w:val="nil"/>
              <w:left w:val="nil"/>
              <w:bottom w:val="nil"/>
              <w:right w:val="nil"/>
            </w:tcBorders>
          </w:tcPr>
          <w:p w14:paraId="5F368DB5" w14:textId="77777777" w:rsidR="00650BDB" w:rsidRPr="00743C70" w:rsidRDefault="00650BDB" w:rsidP="00896AFA">
            <w:pPr>
              <w:pStyle w:val="Normal6a"/>
            </w:pPr>
            <w:r w:rsidRPr="00743C70">
              <w:rPr>
                <w:b/>
                <w:bCs/>
                <w:i/>
                <w:iCs/>
                <w:vertAlign w:val="superscript"/>
              </w:rPr>
              <w:t>31a</w:t>
            </w:r>
            <w:r w:rsidRPr="00743C70">
              <w:rPr>
                <w:b/>
                <w:bCs/>
                <w:i/>
                <w:iCs/>
              </w:rPr>
              <w:t xml:space="preserve"> Field, A., Sen, R., Johnston, C. és Ellis, K. 2021, „Turning 18 in Specialised </w:t>
            </w:r>
            <w:r w:rsidRPr="00743C70">
              <w:rPr>
                <w:b/>
                <w:bCs/>
                <w:i/>
                <w:iCs/>
              </w:rPr>
              <w:lastRenderedPageBreak/>
              <w:t>Residential Therapeutic Care:</w:t>
            </w:r>
            <w:r w:rsidRPr="00743C70">
              <w:rPr>
                <w:b/>
                <w:i/>
              </w:rPr>
              <w:t xml:space="preserve"> Independence or a Cliff Edge?”, Children &amp; Society, 35. évf., 5. sz., 784–798. o., https://doi.org/10.1111/chso.12450.</w:t>
            </w:r>
          </w:p>
        </w:tc>
      </w:tr>
    </w:tbl>
    <w:p w14:paraId="24F6C716"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2A406CB6" w14:textId="77777777" w:rsidR="00650BDB" w:rsidRPr="00743C70" w:rsidRDefault="00650BDB" w:rsidP="00650BDB">
      <w:r w:rsidRPr="00A252BF">
        <w:rPr>
          <w:rStyle w:val="HideTWBExt"/>
        </w:rPr>
        <w:t>&lt;/Amend&gt;</w:t>
      </w:r>
    </w:p>
    <w:p w14:paraId="0A64EE63"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283</w:t>
      </w:r>
      <w:r w:rsidRPr="00A252BF">
        <w:rPr>
          <w:rStyle w:val="HideTWBExt"/>
          <w:b w:val="0"/>
        </w:rPr>
        <w:t>&lt;/NumAm&gt;</w:t>
      </w:r>
    </w:p>
    <w:p w14:paraId="5D19FDF1"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492FE64F" w14:textId="77777777" w:rsidR="00650BDB" w:rsidRPr="00743C70" w:rsidRDefault="00650BDB" w:rsidP="00650BDB">
      <w:pPr>
        <w:pStyle w:val="NormalBold"/>
      </w:pPr>
      <w:r w:rsidRPr="00A252BF">
        <w:rPr>
          <w:rStyle w:val="HideTWBExt"/>
          <w:b w:val="0"/>
        </w:rPr>
        <w:t>&lt;/RepeatBlock-By&gt;</w:t>
      </w:r>
    </w:p>
    <w:p w14:paraId="4DA343C8"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0B6C3CC1" w14:textId="77777777" w:rsidR="00650BDB" w:rsidRPr="00743C70" w:rsidRDefault="00650BDB" w:rsidP="00650BDB">
      <w:pPr>
        <w:pStyle w:val="NormalBold"/>
      </w:pPr>
      <w:r w:rsidRPr="00A252BF">
        <w:rPr>
          <w:rStyle w:val="HideTWBExt"/>
          <w:b w:val="0"/>
        </w:rPr>
        <w:t>&lt;Article&gt;</w:t>
      </w:r>
      <w:r w:rsidRPr="00743C70">
        <w:t>20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4DD5327D" w14:textId="77777777" w:rsidTr="00896AFA">
        <w:trPr>
          <w:trHeight w:hRule="exact" w:val="240"/>
          <w:jc w:val="center"/>
        </w:trPr>
        <w:tc>
          <w:tcPr>
            <w:tcW w:w="9752" w:type="dxa"/>
            <w:gridSpan w:val="2"/>
            <w:tcBorders>
              <w:top w:val="nil"/>
              <w:left w:val="nil"/>
              <w:bottom w:val="nil"/>
              <w:right w:val="nil"/>
            </w:tcBorders>
          </w:tcPr>
          <w:p w14:paraId="52637D92" w14:textId="77777777" w:rsidR="00650BDB" w:rsidRPr="00743C70" w:rsidRDefault="00650BDB" w:rsidP="00896AFA"/>
        </w:tc>
      </w:tr>
      <w:tr w:rsidR="00650BDB" w:rsidRPr="00743C70" w14:paraId="00F2CE8A" w14:textId="77777777" w:rsidTr="00896AFA">
        <w:trPr>
          <w:trHeight w:val="240"/>
          <w:jc w:val="center"/>
        </w:trPr>
        <w:tc>
          <w:tcPr>
            <w:tcW w:w="4876" w:type="dxa"/>
            <w:tcBorders>
              <w:top w:val="nil"/>
              <w:left w:val="nil"/>
              <w:bottom w:val="nil"/>
              <w:right w:val="nil"/>
            </w:tcBorders>
          </w:tcPr>
          <w:p w14:paraId="06FEC732"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772C7E36" w14:textId="77777777" w:rsidR="00650BDB" w:rsidRPr="00743C70" w:rsidRDefault="00650BDB" w:rsidP="00896AFA">
            <w:pPr>
              <w:pStyle w:val="AmColumnHeading"/>
            </w:pPr>
            <w:r w:rsidRPr="00743C70">
              <w:t>Módosítás</w:t>
            </w:r>
          </w:p>
        </w:tc>
      </w:tr>
      <w:tr w:rsidR="00650BDB" w:rsidRPr="00743C70" w14:paraId="11C42CC5" w14:textId="77777777" w:rsidTr="00896AFA">
        <w:trPr>
          <w:jc w:val="center"/>
        </w:trPr>
        <w:tc>
          <w:tcPr>
            <w:tcW w:w="4876" w:type="dxa"/>
            <w:tcBorders>
              <w:top w:val="nil"/>
              <w:left w:val="nil"/>
              <w:bottom w:val="nil"/>
              <w:right w:val="nil"/>
            </w:tcBorders>
          </w:tcPr>
          <w:p w14:paraId="7DEA2D6A" w14:textId="77777777" w:rsidR="00650BDB" w:rsidRPr="00743C70" w:rsidRDefault="00650BDB" w:rsidP="00896AFA">
            <w:pPr>
              <w:pStyle w:val="Normal6a"/>
            </w:pPr>
            <w:r w:rsidRPr="00743C70">
              <w:t>20.</w:t>
            </w:r>
            <w:r w:rsidRPr="00743C70">
              <w:tab/>
              <w:t xml:space="preserve">kéri, hogy mind uniós, mind nemzeti szinten teremtsenek nagyobb szinergiát </w:t>
            </w:r>
            <w:r w:rsidRPr="00743C70">
              <w:rPr>
                <w:b/>
                <w:bCs/>
                <w:i/>
                <w:iCs/>
              </w:rPr>
              <w:t>az</w:t>
            </w:r>
            <w:r w:rsidRPr="00743C70">
              <w:t xml:space="preserve"> ifjúsági garancia és a gyermekgarancia eszközei között, különösen annak érdekében, hogy folyamatos támogatást nyújtsanak a rászoruló </w:t>
            </w:r>
            <w:r w:rsidRPr="00743C70">
              <w:rPr>
                <w:b/>
                <w:bCs/>
                <w:i/>
                <w:iCs/>
              </w:rPr>
              <w:t>gyermekeknek, 15–18 éves kortól kezdve, amikor fiatal felnőtté válnak</w:t>
            </w:r>
            <w:r w:rsidRPr="00743C70">
              <w:t>; hangsúlyozza, hogy ennek az integrált megközelítésnek a „gondozási szakadék” jelenségének megelőzésére kell irányulnia;</w:t>
            </w:r>
          </w:p>
        </w:tc>
        <w:tc>
          <w:tcPr>
            <w:tcW w:w="4876" w:type="dxa"/>
            <w:tcBorders>
              <w:top w:val="nil"/>
              <w:left w:val="nil"/>
              <w:bottom w:val="nil"/>
              <w:right w:val="nil"/>
            </w:tcBorders>
          </w:tcPr>
          <w:p w14:paraId="1BDD3EF0" w14:textId="77777777" w:rsidR="00650BDB" w:rsidRPr="00743C70" w:rsidRDefault="00650BDB" w:rsidP="00896AFA">
            <w:pPr>
              <w:pStyle w:val="Normal6a"/>
            </w:pPr>
            <w:r w:rsidRPr="00743C70">
              <w:t>20.</w:t>
            </w:r>
            <w:r w:rsidRPr="00743C70">
              <w:tab/>
              <w:t xml:space="preserve">kéri, hogy mind uniós, mind nemzeti szinten teremtsenek nagyobb szinergiát </w:t>
            </w:r>
            <w:r w:rsidRPr="00743C70">
              <w:rPr>
                <w:b/>
                <w:bCs/>
                <w:i/>
                <w:iCs/>
              </w:rPr>
              <w:t>a megerősített</w:t>
            </w:r>
            <w:r w:rsidRPr="00743C70">
              <w:t xml:space="preserve"> ifjúsági garancia és a gyermekgarancia eszközei között, különösen annak érdekében, hogy folyamatos támogatást nyújtsanak a </w:t>
            </w:r>
            <w:r w:rsidRPr="00743C70">
              <w:rPr>
                <w:b/>
                <w:bCs/>
                <w:i/>
                <w:iCs/>
              </w:rPr>
              <w:t>fiataloknak és</w:t>
            </w:r>
            <w:r w:rsidRPr="00743C70">
              <w:t xml:space="preserve"> </w:t>
            </w:r>
            <w:r w:rsidRPr="00743C70">
              <w:rPr>
                <w:b/>
                <w:bCs/>
                <w:i/>
                <w:iCs/>
              </w:rPr>
              <w:t>a</w:t>
            </w:r>
            <w:r w:rsidRPr="00743C70">
              <w:t xml:space="preserve"> rászoruló </w:t>
            </w:r>
            <w:r w:rsidRPr="00743C70">
              <w:rPr>
                <w:b/>
                <w:bCs/>
                <w:i/>
                <w:iCs/>
              </w:rPr>
              <w:t>fiatal felnőtteknek</w:t>
            </w:r>
            <w:r w:rsidRPr="00743C70">
              <w:t>; hangsúlyozza, hogy ennek az integrált megközelítésnek a „gondozási szakadék” jelenségének megelőzésére kell irányulnia</w:t>
            </w:r>
            <w:r w:rsidRPr="00743C70">
              <w:rPr>
                <w:b/>
                <w:bCs/>
                <w:i/>
                <w:iCs/>
              </w:rPr>
              <w:t>, amelynek során a gondozásból kikerülő fiatalok a felnőttkor elérésekor a lakhatási, szociális, oktatási és foglalkoztatási támogatás hirtelen elvesztését tapasztalják</w:t>
            </w:r>
            <w:r w:rsidRPr="00743C70">
              <w:t>;</w:t>
            </w:r>
          </w:p>
        </w:tc>
      </w:tr>
    </w:tbl>
    <w:p w14:paraId="2DF64228"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5B54C209" w14:textId="77777777" w:rsidR="00650BDB" w:rsidRPr="00743C70" w:rsidRDefault="00650BDB" w:rsidP="00650BDB">
      <w:r w:rsidRPr="00A252BF">
        <w:rPr>
          <w:rStyle w:val="HideTWBExt"/>
        </w:rPr>
        <w:t>&lt;/Amend&gt;</w:t>
      </w:r>
    </w:p>
    <w:p w14:paraId="361BF54D"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284</w:t>
      </w:r>
      <w:r w:rsidRPr="00A252BF">
        <w:rPr>
          <w:rStyle w:val="HideTWBExt"/>
          <w:b w:val="0"/>
        </w:rPr>
        <w:t>&lt;/NumAm&gt;</w:t>
      </w:r>
    </w:p>
    <w:p w14:paraId="699E5CDE"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7B5D9EF1" w14:textId="77777777" w:rsidR="00650BDB" w:rsidRPr="00743C70" w:rsidRDefault="00650BDB" w:rsidP="00650BDB">
      <w:pPr>
        <w:pStyle w:val="NormalBold"/>
      </w:pPr>
      <w:r w:rsidRPr="00A252BF">
        <w:rPr>
          <w:rStyle w:val="HideTWBExt"/>
          <w:b w:val="0"/>
        </w:rPr>
        <w:t>&lt;/RepeatBlock-By&gt;</w:t>
      </w:r>
    </w:p>
    <w:p w14:paraId="51A76BC6"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1EDE7E3F" w14:textId="77777777" w:rsidR="00650BDB" w:rsidRPr="00743C70" w:rsidRDefault="00650BDB" w:rsidP="00650BDB">
      <w:pPr>
        <w:pStyle w:val="NormalBold"/>
      </w:pPr>
      <w:r w:rsidRPr="00A252BF">
        <w:rPr>
          <w:rStyle w:val="HideTWBExt"/>
          <w:b w:val="0"/>
        </w:rPr>
        <w:t>&lt;Article&gt;</w:t>
      </w:r>
      <w:r w:rsidRPr="00743C70">
        <w:t>20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4056BF60" w14:textId="77777777" w:rsidTr="00896AFA">
        <w:trPr>
          <w:trHeight w:hRule="exact" w:val="240"/>
          <w:jc w:val="center"/>
        </w:trPr>
        <w:tc>
          <w:tcPr>
            <w:tcW w:w="9752" w:type="dxa"/>
            <w:gridSpan w:val="2"/>
            <w:tcBorders>
              <w:top w:val="nil"/>
              <w:left w:val="nil"/>
              <w:bottom w:val="nil"/>
              <w:right w:val="nil"/>
            </w:tcBorders>
          </w:tcPr>
          <w:p w14:paraId="589DFF44" w14:textId="77777777" w:rsidR="00650BDB" w:rsidRPr="00743C70" w:rsidRDefault="00650BDB" w:rsidP="00896AFA"/>
        </w:tc>
      </w:tr>
      <w:tr w:rsidR="00650BDB" w:rsidRPr="00743C70" w14:paraId="6DF6C792" w14:textId="77777777" w:rsidTr="00896AFA">
        <w:trPr>
          <w:trHeight w:val="240"/>
          <w:jc w:val="center"/>
        </w:trPr>
        <w:tc>
          <w:tcPr>
            <w:tcW w:w="4876" w:type="dxa"/>
            <w:tcBorders>
              <w:top w:val="nil"/>
              <w:left w:val="nil"/>
              <w:bottom w:val="nil"/>
              <w:right w:val="nil"/>
            </w:tcBorders>
          </w:tcPr>
          <w:p w14:paraId="5AF8A063"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0F2DDFFE" w14:textId="77777777" w:rsidR="00650BDB" w:rsidRPr="00743C70" w:rsidRDefault="00650BDB" w:rsidP="00896AFA">
            <w:pPr>
              <w:pStyle w:val="AmColumnHeading"/>
            </w:pPr>
            <w:r w:rsidRPr="00743C70">
              <w:t>Módosítás</w:t>
            </w:r>
          </w:p>
        </w:tc>
      </w:tr>
      <w:tr w:rsidR="00650BDB" w:rsidRPr="00743C70" w14:paraId="3BCF6F74" w14:textId="77777777" w:rsidTr="00896AFA">
        <w:trPr>
          <w:jc w:val="center"/>
        </w:trPr>
        <w:tc>
          <w:tcPr>
            <w:tcW w:w="4876" w:type="dxa"/>
            <w:tcBorders>
              <w:top w:val="nil"/>
              <w:left w:val="nil"/>
              <w:bottom w:val="nil"/>
              <w:right w:val="nil"/>
            </w:tcBorders>
          </w:tcPr>
          <w:p w14:paraId="2F532400" w14:textId="77777777" w:rsidR="00650BDB" w:rsidRPr="00743C70" w:rsidRDefault="00650BDB" w:rsidP="00896AFA">
            <w:pPr>
              <w:pStyle w:val="Normal6a"/>
            </w:pPr>
          </w:p>
        </w:tc>
        <w:tc>
          <w:tcPr>
            <w:tcW w:w="4876" w:type="dxa"/>
            <w:tcBorders>
              <w:top w:val="nil"/>
              <w:left w:val="nil"/>
              <w:bottom w:val="nil"/>
              <w:right w:val="nil"/>
            </w:tcBorders>
          </w:tcPr>
          <w:p w14:paraId="2398E680" w14:textId="77777777" w:rsidR="00650BDB" w:rsidRPr="00743C70" w:rsidRDefault="00650BDB" w:rsidP="00896AFA">
            <w:pPr>
              <w:pStyle w:val="Normal6a"/>
            </w:pPr>
            <w:r w:rsidRPr="00743C70">
              <w:rPr>
                <w:b/>
                <w:i/>
              </w:rPr>
              <w:t>20a.</w:t>
            </w:r>
            <w:r w:rsidRPr="00743C70">
              <w:tab/>
            </w:r>
            <w:r w:rsidRPr="00743C70">
              <w:rPr>
                <w:b/>
                <w:i/>
              </w:rPr>
              <w:t xml:space="preserve">sajnálatát fejezi ki amiatt, hogy az erőfeszítések ellenére jelenleg egyetlen </w:t>
            </w:r>
            <w:r w:rsidRPr="00743C70">
              <w:rPr>
                <w:b/>
                <w:i/>
              </w:rPr>
              <w:lastRenderedPageBreak/>
              <w:t>tagállam sem áll közel a romák egyenlőségének, társadalmi befogadásának és részvételének előmozdítását célzó uniós stratégiai keretrendszerben meghatározott uniós szintű célok eléréséhez, különösen annak a célkitűzésnek az eléréséhez, hogy 2030-ig felére csökkenjen a roma fiatalok és az általános népesség között a NEET-fiatalok aránya tekintetében fennálló különbség; hangsúlyozza, hogy a romáknak – különösen a vidéki és elszigetelt területeken élőknek – az ifjúsági garancia kiemelt célcsoportjaként való azonosítása és e két eszköz szinergiában történő koordinálása mérhető javuláshoz vezethet az oktatási, képzési és foglalkoztatási eredmények terén;</w:t>
            </w:r>
          </w:p>
        </w:tc>
      </w:tr>
    </w:tbl>
    <w:p w14:paraId="1FF37C66"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5AF824ED" w14:textId="77777777" w:rsidR="00650BDB" w:rsidRPr="00743C70" w:rsidRDefault="00650BDB" w:rsidP="00650BDB">
      <w:r w:rsidRPr="00A252BF">
        <w:rPr>
          <w:rStyle w:val="HideTWBExt"/>
        </w:rPr>
        <w:t>&lt;/Amend&gt;</w:t>
      </w:r>
    </w:p>
    <w:p w14:paraId="3D76824B"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285</w:t>
      </w:r>
      <w:r w:rsidRPr="00A252BF">
        <w:rPr>
          <w:rStyle w:val="HideTWBExt"/>
          <w:b w:val="0"/>
        </w:rPr>
        <w:t>&lt;/NumAm&gt;</w:t>
      </w:r>
    </w:p>
    <w:p w14:paraId="06715BA7"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45D5D86E" w14:textId="77777777" w:rsidR="00650BDB" w:rsidRPr="00743C70" w:rsidRDefault="00650BDB" w:rsidP="00650BDB">
      <w:pPr>
        <w:pStyle w:val="NormalBold"/>
      </w:pPr>
      <w:r w:rsidRPr="00A252BF">
        <w:rPr>
          <w:rStyle w:val="HideTWBExt"/>
          <w:b w:val="0"/>
        </w:rPr>
        <w:t>&lt;/RepeatBlock-By&gt;</w:t>
      </w:r>
    </w:p>
    <w:p w14:paraId="37DCC7BB"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2BE72D9F" w14:textId="77777777" w:rsidR="00650BDB" w:rsidRPr="00743C70" w:rsidRDefault="00650BDB" w:rsidP="00650BDB">
      <w:pPr>
        <w:pStyle w:val="NormalBold"/>
      </w:pPr>
      <w:r w:rsidRPr="00A252BF">
        <w:rPr>
          <w:rStyle w:val="HideTWBExt"/>
          <w:b w:val="0"/>
        </w:rPr>
        <w:t>&lt;Article&gt;</w:t>
      </w:r>
      <w:r w:rsidRPr="00743C70">
        <w:t>20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F17082F" w14:textId="77777777" w:rsidTr="00896AFA">
        <w:trPr>
          <w:trHeight w:hRule="exact" w:val="240"/>
          <w:jc w:val="center"/>
        </w:trPr>
        <w:tc>
          <w:tcPr>
            <w:tcW w:w="9752" w:type="dxa"/>
            <w:gridSpan w:val="2"/>
            <w:tcBorders>
              <w:top w:val="nil"/>
              <w:left w:val="nil"/>
              <w:bottom w:val="nil"/>
              <w:right w:val="nil"/>
            </w:tcBorders>
          </w:tcPr>
          <w:p w14:paraId="5ECDFAB0" w14:textId="77777777" w:rsidR="00650BDB" w:rsidRPr="00743C70" w:rsidRDefault="00650BDB" w:rsidP="00896AFA"/>
        </w:tc>
      </w:tr>
      <w:tr w:rsidR="00650BDB" w:rsidRPr="00743C70" w14:paraId="5D89E4C1" w14:textId="77777777" w:rsidTr="00896AFA">
        <w:trPr>
          <w:trHeight w:val="240"/>
          <w:jc w:val="center"/>
        </w:trPr>
        <w:tc>
          <w:tcPr>
            <w:tcW w:w="4876" w:type="dxa"/>
            <w:tcBorders>
              <w:top w:val="nil"/>
              <w:left w:val="nil"/>
              <w:bottom w:val="nil"/>
              <w:right w:val="nil"/>
            </w:tcBorders>
          </w:tcPr>
          <w:p w14:paraId="51A1A92C"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41E3DC5E" w14:textId="77777777" w:rsidR="00650BDB" w:rsidRPr="00743C70" w:rsidRDefault="00650BDB" w:rsidP="00896AFA">
            <w:pPr>
              <w:pStyle w:val="AmColumnHeading"/>
            </w:pPr>
            <w:r w:rsidRPr="00743C70">
              <w:t>Módosítás</w:t>
            </w:r>
          </w:p>
        </w:tc>
      </w:tr>
      <w:tr w:rsidR="00650BDB" w:rsidRPr="00743C70" w14:paraId="0D23D745" w14:textId="77777777" w:rsidTr="00896AFA">
        <w:trPr>
          <w:jc w:val="center"/>
        </w:trPr>
        <w:tc>
          <w:tcPr>
            <w:tcW w:w="4876" w:type="dxa"/>
            <w:tcBorders>
              <w:top w:val="nil"/>
              <w:left w:val="nil"/>
              <w:bottom w:val="nil"/>
              <w:right w:val="nil"/>
            </w:tcBorders>
          </w:tcPr>
          <w:p w14:paraId="0E199B74" w14:textId="77777777" w:rsidR="00650BDB" w:rsidRPr="00743C70" w:rsidRDefault="00650BDB" w:rsidP="00896AFA">
            <w:pPr>
              <w:pStyle w:val="Normal6a"/>
            </w:pPr>
          </w:p>
        </w:tc>
        <w:tc>
          <w:tcPr>
            <w:tcW w:w="4876" w:type="dxa"/>
            <w:tcBorders>
              <w:top w:val="nil"/>
              <w:left w:val="nil"/>
              <w:bottom w:val="nil"/>
              <w:right w:val="nil"/>
            </w:tcBorders>
          </w:tcPr>
          <w:p w14:paraId="076D74BB" w14:textId="77777777" w:rsidR="00650BDB" w:rsidRPr="00743C70" w:rsidRDefault="00650BDB" w:rsidP="00896AFA">
            <w:pPr>
              <w:pStyle w:val="Normal6a"/>
            </w:pPr>
            <w:r w:rsidRPr="00743C70">
              <w:rPr>
                <w:b/>
                <w:i/>
              </w:rPr>
              <w:t>20a.</w:t>
            </w:r>
            <w:r w:rsidRPr="00743C70">
              <w:tab/>
            </w:r>
            <w:r w:rsidRPr="00743C70">
              <w:rPr>
                <w:b/>
                <w:i/>
              </w:rPr>
              <w:t>megismétli, hogy sürgősen növelni kell az európai gyermekgarancia finanszírozását legalább 20 milliárd EUR-s célzott költségvetéssel; kitart amellett, hogy ennek az elkülönített költségvetésnek a következő többéves pénzügyi keret részét kell képeznie, és azt az elkülönülő és önálló ESZA-n keresztül kell végrehajtani, minden tagállam számára kötelező erejű kötelezettséggel arra vonatkozóan, hogy nemzeti ESZA-allokációjának legalább 5%-át a gyermekszegénység elleni küzdelemre fordítsa.</w:t>
            </w:r>
          </w:p>
        </w:tc>
      </w:tr>
    </w:tbl>
    <w:p w14:paraId="3306216C"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0D3CFE49" w14:textId="77777777" w:rsidR="00650BDB" w:rsidRPr="00743C70" w:rsidRDefault="00650BDB" w:rsidP="00650BDB">
      <w:r w:rsidRPr="00A252BF">
        <w:rPr>
          <w:rStyle w:val="HideTWBExt"/>
        </w:rPr>
        <w:t>&lt;/Amend&gt;</w:t>
      </w:r>
    </w:p>
    <w:p w14:paraId="50C75B2A"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286</w:t>
      </w:r>
      <w:r w:rsidRPr="00A252BF">
        <w:rPr>
          <w:rStyle w:val="HideTWBExt"/>
          <w:b w:val="0"/>
        </w:rPr>
        <w:t>&lt;/NumAm&gt;</w:t>
      </w:r>
    </w:p>
    <w:p w14:paraId="0B0127E3" w14:textId="77777777" w:rsidR="00650BDB" w:rsidRPr="00743C70" w:rsidRDefault="00650BDB" w:rsidP="00650BDB">
      <w:pPr>
        <w:pStyle w:val="NormalBold"/>
      </w:pPr>
      <w:r w:rsidRPr="00A252BF">
        <w:rPr>
          <w:rStyle w:val="HideTWBExt"/>
          <w:b w:val="0"/>
        </w:rPr>
        <w:t>&lt;RepeatBlock-By&gt;&lt;Members&gt;</w:t>
      </w:r>
      <w:r w:rsidRPr="00743C70">
        <w:t>Martine Kemp, Regina Doherty, Liesbet Sommen, Niels Geuking</w:t>
      </w:r>
      <w:r w:rsidRPr="00A252BF">
        <w:rPr>
          <w:rStyle w:val="HideTWBExt"/>
          <w:b w:val="0"/>
        </w:rPr>
        <w:t>&lt;/Members&gt;</w:t>
      </w:r>
    </w:p>
    <w:p w14:paraId="4663E9D5" w14:textId="77777777" w:rsidR="00650BDB" w:rsidRPr="00743C70" w:rsidRDefault="00650BDB" w:rsidP="00650BDB">
      <w:pPr>
        <w:pStyle w:val="NormalBold"/>
      </w:pPr>
      <w:r w:rsidRPr="00A252BF">
        <w:rPr>
          <w:rStyle w:val="HideTWBExt"/>
          <w:b w:val="0"/>
        </w:rPr>
        <w:t>&lt;/RepeatBlock-By&gt;</w:t>
      </w:r>
    </w:p>
    <w:p w14:paraId="020E7D54"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00EAB70B" w14:textId="77777777" w:rsidR="00650BDB" w:rsidRPr="00743C70" w:rsidRDefault="00650BDB" w:rsidP="00650BDB">
      <w:pPr>
        <w:pStyle w:val="NormalBold"/>
      </w:pPr>
      <w:r w:rsidRPr="00A252BF">
        <w:rPr>
          <w:rStyle w:val="HideTWBExt"/>
          <w:b w:val="0"/>
        </w:rPr>
        <w:t>&lt;Article&gt;</w:t>
      </w:r>
      <w:r w:rsidRPr="00743C70">
        <w:t>20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89D0966" w14:textId="77777777" w:rsidTr="00896AFA">
        <w:trPr>
          <w:trHeight w:hRule="exact" w:val="240"/>
          <w:jc w:val="center"/>
        </w:trPr>
        <w:tc>
          <w:tcPr>
            <w:tcW w:w="9752" w:type="dxa"/>
            <w:gridSpan w:val="2"/>
            <w:tcBorders>
              <w:top w:val="nil"/>
              <w:left w:val="nil"/>
              <w:bottom w:val="nil"/>
              <w:right w:val="nil"/>
            </w:tcBorders>
          </w:tcPr>
          <w:p w14:paraId="477CC4F7" w14:textId="77777777" w:rsidR="00650BDB" w:rsidRPr="00743C70" w:rsidRDefault="00650BDB" w:rsidP="00896AFA"/>
        </w:tc>
      </w:tr>
      <w:tr w:rsidR="00650BDB" w:rsidRPr="00743C70" w14:paraId="0DD93B37" w14:textId="77777777" w:rsidTr="00896AFA">
        <w:trPr>
          <w:trHeight w:val="240"/>
          <w:jc w:val="center"/>
        </w:trPr>
        <w:tc>
          <w:tcPr>
            <w:tcW w:w="4876" w:type="dxa"/>
            <w:tcBorders>
              <w:top w:val="nil"/>
              <w:left w:val="nil"/>
              <w:bottom w:val="nil"/>
              <w:right w:val="nil"/>
            </w:tcBorders>
          </w:tcPr>
          <w:p w14:paraId="5B7E5456"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8764F9F" w14:textId="77777777" w:rsidR="00650BDB" w:rsidRPr="00743C70" w:rsidRDefault="00650BDB" w:rsidP="00896AFA">
            <w:pPr>
              <w:pStyle w:val="AmColumnHeading"/>
            </w:pPr>
            <w:r w:rsidRPr="00743C70">
              <w:t>Módosítás</w:t>
            </w:r>
          </w:p>
        </w:tc>
      </w:tr>
      <w:tr w:rsidR="00650BDB" w:rsidRPr="00743C70" w14:paraId="5812196D" w14:textId="77777777" w:rsidTr="00896AFA">
        <w:trPr>
          <w:jc w:val="center"/>
        </w:trPr>
        <w:tc>
          <w:tcPr>
            <w:tcW w:w="4876" w:type="dxa"/>
            <w:tcBorders>
              <w:top w:val="nil"/>
              <w:left w:val="nil"/>
              <w:bottom w:val="nil"/>
              <w:right w:val="nil"/>
            </w:tcBorders>
          </w:tcPr>
          <w:p w14:paraId="61C16626" w14:textId="77777777" w:rsidR="00650BDB" w:rsidRPr="00743C70" w:rsidRDefault="00650BDB" w:rsidP="00896AFA">
            <w:pPr>
              <w:pStyle w:val="Normal6a"/>
            </w:pPr>
          </w:p>
        </w:tc>
        <w:tc>
          <w:tcPr>
            <w:tcW w:w="4876" w:type="dxa"/>
            <w:tcBorders>
              <w:top w:val="nil"/>
              <w:left w:val="nil"/>
              <w:bottom w:val="nil"/>
              <w:right w:val="nil"/>
            </w:tcBorders>
          </w:tcPr>
          <w:p w14:paraId="5378B059" w14:textId="77777777" w:rsidR="00650BDB" w:rsidRPr="00743C70" w:rsidRDefault="00650BDB" w:rsidP="00896AFA">
            <w:pPr>
              <w:pStyle w:val="Normal6a"/>
            </w:pPr>
            <w:r w:rsidRPr="00743C70">
              <w:rPr>
                <w:b/>
                <w:i/>
              </w:rPr>
              <w:t>20a.</w:t>
            </w:r>
            <w:r w:rsidRPr="00743C70">
              <w:tab/>
            </w:r>
            <w:r w:rsidRPr="00743C70">
              <w:rPr>
                <w:b/>
                <w:i/>
              </w:rPr>
              <w:t>hangsúlyozza, hogy meg kell erősíteni a szinergiákat és a kiegészítő jelleget más uniós programokkal és eszközökkel, többek között az Erasmus+ programmal, az Európai Szolidaritási Testülettel és az EURES-szel annak érdekében, hogy átfogóbb és integráltabb útvonalakat biztosítsanak a fiatalok számára, ötvözve az oktatási, képzési, mobilitási és foglalkoztatási lehetőségeket;</w:t>
            </w:r>
          </w:p>
        </w:tc>
      </w:tr>
    </w:tbl>
    <w:p w14:paraId="4966554C"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75E31142" w14:textId="77777777" w:rsidR="00650BDB" w:rsidRPr="00743C70" w:rsidRDefault="00650BDB" w:rsidP="00650BDB">
      <w:r w:rsidRPr="00A252BF">
        <w:rPr>
          <w:rStyle w:val="HideTWBExt"/>
        </w:rPr>
        <w:t>&lt;/Amend&gt;</w:t>
      </w:r>
    </w:p>
    <w:p w14:paraId="75CCA429"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287</w:t>
      </w:r>
      <w:r w:rsidRPr="00A252BF">
        <w:rPr>
          <w:rStyle w:val="HideTWBExt"/>
          <w:b w:val="0"/>
        </w:rPr>
        <w:t>&lt;/NumAm&gt;</w:t>
      </w:r>
    </w:p>
    <w:p w14:paraId="46C2B81F" w14:textId="77777777" w:rsidR="00650BDB" w:rsidRPr="00743C70" w:rsidRDefault="00650BDB" w:rsidP="00650BDB">
      <w:pPr>
        <w:pStyle w:val="NormalBold"/>
      </w:pPr>
      <w:r w:rsidRPr="00A252BF">
        <w:rPr>
          <w:rStyle w:val="HideTWBExt"/>
          <w:b w:val="0"/>
        </w:rPr>
        <w:t>&lt;RepeatBlock-By&gt;&lt;Members&gt;</w:t>
      </w:r>
      <w:r w:rsidRPr="00743C70">
        <w:t>Niels Geuking, Pascal Arimont, Romana Tomc, David Casa, Isabelle Le Callennec, Liesbet Sommen, Sérgio Humberto, Martine Kemp</w:t>
      </w:r>
      <w:r w:rsidRPr="00A252BF">
        <w:rPr>
          <w:rStyle w:val="HideTWBExt"/>
          <w:b w:val="0"/>
        </w:rPr>
        <w:t>&lt;/Members&gt;</w:t>
      </w:r>
    </w:p>
    <w:p w14:paraId="371E6796" w14:textId="77777777" w:rsidR="00650BDB" w:rsidRPr="00743C70" w:rsidRDefault="00650BDB" w:rsidP="00650BDB">
      <w:pPr>
        <w:pStyle w:val="NormalBold"/>
      </w:pPr>
      <w:r w:rsidRPr="00A252BF">
        <w:rPr>
          <w:rStyle w:val="HideTWBExt"/>
          <w:b w:val="0"/>
        </w:rPr>
        <w:t>&lt;/RepeatBlock-By&gt;</w:t>
      </w:r>
    </w:p>
    <w:p w14:paraId="2478B5AB"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45DE223C" w14:textId="77777777" w:rsidR="00650BDB" w:rsidRPr="00743C70" w:rsidRDefault="00650BDB" w:rsidP="00650BDB">
      <w:pPr>
        <w:pStyle w:val="NormalBold"/>
      </w:pPr>
      <w:r w:rsidRPr="00A252BF">
        <w:rPr>
          <w:rStyle w:val="HideTWBExt"/>
          <w:b w:val="0"/>
        </w:rPr>
        <w:t>&lt;Article&gt;</w:t>
      </w:r>
      <w:r w:rsidRPr="00743C70">
        <w:t>20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679DF61A" w14:textId="77777777" w:rsidTr="00896AFA">
        <w:trPr>
          <w:trHeight w:hRule="exact" w:val="240"/>
          <w:jc w:val="center"/>
        </w:trPr>
        <w:tc>
          <w:tcPr>
            <w:tcW w:w="9752" w:type="dxa"/>
            <w:gridSpan w:val="2"/>
            <w:tcBorders>
              <w:top w:val="nil"/>
              <w:left w:val="nil"/>
              <w:bottom w:val="nil"/>
              <w:right w:val="nil"/>
            </w:tcBorders>
          </w:tcPr>
          <w:p w14:paraId="75D42BB7" w14:textId="77777777" w:rsidR="00650BDB" w:rsidRPr="00743C70" w:rsidRDefault="00650BDB" w:rsidP="00896AFA"/>
        </w:tc>
      </w:tr>
      <w:tr w:rsidR="00650BDB" w:rsidRPr="00743C70" w14:paraId="630D5D83" w14:textId="77777777" w:rsidTr="00896AFA">
        <w:trPr>
          <w:trHeight w:val="240"/>
          <w:jc w:val="center"/>
        </w:trPr>
        <w:tc>
          <w:tcPr>
            <w:tcW w:w="4876" w:type="dxa"/>
            <w:tcBorders>
              <w:top w:val="nil"/>
              <w:left w:val="nil"/>
              <w:bottom w:val="nil"/>
              <w:right w:val="nil"/>
            </w:tcBorders>
          </w:tcPr>
          <w:p w14:paraId="31F72F91"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72E8ABA2" w14:textId="77777777" w:rsidR="00650BDB" w:rsidRPr="00743C70" w:rsidRDefault="00650BDB" w:rsidP="00896AFA">
            <w:pPr>
              <w:pStyle w:val="AmColumnHeading"/>
            </w:pPr>
            <w:r w:rsidRPr="00743C70">
              <w:t>Módosítás</w:t>
            </w:r>
          </w:p>
        </w:tc>
      </w:tr>
      <w:tr w:rsidR="00650BDB" w:rsidRPr="00743C70" w14:paraId="78FFDCA5" w14:textId="77777777" w:rsidTr="00896AFA">
        <w:trPr>
          <w:jc w:val="center"/>
        </w:trPr>
        <w:tc>
          <w:tcPr>
            <w:tcW w:w="4876" w:type="dxa"/>
            <w:tcBorders>
              <w:top w:val="nil"/>
              <w:left w:val="nil"/>
              <w:bottom w:val="nil"/>
              <w:right w:val="nil"/>
            </w:tcBorders>
          </w:tcPr>
          <w:p w14:paraId="12C94794" w14:textId="77777777" w:rsidR="00650BDB" w:rsidRPr="00743C70" w:rsidRDefault="00650BDB" w:rsidP="00896AFA">
            <w:pPr>
              <w:pStyle w:val="Normal6a"/>
            </w:pPr>
          </w:p>
        </w:tc>
        <w:tc>
          <w:tcPr>
            <w:tcW w:w="4876" w:type="dxa"/>
            <w:tcBorders>
              <w:top w:val="nil"/>
              <w:left w:val="nil"/>
              <w:bottom w:val="nil"/>
              <w:right w:val="nil"/>
            </w:tcBorders>
          </w:tcPr>
          <w:p w14:paraId="4ECBBC33" w14:textId="77777777" w:rsidR="00650BDB" w:rsidRPr="00743C70" w:rsidRDefault="00650BDB" w:rsidP="00896AFA">
            <w:pPr>
              <w:pStyle w:val="Normal6a"/>
            </w:pPr>
            <w:r w:rsidRPr="00743C70">
              <w:rPr>
                <w:b/>
                <w:i/>
              </w:rPr>
              <w:t>20a.</w:t>
            </w:r>
            <w:r w:rsidRPr="00743C70">
              <w:tab/>
            </w:r>
            <w:r w:rsidRPr="00743C70">
              <w:rPr>
                <w:b/>
                <w:i/>
              </w:rPr>
              <w:t>felhívja a Bizottságot és a tagállamokat, hogy családközpontú, egész életre kiterjedő megközelítés révén hajtsák végre a megerősített ifjúsági garanciát, biztosítva az ifjúsági garancia és a gyermekgarancia, valamint az „Erősebb családok” kezdeményezés és az európai családi szerződés közötti teljes szinergiát;</w:t>
            </w:r>
          </w:p>
        </w:tc>
      </w:tr>
    </w:tbl>
    <w:p w14:paraId="0AC0AA45"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1C50C427" w14:textId="77777777" w:rsidR="00650BDB" w:rsidRPr="00743C70" w:rsidRDefault="00650BDB" w:rsidP="00650BDB">
      <w:r w:rsidRPr="00A252BF">
        <w:rPr>
          <w:rStyle w:val="HideTWBExt"/>
        </w:rPr>
        <w:t>&lt;/Amend&gt;</w:t>
      </w:r>
    </w:p>
    <w:p w14:paraId="644CBC6E" w14:textId="77777777" w:rsidR="00650BDB" w:rsidRPr="00743C70" w:rsidRDefault="00650BDB" w:rsidP="00650BDB">
      <w:pPr>
        <w:pStyle w:val="AmNumberTabs"/>
      </w:pPr>
      <w:r w:rsidRPr="00A252BF">
        <w:rPr>
          <w:rStyle w:val="HideTWBExt"/>
          <w:b w:val="0"/>
        </w:rPr>
        <w:lastRenderedPageBreak/>
        <w:t>&lt;Amend&gt;</w:t>
      </w:r>
      <w:r w:rsidRPr="00743C70">
        <w:t>Módosítás</w:t>
      </w:r>
      <w:r w:rsidRPr="00743C70">
        <w:tab/>
      </w:r>
      <w:r w:rsidRPr="00743C70">
        <w:tab/>
      </w:r>
      <w:r w:rsidRPr="00A252BF">
        <w:rPr>
          <w:rStyle w:val="HideTWBExt"/>
          <w:b w:val="0"/>
        </w:rPr>
        <w:t>&lt;NumAm&gt;</w:t>
      </w:r>
      <w:r w:rsidRPr="00743C70">
        <w:t>288</w:t>
      </w:r>
      <w:r w:rsidRPr="00A252BF">
        <w:rPr>
          <w:rStyle w:val="HideTWBExt"/>
          <w:b w:val="0"/>
        </w:rPr>
        <w:t>&lt;/NumAm&gt;</w:t>
      </w:r>
    </w:p>
    <w:p w14:paraId="6EE5AEC3"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7C6E50C5" w14:textId="77777777" w:rsidR="00650BDB" w:rsidRPr="00743C70" w:rsidRDefault="00650BDB" w:rsidP="00650BDB">
      <w:pPr>
        <w:pStyle w:val="NormalBold"/>
      </w:pPr>
      <w:r w:rsidRPr="00A252BF">
        <w:rPr>
          <w:rStyle w:val="HideTWBExt"/>
          <w:b w:val="0"/>
        </w:rPr>
        <w:t>&lt;/RepeatBlock-By&gt;</w:t>
      </w:r>
    </w:p>
    <w:p w14:paraId="2F1D7EFE"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199D9FA2" w14:textId="77777777" w:rsidR="00650BDB" w:rsidRPr="00743C70" w:rsidRDefault="00650BDB" w:rsidP="00650BDB">
      <w:pPr>
        <w:pStyle w:val="NormalBold"/>
      </w:pPr>
      <w:r w:rsidRPr="00A252BF">
        <w:rPr>
          <w:rStyle w:val="HideTWBExt"/>
          <w:b w:val="0"/>
        </w:rPr>
        <w:t>&lt;Article&gt;</w:t>
      </w:r>
      <w:r w:rsidRPr="00743C70">
        <w:t>20 b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0FC93CB3" w14:textId="77777777" w:rsidTr="00896AFA">
        <w:trPr>
          <w:trHeight w:hRule="exact" w:val="240"/>
          <w:jc w:val="center"/>
        </w:trPr>
        <w:tc>
          <w:tcPr>
            <w:tcW w:w="9752" w:type="dxa"/>
            <w:gridSpan w:val="2"/>
            <w:tcBorders>
              <w:top w:val="nil"/>
              <w:left w:val="nil"/>
              <w:bottom w:val="nil"/>
              <w:right w:val="nil"/>
            </w:tcBorders>
          </w:tcPr>
          <w:p w14:paraId="4F01B6A8" w14:textId="77777777" w:rsidR="00650BDB" w:rsidRPr="00743C70" w:rsidRDefault="00650BDB" w:rsidP="00896AFA"/>
        </w:tc>
      </w:tr>
      <w:tr w:rsidR="00650BDB" w:rsidRPr="00743C70" w14:paraId="3A81CC70" w14:textId="77777777" w:rsidTr="00896AFA">
        <w:trPr>
          <w:trHeight w:val="240"/>
          <w:jc w:val="center"/>
        </w:trPr>
        <w:tc>
          <w:tcPr>
            <w:tcW w:w="4876" w:type="dxa"/>
            <w:tcBorders>
              <w:top w:val="nil"/>
              <w:left w:val="nil"/>
              <w:bottom w:val="nil"/>
              <w:right w:val="nil"/>
            </w:tcBorders>
          </w:tcPr>
          <w:p w14:paraId="362A678F"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3D3AC33" w14:textId="77777777" w:rsidR="00650BDB" w:rsidRPr="00743C70" w:rsidRDefault="00650BDB" w:rsidP="00896AFA">
            <w:pPr>
              <w:pStyle w:val="AmColumnHeading"/>
            </w:pPr>
            <w:r w:rsidRPr="00743C70">
              <w:t>Módosítás</w:t>
            </w:r>
          </w:p>
        </w:tc>
      </w:tr>
      <w:tr w:rsidR="00650BDB" w:rsidRPr="00743C70" w14:paraId="640E8323" w14:textId="77777777" w:rsidTr="00896AFA">
        <w:trPr>
          <w:jc w:val="center"/>
        </w:trPr>
        <w:tc>
          <w:tcPr>
            <w:tcW w:w="4876" w:type="dxa"/>
            <w:tcBorders>
              <w:top w:val="nil"/>
              <w:left w:val="nil"/>
              <w:bottom w:val="nil"/>
              <w:right w:val="nil"/>
            </w:tcBorders>
          </w:tcPr>
          <w:p w14:paraId="208CA919" w14:textId="77777777" w:rsidR="00650BDB" w:rsidRPr="00743C70" w:rsidRDefault="00650BDB" w:rsidP="00896AFA">
            <w:pPr>
              <w:pStyle w:val="Normal6a"/>
            </w:pPr>
          </w:p>
        </w:tc>
        <w:tc>
          <w:tcPr>
            <w:tcW w:w="4876" w:type="dxa"/>
            <w:tcBorders>
              <w:top w:val="nil"/>
              <w:left w:val="nil"/>
              <w:bottom w:val="nil"/>
              <w:right w:val="nil"/>
            </w:tcBorders>
          </w:tcPr>
          <w:p w14:paraId="4F3FF7B4" w14:textId="77777777" w:rsidR="00650BDB" w:rsidRPr="00743C70" w:rsidRDefault="00650BDB" w:rsidP="00896AFA">
            <w:pPr>
              <w:pStyle w:val="Normal6a"/>
            </w:pPr>
            <w:r w:rsidRPr="00743C70">
              <w:rPr>
                <w:b/>
                <w:i/>
              </w:rPr>
              <w:t>20b.</w:t>
            </w:r>
            <w:r w:rsidRPr="00743C70">
              <w:tab/>
            </w:r>
            <w:r w:rsidRPr="00743C70">
              <w:rPr>
                <w:b/>
                <w:i/>
              </w:rPr>
              <w:t>úgy véli, hogy az uniós programok és cselekvési tervek közötti nagyobb interoperabilitás megerősítené a tagállamok általános fellépését, miközben kiegészítő jelleggel biztosítaná az egyes programok hozzáadott értékét és célzott erőfeszítéseit; felhívja a tagállamokat, hogy erősítsék meg a kapcsolatot megerősített ifjúsági garanciarendszereik és más nemzeti ifjúsági programjaik között, prioritásokat határozva meg a megerősített ifjúsági garancia kedvezményezettjei számára; e tekintetben felhívja a tagállamokat, hogy dolgozzanak ki nemzeti ifjúsági együttműködési tervet, és rendszeresen értékeljék a fiatalokat támogató integrált és horizontális megközelítést, és számoljanak be arról;</w:t>
            </w:r>
          </w:p>
        </w:tc>
      </w:tr>
    </w:tbl>
    <w:p w14:paraId="1BC9D240"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28939062" w14:textId="77777777" w:rsidR="00650BDB" w:rsidRPr="00743C70" w:rsidRDefault="00650BDB" w:rsidP="00650BDB">
      <w:r w:rsidRPr="00A252BF">
        <w:rPr>
          <w:rStyle w:val="HideTWBExt"/>
        </w:rPr>
        <w:t>&lt;/Amend&gt;</w:t>
      </w:r>
    </w:p>
    <w:p w14:paraId="02CEBAE3"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289</w:t>
      </w:r>
      <w:r w:rsidRPr="00A252BF">
        <w:rPr>
          <w:rStyle w:val="HideTWBExt"/>
          <w:b w:val="0"/>
        </w:rPr>
        <w:t>&lt;/NumAm&gt;</w:t>
      </w:r>
    </w:p>
    <w:p w14:paraId="4FE454F4"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059C0138" w14:textId="77777777" w:rsidR="00650BDB" w:rsidRPr="00743C70" w:rsidRDefault="00650BDB" w:rsidP="00650BDB">
      <w:pPr>
        <w:pStyle w:val="NormalBold"/>
      </w:pPr>
      <w:r w:rsidRPr="00A252BF">
        <w:rPr>
          <w:rStyle w:val="HideTWBExt"/>
          <w:b w:val="0"/>
        </w:rPr>
        <w:t>&lt;/RepeatBlock-By&gt;</w:t>
      </w:r>
    </w:p>
    <w:p w14:paraId="4CE76D07"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654E7B69" w14:textId="77777777" w:rsidR="00650BDB" w:rsidRPr="00743C70" w:rsidRDefault="00650BDB" w:rsidP="00650BDB">
      <w:pPr>
        <w:pStyle w:val="NormalBold"/>
      </w:pPr>
      <w:r w:rsidRPr="00A252BF">
        <w:rPr>
          <w:rStyle w:val="HideTWBExt"/>
          <w:b w:val="0"/>
        </w:rPr>
        <w:t>&lt;Article&gt;</w:t>
      </w:r>
      <w:r w:rsidRPr="00743C70">
        <w:t>20 b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40BFE9C" w14:textId="77777777" w:rsidTr="00896AFA">
        <w:trPr>
          <w:trHeight w:hRule="exact" w:val="240"/>
          <w:jc w:val="center"/>
        </w:trPr>
        <w:tc>
          <w:tcPr>
            <w:tcW w:w="9752" w:type="dxa"/>
            <w:gridSpan w:val="2"/>
            <w:tcBorders>
              <w:top w:val="nil"/>
              <w:left w:val="nil"/>
              <w:bottom w:val="nil"/>
              <w:right w:val="nil"/>
            </w:tcBorders>
          </w:tcPr>
          <w:p w14:paraId="0EE14B22" w14:textId="77777777" w:rsidR="00650BDB" w:rsidRPr="00743C70" w:rsidRDefault="00650BDB" w:rsidP="00896AFA"/>
        </w:tc>
      </w:tr>
      <w:tr w:rsidR="00650BDB" w:rsidRPr="00743C70" w14:paraId="4606E08F" w14:textId="77777777" w:rsidTr="00896AFA">
        <w:trPr>
          <w:trHeight w:val="240"/>
          <w:jc w:val="center"/>
        </w:trPr>
        <w:tc>
          <w:tcPr>
            <w:tcW w:w="4876" w:type="dxa"/>
            <w:tcBorders>
              <w:top w:val="nil"/>
              <w:left w:val="nil"/>
              <w:bottom w:val="nil"/>
              <w:right w:val="nil"/>
            </w:tcBorders>
          </w:tcPr>
          <w:p w14:paraId="0B33ADC5"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589E2539" w14:textId="77777777" w:rsidR="00650BDB" w:rsidRPr="00743C70" w:rsidRDefault="00650BDB" w:rsidP="00896AFA">
            <w:pPr>
              <w:pStyle w:val="AmColumnHeading"/>
            </w:pPr>
            <w:r w:rsidRPr="00743C70">
              <w:t>Módosítás</w:t>
            </w:r>
          </w:p>
        </w:tc>
      </w:tr>
      <w:tr w:rsidR="00650BDB" w:rsidRPr="00743C70" w14:paraId="025AD525" w14:textId="77777777" w:rsidTr="00896AFA">
        <w:trPr>
          <w:jc w:val="center"/>
        </w:trPr>
        <w:tc>
          <w:tcPr>
            <w:tcW w:w="4876" w:type="dxa"/>
            <w:tcBorders>
              <w:top w:val="nil"/>
              <w:left w:val="nil"/>
              <w:bottom w:val="nil"/>
              <w:right w:val="nil"/>
            </w:tcBorders>
          </w:tcPr>
          <w:p w14:paraId="10E1BA86" w14:textId="77777777" w:rsidR="00650BDB" w:rsidRPr="00743C70" w:rsidRDefault="00650BDB" w:rsidP="00896AFA">
            <w:pPr>
              <w:pStyle w:val="Normal6a"/>
            </w:pPr>
          </w:p>
        </w:tc>
        <w:tc>
          <w:tcPr>
            <w:tcW w:w="4876" w:type="dxa"/>
            <w:tcBorders>
              <w:top w:val="nil"/>
              <w:left w:val="nil"/>
              <w:bottom w:val="nil"/>
              <w:right w:val="nil"/>
            </w:tcBorders>
          </w:tcPr>
          <w:p w14:paraId="3EBD61B9" w14:textId="77777777" w:rsidR="00650BDB" w:rsidRPr="00743C70" w:rsidRDefault="00650BDB" w:rsidP="00896AFA">
            <w:pPr>
              <w:pStyle w:val="Normal6a"/>
            </w:pPr>
            <w:r w:rsidRPr="00743C70">
              <w:rPr>
                <w:b/>
                <w:i/>
              </w:rPr>
              <w:t>20b.</w:t>
            </w:r>
            <w:r w:rsidRPr="00743C70">
              <w:tab/>
            </w:r>
            <w:r w:rsidRPr="00743C70">
              <w:rPr>
                <w:b/>
                <w:i/>
              </w:rPr>
              <w:t xml:space="preserve">felhívja a tagállamokat, hogy a megerősített ifjúsági garancia végrehajtásának részeként hozzanak létre külön útvonalat a gondozásból kikerülők számára, beleértve a korai azonosítást és a megerősített ifjúsági garancia szolgáltatásaiba való automatikus felvételt, a szociális szolgálatok és az </w:t>
            </w:r>
            <w:r w:rsidRPr="00743C70">
              <w:rPr>
                <w:b/>
                <w:i/>
              </w:rPr>
              <w:lastRenderedPageBreak/>
              <w:t>állami foglalkoztatási szolgálatok közötti összehangolt ügykezelést, valamint a foglalkoztatási támogatáshoz, a szociális védelemhez, a lakhatási támogatáshoz és a hatékony munkaerőpiaci integrációhoz szükséges egyéb szolgáltatásokhoz való hozzáférés folytonosságát;</w:t>
            </w:r>
          </w:p>
        </w:tc>
      </w:tr>
    </w:tbl>
    <w:p w14:paraId="71AFA53C"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7A62E2DC" w14:textId="77777777" w:rsidR="00650BDB" w:rsidRPr="00743C70" w:rsidRDefault="00650BDB" w:rsidP="00650BDB">
      <w:r w:rsidRPr="00A252BF">
        <w:rPr>
          <w:rStyle w:val="HideTWBExt"/>
        </w:rPr>
        <w:t>&lt;/Amend&gt;</w:t>
      </w:r>
    </w:p>
    <w:p w14:paraId="73BF7F3E"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290</w:t>
      </w:r>
      <w:r w:rsidRPr="00A252BF">
        <w:rPr>
          <w:rStyle w:val="HideTWBExt"/>
          <w:b w:val="0"/>
        </w:rPr>
        <w:t>&lt;/NumAm&gt;</w:t>
      </w:r>
    </w:p>
    <w:p w14:paraId="1481694F" w14:textId="77777777" w:rsidR="00650BDB" w:rsidRPr="00743C70" w:rsidRDefault="00650BDB" w:rsidP="00650BDB">
      <w:pPr>
        <w:pStyle w:val="NormalBold"/>
      </w:pPr>
      <w:r w:rsidRPr="00A252BF">
        <w:rPr>
          <w:rStyle w:val="HideTWBExt"/>
          <w:b w:val="0"/>
        </w:rPr>
        <w:t>&lt;RepeatBlock-By&gt;&lt;Members&gt;</w:t>
      </w:r>
      <w:r w:rsidRPr="00743C70">
        <w:t>Niels Geuking, Romana Tomc, Liesbet Sommen, Sérgio Humberto</w:t>
      </w:r>
      <w:r w:rsidRPr="00A252BF">
        <w:rPr>
          <w:rStyle w:val="HideTWBExt"/>
          <w:b w:val="0"/>
        </w:rPr>
        <w:t>&lt;/Members&gt;</w:t>
      </w:r>
    </w:p>
    <w:p w14:paraId="43B1B1DF" w14:textId="77777777" w:rsidR="00650BDB" w:rsidRPr="00743C70" w:rsidRDefault="00650BDB" w:rsidP="00650BDB">
      <w:pPr>
        <w:pStyle w:val="NormalBold"/>
      </w:pPr>
      <w:r w:rsidRPr="00A252BF">
        <w:rPr>
          <w:rStyle w:val="HideTWBExt"/>
          <w:b w:val="0"/>
        </w:rPr>
        <w:t>&lt;/RepeatBlock-By&gt;</w:t>
      </w:r>
    </w:p>
    <w:p w14:paraId="13019E5E"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40253445" w14:textId="77777777" w:rsidR="00650BDB" w:rsidRPr="00743C70" w:rsidRDefault="00650BDB" w:rsidP="00650BDB">
      <w:pPr>
        <w:pStyle w:val="NormalBold"/>
      </w:pPr>
      <w:r w:rsidRPr="00A252BF">
        <w:rPr>
          <w:rStyle w:val="HideTWBExt"/>
          <w:b w:val="0"/>
        </w:rPr>
        <w:t>&lt;Article&gt;</w:t>
      </w:r>
      <w:r w:rsidRPr="00743C70">
        <w:t>20 b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049DB6B9" w14:textId="77777777" w:rsidTr="00896AFA">
        <w:trPr>
          <w:trHeight w:hRule="exact" w:val="240"/>
          <w:jc w:val="center"/>
        </w:trPr>
        <w:tc>
          <w:tcPr>
            <w:tcW w:w="9752" w:type="dxa"/>
            <w:gridSpan w:val="2"/>
            <w:tcBorders>
              <w:top w:val="nil"/>
              <w:left w:val="nil"/>
              <w:bottom w:val="nil"/>
              <w:right w:val="nil"/>
            </w:tcBorders>
          </w:tcPr>
          <w:p w14:paraId="6E5316C7" w14:textId="77777777" w:rsidR="00650BDB" w:rsidRPr="00743C70" w:rsidRDefault="00650BDB" w:rsidP="00896AFA"/>
        </w:tc>
      </w:tr>
      <w:tr w:rsidR="00650BDB" w:rsidRPr="00743C70" w14:paraId="048D2A39" w14:textId="77777777" w:rsidTr="00896AFA">
        <w:trPr>
          <w:trHeight w:val="240"/>
          <w:jc w:val="center"/>
        </w:trPr>
        <w:tc>
          <w:tcPr>
            <w:tcW w:w="4876" w:type="dxa"/>
            <w:tcBorders>
              <w:top w:val="nil"/>
              <w:left w:val="nil"/>
              <w:bottom w:val="nil"/>
              <w:right w:val="nil"/>
            </w:tcBorders>
          </w:tcPr>
          <w:p w14:paraId="3177965F"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53D09912" w14:textId="77777777" w:rsidR="00650BDB" w:rsidRPr="00743C70" w:rsidRDefault="00650BDB" w:rsidP="00896AFA">
            <w:pPr>
              <w:pStyle w:val="AmColumnHeading"/>
            </w:pPr>
            <w:r w:rsidRPr="00743C70">
              <w:t>Módosítás</w:t>
            </w:r>
          </w:p>
        </w:tc>
      </w:tr>
      <w:tr w:rsidR="00650BDB" w:rsidRPr="00743C70" w14:paraId="4322A26C" w14:textId="77777777" w:rsidTr="00896AFA">
        <w:trPr>
          <w:jc w:val="center"/>
        </w:trPr>
        <w:tc>
          <w:tcPr>
            <w:tcW w:w="4876" w:type="dxa"/>
            <w:tcBorders>
              <w:top w:val="nil"/>
              <w:left w:val="nil"/>
              <w:bottom w:val="nil"/>
              <w:right w:val="nil"/>
            </w:tcBorders>
          </w:tcPr>
          <w:p w14:paraId="369988A7" w14:textId="77777777" w:rsidR="00650BDB" w:rsidRPr="00743C70" w:rsidRDefault="00650BDB" w:rsidP="00896AFA">
            <w:pPr>
              <w:pStyle w:val="Normal6a"/>
            </w:pPr>
          </w:p>
        </w:tc>
        <w:tc>
          <w:tcPr>
            <w:tcW w:w="4876" w:type="dxa"/>
            <w:tcBorders>
              <w:top w:val="nil"/>
              <w:left w:val="nil"/>
              <w:bottom w:val="nil"/>
              <w:right w:val="nil"/>
            </w:tcBorders>
          </w:tcPr>
          <w:p w14:paraId="3B1C2E22" w14:textId="77777777" w:rsidR="00650BDB" w:rsidRPr="00743C70" w:rsidRDefault="00650BDB" w:rsidP="00896AFA">
            <w:pPr>
              <w:pStyle w:val="Normal6a"/>
            </w:pPr>
            <w:r w:rsidRPr="00743C70">
              <w:rPr>
                <w:b/>
                <w:i/>
              </w:rPr>
              <w:t>20b.</w:t>
            </w:r>
            <w:r w:rsidRPr="00743C70">
              <w:tab/>
            </w:r>
            <w:r w:rsidRPr="00743C70">
              <w:rPr>
                <w:b/>
                <w:i/>
              </w:rPr>
              <w:t>kéri, hogy a megfizethető, magas színvonalú gyermekgondozáshoz, családbarát munkaidő-beosztáshoz és adott esetben pénzügyi támogatáshoz való hozzáférés révén megfelelően támogassák a fiatalokat, különösen a fiatal szülőket az ifjúsági garancia intézkedéseiben való részvételben annak biztosítása érdekében, hogy a családi kötelezettségek ne vezessenek a munkaerőpiacról való kirekesztéshez;</w:t>
            </w:r>
          </w:p>
        </w:tc>
      </w:tr>
    </w:tbl>
    <w:p w14:paraId="22BDDB6F"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6897EEC3" w14:textId="77777777" w:rsidR="00650BDB" w:rsidRPr="00743C70" w:rsidRDefault="00650BDB" w:rsidP="00650BDB">
      <w:r w:rsidRPr="00A252BF">
        <w:rPr>
          <w:rStyle w:val="HideTWBExt"/>
        </w:rPr>
        <w:t>&lt;/Amend&gt;</w:t>
      </w:r>
    </w:p>
    <w:p w14:paraId="3371124C"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291</w:t>
      </w:r>
      <w:r w:rsidRPr="00A252BF">
        <w:rPr>
          <w:rStyle w:val="HideTWBExt"/>
          <w:b w:val="0"/>
        </w:rPr>
        <w:t>&lt;/NumAm&gt;</w:t>
      </w:r>
    </w:p>
    <w:p w14:paraId="13D7C115" w14:textId="77777777" w:rsidR="00650BDB" w:rsidRPr="00743C70" w:rsidRDefault="00650BDB" w:rsidP="00650BDB">
      <w:pPr>
        <w:pStyle w:val="NormalBold"/>
      </w:pPr>
      <w:r w:rsidRPr="00A252BF">
        <w:rPr>
          <w:rStyle w:val="HideTWBExt"/>
          <w:b w:val="0"/>
        </w:rPr>
        <w:t>&lt;RepeatBlock-By&gt;&lt;Members&gt;</w:t>
      </w:r>
      <w:r w:rsidRPr="00743C70">
        <w:t>Niels Geuking, Romana Tomc, Liesbet Sommen, Sérgio Humberto</w:t>
      </w:r>
      <w:r w:rsidRPr="00A252BF">
        <w:rPr>
          <w:rStyle w:val="HideTWBExt"/>
          <w:b w:val="0"/>
        </w:rPr>
        <w:t>&lt;/Members&gt;</w:t>
      </w:r>
    </w:p>
    <w:p w14:paraId="57170371" w14:textId="77777777" w:rsidR="00650BDB" w:rsidRPr="00743C70" w:rsidRDefault="00650BDB" w:rsidP="00650BDB">
      <w:pPr>
        <w:pStyle w:val="NormalBold"/>
      </w:pPr>
      <w:r w:rsidRPr="00A252BF">
        <w:rPr>
          <w:rStyle w:val="HideTWBExt"/>
          <w:b w:val="0"/>
        </w:rPr>
        <w:t>&lt;/RepeatBlock-By&gt;</w:t>
      </w:r>
    </w:p>
    <w:p w14:paraId="28EBE476"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7CA8579C" w14:textId="77777777" w:rsidR="00650BDB" w:rsidRPr="00743C70" w:rsidRDefault="00650BDB" w:rsidP="00650BDB">
      <w:pPr>
        <w:pStyle w:val="NormalBold"/>
      </w:pPr>
      <w:r w:rsidRPr="00A252BF">
        <w:rPr>
          <w:rStyle w:val="HideTWBExt"/>
          <w:b w:val="0"/>
        </w:rPr>
        <w:t>&lt;Article&gt;</w:t>
      </w:r>
      <w:r w:rsidRPr="00743C70">
        <w:t>20 c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6BCDD792" w14:textId="77777777" w:rsidTr="00896AFA">
        <w:trPr>
          <w:trHeight w:hRule="exact" w:val="240"/>
          <w:jc w:val="center"/>
        </w:trPr>
        <w:tc>
          <w:tcPr>
            <w:tcW w:w="9752" w:type="dxa"/>
            <w:gridSpan w:val="2"/>
            <w:tcBorders>
              <w:top w:val="nil"/>
              <w:left w:val="nil"/>
              <w:bottom w:val="nil"/>
              <w:right w:val="nil"/>
            </w:tcBorders>
          </w:tcPr>
          <w:p w14:paraId="6135E638" w14:textId="77777777" w:rsidR="00650BDB" w:rsidRPr="00743C70" w:rsidRDefault="00650BDB" w:rsidP="00896AFA"/>
        </w:tc>
      </w:tr>
      <w:tr w:rsidR="00650BDB" w:rsidRPr="00743C70" w14:paraId="2CC94F15" w14:textId="77777777" w:rsidTr="00896AFA">
        <w:trPr>
          <w:trHeight w:val="240"/>
          <w:jc w:val="center"/>
        </w:trPr>
        <w:tc>
          <w:tcPr>
            <w:tcW w:w="4876" w:type="dxa"/>
            <w:tcBorders>
              <w:top w:val="nil"/>
              <w:left w:val="nil"/>
              <w:bottom w:val="nil"/>
              <w:right w:val="nil"/>
            </w:tcBorders>
          </w:tcPr>
          <w:p w14:paraId="52D3E516"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2608704F" w14:textId="77777777" w:rsidR="00650BDB" w:rsidRPr="00743C70" w:rsidRDefault="00650BDB" w:rsidP="00896AFA">
            <w:pPr>
              <w:pStyle w:val="AmColumnHeading"/>
            </w:pPr>
            <w:r w:rsidRPr="00743C70">
              <w:t>Módosítás</w:t>
            </w:r>
          </w:p>
        </w:tc>
      </w:tr>
      <w:tr w:rsidR="00650BDB" w:rsidRPr="00743C70" w14:paraId="12D0EF0E" w14:textId="77777777" w:rsidTr="00896AFA">
        <w:trPr>
          <w:jc w:val="center"/>
        </w:trPr>
        <w:tc>
          <w:tcPr>
            <w:tcW w:w="4876" w:type="dxa"/>
            <w:tcBorders>
              <w:top w:val="nil"/>
              <w:left w:val="nil"/>
              <w:bottom w:val="nil"/>
              <w:right w:val="nil"/>
            </w:tcBorders>
          </w:tcPr>
          <w:p w14:paraId="41EB9DF0" w14:textId="77777777" w:rsidR="00650BDB" w:rsidRPr="00743C70" w:rsidRDefault="00650BDB" w:rsidP="00896AFA">
            <w:pPr>
              <w:pStyle w:val="Normal6a"/>
            </w:pPr>
          </w:p>
        </w:tc>
        <w:tc>
          <w:tcPr>
            <w:tcW w:w="4876" w:type="dxa"/>
            <w:tcBorders>
              <w:top w:val="nil"/>
              <w:left w:val="nil"/>
              <w:bottom w:val="nil"/>
              <w:right w:val="nil"/>
            </w:tcBorders>
          </w:tcPr>
          <w:p w14:paraId="0716DAB4" w14:textId="77777777" w:rsidR="00650BDB" w:rsidRPr="00743C70" w:rsidRDefault="00650BDB" w:rsidP="00896AFA">
            <w:pPr>
              <w:pStyle w:val="Normal6a"/>
            </w:pPr>
            <w:r w:rsidRPr="00743C70">
              <w:rPr>
                <w:b/>
                <w:i/>
              </w:rPr>
              <w:t>20c.</w:t>
            </w:r>
            <w:r w:rsidRPr="00743C70">
              <w:tab/>
            </w:r>
            <w:r w:rsidRPr="00743C70">
              <w:rPr>
                <w:b/>
                <w:i/>
              </w:rPr>
              <w:t xml:space="preserve">kéri, hogy az ifjúsági garancia keretében nyújtsanak célzott, hozzáférhető mentális egészségügyi támogatást a fiatal </w:t>
            </w:r>
            <w:r w:rsidRPr="00743C70">
              <w:rPr>
                <w:b/>
                <w:i/>
              </w:rPr>
              <w:lastRenderedPageBreak/>
              <w:t>anyák és apák számára, akik különösen ki vannak téve a szülés utáni depresszió, a túlterheltség, valamint a munka és a magánélet közötti rossz egyensúly kockázatának, megelőzve ezzel foglalkoztatási pályájuk tartós megszakítását;</w:t>
            </w:r>
          </w:p>
        </w:tc>
      </w:tr>
    </w:tbl>
    <w:p w14:paraId="746FA062"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7968C78F" w14:textId="77777777" w:rsidR="00650BDB" w:rsidRPr="00743C70" w:rsidRDefault="00650BDB" w:rsidP="00650BDB">
      <w:r w:rsidRPr="00A252BF">
        <w:rPr>
          <w:rStyle w:val="HideTWBExt"/>
        </w:rPr>
        <w:t>&lt;/Amend&gt;</w:t>
      </w:r>
    </w:p>
    <w:p w14:paraId="018BC241"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292</w:t>
      </w:r>
      <w:r w:rsidRPr="00A252BF">
        <w:rPr>
          <w:rStyle w:val="HideTWBExt"/>
          <w:b w:val="0"/>
        </w:rPr>
        <w:t>&lt;/NumAm&gt;</w:t>
      </w:r>
    </w:p>
    <w:p w14:paraId="69A7F726" w14:textId="77777777" w:rsidR="00650BDB" w:rsidRPr="00743C70" w:rsidRDefault="00650BDB" w:rsidP="00650BDB">
      <w:pPr>
        <w:pStyle w:val="NormalBold"/>
      </w:pPr>
      <w:r w:rsidRPr="00A252BF">
        <w:rPr>
          <w:rStyle w:val="HideTWBExt"/>
          <w:b w:val="0"/>
        </w:rPr>
        <w:t>&lt;RepeatBlock-By&gt;&lt;Members&gt;</w:t>
      </w:r>
      <w:r w:rsidRPr="00743C70">
        <w:t>Niels Geuking, Romana Tomc, Liesbet Sommen, Sérgio Humberto, Martine Kemp</w:t>
      </w:r>
      <w:r w:rsidRPr="00A252BF">
        <w:rPr>
          <w:rStyle w:val="HideTWBExt"/>
          <w:b w:val="0"/>
        </w:rPr>
        <w:t>&lt;/Members&gt;</w:t>
      </w:r>
    </w:p>
    <w:p w14:paraId="6BC16E34" w14:textId="77777777" w:rsidR="00650BDB" w:rsidRPr="00743C70" w:rsidRDefault="00650BDB" w:rsidP="00650BDB">
      <w:pPr>
        <w:pStyle w:val="NormalBold"/>
      </w:pPr>
      <w:r w:rsidRPr="00A252BF">
        <w:rPr>
          <w:rStyle w:val="HideTWBExt"/>
          <w:b w:val="0"/>
        </w:rPr>
        <w:t>&lt;/RepeatBlock-By&gt;</w:t>
      </w:r>
    </w:p>
    <w:p w14:paraId="76ADC0CA"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02CA07FD" w14:textId="77777777" w:rsidR="00650BDB" w:rsidRPr="00743C70" w:rsidRDefault="00650BDB" w:rsidP="00650BDB">
      <w:pPr>
        <w:pStyle w:val="NormalBold"/>
      </w:pPr>
      <w:r w:rsidRPr="00A252BF">
        <w:rPr>
          <w:rStyle w:val="HideTWBExt"/>
          <w:b w:val="0"/>
        </w:rPr>
        <w:t>&lt;Article&gt;</w:t>
      </w:r>
      <w:r w:rsidRPr="00743C70">
        <w:t>20 d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0E4CCA06" w14:textId="77777777" w:rsidTr="00896AFA">
        <w:trPr>
          <w:trHeight w:hRule="exact" w:val="240"/>
          <w:jc w:val="center"/>
        </w:trPr>
        <w:tc>
          <w:tcPr>
            <w:tcW w:w="9752" w:type="dxa"/>
            <w:gridSpan w:val="2"/>
            <w:tcBorders>
              <w:top w:val="nil"/>
              <w:left w:val="nil"/>
              <w:bottom w:val="nil"/>
              <w:right w:val="nil"/>
            </w:tcBorders>
          </w:tcPr>
          <w:p w14:paraId="1BA1191A" w14:textId="77777777" w:rsidR="00650BDB" w:rsidRPr="00743C70" w:rsidRDefault="00650BDB" w:rsidP="00896AFA"/>
        </w:tc>
      </w:tr>
      <w:tr w:rsidR="00650BDB" w:rsidRPr="00743C70" w14:paraId="024B79AF" w14:textId="77777777" w:rsidTr="00896AFA">
        <w:trPr>
          <w:trHeight w:val="240"/>
          <w:jc w:val="center"/>
        </w:trPr>
        <w:tc>
          <w:tcPr>
            <w:tcW w:w="4876" w:type="dxa"/>
            <w:tcBorders>
              <w:top w:val="nil"/>
              <w:left w:val="nil"/>
              <w:bottom w:val="nil"/>
              <w:right w:val="nil"/>
            </w:tcBorders>
          </w:tcPr>
          <w:p w14:paraId="32EF0EEA"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81BEC78" w14:textId="77777777" w:rsidR="00650BDB" w:rsidRPr="00743C70" w:rsidRDefault="00650BDB" w:rsidP="00896AFA">
            <w:pPr>
              <w:pStyle w:val="AmColumnHeading"/>
            </w:pPr>
            <w:r w:rsidRPr="00743C70">
              <w:t>Módosítás</w:t>
            </w:r>
          </w:p>
        </w:tc>
      </w:tr>
      <w:tr w:rsidR="00650BDB" w:rsidRPr="00743C70" w14:paraId="6843917E" w14:textId="77777777" w:rsidTr="00896AFA">
        <w:trPr>
          <w:jc w:val="center"/>
        </w:trPr>
        <w:tc>
          <w:tcPr>
            <w:tcW w:w="4876" w:type="dxa"/>
            <w:tcBorders>
              <w:top w:val="nil"/>
              <w:left w:val="nil"/>
              <w:bottom w:val="nil"/>
              <w:right w:val="nil"/>
            </w:tcBorders>
          </w:tcPr>
          <w:p w14:paraId="2487E9FF" w14:textId="77777777" w:rsidR="00650BDB" w:rsidRPr="00743C70" w:rsidRDefault="00650BDB" w:rsidP="00896AFA">
            <w:pPr>
              <w:pStyle w:val="Normal6a"/>
            </w:pPr>
          </w:p>
        </w:tc>
        <w:tc>
          <w:tcPr>
            <w:tcW w:w="4876" w:type="dxa"/>
            <w:tcBorders>
              <w:top w:val="nil"/>
              <w:left w:val="nil"/>
              <w:bottom w:val="nil"/>
              <w:right w:val="nil"/>
            </w:tcBorders>
          </w:tcPr>
          <w:p w14:paraId="0D2890B1" w14:textId="77777777" w:rsidR="00650BDB" w:rsidRPr="00743C70" w:rsidRDefault="00650BDB" w:rsidP="00896AFA">
            <w:pPr>
              <w:pStyle w:val="Normal6a"/>
            </w:pPr>
            <w:r w:rsidRPr="00743C70">
              <w:rPr>
                <w:b/>
                <w:i/>
              </w:rPr>
              <w:t>20d.</w:t>
            </w:r>
            <w:r w:rsidRPr="00743C70">
              <w:tab/>
            </w:r>
            <w:r w:rsidRPr="00743C70">
              <w:rPr>
                <w:b/>
                <w:i/>
              </w:rPr>
              <w:t>felhívja a tagállamokat, hogy az ifjúsági garancia keretében nyújtsanak hozzáférhető, megbélyegzéstől mentes mentális egészségügyi támogatást, például társak általi tanácsadást és mentorálást a munkaerőpiacról szorongás, depresszió vagy kiégés miatt kiszorult fiatalok számára, ami kiegészíti az egészségügyi ellátást, és az érintettek helyzetének megerősítéséhez vezet;</w:t>
            </w:r>
          </w:p>
        </w:tc>
      </w:tr>
    </w:tbl>
    <w:p w14:paraId="03317BA6"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1C613FDC" w14:textId="77777777" w:rsidR="00650BDB" w:rsidRPr="00743C70" w:rsidRDefault="00650BDB" w:rsidP="00650BDB">
      <w:r w:rsidRPr="00A252BF">
        <w:rPr>
          <w:rStyle w:val="HideTWBExt"/>
        </w:rPr>
        <w:t>&lt;/Amend&gt;</w:t>
      </w:r>
    </w:p>
    <w:p w14:paraId="079F148A"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293</w:t>
      </w:r>
      <w:r w:rsidRPr="00A252BF">
        <w:rPr>
          <w:rStyle w:val="HideTWBExt"/>
          <w:b w:val="0"/>
        </w:rPr>
        <w:t>&lt;/NumAm&gt;</w:t>
      </w:r>
    </w:p>
    <w:p w14:paraId="7CE3A562" w14:textId="77777777" w:rsidR="00650BDB" w:rsidRPr="00743C70" w:rsidRDefault="00650BDB" w:rsidP="00650BDB">
      <w:pPr>
        <w:pStyle w:val="NormalBold"/>
      </w:pPr>
      <w:r w:rsidRPr="00A252BF">
        <w:rPr>
          <w:rStyle w:val="HideTWBExt"/>
          <w:b w:val="0"/>
        </w:rPr>
        <w:t>&lt;RepeatBlock-By&gt;&lt;Members&gt;</w:t>
      </w:r>
      <w:r w:rsidRPr="00743C70">
        <w:t>Elena Donazzan, Chiara Gemma, Mariateresa Vivaldini, Lara Magoni</w:t>
      </w:r>
      <w:r w:rsidRPr="00A252BF">
        <w:rPr>
          <w:rStyle w:val="HideTWBExt"/>
          <w:b w:val="0"/>
        </w:rPr>
        <w:t>&lt;/Members&gt;</w:t>
      </w:r>
    </w:p>
    <w:p w14:paraId="444C8F3C" w14:textId="77777777" w:rsidR="00650BDB" w:rsidRPr="00743C70" w:rsidRDefault="00650BDB" w:rsidP="00650BDB">
      <w:pPr>
        <w:pStyle w:val="NormalBold"/>
      </w:pPr>
      <w:r w:rsidRPr="00A252BF">
        <w:rPr>
          <w:rStyle w:val="HideTWBExt"/>
          <w:b w:val="0"/>
        </w:rPr>
        <w:t>&lt;/RepeatBlock-By&gt;</w:t>
      </w:r>
    </w:p>
    <w:p w14:paraId="481FBEF2"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04ED3511" w14:textId="77777777" w:rsidR="00650BDB" w:rsidRPr="00743C70" w:rsidRDefault="00650BDB" w:rsidP="00650BDB">
      <w:pPr>
        <w:pStyle w:val="NormalBold"/>
      </w:pPr>
      <w:r w:rsidRPr="00A252BF">
        <w:rPr>
          <w:rStyle w:val="HideTWBExt"/>
          <w:b w:val="0"/>
        </w:rPr>
        <w:t>&lt;Article&gt;</w:t>
      </w:r>
      <w:r w:rsidRPr="00743C70">
        <w:t>21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3AF3A927" w14:textId="77777777" w:rsidTr="00896AFA">
        <w:trPr>
          <w:trHeight w:hRule="exact" w:val="240"/>
          <w:jc w:val="center"/>
        </w:trPr>
        <w:tc>
          <w:tcPr>
            <w:tcW w:w="9752" w:type="dxa"/>
            <w:gridSpan w:val="2"/>
            <w:tcBorders>
              <w:top w:val="nil"/>
              <w:left w:val="nil"/>
              <w:bottom w:val="nil"/>
              <w:right w:val="nil"/>
            </w:tcBorders>
          </w:tcPr>
          <w:p w14:paraId="1B1976EA" w14:textId="77777777" w:rsidR="00650BDB" w:rsidRPr="00743C70" w:rsidRDefault="00650BDB" w:rsidP="00896AFA"/>
        </w:tc>
      </w:tr>
      <w:tr w:rsidR="00650BDB" w:rsidRPr="00743C70" w14:paraId="359C2A12" w14:textId="77777777" w:rsidTr="00896AFA">
        <w:trPr>
          <w:trHeight w:val="240"/>
          <w:jc w:val="center"/>
        </w:trPr>
        <w:tc>
          <w:tcPr>
            <w:tcW w:w="4876" w:type="dxa"/>
            <w:tcBorders>
              <w:top w:val="nil"/>
              <w:left w:val="nil"/>
              <w:bottom w:val="nil"/>
              <w:right w:val="nil"/>
            </w:tcBorders>
          </w:tcPr>
          <w:p w14:paraId="30AD1536"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7B137C80" w14:textId="77777777" w:rsidR="00650BDB" w:rsidRPr="00743C70" w:rsidRDefault="00650BDB" w:rsidP="00896AFA">
            <w:pPr>
              <w:pStyle w:val="AmColumnHeading"/>
            </w:pPr>
            <w:r w:rsidRPr="00743C70">
              <w:t>Módosítás</w:t>
            </w:r>
          </w:p>
        </w:tc>
      </w:tr>
      <w:tr w:rsidR="00650BDB" w:rsidRPr="00743C70" w14:paraId="548BDDFE" w14:textId="77777777" w:rsidTr="00896AFA">
        <w:trPr>
          <w:jc w:val="center"/>
        </w:trPr>
        <w:tc>
          <w:tcPr>
            <w:tcW w:w="4876" w:type="dxa"/>
            <w:tcBorders>
              <w:top w:val="nil"/>
              <w:left w:val="nil"/>
              <w:bottom w:val="nil"/>
              <w:right w:val="nil"/>
            </w:tcBorders>
          </w:tcPr>
          <w:p w14:paraId="4306B9D9" w14:textId="77777777" w:rsidR="00650BDB" w:rsidRPr="00743C70" w:rsidRDefault="00650BDB" w:rsidP="00896AFA">
            <w:pPr>
              <w:pStyle w:val="Normal6a"/>
            </w:pPr>
            <w:r w:rsidRPr="00743C70">
              <w:t>21.</w:t>
            </w:r>
            <w:r w:rsidRPr="00743C70">
              <w:tab/>
            </w:r>
            <w:r w:rsidRPr="00743C70">
              <w:rPr>
                <w:b/>
                <w:bCs/>
                <w:i/>
                <w:iCs/>
              </w:rPr>
              <w:t xml:space="preserve">felszólítja a tagállamokat, hogy nemzeti és helyi szinten erősítsék meg a kiszolgáltatott NEET-fiatalokat célzó tájékoztatási intézkedéseket, és e csoport </w:t>
            </w:r>
            <w:r w:rsidRPr="00743C70">
              <w:rPr>
                <w:b/>
                <w:bCs/>
                <w:i/>
                <w:iCs/>
              </w:rPr>
              <w:lastRenderedPageBreak/>
              <w:t>aktiválását tegyék</w:t>
            </w:r>
            <w:r w:rsidRPr="00743C70">
              <w:t xml:space="preserve"> a megerősített ifjúsági </w:t>
            </w:r>
            <w:r w:rsidRPr="00743C70">
              <w:rPr>
                <w:b/>
                <w:bCs/>
                <w:i/>
                <w:iCs/>
              </w:rPr>
              <w:t>garancia végrehajtásának kiemelt prioritásává</w:t>
            </w:r>
            <w:r w:rsidRPr="00743C70">
              <w:t>;</w:t>
            </w:r>
          </w:p>
        </w:tc>
        <w:tc>
          <w:tcPr>
            <w:tcW w:w="4876" w:type="dxa"/>
            <w:tcBorders>
              <w:top w:val="nil"/>
              <w:left w:val="nil"/>
              <w:bottom w:val="nil"/>
              <w:right w:val="nil"/>
            </w:tcBorders>
          </w:tcPr>
          <w:p w14:paraId="74149458" w14:textId="77777777" w:rsidR="00650BDB" w:rsidRPr="00743C70" w:rsidRDefault="00650BDB" w:rsidP="00896AFA">
            <w:pPr>
              <w:pStyle w:val="Normal6a"/>
            </w:pPr>
            <w:r w:rsidRPr="00743C70">
              <w:lastRenderedPageBreak/>
              <w:t>21.</w:t>
            </w:r>
            <w:r w:rsidRPr="00743C70">
              <w:tab/>
            </w:r>
            <w:r w:rsidRPr="00743C70">
              <w:rPr>
                <w:b/>
                <w:i/>
              </w:rPr>
              <w:t xml:space="preserve">hangsúlyozza a személyre szabott és differenciált megközelítések fontosságát a NEET-fiatalok munkaerőpiacra vagy oktatásba és </w:t>
            </w:r>
            <w:r w:rsidRPr="00743C70">
              <w:rPr>
                <w:b/>
                <w:i/>
              </w:rPr>
              <w:lastRenderedPageBreak/>
              <w:t xml:space="preserve">képzésbe való visszailleszkedése szempontjából; </w:t>
            </w:r>
            <w:r w:rsidRPr="00743C70">
              <w:rPr>
                <w:b/>
                <w:bCs/>
                <w:i/>
                <w:iCs/>
              </w:rPr>
              <w:t>kéri, hogy</w:t>
            </w:r>
            <w:r w:rsidRPr="00743C70">
              <w:t xml:space="preserve"> a megerősített ifjúsági </w:t>
            </w:r>
            <w:r w:rsidRPr="00743C70">
              <w:rPr>
                <w:b/>
                <w:bCs/>
                <w:i/>
                <w:iCs/>
              </w:rPr>
              <w:t>garanciát végrehajtó nemzeti rendszerek biztosítsák a kedvezményezettekre vonatkozó pontos kezdeti profilalkotást, amelynek célja a foglalkoztathatóság szintjének és a részvétel konkrét akadályainak azonosítása, és ennek alapján építsenek ki a profilnak megfelelően differenciált kezelési útvonalakat</w:t>
            </w:r>
            <w:r w:rsidRPr="00743C70">
              <w:t xml:space="preserve">; </w:t>
            </w:r>
            <w:r w:rsidRPr="00743C70">
              <w:rPr>
                <w:b/>
                <w:i/>
              </w:rPr>
              <w:t>hangsúlyozza a köztes szereplők (szakképzési intézmények, harmadik ágazatbeli szervezetek és közelségi szolgáltatások) pótolhatatlan szerepét a munkaerőpiacról leginkább kiszorult fiatalok gondozásában, akik a szokásos csatornákon keresztül gyakran nem kerülnek kapcsolatba az állami foglalkoztatási szolgálatokkal; kéri, hogy a NEET-nők aktivizálási pályáit a munka és a magánélet közötti egyensúlyt támogató integrált intézkedések kísérjék, tekintettel arra, hogy a NEET-állapotban a nem fizetett gondozási terhek a nemek közötti szakadék fő strukturális okai;</w:t>
            </w:r>
          </w:p>
        </w:tc>
      </w:tr>
    </w:tbl>
    <w:p w14:paraId="14D03404"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{IT}</w:t>
      </w:r>
      <w:r w:rsidRPr="00743C70">
        <w:t>it</w:t>
      </w:r>
      <w:r w:rsidRPr="00A252BF">
        <w:rPr>
          <w:rStyle w:val="HideTWBExt"/>
        </w:rPr>
        <w:t>&lt;/Original&gt;</w:t>
      </w:r>
    </w:p>
    <w:p w14:paraId="12682FA8" w14:textId="77777777" w:rsidR="00650BDB" w:rsidRPr="00743C70" w:rsidRDefault="00650BDB" w:rsidP="00650BDB">
      <w:r w:rsidRPr="00A252BF">
        <w:rPr>
          <w:rStyle w:val="HideTWBExt"/>
        </w:rPr>
        <w:t>&lt;/Amend&gt;</w:t>
      </w:r>
    </w:p>
    <w:p w14:paraId="480193AD"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294</w:t>
      </w:r>
      <w:r w:rsidRPr="00A252BF">
        <w:rPr>
          <w:rStyle w:val="HideTWBExt"/>
          <w:b w:val="0"/>
        </w:rPr>
        <w:t>&lt;/NumAm&gt;</w:t>
      </w:r>
    </w:p>
    <w:p w14:paraId="7F8B2B96"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19140E3C" w14:textId="77777777" w:rsidR="00650BDB" w:rsidRPr="00743C70" w:rsidRDefault="00650BDB" w:rsidP="00650BDB">
      <w:pPr>
        <w:pStyle w:val="NormalBold"/>
      </w:pPr>
      <w:r w:rsidRPr="00A252BF">
        <w:rPr>
          <w:rStyle w:val="HideTWBExt"/>
          <w:b w:val="0"/>
        </w:rPr>
        <w:t>&lt;/RepeatBlock-By&gt;</w:t>
      </w:r>
    </w:p>
    <w:p w14:paraId="3172C746"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1B539A1B" w14:textId="77777777" w:rsidR="00650BDB" w:rsidRPr="00743C70" w:rsidRDefault="00650BDB" w:rsidP="00650BDB">
      <w:pPr>
        <w:pStyle w:val="NormalBold"/>
      </w:pPr>
      <w:r w:rsidRPr="00A252BF">
        <w:rPr>
          <w:rStyle w:val="HideTWBExt"/>
          <w:b w:val="0"/>
        </w:rPr>
        <w:t>&lt;Article&gt;</w:t>
      </w:r>
      <w:r w:rsidRPr="00743C70">
        <w:t>21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FCBCFF7" w14:textId="77777777" w:rsidTr="00896AFA">
        <w:trPr>
          <w:trHeight w:hRule="exact" w:val="240"/>
          <w:jc w:val="center"/>
        </w:trPr>
        <w:tc>
          <w:tcPr>
            <w:tcW w:w="9752" w:type="dxa"/>
            <w:gridSpan w:val="2"/>
            <w:tcBorders>
              <w:top w:val="nil"/>
              <w:left w:val="nil"/>
              <w:bottom w:val="nil"/>
              <w:right w:val="nil"/>
            </w:tcBorders>
          </w:tcPr>
          <w:p w14:paraId="714BB0D5" w14:textId="77777777" w:rsidR="00650BDB" w:rsidRPr="00743C70" w:rsidRDefault="00650BDB" w:rsidP="00896AFA"/>
        </w:tc>
      </w:tr>
      <w:tr w:rsidR="00650BDB" w:rsidRPr="00743C70" w14:paraId="11523DF5" w14:textId="77777777" w:rsidTr="00896AFA">
        <w:trPr>
          <w:trHeight w:val="240"/>
          <w:jc w:val="center"/>
        </w:trPr>
        <w:tc>
          <w:tcPr>
            <w:tcW w:w="4876" w:type="dxa"/>
            <w:tcBorders>
              <w:top w:val="nil"/>
              <w:left w:val="nil"/>
              <w:bottom w:val="nil"/>
              <w:right w:val="nil"/>
            </w:tcBorders>
          </w:tcPr>
          <w:p w14:paraId="48F628D9"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2689D8E3" w14:textId="77777777" w:rsidR="00650BDB" w:rsidRPr="00743C70" w:rsidRDefault="00650BDB" w:rsidP="00896AFA">
            <w:pPr>
              <w:pStyle w:val="AmColumnHeading"/>
            </w:pPr>
            <w:r w:rsidRPr="00743C70">
              <w:t>Módosítás</w:t>
            </w:r>
          </w:p>
        </w:tc>
      </w:tr>
      <w:tr w:rsidR="00650BDB" w:rsidRPr="00743C70" w14:paraId="1A9E093A" w14:textId="77777777" w:rsidTr="00896AFA">
        <w:trPr>
          <w:jc w:val="center"/>
        </w:trPr>
        <w:tc>
          <w:tcPr>
            <w:tcW w:w="4876" w:type="dxa"/>
            <w:tcBorders>
              <w:top w:val="nil"/>
              <w:left w:val="nil"/>
              <w:bottom w:val="nil"/>
              <w:right w:val="nil"/>
            </w:tcBorders>
          </w:tcPr>
          <w:p w14:paraId="1B1F8A0B" w14:textId="77777777" w:rsidR="00650BDB" w:rsidRPr="00743C70" w:rsidRDefault="00650BDB" w:rsidP="00896AFA">
            <w:pPr>
              <w:pStyle w:val="Normal6a"/>
            </w:pPr>
            <w:r w:rsidRPr="00743C70">
              <w:t>21.</w:t>
            </w:r>
            <w:r w:rsidRPr="00743C70">
              <w:tab/>
              <w:t>felszólítja a tagállamokat, hogy nemzeti és helyi szinten erősítsék meg a kiszolgáltatott NEET-fiatalokat célzó tájékoztatási intézkedéseket, és e csoport aktiválását tegyék a megerősített ifjúsági garancia végrehajtásának kiemelt prioritásává;</w:t>
            </w:r>
          </w:p>
        </w:tc>
        <w:tc>
          <w:tcPr>
            <w:tcW w:w="4876" w:type="dxa"/>
            <w:tcBorders>
              <w:top w:val="nil"/>
              <w:left w:val="nil"/>
              <w:bottom w:val="nil"/>
              <w:right w:val="nil"/>
            </w:tcBorders>
          </w:tcPr>
          <w:p w14:paraId="23FF77A7" w14:textId="77777777" w:rsidR="00650BDB" w:rsidRPr="00743C70" w:rsidRDefault="00650BDB" w:rsidP="00896AFA">
            <w:pPr>
              <w:pStyle w:val="Normal6a"/>
            </w:pPr>
            <w:r w:rsidRPr="00743C70">
              <w:t>21.</w:t>
            </w:r>
            <w:r w:rsidRPr="00743C70">
              <w:tab/>
              <w:t xml:space="preserve">felszólítja a tagállamokat, hogy nemzeti és helyi szinten erősítsék meg a kiszolgáltatott NEET-fiatalokat célzó tájékoztatási intézkedéseket, és e csoport aktiválását tegyék a megerősített ifjúsági garancia végrehajtásának kiemelt prioritásává; </w:t>
            </w:r>
            <w:r w:rsidRPr="00743C70">
              <w:rPr>
                <w:b/>
                <w:i/>
              </w:rPr>
              <w:t xml:space="preserve">különösen szorgalmazza a decentralizált, közösségi alapú, integrált </w:t>
            </w:r>
            <w:r w:rsidRPr="00743C70">
              <w:rPr>
                <w:b/>
                <w:i/>
              </w:rPr>
              <w:lastRenderedPageBreak/>
              <w:t>szolgáltatásnyújtással kombinált tájékoztatási infrastruktúrába való beruházást, valamint a kizárólag a nyilvántartási rendszerre támaszkodó hagyományos modelltől való eltávolodást; hangsúlyozza, hogy számos intézkedés hatékonynak bizonyult a nehezen elérhető NEET-fiatalok elérésében, amelyek léptékét most ki kell terjeszteni nemzeti szintre, beleértve a roma közvetítőket, az aktivizálási szakértőket, az állami foglalkoztatási szolgálatok mobil egységeit, a virtuális szolgáltatásokat, a nyílt ifjúsági munkát, az utcákon történő közvetlen tájékoztatást, a közösségi média használatát, a mentori programokat, az ifjúságsegítőket, a sportklubokban, szabadidős helyszíneken, bevásárlóközpontokban és nagyköveti programokban való jelenlétet;</w:t>
            </w:r>
          </w:p>
        </w:tc>
      </w:tr>
    </w:tbl>
    <w:p w14:paraId="3BD4BB74"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6B28329F" w14:textId="77777777" w:rsidR="00650BDB" w:rsidRPr="00743C70" w:rsidRDefault="00650BDB" w:rsidP="00650BDB">
      <w:r w:rsidRPr="00A252BF">
        <w:rPr>
          <w:rStyle w:val="HideTWBExt"/>
        </w:rPr>
        <w:t>&lt;/Amend&gt;</w:t>
      </w:r>
    </w:p>
    <w:p w14:paraId="43C0EE8B"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295</w:t>
      </w:r>
      <w:r w:rsidRPr="00A252BF">
        <w:rPr>
          <w:rStyle w:val="HideTWBExt"/>
          <w:b w:val="0"/>
        </w:rPr>
        <w:t>&lt;/NumAm&gt;</w:t>
      </w:r>
    </w:p>
    <w:p w14:paraId="5B8C131A" w14:textId="77777777" w:rsidR="00650BDB" w:rsidRPr="00743C70" w:rsidRDefault="00650BDB" w:rsidP="00650BDB">
      <w:pPr>
        <w:pStyle w:val="NormalBold"/>
      </w:pPr>
      <w:r w:rsidRPr="00A252BF">
        <w:rPr>
          <w:rStyle w:val="HideTWBExt"/>
          <w:b w:val="0"/>
        </w:rPr>
        <w:t>&lt;RepeatBlock-By&gt;&lt;Members&gt;</w:t>
      </w:r>
      <w:r w:rsidRPr="00743C70">
        <w:t>Gordan Bosanac</w:t>
      </w:r>
      <w:r w:rsidRPr="00A252BF">
        <w:rPr>
          <w:rStyle w:val="HideTWBExt"/>
          <w:b w:val="0"/>
        </w:rPr>
        <w:t>&lt;/Members&gt;</w:t>
      </w:r>
    </w:p>
    <w:p w14:paraId="27C5A6A9" w14:textId="77777777" w:rsidR="00650BDB" w:rsidRPr="00743C70" w:rsidRDefault="00650BDB" w:rsidP="00650BDB">
      <w:r w:rsidRPr="00A252BF">
        <w:rPr>
          <w:rStyle w:val="HideTWBExt"/>
        </w:rPr>
        <w:t>&lt;AuNomDe&gt;</w:t>
      </w:r>
      <w:r w:rsidRPr="00A252BF">
        <w:rPr>
          <w:rStyle w:val="HideTWBInt"/>
        </w:rPr>
        <w:t>{Verts/ALE}</w:t>
      </w:r>
      <w:r w:rsidRPr="00743C70">
        <w:t>a Verts/ALE képviselőcsoport nevében</w:t>
      </w:r>
      <w:r w:rsidRPr="00A252BF">
        <w:rPr>
          <w:rStyle w:val="HideTWBExt"/>
        </w:rPr>
        <w:t>&lt;/AuNomDe&gt;</w:t>
      </w:r>
    </w:p>
    <w:p w14:paraId="64976F8B" w14:textId="77777777" w:rsidR="00650BDB" w:rsidRPr="00743C70" w:rsidRDefault="00650BDB" w:rsidP="00650BDB">
      <w:pPr>
        <w:pStyle w:val="NormalBold"/>
      </w:pPr>
      <w:r w:rsidRPr="00A252BF">
        <w:rPr>
          <w:rStyle w:val="HideTWBExt"/>
          <w:b w:val="0"/>
        </w:rPr>
        <w:t>&lt;/RepeatBlock-By&gt;</w:t>
      </w:r>
    </w:p>
    <w:p w14:paraId="209F12A5"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119B140B" w14:textId="77777777" w:rsidR="00650BDB" w:rsidRPr="00743C70" w:rsidRDefault="00650BDB" w:rsidP="00650BDB">
      <w:pPr>
        <w:pStyle w:val="NormalBold"/>
      </w:pPr>
      <w:r w:rsidRPr="00A252BF">
        <w:rPr>
          <w:rStyle w:val="HideTWBExt"/>
          <w:b w:val="0"/>
        </w:rPr>
        <w:t>&lt;Article&gt;</w:t>
      </w:r>
      <w:r w:rsidRPr="00743C70">
        <w:t>21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4E11D11E" w14:textId="77777777" w:rsidTr="00896AFA">
        <w:trPr>
          <w:trHeight w:hRule="exact" w:val="240"/>
          <w:jc w:val="center"/>
        </w:trPr>
        <w:tc>
          <w:tcPr>
            <w:tcW w:w="9752" w:type="dxa"/>
            <w:gridSpan w:val="2"/>
            <w:tcBorders>
              <w:top w:val="nil"/>
              <w:left w:val="nil"/>
              <w:bottom w:val="nil"/>
              <w:right w:val="nil"/>
            </w:tcBorders>
          </w:tcPr>
          <w:p w14:paraId="055CA425" w14:textId="77777777" w:rsidR="00650BDB" w:rsidRPr="00743C70" w:rsidRDefault="00650BDB" w:rsidP="00896AFA"/>
        </w:tc>
      </w:tr>
      <w:tr w:rsidR="00650BDB" w:rsidRPr="00743C70" w14:paraId="55D76D53" w14:textId="77777777" w:rsidTr="00896AFA">
        <w:trPr>
          <w:trHeight w:val="240"/>
          <w:jc w:val="center"/>
        </w:trPr>
        <w:tc>
          <w:tcPr>
            <w:tcW w:w="4876" w:type="dxa"/>
            <w:tcBorders>
              <w:top w:val="nil"/>
              <w:left w:val="nil"/>
              <w:bottom w:val="nil"/>
              <w:right w:val="nil"/>
            </w:tcBorders>
          </w:tcPr>
          <w:p w14:paraId="1C905626"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6845B902" w14:textId="77777777" w:rsidR="00650BDB" w:rsidRPr="00743C70" w:rsidRDefault="00650BDB" w:rsidP="00896AFA">
            <w:pPr>
              <w:pStyle w:val="AmColumnHeading"/>
            </w:pPr>
            <w:r w:rsidRPr="00743C70">
              <w:t>Módosítás</w:t>
            </w:r>
          </w:p>
        </w:tc>
      </w:tr>
      <w:tr w:rsidR="00650BDB" w:rsidRPr="00743C70" w14:paraId="15148D7E" w14:textId="77777777" w:rsidTr="00896AFA">
        <w:trPr>
          <w:jc w:val="center"/>
        </w:trPr>
        <w:tc>
          <w:tcPr>
            <w:tcW w:w="4876" w:type="dxa"/>
            <w:tcBorders>
              <w:top w:val="nil"/>
              <w:left w:val="nil"/>
              <w:bottom w:val="nil"/>
              <w:right w:val="nil"/>
            </w:tcBorders>
          </w:tcPr>
          <w:p w14:paraId="4489DCB3" w14:textId="77777777" w:rsidR="00650BDB" w:rsidRPr="00743C70" w:rsidRDefault="00650BDB" w:rsidP="00896AFA">
            <w:pPr>
              <w:pStyle w:val="Normal6a"/>
            </w:pPr>
            <w:r w:rsidRPr="00743C70">
              <w:t>21.</w:t>
            </w:r>
            <w:r w:rsidRPr="00743C70">
              <w:tab/>
              <w:t xml:space="preserve">felszólítja a tagállamokat, hogy nemzeti és helyi szinten erősítsék meg a kiszolgáltatott NEET-fiatalokat célzó tájékoztatási intézkedéseket, és e csoport </w:t>
            </w:r>
            <w:r w:rsidRPr="00743C70">
              <w:rPr>
                <w:b/>
                <w:bCs/>
                <w:i/>
                <w:iCs/>
              </w:rPr>
              <w:t>aktiválását</w:t>
            </w:r>
            <w:r w:rsidRPr="00743C70">
              <w:t xml:space="preserve"> tegyék a megerősített ifjúsági garancia végrehajtásának kiemelt prioritásává;</w:t>
            </w:r>
          </w:p>
        </w:tc>
        <w:tc>
          <w:tcPr>
            <w:tcW w:w="4876" w:type="dxa"/>
            <w:tcBorders>
              <w:top w:val="nil"/>
              <w:left w:val="nil"/>
              <w:bottom w:val="nil"/>
              <w:right w:val="nil"/>
            </w:tcBorders>
          </w:tcPr>
          <w:p w14:paraId="77E486CE" w14:textId="77777777" w:rsidR="00650BDB" w:rsidRPr="00743C70" w:rsidRDefault="00650BDB" w:rsidP="00896AFA">
            <w:pPr>
              <w:pStyle w:val="Normal6a"/>
            </w:pPr>
            <w:r w:rsidRPr="00743C70">
              <w:t>21.</w:t>
            </w:r>
            <w:r w:rsidRPr="00743C70">
              <w:tab/>
              <w:t xml:space="preserve">felszólítja a tagállamokat, hogy nemzeti és helyi szinten erősítsék meg a kiszolgáltatott NEET-fiatalokat célzó tájékoztatási intézkedéseket, és e csoport </w:t>
            </w:r>
            <w:r w:rsidRPr="00743C70">
              <w:rPr>
                <w:b/>
                <w:bCs/>
                <w:i/>
                <w:iCs/>
              </w:rPr>
              <w:t>társadalmi befogadását és az oktatásból a munkaerőpiacra való támogatott átmenetét</w:t>
            </w:r>
            <w:r w:rsidRPr="00743C70">
              <w:t xml:space="preserve"> tegyék a megerősített ifjúsági garancia végrehajtásának kiemelt prioritásává</w:t>
            </w:r>
            <w:r w:rsidRPr="00743C70">
              <w:rPr>
                <w:b/>
                <w:bCs/>
                <w:i/>
                <w:iCs/>
              </w:rPr>
              <w:t>, többek között a valamennyi szolgáltatónak szóló kulturális és társadalmi érzékenyítő képzések révén</w:t>
            </w:r>
            <w:r w:rsidRPr="00743C70">
              <w:t xml:space="preserve">; </w:t>
            </w:r>
            <w:r w:rsidRPr="00743C70">
              <w:rPr>
                <w:b/>
                <w:i/>
              </w:rPr>
              <w:t xml:space="preserve">hangsúlyozza, hogy a regisztráción alapuló rendszerektől el kell mozdulni a proaktív, decentralizált és közösségi alapú </w:t>
            </w:r>
            <w:r w:rsidRPr="00743C70">
              <w:rPr>
                <w:b/>
                <w:i/>
              </w:rPr>
              <w:lastRenderedPageBreak/>
              <w:t>kapcsolatteremtési megközelítések felé, közelebb hozva a szolgáltatásokat a fiatalokhoz, és megerősítve az állami foglalkoztatási szolgálatok azon képességét, hogy hatékonyan bevonják a legkiszolgáltatottabb helyzetben lévőket;</w:t>
            </w:r>
          </w:p>
        </w:tc>
      </w:tr>
    </w:tbl>
    <w:p w14:paraId="5084C99A"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113706F1" w14:textId="77777777" w:rsidR="00650BDB" w:rsidRPr="00743C70" w:rsidRDefault="00650BDB" w:rsidP="00650BDB">
      <w:r w:rsidRPr="00A252BF">
        <w:rPr>
          <w:rStyle w:val="HideTWBExt"/>
        </w:rPr>
        <w:t>&lt;/Amend&gt;</w:t>
      </w:r>
    </w:p>
    <w:p w14:paraId="765F6D25"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296</w:t>
      </w:r>
      <w:r w:rsidRPr="00A252BF">
        <w:rPr>
          <w:rStyle w:val="HideTWBExt"/>
          <w:b w:val="0"/>
        </w:rPr>
        <w:t>&lt;/NumAm&gt;</w:t>
      </w:r>
    </w:p>
    <w:p w14:paraId="45EB2518" w14:textId="77777777" w:rsidR="00650BDB" w:rsidRPr="00743C70" w:rsidRDefault="00650BDB" w:rsidP="00650BDB">
      <w:pPr>
        <w:pStyle w:val="NormalBold"/>
      </w:pPr>
      <w:r w:rsidRPr="00A252BF">
        <w:rPr>
          <w:rStyle w:val="HideTWBExt"/>
          <w:b w:val="0"/>
        </w:rPr>
        <w:t>&lt;RepeatBlock-By&gt;&lt;Members&gt;</w:t>
      </w:r>
      <w:r w:rsidRPr="00743C70">
        <w:t>Lara Magoni, Elena Donazzan, Marlena Maląg, Mariateresa Vivaldini, Francesco Torselli, Chiara Gemma, Geadis Geadi</w:t>
      </w:r>
      <w:r w:rsidRPr="00A252BF">
        <w:rPr>
          <w:rStyle w:val="HideTWBExt"/>
          <w:b w:val="0"/>
        </w:rPr>
        <w:t>&lt;/Members&gt;</w:t>
      </w:r>
    </w:p>
    <w:p w14:paraId="68FADEE9" w14:textId="77777777" w:rsidR="00650BDB" w:rsidRPr="00743C70" w:rsidRDefault="00650BDB" w:rsidP="00650BDB">
      <w:pPr>
        <w:pStyle w:val="NormalBold"/>
      </w:pPr>
      <w:r w:rsidRPr="00A252BF">
        <w:rPr>
          <w:rStyle w:val="HideTWBExt"/>
          <w:b w:val="0"/>
        </w:rPr>
        <w:t>&lt;/RepeatBlock-By&gt;</w:t>
      </w:r>
    </w:p>
    <w:p w14:paraId="7B467EA3"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5A7525EE" w14:textId="77777777" w:rsidR="00650BDB" w:rsidRPr="00743C70" w:rsidRDefault="00650BDB" w:rsidP="00650BDB">
      <w:pPr>
        <w:pStyle w:val="NormalBold"/>
      </w:pPr>
      <w:r w:rsidRPr="00A252BF">
        <w:rPr>
          <w:rStyle w:val="HideTWBExt"/>
          <w:b w:val="0"/>
        </w:rPr>
        <w:t>&lt;Article&gt;</w:t>
      </w:r>
      <w:r w:rsidRPr="00743C70">
        <w:t>21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4D255670" w14:textId="77777777" w:rsidTr="00896AFA">
        <w:trPr>
          <w:trHeight w:hRule="exact" w:val="240"/>
          <w:jc w:val="center"/>
        </w:trPr>
        <w:tc>
          <w:tcPr>
            <w:tcW w:w="9752" w:type="dxa"/>
            <w:gridSpan w:val="2"/>
            <w:tcBorders>
              <w:top w:val="nil"/>
              <w:left w:val="nil"/>
              <w:bottom w:val="nil"/>
              <w:right w:val="nil"/>
            </w:tcBorders>
          </w:tcPr>
          <w:p w14:paraId="5B3CF8E5" w14:textId="77777777" w:rsidR="00650BDB" w:rsidRPr="00743C70" w:rsidRDefault="00650BDB" w:rsidP="00896AFA"/>
        </w:tc>
      </w:tr>
      <w:tr w:rsidR="00650BDB" w:rsidRPr="00743C70" w14:paraId="6A12EF45" w14:textId="77777777" w:rsidTr="00896AFA">
        <w:trPr>
          <w:trHeight w:val="240"/>
          <w:jc w:val="center"/>
        </w:trPr>
        <w:tc>
          <w:tcPr>
            <w:tcW w:w="4876" w:type="dxa"/>
            <w:tcBorders>
              <w:top w:val="nil"/>
              <w:left w:val="nil"/>
              <w:bottom w:val="nil"/>
              <w:right w:val="nil"/>
            </w:tcBorders>
          </w:tcPr>
          <w:p w14:paraId="2C71DA16"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26C837D7" w14:textId="77777777" w:rsidR="00650BDB" w:rsidRPr="00743C70" w:rsidRDefault="00650BDB" w:rsidP="00896AFA">
            <w:pPr>
              <w:pStyle w:val="AmColumnHeading"/>
            </w:pPr>
            <w:r w:rsidRPr="00743C70">
              <w:t>Módosítás</w:t>
            </w:r>
          </w:p>
        </w:tc>
      </w:tr>
      <w:tr w:rsidR="00650BDB" w:rsidRPr="00743C70" w14:paraId="34137C1B" w14:textId="77777777" w:rsidTr="00896AFA">
        <w:trPr>
          <w:jc w:val="center"/>
        </w:trPr>
        <w:tc>
          <w:tcPr>
            <w:tcW w:w="4876" w:type="dxa"/>
            <w:tcBorders>
              <w:top w:val="nil"/>
              <w:left w:val="nil"/>
              <w:bottom w:val="nil"/>
              <w:right w:val="nil"/>
            </w:tcBorders>
          </w:tcPr>
          <w:p w14:paraId="737224CC" w14:textId="77777777" w:rsidR="00650BDB" w:rsidRPr="00743C70" w:rsidRDefault="00650BDB" w:rsidP="00896AFA">
            <w:pPr>
              <w:pStyle w:val="Normal6a"/>
            </w:pPr>
            <w:r w:rsidRPr="00743C70">
              <w:t>21.</w:t>
            </w:r>
            <w:r w:rsidRPr="00743C70">
              <w:tab/>
              <w:t>felszólítja a tagállamokat, hogy nemzeti és helyi szinten erősítsék meg a kiszolgáltatott NEET-fiatalokat célzó tájékoztatási intézkedéseket, és e csoport aktiválását tegyék a megerősített ifjúsági garancia végrehajtásának kiemelt prioritásává;</w:t>
            </w:r>
          </w:p>
        </w:tc>
        <w:tc>
          <w:tcPr>
            <w:tcW w:w="4876" w:type="dxa"/>
            <w:tcBorders>
              <w:top w:val="nil"/>
              <w:left w:val="nil"/>
              <w:bottom w:val="nil"/>
              <w:right w:val="nil"/>
            </w:tcBorders>
          </w:tcPr>
          <w:p w14:paraId="7CFA942D" w14:textId="77777777" w:rsidR="00650BDB" w:rsidRPr="00743C70" w:rsidRDefault="00650BDB" w:rsidP="00896AFA">
            <w:pPr>
              <w:pStyle w:val="Normal6a"/>
            </w:pPr>
            <w:r w:rsidRPr="00743C70">
              <w:t>21.</w:t>
            </w:r>
            <w:r w:rsidRPr="00743C70">
              <w:tab/>
              <w:t xml:space="preserve">felszólítja a tagállamokat, hogy nemzeti és helyi szinten erősítsék meg a kiszolgáltatott NEET-fiatalokat célzó tájékoztatási intézkedéseket, és e csoport aktiválását tegyék a megerősített ifjúsági garancia végrehajtásának kiemelt prioritásává; </w:t>
            </w:r>
            <w:r w:rsidRPr="00743C70">
              <w:rPr>
                <w:b/>
                <w:i/>
              </w:rPr>
              <w:t>hangsúlyozza, hogy biztosítani kell az ifjúsági garancia programjainak teljes körű hozzáférhetőségét a fogyatékossággal élő fiatalok számára, többek között akadálymentes képzési infrastruktúrák, testre szabott támogatási szolgáltatások és a fogyatékossággal élő személyeket képviselő szervezetekkel való megerősített együttműködés révén, hogy biztosítsák az esélyegyenlőséget a foglalkoztatáshoz, a képzéshez és a tanulószerződéses gyakorlati képzéshez való hozzáférés terén;</w:t>
            </w:r>
          </w:p>
        </w:tc>
      </w:tr>
    </w:tbl>
    <w:p w14:paraId="6A8CF817"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3D1673DB" w14:textId="77777777" w:rsidR="00650BDB" w:rsidRPr="00743C70" w:rsidRDefault="00650BDB" w:rsidP="00650BDB">
      <w:r w:rsidRPr="00A252BF">
        <w:rPr>
          <w:rStyle w:val="HideTWBExt"/>
        </w:rPr>
        <w:t>&lt;/Amend&gt;</w:t>
      </w:r>
    </w:p>
    <w:p w14:paraId="289C5E29"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297</w:t>
      </w:r>
      <w:r w:rsidRPr="00A252BF">
        <w:rPr>
          <w:rStyle w:val="HideTWBExt"/>
          <w:b w:val="0"/>
        </w:rPr>
        <w:t>&lt;/NumAm&gt;</w:t>
      </w:r>
    </w:p>
    <w:p w14:paraId="11D51680"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36CCEA8B" w14:textId="77777777" w:rsidR="00650BDB" w:rsidRPr="00743C70" w:rsidRDefault="00650BDB" w:rsidP="00650BDB">
      <w:pPr>
        <w:pStyle w:val="NormalBold"/>
      </w:pPr>
      <w:r w:rsidRPr="00A252BF">
        <w:rPr>
          <w:rStyle w:val="HideTWBExt"/>
          <w:b w:val="0"/>
        </w:rPr>
        <w:t>&lt;/RepeatBlock-By&gt;</w:t>
      </w:r>
    </w:p>
    <w:p w14:paraId="6E4E9941" w14:textId="77777777" w:rsidR="00650BDB" w:rsidRPr="00743C70" w:rsidRDefault="00650BDB" w:rsidP="00650BDB">
      <w:pPr>
        <w:pStyle w:val="NormalBold"/>
      </w:pPr>
      <w:r w:rsidRPr="00A252BF">
        <w:rPr>
          <w:rStyle w:val="HideTWBExt"/>
          <w:b w:val="0"/>
        </w:rPr>
        <w:lastRenderedPageBreak/>
        <w:t>&lt;DocAmend&gt;</w:t>
      </w:r>
      <w:r w:rsidRPr="00743C70">
        <w:t>Állásfoglalásra irányuló indítvány</w:t>
      </w:r>
      <w:r w:rsidRPr="00A252BF">
        <w:rPr>
          <w:rStyle w:val="HideTWBExt"/>
          <w:b w:val="0"/>
        </w:rPr>
        <w:t>&lt;/DocAmend&gt;</w:t>
      </w:r>
    </w:p>
    <w:p w14:paraId="585A4CBF" w14:textId="77777777" w:rsidR="00650BDB" w:rsidRPr="00743C70" w:rsidRDefault="00650BDB" w:rsidP="00650BDB">
      <w:pPr>
        <w:pStyle w:val="NormalBold"/>
      </w:pPr>
      <w:r w:rsidRPr="00A252BF">
        <w:rPr>
          <w:rStyle w:val="HideTWBExt"/>
          <w:b w:val="0"/>
        </w:rPr>
        <w:t>&lt;Article&gt;</w:t>
      </w:r>
      <w:r w:rsidRPr="00743C70">
        <w:t>21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5E911E91" w14:textId="77777777" w:rsidTr="00896AFA">
        <w:trPr>
          <w:trHeight w:hRule="exact" w:val="240"/>
          <w:jc w:val="center"/>
        </w:trPr>
        <w:tc>
          <w:tcPr>
            <w:tcW w:w="9752" w:type="dxa"/>
            <w:gridSpan w:val="2"/>
            <w:tcBorders>
              <w:top w:val="nil"/>
              <w:left w:val="nil"/>
              <w:bottom w:val="nil"/>
              <w:right w:val="nil"/>
            </w:tcBorders>
          </w:tcPr>
          <w:p w14:paraId="1B3F183A" w14:textId="77777777" w:rsidR="00650BDB" w:rsidRPr="00743C70" w:rsidRDefault="00650BDB" w:rsidP="00896AFA"/>
        </w:tc>
      </w:tr>
      <w:tr w:rsidR="00650BDB" w:rsidRPr="00743C70" w14:paraId="7DC09FCF" w14:textId="77777777" w:rsidTr="00896AFA">
        <w:trPr>
          <w:trHeight w:val="240"/>
          <w:jc w:val="center"/>
        </w:trPr>
        <w:tc>
          <w:tcPr>
            <w:tcW w:w="4876" w:type="dxa"/>
            <w:tcBorders>
              <w:top w:val="nil"/>
              <w:left w:val="nil"/>
              <w:bottom w:val="nil"/>
              <w:right w:val="nil"/>
            </w:tcBorders>
          </w:tcPr>
          <w:p w14:paraId="004E950B"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61B87DD8" w14:textId="77777777" w:rsidR="00650BDB" w:rsidRPr="00743C70" w:rsidRDefault="00650BDB" w:rsidP="00896AFA">
            <w:pPr>
              <w:pStyle w:val="AmColumnHeading"/>
            </w:pPr>
            <w:r w:rsidRPr="00743C70">
              <w:t>Módosítás</w:t>
            </w:r>
          </w:p>
        </w:tc>
      </w:tr>
      <w:tr w:rsidR="00650BDB" w:rsidRPr="00743C70" w14:paraId="63F200D6" w14:textId="77777777" w:rsidTr="00896AFA">
        <w:trPr>
          <w:jc w:val="center"/>
        </w:trPr>
        <w:tc>
          <w:tcPr>
            <w:tcW w:w="4876" w:type="dxa"/>
            <w:tcBorders>
              <w:top w:val="nil"/>
              <w:left w:val="nil"/>
              <w:bottom w:val="nil"/>
              <w:right w:val="nil"/>
            </w:tcBorders>
          </w:tcPr>
          <w:p w14:paraId="61BFB658" w14:textId="77777777" w:rsidR="00650BDB" w:rsidRPr="00743C70" w:rsidRDefault="00650BDB" w:rsidP="00896AFA">
            <w:pPr>
              <w:pStyle w:val="Normal6a"/>
            </w:pPr>
            <w:r w:rsidRPr="00743C70">
              <w:t>21.</w:t>
            </w:r>
            <w:r w:rsidRPr="00743C70">
              <w:tab/>
              <w:t xml:space="preserve">felszólítja a tagállamokat, hogy nemzeti és helyi szinten erősítsék meg a </w:t>
            </w:r>
            <w:r w:rsidRPr="00743C70">
              <w:rPr>
                <w:b/>
                <w:bCs/>
                <w:i/>
                <w:iCs/>
              </w:rPr>
              <w:t>kiszolgáltatott</w:t>
            </w:r>
            <w:r w:rsidRPr="00743C70">
              <w:t xml:space="preserve"> NEET-fiatalokat célzó tájékoztatási intézkedéseket, és </w:t>
            </w:r>
            <w:r w:rsidRPr="00743C70">
              <w:rPr>
                <w:b/>
                <w:bCs/>
                <w:i/>
                <w:iCs/>
              </w:rPr>
              <w:t>e csoport aktiválását</w:t>
            </w:r>
            <w:r w:rsidRPr="00743C70">
              <w:t xml:space="preserve"> tegyék a megerősített ifjúsági garancia végrehajtásának kiemelt prioritásává;</w:t>
            </w:r>
          </w:p>
        </w:tc>
        <w:tc>
          <w:tcPr>
            <w:tcW w:w="4876" w:type="dxa"/>
            <w:tcBorders>
              <w:top w:val="nil"/>
              <w:left w:val="nil"/>
              <w:bottom w:val="nil"/>
              <w:right w:val="nil"/>
            </w:tcBorders>
          </w:tcPr>
          <w:p w14:paraId="12C32869" w14:textId="77777777" w:rsidR="00650BDB" w:rsidRPr="00743C70" w:rsidRDefault="00650BDB" w:rsidP="00896AFA">
            <w:pPr>
              <w:pStyle w:val="Normal6a"/>
            </w:pPr>
            <w:r w:rsidRPr="00743C70">
              <w:t>21.</w:t>
            </w:r>
            <w:r w:rsidRPr="00743C70">
              <w:tab/>
              <w:t>felszólítja a tagállamokat, hogy nemzeti</w:t>
            </w:r>
            <w:r w:rsidRPr="00743C70">
              <w:rPr>
                <w:b/>
                <w:bCs/>
                <w:i/>
                <w:iCs/>
              </w:rPr>
              <w:t>, regionális</w:t>
            </w:r>
            <w:r w:rsidRPr="00743C70">
              <w:t xml:space="preserve"> és helyi szinten erősítsék meg a </w:t>
            </w:r>
            <w:r w:rsidRPr="00743C70">
              <w:rPr>
                <w:b/>
                <w:bCs/>
                <w:i/>
                <w:iCs/>
              </w:rPr>
              <w:t>nehezen elérhető</w:t>
            </w:r>
            <w:r w:rsidRPr="00743C70">
              <w:rPr>
                <w:b/>
                <w:bCs/>
              </w:rPr>
              <w:t xml:space="preserve"> </w:t>
            </w:r>
            <w:r w:rsidRPr="00743C70">
              <w:t xml:space="preserve">NEET-fiatalokat célzó tájékoztatási intézkedéseket, és </w:t>
            </w:r>
            <w:r w:rsidRPr="00743C70">
              <w:rPr>
                <w:b/>
                <w:bCs/>
                <w:i/>
                <w:iCs/>
              </w:rPr>
              <w:t>munkaerőpiaci integrációjukat</w:t>
            </w:r>
            <w:r w:rsidRPr="00743C70">
              <w:t xml:space="preserve"> tegyék a megerősített ifjúsági garancia végrehajtásának kiemelt prioritásává; </w:t>
            </w:r>
            <w:r w:rsidRPr="00743C70">
              <w:rPr>
                <w:b/>
                <w:i/>
              </w:rPr>
              <w:t>célzott tájékoztatási és külön támogatási intézkedéseket szorgalmaz a kiszolgáltatott NEET-fiatalok számára, amelyek az előttük álló konkrét akadályok, például a megkülönböztetés, az egészségügyi problémák, a gondozási feladatok és a hajléktalanság leküzdésére irányulnak;</w:t>
            </w:r>
          </w:p>
        </w:tc>
      </w:tr>
    </w:tbl>
    <w:p w14:paraId="5616F087"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49163C44" w14:textId="77777777" w:rsidR="00650BDB" w:rsidRPr="00743C70" w:rsidRDefault="00650BDB" w:rsidP="00650BDB">
      <w:r w:rsidRPr="00A252BF">
        <w:rPr>
          <w:rStyle w:val="HideTWBExt"/>
        </w:rPr>
        <w:t>&lt;/Amend&gt;</w:t>
      </w:r>
    </w:p>
    <w:p w14:paraId="4E16913A"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298</w:t>
      </w:r>
      <w:r w:rsidRPr="00A252BF">
        <w:rPr>
          <w:rStyle w:val="HideTWBExt"/>
          <w:b w:val="0"/>
        </w:rPr>
        <w:t>&lt;/NumAm&gt;</w:t>
      </w:r>
    </w:p>
    <w:p w14:paraId="52CE47F1" w14:textId="77777777" w:rsidR="00650BDB" w:rsidRPr="00743C70" w:rsidRDefault="00650BDB" w:rsidP="00650BDB">
      <w:pPr>
        <w:pStyle w:val="NormalBold"/>
      </w:pPr>
      <w:r w:rsidRPr="00A252BF">
        <w:rPr>
          <w:rStyle w:val="HideTWBExt"/>
          <w:b w:val="0"/>
        </w:rPr>
        <w:t>&lt;RepeatBlock-By&gt;&lt;Members&gt;</w:t>
      </w:r>
      <w:r w:rsidRPr="00743C70">
        <w:t>Emmanouil Fragkos, Galato Alexandraki, Geadis Geadi</w:t>
      </w:r>
      <w:r w:rsidRPr="00A252BF">
        <w:rPr>
          <w:rStyle w:val="HideTWBExt"/>
          <w:b w:val="0"/>
        </w:rPr>
        <w:t>&lt;/Members&gt;</w:t>
      </w:r>
    </w:p>
    <w:p w14:paraId="4EAADBA4" w14:textId="77777777" w:rsidR="00650BDB" w:rsidRPr="00743C70" w:rsidRDefault="00650BDB" w:rsidP="00650BDB">
      <w:pPr>
        <w:pStyle w:val="NormalBold"/>
      </w:pPr>
      <w:r w:rsidRPr="00A252BF">
        <w:rPr>
          <w:rStyle w:val="HideTWBExt"/>
          <w:b w:val="0"/>
        </w:rPr>
        <w:t>&lt;/RepeatBlock-By&gt;</w:t>
      </w:r>
    </w:p>
    <w:p w14:paraId="0BB8FC6C"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52B8668B" w14:textId="77777777" w:rsidR="00650BDB" w:rsidRPr="00743C70" w:rsidRDefault="00650BDB" w:rsidP="00650BDB">
      <w:pPr>
        <w:pStyle w:val="NormalBold"/>
      </w:pPr>
      <w:r w:rsidRPr="00A252BF">
        <w:rPr>
          <w:rStyle w:val="HideTWBExt"/>
          <w:b w:val="0"/>
        </w:rPr>
        <w:t>&lt;Article&gt;</w:t>
      </w:r>
      <w:r w:rsidRPr="00743C70">
        <w:t>21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262EC1B1" w14:textId="77777777" w:rsidTr="00896AFA">
        <w:trPr>
          <w:trHeight w:hRule="exact" w:val="240"/>
          <w:jc w:val="center"/>
        </w:trPr>
        <w:tc>
          <w:tcPr>
            <w:tcW w:w="9752" w:type="dxa"/>
            <w:gridSpan w:val="2"/>
            <w:tcBorders>
              <w:top w:val="nil"/>
              <w:left w:val="nil"/>
              <w:bottom w:val="nil"/>
              <w:right w:val="nil"/>
            </w:tcBorders>
          </w:tcPr>
          <w:p w14:paraId="0742BBE4" w14:textId="77777777" w:rsidR="00650BDB" w:rsidRPr="00743C70" w:rsidRDefault="00650BDB" w:rsidP="00896AFA"/>
        </w:tc>
      </w:tr>
      <w:tr w:rsidR="00650BDB" w:rsidRPr="00743C70" w14:paraId="05919ED9" w14:textId="77777777" w:rsidTr="00896AFA">
        <w:trPr>
          <w:trHeight w:val="240"/>
          <w:jc w:val="center"/>
        </w:trPr>
        <w:tc>
          <w:tcPr>
            <w:tcW w:w="4876" w:type="dxa"/>
            <w:tcBorders>
              <w:top w:val="nil"/>
              <w:left w:val="nil"/>
              <w:bottom w:val="nil"/>
              <w:right w:val="nil"/>
            </w:tcBorders>
          </w:tcPr>
          <w:p w14:paraId="6AC96F0D"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4CB63810" w14:textId="77777777" w:rsidR="00650BDB" w:rsidRPr="00743C70" w:rsidRDefault="00650BDB" w:rsidP="00896AFA">
            <w:pPr>
              <w:pStyle w:val="AmColumnHeading"/>
            </w:pPr>
            <w:r w:rsidRPr="00743C70">
              <w:t>Módosítás</w:t>
            </w:r>
          </w:p>
        </w:tc>
      </w:tr>
      <w:tr w:rsidR="00650BDB" w:rsidRPr="00743C70" w14:paraId="3FC2BD54" w14:textId="77777777" w:rsidTr="00896AFA">
        <w:trPr>
          <w:jc w:val="center"/>
        </w:trPr>
        <w:tc>
          <w:tcPr>
            <w:tcW w:w="4876" w:type="dxa"/>
            <w:tcBorders>
              <w:top w:val="nil"/>
              <w:left w:val="nil"/>
              <w:bottom w:val="nil"/>
              <w:right w:val="nil"/>
            </w:tcBorders>
          </w:tcPr>
          <w:p w14:paraId="3E87A6ED" w14:textId="77777777" w:rsidR="00650BDB" w:rsidRPr="00743C70" w:rsidRDefault="00650BDB" w:rsidP="00896AFA">
            <w:pPr>
              <w:pStyle w:val="Normal6a"/>
            </w:pPr>
            <w:r w:rsidRPr="00743C70">
              <w:t>21.</w:t>
            </w:r>
            <w:r w:rsidRPr="00743C70">
              <w:tab/>
              <w:t>felszólítja a tagállamokat, hogy nemzeti és helyi szinten erősítsék meg a kiszolgáltatott NEET-fiatalokat célzó tájékoztatási intézkedéseket, és e csoport aktiválását tegyék a megerősített ifjúsági garancia végrehajtásának kiemelt prioritásává;</w:t>
            </w:r>
          </w:p>
        </w:tc>
        <w:tc>
          <w:tcPr>
            <w:tcW w:w="4876" w:type="dxa"/>
            <w:tcBorders>
              <w:top w:val="nil"/>
              <w:left w:val="nil"/>
              <w:bottom w:val="nil"/>
              <w:right w:val="nil"/>
            </w:tcBorders>
          </w:tcPr>
          <w:p w14:paraId="751B9F7F" w14:textId="77777777" w:rsidR="00650BDB" w:rsidRPr="00743C70" w:rsidRDefault="00650BDB" w:rsidP="00896AFA">
            <w:pPr>
              <w:pStyle w:val="Normal6a"/>
            </w:pPr>
            <w:r w:rsidRPr="00743C70">
              <w:t>21.</w:t>
            </w:r>
            <w:r w:rsidRPr="00743C70">
              <w:tab/>
              <w:t xml:space="preserve">felszólítja a tagállamokat, hogy nemzeti és helyi szinten erősítsék meg a kiszolgáltatott NEET-fiatalokat célzó tájékoztatási intézkedéseket, és e csoport aktiválását tegyék a megerősített ifjúsági garancia végrehajtásának kiemelt prioritásává; </w:t>
            </w:r>
            <w:r w:rsidRPr="00743C70">
              <w:rPr>
                <w:b/>
                <w:i/>
              </w:rPr>
              <w:t>ezzel összefüggésben felhívja a tagállamokat, hogy hozzanak létre mechanizmusokat a gyermekvédelemből az ifjúsági, oktatási, képzési és foglalkoztatási szolgálatokhoz való zökkenőmentes átkerülés érdekében;</w:t>
            </w:r>
          </w:p>
        </w:tc>
      </w:tr>
    </w:tbl>
    <w:p w14:paraId="2CE61276"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{EL}</w:t>
      </w:r>
      <w:r w:rsidRPr="00743C70">
        <w:t>el</w:t>
      </w:r>
      <w:r w:rsidRPr="00A252BF">
        <w:rPr>
          <w:rStyle w:val="HideTWBExt"/>
        </w:rPr>
        <w:t>&lt;/Original&gt;</w:t>
      </w:r>
    </w:p>
    <w:p w14:paraId="115F15A2" w14:textId="77777777" w:rsidR="00650BDB" w:rsidRPr="00743C70" w:rsidRDefault="00650BDB" w:rsidP="00650BDB">
      <w:r w:rsidRPr="00A252BF">
        <w:rPr>
          <w:rStyle w:val="HideTWBExt"/>
        </w:rPr>
        <w:lastRenderedPageBreak/>
        <w:t>&lt;/Amend&gt;</w:t>
      </w:r>
    </w:p>
    <w:p w14:paraId="15872C79"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299</w:t>
      </w:r>
      <w:r w:rsidRPr="00A252BF">
        <w:rPr>
          <w:rStyle w:val="HideTWBExt"/>
          <w:b w:val="0"/>
        </w:rPr>
        <w:t>&lt;/NumAm&gt;</w:t>
      </w:r>
    </w:p>
    <w:p w14:paraId="7DC1DC38" w14:textId="77777777" w:rsidR="00650BDB" w:rsidRPr="00743C70" w:rsidRDefault="00650BDB" w:rsidP="00650BDB">
      <w:pPr>
        <w:pStyle w:val="NormalBold"/>
      </w:pPr>
      <w:r w:rsidRPr="00A252BF">
        <w:rPr>
          <w:rStyle w:val="HideTWBExt"/>
          <w:b w:val="0"/>
        </w:rPr>
        <w:t>&lt;RepeatBlock-By&gt;&lt;Members&gt;</w:t>
      </w:r>
      <w:r w:rsidRPr="00743C70">
        <w:t>Kathleen Funchion</w:t>
      </w:r>
      <w:r w:rsidRPr="00A252BF">
        <w:rPr>
          <w:rStyle w:val="HideTWBExt"/>
          <w:b w:val="0"/>
        </w:rPr>
        <w:t>&lt;/Members&gt;</w:t>
      </w:r>
    </w:p>
    <w:p w14:paraId="112A4E60" w14:textId="77777777" w:rsidR="00650BDB" w:rsidRPr="00743C70" w:rsidRDefault="00650BDB" w:rsidP="00650BDB">
      <w:pPr>
        <w:pStyle w:val="NormalBold"/>
      </w:pPr>
      <w:r w:rsidRPr="00A252BF">
        <w:rPr>
          <w:rStyle w:val="HideTWBExt"/>
          <w:b w:val="0"/>
        </w:rPr>
        <w:t>&lt;/RepeatBlock-By&gt;</w:t>
      </w:r>
    </w:p>
    <w:p w14:paraId="1F0D806F"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6404E7B5" w14:textId="77777777" w:rsidR="00650BDB" w:rsidRPr="00743C70" w:rsidRDefault="00650BDB" w:rsidP="00650BDB">
      <w:pPr>
        <w:pStyle w:val="NormalBold"/>
      </w:pPr>
      <w:r w:rsidRPr="00A252BF">
        <w:rPr>
          <w:rStyle w:val="HideTWBExt"/>
          <w:b w:val="0"/>
        </w:rPr>
        <w:t>&lt;Article&gt;</w:t>
      </w:r>
      <w:r w:rsidRPr="00743C70">
        <w:t>21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68289FB2" w14:textId="77777777" w:rsidTr="00896AFA">
        <w:trPr>
          <w:trHeight w:hRule="exact" w:val="240"/>
          <w:jc w:val="center"/>
        </w:trPr>
        <w:tc>
          <w:tcPr>
            <w:tcW w:w="9752" w:type="dxa"/>
            <w:gridSpan w:val="2"/>
            <w:tcBorders>
              <w:top w:val="nil"/>
              <w:left w:val="nil"/>
              <w:bottom w:val="nil"/>
              <w:right w:val="nil"/>
            </w:tcBorders>
          </w:tcPr>
          <w:p w14:paraId="2B39EC3D" w14:textId="77777777" w:rsidR="00650BDB" w:rsidRPr="00743C70" w:rsidRDefault="00650BDB" w:rsidP="00896AFA"/>
        </w:tc>
      </w:tr>
      <w:tr w:rsidR="00650BDB" w:rsidRPr="00743C70" w14:paraId="78A6E693" w14:textId="77777777" w:rsidTr="00896AFA">
        <w:trPr>
          <w:trHeight w:val="240"/>
          <w:jc w:val="center"/>
        </w:trPr>
        <w:tc>
          <w:tcPr>
            <w:tcW w:w="4876" w:type="dxa"/>
            <w:tcBorders>
              <w:top w:val="nil"/>
              <w:left w:val="nil"/>
              <w:bottom w:val="nil"/>
              <w:right w:val="nil"/>
            </w:tcBorders>
          </w:tcPr>
          <w:p w14:paraId="79837110"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42956740" w14:textId="77777777" w:rsidR="00650BDB" w:rsidRPr="00743C70" w:rsidRDefault="00650BDB" w:rsidP="00896AFA">
            <w:pPr>
              <w:pStyle w:val="AmColumnHeading"/>
            </w:pPr>
            <w:r w:rsidRPr="00743C70">
              <w:t>Módosítás</w:t>
            </w:r>
          </w:p>
        </w:tc>
      </w:tr>
      <w:tr w:rsidR="00650BDB" w:rsidRPr="00743C70" w14:paraId="56181C2D" w14:textId="77777777" w:rsidTr="00896AFA">
        <w:trPr>
          <w:jc w:val="center"/>
        </w:trPr>
        <w:tc>
          <w:tcPr>
            <w:tcW w:w="4876" w:type="dxa"/>
            <w:tcBorders>
              <w:top w:val="nil"/>
              <w:left w:val="nil"/>
              <w:bottom w:val="nil"/>
              <w:right w:val="nil"/>
            </w:tcBorders>
          </w:tcPr>
          <w:p w14:paraId="35E89DEC" w14:textId="77777777" w:rsidR="00650BDB" w:rsidRPr="00743C70" w:rsidRDefault="00650BDB" w:rsidP="00896AFA">
            <w:pPr>
              <w:pStyle w:val="Normal6a"/>
            </w:pPr>
            <w:r w:rsidRPr="00743C70">
              <w:t>21.</w:t>
            </w:r>
            <w:r w:rsidRPr="00743C70">
              <w:tab/>
              <w:t>felszólítja a tagállamokat, hogy nemzeti és helyi szinten erősítsék meg a kiszolgáltatott NEET-fiatalokat célzó tájékoztatási intézkedéseket, és e csoport aktiválását tegyék a megerősített ifjúsági garancia végrehajtásának kiemelt prioritásává;</w:t>
            </w:r>
          </w:p>
        </w:tc>
        <w:tc>
          <w:tcPr>
            <w:tcW w:w="4876" w:type="dxa"/>
            <w:tcBorders>
              <w:top w:val="nil"/>
              <w:left w:val="nil"/>
              <w:bottom w:val="nil"/>
              <w:right w:val="nil"/>
            </w:tcBorders>
          </w:tcPr>
          <w:p w14:paraId="37FF3EC7" w14:textId="77777777" w:rsidR="00650BDB" w:rsidRPr="00743C70" w:rsidRDefault="00650BDB" w:rsidP="00896AFA">
            <w:pPr>
              <w:pStyle w:val="Normal6a"/>
            </w:pPr>
            <w:r w:rsidRPr="00743C70">
              <w:t>21.</w:t>
            </w:r>
            <w:r w:rsidRPr="00743C70">
              <w:tab/>
              <w:t>felszólítja a tagállamokat, hogy nemzeti és helyi szinten erősítsék meg a kiszolgáltatott NEET-fiatalokat célzó tájékoztatási intézkedéseket, és e csoport aktiválását tegyék a megerősített ifjúsági garancia végrehajtásának kiemelt prioritásává</w:t>
            </w:r>
            <w:r w:rsidRPr="00743C70">
              <w:rPr>
                <w:b/>
                <w:bCs/>
                <w:i/>
                <w:iCs/>
              </w:rPr>
              <w:t>, és e tekintetben erőfeszítéseket szorgalmaz e csoport társadalmi befogadásának és az oktatásból a munkaerőpiacra való támogatott átmenetének biztosítása érdekében</w:t>
            </w:r>
            <w:r w:rsidRPr="00743C70">
              <w:t>;</w:t>
            </w:r>
          </w:p>
        </w:tc>
      </w:tr>
    </w:tbl>
    <w:p w14:paraId="75FDD9EA"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269DD19B" w14:textId="77777777" w:rsidR="00650BDB" w:rsidRPr="00743C70" w:rsidRDefault="00650BDB" w:rsidP="00650BDB">
      <w:r w:rsidRPr="00A252BF">
        <w:rPr>
          <w:rStyle w:val="HideTWBExt"/>
        </w:rPr>
        <w:t>&lt;/Amend&gt;</w:t>
      </w:r>
    </w:p>
    <w:p w14:paraId="44FD72A7"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300</w:t>
      </w:r>
      <w:r w:rsidRPr="00A252BF">
        <w:rPr>
          <w:rStyle w:val="HideTWBExt"/>
          <w:b w:val="0"/>
        </w:rPr>
        <w:t>&lt;/NumAm&gt;</w:t>
      </w:r>
    </w:p>
    <w:p w14:paraId="4A244736"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6CCCB496" w14:textId="77777777" w:rsidR="00650BDB" w:rsidRPr="00743C70" w:rsidRDefault="00650BDB" w:rsidP="00650BDB">
      <w:pPr>
        <w:pStyle w:val="NormalBold"/>
      </w:pPr>
      <w:r w:rsidRPr="00A252BF">
        <w:rPr>
          <w:rStyle w:val="HideTWBExt"/>
          <w:b w:val="0"/>
        </w:rPr>
        <w:t>&lt;/RepeatBlock-By&gt;</w:t>
      </w:r>
    </w:p>
    <w:p w14:paraId="0438D3C2"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1320774C" w14:textId="77777777" w:rsidR="00650BDB" w:rsidRPr="00743C70" w:rsidRDefault="00650BDB" w:rsidP="00650BDB">
      <w:pPr>
        <w:pStyle w:val="NormalBold"/>
      </w:pPr>
      <w:r w:rsidRPr="00A252BF">
        <w:rPr>
          <w:rStyle w:val="HideTWBExt"/>
          <w:b w:val="0"/>
        </w:rPr>
        <w:t>&lt;Article&gt;</w:t>
      </w:r>
      <w:r w:rsidRPr="00743C70">
        <w:t>21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4ABB515D" w14:textId="77777777" w:rsidTr="00896AFA">
        <w:trPr>
          <w:trHeight w:hRule="exact" w:val="240"/>
          <w:jc w:val="center"/>
        </w:trPr>
        <w:tc>
          <w:tcPr>
            <w:tcW w:w="9752" w:type="dxa"/>
            <w:gridSpan w:val="2"/>
            <w:tcBorders>
              <w:top w:val="nil"/>
              <w:left w:val="nil"/>
              <w:bottom w:val="nil"/>
              <w:right w:val="nil"/>
            </w:tcBorders>
          </w:tcPr>
          <w:p w14:paraId="5F8D4C77" w14:textId="77777777" w:rsidR="00650BDB" w:rsidRPr="00743C70" w:rsidRDefault="00650BDB" w:rsidP="00896AFA"/>
        </w:tc>
      </w:tr>
      <w:tr w:rsidR="00650BDB" w:rsidRPr="00743C70" w14:paraId="6B5C13FB" w14:textId="77777777" w:rsidTr="00896AFA">
        <w:trPr>
          <w:trHeight w:val="240"/>
          <w:jc w:val="center"/>
        </w:trPr>
        <w:tc>
          <w:tcPr>
            <w:tcW w:w="4876" w:type="dxa"/>
            <w:tcBorders>
              <w:top w:val="nil"/>
              <w:left w:val="nil"/>
              <w:bottom w:val="nil"/>
              <w:right w:val="nil"/>
            </w:tcBorders>
          </w:tcPr>
          <w:p w14:paraId="0F2D385A"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54D786D2" w14:textId="77777777" w:rsidR="00650BDB" w:rsidRPr="00743C70" w:rsidRDefault="00650BDB" w:rsidP="00896AFA">
            <w:pPr>
              <w:pStyle w:val="AmColumnHeading"/>
            </w:pPr>
            <w:r w:rsidRPr="00743C70">
              <w:t>Módosítás</w:t>
            </w:r>
          </w:p>
        </w:tc>
      </w:tr>
      <w:tr w:rsidR="00650BDB" w:rsidRPr="00743C70" w14:paraId="6047E9D9" w14:textId="77777777" w:rsidTr="00896AFA">
        <w:trPr>
          <w:jc w:val="center"/>
        </w:trPr>
        <w:tc>
          <w:tcPr>
            <w:tcW w:w="4876" w:type="dxa"/>
            <w:tcBorders>
              <w:top w:val="nil"/>
              <w:left w:val="nil"/>
              <w:bottom w:val="nil"/>
              <w:right w:val="nil"/>
            </w:tcBorders>
          </w:tcPr>
          <w:p w14:paraId="46778164" w14:textId="77777777" w:rsidR="00650BDB" w:rsidRPr="00743C70" w:rsidRDefault="00650BDB" w:rsidP="00896AFA">
            <w:pPr>
              <w:pStyle w:val="Normal6a"/>
            </w:pPr>
          </w:p>
        </w:tc>
        <w:tc>
          <w:tcPr>
            <w:tcW w:w="4876" w:type="dxa"/>
            <w:tcBorders>
              <w:top w:val="nil"/>
              <w:left w:val="nil"/>
              <w:bottom w:val="nil"/>
              <w:right w:val="nil"/>
            </w:tcBorders>
          </w:tcPr>
          <w:p w14:paraId="71ABA0E2" w14:textId="77777777" w:rsidR="00650BDB" w:rsidRPr="00743C70" w:rsidRDefault="00650BDB" w:rsidP="00896AFA">
            <w:pPr>
              <w:pStyle w:val="Normal6a"/>
            </w:pPr>
            <w:r w:rsidRPr="00743C70">
              <w:rPr>
                <w:b/>
                <w:i/>
              </w:rPr>
              <w:t>21a.</w:t>
            </w:r>
            <w:r w:rsidRPr="00743C70">
              <w:tab/>
            </w:r>
            <w:r w:rsidRPr="00743C70">
              <w:rPr>
                <w:b/>
                <w:i/>
              </w:rPr>
              <w:t xml:space="preserve">hangsúlyozza, hogy e tájékoztatási erőfeszítések fokozásának lehetővé kell tennie azon kiszolgáltatott fiatalok megszólítását, akik eddig láthatatlanok voltak a megerősített ifjúsági garanciarendszerek számára; megjegyzi, hogy a kiszolgáltatott helyzetben lévő fiatalok nem feltétlenül azonosulnak a NEET-kategóriával, és ennek megfelelően felhívja az ifjúsági garancia szolgáltatóit, hogy e kategórián túlra is terjesszék ki a tájékoztatást; úgy véli, hogy a társak mint közvetítők, a nem kormányzati szervezetek </w:t>
            </w:r>
            <w:r w:rsidRPr="00743C70">
              <w:rPr>
                <w:b/>
                <w:i/>
              </w:rPr>
              <w:lastRenderedPageBreak/>
              <w:t>és a helyi közösségi szervezetek bevonása elengedhetetlen ahhoz, hogy a NEET-fiatalokat közvetlenül elérjék közösségeikben; megjegyzi, hogy az akut nehéz helyzetben lévő fiatalok esetében a küszöbértéknek alacsonynak, a megközelítésnek pedig önkéntesnek kell lennie, és nem igényelhet regisztrációt, dokumentációt vagy kötelezettségvállalást, hanem a felmerült problémák megértésén és az értékeikre és gyakorlataikra való érzékenységen kell alapulnia;</w:t>
            </w:r>
          </w:p>
        </w:tc>
      </w:tr>
    </w:tbl>
    <w:p w14:paraId="41E30B77"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3E3BA1B5" w14:textId="77777777" w:rsidR="00650BDB" w:rsidRPr="00743C70" w:rsidRDefault="00650BDB" w:rsidP="00650BDB">
      <w:r w:rsidRPr="00A252BF">
        <w:rPr>
          <w:rStyle w:val="HideTWBExt"/>
        </w:rPr>
        <w:t>&lt;/Amend&gt;</w:t>
      </w:r>
    </w:p>
    <w:p w14:paraId="056EA01F"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301</w:t>
      </w:r>
      <w:r w:rsidRPr="00A252BF">
        <w:rPr>
          <w:rStyle w:val="HideTWBExt"/>
          <w:b w:val="0"/>
        </w:rPr>
        <w:t>&lt;/NumAm&gt;</w:t>
      </w:r>
    </w:p>
    <w:p w14:paraId="000171B3"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5273887D" w14:textId="77777777" w:rsidR="00650BDB" w:rsidRPr="00743C70" w:rsidRDefault="00650BDB" w:rsidP="00650BDB">
      <w:pPr>
        <w:pStyle w:val="NormalBold"/>
      </w:pPr>
      <w:r w:rsidRPr="00A252BF">
        <w:rPr>
          <w:rStyle w:val="HideTWBExt"/>
          <w:b w:val="0"/>
        </w:rPr>
        <w:t>&lt;/RepeatBlock-By&gt;</w:t>
      </w:r>
    </w:p>
    <w:p w14:paraId="3548008C"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2649DA18" w14:textId="77777777" w:rsidR="00650BDB" w:rsidRPr="00743C70" w:rsidRDefault="00650BDB" w:rsidP="00650BDB">
      <w:pPr>
        <w:pStyle w:val="NormalBold"/>
      </w:pPr>
      <w:r w:rsidRPr="00A252BF">
        <w:rPr>
          <w:rStyle w:val="HideTWBExt"/>
          <w:b w:val="0"/>
        </w:rPr>
        <w:t>&lt;Article&gt;</w:t>
      </w:r>
      <w:r w:rsidRPr="00743C70">
        <w:t>21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C2F7C8C" w14:textId="77777777" w:rsidTr="00896AFA">
        <w:trPr>
          <w:trHeight w:hRule="exact" w:val="240"/>
          <w:jc w:val="center"/>
        </w:trPr>
        <w:tc>
          <w:tcPr>
            <w:tcW w:w="9752" w:type="dxa"/>
            <w:gridSpan w:val="2"/>
            <w:tcBorders>
              <w:top w:val="nil"/>
              <w:left w:val="nil"/>
              <w:bottom w:val="nil"/>
              <w:right w:val="nil"/>
            </w:tcBorders>
          </w:tcPr>
          <w:p w14:paraId="7A409F62" w14:textId="77777777" w:rsidR="00650BDB" w:rsidRPr="00743C70" w:rsidRDefault="00650BDB" w:rsidP="00896AFA"/>
        </w:tc>
      </w:tr>
      <w:tr w:rsidR="00650BDB" w:rsidRPr="00743C70" w14:paraId="579C8DDF" w14:textId="77777777" w:rsidTr="00896AFA">
        <w:trPr>
          <w:trHeight w:val="240"/>
          <w:jc w:val="center"/>
        </w:trPr>
        <w:tc>
          <w:tcPr>
            <w:tcW w:w="4876" w:type="dxa"/>
            <w:tcBorders>
              <w:top w:val="nil"/>
              <w:left w:val="nil"/>
              <w:bottom w:val="nil"/>
              <w:right w:val="nil"/>
            </w:tcBorders>
          </w:tcPr>
          <w:p w14:paraId="64C9C9C5"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2C4E6C46" w14:textId="77777777" w:rsidR="00650BDB" w:rsidRPr="00743C70" w:rsidRDefault="00650BDB" w:rsidP="00896AFA">
            <w:pPr>
              <w:pStyle w:val="AmColumnHeading"/>
            </w:pPr>
            <w:r w:rsidRPr="00743C70">
              <w:t>Módosítás</w:t>
            </w:r>
          </w:p>
        </w:tc>
      </w:tr>
      <w:tr w:rsidR="00650BDB" w:rsidRPr="00743C70" w14:paraId="0FB2755A" w14:textId="77777777" w:rsidTr="00896AFA">
        <w:trPr>
          <w:jc w:val="center"/>
        </w:trPr>
        <w:tc>
          <w:tcPr>
            <w:tcW w:w="4876" w:type="dxa"/>
            <w:tcBorders>
              <w:top w:val="nil"/>
              <w:left w:val="nil"/>
              <w:bottom w:val="nil"/>
              <w:right w:val="nil"/>
            </w:tcBorders>
          </w:tcPr>
          <w:p w14:paraId="2BFB990D" w14:textId="77777777" w:rsidR="00650BDB" w:rsidRPr="00743C70" w:rsidRDefault="00650BDB" w:rsidP="00896AFA">
            <w:pPr>
              <w:pStyle w:val="Normal6a"/>
            </w:pPr>
          </w:p>
        </w:tc>
        <w:tc>
          <w:tcPr>
            <w:tcW w:w="4876" w:type="dxa"/>
            <w:tcBorders>
              <w:top w:val="nil"/>
              <w:left w:val="nil"/>
              <w:bottom w:val="nil"/>
              <w:right w:val="nil"/>
            </w:tcBorders>
          </w:tcPr>
          <w:p w14:paraId="6E2B56EB" w14:textId="77777777" w:rsidR="00650BDB" w:rsidRPr="00743C70" w:rsidRDefault="00650BDB" w:rsidP="00896AFA">
            <w:pPr>
              <w:pStyle w:val="Normal6a"/>
            </w:pPr>
            <w:r w:rsidRPr="00743C70">
              <w:rPr>
                <w:b/>
                <w:i/>
              </w:rPr>
              <w:t>21a.</w:t>
            </w:r>
            <w:r w:rsidRPr="00743C70">
              <w:tab/>
            </w:r>
            <w:r w:rsidRPr="00743C70">
              <w:rPr>
                <w:b/>
                <w:i/>
              </w:rPr>
              <w:t>felhívja a tagállamokat, hogy különítsenek el célzott forrásokat a proaktív, decentralizált és közösségi alapú tájékoztatás fejlesztésére, és csökkentsék a passzív, nyilvántartásba vételen alapuló és csak digitálisan működő rendszerekre való kizárólagos támaszkodást; hangsúlyozza, hogy ez a tájékoztatás elengedhetetlen a nehezen elérhető és kiszolgáltatott NEET-fiatalokkal való helyi szintű kapcsolatfelvételhez és bizalomépítéshez, valamint a megbélyegzésből, az intézmények iránti bizalmatlanságból és a digitális egyenlőtlenségből eredő kirekesztés kockázatának csökkentéséhez;</w:t>
            </w:r>
          </w:p>
        </w:tc>
      </w:tr>
    </w:tbl>
    <w:p w14:paraId="4C4CBA76"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369A269F" w14:textId="77777777" w:rsidR="00650BDB" w:rsidRPr="00743C70" w:rsidRDefault="00650BDB" w:rsidP="00650BDB">
      <w:r w:rsidRPr="00A252BF">
        <w:rPr>
          <w:rStyle w:val="HideTWBExt"/>
        </w:rPr>
        <w:t>&lt;/Amend&gt;</w:t>
      </w:r>
    </w:p>
    <w:p w14:paraId="6BDE2750"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302</w:t>
      </w:r>
      <w:r w:rsidRPr="00A252BF">
        <w:rPr>
          <w:rStyle w:val="HideTWBExt"/>
          <w:b w:val="0"/>
        </w:rPr>
        <w:t>&lt;/NumAm&gt;</w:t>
      </w:r>
    </w:p>
    <w:p w14:paraId="44972737" w14:textId="77777777" w:rsidR="00650BDB" w:rsidRPr="00743C70" w:rsidRDefault="00650BDB" w:rsidP="00650BDB">
      <w:pPr>
        <w:pStyle w:val="NormalBold"/>
      </w:pPr>
      <w:r w:rsidRPr="00A252BF">
        <w:rPr>
          <w:rStyle w:val="HideTWBExt"/>
          <w:b w:val="0"/>
        </w:rPr>
        <w:lastRenderedPageBreak/>
        <w:t>&lt;RepeatBlock-By&gt;&lt;Members&gt;</w:t>
      </w:r>
      <w:r w:rsidRPr="00743C70">
        <w:t>Niels Geuking, Romana Tomc, Liesbet Sommen, Sérgio Humberto, Martine Kemp</w:t>
      </w:r>
      <w:r w:rsidRPr="00A252BF">
        <w:rPr>
          <w:rStyle w:val="HideTWBExt"/>
          <w:b w:val="0"/>
        </w:rPr>
        <w:t>&lt;/Members&gt;</w:t>
      </w:r>
    </w:p>
    <w:p w14:paraId="75C84C42" w14:textId="77777777" w:rsidR="00650BDB" w:rsidRPr="00743C70" w:rsidRDefault="00650BDB" w:rsidP="00650BDB">
      <w:pPr>
        <w:pStyle w:val="NormalBold"/>
      </w:pPr>
      <w:r w:rsidRPr="00A252BF">
        <w:rPr>
          <w:rStyle w:val="HideTWBExt"/>
          <w:b w:val="0"/>
        </w:rPr>
        <w:t>&lt;/RepeatBlock-By&gt;</w:t>
      </w:r>
    </w:p>
    <w:p w14:paraId="202273AB"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64BC2BFA" w14:textId="77777777" w:rsidR="00650BDB" w:rsidRPr="00743C70" w:rsidRDefault="00650BDB" w:rsidP="00650BDB">
      <w:pPr>
        <w:pStyle w:val="NormalBold"/>
      </w:pPr>
      <w:r w:rsidRPr="00A252BF">
        <w:rPr>
          <w:rStyle w:val="HideTWBExt"/>
          <w:b w:val="0"/>
        </w:rPr>
        <w:t>&lt;Article&gt;</w:t>
      </w:r>
      <w:r w:rsidRPr="00743C70">
        <w:t>21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21F5AA4" w14:textId="77777777" w:rsidTr="00896AFA">
        <w:trPr>
          <w:trHeight w:hRule="exact" w:val="240"/>
          <w:jc w:val="center"/>
        </w:trPr>
        <w:tc>
          <w:tcPr>
            <w:tcW w:w="9752" w:type="dxa"/>
            <w:gridSpan w:val="2"/>
            <w:tcBorders>
              <w:top w:val="nil"/>
              <w:left w:val="nil"/>
              <w:bottom w:val="nil"/>
              <w:right w:val="nil"/>
            </w:tcBorders>
          </w:tcPr>
          <w:p w14:paraId="21F01341" w14:textId="77777777" w:rsidR="00650BDB" w:rsidRPr="00743C70" w:rsidRDefault="00650BDB" w:rsidP="00896AFA"/>
        </w:tc>
      </w:tr>
      <w:tr w:rsidR="00650BDB" w:rsidRPr="00743C70" w14:paraId="4CB392F1" w14:textId="77777777" w:rsidTr="00896AFA">
        <w:trPr>
          <w:trHeight w:val="240"/>
          <w:jc w:val="center"/>
        </w:trPr>
        <w:tc>
          <w:tcPr>
            <w:tcW w:w="4876" w:type="dxa"/>
            <w:tcBorders>
              <w:top w:val="nil"/>
              <w:left w:val="nil"/>
              <w:bottom w:val="nil"/>
              <w:right w:val="nil"/>
            </w:tcBorders>
          </w:tcPr>
          <w:p w14:paraId="57E4F7A1"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05FCC238" w14:textId="77777777" w:rsidR="00650BDB" w:rsidRPr="00743C70" w:rsidRDefault="00650BDB" w:rsidP="00896AFA">
            <w:pPr>
              <w:pStyle w:val="AmColumnHeading"/>
            </w:pPr>
            <w:r w:rsidRPr="00743C70">
              <w:t>Módosítás</w:t>
            </w:r>
          </w:p>
        </w:tc>
      </w:tr>
      <w:tr w:rsidR="00650BDB" w:rsidRPr="00743C70" w14:paraId="5929D7BE" w14:textId="77777777" w:rsidTr="00896AFA">
        <w:trPr>
          <w:jc w:val="center"/>
        </w:trPr>
        <w:tc>
          <w:tcPr>
            <w:tcW w:w="4876" w:type="dxa"/>
            <w:tcBorders>
              <w:top w:val="nil"/>
              <w:left w:val="nil"/>
              <w:bottom w:val="nil"/>
              <w:right w:val="nil"/>
            </w:tcBorders>
          </w:tcPr>
          <w:p w14:paraId="20191506" w14:textId="77777777" w:rsidR="00650BDB" w:rsidRPr="00743C70" w:rsidRDefault="00650BDB" w:rsidP="00896AFA">
            <w:pPr>
              <w:pStyle w:val="Normal6a"/>
            </w:pPr>
          </w:p>
        </w:tc>
        <w:tc>
          <w:tcPr>
            <w:tcW w:w="4876" w:type="dxa"/>
            <w:tcBorders>
              <w:top w:val="nil"/>
              <w:left w:val="nil"/>
              <w:bottom w:val="nil"/>
              <w:right w:val="nil"/>
            </w:tcBorders>
          </w:tcPr>
          <w:p w14:paraId="7D48491D" w14:textId="77777777" w:rsidR="00650BDB" w:rsidRPr="00743C70" w:rsidRDefault="00650BDB" w:rsidP="00896AFA">
            <w:pPr>
              <w:pStyle w:val="Normal6a"/>
            </w:pPr>
            <w:r w:rsidRPr="00743C70">
              <w:rPr>
                <w:b/>
                <w:i/>
              </w:rPr>
              <w:t>21a.</w:t>
            </w:r>
            <w:r w:rsidRPr="00743C70">
              <w:tab/>
            </w:r>
            <w:r w:rsidRPr="00743C70">
              <w:rPr>
                <w:b/>
                <w:i/>
              </w:rPr>
              <w:t>felkéri a tagállamokat, hogy célzott intézkedésekkel támogassák a kiszolgáltatott NEET-fiatalokat, például a vidéki térségekben élő fiatalokat, a fiatal szülőket és különösen a fiatal anyákat és a női NEET-fiatalokat, korai elérést, gyermekgondozáshoz, rugalmas tanulási és munkalehetőségekhez való hozzáférést, valamint összehangolt szociális és foglalkoztatási támogatást biztosítva a fenntartható munkaerőpiaci integráció, a nemek közötti egyenlőség és a hosszú távú kirekesztés megelőzése érdekében;</w:t>
            </w:r>
          </w:p>
        </w:tc>
      </w:tr>
    </w:tbl>
    <w:p w14:paraId="354677C1"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6B6CF7E2" w14:textId="77777777" w:rsidR="00650BDB" w:rsidRPr="00743C70" w:rsidRDefault="00650BDB" w:rsidP="00650BDB">
      <w:r w:rsidRPr="00A252BF">
        <w:rPr>
          <w:rStyle w:val="HideTWBExt"/>
        </w:rPr>
        <w:t>&lt;/Amend&gt;</w:t>
      </w:r>
    </w:p>
    <w:p w14:paraId="1854D2D3"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303</w:t>
      </w:r>
      <w:r w:rsidRPr="00A252BF">
        <w:rPr>
          <w:rStyle w:val="HideTWBExt"/>
          <w:b w:val="0"/>
        </w:rPr>
        <w:t>&lt;/NumAm&gt;</w:t>
      </w:r>
    </w:p>
    <w:p w14:paraId="0928B981" w14:textId="77777777" w:rsidR="00650BDB" w:rsidRPr="00743C70" w:rsidRDefault="00650BDB" w:rsidP="00650BDB">
      <w:pPr>
        <w:pStyle w:val="NormalBold"/>
      </w:pPr>
      <w:r w:rsidRPr="00A252BF">
        <w:rPr>
          <w:rStyle w:val="HideTWBExt"/>
          <w:b w:val="0"/>
        </w:rPr>
        <w:t>&lt;RepeatBlock-By&gt;&lt;Members&gt;</w:t>
      </w:r>
      <w:r w:rsidRPr="00743C70">
        <w:t>Kathleen Funchion</w:t>
      </w:r>
      <w:r w:rsidRPr="00A252BF">
        <w:rPr>
          <w:rStyle w:val="HideTWBExt"/>
          <w:b w:val="0"/>
        </w:rPr>
        <w:t>&lt;/Members&gt;</w:t>
      </w:r>
    </w:p>
    <w:p w14:paraId="7A613CF6" w14:textId="77777777" w:rsidR="00650BDB" w:rsidRPr="00743C70" w:rsidRDefault="00650BDB" w:rsidP="00650BDB">
      <w:pPr>
        <w:pStyle w:val="NormalBold"/>
      </w:pPr>
      <w:r w:rsidRPr="00A252BF">
        <w:rPr>
          <w:rStyle w:val="HideTWBExt"/>
          <w:b w:val="0"/>
        </w:rPr>
        <w:t>&lt;/RepeatBlock-By&gt;</w:t>
      </w:r>
    </w:p>
    <w:p w14:paraId="7F6CA4EC"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05FFDFCF" w14:textId="77777777" w:rsidR="00650BDB" w:rsidRPr="00743C70" w:rsidRDefault="00650BDB" w:rsidP="00650BDB">
      <w:pPr>
        <w:pStyle w:val="NormalBold"/>
      </w:pPr>
      <w:r w:rsidRPr="00A252BF">
        <w:rPr>
          <w:rStyle w:val="HideTWBExt"/>
          <w:b w:val="0"/>
        </w:rPr>
        <w:t>&lt;Article&gt;</w:t>
      </w:r>
      <w:r w:rsidRPr="00743C70">
        <w:t>21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4EA78A3" w14:textId="77777777" w:rsidTr="00896AFA">
        <w:trPr>
          <w:trHeight w:hRule="exact" w:val="240"/>
          <w:jc w:val="center"/>
        </w:trPr>
        <w:tc>
          <w:tcPr>
            <w:tcW w:w="9752" w:type="dxa"/>
            <w:gridSpan w:val="2"/>
            <w:tcBorders>
              <w:top w:val="nil"/>
              <w:left w:val="nil"/>
              <w:bottom w:val="nil"/>
              <w:right w:val="nil"/>
            </w:tcBorders>
          </w:tcPr>
          <w:p w14:paraId="4439B53B" w14:textId="77777777" w:rsidR="00650BDB" w:rsidRPr="00743C70" w:rsidRDefault="00650BDB" w:rsidP="00896AFA"/>
        </w:tc>
      </w:tr>
      <w:tr w:rsidR="00650BDB" w:rsidRPr="00743C70" w14:paraId="5813A812" w14:textId="77777777" w:rsidTr="00896AFA">
        <w:trPr>
          <w:trHeight w:val="240"/>
          <w:jc w:val="center"/>
        </w:trPr>
        <w:tc>
          <w:tcPr>
            <w:tcW w:w="4876" w:type="dxa"/>
            <w:tcBorders>
              <w:top w:val="nil"/>
              <w:left w:val="nil"/>
              <w:bottom w:val="nil"/>
              <w:right w:val="nil"/>
            </w:tcBorders>
          </w:tcPr>
          <w:p w14:paraId="62230E1B"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75E11C9D" w14:textId="77777777" w:rsidR="00650BDB" w:rsidRPr="00743C70" w:rsidRDefault="00650BDB" w:rsidP="00896AFA">
            <w:pPr>
              <w:pStyle w:val="AmColumnHeading"/>
            </w:pPr>
            <w:r w:rsidRPr="00743C70">
              <w:t>Módosítás</w:t>
            </w:r>
          </w:p>
        </w:tc>
      </w:tr>
      <w:tr w:rsidR="00650BDB" w:rsidRPr="00743C70" w14:paraId="7B00895B" w14:textId="77777777" w:rsidTr="00896AFA">
        <w:trPr>
          <w:jc w:val="center"/>
        </w:trPr>
        <w:tc>
          <w:tcPr>
            <w:tcW w:w="4876" w:type="dxa"/>
            <w:tcBorders>
              <w:top w:val="nil"/>
              <w:left w:val="nil"/>
              <w:bottom w:val="nil"/>
              <w:right w:val="nil"/>
            </w:tcBorders>
          </w:tcPr>
          <w:p w14:paraId="0523B041" w14:textId="77777777" w:rsidR="00650BDB" w:rsidRPr="00743C70" w:rsidRDefault="00650BDB" w:rsidP="00896AFA">
            <w:pPr>
              <w:pStyle w:val="Normal6a"/>
            </w:pPr>
          </w:p>
        </w:tc>
        <w:tc>
          <w:tcPr>
            <w:tcW w:w="4876" w:type="dxa"/>
            <w:tcBorders>
              <w:top w:val="nil"/>
              <w:left w:val="nil"/>
              <w:bottom w:val="nil"/>
              <w:right w:val="nil"/>
            </w:tcBorders>
          </w:tcPr>
          <w:p w14:paraId="452D6ECD" w14:textId="77777777" w:rsidR="00650BDB" w:rsidRPr="00743C70" w:rsidRDefault="00650BDB" w:rsidP="00896AFA">
            <w:pPr>
              <w:pStyle w:val="Normal6a"/>
            </w:pPr>
            <w:r w:rsidRPr="00743C70">
              <w:rPr>
                <w:b/>
                <w:i/>
              </w:rPr>
              <w:t>21a.</w:t>
            </w:r>
            <w:r w:rsidRPr="00743C70">
              <w:tab/>
            </w:r>
            <w:r w:rsidRPr="00743C70">
              <w:rPr>
                <w:b/>
                <w:i/>
              </w:rPr>
              <w:t>felismeri a lakhatási válságot és annak a fiatalokra gyakorolt aránytalan hatását; arra kéri az Európai Bizottságot, a tagállamokat, valamint a helyi és regionális önkormányzatokat, hogy gondoskodjanak arról, hogy a válság megoldására irányuló szakpolitikai kezdeményezéseket „ifjúsági szempontú ellenőrzéseknek” vessék alá annak biztosítása érdekében, hogy azok figyelembe vegyék a fiatalok szükségleteit;</w:t>
            </w:r>
          </w:p>
        </w:tc>
      </w:tr>
    </w:tbl>
    <w:p w14:paraId="5EA274EC"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196C6E29" w14:textId="77777777" w:rsidR="00650BDB" w:rsidRPr="00743C70" w:rsidRDefault="00650BDB" w:rsidP="00650BDB">
      <w:r w:rsidRPr="00A252BF">
        <w:rPr>
          <w:rStyle w:val="HideTWBExt"/>
        </w:rPr>
        <w:t>&lt;/Amend&gt;</w:t>
      </w:r>
    </w:p>
    <w:p w14:paraId="5367CB12" w14:textId="77777777" w:rsidR="00650BDB" w:rsidRPr="00743C70" w:rsidRDefault="00650BDB" w:rsidP="00650BDB">
      <w:pPr>
        <w:pStyle w:val="AmNumberTabs"/>
      </w:pPr>
      <w:r w:rsidRPr="00A252BF">
        <w:rPr>
          <w:rStyle w:val="HideTWBExt"/>
          <w:b w:val="0"/>
        </w:rPr>
        <w:lastRenderedPageBreak/>
        <w:t>&lt;Amend&gt;</w:t>
      </w:r>
      <w:r w:rsidRPr="00743C70">
        <w:t>Módosítás</w:t>
      </w:r>
      <w:r w:rsidRPr="00743C70">
        <w:tab/>
      </w:r>
      <w:r w:rsidRPr="00743C70">
        <w:tab/>
      </w:r>
      <w:r w:rsidRPr="00A252BF">
        <w:rPr>
          <w:rStyle w:val="HideTWBExt"/>
          <w:b w:val="0"/>
        </w:rPr>
        <w:t>&lt;NumAm&gt;</w:t>
      </w:r>
      <w:r w:rsidRPr="00743C70">
        <w:t>304</w:t>
      </w:r>
      <w:r w:rsidRPr="00A252BF">
        <w:rPr>
          <w:rStyle w:val="HideTWBExt"/>
          <w:b w:val="0"/>
        </w:rPr>
        <w:t>&lt;/NumAm&gt;</w:t>
      </w:r>
    </w:p>
    <w:p w14:paraId="4FE65006"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5198D1E4" w14:textId="77777777" w:rsidR="00650BDB" w:rsidRPr="00743C70" w:rsidRDefault="00650BDB" w:rsidP="00650BDB">
      <w:pPr>
        <w:pStyle w:val="NormalBold"/>
      </w:pPr>
      <w:r w:rsidRPr="00A252BF">
        <w:rPr>
          <w:rStyle w:val="HideTWBExt"/>
          <w:b w:val="0"/>
        </w:rPr>
        <w:t>&lt;/RepeatBlock-By&gt;</w:t>
      </w:r>
    </w:p>
    <w:p w14:paraId="6EB8FE41"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49FEE911" w14:textId="77777777" w:rsidR="00650BDB" w:rsidRPr="00743C70" w:rsidRDefault="00650BDB" w:rsidP="00650BDB">
      <w:pPr>
        <w:pStyle w:val="NormalBold"/>
      </w:pPr>
      <w:r w:rsidRPr="00A252BF">
        <w:rPr>
          <w:rStyle w:val="HideTWBExt"/>
          <w:b w:val="0"/>
        </w:rPr>
        <w:t>&lt;Article&gt;</w:t>
      </w:r>
      <w:r w:rsidRPr="00743C70">
        <w:t>21 b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5AA2EDBF" w14:textId="77777777" w:rsidTr="00896AFA">
        <w:trPr>
          <w:trHeight w:hRule="exact" w:val="240"/>
          <w:jc w:val="center"/>
        </w:trPr>
        <w:tc>
          <w:tcPr>
            <w:tcW w:w="9752" w:type="dxa"/>
            <w:gridSpan w:val="2"/>
            <w:tcBorders>
              <w:top w:val="nil"/>
              <w:left w:val="nil"/>
              <w:bottom w:val="nil"/>
              <w:right w:val="nil"/>
            </w:tcBorders>
          </w:tcPr>
          <w:p w14:paraId="534008EA" w14:textId="77777777" w:rsidR="00650BDB" w:rsidRPr="00743C70" w:rsidRDefault="00650BDB" w:rsidP="00896AFA"/>
        </w:tc>
      </w:tr>
      <w:tr w:rsidR="00650BDB" w:rsidRPr="00743C70" w14:paraId="64F45AA1" w14:textId="77777777" w:rsidTr="00896AFA">
        <w:trPr>
          <w:trHeight w:val="240"/>
          <w:jc w:val="center"/>
        </w:trPr>
        <w:tc>
          <w:tcPr>
            <w:tcW w:w="4876" w:type="dxa"/>
            <w:tcBorders>
              <w:top w:val="nil"/>
              <w:left w:val="nil"/>
              <w:bottom w:val="nil"/>
              <w:right w:val="nil"/>
            </w:tcBorders>
          </w:tcPr>
          <w:p w14:paraId="37879214"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66FBCD00" w14:textId="77777777" w:rsidR="00650BDB" w:rsidRPr="00743C70" w:rsidRDefault="00650BDB" w:rsidP="00896AFA">
            <w:pPr>
              <w:pStyle w:val="AmColumnHeading"/>
            </w:pPr>
            <w:r w:rsidRPr="00743C70">
              <w:t>Módosítás</w:t>
            </w:r>
          </w:p>
        </w:tc>
      </w:tr>
      <w:tr w:rsidR="00650BDB" w:rsidRPr="00743C70" w14:paraId="61E066E3" w14:textId="77777777" w:rsidTr="00896AFA">
        <w:trPr>
          <w:jc w:val="center"/>
        </w:trPr>
        <w:tc>
          <w:tcPr>
            <w:tcW w:w="4876" w:type="dxa"/>
            <w:tcBorders>
              <w:top w:val="nil"/>
              <w:left w:val="nil"/>
              <w:bottom w:val="nil"/>
              <w:right w:val="nil"/>
            </w:tcBorders>
          </w:tcPr>
          <w:p w14:paraId="0D45C655" w14:textId="77777777" w:rsidR="00650BDB" w:rsidRPr="00743C70" w:rsidRDefault="00650BDB" w:rsidP="00896AFA">
            <w:pPr>
              <w:pStyle w:val="Normal6a"/>
            </w:pPr>
          </w:p>
        </w:tc>
        <w:tc>
          <w:tcPr>
            <w:tcW w:w="4876" w:type="dxa"/>
            <w:tcBorders>
              <w:top w:val="nil"/>
              <w:left w:val="nil"/>
              <w:bottom w:val="nil"/>
              <w:right w:val="nil"/>
            </w:tcBorders>
          </w:tcPr>
          <w:p w14:paraId="48D65750" w14:textId="77777777" w:rsidR="00650BDB" w:rsidRPr="00743C70" w:rsidRDefault="00650BDB" w:rsidP="00896AFA">
            <w:pPr>
              <w:pStyle w:val="Normal6a"/>
            </w:pPr>
            <w:r w:rsidRPr="00743C70">
              <w:rPr>
                <w:b/>
                <w:i/>
              </w:rPr>
              <w:t>21b.</w:t>
            </w:r>
            <w:r w:rsidRPr="00743C70">
              <w:tab/>
            </w:r>
            <w:r w:rsidRPr="00743C70">
              <w:rPr>
                <w:b/>
                <w:i/>
              </w:rPr>
              <w:t>felhívja a Bizottságot és a tagállamokat, hogy nyújtsanak testre szabott és célzott támogatást a fiatal anyáknak a megerősített ifjúsági garanciarendszerek keretében; hangsúlyozza, hogy a fiatal anyák munkaerőpiaci hozzájárulását tágabban kell értelmezni, mint önmagában a foglalkoztatást, és annak részeként el kell ismerni a gondozási munkát; sajnálatát fejezi ki amiatt, hogy a megbélyegzés és a megkülönböztetés, az aránytalan gondozási feladatok és a pénzügyi nyomás csökkentheti annak valószínűségét, hogy a fiatal anyák időigényes oktatási, képzési és foglalkoztatási lehetőségeket vegyenek igénybe; hangsúlyozza az ingyenes vagy megfizethető állami gyermekgondozás fontosságát a fiatal anyák oktatáshoz, képzéshez és foglalkoztatáshoz való hozzáférésének megkönnyítése szempontjából; ezzel összefüggésben célzott intézkedéseket, például rugalmas munkafeltételeket és egyedi pénzügyi támogatást szorgalmaz;</w:t>
            </w:r>
          </w:p>
        </w:tc>
      </w:tr>
    </w:tbl>
    <w:p w14:paraId="78D7EF99"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0F0FB852" w14:textId="77777777" w:rsidR="00650BDB" w:rsidRPr="00743C70" w:rsidRDefault="00650BDB" w:rsidP="00650BDB">
      <w:r w:rsidRPr="00A252BF">
        <w:rPr>
          <w:rStyle w:val="HideTWBExt"/>
        </w:rPr>
        <w:t>&lt;/Amend&gt;</w:t>
      </w:r>
    </w:p>
    <w:p w14:paraId="4D66433A"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305</w:t>
      </w:r>
      <w:r w:rsidRPr="00A252BF">
        <w:rPr>
          <w:rStyle w:val="HideTWBExt"/>
          <w:b w:val="0"/>
        </w:rPr>
        <w:t>&lt;/NumAm&gt;</w:t>
      </w:r>
    </w:p>
    <w:p w14:paraId="672DF8D6"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69B011BE" w14:textId="77777777" w:rsidR="00650BDB" w:rsidRPr="00743C70" w:rsidRDefault="00650BDB" w:rsidP="00650BDB">
      <w:pPr>
        <w:pStyle w:val="NormalBold"/>
      </w:pPr>
      <w:r w:rsidRPr="00A252BF">
        <w:rPr>
          <w:rStyle w:val="HideTWBExt"/>
          <w:b w:val="0"/>
        </w:rPr>
        <w:t>&lt;/RepeatBlock-By&gt;</w:t>
      </w:r>
    </w:p>
    <w:p w14:paraId="22A5845C"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42D38B33" w14:textId="77777777" w:rsidR="00650BDB" w:rsidRPr="00743C70" w:rsidRDefault="00650BDB" w:rsidP="00650BDB">
      <w:pPr>
        <w:pStyle w:val="NormalBold"/>
      </w:pPr>
      <w:r w:rsidRPr="00A252BF">
        <w:rPr>
          <w:rStyle w:val="HideTWBExt"/>
          <w:b w:val="0"/>
        </w:rPr>
        <w:t>&lt;Article&gt;</w:t>
      </w:r>
      <w:r w:rsidRPr="00743C70">
        <w:t>21 b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54572F15" w14:textId="77777777" w:rsidTr="00896AFA">
        <w:trPr>
          <w:trHeight w:hRule="exact" w:val="240"/>
          <w:jc w:val="center"/>
        </w:trPr>
        <w:tc>
          <w:tcPr>
            <w:tcW w:w="9752" w:type="dxa"/>
            <w:gridSpan w:val="2"/>
            <w:tcBorders>
              <w:top w:val="nil"/>
              <w:left w:val="nil"/>
              <w:bottom w:val="nil"/>
              <w:right w:val="nil"/>
            </w:tcBorders>
          </w:tcPr>
          <w:p w14:paraId="488FEBD5" w14:textId="77777777" w:rsidR="00650BDB" w:rsidRPr="00743C70" w:rsidRDefault="00650BDB" w:rsidP="00896AFA"/>
        </w:tc>
      </w:tr>
      <w:tr w:rsidR="00650BDB" w:rsidRPr="00743C70" w14:paraId="688E1E18" w14:textId="77777777" w:rsidTr="00896AFA">
        <w:trPr>
          <w:trHeight w:val="240"/>
          <w:jc w:val="center"/>
        </w:trPr>
        <w:tc>
          <w:tcPr>
            <w:tcW w:w="4876" w:type="dxa"/>
            <w:tcBorders>
              <w:top w:val="nil"/>
              <w:left w:val="nil"/>
              <w:bottom w:val="nil"/>
              <w:right w:val="nil"/>
            </w:tcBorders>
          </w:tcPr>
          <w:p w14:paraId="2FB61744"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77A74EFC" w14:textId="77777777" w:rsidR="00650BDB" w:rsidRPr="00743C70" w:rsidRDefault="00650BDB" w:rsidP="00896AFA">
            <w:pPr>
              <w:pStyle w:val="AmColumnHeading"/>
            </w:pPr>
            <w:r w:rsidRPr="00743C70">
              <w:t>Módosítás</w:t>
            </w:r>
          </w:p>
        </w:tc>
      </w:tr>
      <w:tr w:rsidR="00650BDB" w:rsidRPr="00743C70" w14:paraId="4BE25200" w14:textId="77777777" w:rsidTr="00896AFA">
        <w:trPr>
          <w:jc w:val="center"/>
        </w:trPr>
        <w:tc>
          <w:tcPr>
            <w:tcW w:w="4876" w:type="dxa"/>
            <w:tcBorders>
              <w:top w:val="nil"/>
              <w:left w:val="nil"/>
              <w:bottom w:val="nil"/>
              <w:right w:val="nil"/>
            </w:tcBorders>
          </w:tcPr>
          <w:p w14:paraId="2F2564FF" w14:textId="77777777" w:rsidR="00650BDB" w:rsidRPr="00743C70" w:rsidRDefault="00650BDB" w:rsidP="00896AFA">
            <w:pPr>
              <w:pStyle w:val="Normal6a"/>
            </w:pPr>
          </w:p>
        </w:tc>
        <w:tc>
          <w:tcPr>
            <w:tcW w:w="4876" w:type="dxa"/>
            <w:tcBorders>
              <w:top w:val="nil"/>
              <w:left w:val="nil"/>
              <w:bottom w:val="nil"/>
              <w:right w:val="nil"/>
            </w:tcBorders>
          </w:tcPr>
          <w:p w14:paraId="48A06227" w14:textId="77777777" w:rsidR="00650BDB" w:rsidRPr="00743C70" w:rsidRDefault="00650BDB" w:rsidP="00896AFA">
            <w:pPr>
              <w:pStyle w:val="Normal6a"/>
            </w:pPr>
            <w:r w:rsidRPr="00743C70">
              <w:rPr>
                <w:b/>
                <w:i/>
              </w:rPr>
              <w:t>21b.</w:t>
            </w:r>
            <w:r w:rsidRPr="00743C70">
              <w:tab/>
            </w:r>
            <w:r w:rsidRPr="00743C70">
              <w:rPr>
                <w:b/>
                <w:i/>
              </w:rPr>
              <w:t>felhívja a tagállamokat, hogy biztosítsanak képzést a nem tudatos előítéletek és a megkülönböztetésmentesség tárgyában az ifjúsági garancia keretében a kiszolgáltatott csoportok feltérképezésében és megcélzásában részt vevő kutatók, köztisztviselők, a foglalkoztatási szolgálatoknál dolgozó munkatársak és más szakemberek számára; ösztönzi a tagállamokat, hogy dolgozzanak ki képzési és tudatosságnövelő programokat az ifjúsági garanciarendszerekben részt vevő munkáltatók számára a munkaerő-felvétel és a munkahelyi gyakorlatok terén tapasztalható – többek között etnikai hovatartozáson, nemen, fizikai és értelmi fejlődési fogyatékosságon vagy társadalmi-gazdasági háttéren alapuló – megkülönböztetés és elfogultság elleni küzdelem érdekében;</w:t>
            </w:r>
          </w:p>
        </w:tc>
      </w:tr>
    </w:tbl>
    <w:p w14:paraId="4470B00D"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321ECBB3" w14:textId="77777777" w:rsidR="00650BDB" w:rsidRPr="00743C70" w:rsidRDefault="00650BDB" w:rsidP="00650BDB">
      <w:r w:rsidRPr="00A252BF">
        <w:rPr>
          <w:rStyle w:val="HideTWBExt"/>
        </w:rPr>
        <w:t>&lt;/Amend&gt;</w:t>
      </w:r>
    </w:p>
    <w:p w14:paraId="78BBE425"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306</w:t>
      </w:r>
      <w:r w:rsidRPr="00A252BF">
        <w:rPr>
          <w:rStyle w:val="HideTWBExt"/>
          <w:b w:val="0"/>
        </w:rPr>
        <w:t>&lt;/NumAm&gt;</w:t>
      </w:r>
    </w:p>
    <w:p w14:paraId="5B2C4711" w14:textId="77777777" w:rsidR="00650BDB" w:rsidRPr="00743C70" w:rsidRDefault="00650BDB" w:rsidP="00650BDB">
      <w:pPr>
        <w:pStyle w:val="NormalBold"/>
      </w:pPr>
      <w:r w:rsidRPr="00A252BF">
        <w:rPr>
          <w:rStyle w:val="HideTWBExt"/>
          <w:b w:val="0"/>
        </w:rPr>
        <w:t>&lt;RepeatBlock-By&gt;&lt;Members&gt;</w:t>
      </w:r>
      <w:r w:rsidRPr="00743C70">
        <w:t>Kathleen Funchion</w:t>
      </w:r>
      <w:r w:rsidRPr="00A252BF">
        <w:rPr>
          <w:rStyle w:val="HideTWBExt"/>
          <w:b w:val="0"/>
        </w:rPr>
        <w:t>&lt;/Members&gt;</w:t>
      </w:r>
    </w:p>
    <w:p w14:paraId="4CAF391B" w14:textId="77777777" w:rsidR="00650BDB" w:rsidRPr="00743C70" w:rsidRDefault="00650BDB" w:rsidP="00650BDB">
      <w:pPr>
        <w:pStyle w:val="NormalBold"/>
      </w:pPr>
      <w:r w:rsidRPr="00A252BF">
        <w:rPr>
          <w:rStyle w:val="HideTWBExt"/>
          <w:b w:val="0"/>
        </w:rPr>
        <w:t>&lt;/RepeatBlock-By&gt;</w:t>
      </w:r>
    </w:p>
    <w:p w14:paraId="792EAA28"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0E42A936" w14:textId="77777777" w:rsidR="00650BDB" w:rsidRPr="00743C70" w:rsidRDefault="00650BDB" w:rsidP="00650BDB">
      <w:pPr>
        <w:pStyle w:val="NormalBold"/>
      </w:pPr>
      <w:r w:rsidRPr="00A252BF">
        <w:rPr>
          <w:rStyle w:val="HideTWBExt"/>
          <w:b w:val="0"/>
        </w:rPr>
        <w:t>&lt;Article&gt;</w:t>
      </w:r>
      <w:r w:rsidRPr="00743C70">
        <w:t>21 b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0671AAB1" w14:textId="77777777" w:rsidTr="00896AFA">
        <w:trPr>
          <w:trHeight w:hRule="exact" w:val="240"/>
          <w:jc w:val="center"/>
        </w:trPr>
        <w:tc>
          <w:tcPr>
            <w:tcW w:w="9752" w:type="dxa"/>
            <w:gridSpan w:val="2"/>
            <w:tcBorders>
              <w:top w:val="nil"/>
              <w:left w:val="nil"/>
              <w:bottom w:val="nil"/>
              <w:right w:val="nil"/>
            </w:tcBorders>
          </w:tcPr>
          <w:p w14:paraId="2E6226A7" w14:textId="77777777" w:rsidR="00650BDB" w:rsidRPr="00743C70" w:rsidRDefault="00650BDB" w:rsidP="00896AFA"/>
        </w:tc>
      </w:tr>
      <w:tr w:rsidR="00650BDB" w:rsidRPr="00743C70" w14:paraId="0BAD39CD" w14:textId="77777777" w:rsidTr="00896AFA">
        <w:trPr>
          <w:trHeight w:val="240"/>
          <w:jc w:val="center"/>
        </w:trPr>
        <w:tc>
          <w:tcPr>
            <w:tcW w:w="4876" w:type="dxa"/>
            <w:tcBorders>
              <w:top w:val="nil"/>
              <w:left w:val="nil"/>
              <w:bottom w:val="nil"/>
              <w:right w:val="nil"/>
            </w:tcBorders>
          </w:tcPr>
          <w:p w14:paraId="51ADE97E"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7E37286" w14:textId="77777777" w:rsidR="00650BDB" w:rsidRPr="00743C70" w:rsidRDefault="00650BDB" w:rsidP="00896AFA">
            <w:pPr>
              <w:pStyle w:val="AmColumnHeading"/>
            </w:pPr>
            <w:r w:rsidRPr="00743C70">
              <w:t>Módosítás</w:t>
            </w:r>
          </w:p>
        </w:tc>
      </w:tr>
      <w:tr w:rsidR="00650BDB" w:rsidRPr="00743C70" w14:paraId="671E6B10" w14:textId="77777777" w:rsidTr="00896AFA">
        <w:trPr>
          <w:jc w:val="center"/>
        </w:trPr>
        <w:tc>
          <w:tcPr>
            <w:tcW w:w="4876" w:type="dxa"/>
            <w:tcBorders>
              <w:top w:val="nil"/>
              <w:left w:val="nil"/>
              <w:bottom w:val="nil"/>
              <w:right w:val="nil"/>
            </w:tcBorders>
          </w:tcPr>
          <w:p w14:paraId="0F8F2D04" w14:textId="77777777" w:rsidR="00650BDB" w:rsidRPr="00743C70" w:rsidRDefault="00650BDB" w:rsidP="00896AFA">
            <w:pPr>
              <w:pStyle w:val="Normal6a"/>
            </w:pPr>
          </w:p>
        </w:tc>
        <w:tc>
          <w:tcPr>
            <w:tcW w:w="4876" w:type="dxa"/>
            <w:tcBorders>
              <w:top w:val="nil"/>
              <w:left w:val="nil"/>
              <w:bottom w:val="nil"/>
              <w:right w:val="nil"/>
            </w:tcBorders>
          </w:tcPr>
          <w:p w14:paraId="02BEA722" w14:textId="77777777" w:rsidR="00650BDB" w:rsidRPr="00743C70" w:rsidRDefault="00650BDB" w:rsidP="00896AFA">
            <w:pPr>
              <w:pStyle w:val="Normal6a"/>
            </w:pPr>
            <w:r w:rsidRPr="00743C70">
              <w:rPr>
                <w:b/>
                <w:i/>
              </w:rPr>
              <w:t>21b.</w:t>
            </w:r>
            <w:r w:rsidRPr="00743C70">
              <w:tab/>
            </w:r>
            <w:r w:rsidRPr="00743C70">
              <w:rPr>
                <w:b/>
                <w:i/>
              </w:rPr>
              <w:t>hangsúlyozza, hogy a lakhatási válság egyedülálló negatív hatást gyakorol regionális, kisebbségi és kevésbé használt nyelveinkre, és hogy aránytalanul érintheti azokat a fiatalokat, akik közösségeikben kívánnak maradni, ezért arra kéri a helyi, regionális, nemzeti és uniós hatóságokat, hogy vezessenek be testre szabott lakhatási intézkedéseket és ifjúsági szempontú ellenőrzéseket azokon a területeken, ahol ezeket a nyelveket beszélik, beleértve szükség esetén a célzott mentességeket is az e közösségekben élő fiatalok védelme érdekében;</w:t>
            </w:r>
          </w:p>
        </w:tc>
      </w:tr>
    </w:tbl>
    <w:p w14:paraId="14FE28FF"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7577837E" w14:textId="77777777" w:rsidR="00650BDB" w:rsidRPr="00743C70" w:rsidRDefault="00650BDB" w:rsidP="00650BDB">
      <w:r w:rsidRPr="00A252BF">
        <w:rPr>
          <w:rStyle w:val="HideTWBExt"/>
        </w:rPr>
        <w:t>&lt;/Amend&gt;</w:t>
      </w:r>
    </w:p>
    <w:p w14:paraId="443F404B"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307</w:t>
      </w:r>
      <w:r w:rsidRPr="00A252BF">
        <w:rPr>
          <w:rStyle w:val="HideTWBExt"/>
          <w:b w:val="0"/>
        </w:rPr>
        <w:t>&lt;/NumAm&gt;</w:t>
      </w:r>
    </w:p>
    <w:p w14:paraId="49924A0C" w14:textId="77777777" w:rsidR="00650BDB" w:rsidRPr="00743C70" w:rsidRDefault="00650BDB" w:rsidP="00650BDB">
      <w:pPr>
        <w:pStyle w:val="NormalBold"/>
      </w:pPr>
      <w:r w:rsidRPr="00A252BF">
        <w:rPr>
          <w:rStyle w:val="HideTWBExt"/>
          <w:b w:val="0"/>
        </w:rPr>
        <w:t>&lt;RepeatBlock-By&gt;&lt;Members&gt;</w:t>
      </w:r>
      <w:r w:rsidRPr="00743C70">
        <w:t>Niels Geuking, Romana Tomc, Liesbet Sommen, Sérgio Humberto</w:t>
      </w:r>
      <w:r w:rsidRPr="00A252BF">
        <w:rPr>
          <w:rStyle w:val="HideTWBExt"/>
          <w:b w:val="0"/>
        </w:rPr>
        <w:t>&lt;/Members&gt;</w:t>
      </w:r>
    </w:p>
    <w:p w14:paraId="0C2F8F2C" w14:textId="77777777" w:rsidR="00650BDB" w:rsidRPr="00743C70" w:rsidRDefault="00650BDB" w:rsidP="00650BDB">
      <w:pPr>
        <w:pStyle w:val="NormalBold"/>
      </w:pPr>
      <w:r w:rsidRPr="00A252BF">
        <w:rPr>
          <w:rStyle w:val="HideTWBExt"/>
          <w:b w:val="0"/>
        </w:rPr>
        <w:t>&lt;/RepeatBlock-By&gt;</w:t>
      </w:r>
    </w:p>
    <w:p w14:paraId="1794322D"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2B559BC0" w14:textId="77777777" w:rsidR="00650BDB" w:rsidRPr="00743C70" w:rsidRDefault="00650BDB" w:rsidP="00650BDB">
      <w:pPr>
        <w:pStyle w:val="NormalBold"/>
      </w:pPr>
      <w:r w:rsidRPr="00A252BF">
        <w:rPr>
          <w:rStyle w:val="HideTWBExt"/>
          <w:b w:val="0"/>
        </w:rPr>
        <w:t>&lt;Article&gt;</w:t>
      </w:r>
      <w:r w:rsidRPr="00743C70">
        <w:t>21 b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033D42A8" w14:textId="77777777" w:rsidTr="00896AFA">
        <w:trPr>
          <w:trHeight w:hRule="exact" w:val="240"/>
          <w:jc w:val="center"/>
        </w:trPr>
        <w:tc>
          <w:tcPr>
            <w:tcW w:w="9752" w:type="dxa"/>
            <w:gridSpan w:val="2"/>
            <w:tcBorders>
              <w:top w:val="nil"/>
              <w:left w:val="nil"/>
              <w:bottom w:val="nil"/>
              <w:right w:val="nil"/>
            </w:tcBorders>
          </w:tcPr>
          <w:p w14:paraId="0E44DF75" w14:textId="77777777" w:rsidR="00650BDB" w:rsidRPr="00743C70" w:rsidRDefault="00650BDB" w:rsidP="00896AFA"/>
        </w:tc>
      </w:tr>
      <w:tr w:rsidR="00650BDB" w:rsidRPr="00743C70" w14:paraId="0E0FFF72" w14:textId="77777777" w:rsidTr="00896AFA">
        <w:trPr>
          <w:trHeight w:val="240"/>
          <w:jc w:val="center"/>
        </w:trPr>
        <w:tc>
          <w:tcPr>
            <w:tcW w:w="4876" w:type="dxa"/>
            <w:tcBorders>
              <w:top w:val="nil"/>
              <w:left w:val="nil"/>
              <w:bottom w:val="nil"/>
              <w:right w:val="nil"/>
            </w:tcBorders>
          </w:tcPr>
          <w:p w14:paraId="6032CE84"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8299398" w14:textId="77777777" w:rsidR="00650BDB" w:rsidRPr="00743C70" w:rsidRDefault="00650BDB" w:rsidP="00896AFA">
            <w:pPr>
              <w:pStyle w:val="AmColumnHeading"/>
            </w:pPr>
            <w:r w:rsidRPr="00743C70">
              <w:t>Módosítás</w:t>
            </w:r>
          </w:p>
        </w:tc>
      </w:tr>
      <w:tr w:rsidR="00650BDB" w:rsidRPr="00743C70" w14:paraId="7FDE1492" w14:textId="77777777" w:rsidTr="00896AFA">
        <w:trPr>
          <w:jc w:val="center"/>
        </w:trPr>
        <w:tc>
          <w:tcPr>
            <w:tcW w:w="4876" w:type="dxa"/>
            <w:tcBorders>
              <w:top w:val="nil"/>
              <w:left w:val="nil"/>
              <w:bottom w:val="nil"/>
              <w:right w:val="nil"/>
            </w:tcBorders>
          </w:tcPr>
          <w:p w14:paraId="16C767FF" w14:textId="77777777" w:rsidR="00650BDB" w:rsidRPr="00743C70" w:rsidRDefault="00650BDB" w:rsidP="00896AFA">
            <w:pPr>
              <w:pStyle w:val="Normal6a"/>
            </w:pPr>
          </w:p>
        </w:tc>
        <w:tc>
          <w:tcPr>
            <w:tcW w:w="4876" w:type="dxa"/>
            <w:tcBorders>
              <w:top w:val="nil"/>
              <w:left w:val="nil"/>
              <w:bottom w:val="nil"/>
              <w:right w:val="nil"/>
            </w:tcBorders>
          </w:tcPr>
          <w:p w14:paraId="7AED6239" w14:textId="77777777" w:rsidR="00650BDB" w:rsidRPr="00743C70" w:rsidRDefault="00650BDB" w:rsidP="00896AFA">
            <w:pPr>
              <w:pStyle w:val="Normal6a"/>
            </w:pPr>
            <w:r w:rsidRPr="00743C70">
              <w:rPr>
                <w:b/>
                <w:i/>
              </w:rPr>
              <w:t>21b.</w:t>
            </w:r>
            <w:r w:rsidRPr="00743C70">
              <w:tab/>
            </w:r>
            <w:r w:rsidRPr="00743C70">
              <w:rPr>
                <w:b/>
                <w:i/>
              </w:rPr>
              <w:t>felhívja a tagállamokat, hogy a munkaerőpiaci részvétel előtt álló akadályok felszámolása érdekében biztosítsanak egész napos gyermekgondozást az ifjúsági garancia rendszereiben részt vevő fiatal szülők számára, étkezéssel és a rugalmas nyitva tartással;</w:t>
            </w:r>
          </w:p>
        </w:tc>
      </w:tr>
    </w:tbl>
    <w:p w14:paraId="05C82C97"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6B634098" w14:textId="77777777" w:rsidR="00650BDB" w:rsidRPr="00743C70" w:rsidRDefault="00650BDB" w:rsidP="00650BDB">
      <w:r w:rsidRPr="00A252BF">
        <w:rPr>
          <w:rStyle w:val="HideTWBExt"/>
        </w:rPr>
        <w:t>&lt;/Amend&gt;</w:t>
      </w:r>
    </w:p>
    <w:p w14:paraId="2BA595B8"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308</w:t>
      </w:r>
      <w:r w:rsidRPr="00A252BF">
        <w:rPr>
          <w:rStyle w:val="HideTWBExt"/>
          <w:b w:val="0"/>
        </w:rPr>
        <w:t>&lt;/NumAm&gt;</w:t>
      </w:r>
    </w:p>
    <w:p w14:paraId="0A6D8AFD"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2779C8E7" w14:textId="77777777" w:rsidR="00650BDB" w:rsidRPr="00743C70" w:rsidRDefault="00650BDB" w:rsidP="00650BDB">
      <w:pPr>
        <w:pStyle w:val="NormalBold"/>
      </w:pPr>
      <w:r w:rsidRPr="00A252BF">
        <w:rPr>
          <w:rStyle w:val="HideTWBExt"/>
          <w:b w:val="0"/>
        </w:rPr>
        <w:t>&lt;/RepeatBlock-By&gt;</w:t>
      </w:r>
    </w:p>
    <w:p w14:paraId="061D1A37"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258370B8" w14:textId="77777777" w:rsidR="00650BDB" w:rsidRPr="00743C70" w:rsidRDefault="00650BDB" w:rsidP="00650BDB">
      <w:pPr>
        <w:pStyle w:val="NormalBold"/>
      </w:pPr>
      <w:r w:rsidRPr="00A252BF">
        <w:rPr>
          <w:rStyle w:val="HideTWBExt"/>
          <w:b w:val="0"/>
        </w:rPr>
        <w:t>&lt;Article&gt;</w:t>
      </w:r>
      <w:r w:rsidRPr="00743C70">
        <w:t>21 c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06653B63" w14:textId="77777777" w:rsidTr="00896AFA">
        <w:trPr>
          <w:trHeight w:hRule="exact" w:val="240"/>
          <w:jc w:val="center"/>
        </w:trPr>
        <w:tc>
          <w:tcPr>
            <w:tcW w:w="9752" w:type="dxa"/>
            <w:gridSpan w:val="2"/>
            <w:tcBorders>
              <w:top w:val="nil"/>
              <w:left w:val="nil"/>
              <w:bottom w:val="nil"/>
              <w:right w:val="nil"/>
            </w:tcBorders>
          </w:tcPr>
          <w:p w14:paraId="3E881A49" w14:textId="77777777" w:rsidR="00650BDB" w:rsidRPr="00743C70" w:rsidRDefault="00650BDB" w:rsidP="00896AFA"/>
        </w:tc>
      </w:tr>
      <w:tr w:rsidR="00650BDB" w:rsidRPr="00743C70" w14:paraId="724336C2" w14:textId="77777777" w:rsidTr="00896AFA">
        <w:trPr>
          <w:trHeight w:val="240"/>
          <w:jc w:val="center"/>
        </w:trPr>
        <w:tc>
          <w:tcPr>
            <w:tcW w:w="4876" w:type="dxa"/>
            <w:tcBorders>
              <w:top w:val="nil"/>
              <w:left w:val="nil"/>
              <w:bottom w:val="nil"/>
              <w:right w:val="nil"/>
            </w:tcBorders>
          </w:tcPr>
          <w:p w14:paraId="74A408C6"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53F17C87" w14:textId="77777777" w:rsidR="00650BDB" w:rsidRPr="00743C70" w:rsidRDefault="00650BDB" w:rsidP="00896AFA">
            <w:pPr>
              <w:pStyle w:val="AmColumnHeading"/>
            </w:pPr>
            <w:r w:rsidRPr="00743C70">
              <w:t>Módosítás</w:t>
            </w:r>
          </w:p>
        </w:tc>
      </w:tr>
      <w:tr w:rsidR="00650BDB" w:rsidRPr="00743C70" w14:paraId="7884AAF6" w14:textId="77777777" w:rsidTr="00896AFA">
        <w:trPr>
          <w:jc w:val="center"/>
        </w:trPr>
        <w:tc>
          <w:tcPr>
            <w:tcW w:w="4876" w:type="dxa"/>
            <w:tcBorders>
              <w:top w:val="nil"/>
              <w:left w:val="nil"/>
              <w:bottom w:val="nil"/>
              <w:right w:val="nil"/>
            </w:tcBorders>
          </w:tcPr>
          <w:p w14:paraId="1798AA03" w14:textId="77777777" w:rsidR="00650BDB" w:rsidRPr="00743C70" w:rsidRDefault="00650BDB" w:rsidP="00896AFA">
            <w:pPr>
              <w:pStyle w:val="Normal6a"/>
            </w:pPr>
          </w:p>
        </w:tc>
        <w:tc>
          <w:tcPr>
            <w:tcW w:w="4876" w:type="dxa"/>
            <w:tcBorders>
              <w:top w:val="nil"/>
              <w:left w:val="nil"/>
              <w:bottom w:val="nil"/>
              <w:right w:val="nil"/>
            </w:tcBorders>
          </w:tcPr>
          <w:p w14:paraId="56BF008B" w14:textId="77777777" w:rsidR="00650BDB" w:rsidRPr="00743C70" w:rsidRDefault="00650BDB" w:rsidP="00896AFA">
            <w:pPr>
              <w:pStyle w:val="Normal6a"/>
            </w:pPr>
            <w:r w:rsidRPr="00743C70">
              <w:rPr>
                <w:b/>
                <w:i/>
              </w:rPr>
              <w:t>21c.</w:t>
            </w:r>
            <w:r w:rsidRPr="00743C70">
              <w:tab/>
            </w:r>
            <w:r w:rsidRPr="00743C70">
              <w:rPr>
                <w:b/>
                <w:i/>
              </w:rPr>
              <w:t xml:space="preserve">célzott intézkedésekre szólít fel a megerősített ifjúsági garancia keretében a bebörtönzött vagy a fogvatartási rendszerből kikerülő NEET-fiatalok, valamint a függőséggel küzdők támogatása érdekében; testre szabott programokat és tartós támogatást kér a megbélyegzés csökkentése, továbbképzésük megkönnyítése, valamint a társadalomba és a foglalkoztatásba való hatékony és fenntartható visszailleszkedésük megkönnyítése érdekében; hangsúlyozza az oktatásban, a képzésben és a foglalkoztatásban való </w:t>
            </w:r>
            <w:r w:rsidRPr="00743C70">
              <w:rPr>
                <w:b/>
                <w:i/>
              </w:rPr>
              <w:lastRenderedPageBreak/>
              <w:t>inkluzív és aktív részvétel megelőző hatását a kábítószer-fogyasztás és a túlzott alkoholfogyasztás kockázatának csökkentése, valamint a fiatalok bűnelkövetési és fogva tartási arányának csökkentése szempontjából;</w:t>
            </w:r>
          </w:p>
        </w:tc>
      </w:tr>
    </w:tbl>
    <w:p w14:paraId="149F90BD"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48804F64" w14:textId="77777777" w:rsidR="00650BDB" w:rsidRPr="00743C70" w:rsidRDefault="00650BDB" w:rsidP="00650BDB">
      <w:r w:rsidRPr="00A252BF">
        <w:rPr>
          <w:rStyle w:val="HideTWBExt"/>
        </w:rPr>
        <w:t>&lt;/Amend&gt;</w:t>
      </w:r>
    </w:p>
    <w:p w14:paraId="76DF6BC5"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309</w:t>
      </w:r>
      <w:r w:rsidRPr="00A252BF">
        <w:rPr>
          <w:rStyle w:val="HideTWBExt"/>
          <w:b w:val="0"/>
        </w:rPr>
        <w:t>&lt;/NumAm&gt;</w:t>
      </w:r>
    </w:p>
    <w:p w14:paraId="74366644"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65FE28BA" w14:textId="77777777" w:rsidR="00650BDB" w:rsidRPr="00743C70" w:rsidRDefault="00650BDB" w:rsidP="00650BDB">
      <w:pPr>
        <w:pStyle w:val="NormalBold"/>
      </w:pPr>
      <w:r w:rsidRPr="00A252BF">
        <w:rPr>
          <w:rStyle w:val="HideTWBExt"/>
          <w:b w:val="0"/>
        </w:rPr>
        <w:t>&lt;/RepeatBlock-By&gt;</w:t>
      </w:r>
    </w:p>
    <w:p w14:paraId="626D424F"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1495A944" w14:textId="77777777" w:rsidR="00650BDB" w:rsidRPr="00743C70" w:rsidRDefault="00650BDB" w:rsidP="00650BDB">
      <w:pPr>
        <w:pStyle w:val="NormalBold"/>
      </w:pPr>
      <w:r w:rsidRPr="00A252BF">
        <w:rPr>
          <w:rStyle w:val="HideTWBExt"/>
          <w:b w:val="0"/>
        </w:rPr>
        <w:t>&lt;Article&gt;</w:t>
      </w:r>
      <w:r w:rsidRPr="00743C70">
        <w:t>21 c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A884D16" w14:textId="77777777" w:rsidTr="00896AFA">
        <w:trPr>
          <w:trHeight w:hRule="exact" w:val="240"/>
          <w:jc w:val="center"/>
        </w:trPr>
        <w:tc>
          <w:tcPr>
            <w:tcW w:w="9752" w:type="dxa"/>
            <w:gridSpan w:val="2"/>
            <w:tcBorders>
              <w:top w:val="nil"/>
              <w:left w:val="nil"/>
              <w:bottom w:val="nil"/>
              <w:right w:val="nil"/>
            </w:tcBorders>
          </w:tcPr>
          <w:p w14:paraId="4C8B6401" w14:textId="77777777" w:rsidR="00650BDB" w:rsidRPr="00743C70" w:rsidRDefault="00650BDB" w:rsidP="00896AFA"/>
        </w:tc>
      </w:tr>
      <w:tr w:rsidR="00650BDB" w:rsidRPr="00743C70" w14:paraId="7A29BD80" w14:textId="77777777" w:rsidTr="00896AFA">
        <w:trPr>
          <w:trHeight w:val="240"/>
          <w:jc w:val="center"/>
        </w:trPr>
        <w:tc>
          <w:tcPr>
            <w:tcW w:w="4876" w:type="dxa"/>
            <w:tcBorders>
              <w:top w:val="nil"/>
              <w:left w:val="nil"/>
              <w:bottom w:val="nil"/>
              <w:right w:val="nil"/>
            </w:tcBorders>
          </w:tcPr>
          <w:p w14:paraId="7A020CD8"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3BB3C217" w14:textId="77777777" w:rsidR="00650BDB" w:rsidRPr="00743C70" w:rsidRDefault="00650BDB" w:rsidP="00896AFA">
            <w:pPr>
              <w:pStyle w:val="AmColumnHeading"/>
            </w:pPr>
            <w:r w:rsidRPr="00743C70">
              <w:t>Módosítás</w:t>
            </w:r>
          </w:p>
        </w:tc>
      </w:tr>
      <w:tr w:rsidR="00650BDB" w:rsidRPr="00743C70" w14:paraId="107C92CD" w14:textId="77777777" w:rsidTr="00896AFA">
        <w:trPr>
          <w:jc w:val="center"/>
        </w:trPr>
        <w:tc>
          <w:tcPr>
            <w:tcW w:w="4876" w:type="dxa"/>
            <w:tcBorders>
              <w:top w:val="nil"/>
              <w:left w:val="nil"/>
              <w:bottom w:val="nil"/>
              <w:right w:val="nil"/>
            </w:tcBorders>
          </w:tcPr>
          <w:p w14:paraId="2E57CCD7" w14:textId="77777777" w:rsidR="00650BDB" w:rsidRPr="00743C70" w:rsidRDefault="00650BDB" w:rsidP="00896AFA">
            <w:pPr>
              <w:pStyle w:val="Normal6a"/>
            </w:pPr>
          </w:p>
        </w:tc>
        <w:tc>
          <w:tcPr>
            <w:tcW w:w="4876" w:type="dxa"/>
            <w:tcBorders>
              <w:top w:val="nil"/>
              <w:left w:val="nil"/>
              <w:bottom w:val="nil"/>
              <w:right w:val="nil"/>
            </w:tcBorders>
          </w:tcPr>
          <w:p w14:paraId="795A18F6" w14:textId="77777777" w:rsidR="00650BDB" w:rsidRPr="00743C70" w:rsidRDefault="00650BDB" w:rsidP="00896AFA">
            <w:pPr>
              <w:pStyle w:val="Normal6a"/>
            </w:pPr>
            <w:r w:rsidRPr="00743C70">
              <w:rPr>
                <w:b/>
                <w:i/>
              </w:rPr>
              <w:t>21c.</w:t>
            </w:r>
            <w:r w:rsidRPr="00743C70">
              <w:tab/>
            </w:r>
            <w:r w:rsidRPr="00743C70">
              <w:rPr>
                <w:b/>
                <w:i/>
              </w:rPr>
              <w:t>javasolja, hogy a nemzeti és helyi rendszerekben alkalmazzák módszeresen a megerősített ifjúsági garancia címkézését a láthatóság javítása és a közigazgatás, a helyi hatóságok és a kedvezményezettek tudatosságának növelése érdekében; hangsúlyozza, hogy a kedvezményezettek számára alapvető fontosságú, hogy tisztában legyenek azzal, hogy a megerősített ifjúsági garancia egyik programjában vesznek részt, annak érdekében, hogy megértsék a rendelkezésükre álló teljes támogatást; felhívja a Bizottságot, hogy a tagállamokkal együtt dolgozzon ki láthatósági szabályokat a megerősített ifjúsági garanciarendszerekre vonatkozóan;</w:t>
            </w:r>
          </w:p>
        </w:tc>
      </w:tr>
    </w:tbl>
    <w:p w14:paraId="161878A6"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43D9384B" w14:textId="77777777" w:rsidR="00650BDB" w:rsidRPr="00743C70" w:rsidRDefault="00650BDB" w:rsidP="00650BDB">
      <w:r w:rsidRPr="00A252BF">
        <w:rPr>
          <w:rStyle w:val="HideTWBExt"/>
        </w:rPr>
        <w:t>&lt;/Amend&gt;</w:t>
      </w:r>
    </w:p>
    <w:p w14:paraId="5DAFD639"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310</w:t>
      </w:r>
      <w:r w:rsidRPr="00A252BF">
        <w:rPr>
          <w:rStyle w:val="HideTWBExt"/>
          <w:b w:val="0"/>
        </w:rPr>
        <w:t>&lt;/NumAm&gt;</w:t>
      </w:r>
    </w:p>
    <w:p w14:paraId="3DBA2073" w14:textId="77777777" w:rsidR="00650BDB" w:rsidRPr="00743C70" w:rsidRDefault="00650BDB" w:rsidP="00650BDB">
      <w:pPr>
        <w:pStyle w:val="NormalBold"/>
      </w:pPr>
      <w:r w:rsidRPr="00A252BF">
        <w:rPr>
          <w:rStyle w:val="HideTWBExt"/>
          <w:b w:val="0"/>
        </w:rPr>
        <w:t>&lt;RepeatBlock-By&gt;&lt;Members&gt;</w:t>
      </w:r>
      <w:r w:rsidRPr="00743C70">
        <w:t>Niels Geuking, Romana Tomc, Liesbet Sommen, Sérgio Humberto</w:t>
      </w:r>
      <w:r w:rsidRPr="00A252BF">
        <w:rPr>
          <w:rStyle w:val="HideTWBExt"/>
          <w:b w:val="0"/>
        </w:rPr>
        <w:t>&lt;/Members&gt;</w:t>
      </w:r>
    </w:p>
    <w:p w14:paraId="287BAA27" w14:textId="77777777" w:rsidR="00650BDB" w:rsidRPr="00743C70" w:rsidRDefault="00650BDB" w:rsidP="00650BDB">
      <w:pPr>
        <w:pStyle w:val="NormalBold"/>
      </w:pPr>
      <w:r w:rsidRPr="00A252BF">
        <w:rPr>
          <w:rStyle w:val="HideTWBExt"/>
          <w:b w:val="0"/>
        </w:rPr>
        <w:t>&lt;/RepeatBlock-By&gt;</w:t>
      </w:r>
    </w:p>
    <w:p w14:paraId="2B3B73DC"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22D882A9" w14:textId="77777777" w:rsidR="00650BDB" w:rsidRPr="00743C70" w:rsidRDefault="00650BDB" w:rsidP="00650BDB">
      <w:pPr>
        <w:pStyle w:val="NormalBold"/>
      </w:pPr>
      <w:r w:rsidRPr="00A252BF">
        <w:rPr>
          <w:rStyle w:val="HideTWBExt"/>
          <w:b w:val="0"/>
        </w:rPr>
        <w:t>&lt;Article&gt;</w:t>
      </w:r>
      <w:r w:rsidRPr="00743C70">
        <w:t>21 c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50056F3C" w14:textId="77777777" w:rsidTr="00896AFA">
        <w:trPr>
          <w:trHeight w:hRule="exact" w:val="240"/>
          <w:jc w:val="center"/>
        </w:trPr>
        <w:tc>
          <w:tcPr>
            <w:tcW w:w="9752" w:type="dxa"/>
            <w:gridSpan w:val="2"/>
            <w:tcBorders>
              <w:top w:val="nil"/>
              <w:left w:val="nil"/>
              <w:bottom w:val="nil"/>
              <w:right w:val="nil"/>
            </w:tcBorders>
          </w:tcPr>
          <w:p w14:paraId="671948A9" w14:textId="77777777" w:rsidR="00650BDB" w:rsidRPr="00743C70" w:rsidRDefault="00650BDB" w:rsidP="00896AFA"/>
        </w:tc>
      </w:tr>
      <w:tr w:rsidR="00650BDB" w:rsidRPr="00743C70" w14:paraId="19C37C22" w14:textId="77777777" w:rsidTr="00896AFA">
        <w:trPr>
          <w:trHeight w:val="240"/>
          <w:jc w:val="center"/>
        </w:trPr>
        <w:tc>
          <w:tcPr>
            <w:tcW w:w="4876" w:type="dxa"/>
            <w:tcBorders>
              <w:top w:val="nil"/>
              <w:left w:val="nil"/>
              <w:bottom w:val="nil"/>
              <w:right w:val="nil"/>
            </w:tcBorders>
          </w:tcPr>
          <w:p w14:paraId="7B892397"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57274D0B" w14:textId="77777777" w:rsidR="00650BDB" w:rsidRPr="00743C70" w:rsidRDefault="00650BDB" w:rsidP="00896AFA">
            <w:pPr>
              <w:pStyle w:val="AmColumnHeading"/>
            </w:pPr>
            <w:r w:rsidRPr="00743C70">
              <w:t>Módosítás</w:t>
            </w:r>
          </w:p>
        </w:tc>
      </w:tr>
      <w:tr w:rsidR="00650BDB" w:rsidRPr="00743C70" w14:paraId="3EE590C7" w14:textId="77777777" w:rsidTr="00896AFA">
        <w:trPr>
          <w:jc w:val="center"/>
        </w:trPr>
        <w:tc>
          <w:tcPr>
            <w:tcW w:w="4876" w:type="dxa"/>
            <w:tcBorders>
              <w:top w:val="nil"/>
              <w:left w:val="nil"/>
              <w:bottom w:val="nil"/>
              <w:right w:val="nil"/>
            </w:tcBorders>
          </w:tcPr>
          <w:p w14:paraId="7B7DF5B8" w14:textId="77777777" w:rsidR="00650BDB" w:rsidRPr="00743C70" w:rsidRDefault="00650BDB" w:rsidP="00896AFA">
            <w:pPr>
              <w:pStyle w:val="Normal6a"/>
            </w:pPr>
          </w:p>
        </w:tc>
        <w:tc>
          <w:tcPr>
            <w:tcW w:w="4876" w:type="dxa"/>
            <w:tcBorders>
              <w:top w:val="nil"/>
              <w:left w:val="nil"/>
              <w:bottom w:val="nil"/>
              <w:right w:val="nil"/>
            </w:tcBorders>
          </w:tcPr>
          <w:p w14:paraId="2A489E17" w14:textId="77777777" w:rsidR="00650BDB" w:rsidRPr="00743C70" w:rsidRDefault="00650BDB" w:rsidP="00896AFA">
            <w:pPr>
              <w:pStyle w:val="Normal6a"/>
            </w:pPr>
            <w:r w:rsidRPr="00743C70">
              <w:rPr>
                <w:b/>
                <w:i/>
              </w:rPr>
              <w:t>21c.</w:t>
            </w:r>
            <w:r w:rsidRPr="00743C70">
              <w:tab/>
            </w:r>
            <w:r w:rsidRPr="00743C70">
              <w:rPr>
                <w:b/>
                <w:i/>
              </w:rPr>
              <w:t>felkéri a tagállamokat, hogy hatékonyan támogassák a NEET-fiatal nőket azáltal, hogy felhívják a politikai döntéshozók figyelmét a nőket érintő sajátos kihívásokra és akadályokra, nemek szerint lebontott NEET-adatokat gyűjtenek és elemeznek a célzott tájékoztatási és aktivizálási intézkedések kidolgozása érdekében, valamint előmozdítják a NEET-fiatal nők szakképzési lehetőségeit az átképzés, a foglalkoztatás és a fenntartható munkaerőpiaci integráció lehetővé tétele érdekében;</w:t>
            </w:r>
          </w:p>
        </w:tc>
      </w:tr>
    </w:tbl>
    <w:p w14:paraId="07EFF385"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1B5DE4E6" w14:textId="77777777" w:rsidR="00650BDB" w:rsidRPr="00743C70" w:rsidRDefault="00650BDB" w:rsidP="00650BDB">
      <w:r w:rsidRPr="00A252BF">
        <w:rPr>
          <w:rStyle w:val="HideTWBExt"/>
        </w:rPr>
        <w:t>&lt;/Amend&gt;</w:t>
      </w:r>
    </w:p>
    <w:p w14:paraId="696FAF0A"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311</w:t>
      </w:r>
      <w:r w:rsidRPr="00A252BF">
        <w:rPr>
          <w:rStyle w:val="HideTWBExt"/>
          <w:b w:val="0"/>
        </w:rPr>
        <w:t>&lt;/NumAm&gt;</w:t>
      </w:r>
    </w:p>
    <w:p w14:paraId="7C9B0CD6"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634877C2" w14:textId="77777777" w:rsidR="00650BDB" w:rsidRPr="00743C70" w:rsidRDefault="00650BDB" w:rsidP="00650BDB">
      <w:pPr>
        <w:pStyle w:val="NormalBold"/>
      </w:pPr>
      <w:r w:rsidRPr="00A252BF">
        <w:rPr>
          <w:rStyle w:val="HideTWBExt"/>
          <w:b w:val="0"/>
        </w:rPr>
        <w:t>&lt;/RepeatBlock-By&gt;</w:t>
      </w:r>
    </w:p>
    <w:p w14:paraId="6E273DCB"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727A794C" w14:textId="77777777" w:rsidR="00650BDB" w:rsidRPr="00743C70" w:rsidRDefault="00650BDB" w:rsidP="00650BDB">
      <w:pPr>
        <w:pStyle w:val="NormalBold"/>
      </w:pPr>
      <w:r w:rsidRPr="00A252BF">
        <w:rPr>
          <w:rStyle w:val="HideTWBExt"/>
          <w:b w:val="0"/>
        </w:rPr>
        <w:t>&lt;Article&gt;</w:t>
      </w:r>
      <w:r w:rsidRPr="00743C70">
        <w:t>21 d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24DF04D5" w14:textId="77777777" w:rsidTr="00896AFA">
        <w:trPr>
          <w:trHeight w:hRule="exact" w:val="240"/>
          <w:jc w:val="center"/>
        </w:trPr>
        <w:tc>
          <w:tcPr>
            <w:tcW w:w="9752" w:type="dxa"/>
            <w:gridSpan w:val="2"/>
            <w:tcBorders>
              <w:top w:val="nil"/>
              <w:left w:val="nil"/>
              <w:bottom w:val="nil"/>
              <w:right w:val="nil"/>
            </w:tcBorders>
          </w:tcPr>
          <w:p w14:paraId="5F8C4FD2" w14:textId="77777777" w:rsidR="00650BDB" w:rsidRPr="00743C70" w:rsidRDefault="00650BDB" w:rsidP="00896AFA"/>
        </w:tc>
      </w:tr>
      <w:tr w:rsidR="00650BDB" w:rsidRPr="00743C70" w14:paraId="038BDC70" w14:textId="77777777" w:rsidTr="00896AFA">
        <w:trPr>
          <w:trHeight w:val="240"/>
          <w:jc w:val="center"/>
        </w:trPr>
        <w:tc>
          <w:tcPr>
            <w:tcW w:w="4876" w:type="dxa"/>
            <w:tcBorders>
              <w:top w:val="nil"/>
              <w:left w:val="nil"/>
              <w:bottom w:val="nil"/>
              <w:right w:val="nil"/>
            </w:tcBorders>
          </w:tcPr>
          <w:p w14:paraId="1AC9152E"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2F3E4939" w14:textId="77777777" w:rsidR="00650BDB" w:rsidRPr="00743C70" w:rsidRDefault="00650BDB" w:rsidP="00896AFA">
            <w:pPr>
              <w:pStyle w:val="AmColumnHeading"/>
            </w:pPr>
            <w:r w:rsidRPr="00743C70">
              <w:t>Módosítás</w:t>
            </w:r>
          </w:p>
        </w:tc>
      </w:tr>
      <w:tr w:rsidR="00650BDB" w:rsidRPr="00743C70" w14:paraId="039757DB" w14:textId="77777777" w:rsidTr="00896AFA">
        <w:trPr>
          <w:jc w:val="center"/>
        </w:trPr>
        <w:tc>
          <w:tcPr>
            <w:tcW w:w="4876" w:type="dxa"/>
            <w:tcBorders>
              <w:top w:val="nil"/>
              <w:left w:val="nil"/>
              <w:bottom w:val="nil"/>
              <w:right w:val="nil"/>
            </w:tcBorders>
          </w:tcPr>
          <w:p w14:paraId="2794682A" w14:textId="77777777" w:rsidR="00650BDB" w:rsidRPr="00743C70" w:rsidRDefault="00650BDB" w:rsidP="00896AFA">
            <w:pPr>
              <w:pStyle w:val="Normal6a"/>
            </w:pPr>
          </w:p>
        </w:tc>
        <w:tc>
          <w:tcPr>
            <w:tcW w:w="4876" w:type="dxa"/>
            <w:tcBorders>
              <w:top w:val="nil"/>
              <w:left w:val="nil"/>
              <w:bottom w:val="nil"/>
              <w:right w:val="nil"/>
            </w:tcBorders>
          </w:tcPr>
          <w:p w14:paraId="036CE4EF" w14:textId="77777777" w:rsidR="00650BDB" w:rsidRPr="00743C70" w:rsidRDefault="00650BDB" w:rsidP="00896AFA">
            <w:pPr>
              <w:pStyle w:val="Normal6a"/>
            </w:pPr>
            <w:r w:rsidRPr="00743C70">
              <w:rPr>
                <w:b/>
                <w:i/>
              </w:rPr>
              <w:t>21d.</w:t>
            </w:r>
            <w:r w:rsidRPr="00743C70">
              <w:tab/>
            </w:r>
            <w:r w:rsidRPr="00743C70">
              <w:rPr>
                <w:b/>
                <w:i/>
              </w:rPr>
              <w:t xml:space="preserve">felhívja a tagállamokat, hogy vizsgálják meg azokat az intézkedéseket, amelyek biztosítják a külföldön idénymunkát vagy ideiglenes munkát végző fiatalok számára az ifjúsági garancia keretében nyújtott lefedettség és támogatás folytonosságát, figyelembe véve, hogy sokan az évnek csak egy részét töltik külföldön, és az év fennmaradó részére jövedelem nélkül hazatérnek; hangsúlyozza annak fontosságát, hogy biztosítsák a külföldön szerzett készségek elismerését, és visszatérést követően a foglalkoztatási szolgálatokkal való újbóli kapcsolatfelvételt; felhívja továbbá a tagállamokat, hogy a szakpolitikai válaszok jobb megalapozása és a testre szabott támogatás biztosítása érdekében </w:t>
            </w:r>
            <w:r w:rsidRPr="00743C70">
              <w:rPr>
                <w:b/>
                <w:i/>
              </w:rPr>
              <w:lastRenderedPageBreak/>
              <w:t>évente rendszeresen gyűjtsék és frissítsék a külföldön idénymunkát vagy ideiglenes munkát végző fiatalok számára vonatkozó adatokat;</w:t>
            </w:r>
          </w:p>
        </w:tc>
      </w:tr>
    </w:tbl>
    <w:p w14:paraId="6012146B"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30A63EFD" w14:textId="77777777" w:rsidR="00650BDB" w:rsidRPr="00743C70" w:rsidRDefault="00650BDB" w:rsidP="00650BDB">
      <w:r w:rsidRPr="00A252BF">
        <w:rPr>
          <w:rStyle w:val="HideTWBExt"/>
        </w:rPr>
        <w:t>&lt;/Amend&gt;</w:t>
      </w:r>
    </w:p>
    <w:p w14:paraId="68310D8E"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312</w:t>
      </w:r>
      <w:r w:rsidRPr="00A252BF">
        <w:rPr>
          <w:rStyle w:val="HideTWBExt"/>
          <w:b w:val="0"/>
        </w:rPr>
        <w:t>&lt;/NumAm&gt;</w:t>
      </w:r>
    </w:p>
    <w:p w14:paraId="3CE1E238"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40B04BD2" w14:textId="77777777" w:rsidR="00650BDB" w:rsidRPr="00743C70" w:rsidRDefault="00650BDB" w:rsidP="00650BDB">
      <w:pPr>
        <w:pStyle w:val="NormalBold"/>
      </w:pPr>
      <w:r w:rsidRPr="00A252BF">
        <w:rPr>
          <w:rStyle w:val="HideTWBExt"/>
          <w:b w:val="0"/>
        </w:rPr>
        <w:t>&lt;/RepeatBlock-By&gt;</w:t>
      </w:r>
    </w:p>
    <w:p w14:paraId="46598A16"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74133CD0" w14:textId="77777777" w:rsidR="00650BDB" w:rsidRPr="00743C70" w:rsidRDefault="00650BDB" w:rsidP="00650BDB">
      <w:pPr>
        <w:pStyle w:val="NormalBold"/>
      </w:pPr>
      <w:r w:rsidRPr="00A252BF">
        <w:rPr>
          <w:rStyle w:val="HideTWBExt"/>
          <w:b w:val="0"/>
        </w:rPr>
        <w:t>&lt;Article&gt;</w:t>
      </w:r>
      <w:r w:rsidRPr="00743C70">
        <w:t>21 d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237C6643" w14:textId="77777777" w:rsidTr="00896AFA">
        <w:trPr>
          <w:trHeight w:hRule="exact" w:val="240"/>
          <w:jc w:val="center"/>
        </w:trPr>
        <w:tc>
          <w:tcPr>
            <w:tcW w:w="9752" w:type="dxa"/>
            <w:gridSpan w:val="2"/>
            <w:tcBorders>
              <w:top w:val="nil"/>
              <w:left w:val="nil"/>
              <w:bottom w:val="nil"/>
              <w:right w:val="nil"/>
            </w:tcBorders>
          </w:tcPr>
          <w:p w14:paraId="2110FB10" w14:textId="77777777" w:rsidR="00650BDB" w:rsidRPr="00743C70" w:rsidRDefault="00650BDB" w:rsidP="00896AFA"/>
        </w:tc>
      </w:tr>
      <w:tr w:rsidR="00650BDB" w:rsidRPr="00743C70" w14:paraId="544FC63A" w14:textId="77777777" w:rsidTr="00896AFA">
        <w:trPr>
          <w:trHeight w:val="240"/>
          <w:jc w:val="center"/>
        </w:trPr>
        <w:tc>
          <w:tcPr>
            <w:tcW w:w="4876" w:type="dxa"/>
            <w:tcBorders>
              <w:top w:val="nil"/>
              <w:left w:val="nil"/>
              <w:bottom w:val="nil"/>
              <w:right w:val="nil"/>
            </w:tcBorders>
          </w:tcPr>
          <w:p w14:paraId="766BDCD2"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2303653E" w14:textId="77777777" w:rsidR="00650BDB" w:rsidRPr="00743C70" w:rsidRDefault="00650BDB" w:rsidP="00896AFA">
            <w:pPr>
              <w:pStyle w:val="AmColumnHeading"/>
            </w:pPr>
            <w:r w:rsidRPr="00743C70">
              <w:t>Módosítás</w:t>
            </w:r>
          </w:p>
        </w:tc>
      </w:tr>
      <w:tr w:rsidR="00650BDB" w:rsidRPr="00743C70" w14:paraId="77DCC574" w14:textId="77777777" w:rsidTr="00896AFA">
        <w:trPr>
          <w:jc w:val="center"/>
        </w:trPr>
        <w:tc>
          <w:tcPr>
            <w:tcW w:w="4876" w:type="dxa"/>
            <w:tcBorders>
              <w:top w:val="nil"/>
              <w:left w:val="nil"/>
              <w:bottom w:val="nil"/>
              <w:right w:val="nil"/>
            </w:tcBorders>
          </w:tcPr>
          <w:p w14:paraId="13747C95" w14:textId="77777777" w:rsidR="00650BDB" w:rsidRPr="00743C70" w:rsidRDefault="00650BDB" w:rsidP="00896AFA">
            <w:pPr>
              <w:pStyle w:val="Normal6a"/>
            </w:pPr>
          </w:p>
        </w:tc>
        <w:tc>
          <w:tcPr>
            <w:tcW w:w="4876" w:type="dxa"/>
            <w:tcBorders>
              <w:top w:val="nil"/>
              <w:left w:val="nil"/>
              <w:bottom w:val="nil"/>
              <w:right w:val="nil"/>
            </w:tcBorders>
          </w:tcPr>
          <w:p w14:paraId="76DC2DFA" w14:textId="77777777" w:rsidR="00650BDB" w:rsidRPr="00743C70" w:rsidRDefault="00650BDB" w:rsidP="00896AFA">
            <w:pPr>
              <w:pStyle w:val="Normal6a"/>
            </w:pPr>
            <w:r w:rsidRPr="00743C70">
              <w:rPr>
                <w:b/>
                <w:i/>
              </w:rPr>
              <w:t>21d.</w:t>
            </w:r>
            <w:r w:rsidRPr="00743C70">
              <w:tab/>
            </w:r>
            <w:r w:rsidRPr="00743C70">
              <w:rPr>
                <w:b/>
                <w:i/>
              </w:rPr>
              <w:t>hangsúlyozza, hogy a kiszolgáltatott NEET-fiatalok sikeres munkaerőpiaci beilleszkedése a megfelelő alapvető életkörülményekhez való hozzáférésüktől függ; felhívja a Bizottságot és a tagállamokat annak biztosítására, hogy a megerősített ifjúsági garancia végrehajtása strukturálisan kapcsolódjon a lakhatási, gondozási, szociális védelmi és egészségügyi politikákhoz annak érdekében, hogy kezeljék azokat a többszörös akadályokat, amelyekkel a kiszolgáltatott NEET-fiatalok a minőségi foglalkoztatáshoz, oktatáshoz és képzéshez való hozzáférés terén szembesülnek; felhívja a tagállamokat annak biztosítására, hogy a megerősített ifjúsági garancia által a kiszolgáltatott NEET-fiatalok számára felkínált ajánlatokat támogassák az alapvető támogató szolgáltatásokhoz, többek között a lakhatási támogatáshoz, a gyermekgondozáshoz, a közlekedéshez és az egészségügyi ellátáshoz való megfelelő hozzáféréssel;</w:t>
            </w:r>
          </w:p>
        </w:tc>
      </w:tr>
    </w:tbl>
    <w:p w14:paraId="6B8FFA3C"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0D7FBCD2" w14:textId="77777777" w:rsidR="00650BDB" w:rsidRPr="00743C70" w:rsidRDefault="00650BDB" w:rsidP="00650BDB">
      <w:r w:rsidRPr="00A252BF">
        <w:rPr>
          <w:rStyle w:val="HideTWBExt"/>
        </w:rPr>
        <w:t>&lt;/Amend&gt;</w:t>
      </w:r>
    </w:p>
    <w:p w14:paraId="78AD04C0" w14:textId="77777777" w:rsidR="00650BDB" w:rsidRPr="00743C70" w:rsidRDefault="00650BDB" w:rsidP="00650BDB">
      <w:pPr>
        <w:pStyle w:val="AmNumberTabs"/>
      </w:pPr>
      <w:r w:rsidRPr="00A252BF">
        <w:rPr>
          <w:rStyle w:val="HideTWBExt"/>
          <w:b w:val="0"/>
        </w:rPr>
        <w:lastRenderedPageBreak/>
        <w:t>&lt;Amend&gt;</w:t>
      </w:r>
      <w:r w:rsidRPr="00743C70">
        <w:t>Módosítás</w:t>
      </w:r>
      <w:r w:rsidRPr="00743C70">
        <w:tab/>
      </w:r>
      <w:r w:rsidRPr="00743C70">
        <w:tab/>
      </w:r>
      <w:r w:rsidRPr="00A252BF">
        <w:rPr>
          <w:rStyle w:val="HideTWBExt"/>
          <w:b w:val="0"/>
        </w:rPr>
        <w:t>&lt;NumAm&gt;</w:t>
      </w:r>
      <w:r w:rsidRPr="00743C70">
        <w:t>313</w:t>
      </w:r>
      <w:r w:rsidRPr="00A252BF">
        <w:rPr>
          <w:rStyle w:val="HideTWBExt"/>
          <w:b w:val="0"/>
        </w:rPr>
        <w:t>&lt;/NumAm&gt;</w:t>
      </w:r>
    </w:p>
    <w:p w14:paraId="209C2FC4" w14:textId="77777777" w:rsidR="00650BDB" w:rsidRPr="00743C70" w:rsidRDefault="00650BDB" w:rsidP="00650BDB">
      <w:pPr>
        <w:pStyle w:val="NormalBold"/>
      </w:pPr>
      <w:r w:rsidRPr="00A252BF">
        <w:rPr>
          <w:rStyle w:val="HideTWBExt"/>
          <w:b w:val="0"/>
        </w:rPr>
        <w:t>&lt;RepeatBlock-By&gt;&lt;Members&gt;</w:t>
      </w:r>
      <w:r w:rsidRPr="00743C70">
        <w:t>Niels Geuking, Romana Tomc, Liesbet Sommen, Sérgio Humberto, Martine Kemp</w:t>
      </w:r>
      <w:r w:rsidRPr="00A252BF">
        <w:rPr>
          <w:rStyle w:val="HideTWBExt"/>
          <w:b w:val="0"/>
        </w:rPr>
        <w:t>&lt;/Members&gt;</w:t>
      </w:r>
    </w:p>
    <w:p w14:paraId="22E128FA" w14:textId="77777777" w:rsidR="00650BDB" w:rsidRPr="00743C70" w:rsidRDefault="00650BDB" w:rsidP="00650BDB">
      <w:pPr>
        <w:pStyle w:val="NormalBold"/>
      </w:pPr>
      <w:r w:rsidRPr="00A252BF">
        <w:rPr>
          <w:rStyle w:val="HideTWBExt"/>
          <w:b w:val="0"/>
        </w:rPr>
        <w:t>&lt;/RepeatBlock-By&gt;</w:t>
      </w:r>
    </w:p>
    <w:p w14:paraId="32EDD032"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6858CBAE" w14:textId="77777777" w:rsidR="00650BDB" w:rsidRPr="00743C70" w:rsidRDefault="00650BDB" w:rsidP="00650BDB">
      <w:pPr>
        <w:pStyle w:val="NormalBold"/>
      </w:pPr>
      <w:r w:rsidRPr="00A252BF">
        <w:rPr>
          <w:rStyle w:val="HideTWBExt"/>
          <w:b w:val="0"/>
        </w:rPr>
        <w:t>&lt;Article&gt;</w:t>
      </w:r>
      <w:r w:rsidRPr="00743C70">
        <w:t>21 d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30B217FD" w14:textId="77777777" w:rsidTr="00896AFA">
        <w:trPr>
          <w:trHeight w:hRule="exact" w:val="240"/>
          <w:jc w:val="center"/>
        </w:trPr>
        <w:tc>
          <w:tcPr>
            <w:tcW w:w="9752" w:type="dxa"/>
            <w:gridSpan w:val="2"/>
            <w:tcBorders>
              <w:top w:val="nil"/>
              <w:left w:val="nil"/>
              <w:bottom w:val="nil"/>
              <w:right w:val="nil"/>
            </w:tcBorders>
          </w:tcPr>
          <w:p w14:paraId="318AB0EC" w14:textId="77777777" w:rsidR="00650BDB" w:rsidRPr="00743C70" w:rsidRDefault="00650BDB" w:rsidP="00896AFA"/>
        </w:tc>
      </w:tr>
      <w:tr w:rsidR="00650BDB" w:rsidRPr="00743C70" w14:paraId="4CBAAF4C" w14:textId="77777777" w:rsidTr="00896AFA">
        <w:trPr>
          <w:trHeight w:val="240"/>
          <w:jc w:val="center"/>
        </w:trPr>
        <w:tc>
          <w:tcPr>
            <w:tcW w:w="4876" w:type="dxa"/>
            <w:tcBorders>
              <w:top w:val="nil"/>
              <w:left w:val="nil"/>
              <w:bottom w:val="nil"/>
              <w:right w:val="nil"/>
            </w:tcBorders>
          </w:tcPr>
          <w:p w14:paraId="3B4F1EF9"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65641D08" w14:textId="77777777" w:rsidR="00650BDB" w:rsidRPr="00743C70" w:rsidRDefault="00650BDB" w:rsidP="00896AFA">
            <w:pPr>
              <w:pStyle w:val="AmColumnHeading"/>
            </w:pPr>
            <w:r w:rsidRPr="00743C70">
              <w:t>Módosítás</w:t>
            </w:r>
          </w:p>
        </w:tc>
      </w:tr>
      <w:tr w:rsidR="00650BDB" w:rsidRPr="00743C70" w14:paraId="5FE33579" w14:textId="77777777" w:rsidTr="00896AFA">
        <w:trPr>
          <w:jc w:val="center"/>
        </w:trPr>
        <w:tc>
          <w:tcPr>
            <w:tcW w:w="4876" w:type="dxa"/>
            <w:tcBorders>
              <w:top w:val="nil"/>
              <w:left w:val="nil"/>
              <w:bottom w:val="nil"/>
              <w:right w:val="nil"/>
            </w:tcBorders>
          </w:tcPr>
          <w:p w14:paraId="30E3C5F6" w14:textId="77777777" w:rsidR="00650BDB" w:rsidRPr="00743C70" w:rsidRDefault="00650BDB" w:rsidP="00896AFA">
            <w:pPr>
              <w:pStyle w:val="Normal6a"/>
            </w:pPr>
          </w:p>
        </w:tc>
        <w:tc>
          <w:tcPr>
            <w:tcW w:w="4876" w:type="dxa"/>
            <w:tcBorders>
              <w:top w:val="nil"/>
              <w:left w:val="nil"/>
              <w:bottom w:val="nil"/>
              <w:right w:val="nil"/>
            </w:tcBorders>
          </w:tcPr>
          <w:p w14:paraId="2D2E2F8E" w14:textId="77777777" w:rsidR="00650BDB" w:rsidRPr="00743C70" w:rsidRDefault="00650BDB" w:rsidP="00896AFA">
            <w:pPr>
              <w:pStyle w:val="Normal6a"/>
            </w:pPr>
            <w:r w:rsidRPr="00743C70">
              <w:rPr>
                <w:b/>
                <w:i/>
              </w:rPr>
              <w:t>21d.</w:t>
            </w:r>
            <w:r w:rsidRPr="00743C70">
              <w:tab/>
            </w:r>
            <w:r w:rsidRPr="00743C70">
              <w:rPr>
                <w:b/>
                <w:i/>
              </w:rPr>
              <w:t>felkéri a tagállamokat, hogy mozdítsák elő a nemek közötti egyenlőséget, a munka és a magánélet közötti egyensúlyt, és előzzék meg a hosszú távú társadalmi kirekesztést, ugyanakkor csökkentsék a korai iskolaelhagyással és a tartósan fennálló NEET-státusszal kapcsolatos társadalmi és gazdasági költségeket;</w:t>
            </w:r>
          </w:p>
        </w:tc>
      </w:tr>
    </w:tbl>
    <w:p w14:paraId="2A874976"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2319F9ED" w14:textId="77777777" w:rsidR="00650BDB" w:rsidRPr="00743C70" w:rsidRDefault="00650BDB" w:rsidP="00650BDB">
      <w:r w:rsidRPr="00A252BF">
        <w:rPr>
          <w:rStyle w:val="HideTWBExt"/>
        </w:rPr>
        <w:t>&lt;/Amend&gt;</w:t>
      </w:r>
    </w:p>
    <w:p w14:paraId="792D93DA"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314</w:t>
      </w:r>
      <w:r w:rsidRPr="00A252BF">
        <w:rPr>
          <w:rStyle w:val="HideTWBExt"/>
          <w:b w:val="0"/>
        </w:rPr>
        <w:t>&lt;/NumAm&gt;</w:t>
      </w:r>
    </w:p>
    <w:p w14:paraId="648E1DB6"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3B16B159" w14:textId="77777777" w:rsidR="00650BDB" w:rsidRPr="00743C70" w:rsidRDefault="00650BDB" w:rsidP="00650BDB">
      <w:pPr>
        <w:pStyle w:val="NormalBold"/>
      </w:pPr>
      <w:r w:rsidRPr="00A252BF">
        <w:rPr>
          <w:rStyle w:val="HideTWBExt"/>
          <w:b w:val="0"/>
        </w:rPr>
        <w:t>&lt;/RepeatBlock-By&gt;</w:t>
      </w:r>
    </w:p>
    <w:p w14:paraId="709E8230"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0BF569FF" w14:textId="77777777" w:rsidR="00650BDB" w:rsidRPr="00743C70" w:rsidRDefault="00650BDB" w:rsidP="00650BDB">
      <w:pPr>
        <w:pStyle w:val="NormalBold"/>
      </w:pPr>
      <w:r w:rsidRPr="00A252BF">
        <w:rPr>
          <w:rStyle w:val="HideTWBExt"/>
          <w:b w:val="0"/>
        </w:rPr>
        <w:t>&lt;Article&gt;</w:t>
      </w:r>
      <w:r w:rsidRPr="00743C70">
        <w:t>21 e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34FEAEA" w14:textId="77777777" w:rsidTr="00896AFA">
        <w:trPr>
          <w:trHeight w:hRule="exact" w:val="240"/>
          <w:jc w:val="center"/>
        </w:trPr>
        <w:tc>
          <w:tcPr>
            <w:tcW w:w="9752" w:type="dxa"/>
            <w:gridSpan w:val="2"/>
            <w:tcBorders>
              <w:top w:val="nil"/>
              <w:left w:val="nil"/>
              <w:bottom w:val="nil"/>
              <w:right w:val="nil"/>
            </w:tcBorders>
          </w:tcPr>
          <w:p w14:paraId="60F0072B" w14:textId="77777777" w:rsidR="00650BDB" w:rsidRPr="00743C70" w:rsidRDefault="00650BDB" w:rsidP="00896AFA"/>
        </w:tc>
      </w:tr>
      <w:tr w:rsidR="00650BDB" w:rsidRPr="00743C70" w14:paraId="45EF0321" w14:textId="77777777" w:rsidTr="00896AFA">
        <w:trPr>
          <w:trHeight w:val="240"/>
          <w:jc w:val="center"/>
        </w:trPr>
        <w:tc>
          <w:tcPr>
            <w:tcW w:w="4876" w:type="dxa"/>
            <w:tcBorders>
              <w:top w:val="nil"/>
              <w:left w:val="nil"/>
              <w:bottom w:val="nil"/>
              <w:right w:val="nil"/>
            </w:tcBorders>
          </w:tcPr>
          <w:p w14:paraId="5BF3FB3B"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39F9F9C0" w14:textId="77777777" w:rsidR="00650BDB" w:rsidRPr="00743C70" w:rsidRDefault="00650BDB" w:rsidP="00896AFA">
            <w:pPr>
              <w:pStyle w:val="AmColumnHeading"/>
            </w:pPr>
            <w:r w:rsidRPr="00743C70">
              <w:t>Módosítás</w:t>
            </w:r>
          </w:p>
        </w:tc>
      </w:tr>
      <w:tr w:rsidR="00650BDB" w:rsidRPr="00743C70" w14:paraId="07EE9B4F" w14:textId="77777777" w:rsidTr="00896AFA">
        <w:trPr>
          <w:jc w:val="center"/>
        </w:trPr>
        <w:tc>
          <w:tcPr>
            <w:tcW w:w="4876" w:type="dxa"/>
            <w:tcBorders>
              <w:top w:val="nil"/>
              <w:left w:val="nil"/>
              <w:bottom w:val="nil"/>
              <w:right w:val="nil"/>
            </w:tcBorders>
          </w:tcPr>
          <w:p w14:paraId="7D57F4A8" w14:textId="77777777" w:rsidR="00650BDB" w:rsidRPr="00743C70" w:rsidRDefault="00650BDB" w:rsidP="00896AFA">
            <w:pPr>
              <w:pStyle w:val="Normal6a"/>
            </w:pPr>
          </w:p>
        </w:tc>
        <w:tc>
          <w:tcPr>
            <w:tcW w:w="4876" w:type="dxa"/>
            <w:tcBorders>
              <w:top w:val="nil"/>
              <w:left w:val="nil"/>
              <w:bottom w:val="nil"/>
              <w:right w:val="nil"/>
            </w:tcBorders>
          </w:tcPr>
          <w:p w14:paraId="3251D1E9" w14:textId="77777777" w:rsidR="00650BDB" w:rsidRPr="00743C70" w:rsidRDefault="00650BDB" w:rsidP="00896AFA">
            <w:pPr>
              <w:pStyle w:val="Normal6a"/>
            </w:pPr>
            <w:r w:rsidRPr="00743C70">
              <w:rPr>
                <w:b/>
                <w:i/>
              </w:rPr>
              <w:t>21e.</w:t>
            </w:r>
            <w:r w:rsidRPr="00743C70">
              <w:tab/>
            </w:r>
            <w:r w:rsidRPr="00743C70">
              <w:rPr>
                <w:b/>
                <w:i/>
              </w:rPr>
              <w:t xml:space="preserve">hangsúlyozza, hogy további feltérképezési erőfeszítésekre van szükség a jelenlegi hiányosságok azonosítása és a tájékoztatási stratégiák kiigazítása, valamint a NEET-fiatalok különböző alcsoportjainak szóló célzott intézkedésekre és beruházásokra irányuló javaslatok megfogalmazása érdekében; felhívja különösen a tagállamokat, hogy végezzék el a NEET-sokaságok jellemzőinek, valamint a NEET-fiatallá válás esélyét növelő kritériumoknak – például a nem, az életkor, a fogyatékosság vagy az iskolai végzettség – átfogó és regionális elemzését annak biztosítása érdekében, hogy az intézkedések e fiatalok igényeihez igazodjanak; javasolja, hogy ez </w:t>
            </w:r>
            <w:r w:rsidRPr="00743C70">
              <w:rPr>
                <w:b/>
                <w:i/>
              </w:rPr>
              <w:lastRenderedPageBreak/>
              <w:t>az elemzés foglaljon magában a célcsoportokkal és az érdekelt felekkel, például a civil társadalommal és a szociális partnerekkel folytatott konzultációt is;</w:t>
            </w:r>
          </w:p>
        </w:tc>
      </w:tr>
    </w:tbl>
    <w:p w14:paraId="67C8D9FF"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1F600399" w14:textId="77777777" w:rsidR="00650BDB" w:rsidRPr="00743C70" w:rsidRDefault="00650BDB" w:rsidP="00650BDB">
      <w:r w:rsidRPr="00A252BF">
        <w:rPr>
          <w:rStyle w:val="HideTWBExt"/>
        </w:rPr>
        <w:t>&lt;/Amend&gt;</w:t>
      </w:r>
    </w:p>
    <w:p w14:paraId="0D4DC898"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315</w:t>
      </w:r>
      <w:r w:rsidRPr="00A252BF">
        <w:rPr>
          <w:rStyle w:val="HideTWBExt"/>
          <w:b w:val="0"/>
        </w:rPr>
        <w:t>&lt;/NumAm&gt;</w:t>
      </w:r>
    </w:p>
    <w:p w14:paraId="7C1535DF"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54C0B73A" w14:textId="77777777" w:rsidR="00650BDB" w:rsidRPr="00743C70" w:rsidRDefault="00650BDB" w:rsidP="00650BDB">
      <w:pPr>
        <w:pStyle w:val="NormalBold"/>
      </w:pPr>
      <w:r w:rsidRPr="00A252BF">
        <w:rPr>
          <w:rStyle w:val="HideTWBExt"/>
          <w:b w:val="0"/>
        </w:rPr>
        <w:t>&lt;/RepeatBlock-By&gt;</w:t>
      </w:r>
    </w:p>
    <w:p w14:paraId="004218CC"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02BDECBB" w14:textId="77777777" w:rsidR="00650BDB" w:rsidRPr="00743C70" w:rsidRDefault="00650BDB" w:rsidP="00650BDB">
      <w:pPr>
        <w:pStyle w:val="NormalBold"/>
      </w:pPr>
      <w:r w:rsidRPr="00A252BF">
        <w:rPr>
          <w:rStyle w:val="HideTWBExt"/>
          <w:b w:val="0"/>
        </w:rPr>
        <w:t>&lt;Article&gt;</w:t>
      </w:r>
      <w:r w:rsidRPr="00743C70">
        <w:t>21 e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63F629F" w14:textId="77777777" w:rsidTr="00896AFA">
        <w:trPr>
          <w:trHeight w:hRule="exact" w:val="240"/>
          <w:jc w:val="center"/>
        </w:trPr>
        <w:tc>
          <w:tcPr>
            <w:tcW w:w="9752" w:type="dxa"/>
            <w:gridSpan w:val="2"/>
            <w:tcBorders>
              <w:top w:val="nil"/>
              <w:left w:val="nil"/>
              <w:bottom w:val="nil"/>
              <w:right w:val="nil"/>
            </w:tcBorders>
          </w:tcPr>
          <w:p w14:paraId="4B2F7243" w14:textId="77777777" w:rsidR="00650BDB" w:rsidRPr="00743C70" w:rsidRDefault="00650BDB" w:rsidP="00896AFA"/>
        </w:tc>
      </w:tr>
      <w:tr w:rsidR="00650BDB" w:rsidRPr="00743C70" w14:paraId="7E944BC2" w14:textId="77777777" w:rsidTr="00896AFA">
        <w:trPr>
          <w:trHeight w:val="240"/>
          <w:jc w:val="center"/>
        </w:trPr>
        <w:tc>
          <w:tcPr>
            <w:tcW w:w="4876" w:type="dxa"/>
            <w:tcBorders>
              <w:top w:val="nil"/>
              <w:left w:val="nil"/>
              <w:bottom w:val="nil"/>
              <w:right w:val="nil"/>
            </w:tcBorders>
          </w:tcPr>
          <w:p w14:paraId="78B7560F"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2C6D77A9" w14:textId="77777777" w:rsidR="00650BDB" w:rsidRPr="00743C70" w:rsidRDefault="00650BDB" w:rsidP="00896AFA">
            <w:pPr>
              <w:pStyle w:val="AmColumnHeading"/>
            </w:pPr>
            <w:r w:rsidRPr="00743C70">
              <w:t>Módosítás</w:t>
            </w:r>
          </w:p>
        </w:tc>
      </w:tr>
      <w:tr w:rsidR="00650BDB" w:rsidRPr="00743C70" w14:paraId="14B4D777" w14:textId="77777777" w:rsidTr="00896AFA">
        <w:trPr>
          <w:jc w:val="center"/>
        </w:trPr>
        <w:tc>
          <w:tcPr>
            <w:tcW w:w="4876" w:type="dxa"/>
            <w:tcBorders>
              <w:top w:val="nil"/>
              <w:left w:val="nil"/>
              <w:bottom w:val="nil"/>
              <w:right w:val="nil"/>
            </w:tcBorders>
          </w:tcPr>
          <w:p w14:paraId="1A2B489D" w14:textId="77777777" w:rsidR="00650BDB" w:rsidRPr="00743C70" w:rsidRDefault="00650BDB" w:rsidP="00896AFA">
            <w:pPr>
              <w:pStyle w:val="Normal6a"/>
            </w:pPr>
          </w:p>
        </w:tc>
        <w:tc>
          <w:tcPr>
            <w:tcW w:w="4876" w:type="dxa"/>
            <w:tcBorders>
              <w:top w:val="nil"/>
              <w:left w:val="nil"/>
              <w:bottom w:val="nil"/>
              <w:right w:val="nil"/>
            </w:tcBorders>
          </w:tcPr>
          <w:p w14:paraId="098D81AF" w14:textId="77777777" w:rsidR="00650BDB" w:rsidRPr="00743C70" w:rsidRDefault="00650BDB" w:rsidP="00896AFA">
            <w:pPr>
              <w:pStyle w:val="Normal6a"/>
            </w:pPr>
            <w:r w:rsidRPr="00743C70">
              <w:rPr>
                <w:b/>
                <w:i/>
              </w:rPr>
              <w:t>21e.</w:t>
            </w:r>
            <w:r w:rsidRPr="00743C70">
              <w:tab/>
            </w:r>
            <w:r w:rsidRPr="00743C70">
              <w:rPr>
                <w:b/>
                <w:i/>
              </w:rPr>
              <w:t>felhívja a tagállamokat, hogy a széttöredezettség és az adminisztratív terhek csökkentése, valamint a kiszolgáltatott és nehezen elérhető NEET-fiatalok részvételi arányának javítása érdekében dolgozzanak ki „egyablakos” megvalósítási modelleket a megerősített ifjúsági garancia szolgáltatásaira vonatkozóan, illetve erősítsék meg a már meglévő ilyen modelleket; hangsúlyozza az alacsony küszöbbel rendelkező, több ügynökséget tömörítő központok fontosságát a fiatalok számára, amelyek egyetlen hozzáférhető helyen gyűjtik központilag egybe a megerősített ifjúsági garancia keretében nyújtott támogatást, valamint a foglalkoztatási, oktatási, képzési és szociális szolgáltatásokat; hangsúlyozza, hogy ez a modell számos tagállamban sikeresnek bizonyult az akadályok felszámolásában és az eredményes munkaerőpiaci integrációhoz szükséges holisztikus támogatás biztosításában;</w:t>
            </w:r>
          </w:p>
        </w:tc>
      </w:tr>
    </w:tbl>
    <w:p w14:paraId="78BAAF3E"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2CE1D483" w14:textId="77777777" w:rsidR="00650BDB" w:rsidRPr="00743C70" w:rsidRDefault="00650BDB" w:rsidP="00650BDB">
      <w:r w:rsidRPr="00A252BF">
        <w:rPr>
          <w:rStyle w:val="HideTWBExt"/>
        </w:rPr>
        <w:t>&lt;/Amend&gt;</w:t>
      </w:r>
    </w:p>
    <w:p w14:paraId="023C8166" w14:textId="77777777" w:rsidR="00650BDB" w:rsidRPr="00743C70" w:rsidRDefault="00650BDB" w:rsidP="00650BDB">
      <w:pPr>
        <w:pStyle w:val="AmNumberTabs"/>
      </w:pPr>
      <w:r w:rsidRPr="00A252BF">
        <w:rPr>
          <w:rStyle w:val="HideTWBExt"/>
          <w:b w:val="0"/>
        </w:rPr>
        <w:lastRenderedPageBreak/>
        <w:t>&lt;Amend&gt;</w:t>
      </w:r>
      <w:r w:rsidRPr="00743C70">
        <w:t>Módosítás</w:t>
      </w:r>
      <w:r w:rsidRPr="00743C70">
        <w:tab/>
      </w:r>
      <w:r w:rsidRPr="00743C70">
        <w:tab/>
      </w:r>
      <w:r w:rsidRPr="00A252BF">
        <w:rPr>
          <w:rStyle w:val="HideTWBExt"/>
          <w:b w:val="0"/>
        </w:rPr>
        <w:t>&lt;NumAm&gt;</w:t>
      </w:r>
      <w:r w:rsidRPr="00743C70">
        <w:t>316</w:t>
      </w:r>
      <w:r w:rsidRPr="00A252BF">
        <w:rPr>
          <w:rStyle w:val="HideTWBExt"/>
          <w:b w:val="0"/>
        </w:rPr>
        <w:t>&lt;/NumAm&gt;</w:t>
      </w:r>
    </w:p>
    <w:p w14:paraId="663CDA21" w14:textId="77777777" w:rsidR="00650BDB" w:rsidRPr="00743C70" w:rsidRDefault="00650BDB" w:rsidP="00650BDB">
      <w:pPr>
        <w:pStyle w:val="NormalBold"/>
      </w:pPr>
      <w:r w:rsidRPr="00A252BF">
        <w:rPr>
          <w:rStyle w:val="HideTWBExt"/>
          <w:b w:val="0"/>
        </w:rPr>
        <w:t>&lt;RepeatBlock-By&gt;&lt;Members&gt;</w:t>
      </w:r>
      <w:r w:rsidRPr="00743C70">
        <w:t>Niels Geuking, Romana Tomc, Liesbet Sommen, Sérgio Humberto, Martine Kemp</w:t>
      </w:r>
      <w:r w:rsidRPr="00A252BF">
        <w:rPr>
          <w:rStyle w:val="HideTWBExt"/>
          <w:b w:val="0"/>
        </w:rPr>
        <w:t>&lt;/Members&gt;</w:t>
      </w:r>
    </w:p>
    <w:p w14:paraId="4789070C" w14:textId="77777777" w:rsidR="00650BDB" w:rsidRPr="00743C70" w:rsidRDefault="00650BDB" w:rsidP="00650BDB">
      <w:pPr>
        <w:pStyle w:val="NormalBold"/>
      </w:pPr>
      <w:r w:rsidRPr="00A252BF">
        <w:rPr>
          <w:rStyle w:val="HideTWBExt"/>
          <w:b w:val="0"/>
        </w:rPr>
        <w:t>&lt;/RepeatBlock-By&gt;</w:t>
      </w:r>
    </w:p>
    <w:p w14:paraId="6EE026C8"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283CB52D" w14:textId="77777777" w:rsidR="00650BDB" w:rsidRPr="00743C70" w:rsidRDefault="00650BDB" w:rsidP="00650BDB">
      <w:pPr>
        <w:pStyle w:val="NormalBold"/>
      </w:pPr>
      <w:r w:rsidRPr="00A252BF">
        <w:rPr>
          <w:rStyle w:val="HideTWBExt"/>
          <w:b w:val="0"/>
        </w:rPr>
        <w:t>&lt;Article&gt;</w:t>
      </w:r>
      <w:r w:rsidRPr="00743C70">
        <w:t>21 e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4D9A5D48" w14:textId="77777777" w:rsidTr="00896AFA">
        <w:trPr>
          <w:trHeight w:hRule="exact" w:val="240"/>
          <w:jc w:val="center"/>
        </w:trPr>
        <w:tc>
          <w:tcPr>
            <w:tcW w:w="9752" w:type="dxa"/>
            <w:gridSpan w:val="2"/>
            <w:tcBorders>
              <w:top w:val="nil"/>
              <w:left w:val="nil"/>
              <w:bottom w:val="nil"/>
              <w:right w:val="nil"/>
            </w:tcBorders>
          </w:tcPr>
          <w:p w14:paraId="3BFF5631" w14:textId="77777777" w:rsidR="00650BDB" w:rsidRPr="00743C70" w:rsidRDefault="00650BDB" w:rsidP="00896AFA"/>
        </w:tc>
      </w:tr>
      <w:tr w:rsidR="00650BDB" w:rsidRPr="00743C70" w14:paraId="0D8CC821" w14:textId="77777777" w:rsidTr="00896AFA">
        <w:trPr>
          <w:trHeight w:val="240"/>
          <w:jc w:val="center"/>
        </w:trPr>
        <w:tc>
          <w:tcPr>
            <w:tcW w:w="4876" w:type="dxa"/>
            <w:tcBorders>
              <w:top w:val="nil"/>
              <w:left w:val="nil"/>
              <w:bottom w:val="nil"/>
              <w:right w:val="nil"/>
            </w:tcBorders>
          </w:tcPr>
          <w:p w14:paraId="35F977F0"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3E7AF16D" w14:textId="77777777" w:rsidR="00650BDB" w:rsidRPr="00743C70" w:rsidRDefault="00650BDB" w:rsidP="00896AFA">
            <w:pPr>
              <w:pStyle w:val="AmColumnHeading"/>
            </w:pPr>
            <w:r w:rsidRPr="00743C70">
              <w:t>Módosítás</w:t>
            </w:r>
          </w:p>
        </w:tc>
      </w:tr>
      <w:tr w:rsidR="00650BDB" w:rsidRPr="00743C70" w14:paraId="1FF5497F" w14:textId="77777777" w:rsidTr="00896AFA">
        <w:trPr>
          <w:jc w:val="center"/>
        </w:trPr>
        <w:tc>
          <w:tcPr>
            <w:tcW w:w="4876" w:type="dxa"/>
            <w:tcBorders>
              <w:top w:val="nil"/>
              <w:left w:val="nil"/>
              <w:bottom w:val="nil"/>
              <w:right w:val="nil"/>
            </w:tcBorders>
          </w:tcPr>
          <w:p w14:paraId="6CE6522F" w14:textId="77777777" w:rsidR="00650BDB" w:rsidRPr="00743C70" w:rsidRDefault="00650BDB" w:rsidP="00896AFA">
            <w:pPr>
              <w:pStyle w:val="Normal6a"/>
            </w:pPr>
          </w:p>
        </w:tc>
        <w:tc>
          <w:tcPr>
            <w:tcW w:w="4876" w:type="dxa"/>
            <w:tcBorders>
              <w:top w:val="nil"/>
              <w:left w:val="nil"/>
              <w:bottom w:val="nil"/>
              <w:right w:val="nil"/>
            </w:tcBorders>
          </w:tcPr>
          <w:p w14:paraId="5AEBB7C1" w14:textId="77777777" w:rsidR="00650BDB" w:rsidRPr="00743C70" w:rsidRDefault="00650BDB" w:rsidP="00896AFA">
            <w:pPr>
              <w:pStyle w:val="Normal6a"/>
            </w:pPr>
            <w:r w:rsidRPr="00743C70">
              <w:rPr>
                <w:b/>
                <w:i/>
              </w:rPr>
              <w:t>21e.</w:t>
            </w:r>
            <w:r w:rsidRPr="00743C70">
              <w:tab/>
            </w:r>
            <w:r w:rsidRPr="00743C70">
              <w:rPr>
                <w:b/>
                <w:i/>
              </w:rPr>
              <w:t>ösztönözzék az „ifjúsági mentorálás” létrehozását az uniós régiókban annak érdekében, hogy képzett magánszemélyek és önkéntesek mentorálhassák és segíthessék iránymutatással a nehezen elérhető fiatalokat az oktatás, a képzés és a karrierfejlesztés terén, akik saját helyükön érik el a fiatalokat; hangsúlyozza, hogy az ilyen mentorálási rendszereknek ki kell egészíteniük, de nem helyettesíthetik az állami foglalkoztatási szolgálatok által nyújtott szakmai tanácsadást;</w:t>
            </w:r>
          </w:p>
        </w:tc>
      </w:tr>
    </w:tbl>
    <w:p w14:paraId="20115392"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53BFD7FD" w14:textId="77777777" w:rsidR="00650BDB" w:rsidRPr="00743C70" w:rsidRDefault="00650BDB" w:rsidP="00650BDB">
      <w:r w:rsidRPr="00A252BF">
        <w:rPr>
          <w:rStyle w:val="HideTWBExt"/>
        </w:rPr>
        <w:t>&lt;/Amend&gt;</w:t>
      </w:r>
    </w:p>
    <w:p w14:paraId="5F8E1517"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317</w:t>
      </w:r>
      <w:r w:rsidRPr="00A252BF">
        <w:rPr>
          <w:rStyle w:val="HideTWBExt"/>
          <w:b w:val="0"/>
        </w:rPr>
        <w:t>&lt;/NumAm&gt;</w:t>
      </w:r>
    </w:p>
    <w:p w14:paraId="68CC0D43"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7725B17B" w14:textId="77777777" w:rsidR="00650BDB" w:rsidRPr="00743C70" w:rsidRDefault="00650BDB" w:rsidP="00650BDB">
      <w:pPr>
        <w:pStyle w:val="NormalBold"/>
      </w:pPr>
      <w:r w:rsidRPr="00A252BF">
        <w:rPr>
          <w:rStyle w:val="HideTWBExt"/>
          <w:b w:val="0"/>
        </w:rPr>
        <w:t>&lt;/RepeatBlock-By&gt;</w:t>
      </w:r>
    </w:p>
    <w:p w14:paraId="7C16BC55"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0F440470" w14:textId="77777777" w:rsidR="00650BDB" w:rsidRPr="00743C70" w:rsidRDefault="00650BDB" w:rsidP="00650BDB">
      <w:pPr>
        <w:pStyle w:val="NormalBold"/>
      </w:pPr>
      <w:r w:rsidRPr="00A252BF">
        <w:rPr>
          <w:rStyle w:val="HideTWBExt"/>
          <w:b w:val="0"/>
        </w:rPr>
        <w:t>&lt;Article&gt;</w:t>
      </w:r>
      <w:r w:rsidRPr="00743C70">
        <w:t>21 f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07946A04" w14:textId="77777777" w:rsidTr="00896AFA">
        <w:trPr>
          <w:trHeight w:hRule="exact" w:val="240"/>
          <w:jc w:val="center"/>
        </w:trPr>
        <w:tc>
          <w:tcPr>
            <w:tcW w:w="9752" w:type="dxa"/>
            <w:gridSpan w:val="2"/>
            <w:tcBorders>
              <w:top w:val="nil"/>
              <w:left w:val="nil"/>
              <w:bottom w:val="nil"/>
              <w:right w:val="nil"/>
            </w:tcBorders>
          </w:tcPr>
          <w:p w14:paraId="3F6B0465" w14:textId="77777777" w:rsidR="00650BDB" w:rsidRPr="00743C70" w:rsidRDefault="00650BDB" w:rsidP="00896AFA"/>
        </w:tc>
      </w:tr>
      <w:tr w:rsidR="00650BDB" w:rsidRPr="00743C70" w14:paraId="75266C9D" w14:textId="77777777" w:rsidTr="00896AFA">
        <w:trPr>
          <w:trHeight w:val="240"/>
          <w:jc w:val="center"/>
        </w:trPr>
        <w:tc>
          <w:tcPr>
            <w:tcW w:w="4876" w:type="dxa"/>
            <w:tcBorders>
              <w:top w:val="nil"/>
              <w:left w:val="nil"/>
              <w:bottom w:val="nil"/>
              <w:right w:val="nil"/>
            </w:tcBorders>
          </w:tcPr>
          <w:p w14:paraId="63B3CE54"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03FF532C" w14:textId="77777777" w:rsidR="00650BDB" w:rsidRPr="00743C70" w:rsidRDefault="00650BDB" w:rsidP="00896AFA">
            <w:pPr>
              <w:pStyle w:val="AmColumnHeading"/>
            </w:pPr>
            <w:r w:rsidRPr="00743C70">
              <w:t>Módosítás</w:t>
            </w:r>
          </w:p>
        </w:tc>
      </w:tr>
      <w:tr w:rsidR="00650BDB" w:rsidRPr="00743C70" w14:paraId="075B3818" w14:textId="77777777" w:rsidTr="00896AFA">
        <w:trPr>
          <w:jc w:val="center"/>
        </w:trPr>
        <w:tc>
          <w:tcPr>
            <w:tcW w:w="4876" w:type="dxa"/>
            <w:tcBorders>
              <w:top w:val="nil"/>
              <w:left w:val="nil"/>
              <w:bottom w:val="nil"/>
              <w:right w:val="nil"/>
            </w:tcBorders>
          </w:tcPr>
          <w:p w14:paraId="5E21B4A0" w14:textId="77777777" w:rsidR="00650BDB" w:rsidRPr="00743C70" w:rsidRDefault="00650BDB" w:rsidP="00896AFA">
            <w:pPr>
              <w:pStyle w:val="Normal6a"/>
            </w:pPr>
          </w:p>
        </w:tc>
        <w:tc>
          <w:tcPr>
            <w:tcW w:w="4876" w:type="dxa"/>
            <w:tcBorders>
              <w:top w:val="nil"/>
              <w:left w:val="nil"/>
              <w:bottom w:val="nil"/>
              <w:right w:val="nil"/>
            </w:tcBorders>
          </w:tcPr>
          <w:p w14:paraId="4E1B460D" w14:textId="77777777" w:rsidR="00650BDB" w:rsidRPr="00743C70" w:rsidRDefault="00650BDB" w:rsidP="00896AFA">
            <w:pPr>
              <w:pStyle w:val="Normal6a"/>
            </w:pPr>
            <w:r w:rsidRPr="00743C70">
              <w:rPr>
                <w:b/>
                <w:i/>
              </w:rPr>
              <w:t>21f.</w:t>
            </w:r>
            <w:r w:rsidRPr="00743C70">
              <w:tab/>
            </w:r>
            <w:r w:rsidRPr="00743C70">
              <w:rPr>
                <w:b/>
                <w:i/>
              </w:rPr>
              <w:t xml:space="preserve">felhívja a Bizottságot, hogy nyújtson célzott technikai segítséget a tagállamoknak azon digitális eszközök kifejlesztéséhez, amelyek segítségével az egyénre szabott támogatás bevált gyakorlatai alapján azonosíthatók az ifjúsági garancia kedvezményezettjeinek szükségletei; e tekintetben kiemeli a mesterséges intelligencián alapuló profilalkotási eszközök ígéretes használatát egyes tagállamokban, de hangsúlyozza, hogy a téves besorolás elkerülése érdekében emberi felügyeletre </w:t>
            </w:r>
            <w:r w:rsidRPr="00743C70">
              <w:rPr>
                <w:b/>
                <w:i/>
              </w:rPr>
              <w:lastRenderedPageBreak/>
              <w:t>van szükség; ajánlja továbbá, hogy a tagállamok biztosítsanak automatizált önértékelési eszközöket, amelyek segítségével értékelhetők a rendelkezésre álló támogatást meghatározó tényezők, megjegyezve, hogy egyes fiatalok számára könnyebb lehet az online csatornák használata az első kapcsolatfelvételhez;</w:t>
            </w:r>
          </w:p>
        </w:tc>
      </w:tr>
    </w:tbl>
    <w:p w14:paraId="51839C40"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410E318B" w14:textId="77777777" w:rsidR="00650BDB" w:rsidRPr="00743C70" w:rsidRDefault="00650BDB" w:rsidP="00650BDB">
      <w:r w:rsidRPr="00A252BF">
        <w:rPr>
          <w:rStyle w:val="HideTWBExt"/>
        </w:rPr>
        <w:t>&lt;/Amend&gt;</w:t>
      </w:r>
    </w:p>
    <w:p w14:paraId="7235DAF8"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318</w:t>
      </w:r>
      <w:r w:rsidRPr="00A252BF">
        <w:rPr>
          <w:rStyle w:val="HideTWBExt"/>
          <w:b w:val="0"/>
        </w:rPr>
        <w:t>&lt;/NumAm&gt;</w:t>
      </w:r>
    </w:p>
    <w:p w14:paraId="171E53FB"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01888FA4" w14:textId="77777777" w:rsidR="00650BDB" w:rsidRPr="00743C70" w:rsidRDefault="00650BDB" w:rsidP="00650BDB">
      <w:pPr>
        <w:pStyle w:val="NormalBold"/>
      </w:pPr>
      <w:r w:rsidRPr="00A252BF">
        <w:rPr>
          <w:rStyle w:val="HideTWBExt"/>
          <w:b w:val="0"/>
        </w:rPr>
        <w:t>&lt;/RepeatBlock-By&gt;</w:t>
      </w:r>
    </w:p>
    <w:p w14:paraId="6EFB36AE"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366DA294" w14:textId="77777777" w:rsidR="00650BDB" w:rsidRPr="00743C70" w:rsidRDefault="00650BDB" w:rsidP="00650BDB">
      <w:pPr>
        <w:pStyle w:val="NormalBold"/>
      </w:pPr>
      <w:r w:rsidRPr="00A252BF">
        <w:rPr>
          <w:rStyle w:val="HideTWBExt"/>
          <w:b w:val="0"/>
        </w:rPr>
        <w:t>&lt;Article&gt;</w:t>
      </w:r>
      <w:r w:rsidRPr="00743C70">
        <w:t>21 f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354DC0B4" w14:textId="77777777" w:rsidTr="00896AFA">
        <w:trPr>
          <w:trHeight w:hRule="exact" w:val="240"/>
          <w:jc w:val="center"/>
        </w:trPr>
        <w:tc>
          <w:tcPr>
            <w:tcW w:w="9752" w:type="dxa"/>
            <w:gridSpan w:val="2"/>
            <w:tcBorders>
              <w:top w:val="nil"/>
              <w:left w:val="nil"/>
              <w:bottom w:val="nil"/>
              <w:right w:val="nil"/>
            </w:tcBorders>
          </w:tcPr>
          <w:p w14:paraId="2702E667" w14:textId="77777777" w:rsidR="00650BDB" w:rsidRPr="00743C70" w:rsidRDefault="00650BDB" w:rsidP="00896AFA"/>
        </w:tc>
      </w:tr>
      <w:tr w:rsidR="00650BDB" w:rsidRPr="00743C70" w14:paraId="5389B2DC" w14:textId="77777777" w:rsidTr="00896AFA">
        <w:trPr>
          <w:trHeight w:val="240"/>
          <w:jc w:val="center"/>
        </w:trPr>
        <w:tc>
          <w:tcPr>
            <w:tcW w:w="4876" w:type="dxa"/>
            <w:tcBorders>
              <w:top w:val="nil"/>
              <w:left w:val="nil"/>
              <w:bottom w:val="nil"/>
              <w:right w:val="nil"/>
            </w:tcBorders>
          </w:tcPr>
          <w:p w14:paraId="02E69794"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6351C89A" w14:textId="77777777" w:rsidR="00650BDB" w:rsidRPr="00743C70" w:rsidRDefault="00650BDB" w:rsidP="00896AFA">
            <w:pPr>
              <w:pStyle w:val="AmColumnHeading"/>
            </w:pPr>
            <w:r w:rsidRPr="00743C70">
              <w:t>Módosítás</w:t>
            </w:r>
          </w:p>
        </w:tc>
      </w:tr>
      <w:tr w:rsidR="00650BDB" w:rsidRPr="00743C70" w14:paraId="13A7BBA3" w14:textId="77777777" w:rsidTr="00896AFA">
        <w:trPr>
          <w:jc w:val="center"/>
        </w:trPr>
        <w:tc>
          <w:tcPr>
            <w:tcW w:w="4876" w:type="dxa"/>
            <w:tcBorders>
              <w:top w:val="nil"/>
              <w:left w:val="nil"/>
              <w:bottom w:val="nil"/>
              <w:right w:val="nil"/>
            </w:tcBorders>
          </w:tcPr>
          <w:p w14:paraId="649F7684" w14:textId="77777777" w:rsidR="00650BDB" w:rsidRPr="00743C70" w:rsidRDefault="00650BDB" w:rsidP="00896AFA">
            <w:pPr>
              <w:pStyle w:val="Normal6a"/>
            </w:pPr>
          </w:p>
        </w:tc>
        <w:tc>
          <w:tcPr>
            <w:tcW w:w="4876" w:type="dxa"/>
            <w:tcBorders>
              <w:top w:val="nil"/>
              <w:left w:val="nil"/>
              <w:bottom w:val="nil"/>
              <w:right w:val="nil"/>
            </w:tcBorders>
          </w:tcPr>
          <w:p w14:paraId="54928290" w14:textId="77777777" w:rsidR="00650BDB" w:rsidRPr="00743C70" w:rsidRDefault="00650BDB" w:rsidP="00896AFA">
            <w:pPr>
              <w:pStyle w:val="Normal6a"/>
            </w:pPr>
            <w:r w:rsidRPr="00743C70">
              <w:rPr>
                <w:b/>
                <w:i/>
              </w:rPr>
              <w:t>21f.</w:t>
            </w:r>
            <w:r w:rsidRPr="00743C70">
              <w:tab/>
            </w:r>
            <w:r w:rsidRPr="00743C70">
              <w:rPr>
                <w:b/>
                <w:i/>
              </w:rPr>
              <w:t>felhívja a tagállamokat, hogy biztosítsanak strukturális kapcsolatot a megerősített ifjúsági garancia rendszerei és a szociális védelmi rendszerek között, folyamatos és megfelelő egyéni jövedelemtámogatást biztosítva a rászoruló fiatalok számára, a megerősített ifjúsági garancia keretében tett ajánlat előtt, annak időtartama alatt és azt követően, a lefedettség hiányosságainak megelőzése, az átmenetek során a szegénység kockázatának csökkentése, valamint annak biztosítása érdekében, hogy a kiszolgáltatott NEET-fiatalok érdemben részt vehessenek a foglalkoztatásban, az oktatásban és a képzésben;</w:t>
            </w:r>
          </w:p>
        </w:tc>
      </w:tr>
    </w:tbl>
    <w:p w14:paraId="24D61038"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4338EA11" w14:textId="77777777" w:rsidR="00650BDB" w:rsidRPr="00743C70" w:rsidRDefault="00650BDB" w:rsidP="00650BDB">
      <w:r w:rsidRPr="00A252BF">
        <w:rPr>
          <w:rStyle w:val="HideTWBExt"/>
        </w:rPr>
        <w:t>&lt;/Amend&gt;</w:t>
      </w:r>
    </w:p>
    <w:p w14:paraId="6EB754AD"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319</w:t>
      </w:r>
      <w:r w:rsidRPr="00A252BF">
        <w:rPr>
          <w:rStyle w:val="HideTWBExt"/>
          <w:b w:val="0"/>
        </w:rPr>
        <w:t>&lt;/NumAm&gt;</w:t>
      </w:r>
    </w:p>
    <w:p w14:paraId="0A385255"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2DBB467F" w14:textId="77777777" w:rsidR="00650BDB" w:rsidRPr="00743C70" w:rsidRDefault="00650BDB" w:rsidP="00650BDB">
      <w:pPr>
        <w:pStyle w:val="NormalBold"/>
      </w:pPr>
      <w:r w:rsidRPr="00A252BF">
        <w:rPr>
          <w:rStyle w:val="HideTWBExt"/>
          <w:b w:val="0"/>
        </w:rPr>
        <w:t>&lt;/RepeatBlock-By&gt;</w:t>
      </w:r>
    </w:p>
    <w:p w14:paraId="048C31C9"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115E8F9D" w14:textId="77777777" w:rsidR="00650BDB" w:rsidRPr="00743C70" w:rsidRDefault="00650BDB" w:rsidP="00650BDB">
      <w:pPr>
        <w:pStyle w:val="NormalBold"/>
      </w:pPr>
      <w:r w:rsidRPr="00A252BF">
        <w:rPr>
          <w:rStyle w:val="HideTWBExt"/>
          <w:b w:val="0"/>
        </w:rPr>
        <w:lastRenderedPageBreak/>
        <w:t>&lt;Article&gt;</w:t>
      </w:r>
      <w:r w:rsidRPr="00743C70">
        <w:t>21 g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D51D9C4" w14:textId="77777777" w:rsidTr="00896AFA">
        <w:trPr>
          <w:trHeight w:hRule="exact" w:val="240"/>
          <w:jc w:val="center"/>
        </w:trPr>
        <w:tc>
          <w:tcPr>
            <w:tcW w:w="9752" w:type="dxa"/>
            <w:gridSpan w:val="2"/>
            <w:tcBorders>
              <w:top w:val="nil"/>
              <w:left w:val="nil"/>
              <w:bottom w:val="nil"/>
              <w:right w:val="nil"/>
            </w:tcBorders>
          </w:tcPr>
          <w:p w14:paraId="73B83839" w14:textId="77777777" w:rsidR="00650BDB" w:rsidRPr="00743C70" w:rsidRDefault="00650BDB" w:rsidP="00896AFA"/>
        </w:tc>
      </w:tr>
      <w:tr w:rsidR="00650BDB" w:rsidRPr="00743C70" w14:paraId="1002C32E" w14:textId="77777777" w:rsidTr="00896AFA">
        <w:trPr>
          <w:trHeight w:val="240"/>
          <w:jc w:val="center"/>
        </w:trPr>
        <w:tc>
          <w:tcPr>
            <w:tcW w:w="4876" w:type="dxa"/>
            <w:tcBorders>
              <w:top w:val="nil"/>
              <w:left w:val="nil"/>
              <w:bottom w:val="nil"/>
              <w:right w:val="nil"/>
            </w:tcBorders>
          </w:tcPr>
          <w:p w14:paraId="481C262B"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7AF12419" w14:textId="77777777" w:rsidR="00650BDB" w:rsidRPr="00743C70" w:rsidRDefault="00650BDB" w:rsidP="00896AFA">
            <w:pPr>
              <w:pStyle w:val="AmColumnHeading"/>
            </w:pPr>
            <w:r w:rsidRPr="00743C70">
              <w:t>Módosítás</w:t>
            </w:r>
          </w:p>
        </w:tc>
      </w:tr>
      <w:tr w:rsidR="00650BDB" w:rsidRPr="00743C70" w14:paraId="2760086F" w14:textId="77777777" w:rsidTr="00896AFA">
        <w:trPr>
          <w:jc w:val="center"/>
        </w:trPr>
        <w:tc>
          <w:tcPr>
            <w:tcW w:w="4876" w:type="dxa"/>
            <w:tcBorders>
              <w:top w:val="nil"/>
              <w:left w:val="nil"/>
              <w:bottom w:val="nil"/>
              <w:right w:val="nil"/>
            </w:tcBorders>
          </w:tcPr>
          <w:p w14:paraId="550664FF" w14:textId="77777777" w:rsidR="00650BDB" w:rsidRPr="00743C70" w:rsidRDefault="00650BDB" w:rsidP="00896AFA">
            <w:pPr>
              <w:pStyle w:val="Normal6a"/>
            </w:pPr>
          </w:p>
        </w:tc>
        <w:tc>
          <w:tcPr>
            <w:tcW w:w="4876" w:type="dxa"/>
            <w:tcBorders>
              <w:top w:val="nil"/>
              <w:left w:val="nil"/>
              <w:bottom w:val="nil"/>
              <w:right w:val="nil"/>
            </w:tcBorders>
          </w:tcPr>
          <w:p w14:paraId="715D67B2" w14:textId="77777777" w:rsidR="00650BDB" w:rsidRPr="00743C70" w:rsidRDefault="00650BDB" w:rsidP="00896AFA">
            <w:pPr>
              <w:pStyle w:val="Normal6a"/>
            </w:pPr>
            <w:r w:rsidRPr="00743C70">
              <w:rPr>
                <w:b/>
                <w:i/>
              </w:rPr>
              <w:t>21g.</w:t>
            </w:r>
            <w:r w:rsidRPr="00743C70">
              <w:tab/>
            </w:r>
            <w:r w:rsidRPr="00743C70">
              <w:rPr>
                <w:b/>
                <w:i/>
              </w:rPr>
              <w:t>kéri a Bizottságot és a tagállamokat, hogy biztosítsák a rászoruló fiatalok számára a megfelelő minimumjövedelemhez való egyenlő hozzáférést; felhívja a tagállamokat, hogy szüntessék meg az életkoron alapuló korlátozásokat a szociális védelmi rendszerekben, és biztosítsák a fiatalok számára a megfelelő szociális ellátásokhoz való hozzáférést, amelyek a háztartások helyett az egyének rászorultságának vizsgálatán alapulnak;</w:t>
            </w:r>
          </w:p>
        </w:tc>
      </w:tr>
    </w:tbl>
    <w:p w14:paraId="2A304C0A"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19E1DA93" w14:textId="77777777" w:rsidR="00650BDB" w:rsidRPr="00743C70" w:rsidRDefault="00650BDB" w:rsidP="00650BDB">
      <w:r w:rsidRPr="00A252BF">
        <w:rPr>
          <w:rStyle w:val="HideTWBExt"/>
        </w:rPr>
        <w:t>&lt;/Amend&gt;</w:t>
      </w:r>
    </w:p>
    <w:p w14:paraId="0E227AD4"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320</w:t>
      </w:r>
      <w:r w:rsidRPr="00A252BF">
        <w:rPr>
          <w:rStyle w:val="HideTWBExt"/>
          <w:b w:val="0"/>
        </w:rPr>
        <w:t>&lt;/NumAm&gt;</w:t>
      </w:r>
    </w:p>
    <w:p w14:paraId="5BCED3C9"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289F9C6A" w14:textId="77777777" w:rsidR="00650BDB" w:rsidRPr="00743C70" w:rsidRDefault="00650BDB" w:rsidP="00650BDB">
      <w:pPr>
        <w:pStyle w:val="NormalBold"/>
      </w:pPr>
      <w:r w:rsidRPr="00A252BF">
        <w:rPr>
          <w:rStyle w:val="HideTWBExt"/>
          <w:b w:val="0"/>
        </w:rPr>
        <w:t>&lt;/RepeatBlock-By&gt;</w:t>
      </w:r>
    </w:p>
    <w:p w14:paraId="0E40528C"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54AB75A3" w14:textId="77777777" w:rsidR="00650BDB" w:rsidRPr="00743C70" w:rsidRDefault="00650BDB" w:rsidP="00650BDB">
      <w:pPr>
        <w:pStyle w:val="NormalBold"/>
      </w:pPr>
      <w:r w:rsidRPr="00A252BF">
        <w:rPr>
          <w:rStyle w:val="HideTWBExt"/>
          <w:b w:val="0"/>
        </w:rPr>
        <w:t>&lt;Article&gt;</w:t>
      </w:r>
      <w:r w:rsidRPr="00743C70">
        <w:t>21 h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5C90A255" w14:textId="77777777" w:rsidTr="00896AFA">
        <w:trPr>
          <w:trHeight w:hRule="exact" w:val="240"/>
          <w:jc w:val="center"/>
        </w:trPr>
        <w:tc>
          <w:tcPr>
            <w:tcW w:w="9752" w:type="dxa"/>
            <w:gridSpan w:val="2"/>
            <w:tcBorders>
              <w:top w:val="nil"/>
              <w:left w:val="nil"/>
              <w:bottom w:val="nil"/>
              <w:right w:val="nil"/>
            </w:tcBorders>
          </w:tcPr>
          <w:p w14:paraId="50CCD192" w14:textId="77777777" w:rsidR="00650BDB" w:rsidRPr="00743C70" w:rsidRDefault="00650BDB" w:rsidP="00896AFA"/>
        </w:tc>
      </w:tr>
      <w:tr w:rsidR="00650BDB" w:rsidRPr="00743C70" w14:paraId="1E8C1BFE" w14:textId="77777777" w:rsidTr="00896AFA">
        <w:trPr>
          <w:trHeight w:val="240"/>
          <w:jc w:val="center"/>
        </w:trPr>
        <w:tc>
          <w:tcPr>
            <w:tcW w:w="4876" w:type="dxa"/>
            <w:tcBorders>
              <w:top w:val="nil"/>
              <w:left w:val="nil"/>
              <w:bottom w:val="nil"/>
              <w:right w:val="nil"/>
            </w:tcBorders>
          </w:tcPr>
          <w:p w14:paraId="33B07DFB"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4DDDDA1" w14:textId="77777777" w:rsidR="00650BDB" w:rsidRPr="00743C70" w:rsidRDefault="00650BDB" w:rsidP="00896AFA">
            <w:pPr>
              <w:pStyle w:val="AmColumnHeading"/>
            </w:pPr>
            <w:r w:rsidRPr="00743C70">
              <w:t>Módosítás</w:t>
            </w:r>
          </w:p>
        </w:tc>
      </w:tr>
      <w:tr w:rsidR="00650BDB" w:rsidRPr="00743C70" w14:paraId="2E3FB1CB" w14:textId="77777777" w:rsidTr="00896AFA">
        <w:trPr>
          <w:jc w:val="center"/>
        </w:trPr>
        <w:tc>
          <w:tcPr>
            <w:tcW w:w="4876" w:type="dxa"/>
            <w:tcBorders>
              <w:top w:val="nil"/>
              <w:left w:val="nil"/>
              <w:bottom w:val="nil"/>
              <w:right w:val="nil"/>
            </w:tcBorders>
          </w:tcPr>
          <w:p w14:paraId="001AA316" w14:textId="77777777" w:rsidR="00650BDB" w:rsidRPr="00743C70" w:rsidRDefault="00650BDB" w:rsidP="00896AFA">
            <w:pPr>
              <w:pStyle w:val="Normal6a"/>
            </w:pPr>
          </w:p>
        </w:tc>
        <w:tc>
          <w:tcPr>
            <w:tcW w:w="4876" w:type="dxa"/>
            <w:tcBorders>
              <w:top w:val="nil"/>
              <w:left w:val="nil"/>
              <w:bottom w:val="nil"/>
              <w:right w:val="nil"/>
            </w:tcBorders>
          </w:tcPr>
          <w:p w14:paraId="18EF453B" w14:textId="77777777" w:rsidR="00650BDB" w:rsidRPr="00743C70" w:rsidRDefault="00650BDB" w:rsidP="00896AFA">
            <w:pPr>
              <w:pStyle w:val="Normal6a"/>
            </w:pPr>
            <w:r w:rsidRPr="00743C70">
              <w:rPr>
                <w:b/>
                <w:i/>
              </w:rPr>
              <w:t>21h.</w:t>
            </w:r>
            <w:r w:rsidRPr="00743C70">
              <w:tab/>
            </w:r>
            <w:r w:rsidRPr="00743C70">
              <w:rPr>
                <w:b/>
                <w:i/>
              </w:rPr>
              <w:t>kéri a Bizottságot, hogy terjesszen elő egy megfelelő minimumjövedelem-rendszerekről szóló irányelvre irányuló javaslatot, amely olyan jövedelemtámogatást garantál, amely életkortól függetlenül méltóságteljes életet biztosít minden rászoruló számára;</w:t>
            </w:r>
          </w:p>
        </w:tc>
      </w:tr>
    </w:tbl>
    <w:p w14:paraId="5C9473EB"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462FF31C" w14:textId="77777777" w:rsidR="00650BDB" w:rsidRPr="00743C70" w:rsidRDefault="00650BDB" w:rsidP="00650BDB">
      <w:r w:rsidRPr="00A252BF">
        <w:rPr>
          <w:rStyle w:val="HideTWBExt"/>
        </w:rPr>
        <w:t>&lt;/Amend&gt;</w:t>
      </w:r>
    </w:p>
    <w:p w14:paraId="3E51F155"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321</w:t>
      </w:r>
      <w:r w:rsidRPr="00A252BF">
        <w:rPr>
          <w:rStyle w:val="HideTWBExt"/>
          <w:b w:val="0"/>
        </w:rPr>
        <w:t>&lt;/NumAm&gt;</w:t>
      </w:r>
    </w:p>
    <w:p w14:paraId="68A41F98"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7B5D02A0" w14:textId="77777777" w:rsidR="00650BDB" w:rsidRPr="00743C70" w:rsidRDefault="00650BDB" w:rsidP="00650BDB">
      <w:pPr>
        <w:pStyle w:val="NormalBold"/>
      </w:pPr>
      <w:r w:rsidRPr="00A252BF">
        <w:rPr>
          <w:rStyle w:val="HideTWBExt"/>
          <w:b w:val="0"/>
        </w:rPr>
        <w:t>&lt;/RepeatBlock-By&gt;</w:t>
      </w:r>
    </w:p>
    <w:p w14:paraId="3A3AB05B"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788C7330" w14:textId="77777777" w:rsidR="00650BDB" w:rsidRPr="00743C70" w:rsidRDefault="00650BDB" w:rsidP="00650BDB">
      <w:pPr>
        <w:pStyle w:val="NormalBold"/>
      </w:pPr>
      <w:r w:rsidRPr="00A252BF">
        <w:rPr>
          <w:rStyle w:val="HideTWBExt"/>
          <w:b w:val="0"/>
        </w:rPr>
        <w:t>&lt;Article&gt;</w:t>
      </w:r>
      <w:r w:rsidRPr="00743C70">
        <w:t>22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5309A6E" w14:textId="77777777" w:rsidTr="00896AFA">
        <w:trPr>
          <w:trHeight w:hRule="exact" w:val="240"/>
          <w:jc w:val="center"/>
        </w:trPr>
        <w:tc>
          <w:tcPr>
            <w:tcW w:w="9752" w:type="dxa"/>
            <w:gridSpan w:val="2"/>
            <w:tcBorders>
              <w:top w:val="nil"/>
              <w:left w:val="nil"/>
              <w:bottom w:val="nil"/>
              <w:right w:val="nil"/>
            </w:tcBorders>
          </w:tcPr>
          <w:p w14:paraId="3F2BFA5D" w14:textId="77777777" w:rsidR="00650BDB" w:rsidRPr="00743C70" w:rsidRDefault="00650BDB" w:rsidP="00896AFA"/>
        </w:tc>
      </w:tr>
      <w:tr w:rsidR="00650BDB" w:rsidRPr="00743C70" w14:paraId="49D0427B" w14:textId="77777777" w:rsidTr="00896AFA">
        <w:trPr>
          <w:trHeight w:val="240"/>
          <w:jc w:val="center"/>
        </w:trPr>
        <w:tc>
          <w:tcPr>
            <w:tcW w:w="4876" w:type="dxa"/>
            <w:tcBorders>
              <w:top w:val="nil"/>
              <w:left w:val="nil"/>
              <w:bottom w:val="nil"/>
              <w:right w:val="nil"/>
            </w:tcBorders>
          </w:tcPr>
          <w:p w14:paraId="04A11CDF" w14:textId="77777777" w:rsidR="00650BDB" w:rsidRPr="00743C70" w:rsidRDefault="00650BDB" w:rsidP="00896AFA">
            <w:pPr>
              <w:pStyle w:val="AmColumnHeading"/>
            </w:pPr>
            <w:r w:rsidRPr="00743C70">
              <w:lastRenderedPageBreak/>
              <w:t>Állásfoglalásra irányuló indítvány</w:t>
            </w:r>
          </w:p>
        </w:tc>
        <w:tc>
          <w:tcPr>
            <w:tcW w:w="4876" w:type="dxa"/>
            <w:tcBorders>
              <w:top w:val="nil"/>
              <w:left w:val="nil"/>
              <w:bottom w:val="nil"/>
              <w:right w:val="nil"/>
            </w:tcBorders>
          </w:tcPr>
          <w:p w14:paraId="33DD3F40" w14:textId="77777777" w:rsidR="00650BDB" w:rsidRPr="00743C70" w:rsidRDefault="00650BDB" w:rsidP="00896AFA">
            <w:pPr>
              <w:pStyle w:val="AmColumnHeading"/>
            </w:pPr>
            <w:r w:rsidRPr="00743C70">
              <w:t>Módosítás</w:t>
            </w:r>
          </w:p>
        </w:tc>
      </w:tr>
      <w:tr w:rsidR="00650BDB" w:rsidRPr="00743C70" w14:paraId="64D83866" w14:textId="77777777" w:rsidTr="00896AFA">
        <w:trPr>
          <w:jc w:val="center"/>
        </w:trPr>
        <w:tc>
          <w:tcPr>
            <w:tcW w:w="4876" w:type="dxa"/>
            <w:tcBorders>
              <w:top w:val="nil"/>
              <w:left w:val="nil"/>
              <w:bottom w:val="nil"/>
              <w:right w:val="nil"/>
            </w:tcBorders>
          </w:tcPr>
          <w:p w14:paraId="5593466B" w14:textId="77777777" w:rsidR="00650BDB" w:rsidRPr="00743C70" w:rsidRDefault="00650BDB" w:rsidP="00896AFA">
            <w:pPr>
              <w:pStyle w:val="Normal6a"/>
            </w:pPr>
            <w:r w:rsidRPr="00743C70">
              <w:t>22.</w:t>
            </w:r>
            <w:r w:rsidRPr="00743C70">
              <w:tab/>
              <w:t>felszólítja a tagállamokat, hogy a 2012. évi tanácsi ajánlással összhangban erősítsék meg a nem formális és az informális tanulás érvényesítésére szolgáló rendszereiket; ösztönzi e rendszerek oly módon történő kiigazítását, hogy azok elérjék a kiszolgáltatott NEET-fiatalokat azáltal, hogy növelik az érvényesítésért felelős személyek kapacitásait, vagy egyedi intézkedéseket kínálnak, miközben biztosítják ezen eljárások minőségét;</w:t>
            </w:r>
          </w:p>
        </w:tc>
        <w:tc>
          <w:tcPr>
            <w:tcW w:w="4876" w:type="dxa"/>
            <w:tcBorders>
              <w:top w:val="nil"/>
              <w:left w:val="nil"/>
              <w:bottom w:val="nil"/>
              <w:right w:val="nil"/>
            </w:tcBorders>
          </w:tcPr>
          <w:p w14:paraId="0E0159A1" w14:textId="77777777" w:rsidR="00650BDB" w:rsidRPr="00743C70" w:rsidRDefault="00650BDB" w:rsidP="00896AFA">
            <w:pPr>
              <w:pStyle w:val="Normal6a"/>
            </w:pPr>
            <w:r w:rsidRPr="00743C70">
              <w:t>22.</w:t>
            </w:r>
            <w:r w:rsidRPr="00743C70">
              <w:tab/>
              <w:t>felszólítja a tagállamokat, hogy a 2012. évi tanácsi ajánlással</w:t>
            </w:r>
            <w:r w:rsidRPr="00743C70">
              <w:rPr>
                <w:b/>
                <w:bCs/>
                <w:i/>
                <w:iCs/>
                <w:vertAlign w:val="superscript"/>
              </w:rPr>
              <w:t>32a</w:t>
            </w:r>
            <w:r w:rsidRPr="00743C70">
              <w:t xml:space="preserve"> összhangban erősítsék meg a nem formális és az informális tanulás érvényesítésére szolgáló rendszereiket; ösztönzi e rendszerek oly módon történő kiigazítását, hogy azok elérjék a kiszolgáltatott NEET-fiatalokat azáltal, hogy növelik az érvényesítésért felelős személyek kapacitásait, </w:t>
            </w:r>
            <w:r w:rsidRPr="00743C70">
              <w:rPr>
                <w:b/>
                <w:bCs/>
                <w:i/>
                <w:iCs/>
              </w:rPr>
              <w:t>diverzifikálják az érvényesítés révén megszerezhető tanúsítást,</w:t>
            </w:r>
            <w:r w:rsidRPr="00743C70">
              <w:t xml:space="preserve"> vagy egyedi intézkedéseket kínálnak, miközben biztosítják ezen eljárások minőségét; </w:t>
            </w:r>
            <w:r w:rsidRPr="00743C70">
              <w:rPr>
                <w:b/>
                <w:i/>
              </w:rPr>
              <w:t>kiemeli a nem formális és informális tanulás érvényesítésének európai nyilvántartásában azonosított bevált érvényesítési gyakorlatokat</w:t>
            </w:r>
            <w:r w:rsidRPr="00743C70">
              <w:rPr>
                <w:b/>
                <w:i/>
                <w:vertAlign w:val="superscript"/>
              </w:rPr>
              <w:t>33a</w:t>
            </w:r>
            <w:r w:rsidRPr="00743C70">
              <w:rPr>
                <w:b/>
                <w:i/>
              </w:rPr>
              <w:t>, különösen az európai képesítési keretrendszerrel való kapcsolatot és a munkáltatók ezekbe az eljárásokba való bevonását a tanúsított képesítések elismerésének biztosítása érdekében;</w:t>
            </w:r>
          </w:p>
        </w:tc>
      </w:tr>
      <w:tr w:rsidR="00650BDB" w:rsidRPr="00743C70" w14:paraId="2D648A32" w14:textId="77777777" w:rsidTr="00896AFA">
        <w:trPr>
          <w:jc w:val="center"/>
        </w:trPr>
        <w:tc>
          <w:tcPr>
            <w:tcW w:w="4876" w:type="dxa"/>
            <w:tcBorders>
              <w:top w:val="nil"/>
              <w:left w:val="nil"/>
              <w:bottom w:val="nil"/>
              <w:right w:val="nil"/>
            </w:tcBorders>
          </w:tcPr>
          <w:p w14:paraId="55F882C3" w14:textId="77777777" w:rsidR="00650BDB" w:rsidRPr="00743C70" w:rsidRDefault="00650BDB" w:rsidP="00896AFA"/>
        </w:tc>
        <w:tc>
          <w:tcPr>
            <w:tcW w:w="4876" w:type="dxa"/>
            <w:tcBorders>
              <w:top w:val="nil"/>
              <w:left w:val="nil"/>
              <w:bottom w:val="nil"/>
              <w:right w:val="nil"/>
            </w:tcBorders>
          </w:tcPr>
          <w:p w14:paraId="39BD4749" w14:textId="77777777" w:rsidR="00650BDB" w:rsidRPr="00743C70" w:rsidRDefault="00650BDB" w:rsidP="00896AFA">
            <w:pPr>
              <w:pStyle w:val="Normal6a"/>
            </w:pPr>
            <w:r w:rsidRPr="00743C70">
              <w:rPr>
                <w:b/>
                <w:i/>
              </w:rPr>
              <w:t>_________________</w:t>
            </w:r>
          </w:p>
        </w:tc>
      </w:tr>
      <w:tr w:rsidR="00650BDB" w:rsidRPr="00743C70" w14:paraId="4D3D582F" w14:textId="77777777" w:rsidTr="00896AFA">
        <w:trPr>
          <w:jc w:val="center"/>
        </w:trPr>
        <w:tc>
          <w:tcPr>
            <w:tcW w:w="4876" w:type="dxa"/>
            <w:tcBorders>
              <w:top w:val="nil"/>
              <w:left w:val="nil"/>
              <w:bottom w:val="nil"/>
              <w:right w:val="nil"/>
            </w:tcBorders>
          </w:tcPr>
          <w:p w14:paraId="05166F5E" w14:textId="77777777" w:rsidR="00650BDB" w:rsidRPr="00743C70" w:rsidRDefault="00650BDB" w:rsidP="00896AFA"/>
        </w:tc>
        <w:tc>
          <w:tcPr>
            <w:tcW w:w="4876" w:type="dxa"/>
            <w:tcBorders>
              <w:top w:val="nil"/>
              <w:left w:val="nil"/>
              <w:bottom w:val="nil"/>
              <w:right w:val="nil"/>
            </w:tcBorders>
          </w:tcPr>
          <w:p w14:paraId="48BB1C66" w14:textId="77777777" w:rsidR="00650BDB" w:rsidRPr="00743C70" w:rsidRDefault="00650BDB" w:rsidP="00896AFA">
            <w:pPr>
              <w:pStyle w:val="Normal6a"/>
            </w:pPr>
            <w:r w:rsidRPr="00743C70">
              <w:rPr>
                <w:b/>
                <w:bCs/>
                <w:i/>
                <w:iCs/>
                <w:vertAlign w:val="superscript"/>
              </w:rPr>
              <w:t>32a</w:t>
            </w:r>
            <w:r w:rsidRPr="00743C70">
              <w:rPr>
                <w:b/>
                <w:bCs/>
                <w:i/>
                <w:iCs/>
              </w:rPr>
              <w:t xml:space="preserve"> HL C 398., 2012.12.22., 1–5. o.</w:t>
            </w:r>
          </w:p>
        </w:tc>
      </w:tr>
      <w:tr w:rsidR="00650BDB" w:rsidRPr="00743C70" w14:paraId="19B88738" w14:textId="77777777" w:rsidTr="00896AFA">
        <w:trPr>
          <w:jc w:val="center"/>
        </w:trPr>
        <w:tc>
          <w:tcPr>
            <w:tcW w:w="4876" w:type="dxa"/>
            <w:tcBorders>
              <w:top w:val="nil"/>
              <w:left w:val="nil"/>
              <w:bottom w:val="nil"/>
              <w:right w:val="nil"/>
            </w:tcBorders>
          </w:tcPr>
          <w:p w14:paraId="456CE8D4" w14:textId="77777777" w:rsidR="00650BDB" w:rsidRPr="00743C70" w:rsidRDefault="00650BDB" w:rsidP="00896AFA"/>
        </w:tc>
        <w:tc>
          <w:tcPr>
            <w:tcW w:w="4876" w:type="dxa"/>
            <w:tcBorders>
              <w:top w:val="nil"/>
              <w:left w:val="nil"/>
              <w:bottom w:val="nil"/>
              <w:right w:val="nil"/>
            </w:tcBorders>
          </w:tcPr>
          <w:p w14:paraId="7E2CDA1D" w14:textId="77777777" w:rsidR="00650BDB" w:rsidRPr="00743C70" w:rsidRDefault="00650BDB" w:rsidP="00896AFA">
            <w:pPr>
              <w:pStyle w:val="Normal6a"/>
            </w:pPr>
            <w:r w:rsidRPr="00743C70">
              <w:rPr>
                <w:b/>
                <w:i/>
                <w:vertAlign w:val="superscript"/>
              </w:rPr>
              <w:t>33a</w:t>
            </w:r>
            <w:r w:rsidRPr="00743C70">
              <w:t xml:space="preserve"> </w:t>
            </w:r>
            <w:r w:rsidRPr="00743C70">
              <w:rPr>
                <w:b/>
                <w:i/>
              </w:rPr>
              <w:t>https://www.cedefop.europa.eu/hu/country-reports/european-inventory-on-validation.</w:t>
            </w:r>
          </w:p>
        </w:tc>
      </w:tr>
    </w:tbl>
    <w:p w14:paraId="57282C69"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3B3C9368" w14:textId="77777777" w:rsidR="00650BDB" w:rsidRPr="00743C70" w:rsidRDefault="00650BDB" w:rsidP="00650BDB">
      <w:r w:rsidRPr="00A252BF">
        <w:rPr>
          <w:rStyle w:val="HideTWBExt"/>
        </w:rPr>
        <w:t>&lt;/Amend&gt;</w:t>
      </w:r>
    </w:p>
    <w:p w14:paraId="605E931D"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322</w:t>
      </w:r>
      <w:r w:rsidRPr="00A252BF">
        <w:rPr>
          <w:rStyle w:val="HideTWBExt"/>
          <w:b w:val="0"/>
        </w:rPr>
        <w:t>&lt;/NumAm&gt;</w:t>
      </w:r>
    </w:p>
    <w:p w14:paraId="273E994D" w14:textId="77777777" w:rsidR="00650BDB" w:rsidRPr="00743C70" w:rsidRDefault="00650BDB" w:rsidP="00650BDB">
      <w:pPr>
        <w:pStyle w:val="NormalBold"/>
      </w:pPr>
      <w:r w:rsidRPr="00A252BF">
        <w:rPr>
          <w:rStyle w:val="HideTWBExt"/>
          <w:b w:val="0"/>
        </w:rPr>
        <w:t>&lt;RepeatBlock-By&gt;&lt;Members&gt;</w:t>
      </w:r>
      <w:r w:rsidRPr="00743C70">
        <w:t>Niels Geuking, Maravillas Abadía Jover, Romana Tomc, Liesbet Sommen, Sérgio Humberto, Martine Kemp</w:t>
      </w:r>
      <w:r w:rsidRPr="00A252BF">
        <w:rPr>
          <w:rStyle w:val="HideTWBExt"/>
          <w:b w:val="0"/>
        </w:rPr>
        <w:t>&lt;/Members&gt;</w:t>
      </w:r>
    </w:p>
    <w:p w14:paraId="278BE9AE" w14:textId="77777777" w:rsidR="00650BDB" w:rsidRPr="00743C70" w:rsidRDefault="00650BDB" w:rsidP="00650BDB">
      <w:pPr>
        <w:pStyle w:val="NormalBold"/>
      </w:pPr>
      <w:r w:rsidRPr="00A252BF">
        <w:rPr>
          <w:rStyle w:val="HideTWBExt"/>
          <w:b w:val="0"/>
        </w:rPr>
        <w:t>&lt;/RepeatBlock-By&gt;</w:t>
      </w:r>
    </w:p>
    <w:p w14:paraId="3D906F5C"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690CEA45" w14:textId="77777777" w:rsidR="00650BDB" w:rsidRPr="00743C70" w:rsidRDefault="00650BDB" w:rsidP="00650BDB">
      <w:pPr>
        <w:pStyle w:val="NormalBold"/>
      </w:pPr>
      <w:r w:rsidRPr="00A252BF">
        <w:rPr>
          <w:rStyle w:val="HideTWBExt"/>
          <w:b w:val="0"/>
        </w:rPr>
        <w:t>&lt;Article&gt;</w:t>
      </w:r>
      <w:r w:rsidRPr="00743C70">
        <w:t>22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01CC2FFA" w14:textId="77777777" w:rsidTr="00896AFA">
        <w:trPr>
          <w:trHeight w:hRule="exact" w:val="240"/>
          <w:jc w:val="center"/>
        </w:trPr>
        <w:tc>
          <w:tcPr>
            <w:tcW w:w="9752" w:type="dxa"/>
            <w:gridSpan w:val="2"/>
            <w:tcBorders>
              <w:top w:val="nil"/>
              <w:left w:val="nil"/>
              <w:bottom w:val="nil"/>
              <w:right w:val="nil"/>
            </w:tcBorders>
          </w:tcPr>
          <w:p w14:paraId="2F844EB5" w14:textId="77777777" w:rsidR="00650BDB" w:rsidRPr="00743C70" w:rsidRDefault="00650BDB" w:rsidP="00896AFA"/>
        </w:tc>
      </w:tr>
      <w:tr w:rsidR="00650BDB" w:rsidRPr="00743C70" w14:paraId="47D56B01" w14:textId="77777777" w:rsidTr="00896AFA">
        <w:trPr>
          <w:trHeight w:val="240"/>
          <w:jc w:val="center"/>
        </w:trPr>
        <w:tc>
          <w:tcPr>
            <w:tcW w:w="4876" w:type="dxa"/>
            <w:tcBorders>
              <w:top w:val="nil"/>
              <w:left w:val="nil"/>
              <w:bottom w:val="nil"/>
              <w:right w:val="nil"/>
            </w:tcBorders>
          </w:tcPr>
          <w:p w14:paraId="11594278"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2857B55D" w14:textId="77777777" w:rsidR="00650BDB" w:rsidRPr="00743C70" w:rsidRDefault="00650BDB" w:rsidP="00896AFA">
            <w:pPr>
              <w:pStyle w:val="AmColumnHeading"/>
            </w:pPr>
            <w:r w:rsidRPr="00743C70">
              <w:t>Módosítás</w:t>
            </w:r>
          </w:p>
        </w:tc>
      </w:tr>
      <w:tr w:rsidR="00650BDB" w:rsidRPr="00743C70" w14:paraId="63B9BB28" w14:textId="77777777" w:rsidTr="00896AFA">
        <w:trPr>
          <w:jc w:val="center"/>
        </w:trPr>
        <w:tc>
          <w:tcPr>
            <w:tcW w:w="4876" w:type="dxa"/>
            <w:tcBorders>
              <w:top w:val="nil"/>
              <w:left w:val="nil"/>
              <w:bottom w:val="nil"/>
              <w:right w:val="nil"/>
            </w:tcBorders>
          </w:tcPr>
          <w:p w14:paraId="6176E45F" w14:textId="77777777" w:rsidR="00650BDB" w:rsidRPr="00743C70" w:rsidRDefault="00650BDB" w:rsidP="00896AFA">
            <w:pPr>
              <w:pStyle w:val="Normal6a"/>
            </w:pPr>
            <w:r w:rsidRPr="00743C70">
              <w:t>22.</w:t>
            </w:r>
            <w:r w:rsidRPr="00743C70">
              <w:tab/>
              <w:t xml:space="preserve">felszólítja a tagállamokat, hogy a 2012. évi tanácsi ajánlással összhangban erősítsék meg a nem formális és az </w:t>
            </w:r>
            <w:r w:rsidRPr="00743C70">
              <w:lastRenderedPageBreak/>
              <w:t>informális tanulás érvényesítésére szolgáló rendszereiket; ösztönzi e rendszerek oly módon történő kiigazítását, hogy azok elérjék a kiszolgáltatott NEET-fiatalokat azáltal, hogy növelik az érvényesítésért felelős személyek kapacitásait, vagy egyedi intézkedéseket kínálnak, miközben biztosítják ezen eljárások minőségét;</w:t>
            </w:r>
          </w:p>
        </w:tc>
        <w:tc>
          <w:tcPr>
            <w:tcW w:w="4876" w:type="dxa"/>
            <w:tcBorders>
              <w:top w:val="nil"/>
              <w:left w:val="nil"/>
              <w:bottom w:val="nil"/>
              <w:right w:val="nil"/>
            </w:tcBorders>
          </w:tcPr>
          <w:p w14:paraId="2923F6A4" w14:textId="77777777" w:rsidR="00650BDB" w:rsidRPr="00743C70" w:rsidRDefault="00650BDB" w:rsidP="00896AFA">
            <w:pPr>
              <w:pStyle w:val="Normal6a"/>
            </w:pPr>
            <w:r w:rsidRPr="00743C70">
              <w:lastRenderedPageBreak/>
              <w:t>22.</w:t>
            </w:r>
            <w:r w:rsidRPr="00743C70">
              <w:tab/>
              <w:t xml:space="preserve">felszólítja a </w:t>
            </w:r>
            <w:r w:rsidRPr="00743C70">
              <w:rPr>
                <w:b/>
                <w:bCs/>
                <w:i/>
                <w:iCs/>
              </w:rPr>
              <w:t>Bizottságot és a</w:t>
            </w:r>
            <w:r w:rsidRPr="00743C70">
              <w:t xml:space="preserve"> tagállamokat, hogy a 2012. évi tanácsi ajánlással </w:t>
            </w:r>
            <w:r w:rsidRPr="00743C70">
              <w:rPr>
                <w:b/>
                <w:bCs/>
                <w:i/>
                <w:iCs/>
              </w:rPr>
              <w:t xml:space="preserve">és az európai képesítési </w:t>
            </w:r>
            <w:r w:rsidRPr="00743C70">
              <w:rPr>
                <w:b/>
                <w:bCs/>
                <w:i/>
                <w:iCs/>
              </w:rPr>
              <w:lastRenderedPageBreak/>
              <w:t>keretrendszerrel (EKKR)</w:t>
            </w:r>
            <w:r w:rsidRPr="00743C70">
              <w:t xml:space="preserve"> összhangban erősítsék meg </w:t>
            </w:r>
            <w:r w:rsidRPr="00743C70">
              <w:rPr>
                <w:b/>
                <w:bCs/>
                <w:i/>
                <w:iCs/>
              </w:rPr>
              <w:t>és fejlesszék tovább</w:t>
            </w:r>
            <w:r w:rsidRPr="00743C70">
              <w:t xml:space="preserve"> a </w:t>
            </w:r>
            <w:r w:rsidRPr="00743C70">
              <w:rPr>
                <w:b/>
                <w:bCs/>
                <w:i/>
                <w:iCs/>
              </w:rPr>
              <w:t>fiatalok, különösen a fiatal szülők és gondozók által</w:t>
            </w:r>
            <w:r w:rsidRPr="00743C70">
              <w:t xml:space="preserve"> nem formális és informális tanulás </w:t>
            </w:r>
            <w:r w:rsidRPr="00743C70">
              <w:rPr>
                <w:b/>
                <w:bCs/>
                <w:i/>
                <w:iCs/>
              </w:rPr>
              <w:t>– például oktatás és informális gondozás, önkéntesség és ifjúsági munka – révén megszerzett készségek hivatalos elismerésére és</w:t>
            </w:r>
            <w:r w:rsidRPr="00743C70">
              <w:t xml:space="preserve"> érvényesítésére szolgáló rendszereiket</w:t>
            </w:r>
            <w:r w:rsidRPr="00743C70">
              <w:rPr>
                <w:b/>
                <w:bCs/>
                <w:i/>
                <w:iCs/>
              </w:rPr>
              <w:t>, különösen ott, ahol ezek a készségek segíthetnek a kulcsfontosságú ágazatokban tapasztalható munkaerő- és szakemberhiány kezelésében</w:t>
            </w:r>
            <w:r w:rsidRPr="00743C70">
              <w:t>; ösztönzi e rendszerek oly módon történő kiigazítását, hogy azok elérjék a kiszolgáltatott NEET-fiatalokat azáltal, hogy növelik az érvényesítésért felelős személyek kapacitásait, vagy egyedi intézkedéseket kínálnak, miközben biztosítják ezen eljárások minőségét;</w:t>
            </w:r>
          </w:p>
        </w:tc>
      </w:tr>
    </w:tbl>
    <w:p w14:paraId="674DD59B"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3008809D" w14:textId="77777777" w:rsidR="00650BDB" w:rsidRPr="00743C70" w:rsidRDefault="00650BDB" w:rsidP="00650BDB">
      <w:r w:rsidRPr="00A252BF">
        <w:rPr>
          <w:rStyle w:val="HideTWBExt"/>
        </w:rPr>
        <w:t>&lt;/Amend&gt;</w:t>
      </w:r>
    </w:p>
    <w:p w14:paraId="77E82DEF"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323</w:t>
      </w:r>
      <w:r w:rsidRPr="00A252BF">
        <w:rPr>
          <w:rStyle w:val="HideTWBExt"/>
          <w:b w:val="0"/>
        </w:rPr>
        <w:t>&lt;/NumAm&gt;</w:t>
      </w:r>
    </w:p>
    <w:p w14:paraId="2137204A"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5ADE711A" w14:textId="77777777" w:rsidR="00650BDB" w:rsidRPr="00743C70" w:rsidRDefault="00650BDB" w:rsidP="00650BDB">
      <w:pPr>
        <w:pStyle w:val="NormalBold"/>
      </w:pPr>
      <w:r w:rsidRPr="00A252BF">
        <w:rPr>
          <w:rStyle w:val="HideTWBExt"/>
          <w:b w:val="0"/>
        </w:rPr>
        <w:t>&lt;/RepeatBlock-By&gt;</w:t>
      </w:r>
    </w:p>
    <w:p w14:paraId="22A5D175"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4E613544" w14:textId="77777777" w:rsidR="00650BDB" w:rsidRPr="00743C70" w:rsidRDefault="00650BDB" w:rsidP="00650BDB">
      <w:pPr>
        <w:pStyle w:val="NormalBold"/>
      </w:pPr>
      <w:r w:rsidRPr="00A252BF">
        <w:rPr>
          <w:rStyle w:val="HideTWBExt"/>
          <w:b w:val="0"/>
        </w:rPr>
        <w:t>&lt;Article&gt;</w:t>
      </w:r>
      <w:r w:rsidRPr="00743C70">
        <w:t>22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3ABFDF04" w14:textId="77777777" w:rsidTr="00896AFA">
        <w:trPr>
          <w:trHeight w:hRule="exact" w:val="240"/>
          <w:jc w:val="center"/>
        </w:trPr>
        <w:tc>
          <w:tcPr>
            <w:tcW w:w="9752" w:type="dxa"/>
            <w:gridSpan w:val="2"/>
            <w:tcBorders>
              <w:top w:val="nil"/>
              <w:left w:val="nil"/>
              <w:bottom w:val="nil"/>
              <w:right w:val="nil"/>
            </w:tcBorders>
          </w:tcPr>
          <w:p w14:paraId="024561A6" w14:textId="77777777" w:rsidR="00650BDB" w:rsidRPr="00743C70" w:rsidRDefault="00650BDB" w:rsidP="00896AFA"/>
        </w:tc>
      </w:tr>
      <w:tr w:rsidR="00650BDB" w:rsidRPr="00743C70" w14:paraId="41F68E7B" w14:textId="77777777" w:rsidTr="00896AFA">
        <w:trPr>
          <w:trHeight w:val="240"/>
          <w:jc w:val="center"/>
        </w:trPr>
        <w:tc>
          <w:tcPr>
            <w:tcW w:w="4876" w:type="dxa"/>
            <w:tcBorders>
              <w:top w:val="nil"/>
              <w:left w:val="nil"/>
              <w:bottom w:val="nil"/>
              <w:right w:val="nil"/>
            </w:tcBorders>
          </w:tcPr>
          <w:p w14:paraId="6DDB81C2"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90DD023" w14:textId="77777777" w:rsidR="00650BDB" w:rsidRPr="00743C70" w:rsidRDefault="00650BDB" w:rsidP="00896AFA">
            <w:pPr>
              <w:pStyle w:val="AmColumnHeading"/>
            </w:pPr>
            <w:r w:rsidRPr="00743C70">
              <w:t>Módosítás</w:t>
            </w:r>
          </w:p>
        </w:tc>
      </w:tr>
      <w:tr w:rsidR="00650BDB" w:rsidRPr="00743C70" w14:paraId="6CFA6FCF" w14:textId="77777777" w:rsidTr="00896AFA">
        <w:trPr>
          <w:jc w:val="center"/>
        </w:trPr>
        <w:tc>
          <w:tcPr>
            <w:tcW w:w="4876" w:type="dxa"/>
            <w:tcBorders>
              <w:top w:val="nil"/>
              <w:left w:val="nil"/>
              <w:bottom w:val="nil"/>
              <w:right w:val="nil"/>
            </w:tcBorders>
          </w:tcPr>
          <w:p w14:paraId="2AC4CE44" w14:textId="77777777" w:rsidR="00650BDB" w:rsidRPr="00743C70" w:rsidRDefault="00650BDB" w:rsidP="00896AFA">
            <w:pPr>
              <w:pStyle w:val="Normal6a"/>
            </w:pPr>
            <w:r w:rsidRPr="00743C70">
              <w:t>22.</w:t>
            </w:r>
            <w:r w:rsidRPr="00743C70">
              <w:tab/>
              <w:t xml:space="preserve">felszólítja a tagállamokat, hogy a 2012. évi tanácsi ajánlással összhangban </w:t>
            </w:r>
            <w:r w:rsidRPr="00743C70">
              <w:rPr>
                <w:b/>
                <w:bCs/>
                <w:i/>
                <w:iCs/>
              </w:rPr>
              <w:t>erősítsék meg</w:t>
            </w:r>
            <w:r w:rsidRPr="00743C70">
              <w:rPr>
                <w:b/>
                <w:bCs/>
              </w:rPr>
              <w:t xml:space="preserve"> </w:t>
            </w:r>
            <w:r w:rsidRPr="00743C70">
              <w:t xml:space="preserve">a nem formális és az informális tanulás érvényesítésére szolgáló </w:t>
            </w:r>
            <w:r w:rsidRPr="00743C70">
              <w:rPr>
                <w:b/>
                <w:bCs/>
                <w:i/>
                <w:iCs/>
              </w:rPr>
              <w:t>rendszereiket</w:t>
            </w:r>
            <w:r w:rsidRPr="00743C70">
              <w:t xml:space="preserve">; ösztönzi e rendszerek oly módon történő kiigazítását, hogy azok elérjék a </w:t>
            </w:r>
            <w:r w:rsidRPr="00743C70">
              <w:rPr>
                <w:b/>
                <w:bCs/>
                <w:i/>
                <w:iCs/>
              </w:rPr>
              <w:t>kiszolgáltatott</w:t>
            </w:r>
            <w:r w:rsidRPr="00743C70">
              <w:t xml:space="preserve"> NEET-fiatalokat azáltal, hogy növelik az érvényesítésért felelős személyek kapacitásait</w:t>
            </w:r>
            <w:r w:rsidRPr="00743C70">
              <w:rPr>
                <w:b/>
                <w:bCs/>
                <w:i/>
                <w:iCs/>
              </w:rPr>
              <w:t>, vagy egyedi intézkedéseket kínálnak, miközben biztosítják ezen eljárások minőségét</w:t>
            </w:r>
            <w:r w:rsidRPr="00743C70">
              <w:t>;</w:t>
            </w:r>
          </w:p>
        </w:tc>
        <w:tc>
          <w:tcPr>
            <w:tcW w:w="4876" w:type="dxa"/>
            <w:tcBorders>
              <w:top w:val="nil"/>
              <w:left w:val="nil"/>
              <w:bottom w:val="nil"/>
              <w:right w:val="nil"/>
            </w:tcBorders>
          </w:tcPr>
          <w:p w14:paraId="5B29C86A" w14:textId="77777777" w:rsidR="00650BDB" w:rsidRPr="00743C70" w:rsidRDefault="00650BDB" w:rsidP="00896AFA">
            <w:pPr>
              <w:pStyle w:val="Normal6a"/>
            </w:pPr>
            <w:r w:rsidRPr="00743C70">
              <w:t>22.</w:t>
            </w:r>
            <w:r w:rsidRPr="00743C70">
              <w:tab/>
              <w:t xml:space="preserve">felszólítja a </w:t>
            </w:r>
            <w:r w:rsidRPr="00743C70">
              <w:rPr>
                <w:b/>
                <w:bCs/>
                <w:i/>
                <w:iCs/>
              </w:rPr>
              <w:t>Bizottságot és a</w:t>
            </w:r>
            <w:r w:rsidRPr="00743C70">
              <w:rPr>
                <w:b/>
                <w:bCs/>
              </w:rPr>
              <w:t xml:space="preserve"> </w:t>
            </w:r>
            <w:r w:rsidRPr="00743C70">
              <w:t xml:space="preserve">tagállamokat, hogy a 2012. évi tanácsi ajánlással összhangban </w:t>
            </w:r>
            <w:r w:rsidRPr="00743C70">
              <w:rPr>
                <w:b/>
                <w:bCs/>
                <w:i/>
                <w:iCs/>
              </w:rPr>
              <w:t>hozzanak létre</w:t>
            </w:r>
            <w:r w:rsidRPr="00743C70">
              <w:t xml:space="preserve"> a nem formális és informális tanulás érvényesítésére szolgáló </w:t>
            </w:r>
            <w:r w:rsidRPr="00743C70">
              <w:rPr>
                <w:b/>
                <w:bCs/>
                <w:i/>
                <w:iCs/>
              </w:rPr>
              <w:t>egész Unióra kiterjedő rendszert</w:t>
            </w:r>
            <w:r w:rsidRPr="00743C70">
              <w:t>; ösztönzi e rendszerek oly módon történő kiigazítását, hogy azok elérjék a NEET-fiatalokat</w:t>
            </w:r>
            <w:r w:rsidRPr="00743C70">
              <w:rPr>
                <w:b/>
                <w:bCs/>
                <w:i/>
                <w:iCs/>
              </w:rPr>
              <w:t>, különösen a nehezen elérhető vagy kiszolgáltatott fiatalokat</w:t>
            </w:r>
            <w:r w:rsidRPr="00743C70">
              <w:rPr>
                <w:b/>
                <w:bCs/>
              </w:rPr>
              <w:t xml:space="preserve"> </w:t>
            </w:r>
            <w:r w:rsidRPr="00743C70">
              <w:t xml:space="preserve">azáltal, hogy növelik </w:t>
            </w:r>
            <w:r w:rsidRPr="00743C70">
              <w:rPr>
                <w:b/>
                <w:bCs/>
                <w:i/>
                <w:iCs/>
              </w:rPr>
              <w:t>az</w:t>
            </w:r>
            <w:r w:rsidRPr="00743C70">
              <w:t xml:space="preserve"> </w:t>
            </w:r>
            <w:r w:rsidRPr="00743C70">
              <w:rPr>
                <w:b/>
                <w:bCs/>
                <w:i/>
                <w:iCs/>
              </w:rPr>
              <w:t xml:space="preserve">eljárások ismertségét és hozzáférhetőségét, valamint </w:t>
            </w:r>
            <w:r w:rsidRPr="00743C70">
              <w:t>az érvényesítésért felelős személyek kapacitásait;</w:t>
            </w:r>
          </w:p>
        </w:tc>
      </w:tr>
    </w:tbl>
    <w:p w14:paraId="5EA04837"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45FF5519" w14:textId="77777777" w:rsidR="00650BDB" w:rsidRPr="00743C70" w:rsidRDefault="00650BDB" w:rsidP="00650BDB">
      <w:r w:rsidRPr="00A252BF">
        <w:rPr>
          <w:rStyle w:val="HideTWBExt"/>
        </w:rPr>
        <w:t>&lt;/Amend&gt;</w:t>
      </w:r>
    </w:p>
    <w:p w14:paraId="023AA8EA"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324</w:t>
      </w:r>
      <w:r w:rsidRPr="00A252BF">
        <w:rPr>
          <w:rStyle w:val="HideTWBExt"/>
          <w:b w:val="0"/>
        </w:rPr>
        <w:t>&lt;/NumAm&gt;</w:t>
      </w:r>
    </w:p>
    <w:p w14:paraId="1F6EC84A" w14:textId="77777777" w:rsidR="00650BDB" w:rsidRPr="00743C70" w:rsidRDefault="00650BDB" w:rsidP="00650BDB">
      <w:pPr>
        <w:pStyle w:val="NormalBold"/>
      </w:pPr>
      <w:r w:rsidRPr="00A252BF">
        <w:rPr>
          <w:rStyle w:val="HideTWBExt"/>
          <w:b w:val="0"/>
        </w:rPr>
        <w:t>&lt;RepeatBlock-By&gt;&lt;Members&gt;</w:t>
      </w:r>
      <w:r w:rsidRPr="00743C70">
        <w:t>Elena Donazzan, Chiara Gemma, Mariateresa Vivaldini, Lara Magoni</w:t>
      </w:r>
      <w:r w:rsidRPr="00A252BF">
        <w:rPr>
          <w:rStyle w:val="HideTWBExt"/>
          <w:b w:val="0"/>
        </w:rPr>
        <w:t>&lt;/Members&gt;</w:t>
      </w:r>
    </w:p>
    <w:p w14:paraId="780689F6" w14:textId="77777777" w:rsidR="00650BDB" w:rsidRPr="00743C70" w:rsidRDefault="00650BDB" w:rsidP="00650BDB">
      <w:pPr>
        <w:pStyle w:val="NormalBold"/>
      </w:pPr>
      <w:r w:rsidRPr="00A252BF">
        <w:rPr>
          <w:rStyle w:val="HideTWBExt"/>
          <w:b w:val="0"/>
        </w:rPr>
        <w:t>&lt;/RepeatBlock-By&gt;</w:t>
      </w:r>
    </w:p>
    <w:p w14:paraId="2DE7935C"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280D06F7" w14:textId="77777777" w:rsidR="00650BDB" w:rsidRPr="00743C70" w:rsidRDefault="00650BDB" w:rsidP="00650BDB">
      <w:pPr>
        <w:pStyle w:val="NormalBold"/>
      </w:pPr>
      <w:r w:rsidRPr="00A252BF">
        <w:rPr>
          <w:rStyle w:val="HideTWBExt"/>
          <w:b w:val="0"/>
        </w:rPr>
        <w:t>&lt;Article&gt;</w:t>
      </w:r>
      <w:r w:rsidRPr="00743C70">
        <w:t>22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6B87DF4A" w14:textId="77777777" w:rsidTr="00896AFA">
        <w:trPr>
          <w:trHeight w:hRule="exact" w:val="240"/>
          <w:jc w:val="center"/>
        </w:trPr>
        <w:tc>
          <w:tcPr>
            <w:tcW w:w="9752" w:type="dxa"/>
            <w:gridSpan w:val="2"/>
            <w:tcBorders>
              <w:top w:val="nil"/>
              <w:left w:val="nil"/>
              <w:bottom w:val="nil"/>
              <w:right w:val="nil"/>
            </w:tcBorders>
          </w:tcPr>
          <w:p w14:paraId="16D103B4" w14:textId="77777777" w:rsidR="00650BDB" w:rsidRPr="00743C70" w:rsidRDefault="00650BDB" w:rsidP="00896AFA"/>
        </w:tc>
      </w:tr>
      <w:tr w:rsidR="00650BDB" w:rsidRPr="00743C70" w14:paraId="0FEE2927" w14:textId="77777777" w:rsidTr="00896AFA">
        <w:trPr>
          <w:trHeight w:val="240"/>
          <w:jc w:val="center"/>
        </w:trPr>
        <w:tc>
          <w:tcPr>
            <w:tcW w:w="4876" w:type="dxa"/>
            <w:tcBorders>
              <w:top w:val="nil"/>
              <w:left w:val="nil"/>
              <w:bottom w:val="nil"/>
              <w:right w:val="nil"/>
            </w:tcBorders>
          </w:tcPr>
          <w:p w14:paraId="568DFDFC"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2055A02A" w14:textId="77777777" w:rsidR="00650BDB" w:rsidRPr="00743C70" w:rsidRDefault="00650BDB" w:rsidP="00896AFA">
            <w:pPr>
              <w:pStyle w:val="AmColumnHeading"/>
            </w:pPr>
            <w:r w:rsidRPr="00743C70">
              <w:t>Módosítás</w:t>
            </w:r>
          </w:p>
        </w:tc>
      </w:tr>
      <w:tr w:rsidR="00650BDB" w:rsidRPr="00743C70" w14:paraId="1D3A4176" w14:textId="77777777" w:rsidTr="00896AFA">
        <w:trPr>
          <w:jc w:val="center"/>
        </w:trPr>
        <w:tc>
          <w:tcPr>
            <w:tcW w:w="4876" w:type="dxa"/>
            <w:tcBorders>
              <w:top w:val="nil"/>
              <w:left w:val="nil"/>
              <w:bottom w:val="nil"/>
              <w:right w:val="nil"/>
            </w:tcBorders>
          </w:tcPr>
          <w:p w14:paraId="3EAD71FE" w14:textId="77777777" w:rsidR="00650BDB" w:rsidRPr="00743C70" w:rsidRDefault="00650BDB" w:rsidP="00896AFA">
            <w:pPr>
              <w:pStyle w:val="Normal6a"/>
            </w:pPr>
          </w:p>
        </w:tc>
        <w:tc>
          <w:tcPr>
            <w:tcW w:w="4876" w:type="dxa"/>
            <w:tcBorders>
              <w:top w:val="nil"/>
              <w:left w:val="nil"/>
              <w:bottom w:val="nil"/>
              <w:right w:val="nil"/>
            </w:tcBorders>
          </w:tcPr>
          <w:p w14:paraId="1EFAF94A" w14:textId="77777777" w:rsidR="00650BDB" w:rsidRPr="00743C70" w:rsidRDefault="00650BDB" w:rsidP="00896AFA">
            <w:pPr>
              <w:pStyle w:val="Normal6a"/>
            </w:pPr>
            <w:r w:rsidRPr="00743C70">
              <w:rPr>
                <w:b/>
                <w:i/>
              </w:rPr>
              <w:t>22a.</w:t>
            </w:r>
            <w:r w:rsidRPr="00743C70">
              <w:tab/>
            </w:r>
            <w:r w:rsidRPr="00743C70">
              <w:rPr>
                <w:b/>
                <w:i/>
              </w:rPr>
              <w:t>hangsúlyozza a mikrotanúsítványokban mint a megerősített ifjúsági garancia keretében működő formális készségtanúsítási rendszerek kiegészítő eszközében rejlő lehetőségeket; felhívja az Európai Bizottságot és a tagállamokat, hogy dolgozzanak ki európai referenciakeretet a szakoktatásban és -képzésben alkalmazott mikrotanúsítványokra vonatkozóan, amely a nemzeti képesítési adattárakhoz és az európai képesítési keretrendszerhez kapcsolódó stabil pályát olyan dinamikus pályával ötvözi, amely a munkaerőpiac által jelentett, újonnan megjelenő készségprofiloknak megfelelően fejleszthető; hangsúlyozza, hogy a mikrotanúsítványoknak ellenőrizhető minőségi előírásoknak kell megfelelniük, kifejezett munkáltatói elismerési mechanizmusokat kell biztosítaniuk, és integrálniuk kell azokat a készségek azonosítására, érvényesítésére és tanúsítására szolgáló nemzeti rendszerekkel; kéri, hogy a mikrotanúsítványok tervezésére, kibocsátására, használatára és elismerésére vonatkozó adatokat szisztematikusan gyűjtsék össze és elemezzék európai szinten a munkaerőpiaci információk gyűjtésének és a képzési rendszerek relevanciája értékelésének eszközeként;</w:t>
            </w:r>
          </w:p>
        </w:tc>
      </w:tr>
    </w:tbl>
    <w:p w14:paraId="5EEDFA79"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{IT}</w:t>
      </w:r>
      <w:r w:rsidRPr="00743C70">
        <w:t>it</w:t>
      </w:r>
      <w:r w:rsidRPr="00A252BF">
        <w:rPr>
          <w:rStyle w:val="HideTWBExt"/>
        </w:rPr>
        <w:t>&lt;/Original&gt;</w:t>
      </w:r>
    </w:p>
    <w:p w14:paraId="6AAECD0B" w14:textId="77777777" w:rsidR="00650BDB" w:rsidRPr="00743C70" w:rsidRDefault="00650BDB" w:rsidP="00650BDB">
      <w:r w:rsidRPr="00A252BF">
        <w:rPr>
          <w:rStyle w:val="HideTWBExt"/>
        </w:rPr>
        <w:lastRenderedPageBreak/>
        <w:t>&lt;/Amend&gt;</w:t>
      </w:r>
    </w:p>
    <w:p w14:paraId="52619F75"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325</w:t>
      </w:r>
      <w:r w:rsidRPr="00A252BF">
        <w:rPr>
          <w:rStyle w:val="HideTWBExt"/>
          <w:b w:val="0"/>
        </w:rPr>
        <w:t>&lt;/NumAm&gt;</w:t>
      </w:r>
    </w:p>
    <w:p w14:paraId="062F32D5"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5BBDDB5C" w14:textId="77777777" w:rsidR="00650BDB" w:rsidRPr="00743C70" w:rsidRDefault="00650BDB" w:rsidP="00650BDB">
      <w:pPr>
        <w:pStyle w:val="NormalBold"/>
      </w:pPr>
      <w:r w:rsidRPr="00A252BF">
        <w:rPr>
          <w:rStyle w:val="HideTWBExt"/>
          <w:b w:val="0"/>
        </w:rPr>
        <w:t>&lt;/RepeatBlock-By&gt;</w:t>
      </w:r>
    </w:p>
    <w:p w14:paraId="1D954B4A"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03761AD2" w14:textId="77777777" w:rsidR="00650BDB" w:rsidRPr="00743C70" w:rsidRDefault="00650BDB" w:rsidP="00650BDB">
      <w:pPr>
        <w:pStyle w:val="NormalBold"/>
      </w:pPr>
      <w:r w:rsidRPr="00A252BF">
        <w:rPr>
          <w:rStyle w:val="HideTWBExt"/>
          <w:b w:val="0"/>
        </w:rPr>
        <w:t>&lt;Article&gt;</w:t>
      </w:r>
      <w:r w:rsidRPr="00743C70">
        <w:t>22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582532A2" w14:textId="77777777" w:rsidTr="00896AFA">
        <w:trPr>
          <w:trHeight w:hRule="exact" w:val="240"/>
          <w:jc w:val="center"/>
        </w:trPr>
        <w:tc>
          <w:tcPr>
            <w:tcW w:w="9752" w:type="dxa"/>
            <w:gridSpan w:val="2"/>
            <w:tcBorders>
              <w:top w:val="nil"/>
              <w:left w:val="nil"/>
              <w:bottom w:val="nil"/>
              <w:right w:val="nil"/>
            </w:tcBorders>
          </w:tcPr>
          <w:p w14:paraId="64EFA1F5" w14:textId="77777777" w:rsidR="00650BDB" w:rsidRPr="00743C70" w:rsidRDefault="00650BDB" w:rsidP="00896AFA"/>
        </w:tc>
      </w:tr>
      <w:tr w:rsidR="00650BDB" w:rsidRPr="00743C70" w14:paraId="5E1D1460" w14:textId="77777777" w:rsidTr="00896AFA">
        <w:trPr>
          <w:trHeight w:val="240"/>
          <w:jc w:val="center"/>
        </w:trPr>
        <w:tc>
          <w:tcPr>
            <w:tcW w:w="4876" w:type="dxa"/>
            <w:tcBorders>
              <w:top w:val="nil"/>
              <w:left w:val="nil"/>
              <w:bottom w:val="nil"/>
              <w:right w:val="nil"/>
            </w:tcBorders>
          </w:tcPr>
          <w:p w14:paraId="261449A5"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7359FBC8" w14:textId="77777777" w:rsidR="00650BDB" w:rsidRPr="00743C70" w:rsidRDefault="00650BDB" w:rsidP="00896AFA">
            <w:pPr>
              <w:pStyle w:val="AmColumnHeading"/>
            </w:pPr>
            <w:r w:rsidRPr="00743C70">
              <w:t>Módosítás</w:t>
            </w:r>
          </w:p>
        </w:tc>
      </w:tr>
      <w:tr w:rsidR="00650BDB" w:rsidRPr="00743C70" w14:paraId="32FBD812" w14:textId="77777777" w:rsidTr="00896AFA">
        <w:trPr>
          <w:jc w:val="center"/>
        </w:trPr>
        <w:tc>
          <w:tcPr>
            <w:tcW w:w="4876" w:type="dxa"/>
            <w:tcBorders>
              <w:top w:val="nil"/>
              <w:left w:val="nil"/>
              <w:bottom w:val="nil"/>
              <w:right w:val="nil"/>
            </w:tcBorders>
          </w:tcPr>
          <w:p w14:paraId="1CA3964C" w14:textId="77777777" w:rsidR="00650BDB" w:rsidRPr="00743C70" w:rsidRDefault="00650BDB" w:rsidP="00896AFA">
            <w:pPr>
              <w:pStyle w:val="Normal6a"/>
            </w:pPr>
          </w:p>
        </w:tc>
        <w:tc>
          <w:tcPr>
            <w:tcW w:w="4876" w:type="dxa"/>
            <w:tcBorders>
              <w:top w:val="nil"/>
              <w:left w:val="nil"/>
              <w:bottom w:val="nil"/>
              <w:right w:val="nil"/>
            </w:tcBorders>
          </w:tcPr>
          <w:p w14:paraId="4AC998E8" w14:textId="77777777" w:rsidR="00650BDB" w:rsidRPr="00743C70" w:rsidRDefault="00650BDB" w:rsidP="00896AFA">
            <w:pPr>
              <w:pStyle w:val="Normal6a"/>
            </w:pPr>
            <w:r w:rsidRPr="00743C70">
              <w:rPr>
                <w:b/>
                <w:i/>
              </w:rPr>
              <w:t>22a.</w:t>
            </w:r>
            <w:r w:rsidRPr="00743C70">
              <w:tab/>
            </w:r>
            <w:r w:rsidRPr="00743C70">
              <w:rPr>
                <w:b/>
                <w:i/>
              </w:rPr>
              <w:t>felhívja a Bizottságot és a tagállamokat, hogy a megerősített ifjúsági garancia keretében horizontálisan integrált készségfejlesztés és átképzés révén vértezzék fel a NEET-fiatalokat az ökológiai és digitális átállásban való érdemi részvételre;</w:t>
            </w:r>
          </w:p>
        </w:tc>
      </w:tr>
    </w:tbl>
    <w:p w14:paraId="029CF193"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59EC4F5F" w14:textId="77777777" w:rsidR="00650BDB" w:rsidRPr="00743C70" w:rsidRDefault="00650BDB" w:rsidP="00650BDB">
      <w:r w:rsidRPr="00A252BF">
        <w:rPr>
          <w:rStyle w:val="HideTWBExt"/>
        </w:rPr>
        <w:t>&lt;/Amend&gt;</w:t>
      </w:r>
    </w:p>
    <w:p w14:paraId="2365EA31"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326</w:t>
      </w:r>
      <w:r w:rsidRPr="00A252BF">
        <w:rPr>
          <w:rStyle w:val="HideTWBExt"/>
          <w:b w:val="0"/>
        </w:rPr>
        <w:t>&lt;/NumAm&gt;</w:t>
      </w:r>
    </w:p>
    <w:p w14:paraId="17D62C73"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0E73F8AB" w14:textId="77777777" w:rsidR="00650BDB" w:rsidRPr="00743C70" w:rsidRDefault="00650BDB" w:rsidP="00650BDB">
      <w:pPr>
        <w:pStyle w:val="NormalBold"/>
      </w:pPr>
      <w:r w:rsidRPr="00A252BF">
        <w:rPr>
          <w:rStyle w:val="HideTWBExt"/>
          <w:b w:val="0"/>
        </w:rPr>
        <w:t>&lt;/RepeatBlock-By&gt;</w:t>
      </w:r>
    </w:p>
    <w:p w14:paraId="12177724"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29424A57" w14:textId="77777777" w:rsidR="00650BDB" w:rsidRPr="00743C70" w:rsidRDefault="00650BDB" w:rsidP="00650BDB">
      <w:pPr>
        <w:pStyle w:val="NormalBold"/>
      </w:pPr>
      <w:r w:rsidRPr="00A252BF">
        <w:rPr>
          <w:rStyle w:val="HideTWBExt"/>
          <w:b w:val="0"/>
        </w:rPr>
        <w:t>&lt;Article&gt;</w:t>
      </w:r>
      <w:r w:rsidRPr="00743C70">
        <w:t>22 b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53B51CD0" w14:textId="77777777" w:rsidTr="00896AFA">
        <w:trPr>
          <w:trHeight w:hRule="exact" w:val="240"/>
          <w:jc w:val="center"/>
        </w:trPr>
        <w:tc>
          <w:tcPr>
            <w:tcW w:w="9752" w:type="dxa"/>
            <w:gridSpan w:val="2"/>
            <w:tcBorders>
              <w:top w:val="nil"/>
              <w:left w:val="nil"/>
              <w:bottom w:val="nil"/>
              <w:right w:val="nil"/>
            </w:tcBorders>
          </w:tcPr>
          <w:p w14:paraId="6F2AB02A" w14:textId="77777777" w:rsidR="00650BDB" w:rsidRPr="00743C70" w:rsidRDefault="00650BDB" w:rsidP="00896AFA"/>
        </w:tc>
      </w:tr>
      <w:tr w:rsidR="00650BDB" w:rsidRPr="00743C70" w14:paraId="310E45C2" w14:textId="77777777" w:rsidTr="00896AFA">
        <w:trPr>
          <w:trHeight w:val="240"/>
          <w:jc w:val="center"/>
        </w:trPr>
        <w:tc>
          <w:tcPr>
            <w:tcW w:w="4876" w:type="dxa"/>
            <w:tcBorders>
              <w:top w:val="nil"/>
              <w:left w:val="nil"/>
              <w:bottom w:val="nil"/>
              <w:right w:val="nil"/>
            </w:tcBorders>
          </w:tcPr>
          <w:p w14:paraId="661F4495"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5896ECFB" w14:textId="77777777" w:rsidR="00650BDB" w:rsidRPr="00743C70" w:rsidRDefault="00650BDB" w:rsidP="00896AFA">
            <w:pPr>
              <w:pStyle w:val="AmColumnHeading"/>
            </w:pPr>
            <w:r w:rsidRPr="00743C70">
              <w:t>Módosítás</w:t>
            </w:r>
          </w:p>
        </w:tc>
      </w:tr>
      <w:tr w:rsidR="00650BDB" w:rsidRPr="00743C70" w14:paraId="71C93D68" w14:textId="77777777" w:rsidTr="00896AFA">
        <w:trPr>
          <w:jc w:val="center"/>
        </w:trPr>
        <w:tc>
          <w:tcPr>
            <w:tcW w:w="4876" w:type="dxa"/>
            <w:tcBorders>
              <w:top w:val="nil"/>
              <w:left w:val="nil"/>
              <w:bottom w:val="nil"/>
              <w:right w:val="nil"/>
            </w:tcBorders>
          </w:tcPr>
          <w:p w14:paraId="0B96DE86" w14:textId="77777777" w:rsidR="00650BDB" w:rsidRPr="00743C70" w:rsidRDefault="00650BDB" w:rsidP="00896AFA">
            <w:pPr>
              <w:pStyle w:val="Normal6a"/>
            </w:pPr>
          </w:p>
        </w:tc>
        <w:tc>
          <w:tcPr>
            <w:tcW w:w="4876" w:type="dxa"/>
            <w:tcBorders>
              <w:top w:val="nil"/>
              <w:left w:val="nil"/>
              <w:bottom w:val="nil"/>
              <w:right w:val="nil"/>
            </w:tcBorders>
          </w:tcPr>
          <w:p w14:paraId="35E37340" w14:textId="77777777" w:rsidR="00650BDB" w:rsidRPr="00743C70" w:rsidRDefault="00650BDB" w:rsidP="00896AFA">
            <w:pPr>
              <w:pStyle w:val="Normal6a"/>
            </w:pPr>
            <w:r w:rsidRPr="00743C70">
              <w:rPr>
                <w:b/>
                <w:i/>
              </w:rPr>
              <w:t>22b.</w:t>
            </w:r>
            <w:r w:rsidRPr="00743C70">
              <w:tab/>
            </w:r>
            <w:r w:rsidRPr="00743C70">
              <w:rPr>
                <w:b/>
                <w:i/>
              </w:rPr>
              <w:t xml:space="preserve">hangsúlyozza, hogy a megerősített ifjúsági garancia nem tudja elérni célkitűzéseit az alapvető készségek terén mutatkozó hiányosságok és a digitális szakadék hatékony kezelése nélkül; felhívja a Bizottságot és a tagállamokat, hogy tegyenek összehangolt lépéseket a funkcionális számolási, írás-olvasási és digitális készségek terén továbbra is fennálló hiányosságok megszüntetése érdekében, amelyek akadályozzák a fiatalok minőségi oktatáshoz, képzéshez és foglalkoztatáshoz való hozzáférését; sürgeti a tagállamokat, hogy erősítsék meg az inkluzív és hozzáférhető oktatási és képzési rendszereket, különös tekintettel a korai beavatkozásra és a </w:t>
            </w:r>
            <w:r w:rsidRPr="00743C70">
              <w:rPr>
                <w:b/>
                <w:i/>
              </w:rPr>
              <w:lastRenderedPageBreak/>
              <w:t>hátrányos társadalmi-gazdasági háttérrel rendelkezők támogatására;</w:t>
            </w:r>
          </w:p>
        </w:tc>
      </w:tr>
    </w:tbl>
    <w:p w14:paraId="5045B2D8"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1CEAF03F" w14:textId="77777777" w:rsidR="00650BDB" w:rsidRPr="00743C70" w:rsidRDefault="00650BDB" w:rsidP="00650BDB">
      <w:r w:rsidRPr="00A252BF">
        <w:rPr>
          <w:rStyle w:val="HideTWBExt"/>
        </w:rPr>
        <w:t>&lt;/Amend&gt;</w:t>
      </w:r>
    </w:p>
    <w:p w14:paraId="3DE1E462"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327</w:t>
      </w:r>
      <w:r w:rsidRPr="00A252BF">
        <w:rPr>
          <w:rStyle w:val="HideTWBExt"/>
          <w:b w:val="0"/>
        </w:rPr>
        <w:t>&lt;/NumAm&gt;</w:t>
      </w:r>
    </w:p>
    <w:p w14:paraId="1E036B3B"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043571EE" w14:textId="77777777" w:rsidR="00650BDB" w:rsidRPr="00743C70" w:rsidRDefault="00650BDB" w:rsidP="00650BDB">
      <w:pPr>
        <w:pStyle w:val="NormalBold"/>
      </w:pPr>
      <w:r w:rsidRPr="00A252BF">
        <w:rPr>
          <w:rStyle w:val="HideTWBExt"/>
          <w:b w:val="0"/>
        </w:rPr>
        <w:t>&lt;/RepeatBlock-By&gt;</w:t>
      </w:r>
    </w:p>
    <w:p w14:paraId="1160737B"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3C3AFC1E" w14:textId="77777777" w:rsidR="00650BDB" w:rsidRPr="00743C70" w:rsidRDefault="00650BDB" w:rsidP="00650BDB">
      <w:pPr>
        <w:pStyle w:val="NormalBold"/>
      </w:pPr>
      <w:r w:rsidRPr="00A252BF">
        <w:rPr>
          <w:rStyle w:val="HideTWBExt"/>
          <w:b w:val="0"/>
        </w:rPr>
        <w:t>&lt;Article&gt;</w:t>
      </w:r>
      <w:r w:rsidRPr="00743C70">
        <w:t>22 c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5C668967" w14:textId="77777777" w:rsidTr="00896AFA">
        <w:trPr>
          <w:trHeight w:hRule="exact" w:val="240"/>
          <w:jc w:val="center"/>
        </w:trPr>
        <w:tc>
          <w:tcPr>
            <w:tcW w:w="9752" w:type="dxa"/>
            <w:gridSpan w:val="2"/>
            <w:tcBorders>
              <w:top w:val="nil"/>
              <w:left w:val="nil"/>
              <w:bottom w:val="nil"/>
              <w:right w:val="nil"/>
            </w:tcBorders>
          </w:tcPr>
          <w:p w14:paraId="3DE6DAD9" w14:textId="77777777" w:rsidR="00650BDB" w:rsidRPr="00743C70" w:rsidRDefault="00650BDB" w:rsidP="00896AFA"/>
        </w:tc>
      </w:tr>
      <w:tr w:rsidR="00650BDB" w:rsidRPr="00743C70" w14:paraId="530E0B4A" w14:textId="77777777" w:rsidTr="00896AFA">
        <w:trPr>
          <w:trHeight w:val="240"/>
          <w:jc w:val="center"/>
        </w:trPr>
        <w:tc>
          <w:tcPr>
            <w:tcW w:w="4876" w:type="dxa"/>
            <w:tcBorders>
              <w:top w:val="nil"/>
              <w:left w:val="nil"/>
              <w:bottom w:val="nil"/>
              <w:right w:val="nil"/>
            </w:tcBorders>
          </w:tcPr>
          <w:p w14:paraId="64B214B3"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ED10087" w14:textId="77777777" w:rsidR="00650BDB" w:rsidRPr="00743C70" w:rsidRDefault="00650BDB" w:rsidP="00896AFA">
            <w:pPr>
              <w:pStyle w:val="AmColumnHeading"/>
            </w:pPr>
            <w:r w:rsidRPr="00743C70">
              <w:t>Módosítás</w:t>
            </w:r>
          </w:p>
        </w:tc>
      </w:tr>
      <w:tr w:rsidR="00650BDB" w:rsidRPr="00743C70" w14:paraId="1DE21A10" w14:textId="77777777" w:rsidTr="00896AFA">
        <w:trPr>
          <w:jc w:val="center"/>
        </w:trPr>
        <w:tc>
          <w:tcPr>
            <w:tcW w:w="4876" w:type="dxa"/>
            <w:tcBorders>
              <w:top w:val="nil"/>
              <w:left w:val="nil"/>
              <w:bottom w:val="nil"/>
              <w:right w:val="nil"/>
            </w:tcBorders>
          </w:tcPr>
          <w:p w14:paraId="5CD40453" w14:textId="77777777" w:rsidR="00650BDB" w:rsidRPr="00743C70" w:rsidRDefault="00650BDB" w:rsidP="00896AFA">
            <w:pPr>
              <w:pStyle w:val="Normal6a"/>
            </w:pPr>
          </w:p>
        </w:tc>
        <w:tc>
          <w:tcPr>
            <w:tcW w:w="4876" w:type="dxa"/>
            <w:tcBorders>
              <w:top w:val="nil"/>
              <w:left w:val="nil"/>
              <w:bottom w:val="nil"/>
              <w:right w:val="nil"/>
            </w:tcBorders>
          </w:tcPr>
          <w:p w14:paraId="4CB6DA50" w14:textId="77777777" w:rsidR="00650BDB" w:rsidRPr="00743C70" w:rsidRDefault="00650BDB" w:rsidP="00896AFA">
            <w:pPr>
              <w:pStyle w:val="Normal6a"/>
            </w:pPr>
            <w:r w:rsidRPr="00743C70">
              <w:rPr>
                <w:b/>
                <w:i/>
              </w:rPr>
              <w:t>22c.</w:t>
            </w:r>
            <w:r w:rsidRPr="00743C70">
              <w:tab/>
            </w:r>
            <w:r w:rsidRPr="00743C70">
              <w:rPr>
                <w:b/>
                <w:i/>
              </w:rPr>
              <w:t>kéri a Bizottságot, hogy vizsgálja meg a mesterséges intelligencia ifjúsági foglalkoztatásra és megerősített ifjúsági garanciarendszerekre gyakorolt hatását, különös tekintettel a pályakezdő állásokra, valamint a munka- és foglalkoztatási feltételekre; e tekintetben kéri a Bizottságot, hogy a mesterséges intelligencia munkahelyi használatával kapcsolatos bármely jövőbeli kezdeményezésben körültekintően vizsgálja meg a fiatal munkavállalók helyzetét; hangsúlyozza, hogy a mesterséges intelligenciát be kell építeni az oktatási és képzési tantervekbe annak érdekében, hogy a digitális korban felkészítsék a fiatalokat a munkaerőpiacra;</w:t>
            </w:r>
          </w:p>
        </w:tc>
      </w:tr>
    </w:tbl>
    <w:p w14:paraId="060E99FA"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7935CE34" w14:textId="77777777" w:rsidR="00650BDB" w:rsidRPr="00743C70" w:rsidRDefault="00650BDB" w:rsidP="00650BDB">
      <w:r w:rsidRPr="00A252BF">
        <w:rPr>
          <w:rStyle w:val="HideTWBExt"/>
        </w:rPr>
        <w:t>&lt;/Amend&gt;</w:t>
      </w:r>
    </w:p>
    <w:p w14:paraId="6139F1C6"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328</w:t>
      </w:r>
      <w:r w:rsidRPr="00A252BF">
        <w:rPr>
          <w:rStyle w:val="HideTWBExt"/>
          <w:b w:val="0"/>
        </w:rPr>
        <w:t>&lt;/NumAm&gt;</w:t>
      </w:r>
    </w:p>
    <w:p w14:paraId="06FD1B64"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3710725E" w14:textId="77777777" w:rsidR="00650BDB" w:rsidRPr="00743C70" w:rsidRDefault="00650BDB" w:rsidP="00650BDB">
      <w:pPr>
        <w:pStyle w:val="NormalBold"/>
      </w:pPr>
      <w:r w:rsidRPr="00A252BF">
        <w:rPr>
          <w:rStyle w:val="HideTWBExt"/>
          <w:b w:val="0"/>
        </w:rPr>
        <w:t>&lt;/RepeatBlock-By&gt;</w:t>
      </w:r>
    </w:p>
    <w:p w14:paraId="0D004BFB"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5F6F88C4" w14:textId="77777777" w:rsidR="00650BDB" w:rsidRPr="00743C70" w:rsidRDefault="00650BDB" w:rsidP="00650BDB">
      <w:pPr>
        <w:pStyle w:val="NormalBold"/>
      </w:pPr>
      <w:r w:rsidRPr="00A252BF">
        <w:rPr>
          <w:rStyle w:val="HideTWBExt"/>
          <w:b w:val="0"/>
        </w:rPr>
        <w:t>&lt;Article&gt;</w:t>
      </w:r>
      <w:r w:rsidRPr="00743C70">
        <w:t>23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C450F9F" w14:textId="77777777" w:rsidTr="00896AFA">
        <w:trPr>
          <w:trHeight w:hRule="exact" w:val="240"/>
          <w:jc w:val="center"/>
        </w:trPr>
        <w:tc>
          <w:tcPr>
            <w:tcW w:w="9752" w:type="dxa"/>
            <w:gridSpan w:val="2"/>
            <w:tcBorders>
              <w:top w:val="nil"/>
              <w:left w:val="nil"/>
              <w:bottom w:val="nil"/>
              <w:right w:val="nil"/>
            </w:tcBorders>
          </w:tcPr>
          <w:p w14:paraId="54DEA3F7" w14:textId="77777777" w:rsidR="00650BDB" w:rsidRPr="00743C70" w:rsidRDefault="00650BDB" w:rsidP="00896AFA"/>
        </w:tc>
      </w:tr>
      <w:tr w:rsidR="00650BDB" w:rsidRPr="00743C70" w14:paraId="2E420512" w14:textId="77777777" w:rsidTr="00896AFA">
        <w:trPr>
          <w:trHeight w:val="240"/>
          <w:jc w:val="center"/>
        </w:trPr>
        <w:tc>
          <w:tcPr>
            <w:tcW w:w="4876" w:type="dxa"/>
            <w:tcBorders>
              <w:top w:val="nil"/>
              <w:left w:val="nil"/>
              <w:bottom w:val="nil"/>
              <w:right w:val="nil"/>
            </w:tcBorders>
          </w:tcPr>
          <w:p w14:paraId="00753F40"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2D0830B9" w14:textId="77777777" w:rsidR="00650BDB" w:rsidRPr="00743C70" w:rsidRDefault="00650BDB" w:rsidP="00896AFA">
            <w:pPr>
              <w:pStyle w:val="AmColumnHeading"/>
            </w:pPr>
            <w:r w:rsidRPr="00743C70">
              <w:t>Módosítás</w:t>
            </w:r>
          </w:p>
        </w:tc>
      </w:tr>
      <w:tr w:rsidR="00650BDB" w:rsidRPr="00743C70" w14:paraId="5B019E7D" w14:textId="77777777" w:rsidTr="00896AFA">
        <w:trPr>
          <w:jc w:val="center"/>
        </w:trPr>
        <w:tc>
          <w:tcPr>
            <w:tcW w:w="4876" w:type="dxa"/>
            <w:tcBorders>
              <w:top w:val="nil"/>
              <w:left w:val="nil"/>
              <w:bottom w:val="nil"/>
              <w:right w:val="nil"/>
            </w:tcBorders>
          </w:tcPr>
          <w:p w14:paraId="35C95D0B" w14:textId="77777777" w:rsidR="00650BDB" w:rsidRPr="00743C70" w:rsidRDefault="00650BDB" w:rsidP="00896AFA">
            <w:pPr>
              <w:pStyle w:val="Normal6a"/>
            </w:pPr>
            <w:r w:rsidRPr="00743C70">
              <w:t>23.</w:t>
            </w:r>
            <w:r w:rsidRPr="00743C70">
              <w:tab/>
              <w:t xml:space="preserve">felszólítja a tagállamokat, hogy </w:t>
            </w:r>
            <w:r w:rsidRPr="00743C70">
              <w:lastRenderedPageBreak/>
              <w:t>állítsák helyre a megerősített ifjúsági garancia programjai keretében a készségfejlesztésre nyújtott ajánlatok közötti egyensúlyt azáltal, hogy alapértelmezett intézkedésként csökkentik a foglalkoztatástól és a támogatott munkahelyektől való függést;</w:t>
            </w:r>
          </w:p>
        </w:tc>
        <w:tc>
          <w:tcPr>
            <w:tcW w:w="4876" w:type="dxa"/>
            <w:tcBorders>
              <w:top w:val="nil"/>
              <w:left w:val="nil"/>
              <w:bottom w:val="nil"/>
              <w:right w:val="nil"/>
            </w:tcBorders>
          </w:tcPr>
          <w:p w14:paraId="0903347F" w14:textId="77777777" w:rsidR="00650BDB" w:rsidRPr="00743C70" w:rsidRDefault="00650BDB" w:rsidP="00896AFA">
            <w:pPr>
              <w:pStyle w:val="Normal6a"/>
            </w:pPr>
            <w:r w:rsidRPr="00743C70">
              <w:lastRenderedPageBreak/>
              <w:t>23.</w:t>
            </w:r>
            <w:r w:rsidRPr="00743C70">
              <w:tab/>
              <w:t xml:space="preserve">felszólítja a tagállamokat, hogy </w:t>
            </w:r>
            <w:r w:rsidRPr="00743C70">
              <w:lastRenderedPageBreak/>
              <w:t xml:space="preserve">állítsák helyre a megerősített ifjúsági garancia programjai keretében a készségfejlesztésre nyújtott ajánlatok közötti egyensúlyt azáltal, hogy alapértelmezett intézkedésként csökkentik a foglalkoztatástól és a támogatott munkahelyektől való függést; </w:t>
            </w:r>
            <w:r w:rsidRPr="00743C70">
              <w:rPr>
                <w:b/>
                <w:i/>
              </w:rPr>
              <w:t>emlékeztet arra, hogy az ajánlatok négy fő kategóriája közötti választásnak a kedvezményezettek egyéni törekvésein és szükségletein kell alapulnia; úgy véli, hogy a megerősített ifjúsági garancia rendszereinek keretében megvalósuló szakmai gyakorlatokat és tanulószerződéses gyakorlati képzéseket munkaerő-felvételi kötelezettségvállalásokhoz kell kötni, és hogy az oktatási ajánlatok szempontjából előnyös lenne, ha azokat a 15–18 éves korcsoporton túlra is kiterjesztenék;</w:t>
            </w:r>
          </w:p>
        </w:tc>
      </w:tr>
    </w:tbl>
    <w:p w14:paraId="6829FDA5"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2DF493C9" w14:textId="77777777" w:rsidR="00650BDB" w:rsidRPr="00743C70" w:rsidRDefault="00650BDB" w:rsidP="00650BDB">
      <w:r w:rsidRPr="00A252BF">
        <w:rPr>
          <w:rStyle w:val="HideTWBExt"/>
        </w:rPr>
        <w:t>&lt;/Amend&gt;</w:t>
      </w:r>
    </w:p>
    <w:p w14:paraId="620AED63"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329</w:t>
      </w:r>
      <w:r w:rsidRPr="00A252BF">
        <w:rPr>
          <w:rStyle w:val="HideTWBExt"/>
          <w:b w:val="0"/>
        </w:rPr>
        <w:t>&lt;/NumAm&gt;</w:t>
      </w:r>
    </w:p>
    <w:p w14:paraId="5841E294" w14:textId="77777777" w:rsidR="00650BDB" w:rsidRPr="00743C70" w:rsidRDefault="00650BDB" w:rsidP="00650BDB">
      <w:pPr>
        <w:pStyle w:val="NormalBold"/>
      </w:pPr>
      <w:r w:rsidRPr="00A252BF">
        <w:rPr>
          <w:rStyle w:val="HideTWBExt"/>
          <w:b w:val="0"/>
        </w:rPr>
        <w:t>&lt;RepeatBlock-By&gt;&lt;Members&gt;</w:t>
      </w:r>
      <w:r w:rsidRPr="00743C70">
        <w:t>Niels Geuking, Romana Tomc, Liesbet Sommen, Sérgio Humberto, Martine Kemp</w:t>
      </w:r>
      <w:r w:rsidRPr="00A252BF">
        <w:rPr>
          <w:rStyle w:val="HideTWBExt"/>
          <w:b w:val="0"/>
        </w:rPr>
        <w:t>&lt;/Members&gt;</w:t>
      </w:r>
    </w:p>
    <w:p w14:paraId="729E2C04" w14:textId="77777777" w:rsidR="00650BDB" w:rsidRPr="00743C70" w:rsidRDefault="00650BDB" w:rsidP="00650BDB">
      <w:pPr>
        <w:pStyle w:val="NormalBold"/>
      </w:pPr>
      <w:r w:rsidRPr="00A252BF">
        <w:rPr>
          <w:rStyle w:val="HideTWBExt"/>
          <w:b w:val="0"/>
        </w:rPr>
        <w:t>&lt;/RepeatBlock-By&gt;</w:t>
      </w:r>
    </w:p>
    <w:p w14:paraId="390B9701"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0CACDD74" w14:textId="77777777" w:rsidR="00650BDB" w:rsidRPr="00743C70" w:rsidRDefault="00650BDB" w:rsidP="00650BDB">
      <w:pPr>
        <w:pStyle w:val="NormalBold"/>
      </w:pPr>
      <w:r w:rsidRPr="00A252BF">
        <w:rPr>
          <w:rStyle w:val="HideTWBExt"/>
          <w:b w:val="0"/>
        </w:rPr>
        <w:t>&lt;Article&gt;</w:t>
      </w:r>
      <w:r w:rsidRPr="00743C70">
        <w:t>23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636E756C" w14:textId="77777777" w:rsidTr="00896AFA">
        <w:trPr>
          <w:trHeight w:hRule="exact" w:val="240"/>
          <w:jc w:val="center"/>
        </w:trPr>
        <w:tc>
          <w:tcPr>
            <w:tcW w:w="9752" w:type="dxa"/>
            <w:gridSpan w:val="2"/>
            <w:tcBorders>
              <w:top w:val="nil"/>
              <w:left w:val="nil"/>
              <w:bottom w:val="nil"/>
              <w:right w:val="nil"/>
            </w:tcBorders>
          </w:tcPr>
          <w:p w14:paraId="5EB867AE" w14:textId="77777777" w:rsidR="00650BDB" w:rsidRPr="00743C70" w:rsidRDefault="00650BDB" w:rsidP="00896AFA"/>
        </w:tc>
      </w:tr>
      <w:tr w:rsidR="00650BDB" w:rsidRPr="00743C70" w14:paraId="37B0EB57" w14:textId="77777777" w:rsidTr="00896AFA">
        <w:trPr>
          <w:trHeight w:val="240"/>
          <w:jc w:val="center"/>
        </w:trPr>
        <w:tc>
          <w:tcPr>
            <w:tcW w:w="4876" w:type="dxa"/>
            <w:tcBorders>
              <w:top w:val="nil"/>
              <w:left w:val="nil"/>
              <w:bottom w:val="nil"/>
              <w:right w:val="nil"/>
            </w:tcBorders>
          </w:tcPr>
          <w:p w14:paraId="1F9B89B3"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2CFE6D39" w14:textId="77777777" w:rsidR="00650BDB" w:rsidRPr="00743C70" w:rsidRDefault="00650BDB" w:rsidP="00896AFA">
            <w:pPr>
              <w:pStyle w:val="AmColumnHeading"/>
            </w:pPr>
            <w:r w:rsidRPr="00743C70">
              <w:t>Módosítás</w:t>
            </w:r>
          </w:p>
        </w:tc>
      </w:tr>
      <w:tr w:rsidR="00650BDB" w:rsidRPr="00743C70" w14:paraId="1BAB6E11" w14:textId="77777777" w:rsidTr="00896AFA">
        <w:trPr>
          <w:jc w:val="center"/>
        </w:trPr>
        <w:tc>
          <w:tcPr>
            <w:tcW w:w="4876" w:type="dxa"/>
            <w:tcBorders>
              <w:top w:val="nil"/>
              <w:left w:val="nil"/>
              <w:bottom w:val="nil"/>
              <w:right w:val="nil"/>
            </w:tcBorders>
          </w:tcPr>
          <w:p w14:paraId="194134F6" w14:textId="77777777" w:rsidR="00650BDB" w:rsidRPr="00743C70" w:rsidRDefault="00650BDB" w:rsidP="00896AFA">
            <w:pPr>
              <w:pStyle w:val="Normal6a"/>
            </w:pPr>
            <w:r w:rsidRPr="00743C70">
              <w:t>23.</w:t>
            </w:r>
            <w:r w:rsidRPr="00743C70">
              <w:tab/>
              <w:t xml:space="preserve">felszólítja a tagállamokat, hogy állítsák helyre a megerősített ifjúsági garancia programjai keretében a készségfejlesztésre nyújtott ajánlatok közötti egyensúlyt azáltal, hogy </w:t>
            </w:r>
            <w:r w:rsidRPr="00743C70">
              <w:rPr>
                <w:b/>
                <w:bCs/>
                <w:i/>
                <w:iCs/>
              </w:rPr>
              <w:t>alapértelmezett intézkedésként csökkentik</w:t>
            </w:r>
            <w:r w:rsidRPr="00743C70">
              <w:t xml:space="preserve"> a </w:t>
            </w:r>
            <w:r w:rsidRPr="00743C70">
              <w:rPr>
                <w:b/>
                <w:bCs/>
                <w:i/>
                <w:iCs/>
              </w:rPr>
              <w:t>foglalkoztatástól</w:t>
            </w:r>
            <w:r w:rsidRPr="00743C70">
              <w:t xml:space="preserve"> és a támogatott </w:t>
            </w:r>
            <w:r w:rsidRPr="00743C70">
              <w:rPr>
                <w:b/>
                <w:bCs/>
                <w:i/>
                <w:iCs/>
              </w:rPr>
              <w:t>munkahelyektől</w:t>
            </w:r>
            <w:r w:rsidRPr="00743C70">
              <w:t xml:space="preserve"> való függést;</w:t>
            </w:r>
          </w:p>
        </w:tc>
        <w:tc>
          <w:tcPr>
            <w:tcW w:w="4876" w:type="dxa"/>
            <w:tcBorders>
              <w:top w:val="nil"/>
              <w:left w:val="nil"/>
              <w:bottom w:val="nil"/>
              <w:right w:val="nil"/>
            </w:tcBorders>
          </w:tcPr>
          <w:p w14:paraId="7599785D" w14:textId="77777777" w:rsidR="00650BDB" w:rsidRPr="00743C70" w:rsidRDefault="00650BDB" w:rsidP="00896AFA">
            <w:pPr>
              <w:pStyle w:val="Normal6a"/>
            </w:pPr>
            <w:r w:rsidRPr="00743C70">
              <w:t>23.</w:t>
            </w:r>
            <w:r w:rsidRPr="00743C70">
              <w:tab/>
              <w:t xml:space="preserve">felszólítja a tagállamokat, hogy állítsák helyre a megerősített ifjúsági garancia programjai keretében a </w:t>
            </w:r>
            <w:r w:rsidRPr="00743C70">
              <w:rPr>
                <w:b/>
                <w:bCs/>
                <w:i/>
                <w:iCs/>
              </w:rPr>
              <w:t>fenntartható</w:t>
            </w:r>
            <w:r w:rsidRPr="00743C70">
              <w:rPr>
                <w:b/>
                <w:bCs/>
              </w:rPr>
              <w:t xml:space="preserve"> </w:t>
            </w:r>
            <w:r w:rsidRPr="00743C70">
              <w:t xml:space="preserve">készségfejlesztésre nyújtott ajánlatok közötti egyensúlyt azáltal, hogy a </w:t>
            </w:r>
            <w:r w:rsidRPr="00743C70">
              <w:rPr>
                <w:b/>
                <w:bCs/>
                <w:i/>
                <w:iCs/>
              </w:rPr>
              <w:t>foglalkoztatás</w:t>
            </w:r>
            <w:r w:rsidRPr="00743C70">
              <w:t xml:space="preserve"> és a támogatott </w:t>
            </w:r>
            <w:r w:rsidRPr="00743C70">
              <w:rPr>
                <w:b/>
                <w:bCs/>
                <w:i/>
                <w:iCs/>
              </w:rPr>
              <w:t>munkahelyek révén</w:t>
            </w:r>
            <w:r w:rsidRPr="00743C70">
              <w:t xml:space="preserve"> </w:t>
            </w:r>
            <w:r w:rsidRPr="00743C70">
              <w:rPr>
                <w:b/>
                <w:bCs/>
                <w:i/>
                <w:iCs/>
              </w:rPr>
              <w:t>csökkentik az alapértelmezett intézkedésként az elsődleges munkaerőpiacon való elhelyezkedéstől</w:t>
            </w:r>
            <w:r w:rsidRPr="00743C70">
              <w:t xml:space="preserve"> való függést</w:t>
            </w:r>
            <w:r w:rsidRPr="00743C70">
              <w:rPr>
                <w:b/>
                <w:bCs/>
                <w:i/>
                <w:iCs/>
              </w:rPr>
              <w:t xml:space="preserve">, és ehelyett minőségi oktatás, többek között a mentális és MI-reziliencia, magas színvonalú, méltányosan megfizetett tanulószerződéses gyakorlati képzések és </w:t>
            </w:r>
            <w:r w:rsidRPr="00743C70">
              <w:rPr>
                <w:b/>
                <w:bCs/>
                <w:i/>
                <w:iCs/>
              </w:rPr>
              <w:lastRenderedPageBreak/>
              <w:t>szakmai gyakorlatok, valamint a munkáltatók későbbi foglalkoztatás iránti elkötelezettségét ösztönző rendszerek, például gyakornoki utalványok révén előmozdítják a hosszú távú foglalkoztathatóságot</w:t>
            </w:r>
            <w:r w:rsidRPr="00743C70">
              <w:t>;</w:t>
            </w:r>
          </w:p>
        </w:tc>
      </w:tr>
    </w:tbl>
    <w:p w14:paraId="1AAA3368"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0E82DD39" w14:textId="77777777" w:rsidR="00650BDB" w:rsidRPr="00743C70" w:rsidRDefault="00650BDB" w:rsidP="00650BDB">
      <w:r w:rsidRPr="00A252BF">
        <w:rPr>
          <w:rStyle w:val="HideTWBExt"/>
        </w:rPr>
        <w:t>&lt;/Amend&gt;</w:t>
      </w:r>
    </w:p>
    <w:p w14:paraId="1C285304"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330</w:t>
      </w:r>
      <w:r w:rsidRPr="00A252BF">
        <w:rPr>
          <w:rStyle w:val="HideTWBExt"/>
          <w:b w:val="0"/>
        </w:rPr>
        <w:t>&lt;/NumAm&gt;</w:t>
      </w:r>
    </w:p>
    <w:p w14:paraId="52057B92" w14:textId="77777777" w:rsidR="00650BDB" w:rsidRPr="00743C70" w:rsidRDefault="00650BDB" w:rsidP="00650BDB">
      <w:pPr>
        <w:pStyle w:val="NormalBold"/>
      </w:pPr>
      <w:r w:rsidRPr="00A252BF">
        <w:rPr>
          <w:rStyle w:val="HideTWBExt"/>
          <w:b w:val="0"/>
        </w:rPr>
        <w:t>&lt;RepeatBlock-By&gt;&lt;Members&gt;</w:t>
      </w:r>
      <w:r w:rsidRPr="00743C70">
        <w:t>Lara Magoni, Elena Donazzan, Marlena Maląg, Mariateresa Vivaldini, Francesco Torselli, Chiara Gemma, Geadis Geadi</w:t>
      </w:r>
      <w:r w:rsidRPr="00A252BF">
        <w:rPr>
          <w:rStyle w:val="HideTWBExt"/>
          <w:b w:val="0"/>
        </w:rPr>
        <w:t>&lt;/Members&gt;</w:t>
      </w:r>
    </w:p>
    <w:p w14:paraId="376275F1" w14:textId="77777777" w:rsidR="00650BDB" w:rsidRPr="00743C70" w:rsidRDefault="00650BDB" w:rsidP="00650BDB">
      <w:pPr>
        <w:pStyle w:val="NormalBold"/>
      </w:pPr>
      <w:r w:rsidRPr="00A252BF">
        <w:rPr>
          <w:rStyle w:val="HideTWBExt"/>
          <w:b w:val="0"/>
        </w:rPr>
        <w:t>&lt;/RepeatBlock-By&gt;</w:t>
      </w:r>
    </w:p>
    <w:p w14:paraId="57537996"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386C63EE" w14:textId="77777777" w:rsidR="00650BDB" w:rsidRPr="00743C70" w:rsidRDefault="00650BDB" w:rsidP="00650BDB">
      <w:pPr>
        <w:pStyle w:val="NormalBold"/>
      </w:pPr>
      <w:r w:rsidRPr="00A252BF">
        <w:rPr>
          <w:rStyle w:val="HideTWBExt"/>
          <w:b w:val="0"/>
        </w:rPr>
        <w:t>&lt;Article&gt;</w:t>
      </w:r>
      <w:r w:rsidRPr="00743C70">
        <w:t>23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600DB8CC" w14:textId="77777777" w:rsidTr="00896AFA">
        <w:trPr>
          <w:trHeight w:hRule="exact" w:val="240"/>
          <w:jc w:val="center"/>
        </w:trPr>
        <w:tc>
          <w:tcPr>
            <w:tcW w:w="9752" w:type="dxa"/>
            <w:gridSpan w:val="2"/>
            <w:tcBorders>
              <w:top w:val="nil"/>
              <w:left w:val="nil"/>
              <w:bottom w:val="nil"/>
              <w:right w:val="nil"/>
            </w:tcBorders>
          </w:tcPr>
          <w:p w14:paraId="314285A4" w14:textId="77777777" w:rsidR="00650BDB" w:rsidRPr="00743C70" w:rsidRDefault="00650BDB" w:rsidP="00896AFA"/>
        </w:tc>
      </w:tr>
      <w:tr w:rsidR="00650BDB" w:rsidRPr="00743C70" w14:paraId="720B0C7B" w14:textId="77777777" w:rsidTr="00896AFA">
        <w:trPr>
          <w:trHeight w:val="240"/>
          <w:jc w:val="center"/>
        </w:trPr>
        <w:tc>
          <w:tcPr>
            <w:tcW w:w="4876" w:type="dxa"/>
            <w:tcBorders>
              <w:top w:val="nil"/>
              <w:left w:val="nil"/>
              <w:bottom w:val="nil"/>
              <w:right w:val="nil"/>
            </w:tcBorders>
          </w:tcPr>
          <w:p w14:paraId="09774A3F"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40680816" w14:textId="77777777" w:rsidR="00650BDB" w:rsidRPr="00743C70" w:rsidRDefault="00650BDB" w:rsidP="00896AFA">
            <w:pPr>
              <w:pStyle w:val="AmColumnHeading"/>
            </w:pPr>
            <w:r w:rsidRPr="00743C70">
              <w:t>Módosítás</w:t>
            </w:r>
          </w:p>
        </w:tc>
      </w:tr>
      <w:tr w:rsidR="00650BDB" w:rsidRPr="00743C70" w14:paraId="5A64451C" w14:textId="77777777" w:rsidTr="00896AFA">
        <w:trPr>
          <w:jc w:val="center"/>
        </w:trPr>
        <w:tc>
          <w:tcPr>
            <w:tcW w:w="4876" w:type="dxa"/>
            <w:tcBorders>
              <w:top w:val="nil"/>
              <w:left w:val="nil"/>
              <w:bottom w:val="nil"/>
              <w:right w:val="nil"/>
            </w:tcBorders>
          </w:tcPr>
          <w:p w14:paraId="2CEAB861" w14:textId="77777777" w:rsidR="00650BDB" w:rsidRPr="00743C70" w:rsidRDefault="00650BDB" w:rsidP="00896AFA">
            <w:pPr>
              <w:pStyle w:val="Normal6a"/>
            </w:pPr>
            <w:r w:rsidRPr="00743C70">
              <w:t>23.</w:t>
            </w:r>
            <w:r w:rsidRPr="00743C70">
              <w:tab/>
              <w:t>felszólítja a tagállamokat, hogy állítsák helyre a megerősített ifjúsági garancia programjai keretében a készségfejlesztésre nyújtott ajánlatok közötti egyensúlyt azáltal, hogy alapértelmezett intézkedésként csökkentik a foglalkoztatástól és a támogatott munkahelyektől való függést;</w:t>
            </w:r>
          </w:p>
        </w:tc>
        <w:tc>
          <w:tcPr>
            <w:tcW w:w="4876" w:type="dxa"/>
            <w:tcBorders>
              <w:top w:val="nil"/>
              <w:left w:val="nil"/>
              <w:bottom w:val="nil"/>
              <w:right w:val="nil"/>
            </w:tcBorders>
          </w:tcPr>
          <w:p w14:paraId="43B03815" w14:textId="77777777" w:rsidR="00650BDB" w:rsidRPr="00743C70" w:rsidRDefault="00650BDB" w:rsidP="00896AFA">
            <w:pPr>
              <w:pStyle w:val="Normal6a"/>
            </w:pPr>
            <w:r w:rsidRPr="00743C70">
              <w:t>23.</w:t>
            </w:r>
            <w:r w:rsidRPr="00743C70">
              <w:tab/>
              <w:t xml:space="preserve">felszólítja a tagállamokat, hogy állítsák helyre a megerősített ifjúsági garancia programjai keretében a készségfejlesztésre nyújtott ajánlatok közötti egyensúlyt azáltal, hogy alapértelmezett intézkedésként csökkentik a foglalkoztatástól és a támogatott munkahelyektől való függést; </w:t>
            </w:r>
            <w:r w:rsidRPr="00743C70">
              <w:rPr>
                <w:b/>
                <w:i/>
              </w:rPr>
              <w:t>hangsúlyozza, hogy előnyben kell részesíteni azokat a magas színvonalú képzéseket és szakképzési pályákat, amelyek felvértezik a fiatalokat a munkaerőpiacon keresett készségekkel, különösen a műszaki, digitális és ipari ágazatokban, ahol számos tagállamban továbbra is szakemberhiány áll fenn;</w:t>
            </w:r>
          </w:p>
        </w:tc>
      </w:tr>
    </w:tbl>
    <w:p w14:paraId="53BC27F3"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74557AE1" w14:textId="77777777" w:rsidR="00650BDB" w:rsidRPr="00743C70" w:rsidRDefault="00650BDB" w:rsidP="00650BDB">
      <w:r w:rsidRPr="00A252BF">
        <w:rPr>
          <w:rStyle w:val="HideTWBExt"/>
        </w:rPr>
        <w:t>&lt;/Amend&gt;</w:t>
      </w:r>
    </w:p>
    <w:p w14:paraId="5A3C1B59"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331</w:t>
      </w:r>
      <w:r w:rsidRPr="00A252BF">
        <w:rPr>
          <w:rStyle w:val="HideTWBExt"/>
          <w:b w:val="0"/>
        </w:rPr>
        <w:t>&lt;/NumAm&gt;</w:t>
      </w:r>
    </w:p>
    <w:p w14:paraId="4EF206AA"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Gabriele Bischoff</w:t>
      </w:r>
      <w:r w:rsidRPr="00A252BF">
        <w:rPr>
          <w:rStyle w:val="HideTWBExt"/>
          <w:b w:val="0"/>
        </w:rPr>
        <w:t>&lt;/Members&gt;</w:t>
      </w:r>
    </w:p>
    <w:p w14:paraId="35F67FB9" w14:textId="77777777" w:rsidR="00650BDB" w:rsidRPr="00743C70" w:rsidRDefault="00650BDB" w:rsidP="00650BDB">
      <w:pPr>
        <w:pStyle w:val="NormalBold"/>
      </w:pPr>
      <w:r w:rsidRPr="00A252BF">
        <w:rPr>
          <w:rStyle w:val="HideTWBExt"/>
          <w:b w:val="0"/>
        </w:rPr>
        <w:t>&lt;/RepeatBlock-By&gt;</w:t>
      </w:r>
    </w:p>
    <w:p w14:paraId="4C8EBF7D"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1B54EBBD" w14:textId="77777777" w:rsidR="00650BDB" w:rsidRPr="00743C70" w:rsidRDefault="00650BDB" w:rsidP="00650BDB">
      <w:pPr>
        <w:pStyle w:val="NormalBold"/>
      </w:pPr>
      <w:r w:rsidRPr="00A252BF">
        <w:rPr>
          <w:rStyle w:val="HideTWBExt"/>
          <w:b w:val="0"/>
        </w:rPr>
        <w:t>&lt;Article&gt;</w:t>
      </w:r>
      <w:r w:rsidRPr="00743C70">
        <w:t>23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0EA3A363" w14:textId="77777777" w:rsidTr="00896AFA">
        <w:trPr>
          <w:trHeight w:hRule="exact" w:val="240"/>
          <w:jc w:val="center"/>
        </w:trPr>
        <w:tc>
          <w:tcPr>
            <w:tcW w:w="9752" w:type="dxa"/>
            <w:gridSpan w:val="2"/>
            <w:tcBorders>
              <w:top w:val="nil"/>
              <w:left w:val="nil"/>
              <w:bottom w:val="nil"/>
              <w:right w:val="nil"/>
            </w:tcBorders>
          </w:tcPr>
          <w:p w14:paraId="23E47685" w14:textId="77777777" w:rsidR="00650BDB" w:rsidRPr="00743C70" w:rsidRDefault="00650BDB" w:rsidP="00896AFA"/>
        </w:tc>
      </w:tr>
      <w:tr w:rsidR="00650BDB" w:rsidRPr="00743C70" w14:paraId="521F22E1" w14:textId="77777777" w:rsidTr="00896AFA">
        <w:trPr>
          <w:trHeight w:val="240"/>
          <w:jc w:val="center"/>
        </w:trPr>
        <w:tc>
          <w:tcPr>
            <w:tcW w:w="4876" w:type="dxa"/>
            <w:tcBorders>
              <w:top w:val="nil"/>
              <w:left w:val="nil"/>
              <w:bottom w:val="nil"/>
              <w:right w:val="nil"/>
            </w:tcBorders>
          </w:tcPr>
          <w:p w14:paraId="36BFC2FD" w14:textId="77777777" w:rsidR="00650BDB" w:rsidRPr="00743C70" w:rsidRDefault="00650BDB" w:rsidP="00896AFA">
            <w:pPr>
              <w:pStyle w:val="AmColumnHeading"/>
            </w:pPr>
            <w:r w:rsidRPr="00743C70">
              <w:lastRenderedPageBreak/>
              <w:t>Állásfoglalásra irányuló indítvány</w:t>
            </w:r>
          </w:p>
        </w:tc>
        <w:tc>
          <w:tcPr>
            <w:tcW w:w="4876" w:type="dxa"/>
            <w:tcBorders>
              <w:top w:val="nil"/>
              <w:left w:val="nil"/>
              <w:bottom w:val="nil"/>
              <w:right w:val="nil"/>
            </w:tcBorders>
          </w:tcPr>
          <w:p w14:paraId="75A83C53" w14:textId="77777777" w:rsidR="00650BDB" w:rsidRPr="00743C70" w:rsidRDefault="00650BDB" w:rsidP="00896AFA">
            <w:pPr>
              <w:pStyle w:val="AmColumnHeading"/>
            </w:pPr>
            <w:r w:rsidRPr="00743C70">
              <w:t>Módosítás</w:t>
            </w:r>
          </w:p>
        </w:tc>
      </w:tr>
      <w:tr w:rsidR="00650BDB" w:rsidRPr="00743C70" w14:paraId="67DD6653" w14:textId="77777777" w:rsidTr="00896AFA">
        <w:trPr>
          <w:jc w:val="center"/>
        </w:trPr>
        <w:tc>
          <w:tcPr>
            <w:tcW w:w="4876" w:type="dxa"/>
            <w:tcBorders>
              <w:top w:val="nil"/>
              <w:left w:val="nil"/>
              <w:bottom w:val="nil"/>
              <w:right w:val="nil"/>
            </w:tcBorders>
          </w:tcPr>
          <w:p w14:paraId="0F89ECC8" w14:textId="77777777" w:rsidR="00650BDB" w:rsidRPr="00743C70" w:rsidRDefault="00650BDB" w:rsidP="00896AFA">
            <w:pPr>
              <w:pStyle w:val="Normal6a"/>
            </w:pPr>
            <w:r w:rsidRPr="00743C70">
              <w:t>23.</w:t>
            </w:r>
            <w:r w:rsidRPr="00743C70">
              <w:tab/>
              <w:t xml:space="preserve">felszólítja a tagállamokat, hogy </w:t>
            </w:r>
            <w:r w:rsidRPr="00743C70">
              <w:rPr>
                <w:b/>
                <w:bCs/>
                <w:i/>
                <w:iCs/>
              </w:rPr>
              <w:t>állítsák helyre</w:t>
            </w:r>
            <w:r w:rsidRPr="00743C70">
              <w:t xml:space="preserve"> a megerősített ifjúsági garancia programjai keretében a </w:t>
            </w:r>
            <w:r w:rsidRPr="00743C70">
              <w:rPr>
                <w:b/>
                <w:bCs/>
                <w:i/>
                <w:iCs/>
              </w:rPr>
              <w:t>készségfejlesztésre nyújtott</w:t>
            </w:r>
            <w:r w:rsidRPr="00743C70">
              <w:t xml:space="preserve"> </w:t>
            </w:r>
            <w:r w:rsidRPr="00743C70">
              <w:rPr>
                <w:b/>
                <w:bCs/>
                <w:i/>
                <w:iCs/>
              </w:rPr>
              <w:t>ajánlatok</w:t>
            </w:r>
            <w:r w:rsidRPr="00743C70">
              <w:t xml:space="preserve"> </w:t>
            </w:r>
            <w:r w:rsidRPr="00743C70">
              <w:rPr>
                <w:b/>
                <w:bCs/>
                <w:i/>
                <w:iCs/>
              </w:rPr>
              <w:t>közötti egyensúlyt azáltal, hogy alapértelmezett intézkedésként csökkentik</w:t>
            </w:r>
            <w:r w:rsidRPr="00743C70">
              <w:t xml:space="preserve"> a </w:t>
            </w:r>
            <w:r w:rsidRPr="00743C70">
              <w:rPr>
                <w:b/>
                <w:bCs/>
                <w:i/>
                <w:iCs/>
              </w:rPr>
              <w:t>foglalkoztatástól</w:t>
            </w:r>
            <w:r w:rsidRPr="00743C70">
              <w:t xml:space="preserve"> és </w:t>
            </w:r>
            <w:r w:rsidRPr="00743C70">
              <w:rPr>
                <w:b/>
                <w:bCs/>
                <w:i/>
                <w:iCs/>
              </w:rPr>
              <w:t>a</w:t>
            </w:r>
            <w:r w:rsidRPr="00743C70">
              <w:t xml:space="preserve"> támogatott </w:t>
            </w:r>
            <w:r w:rsidRPr="00743C70">
              <w:rPr>
                <w:b/>
                <w:bCs/>
                <w:i/>
                <w:iCs/>
              </w:rPr>
              <w:t>munkahelyektől való függést</w:t>
            </w:r>
            <w:r w:rsidRPr="00743C70">
              <w:t>;</w:t>
            </w:r>
          </w:p>
        </w:tc>
        <w:tc>
          <w:tcPr>
            <w:tcW w:w="4876" w:type="dxa"/>
            <w:tcBorders>
              <w:top w:val="nil"/>
              <w:left w:val="nil"/>
              <w:bottom w:val="nil"/>
              <w:right w:val="nil"/>
            </w:tcBorders>
          </w:tcPr>
          <w:p w14:paraId="394D5C5E" w14:textId="77777777" w:rsidR="00650BDB" w:rsidRPr="00743C70" w:rsidRDefault="00650BDB" w:rsidP="00896AFA">
            <w:pPr>
              <w:pStyle w:val="Normal6a"/>
            </w:pPr>
            <w:r w:rsidRPr="00743C70">
              <w:t>23.</w:t>
            </w:r>
            <w:r w:rsidRPr="00743C70">
              <w:tab/>
              <w:t xml:space="preserve">felszólítja a tagállamokat, hogy </w:t>
            </w:r>
            <w:r w:rsidRPr="00743C70">
              <w:rPr>
                <w:b/>
                <w:bCs/>
                <w:i/>
                <w:iCs/>
              </w:rPr>
              <w:t>biztosítsák</w:t>
            </w:r>
            <w:r w:rsidRPr="00743C70">
              <w:rPr>
                <w:b/>
                <w:bCs/>
              </w:rPr>
              <w:t xml:space="preserve"> </w:t>
            </w:r>
            <w:r w:rsidRPr="00743C70">
              <w:t xml:space="preserve">a megerősített ifjúsági garancia programjai keretében a </w:t>
            </w:r>
            <w:r w:rsidRPr="00743C70">
              <w:rPr>
                <w:b/>
                <w:bCs/>
                <w:i/>
                <w:iCs/>
              </w:rPr>
              <w:t>foglalkoztatással</w:t>
            </w:r>
            <w:r w:rsidRPr="00743C70">
              <w:t xml:space="preserve"> és </w:t>
            </w:r>
            <w:r w:rsidRPr="00743C70">
              <w:rPr>
                <w:b/>
                <w:bCs/>
                <w:i/>
                <w:iCs/>
              </w:rPr>
              <w:t>a</w:t>
            </w:r>
            <w:r w:rsidRPr="00743C70">
              <w:t xml:space="preserve"> támogatott </w:t>
            </w:r>
            <w:r w:rsidRPr="00743C70">
              <w:rPr>
                <w:b/>
                <w:bCs/>
                <w:i/>
                <w:iCs/>
              </w:rPr>
              <w:t>munkahelyekkel kombinált készségfejlesztési</w:t>
            </w:r>
            <w:r w:rsidRPr="00743C70">
              <w:t xml:space="preserve"> </w:t>
            </w:r>
            <w:r w:rsidRPr="00743C70">
              <w:rPr>
                <w:b/>
                <w:bCs/>
                <w:i/>
                <w:iCs/>
              </w:rPr>
              <w:t>ajánlatok megfelelő kínálatát</w:t>
            </w:r>
            <w:r w:rsidRPr="00743C70">
              <w:t xml:space="preserve">; </w:t>
            </w:r>
            <w:r w:rsidRPr="00743C70">
              <w:rPr>
                <w:b/>
                <w:i/>
              </w:rPr>
              <w:t>felhívja a tagállamokat annak biztosítására, hogy a megerősített ifjúsági garancia keretében – többek között az aktív munkaerőpiaci politikák keretében – kínált szakmai gyakorlatok megfeleljenek a munkavállalókra alkalmazandó uniós jognak;</w:t>
            </w:r>
          </w:p>
        </w:tc>
      </w:tr>
    </w:tbl>
    <w:p w14:paraId="33AB78BC"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5443A46E" w14:textId="77777777" w:rsidR="00650BDB" w:rsidRPr="00743C70" w:rsidRDefault="00650BDB" w:rsidP="00650BDB">
      <w:r w:rsidRPr="00A252BF">
        <w:rPr>
          <w:rStyle w:val="HideTWBExt"/>
        </w:rPr>
        <w:t>&lt;/Amend&gt;</w:t>
      </w:r>
    </w:p>
    <w:p w14:paraId="10E91F58"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332</w:t>
      </w:r>
      <w:r w:rsidRPr="00A252BF">
        <w:rPr>
          <w:rStyle w:val="HideTWBExt"/>
          <w:b w:val="0"/>
        </w:rPr>
        <w:t>&lt;/NumAm&gt;</w:t>
      </w:r>
    </w:p>
    <w:p w14:paraId="5A64338E" w14:textId="77777777" w:rsidR="00650BDB" w:rsidRPr="00743C70" w:rsidRDefault="00650BDB" w:rsidP="00650BDB">
      <w:pPr>
        <w:pStyle w:val="NormalBold"/>
      </w:pPr>
      <w:r w:rsidRPr="00A252BF">
        <w:rPr>
          <w:rStyle w:val="HideTWBExt"/>
          <w:b w:val="0"/>
        </w:rPr>
        <w:t>&lt;RepeatBlock-By&gt;&lt;Members&gt;</w:t>
      </w:r>
      <w:r w:rsidRPr="00743C70">
        <w:t>Maria Zacharia</w:t>
      </w:r>
      <w:r w:rsidRPr="00A252BF">
        <w:rPr>
          <w:rStyle w:val="HideTWBExt"/>
          <w:b w:val="0"/>
        </w:rPr>
        <w:t>&lt;/Members&gt;</w:t>
      </w:r>
    </w:p>
    <w:p w14:paraId="511ABE74" w14:textId="77777777" w:rsidR="00650BDB" w:rsidRPr="00743C70" w:rsidRDefault="00650BDB" w:rsidP="00650BDB">
      <w:pPr>
        <w:pStyle w:val="NormalBold"/>
      </w:pPr>
      <w:r w:rsidRPr="00A252BF">
        <w:rPr>
          <w:rStyle w:val="HideTWBExt"/>
          <w:b w:val="0"/>
        </w:rPr>
        <w:t>&lt;/RepeatBlock-By&gt;</w:t>
      </w:r>
    </w:p>
    <w:p w14:paraId="0A094940"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214BDF50" w14:textId="77777777" w:rsidR="00650BDB" w:rsidRPr="00743C70" w:rsidRDefault="00650BDB" w:rsidP="00650BDB">
      <w:pPr>
        <w:pStyle w:val="NormalBold"/>
      </w:pPr>
      <w:r w:rsidRPr="00A252BF">
        <w:rPr>
          <w:rStyle w:val="HideTWBExt"/>
          <w:b w:val="0"/>
        </w:rPr>
        <w:t>&lt;Article&gt;</w:t>
      </w:r>
      <w:r w:rsidRPr="00743C70">
        <w:t>23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29B3012C" w14:textId="77777777" w:rsidTr="00896AFA">
        <w:trPr>
          <w:trHeight w:hRule="exact" w:val="240"/>
          <w:jc w:val="center"/>
        </w:trPr>
        <w:tc>
          <w:tcPr>
            <w:tcW w:w="9752" w:type="dxa"/>
            <w:gridSpan w:val="2"/>
            <w:tcBorders>
              <w:top w:val="nil"/>
              <w:left w:val="nil"/>
              <w:bottom w:val="nil"/>
              <w:right w:val="nil"/>
            </w:tcBorders>
          </w:tcPr>
          <w:p w14:paraId="76C2C957" w14:textId="77777777" w:rsidR="00650BDB" w:rsidRPr="00743C70" w:rsidRDefault="00650BDB" w:rsidP="00896AFA"/>
        </w:tc>
      </w:tr>
      <w:tr w:rsidR="00650BDB" w:rsidRPr="00743C70" w14:paraId="08E0A2A2" w14:textId="77777777" w:rsidTr="00896AFA">
        <w:trPr>
          <w:trHeight w:val="240"/>
          <w:jc w:val="center"/>
        </w:trPr>
        <w:tc>
          <w:tcPr>
            <w:tcW w:w="4876" w:type="dxa"/>
            <w:tcBorders>
              <w:top w:val="nil"/>
              <w:left w:val="nil"/>
              <w:bottom w:val="nil"/>
              <w:right w:val="nil"/>
            </w:tcBorders>
          </w:tcPr>
          <w:p w14:paraId="5340C47C"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76BE982B" w14:textId="77777777" w:rsidR="00650BDB" w:rsidRPr="00743C70" w:rsidRDefault="00650BDB" w:rsidP="00896AFA">
            <w:pPr>
              <w:pStyle w:val="AmColumnHeading"/>
            </w:pPr>
            <w:r w:rsidRPr="00743C70">
              <w:t>Módosítás</w:t>
            </w:r>
          </w:p>
        </w:tc>
      </w:tr>
      <w:tr w:rsidR="00650BDB" w:rsidRPr="00743C70" w14:paraId="15CEBB26" w14:textId="77777777" w:rsidTr="00896AFA">
        <w:trPr>
          <w:jc w:val="center"/>
        </w:trPr>
        <w:tc>
          <w:tcPr>
            <w:tcW w:w="4876" w:type="dxa"/>
            <w:tcBorders>
              <w:top w:val="nil"/>
              <w:left w:val="nil"/>
              <w:bottom w:val="nil"/>
              <w:right w:val="nil"/>
            </w:tcBorders>
          </w:tcPr>
          <w:p w14:paraId="2CCBE1D1" w14:textId="77777777" w:rsidR="00650BDB" w:rsidRPr="00743C70" w:rsidRDefault="00650BDB" w:rsidP="00896AFA">
            <w:pPr>
              <w:pStyle w:val="Normal6a"/>
            </w:pPr>
            <w:r w:rsidRPr="00743C70">
              <w:t>23.</w:t>
            </w:r>
            <w:r w:rsidRPr="00743C70">
              <w:tab/>
              <w:t xml:space="preserve">felszólítja a tagállamokat, hogy állítsák helyre a megerősített ifjúsági garancia programjai keretében a készségfejlesztésre nyújtott ajánlatok közötti egyensúlyt </w:t>
            </w:r>
            <w:r w:rsidRPr="00743C70">
              <w:rPr>
                <w:b/>
                <w:bCs/>
                <w:i/>
                <w:iCs/>
              </w:rPr>
              <w:t>azáltal</w:t>
            </w:r>
            <w:r w:rsidRPr="00743C70">
              <w:t xml:space="preserve">, </w:t>
            </w:r>
            <w:r w:rsidRPr="00743C70">
              <w:rPr>
                <w:b/>
                <w:bCs/>
                <w:i/>
                <w:iCs/>
              </w:rPr>
              <w:t>hogy alapértelmezett intézkedésként csökkentik a foglalkoztatástól és a támogatott munkahelyektől való függést</w:t>
            </w:r>
            <w:r w:rsidRPr="00743C70">
              <w:t>;</w:t>
            </w:r>
          </w:p>
        </w:tc>
        <w:tc>
          <w:tcPr>
            <w:tcW w:w="4876" w:type="dxa"/>
            <w:tcBorders>
              <w:top w:val="nil"/>
              <w:left w:val="nil"/>
              <w:bottom w:val="nil"/>
              <w:right w:val="nil"/>
            </w:tcBorders>
          </w:tcPr>
          <w:p w14:paraId="24A2D4E9" w14:textId="77777777" w:rsidR="00650BDB" w:rsidRPr="00743C70" w:rsidRDefault="00650BDB" w:rsidP="00896AFA">
            <w:pPr>
              <w:pStyle w:val="Normal6a"/>
            </w:pPr>
            <w:r w:rsidRPr="00743C70">
              <w:t>23.</w:t>
            </w:r>
            <w:r w:rsidRPr="00743C70">
              <w:tab/>
              <w:t xml:space="preserve">felszólítja a tagállamokat, hogy állítsák helyre a megerősített ifjúsági garancia programjai keretében a készségfejlesztésre nyújtott ajánlatok közötti egyensúlyt, </w:t>
            </w:r>
            <w:r w:rsidRPr="00743C70">
              <w:rPr>
                <w:b/>
                <w:bCs/>
                <w:i/>
                <w:iCs/>
              </w:rPr>
              <w:t>stabil, teljes mértékben fizetett, teljes körű munkaügyi és szociális jogokkal járó minőségi munkahelyeket</w:t>
            </w:r>
            <w:r w:rsidRPr="00743C70">
              <w:t xml:space="preserve"> </w:t>
            </w:r>
            <w:r w:rsidRPr="00743C70">
              <w:rPr>
                <w:b/>
                <w:bCs/>
                <w:i/>
                <w:iCs/>
              </w:rPr>
              <w:t>biztosítva</w:t>
            </w:r>
            <w:r w:rsidRPr="00743C70">
              <w:t>;</w:t>
            </w:r>
          </w:p>
        </w:tc>
      </w:tr>
    </w:tbl>
    <w:p w14:paraId="36EE65BD"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{EL}</w:t>
      </w:r>
      <w:r w:rsidRPr="00743C70">
        <w:t>el</w:t>
      </w:r>
      <w:r w:rsidRPr="00A252BF">
        <w:rPr>
          <w:rStyle w:val="HideTWBExt"/>
        </w:rPr>
        <w:t>&lt;/Original&gt;</w:t>
      </w:r>
    </w:p>
    <w:p w14:paraId="72C1E1B1" w14:textId="77777777" w:rsidR="00650BDB" w:rsidRPr="00743C70" w:rsidRDefault="00650BDB" w:rsidP="00650BDB">
      <w:r w:rsidRPr="00A252BF">
        <w:rPr>
          <w:rStyle w:val="HideTWBExt"/>
        </w:rPr>
        <w:t>&lt;/Amend&gt;</w:t>
      </w:r>
    </w:p>
    <w:p w14:paraId="787B3E90"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333</w:t>
      </w:r>
      <w:r w:rsidRPr="00A252BF">
        <w:rPr>
          <w:rStyle w:val="HideTWBExt"/>
          <w:b w:val="0"/>
        </w:rPr>
        <w:t>&lt;/NumAm&gt;</w:t>
      </w:r>
    </w:p>
    <w:p w14:paraId="2B1C0D54" w14:textId="77777777" w:rsidR="00650BDB" w:rsidRPr="00743C70" w:rsidRDefault="00650BDB" w:rsidP="00650BDB">
      <w:pPr>
        <w:pStyle w:val="NormalBold"/>
      </w:pPr>
      <w:r w:rsidRPr="00A252BF">
        <w:rPr>
          <w:rStyle w:val="HideTWBExt"/>
          <w:b w:val="0"/>
        </w:rPr>
        <w:t>&lt;RepeatBlock-By&gt;&lt;Members&gt;</w:t>
      </w:r>
      <w:r w:rsidRPr="00743C70">
        <w:t>Gordan Bosanac</w:t>
      </w:r>
      <w:r w:rsidRPr="00A252BF">
        <w:rPr>
          <w:rStyle w:val="HideTWBExt"/>
          <w:b w:val="0"/>
        </w:rPr>
        <w:t>&lt;/Members&gt;</w:t>
      </w:r>
    </w:p>
    <w:p w14:paraId="6E382275" w14:textId="77777777" w:rsidR="00650BDB" w:rsidRPr="00743C70" w:rsidRDefault="00650BDB" w:rsidP="00650BDB">
      <w:r w:rsidRPr="00A252BF">
        <w:rPr>
          <w:rStyle w:val="HideTWBExt"/>
        </w:rPr>
        <w:t>&lt;AuNomDe&gt;</w:t>
      </w:r>
      <w:r w:rsidRPr="00A252BF">
        <w:rPr>
          <w:rStyle w:val="HideTWBInt"/>
        </w:rPr>
        <w:t>{Verts/ALE}</w:t>
      </w:r>
      <w:r w:rsidRPr="00743C70">
        <w:t>a Verts/ALE képviselőcsoport nevében</w:t>
      </w:r>
      <w:r w:rsidRPr="00A252BF">
        <w:rPr>
          <w:rStyle w:val="HideTWBExt"/>
        </w:rPr>
        <w:t>&lt;/AuNomDe&gt;</w:t>
      </w:r>
    </w:p>
    <w:p w14:paraId="7A8EE5A0" w14:textId="77777777" w:rsidR="00650BDB" w:rsidRPr="00743C70" w:rsidRDefault="00650BDB" w:rsidP="00650BDB">
      <w:pPr>
        <w:pStyle w:val="NormalBold"/>
      </w:pPr>
      <w:r w:rsidRPr="00A252BF">
        <w:rPr>
          <w:rStyle w:val="HideTWBExt"/>
          <w:b w:val="0"/>
        </w:rPr>
        <w:t>&lt;/RepeatBlock-By&gt;</w:t>
      </w:r>
    </w:p>
    <w:p w14:paraId="570C2688"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082F0F8B" w14:textId="77777777" w:rsidR="00650BDB" w:rsidRPr="00743C70" w:rsidRDefault="00650BDB" w:rsidP="00650BDB">
      <w:pPr>
        <w:pStyle w:val="NormalBold"/>
      </w:pPr>
      <w:r w:rsidRPr="00A252BF">
        <w:rPr>
          <w:rStyle w:val="HideTWBExt"/>
          <w:b w:val="0"/>
        </w:rPr>
        <w:t>&lt;Article&gt;</w:t>
      </w:r>
      <w:r w:rsidRPr="00743C70">
        <w:t>23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4CB21127" w14:textId="77777777" w:rsidTr="00896AFA">
        <w:trPr>
          <w:trHeight w:hRule="exact" w:val="240"/>
          <w:jc w:val="center"/>
        </w:trPr>
        <w:tc>
          <w:tcPr>
            <w:tcW w:w="9752" w:type="dxa"/>
            <w:gridSpan w:val="2"/>
            <w:tcBorders>
              <w:top w:val="nil"/>
              <w:left w:val="nil"/>
              <w:bottom w:val="nil"/>
              <w:right w:val="nil"/>
            </w:tcBorders>
          </w:tcPr>
          <w:p w14:paraId="1073FCB3" w14:textId="77777777" w:rsidR="00650BDB" w:rsidRPr="00743C70" w:rsidRDefault="00650BDB" w:rsidP="00896AFA"/>
        </w:tc>
      </w:tr>
      <w:tr w:rsidR="00650BDB" w:rsidRPr="00743C70" w14:paraId="0511BC79" w14:textId="77777777" w:rsidTr="00896AFA">
        <w:trPr>
          <w:trHeight w:val="240"/>
          <w:jc w:val="center"/>
        </w:trPr>
        <w:tc>
          <w:tcPr>
            <w:tcW w:w="4876" w:type="dxa"/>
            <w:tcBorders>
              <w:top w:val="nil"/>
              <w:left w:val="nil"/>
              <w:bottom w:val="nil"/>
              <w:right w:val="nil"/>
            </w:tcBorders>
          </w:tcPr>
          <w:p w14:paraId="6648F2DC"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799DF21" w14:textId="77777777" w:rsidR="00650BDB" w:rsidRPr="00743C70" w:rsidRDefault="00650BDB" w:rsidP="00896AFA">
            <w:pPr>
              <w:pStyle w:val="AmColumnHeading"/>
            </w:pPr>
            <w:r w:rsidRPr="00743C70">
              <w:t>Módosítás</w:t>
            </w:r>
          </w:p>
        </w:tc>
      </w:tr>
      <w:tr w:rsidR="00650BDB" w:rsidRPr="00743C70" w14:paraId="19CF2411" w14:textId="77777777" w:rsidTr="00896AFA">
        <w:trPr>
          <w:jc w:val="center"/>
        </w:trPr>
        <w:tc>
          <w:tcPr>
            <w:tcW w:w="4876" w:type="dxa"/>
            <w:tcBorders>
              <w:top w:val="nil"/>
              <w:left w:val="nil"/>
              <w:bottom w:val="nil"/>
              <w:right w:val="nil"/>
            </w:tcBorders>
          </w:tcPr>
          <w:p w14:paraId="14782C60" w14:textId="77777777" w:rsidR="00650BDB" w:rsidRPr="00743C70" w:rsidRDefault="00650BDB" w:rsidP="00896AFA">
            <w:pPr>
              <w:pStyle w:val="Normal6a"/>
            </w:pPr>
            <w:r w:rsidRPr="00743C70">
              <w:lastRenderedPageBreak/>
              <w:t>23.</w:t>
            </w:r>
            <w:r w:rsidRPr="00743C70">
              <w:tab/>
              <w:t xml:space="preserve">felszólítja a tagállamokat, hogy </w:t>
            </w:r>
            <w:r w:rsidRPr="00743C70">
              <w:rPr>
                <w:b/>
                <w:bCs/>
                <w:i/>
                <w:iCs/>
              </w:rPr>
              <w:t>állítsák helyre</w:t>
            </w:r>
            <w:r w:rsidRPr="00743C70">
              <w:rPr>
                <w:b/>
                <w:bCs/>
              </w:rPr>
              <w:t xml:space="preserve"> </w:t>
            </w:r>
            <w:r w:rsidRPr="00743C70">
              <w:t xml:space="preserve">a megerősített ifjúsági garancia programjai keretében </w:t>
            </w:r>
            <w:r w:rsidRPr="00743C70">
              <w:rPr>
                <w:b/>
                <w:bCs/>
                <w:i/>
                <w:iCs/>
              </w:rPr>
              <w:t>a készségfejlesztésre</w:t>
            </w:r>
            <w:r w:rsidRPr="00743C70">
              <w:t xml:space="preserve"> nyújtott ajánlatok </w:t>
            </w:r>
            <w:r w:rsidRPr="00743C70">
              <w:rPr>
                <w:b/>
                <w:bCs/>
                <w:i/>
                <w:iCs/>
              </w:rPr>
              <w:t>közötti egyensúlyt</w:t>
            </w:r>
            <w:r w:rsidRPr="00743C70">
              <w:t xml:space="preserve"> azáltal, hogy </w:t>
            </w:r>
            <w:r w:rsidRPr="00743C70">
              <w:rPr>
                <w:b/>
                <w:bCs/>
                <w:i/>
                <w:iCs/>
              </w:rPr>
              <w:t>alapértelmezett intézkedésként csökkentik</w:t>
            </w:r>
            <w:r w:rsidRPr="00743C70">
              <w:t xml:space="preserve"> a </w:t>
            </w:r>
            <w:r w:rsidRPr="00743C70">
              <w:rPr>
                <w:b/>
                <w:bCs/>
                <w:i/>
                <w:iCs/>
              </w:rPr>
              <w:t>foglalkoztatástól</w:t>
            </w:r>
            <w:r w:rsidRPr="00743C70">
              <w:t xml:space="preserve"> és </w:t>
            </w:r>
            <w:r w:rsidRPr="00743C70">
              <w:rPr>
                <w:b/>
                <w:bCs/>
                <w:i/>
                <w:iCs/>
              </w:rPr>
              <w:t>a támogatott munkahelyektől</w:t>
            </w:r>
            <w:r w:rsidRPr="00743C70">
              <w:t xml:space="preserve"> való függést;</w:t>
            </w:r>
          </w:p>
        </w:tc>
        <w:tc>
          <w:tcPr>
            <w:tcW w:w="4876" w:type="dxa"/>
            <w:tcBorders>
              <w:top w:val="nil"/>
              <w:left w:val="nil"/>
              <w:bottom w:val="nil"/>
              <w:right w:val="nil"/>
            </w:tcBorders>
          </w:tcPr>
          <w:p w14:paraId="614B1E1D" w14:textId="77777777" w:rsidR="00650BDB" w:rsidRPr="00743C70" w:rsidRDefault="00650BDB" w:rsidP="00896AFA">
            <w:pPr>
              <w:pStyle w:val="Normal6a"/>
            </w:pPr>
            <w:r w:rsidRPr="00743C70">
              <w:t>23.</w:t>
            </w:r>
            <w:r w:rsidRPr="00743C70">
              <w:tab/>
              <w:t xml:space="preserve">felszólítja a tagállamokat, hogy </w:t>
            </w:r>
            <w:r w:rsidRPr="00743C70">
              <w:rPr>
                <w:b/>
                <w:bCs/>
                <w:i/>
                <w:iCs/>
              </w:rPr>
              <w:t>erősítsék meg</w:t>
            </w:r>
            <w:r w:rsidRPr="00743C70">
              <w:t xml:space="preserve"> a megerősített ifjúsági garancia programjai keretében nyújtott ajánlatok </w:t>
            </w:r>
            <w:r w:rsidRPr="00743C70">
              <w:rPr>
                <w:b/>
                <w:bCs/>
                <w:i/>
                <w:iCs/>
              </w:rPr>
              <w:t>minőségét</w:t>
            </w:r>
            <w:r w:rsidRPr="00743C70">
              <w:t xml:space="preserve"> azáltal, hogy </w:t>
            </w:r>
            <w:r w:rsidRPr="00743C70">
              <w:rPr>
                <w:b/>
                <w:bCs/>
                <w:i/>
                <w:iCs/>
              </w:rPr>
              <w:t xml:space="preserve">javítják </w:t>
            </w:r>
            <w:r w:rsidRPr="00743C70">
              <w:t xml:space="preserve">a </w:t>
            </w:r>
            <w:r w:rsidRPr="00743C70">
              <w:rPr>
                <w:b/>
                <w:bCs/>
                <w:i/>
                <w:iCs/>
              </w:rPr>
              <w:t>készségfejlesztési</w:t>
            </w:r>
            <w:r w:rsidRPr="00743C70">
              <w:t xml:space="preserve"> és </w:t>
            </w:r>
            <w:r w:rsidRPr="00743C70">
              <w:rPr>
                <w:b/>
                <w:bCs/>
                <w:i/>
                <w:iCs/>
              </w:rPr>
              <w:t>képzési lehetőségekhez</w:t>
            </w:r>
            <w:r w:rsidRPr="00743C70">
              <w:t xml:space="preserve"> való </w:t>
            </w:r>
            <w:r w:rsidRPr="00743C70">
              <w:rPr>
                <w:b/>
                <w:bCs/>
                <w:i/>
                <w:iCs/>
              </w:rPr>
              <w:t>hozzáférést</w:t>
            </w:r>
            <w:r w:rsidRPr="00743C70">
              <w:t>;</w:t>
            </w:r>
          </w:p>
        </w:tc>
      </w:tr>
    </w:tbl>
    <w:p w14:paraId="3AA7585F"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40F61731" w14:textId="77777777" w:rsidR="00650BDB" w:rsidRPr="00743C70" w:rsidRDefault="00650BDB" w:rsidP="00650BDB">
      <w:r w:rsidRPr="00A252BF">
        <w:rPr>
          <w:rStyle w:val="HideTWBExt"/>
        </w:rPr>
        <w:t>&lt;/Amend&gt;</w:t>
      </w:r>
    </w:p>
    <w:p w14:paraId="644176EA"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334</w:t>
      </w:r>
      <w:r w:rsidRPr="00A252BF">
        <w:rPr>
          <w:rStyle w:val="HideTWBExt"/>
          <w:b w:val="0"/>
        </w:rPr>
        <w:t>&lt;/NumAm&gt;</w:t>
      </w:r>
    </w:p>
    <w:p w14:paraId="3E7BD5A9"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2FC08864" w14:textId="77777777" w:rsidR="00650BDB" w:rsidRPr="00743C70" w:rsidRDefault="00650BDB" w:rsidP="00650BDB">
      <w:pPr>
        <w:pStyle w:val="NormalBold"/>
      </w:pPr>
      <w:r w:rsidRPr="00A252BF">
        <w:rPr>
          <w:rStyle w:val="HideTWBExt"/>
          <w:b w:val="0"/>
        </w:rPr>
        <w:t>&lt;/RepeatBlock-By&gt;</w:t>
      </w:r>
    </w:p>
    <w:p w14:paraId="083D2F8F"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2E564283" w14:textId="77777777" w:rsidR="00650BDB" w:rsidRPr="00743C70" w:rsidRDefault="00650BDB" w:rsidP="00650BDB">
      <w:pPr>
        <w:pStyle w:val="NormalBold"/>
      </w:pPr>
      <w:r w:rsidRPr="00A252BF">
        <w:rPr>
          <w:rStyle w:val="HideTWBExt"/>
          <w:b w:val="0"/>
        </w:rPr>
        <w:t>&lt;Article&gt;</w:t>
      </w:r>
      <w:r w:rsidRPr="00743C70">
        <w:t>23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640F2E7" w14:textId="77777777" w:rsidTr="00896AFA">
        <w:trPr>
          <w:trHeight w:hRule="exact" w:val="240"/>
          <w:jc w:val="center"/>
        </w:trPr>
        <w:tc>
          <w:tcPr>
            <w:tcW w:w="9752" w:type="dxa"/>
            <w:gridSpan w:val="2"/>
            <w:tcBorders>
              <w:top w:val="nil"/>
              <w:left w:val="nil"/>
              <w:bottom w:val="nil"/>
              <w:right w:val="nil"/>
            </w:tcBorders>
          </w:tcPr>
          <w:p w14:paraId="3E4272F5" w14:textId="77777777" w:rsidR="00650BDB" w:rsidRPr="00743C70" w:rsidRDefault="00650BDB" w:rsidP="00896AFA"/>
        </w:tc>
      </w:tr>
      <w:tr w:rsidR="00650BDB" w:rsidRPr="00743C70" w14:paraId="0BD9AC54" w14:textId="77777777" w:rsidTr="00896AFA">
        <w:trPr>
          <w:trHeight w:val="240"/>
          <w:jc w:val="center"/>
        </w:trPr>
        <w:tc>
          <w:tcPr>
            <w:tcW w:w="4876" w:type="dxa"/>
            <w:tcBorders>
              <w:top w:val="nil"/>
              <w:left w:val="nil"/>
              <w:bottom w:val="nil"/>
              <w:right w:val="nil"/>
            </w:tcBorders>
          </w:tcPr>
          <w:p w14:paraId="54B34FD9"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7E0B200E" w14:textId="77777777" w:rsidR="00650BDB" w:rsidRPr="00743C70" w:rsidRDefault="00650BDB" w:rsidP="00896AFA">
            <w:pPr>
              <w:pStyle w:val="AmColumnHeading"/>
            </w:pPr>
            <w:r w:rsidRPr="00743C70">
              <w:t>Módosítás</w:t>
            </w:r>
          </w:p>
        </w:tc>
      </w:tr>
      <w:tr w:rsidR="00650BDB" w:rsidRPr="00743C70" w14:paraId="7C284ABF" w14:textId="77777777" w:rsidTr="00896AFA">
        <w:trPr>
          <w:jc w:val="center"/>
        </w:trPr>
        <w:tc>
          <w:tcPr>
            <w:tcW w:w="4876" w:type="dxa"/>
            <w:tcBorders>
              <w:top w:val="nil"/>
              <w:left w:val="nil"/>
              <w:bottom w:val="nil"/>
              <w:right w:val="nil"/>
            </w:tcBorders>
          </w:tcPr>
          <w:p w14:paraId="38B4D414" w14:textId="77777777" w:rsidR="00650BDB" w:rsidRPr="00743C70" w:rsidRDefault="00650BDB" w:rsidP="00896AFA">
            <w:pPr>
              <w:pStyle w:val="Normal6a"/>
            </w:pPr>
          </w:p>
        </w:tc>
        <w:tc>
          <w:tcPr>
            <w:tcW w:w="4876" w:type="dxa"/>
            <w:tcBorders>
              <w:top w:val="nil"/>
              <w:left w:val="nil"/>
              <w:bottom w:val="nil"/>
              <w:right w:val="nil"/>
            </w:tcBorders>
          </w:tcPr>
          <w:p w14:paraId="0C38DAA3" w14:textId="77777777" w:rsidR="00650BDB" w:rsidRPr="00743C70" w:rsidRDefault="00650BDB" w:rsidP="00896AFA">
            <w:pPr>
              <w:pStyle w:val="Normal6a"/>
            </w:pPr>
            <w:r w:rsidRPr="00743C70">
              <w:rPr>
                <w:b/>
                <w:i/>
              </w:rPr>
              <w:t>23a.</w:t>
            </w:r>
            <w:r w:rsidRPr="00743C70">
              <w:tab/>
            </w:r>
            <w:r w:rsidRPr="00743C70">
              <w:rPr>
                <w:b/>
                <w:i/>
              </w:rPr>
              <w:t xml:space="preserve">hangsúlyozza a célzott és nyomon követett ösztönzők, például a bértámogatások értékét a kiszolgáltatott helyzetben lévő NEET-fiatalok munkaerőpiaci részvételének fellendítésében; javasolja a munkáltatóknak nyújtott pénzügyi ösztönzők előzetes és utólagos elemzését annak érdekében, hogy elkerüljék az olyan foglalkoztatás támogatását, amely állami támogatás nélkül is létezett volna, és biztosítsák, hogy a megerősített ifjúsági garanciarendszerek keretében történő kiközvetítések ne határozatlan idejű szerződéseket helyettesítsenek; hangsúlyozza a vállalatok vállalati társadalmi felelősségét, amelynek magában kell foglalnia a NEET-fiatalokra vonatkozó intézkedéseket és az iskolákkal való partnerségeket is annak érdekében, hogy a fiatalokat különféle karrierlehetőségekkel ismertessék meg; hangsúlyozza, hogy támogatni kell a kkv-kat, amelyeknek több információra és támogatásra van szükségük ahhoz, hogy részt vehessenek a megerősített ifjúsági </w:t>
            </w:r>
            <w:r w:rsidRPr="00743C70">
              <w:rPr>
                <w:b/>
                <w:i/>
              </w:rPr>
              <w:lastRenderedPageBreak/>
              <w:t>garancia rendszereiben;</w:t>
            </w:r>
          </w:p>
        </w:tc>
      </w:tr>
    </w:tbl>
    <w:p w14:paraId="30C86FAF"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14714E70" w14:textId="77777777" w:rsidR="00650BDB" w:rsidRPr="00743C70" w:rsidRDefault="00650BDB" w:rsidP="00650BDB">
      <w:r w:rsidRPr="00A252BF">
        <w:rPr>
          <w:rStyle w:val="HideTWBExt"/>
        </w:rPr>
        <w:t>&lt;/Amend&gt;</w:t>
      </w:r>
    </w:p>
    <w:p w14:paraId="7CD0A89F"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335</w:t>
      </w:r>
      <w:r w:rsidRPr="00A252BF">
        <w:rPr>
          <w:rStyle w:val="HideTWBExt"/>
          <w:b w:val="0"/>
        </w:rPr>
        <w:t>&lt;/NumAm&gt;</w:t>
      </w:r>
    </w:p>
    <w:p w14:paraId="6BE1E614"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54447318" w14:textId="77777777" w:rsidR="00650BDB" w:rsidRPr="00743C70" w:rsidRDefault="00650BDB" w:rsidP="00650BDB">
      <w:pPr>
        <w:pStyle w:val="NormalBold"/>
      </w:pPr>
      <w:r w:rsidRPr="00A252BF">
        <w:rPr>
          <w:rStyle w:val="HideTWBExt"/>
          <w:b w:val="0"/>
        </w:rPr>
        <w:t>&lt;/RepeatBlock-By&gt;</w:t>
      </w:r>
    </w:p>
    <w:p w14:paraId="610033DD"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5FD27E73" w14:textId="77777777" w:rsidR="00650BDB" w:rsidRPr="00743C70" w:rsidRDefault="00650BDB" w:rsidP="00650BDB">
      <w:pPr>
        <w:pStyle w:val="NormalBold"/>
      </w:pPr>
      <w:r w:rsidRPr="00A252BF">
        <w:rPr>
          <w:rStyle w:val="HideTWBExt"/>
          <w:b w:val="0"/>
        </w:rPr>
        <w:t>&lt;Article&gt;</w:t>
      </w:r>
      <w:r w:rsidRPr="00743C70">
        <w:t>23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25B43FC" w14:textId="77777777" w:rsidTr="00896AFA">
        <w:trPr>
          <w:trHeight w:hRule="exact" w:val="240"/>
          <w:jc w:val="center"/>
        </w:trPr>
        <w:tc>
          <w:tcPr>
            <w:tcW w:w="9752" w:type="dxa"/>
            <w:gridSpan w:val="2"/>
            <w:tcBorders>
              <w:top w:val="nil"/>
              <w:left w:val="nil"/>
              <w:bottom w:val="nil"/>
              <w:right w:val="nil"/>
            </w:tcBorders>
          </w:tcPr>
          <w:p w14:paraId="2949E176" w14:textId="77777777" w:rsidR="00650BDB" w:rsidRPr="00743C70" w:rsidRDefault="00650BDB" w:rsidP="00896AFA"/>
        </w:tc>
      </w:tr>
      <w:tr w:rsidR="00650BDB" w:rsidRPr="00743C70" w14:paraId="24BECB79" w14:textId="77777777" w:rsidTr="00896AFA">
        <w:trPr>
          <w:trHeight w:val="240"/>
          <w:jc w:val="center"/>
        </w:trPr>
        <w:tc>
          <w:tcPr>
            <w:tcW w:w="4876" w:type="dxa"/>
            <w:tcBorders>
              <w:top w:val="nil"/>
              <w:left w:val="nil"/>
              <w:bottom w:val="nil"/>
              <w:right w:val="nil"/>
            </w:tcBorders>
          </w:tcPr>
          <w:p w14:paraId="524BE566"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44AC6580" w14:textId="77777777" w:rsidR="00650BDB" w:rsidRPr="00743C70" w:rsidRDefault="00650BDB" w:rsidP="00896AFA">
            <w:pPr>
              <w:pStyle w:val="AmColumnHeading"/>
            </w:pPr>
            <w:r w:rsidRPr="00743C70">
              <w:t>Módosítás</w:t>
            </w:r>
          </w:p>
        </w:tc>
      </w:tr>
      <w:tr w:rsidR="00650BDB" w:rsidRPr="00743C70" w14:paraId="038BA35F" w14:textId="77777777" w:rsidTr="00896AFA">
        <w:trPr>
          <w:jc w:val="center"/>
        </w:trPr>
        <w:tc>
          <w:tcPr>
            <w:tcW w:w="4876" w:type="dxa"/>
            <w:tcBorders>
              <w:top w:val="nil"/>
              <w:left w:val="nil"/>
              <w:bottom w:val="nil"/>
              <w:right w:val="nil"/>
            </w:tcBorders>
          </w:tcPr>
          <w:p w14:paraId="4690B0FB" w14:textId="77777777" w:rsidR="00650BDB" w:rsidRPr="00743C70" w:rsidRDefault="00650BDB" w:rsidP="00896AFA">
            <w:pPr>
              <w:pStyle w:val="Normal6a"/>
            </w:pPr>
          </w:p>
        </w:tc>
        <w:tc>
          <w:tcPr>
            <w:tcW w:w="4876" w:type="dxa"/>
            <w:tcBorders>
              <w:top w:val="nil"/>
              <w:left w:val="nil"/>
              <w:bottom w:val="nil"/>
              <w:right w:val="nil"/>
            </w:tcBorders>
          </w:tcPr>
          <w:p w14:paraId="37E266B9" w14:textId="77777777" w:rsidR="00650BDB" w:rsidRPr="00743C70" w:rsidRDefault="00650BDB" w:rsidP="00896AFA">
            <w:pPr>
              <w:pStyle w:val="Normal6a"/>
            </w:pPr>
            <w:r w:rsidRPr="00743C70">
              <w:rPr>
                <w:b/>
                <w:i/>
              </w:rPr>
              <w:t>23a.</w:t>
            </w:r>
            <w:r w:rsidRPr="00743C70">
              <w:tab/>
            </w:r>
            <w:r w:rsidRPr="00743C70">
              <w:rPr>
                <w:b/>
                <w:i/>
              </w:rPr>
              <w:t>hangsúlyozza, hogy a színvonalas és eredményes tanulószerződéses gyakorlati képzés európai keretrendszerével összhangban elő kell mozdítani és biztosítani kell a tanulószerződéses gyakorlati képzések és a szakképzés egyenlő elismerését és az oktatási rendszerekbe való integrálását; kiemeli a fiatalok szakmai fejlődésének támogatásában, valamint a szakemberhiány és a munkaerőpiaci kereslet és kínálat közötti eltérések kezelésében betöltött kulcsfontosságú szerepüket; felhívja a tagállamokat, hogy aktívan mozdítsák elő és terjesszék ki a magas színvonalú tanulószerződéses gyakorlati képzésekhez és szakképzéshez való hozzáférést a megerősített ifjúsági garancia ajánlatai révén, hogy növeljék a NEET-fiatalok e lehetőségekben való részvételét;</w:t>
            </w:r>
          </w:p>
        </w:tc>
      </w:tr>
    </w:tbl>
    <w:p w14:paraId="1F073706"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72D6ADE7" w14:textId="77777777" w:rsidR="00650BDB" w:rsidRPr="00743C70" w:rsidRDefault="00650BDB" w:rsidP="00650BDB">
      <w:r w:rsidRPr="00A252BF">
        <w:rPr>
          <w:rStyle w:val="HideTWBExt"/>
        </w:rPr>
        <w:t>&lt;/Amend&gt;</w:t>
      </w:r>
    </w:p>
    <w:p w14:paraId="5A2E3066"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336</w:t>
      </w:r>
      <w:r w:rsidRPr="00A252BF">
        <w:rPr>
          <w:rStyle w:val="HideTWBExt"/>
          <w:b w:val="0"/>
        </w:rPr>
        <w:t>&lt;/NumAm&gt;</w:t>
      </w:r>
    </w:p>
    <w:p w14:paraId="39039EBC" w14:textId="77777777" w:rsidR="00650BDB" w:rsidRPr="00743C70" w:rsidRDefault="00650BDB" w:rsidP="00650BDB">
      <w:pPr>
        <w:pStyle w:val="NormalBold"/>
      </w:pPr>
      <w:r w:rsidRPr="00A252BF">
        <w:rPr>
          <w:rStyle w:val="HideTWBExt"/>
          <w:b w:val="0"/>
        </w:rPr>
        <w:t>&lt;RepeatBlock-By&gt;&lt;Members&gt;</w:t>
      </w:r>
      <w:r w:rsidRPr="00743C70">
        <w:t>Elena Donazzan, Chiara Gemma, Mariateresa Vivaldini, Lara Magoni</w:t>
      </w:r>
      <w:r w:rsidRPr="00A252BF">
        <w:rPr>
          <w:rStyle w:val="HideTWBExt"/>
          <w:b w:val="0"/>
        </w:rPr>
        <w:t>&lt;/Members&gt;</w:t>
      </w:r>
    </w:p>
    <w:p w14:paraId="5AED586E" w14:textId="77777777" w:rsidR="00650BDB" w:rsidRPr="00743C70" w:rsidRDefault="00650BDB" w:rsidP="00650BDB">
      <w:pPr>
        <w:pStyle w:val="NormalBold"/>
      </w:pPr>
      <w:r w:rsidRPr="00A252BF">
        <w:rPr>
          <w:rStyle w:val="HideTWBExt"/>
          <w:b w:val="0"/>
        </w:rPr>
        <w:t>&lt;/RepeatBlock-By&gt;</w:t>
      </w:r>
    </w:p>
    <w:p w14:paraId="5E664E66"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15DA821D" w14:textId="77777777" w:rsidR="00650BDB" w:rsidRPr="00743C70" w:rsidRDefault="00650BDB" w:rsidP="00650BDB">
      <w:pPr>
        <w:pStyle w:val="NormalBold"/>
      </w:pPr>
      <w:r w:rsidRPr="00A252BF">
        <w:rPr>
          <w:rStyle w:val="HideTWBExt"/>
          <w:b w:val="0"/>
        </w:rPr>
        <w:t>&lt;Article&gt;</w:t>
      </w:r>
      <w:r w:rsidRPr="00743C70">
        <w:t>23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14E6A39" w14:textId="77777777" w:rsidTr="00896AFA">
        <w:trPr>
          <w:trHeight w:hRule="exact" w:val="240"/>
          <w:jc w:val="center"/>
        </w:trPr>
        <w:tc>
          <w:tcPr>
            <w:tcW w:w="9752" w:type="dxa"/>
            <w:gridSpan w:val="2"/>
            <w:tcBorders>
              <w:top w:val="nil"/>
              <w:left w:val="nil"/>
              <w:bottom w:val="nil"/>
              <w:right w:val="nil"/>
            </w:tcBorders>
          </w:tcPr>
          <w:p w14:paraId="7ABE4AF4" w14:textId="77777777" w:rsidR="00650BDB" w:rsidRPr="00743C70" w:rsidRDefault="00650BDB" w:rsidP="00896AFA"/>
        </w:tc>
      </w:tr>
      <w:tr w:rsidR="00650BDB" w:rsidRPr="00743C70" w14:paraId="23311260" w14:textId="77777777" w:rsidTr="00896AFA">
        <w:trPr>
          <w:trHeight w:val="240"/>
          <w:jc w:val="center"/>
        </w:trPr>
        <w:tc>
          <w:tcPr>
            <w:tcW w:w="4876" w:type="dxa"/>
            <w:tcBorders>
              <w:top w:val="nil"/>
              <w:left w:val="nil"/>
              <w:bottom w:val="nil"/>
              <w:right w:val="nil"/>
            </w:tcBorders>
          </w:tcPr>
          <w:p w14:paraId="684E0903" w14:textId="77777777" w:rsidR="00650BDB" w:rsidRPr="00743C70" w:rsidRDefault="00650BDB" w:rsidP="00896AFA">
            <w:pPr>
              <w:pStyle w:val="AmColumnHeading"/>
            </w:pPr>
            <w:r w:rsidRPr="00743C70">
              <w:lastRenderedPageBreak/>
              <w:t>Állásfoglalásra irányuló indítvány</w:t>
            </w:r>
          </w:p>
        </w:tc>
        <w:tc>
          <w:tcPr>
            <w:tcW w:w="4876" w:type="dxa"/>
            <w:tcBorders>
              <w:top w:val="nil"/>
              <w:left w:val="nil"/>
              <w:bottom w:val="nil"/>
              <w:right w:val="nil"/>
            </w:tcBorders>
          </w:tcPr>
          <w:p w14:paraId="14BC9F1F" w14:textId="77777777" w:rsidR="00650BDB" w:rsidRPr="00743C70" w:rsidRDefault="00650BDB" w:rsidP="00896AFA">
            <w:pPr>
              <w:pStyle w:val="AmColumnHeading"/>
            </w:pPr>
            <w:r w:rsidRPr="00743C70">
              <w:t>Módosítás</w:t>
            </w:r>
          </w:p>
        </w:tc>
      </w:tr>
      <w:tr w:rsidR="00650BDB" w:rsidRPr="00743C70" w14:paraId="005244F3" w14:textId="77777777" w:rsidTr="00896AFA">
        <w:trPr>
          <w:jc w:val="center"/>
        </w:trPr>
        <w:tc>
          <w:tcPr>
            <w:tcW w:w="4876" w:type="dxa"/>
            <w:tcBorders>
              <w:top w:val="nil"/>
              <w:left w:val="nil"/>
              <w:bottom w:val="nil"/>
              <w:right w:val="nil"/>
            </w:tcBorders>
          </w:tcPr>
          <w:p w14:paraId="2C9AA380" w14:textId="77777777" w:rsidR="00650BDB" w:rsidRPr="00743C70" w:rsidRDefault="00650BDB" w:rsidP="00896AFA">
            <w:pPr>
              <w:pStyle w:val="Normal6a"/>
            </w:pPr>
          </w:p>
        </w:tc>
        <w:tc>
          <w:tcPr>
            <w:tcW w:w="4876" w:type="dxa"/>
            <w:tcBorders>
              <w:top w:val="nil"/>
              <w:left w:val="nil"/>
              <w:bottom w:val="nil"/>
              <w:right w:val="nil"/>
            </w:tcBorders>
          </w:tcPr>
          <w:p w14:paraId="437F28F0" w14:textId="77777777" w:rsidR="00650BDB" w:rsidRPr="00743C70" w:rsidRDefault="00650BDB" w:rsidP="00896AFA">
            <w:pPr>
              <w:pStyle w:val="Normal6a"/>
            </w:pPr>
            <w:r w:rsidRPr="00743C70">
              <w:rPr>
                <w:b/>
                <w:i/>
              </w:rPr>
              <w:t>23a.</w:t>
            </w:r>
            <w:r w:rsidRPr="00743C70">
              <w:tab/>
            </w:r>
            <w:r w:rsidRPr="00743C70">
              <w:rPr>
                <w:b/>
                <w:i/>
              </w:rPr>
              <w:t>felhívja a tagállamokat, hogy egyre inkább szabják személyre a megerősített ifjúsági garanciaprogramok keretében kínált minőségi képzési és/vagy állásajánlatokat annak érdekében, hogy el tudják érni a legkiszolgáltatottabb és/vagy inaktív csoportokat, különös tekintettel a területi hátrányokkal küzdő távoli területeken élő fiatalokra;</w:t>
            </w:r>
          </w:p>
        </w:tc>
      </w:tr>
    </w:tbl>
    <w:p w14:paraId="6F2BD5DF"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{IT}</w:t>
      </w:r>
      <w:r w:rsidRPr="00743C70">
        <w:t>it</w:t>
      </w:r>
      <w:r w:rsidRPr="00A252BF">
        <w:rPr>
          <w:rStyle w:val="HideTWBExt"/>
        </w:rPr>
        <w:t>&lt;/Original&gt;</w:t>
      </w:r>
    </w:p>
    <w:p w14:paraId="7FB8C3AC" w14:textId="77777777" w:rsidR="00650BDB" w:rsidRPr="00743C70" w:rsidRDefault="00650BDB" w:rsidP="00650BDB">
      <w:r w:rsidRPr="00A252BF">
        <w:rPr>
          <w:rStyle w:val="HideTWBExt"/>
        </w:rPr>
        <w:t>&lt;/Amend&gt;</w:t>
      </w:r>
    </w:p>
    <w:p w14:paraId="22E031BB"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337</w:t>
      </w:r>
      <w:r w:rsidRPr="00A252BF">
        <w:rPr>
          <w:rStyle w:val="HideTWBExt"/>
          <w:b w:val="0"/>
        </w:rPr>
        <w:t>&lt;/NumAm&gt;</w:t>
      </w:r>
    </w:p>
    <w:p w14:paraId="0DE09267" w14:textId="77777777" w:rsidR="00650BDB" w:rsidRPr="00743C70" w:rsidRDefault="00650BDB" w:rsidP="00650BDB">
      <w:pPr>
        <w:pStyle w:val="NormalBold"/>
      </w:pPr>
      <w:r w:rsidRPr="00A252BF">
        <w:rPr>
          <w:rStyle w:val="HideTWBExt"/>
          <w:b w:val="0"/>
        </w:rPr>
        <w:t>&lt;RepeatBlock-By&gt;&lt;Members&gt;</w:t>
      </w:r>
      <w:r w:rsidRPr="00743C70">
        <w:t>Niels Geuking, Romana Tomc, Miriam Lexmann, Liesbet Sommen, Maravillas Abadía Jover, Sérgio Humberto, Martine Kemp</w:t>
      </w:r>
      <w:r w:rsidRPr="00A252BF">
        <w:rPr>
          <w:rStyle w:val="HideTWBExt"/>
          <w:b w:val="0"/>
        </w:rPr>
        <w:t>&lt;/Members&gt;</w:t>
      </w:r>
    </w:p>
    <w:p w14:paraId="7B5D271F" w14:textId="77777777" w:rsidR="00650BDB" w:rsidRPr="00743C70" w:rsidRDefault="00650BDB" w:rsidP="00650BDB">
      <w:pPr>
        <w:pStyle w:val="NormalBold"/>
      </w:pPr>
      <w:r w:rsidRPr="00A252BF">
        <w:rPr>
          <w:rStyle w:val="HideTWBExt"/>
          <w:b w:val="0"/>
        </w:rPr>
        <w:t>&lt;/RepeatBlock-By&gt;</w:t>
      </w:r>
    </w:p>
    <w:p w14:paraId="3FB2C8D2"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48CF042B" w14:textId="77777777" w:rsidR="00650BDB" w:rsidRPr="00743C70" w:rsidRDefault="00650BDB" w:rsidP="00650BDB">
      <w:pPr>
        <w:pStyle w:val="NormalBold"/>
      </w:pPr>
      <w:r w:rsidRPr="00A252BF">
        <w:rPr>
          <w:rStyle w:val="HideTWBExt"/>
          <w:b w:val="0"/>
        </w:rPr>
        <w:t>&lt;Article&gt;</w:t>
      </w:r>
      <w:r w:rsidRPr="00743C70">
        <w:t>23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4B7BBB22" w14:textId="77777777" w:rsidTr="00896AFA">
        <w:trPr>
          <w:trHeight w:hRule="exact" w:val="240"/>
          <w:jc w:val="center"/>
        </w:trPr>
        <w:tc>
          <w:tcPr>
            <w:tcW w:w="9752" w:type="dxa"/>
            <w:gridSpan w:val="2"/>
            <w:tcBorders>
              <w:top w:val="nil"/>
              <w:left w:val="nil"/>
              <w:bottom w:val="nil"/>
              <w:right w:val="nil"/>
            </w:tcBorders>
          </w:tcPr>
          <w:p w14:paraId="48DFC455" w14:textId="77777777" w:rsidR="00650BDB" w:rsidRPr="00743C70" w:rsidRDefault="00650BDB" w:rsidP="00896AFA"/>
        </w:tc>
      </w:tr>
      <w:tr w:rsidR="00650BDB" w:rsidRPr="00743C70" w14:paraId="0D9EC706" w14:textId="77777777" w:rsidTr="00896AFA">
        <w:trPr>
          <w:trHeight w:val="240"/>
          <w:jc w:val="center"/>
        </w:trPr>
        <w:tc>
          <w:tcPr>
            <w:tcW w:w="4876" w:type="dxa"/>
            <w:tcBorders>
              <w:top w:val="nil"/>
              <w:left w:val="nil"/>
              <w:bottom w:val="nil"/>
              <w:right w:val="nil"/>
            </w:tcBorders>
          </w:tcPr>
          <w:p w14:paraId="64C6E16A"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3CC28616" w14:textId="77777777" w:rsidR="00650BDB" w:rsidRPr="00743C70" w:rsidRDefault="00650BDB" w:rsidP="00896AFA">
            <w:pPr>
              <w:pStyle w:val="AmColumnHeading"/>
            </w:pPr>
            <w:r w:rsidRPr="00743C70">
              <w:t>Módosítás</w:t>
            </w:r>
          </w:p>
        </w:tc>
      </w:tr>
      <w:tr w:rsidR="00650BDB" w:rsidRPr="00743C70" w14:paraId="105B3417" w14:textId="77777777" w:rsidTr="00896AFA">
        <w:trPr>
          <w:jc w:val="center"/>
        </w:trPr>
        <w:tc>
          <w:tcPr>
            <w:tcW w:w="4876" w:type="dxa"/>
            <w:tcBorders>
              <w:top w:val="nil"/>
              <w:left w:val="nil"/>
              <w:bottom w:val="nil"/>
              <w:right w:val="nil"/>
            </w:tcBorders>
          </w:tcPr>
          <w:p w14:paraId="1F45DA2B" w14:textId="77777777" w:rsidR="00650BDB" w:rsidRPr="00743C70" w:rsidRDefault="00650BDB" w:rsidP="00896AFA">
            <w:pPr>
              <w:pStyle w:val="Normal6a"/>
            </w:pPr>
          </w:p>
        </w:tc>
        <w:tc>
          <w:tcPr>
            <w:tcW w:w="4876" w:type="dxa"/>
            <w:tcBorders>
              <w:top w:val="nil"/>
              <w:left w:val="nil"/>
              <w:bottom w:val="nil"/>
              <w:right w:val="nil"/>
            </w:tcBorders>
          </w:tcPr>
          <w:p w14:paraId="55CF64CF" w14:textId="77777777" w:rsidR="00650BDB" w:rsidRPr="00743C70" w:rsidRDefault="00650BDB" w:rsidP="00896AFA">
            <w:pPr>
              <w:pStyle w:val="Normal6a"/>
            </w:pPr>
            <w:r w:rsidRPr="00743C70">
              <w:rPr>
                <w:b/>
                <w:i/>
              </w:rPr>
              <w:t>23a.</w:t>
            </w:r>
            <w:r w:rsidRPr="00743C70">
              <w:tab/>
            </w:r>
            <w:r w:rsidRPr="00743C70">
              <w:rPr>
                <w:b/>
                <w:i/>
              </w:rPr>
              <w:t>sürgeti a tagállamokat, hogy ne részesítsék előnyben a mennyiségi célokat (gyors elhelyezkedés) a hosszú távú karrierlehetőségekre, a képzéshez való hozzáférésre és a gazdasági előrelépési lehetőségekre összpontosító minőségi kritériumokkal szemben;</w:t>
            </w:r>
          </w:p>
        </w:tc>
      </w:tr>
    </w:tbl>
    <w:p w14:paraId="15EA167F"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506DCC32" w14:textId="77777777" w:rsidR="00650BDB" w:rsidRPr="00743C70" w:rsidRDefault="00650BDB" w:rsidP="00650BDB">
      <w:r w:rsidRPr="00A252BF">
        <w:rPr>
          <w:rStyle w:val="HideTWBExt"/>
        </w:rPr>
        <w:t>&lt;/Amend&gt;</w:t>
      </w:r>
    </w:p>
    <w:p w14:paraId="0433C9B1"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338</w:t>
      </w:r>
      <w:r w:rsidRPr="00A252BF">
        <w:rPr>
          <w:rStyle w:val="HideTWBExt"/>
          <w:b w:val="0"/>
        </w:rPr>
        <w:t>&lt;/NumAm&gt;</w:t>
      </w:r>
    </w:p>
    <w:p w14:paraId="51CD4286"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Gabriele Bischoff</w:t>
      </w:r>
      <w:r w:rsidRPr="00A252BF">
        <w:rPr>
          <w:rStyle w:val="HideTWBExt"/>
          <w:b w:val="0"/>
        </w:rPr>
        <w:t>&lt;/Members&gt;</w:t>
      </w:r>
    </w:p>
    <w:p w14:paraId="4A7DE380" w14:textId="77777777" w:rsidR="00650BDB" w:rsidRPr="00743C70" w:rsidRDefault="00650BDB" w:rsidP="00650BDB">
      <w:pPr>
        <w:pStyle w:val="NormalBold"/>
      </w:pPr>
      <w:r w:rsidRPr="00A252BF">
        <w:rPr>
          <w:rStyle w:val="HideTWBExt"/>
          <w:b w:val="0"/>
        </w:rPr>
        <w:t>&lt;/RepeatBlock-By&gt;</w:t>
      </w:r>
    </w:p>
    <w:p w14:paraId="5A8D70A7"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7F27979F" w14:textId="77777777" w:rsidR="00650BDB" w:rsidRPr="00743C70" w:rsidRDefault="00650BDB" w:rsidP="00650BDB">
      <w:pPr>
        <w:pStyle w:val="NormalBold"/>
      </w:pPr>
      <w:r w:rsidRPr="00A252BF">
        <w:rPr>
          <w:rStyle w:val="HideTWBExt"/>
          <w:b w:val="0"/>
        </w:rPr>
        <w:t>&lt;Article&gt;</w:t>
      </w:r>
      <w:r w:rsidRPr="00743C70">
        <w:t>23 b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28B448A2" w14:textId="77777777" w:rsidTr="00896AFA">
        <w:trPr>
          <w:trHeight w:hRule="exact" w:val="240"/>
          <w:jc w:val="center"/>
        </w:trPr>
        <w:tc>
          <w:tcPr>
            <w:tcW w:w="9752" w:type="dxa"/>
            <w:gridSpan w:val="2"/>
            <w:tcBorders>
              <w:top w:val="nil"/>
              <w:left w:val="nil"/>
              <w:bottom w:val="nil"/>
              <w:right w:val="nil"/>
            </w:tcBorders>
          </w:tcPr>
          <w:p w14:paraId="2CF0B09D" w14:textId="77777777" w:rsidR="00650BDB" w:rsidRPr="00743C70" w:rsidRDefault="00650BDB" w:rsidP="00896AFA"/>
        </w:tc>
      </w:tr>
      <w:tr w:rsidR="00650BDB" w:rsidRPr="00743C70" w14:paraId="3EB759AC" w14:textId="77777777" w:rsidTr="00896AFA">
        <w:trPr>
          <w:trHeight w:val="240"/>
          <w:jc w:val="center"/>
        </w:trPr>
        <w:tc>
          <w:tcPr>
            <w:tcW w:w="4876" w:type="dxa"/>
            <w:tcBorders>
              <w:top w:val="nil"/>
              <w:left w:val="nil"/>
              <w:bottom w:val="nil"/>
              <w:right w:val="nil"/>
            </w:tcBorders>
          </w:tcPr>
          <w:p w14:paraId="27534146"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3FFBECC7" w14:textId="77777777" w:rsidR="00650BDB" w:rsidRPr="00743C70" w:rsidRDefault="00650BDB" w:rsidP="00896AFA">
            <w:pPr>
              <w:pStyle w:val="AmColumnHeading"/>
            </w:pPr>
            <w:r w:rsidRPr="00743C70">
              <w:t>Módosítás</w:t>
            </w:r>
          </w:p>
        </w:tc>
      </w:tr>
      <w:tr w:rsidR="00650BDB" w:rsidRPr="00743C70" w14:paraId="489A5D21" w14:textId="77777777" w:rsidTr="00896AFA">
        <w:trPr>
          <w:jc w:val="center"/>
        </w:trPr>
        <w:tc>
          <w:tcPr>
            <w:tcW w:w="4876" w:type="dxa"/>
            <w:tcBorders>
              <w:top w:val="nil"/>
              <w:left w:val="nil"/>
              <w:bottom w:val="nil"/>
              <w:right w:val="nil"/>
            </w:tcBorders>
          </w:tcPr>
          <w:p w14:paraId="1AF7EAFC" w14:textId="77777777" w:rsidR="00650BDB" w:rsidRPr="00743C70" w:rsidRDefault="00650BDB" w:rsidP="00896AFA">
            <w:pPr>
              <w:pStyle w:val="Normal6a"/>
            </w:pPr>
          </w:p>
        </w:tc>
        <w:tc>
          <w:tcPr>
            <w:tcW w:w="4876" w:type="dxa"/>
            <w:tcBorders>
              <w:top w:val="nil"/>
              <w:left w:val="nil"/>
              <w:bottom w:val="nil"/>
              <w:right w:val="nil"/>
            </w:tcBorders>
          </w:tcPr>
          <w:p w14:paraId="33FE94AC" w14:textId="77777777" w:rsidR="00650BDB" w:rsidRPr="00743C70" w:rsidRDefault="00650BDB" w:rsidP="00896AFA">
            <w:pPr>
              <w:pStyle w:val="Normal6a"/>
            </w:pPr>
            <w:r w:rsidRPr="00743C70">
              <w:rPr>
                <w:b/>
                <w:i/>
              </w:rPr>
              <w:t>23b.</w:t>
            </w:r>
            <w:r w:rsidRPr="00743C70">
              <w:tab/>
            </w:r>
            <w:r w:rsidRPr="00743C70">
              <w:rPr>
                <w:b/>
                <w:i/>
              </w:rPr>
              <w:t xml:space="preserve">felhívja a tagállamokat annak biztosítására, hogy a megerősített ifjúsági garancia keretében kínált szakmai </w:t>
            </w:r>
            <w:r w:rsidRPr="00743C70">
              <w:rPr>
                <w:b/>
                <w:i/>
              </w:rPr>
              <w:lastRenderedPageBreak/>
              <w:t>gyakorlatok egyenlő bánásmódot garantáljanak a munkafeltételek tekintetében, beleértve a fizetést és a szociális védelmet is, valamint hozzáférhetők legyenek és igazodjanak a NEET-fiatalok, köztük azon kiszolgáltatott helyzetben lévő NEET fiatalok egyéni igényeihez is, akik további akadályokkal szembesülnek, például fogyatékossággal élnek, egészségügyi problémáik vannak vagy akikre gondozási kötelezettségek hárulnak; hangsúlyozza, hogy biztosítani kell, hogy a megerősített ifjúsági garancia keretében végzett egyetlen szakmai gyakorlat se járuljon hozzá szociális dömpinghez, bérdömpinghez vagy a dolgozói szegénységhez a fiatalok körében, és hogy minden ajánlatot úgy alakítsanak ki és hajtsanak végre, hogy biztosított legyen a hozzáférhetőség és az inkluzivitás;</w:t>
            </w:r>
          </w:p>
        </w:tc>
      </w:tr>
    </w:tbl>
    <w:p w14:paraId="64F3A23D"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71A3E389" w14:textId="77777777" w:rsidR="00650BDB" w:rsidRPr="00743C70" w:rsidRDefault="00650BDB" w:rsidP="00650BDB">
      <w:r w:rsidRPr="00A252BF">
        <w:rPr>
          <w:rStyle w:val="HideTWBExt"/>
        </w:rPr>
        <w:t>&lt;/Amend&gt;</w:t>
      </w:r>
    </w:p>
    <w:p w14:paraId="3A6C3DF6"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339</w:t>
      </w:r>
      <w:r w:rsidRPr="00A252BF">
        <w:rPr>
          <w:rStyle w:val="HideTWBExt"/>
          <w:b w:val="0"/>
        </w:rPr>
        <w:t>&lt;/NumAm&gt;</w:t>
      </w:r>
    </w:p>
    <w:p w14:paraId="6591CFF2" w14:textId="77777777" w:rsidR="00650BDB" w:rsidRPr="00743C70" w:rsidRDefault="00650BDB" w:rsidP="00650BDB">
      <w:pPr>
        <w:pStyle w:val="NormalBold"/>
      </w:pPr>
      <w:r w:rsidRPr="00A252BF">
        <w:rPr>
          <w:rStyle w:val="HideTWBExt"/>
          <w:b w:val="0"/>
        </w:rPr>
        <w:t>&lt;RepeatBlock-By&gt;&lt;Members&gt;</w:t>
      </w:r>
      <w:r w:rsidRPr="00743C70">
        <w:t>Niels Geuking, Romana Tomc, Liesbet Sommen, Maravillas Abadía Jover, Sérgio Humberto</w:t>
      </w:r>
      <w:r w:rsidRPr="00A252BF">
        <w:rPr>
          <w:rStyle w:val="HideTWBExt"/>
          <w:b w:val="0"/>
        </w:rPr>
        <w:t>&lt;/Members&gt;</w:t>
      </w:r>
    </w:p>
    <w:p w14:paraId="25E35EFE" w14:textId="77777777" w:rsidR="00650BDB" w:rsidRPr="00743C70" w:rsidRDefault="00650BDB" w:rsidP="00650BDB">
      <w:pPr>
        <w:pStyle w:val="NormalBold"/>
      </w:pPr>
      <w:r w:rsidRPr="00A252BF">
        <w:rPr>
          <w:rStyle w:val="HideTWBExt"/>
          <w:b w:val="0"/>
        </w:rPr>
        <w:t>&lt;/RepeatBlock-By&gt;</w:t>
      </w:r>
    </w:p>
    <w:p w14:paraId="1EBFF537"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452F08A3" w14:textId="77777777" w:rsidR="00650BDB" w:rsidRPr="00743C70" w:rsidRDefault="00650BDB" w:rsidP="00650BDB">
      <w:pPr>
        <w:pStyle w:val="NormalBold"/>
      </w:pPr>
      <w:r w:rsidRPr="00A252BF">
        <w:rPr>
          <w:rStyle w:val="HideTWBExt"/>
          <w:b w:val="0"/>
        </w:rPr>
        <w:t>&lt;Article&gt;</w:t>
      </w:r>
      <w:r w:rsidRPr="00743C70">
        <w:t>23 b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0066BB61" w14:textId="77777777" w:rsidTr="00896AFA">
        <w:trPr>
          <w:trHeight w:hRule="exact" w:val="240"/>
          <w:jc w:val="center"/>
        </w:trPr>
        <w:tc>
          <w:tcPr>
            <w:tcW w:w="9752" w:type="dxa"/>
            <w:gridSpan w:val="2"/>
            <w:tcBorders>
              <w:top w:val="nil"/>
              <w:left w:val="nil"/>
              <w:bottom w:val="nil"/>
              <w:right w:val="nil"/>
            </w:tcBorders>
          </w:tcPr>
          <w:p w14:paraId="386B1DE5" w14:textId="77777777" w:rsidR="00650BDB" w:rsidRPr="00743C70" w:rsidRDefault="00650BDB" w:rsidP="00896AFA"/>
        </w:tc>
      </w:tr>
      <w:tr w:rsidR="00650BDB" w:rsidRPr="00743C70" w14:paraId="1AA3C201" w14:textId="77777777" w:rsidTr="00896AFA">
        <w:trPr>
          <w:trHeight w:val="240"/>
          <w:jc w:val="center"/>
        </w:trPr>
        <w:tc>
          <w:tcPr>
            <w:tcW w:w="4876" w:type="dxa"/>
            <w:tcBorders>
              <w:top w:val="nil"/>
              <w:left w:val="nil"/>
              <w:bottom w:val="nil"/>
              <w:right w:val="nil"/>
            </w:tcBorders>
          </w:tcPr>
          <w:p w14:paraId="002F1BE9"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2A4E5871" w14:textId="77777777" w:rsidR="00650BDB" w:rsidRPr="00743C70" w:rsidRDefault="00650BDB" w:rsidP="00896AFA">
            <w:pPr>
              <w:pStyle w:val="AmColumnHeading"/>
            </w:pPr>
            <w:r w:rsidRPr="00743C70">
              <w:t>Módosítás</w:t>
            </w:r>
          </w:p>
        </w:tc>
      </w:tr>
      <w:tr w:rsidR="00650BDB" w:rsidRPr="00743C70" w14:paraId="7B37404A" w14:textId="77777777" w:rsidTr="00896AFA">
        <w:trPr>
          <w:jc w:val="center"/>
        </w:trPr>
        <w:tc>
          <w:tcPr>
            <w:tcW w:w="4876" w:type="dxa"/>
            <w:tcBorders>
              <w:top w:val="nil"/>
              <w:left w:val="nil"/>
              <w:bottom w:val="nil"/>
              <w:right w:val="nil"/>
            </w:tcBorders>
          </w:tcPr>
          <w:p w14:paraId="175661D1" w14:textId="77777777" w:rsidR="00650BDB" w:rsidRPr="00743C70" w:rsidRDefault="00650BDB" w:rsidP="00896AFA">
            <w:pPr>
              <w:pStyle w:val="Normal6a"/>
            </w:pPr>
          </w:p>
        </w:tc>
        <w:tc>
          <w:tcPr>
            <w:tcW w:w="4876" w:type="dxa"/>
            <w:tcBorders>
              <w:top w:val="nil"/>
              <w:left w:val="nil"/>
              <w:bottom w:val="nil"/>
              <w:right w:val="nil"/>
            </w:tcBorders>
          </w:tcPr>
          <w:p w14:paraId="67F348A8" w14:textId="77777777" w:rsidR="00650BDB" w:rsidRPr="00743C70" w:rsidRDefault="00650BDB" w:rsidP="00896AFA">
            <w:pPr>
              <w:pStyle w:val="Normal6a"/>
            </w:pPr>
            <w:r w:rsidRPr="00743C70">
              <w:rPr>
                <w:b/>
                <w:i/>
              </w:rPr>
              <w:t>23b.</w:t>
            </w:r>
            <w:r w:rsidRPr="00743C70">
              <w:tab/>
            </w:r>
            <w:r w:rsidRPr="00743C70">
              <w:rPr>
                <w:b/>
                <w:i/>
              </w:rPr>
              <w:t>sürgeti a tagállamokat, hogy mozdítsák elő a gazdasági fejlődést és a fenntartható, hosszú távú karriereket;</w:t>
            </w:r>
          </w:p>
        </w:tc>
      </w:tr>
    </w:tbl>
    <w:p w14:paraId="11AA4495"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4C15B89B" w14:textId="77777777" w:rsidR="00650BDB" w:rsidRPr="00743C70" w:rsidRDefault="00650BDB" w:rsidP="00650BDB">
      <w:r w:rsidRPr="00A252BF">
        <w:rPr>
          <w:rStyle w:val="HideTWBExt"/>
        </w:rPr>
        <w:t>&lt;/Amend&gt;</w:t>
      </w:r>
    </w:p>
    <w:p w14:paraId="707D7473"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340</w:t>
      </w:r>
      <w:r w:rsidRPr="00A252BF">
        <w:rPr>
          <w:rStyle w:val="HideTWBExt"/>
          <w:b w:val="0"/>
        </w:rPr>
        <w:t>&lt;/NumAm&gt;</w:t>
      </w:r>
    </w:p>
    <w:p w14:paraId="17E94502" w14:textId="77777777" w:rsidR="00650BDB" w:rsidRPr="00743C70" w:rsidRDefault="00650BDB" w:rsidP="00650BDB">
      <w:pPr>
        <w:pStyle w:val="NormalBold"/>
      </w:pPr>
      <w:r w:rsidRPr="00A252BF">
        <w:rPr>
          <w:rStyle w:val="HideTWBExt"/>
          <w:b w:val="0"/>
        </w:rPr>
        <w:t>&lt;RepeatBlock-By&gt;&lt;Members&gt;</w:t>
      </w:r>
      <w:r w:rsidRPr="00743C70">
        <w:t>Niels Geuking, Romana Tomc, Liesbet Sommen, Sérgio Humberto</w:t>
      </w:r>
      <w:r w:rsidRPr="00A252BF">
        <w:rPr>
          <w:rStyle w:val="HideTWBExt"/>
          <w:b w:val="0"/>
        </w:rPr>
        <w:t>&lt;/Members&gt;</w:t>
      </w:r>
    </w:p>
    <w:p w14:paraId="6B09207C" w14:textId="77777777" w:rsidR="00650BDB" w:rsidRPr="00743C70" w:rsidRDefault="00650BDB" w:rsidP="00650BDB">
      <w:pPr>
        <w:pStyle w:val="NormalBold"/>
      </w:pPr>
      <w:r w:rsidRPr="00A252BF">
        <w:rPr>
          <w:rStyle w:val="HideTWBExt"/>
          <w:b w:val="0"/>
        </w:rPr>
        <w:t>&lt;/RepeatBlock-By&gt;</w:t>
      </w:r>
    </w:p>
    <w:p w14:paraId="58302F2E"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4B8ED48C" w14:textId="77777777" w:rsidR="00650BDB" w:rsidRPr="00743C70" w:rsidRDefault="00650BDB" w:rsidP="00650BDB">
      <w:pPr>
        <w:pStyle w:val="NormalBold"/>
      </w:pPr>
      <w:r w:rsidRPr="00A252BF">
        <w:rPr>
          <w:rStyle w:val="HideTWBExt"/>
          <w:b w:val="0"/>
        </w:rPr>
        <w:t>&lt;Article&gt;</w:t>
      </w:r>
      <w:r w:rsidRPr="00743C70">
        <w:t>23 c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6DDFB934" w14:textId="77777777" w:rsidTr="00896AFA">
        <w:trPr>
          <w:trHeight w:hRule="exact" w:val="240"/>
          <w:jc w:val="center"/>
        </w:trPr>
        <w:tc>
          <w:tcPr>
            <w:tcW w:w="9752" w:type="dxa"/>
            <w:gridSpan w:val="2"/>
            <w:tcBorders>
              <w:top w:val="nil"/>
              <w:left w:val="nil"/>
              <w:bottom w:val="nil"/>
              <w:right w:val="nil"/>
            </w:tcBorders>
          </w:tcPr>
          <w:p w14:paraId="417CDAB9" w14:textId="77777777" w:rsidR="00650BDB" w:rsidRPr="00743C70" w:rsidRDefault="00650BDB" w:rsidP="00896AFA"/>
        </w:tc>
      </w:tr>
      <w:tr w:rsidR="00650BDB" w:rsidRPr="00743C70" w14:paraId="3D47F4CC" w14:textId="77777777" w:rsidTr="00896AFA">
        <w:trPr>
          <w:trHeight w:val="240"/>
          <w:jc w:val="center"/>
        </w:trPr>
        <w:tc>
          <w:tcPr>
            <w:tcW w:w="4876" w:type="dxa"/>
            <w:tcBorders>
              <w:top w:val="nil"/>
              <w:left w:val="nil"/>
              <w:bottom w:val="nil"/>
              <w:right w:val="nil"/>
            </w:tcBorders>
          </w:tcPr>
          <w:p w14:paraId="3AD10377"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7F7EC491" w14:textId="77777777" w:rsidR="00650BDB" w:rsidRPr="00743C70" w:rsidRDefault="00650BDB" w:rsidP="00896AFA">
            <w:pPr>
              <w:pStyle w:val="AmColumnHeading"/>
            </w:pPr>
            <w:r w:rsidRPr="00743C70">
              <w:t>Módosítás</w:t>
            </w:r>
          </w:p>
        </w:tc>
      </w:tr>
      <w:tr w:rsidR="00650BDB" w:rsidRPr="00743C70" w14:paraId="0BC141CC" w14:textId="77777777" w:rsidTr="00896AFA">
        <w:trPr>
          <w:jc w:val="center"/>
        </w:trPr>
        <w:tc>
          <w:tcPr>
            <w:tcW w:w="4876" w:type="dxa"/>
            <w:tcBorders>
              <w:top w:val="nil"/>
              <w:left w:val="nil"/>
              <w:bottom w:val="nil"/>
              <w:right w:val="nil"/>
            </w:tcBorders>
          </w:tcPr>
          <w:p w14:paraId="0C871559" w14:textId="77777777" w:rsidR="00650BDB" w:rsidRPr="00743C70" w:rsidRDefault="00650BDB" w:rsidP="00896AFA">
            <w:pPr>
              <w:pStyle w:val="Normal6a"/>
            </w:pPr>
          </w:p>
        </w:tc>
        <w:tc>
          <w:tcPr>
            <w:tcW w:w="4876" w:type="dxa"/>
            <w:tcBorders>
              <w:top w:val="nil"/>
              <w:left w:val="nil"/>
              <w:bottom w:val="nil"/>
              <w:right w:val="nil"/>
            </w:tcBorders>
          </w:tcPr>
          <w:p w14:paraId="354AA5A4" w14:textId="77777777" w:rsidR="00650BDB" w:rsidRPr="00743C70" w:rsidRDefault="00650BDB" w:rsidP="00896AFA">
            <w:pPr>
              <w:pStyle w:val="Normal6a"/>
            </w:pPr>
            <w:r w:rsidRPr="00743C70">
              <w:rPr>
                <w:b/>
                <w:i/>
              </w:rPr>
              <w:t>23c.</w:t>
            </w:r>
            <w:r w:rsidRPr="00743C70">
              <w:tab/>
            </w:r>
            <w:r w:rsidRPr="00743C70">
              <w:rPr>
                <w:b/>
                <w:i/>
              </w:rPr>
              <w:t>felhívja a tagállamokat annak biztosítására, hogy az ifjúsági garancia keretében történő képzés és oktatás ne a statikus munkaköri profilokra összpontosítson, hanem azokra az átfogó „humán készségekre” – a kritikus gondolkodásra, a kreativitásra, az érzelmi intelligenciára és az interperszonális képességekre –, amelyeket a mesterséges intelligencia nem helyettesíthet;</w:t>
            </w:r>
          </w:p>
        </w:tc>
      </w:tr>
    </w:tbl>
    <w:p w14:paraId="1005F1F3"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4F1FABA7" w14:textId="77777777" w:rsidR="00650BDB" w:rsidRPr="00743C70" w:rsidRDefault="00650BDB" w:rsidP="00650BDB">
      <w:r w:rsidRPr="00A252BF">
        <w:rPr>
          <w:rStyle w:val="HideTWBExt"/>
        </w:rPr>
        <w:t>&lt;/Amend&gt;</w:t>
      </w:r>
    </w:p>
    <w:p w14:paraId="62A55BDF"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341</w:t>
      </w:r>
      <w:r w:rsidRPr="00A252BF">
        <w:rPr>
          <w:rStyle w:val="HideTWBExt"/>
          <w:b w:val="0"/>
        </w:rPr>
        <w:t>&lt;/NumAm&gt;</w:t>
      </w:r>
    </w:p>
    <w:p w14:paraId="7CC2775D" w14:textId="77777777" w:rsidR="00650BDB" w:rsidRPr="00743C70" w:rsidRDefault="00650BDB" w:rsidP="00650BDB">
      <w:pPr>
        <w:pStyle w:val="NormalBold"/>
      </w:pPr>
      <w:r w:rsidRPr="00A252BF">
        <w:rPr>
          <w:rStyle w:val="HideTWBExt"/>
          <w:b w:val="0"/>
        </w:rPr>
        <w:t>&lt;RepeatBlock-By&gt;&lt;Members&gt;</w:t>
      </w:r>
      <w:r w:rsidRPr="00743C70">
        <w:t>Niels Geuking, Pascal Arimont, Romana Tomc, Miriam Lexmann, Liesbet Sommen, Sérgio Humberto</w:t>
      </w:r>
      <w:r w:rsidRPr="00A252BF">
        <w:rPr>
          <w:rStyle w:val="HideTWBExt"/>
          <w:b w:val="0"/>
        </w:rPr>
        <w:t>&lt;/Members&gt;</w:t>
      </w:r>
    </w:p>
    <w:p w14:paraId="4B6A2691" w14:textId="77777777" w:rsidR="00650BDB" w:rsidRPr="00743C70" w:rsidRDefault="00650BDB" w:rsidP="00650BDB">
      <w:pPr>
        <w:pStyle w:val="NormalBold"/>
      </w:pPr>
      <w:r w:rsidRPr="00A252BF">
        <w:rPr>
          <w:rStyle w:val="HideTWBExt"/>
          <w:b w:val="0"/>
        </w:rPr>
        <w:t>&lt;/RepeatBlock-By&gt;</w:t>
      </w:r>
    </w:p>
    <w:p w14:paraId="42566536"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0775AEF9" w14:textId="77777777" w:rsidR="00650BDB" w:rsidRPr="00743C70" w:rsidRDefault="00650BDB" w:rsidP="00650BDB">
      <w:pPr>
        <w:pStyle w:val="NormalBold"/>
      </w:pPr>
      <w:r w:rsidRPr="00A252BF">
        <w:rPr>
          <w:rStyle w:val="HideTWBExt"/>
          <w:b w:val="0"/>
        </w:rPr>
        <w:t>&lt;Article&gt;</w:t>
      </w:r>
      <w:r w:rsidRPr="00743C70">
        <w:t>23 d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85B8F7A" w14:textId="77777777" w:rsidTr="00896AFA">
        <w:trPr>
          <w:trHeight w:hRule="exact" w:val="240"/>
          <w:jc w:val="center"/>
        </w:trPr>
        <w:tc>
          <w:tcPr>
            <w:tcW w:w="9752" w:type="dxa"/>
            <w:gridSpan w:val="2"/>
            <w:tcBorders>
              <w:top w:val="nil"/>
              <w:left w:val="nil"/>
              <w:bottom w:val="nil"/>
              <w:right w:val="nil"/>
            </w:tcBorders>
          </w:tcPr>
          <w:p w14:paraId="48C63E94" w14:textId="77777777" w:rsidR="00650BDB" w:rsidRPr="00743C70" w:rsidRDefault="00650BDB" w:rsidP="00896AFA"/>
        </w:tc>
      </w:tr>
      <w:tr w:rsidR="00650BDB" w:rsidRPr="00743C70" w14:paraId="03CFCCA5" w14:textId="77777777" w:rsidTr="00896AFA">
        <w:trPr>
          <w:trHeight w:val="240"/>
          <w:jc w:val="center"/>
        </w:trPr>
        <w:tc>
          <w:tcPr>
            <w:tcW w:w="4876" w:type="dxa"/>
            <w:tcBorders>
              <w:top w:val="nil"/>
              <w:left w:val="nil"/>
              <w:bottom w:val="nil"/>
              <w:right w:val="nil"/>
            </w:tcBorders>
          </w:tcPr>
          <w:p w14:paraId="6B9C21BF"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5FC781EA" w14:textId="77777777" w:rsidR="00650BDB" w:rsidRPr="00743C70" w:rsidRDefault="00650BDB" w:rsidP="00896AFA">
            <w:pPr>
              <w:pStyle w:val="AmColumnHeading"/>
            </w:pPr>
            <w:r w:rsidRPr="00743C70">
              <w:t>Módosítás</w:t>
            </w:r>
          </w:p>
        </w:tc>
      </w:tr>
      <w:tr w:rsidR="00650BDB" w:rsidRPr="00743C70" w14:paraId="744CB7D0" w14:textId="77777777" w:rsidTr="00896AFA">
        <w:trPr>
          <w:jc w:val="center"/>
        </w:trPr>
        <w:tc>
          <w:tcPr>
            <w:tcW w:w="4876" w:type="dxa"/>
            <w:tcBorders>
              <w:top w:val="nil"/>
              <w:left w:val="nil"/>
              <w:bottom w:val="nil"/>
              <w:right w:val="nil"/>
            </w:tcBorders>
          </w:tcPr>
          <w:p w14:paraId="55EA993A" w14:textId="77777777" w:rsidR="00650BDB" w:rsidRPr="00743C70" w:rsidRDefault="00650BDB" w:rsidP="00896AFA">
            <w:pPr>
              <w:pStyle w:val="Normal6a"/>
            </w:pPr>
          </w:p>
        </w:tc>
        <w:tc>
          <w:tcPr>
            <w:tcW w:w="4876" w:type="dxa"/>
            <w:tcBorders>
              <w:top w:val="nil"/>
              <w:left w:val="nil"/>
              <w:bottom w:val="nil"/>
              <w:right w:val="nil"/>
            </w:tcBorders>
          </w:tcPr>
          <w:p w14:paraId="24052442" w14:textId="77777777" w:rsidR="00650BDB" w:rsidRPr="00743C70" w:rsidRDefault="00650BDB" w:rsidP="00896AFA">
            <w:pPr>
              <w:pStyle w:val="Normal6a"/>
            </w:pPr>
            <w:r w:rsidRPr="00743C70">
              <w:rPr>
                <w:b/>
                <w:i/>
              </w:rPr>
              <w:t>23d.</w:t>
            </w:r>
            <w:r w:rsidRPr="00743C70">
              <w:tab/>
            </w:r>
            <w:r w:rsidRPr="00743C70">
              <w:rPr>
                <w:b/>
                <w:i/>
              </w:rPr>
              <w:t>hozzáférhető tanulási célú mobilitást szorgalmaz a fiatalok számára az egész életen át tartó tanulás előmozdítása érdekében; célzott finanszírozást sürget a kevesebb lehetőséggel rendelkező emberek, különösen a NEET-fiatalok elérése és bevonása érdekében, akik gyakran kívül esnek az általános befogadási intézkedések hatókörén;</w:t>
            </w:r>
          </w:p>
        </w:tc>
      </w:tr>
    </w:tbl>
    <w:p w14:paraId="3E349D79"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038A0EFE" w14:textId="77777777" w:rsidR="00650BDB" w:rsidRPr="00743C70" w:rsidRDefault="00650BDB" w:rsidP="00650BDB">
      <w:r w:rsidRPr="00A252BF">
        <w:rPr>
          <w:rStyle w:val="HideTWBExt"/>
        </w:rPr>
        <w:t>&lt;/Amend&gt;</w:t>
      </w:r>
    </w:p>
    <w:p w14:paraId="4A84B019"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342</w:t>
      </w:r>
      <w:r w:rsidRPr="00A252BF">
        <w:rPr>
          <w:rStyle w:val="HideTWBExt"/>
          <w:b w:val="0"/>
        </w:rPr>
        <w:t>&lt;/NumAm&gt;</w:t>
      </w:r>
    </w:p>
    <w:p w14:paraId="5F648DA4" w14:textId="77777777" w:rsidR="00650BDB" w:rsidRPr="00743C70" w:rsidRDefault="00650BDB" w:rsidP="00650BDB">
      <w:pPr>
        <w:pStyle w:val="NormalBold"/>
      </w:pPr>
      <w:r w:rsidRPr="00A252BF">
        <w:rPr>
          <w:rStyle w:val="HideTWBExt"/>
          <w:b w:val="0"/>
        </w:rPr>
        <w:t>&lt;RepeatBlock-By&gt;&lt;Members&gt;</w:t>
      </w:r>
      <w:r w:rsidRPr="00743C70">
        <w:t>Niels Geuking, Romana Tomc, Liesbet Sommen, Sérgio Humberto, Martine Kemp</w:t>
      </w:r>
      <w:r w:rsidRPr="00A252BF">
        <w:rPr>
          <w:rStyle w:val="HideTWBExt"/>
          <w:b w:val="0"/>
        </w:rPr>
        <w:t>&lt;/Members&gt;</w:t>
      </w:r>
    </w:p>
    <w:p w14:paraId="2F9AAF43" w14:textId="77777777" w:rsidR="00650BDB" w:rsidRPr="00743C70" w:rsidRDefault="00650BDB" w:rsidP="00650BDB">
      <w:pPr>
        <w:pStyle w:val="NormalBold"/>
      </w:pPr>
      <w:r w:rsidRPr="00A252BF">
        <w:rPr>
          <w:rStyle w:val="HideTWBExt"/>
          <w:b w:val="0"/>
        </w:rPr>
        <w:t>&lt;/RepeatBlock-By&gt;</w:t>
      </w:r>
    </w:p>
    <w:p w14:paraId="5C425948"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786804FB" w14:textId="77777777" w:rsidR="00650BDB" w:rsidRPr="00743C70" w:rsidRDefault="00650BDB" w:rsidP="00650BDB">
      <w:pPr>
        <w:pStyle w:val="NormalBold"/>
      </w:pPr>
      <w:r w:rsidRPr="00A252BF">
        <w:rPr>
          <w:rStyle w:val="HideTWBExt"/>
          <w:b w:val="0"/>
        </w:rPr>
        <w:t>&lt;Article&gt;</w:t>
      </w:r>
      <w:r w:rsidRPr="00743C70">
        <w:t>23 e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4F8E7EBE" w14:textId="77777777" w:rsidTr="00896AFA">
        <w:trPr>
          <w:trHeight w:hRule="exact" w:val="240"/>
          <w:jc w:val="center"/>
        </w:trPr>
        <w:tc>
          <w:tcPr>
            <w:tcW w:w="9752" w:type="dxa"/>
            <w:gridSpan w:val="2"/>
            <w:tcBorders>
              <w:top w:val="nil"/>
              <w:left w:val="nil"/>
              <w:bottom w:val="nil"/>
              <w:right w:val="nil"/>
            </w:tcBorders>
          </w:tcPr>
          <w:p w14:paraId="49940B9E" w14:textId="77777777" w:rsidR="00650BDB" w:rsidRPr="00743C70" w:rsidRDefault="00650BDB" w:rsidP="00896AFA"/>
        </w:tc>
      </w:tr>
      <w:tr w:rsidR="00650BDB" w:rsidRPr="00743C70" w14:paraId="734D2E83" w14:textId="77777777" w:rsidTr="00896AFA">
        <w:trPr>
          <w:trHeight w:val="240"/>
          <w:jc w:val="center"/>
        </w:trPr>
        <w:tc>
          <w:tcPr>
            <w:tcW w:w="4876" w:type="dxa"/>
            <w:tcBorders>
              <w:top w:val="nil"/>
              <w:left w:val="nil"/>
              <w:bottom w:val="nil"/>
              <w:right w:val="nil"/>
            </w:tcBorders>
          </w:tcPr>
          <w:p w14:paraId="28A130C4" w14:textId="77777777" w:rsidR="00650BDB" w:rsidRPr="00743C70" w:rsidRDefault="00650BDB" w:rsidP="00896AFA">
            <w:pPr>
              <w:pStyle w:val="AmColumnHeading"/>
            </w:pPr>
            <w:r w:rsidRPr="00743C70">
              <w:lastRenderedPageBreak/>
              <w:t>Állásfoglalásra irányuló indítvány</w:t>
            </w:r>
          </w:p>
        </w:tc>
        <w:tc>
          <w:tcPr>
            <w:tcW w:w="4876" w:type="dxa"/>
            <w:tcBorders>
              <w:top w:val="nil"/>
              <w:left w:val="nil"/>
              <w:bottom w:val="nil"/>
              <w:right w:val="nil"/>
            </w:tcBorders>
          </w:tcPr>
          <w:p w14:paraId="4AD89EB4" w14:textId="77777777" w:rsidR="00650BDB" w:rsidRPr="00743C70" w:rsidRDefault="00650BDB" w:rsidP="00896AFA">
            <w:pPr>
              <w:pStyle w:val="AmColumnHeading"/>
            </w:pPr>
            <w:r w:rsidRPr="00743C70">
              <w:t>Módosítás</w:t>
            </w:r>
          </w:p>
        </w:tc>
      </w:tr>
      <w:tr w:rsidR="00650BDB" w:rsidRPr="00743C70" w14:paraId="036884B5" w14:textId="77777777" w:rsidTr="00896AFA">
        <w:trPr>
          <w:jc w:val="center"/>
        </w:trPr>
        <w:tc>
          <w:tcPr>
            <w:tcW w:w="4876" w:type="dxa"/>
            <w:tcBorders>
              <w:top w:val="nil"/>
              <w:left w:val="nil"/>
              <w:bottom w:val="nil"/>
              <w:right w:val="nil"/>
            </w:tcBorders>
          </w:tcPr>
          <w:p w14:paraId="72FE5099" w14:textId="77777777" w:rsidR="00650BDB" w:rsidRPr="00743C70" w:rsidRDefault="00650BDB" w:rsidP="00896AFA">
            <w:pPr>
              <w:pStyle w:val="Normal6a"/>
            </w:pPr>
          </w:p>
        </w:tc>
        <w:tc>
          <w:tcPr>
            <w:tcW w:w="4876" w:type="dxa"/>
            <w:tcBorders>
              <w:top w:val="nil"/>
              <w:left w:val="nil"/>
              <w:bottom w:val="nil"/>
              <w:right w:val="nil"/>
            </w:tcBorders>
          </w:tcPr>
          <w:p w14:paraId="2166E4E9" w14:textId="77777777" w:rsidR="00650BDB" w:rsidRPr="00743C70" w:rsidRDefault="00650BDB" w:rsidP="00896AFA">
            <w:pPr>
              <w:pStyle w:val="Normal6a"/>
            </w:pPr>
            <w:r w:rsidRPr="00743C70">
              <w:rPr>
                <w:b/>
                <w:i/>
              </w:rPr>
              <w:t>23e.</w:t>
            </w:r>
            <w:r w:rsidRPr="00743C70">
              <w:tab/>
            </w:r>
            <w:r w:rsidRPr="00743C70">
              <w:rPr>
                <w:b/>
                <w:i/>
              </w:rPr>
              <w:t>felkéri a tagállamokat, hogy vezessenek be vagy terjesszenek ki mobilitási támogatásokat azon fiatalok támogatására, akik a lakóhelyüktől eltérő régiókban vesznek részt oktatásban, tanulószerződéses gyakorlati képzésben vagy szakképzésben; megjegyzi, hogy – amint azt a nemzeti bevált gyakorlatok is mutatják – a mobilitási támogatás a képzés első évében legfeljebb havi két oda-vissza utat fedezhet a családi otthonig, ezáltal előmozdítva a földrajzi mobilitást, csökkentve a képzés nyújtása terén fennálló regionális egyenlőtlenségeket és növelve a magas színvonalú szakképzési programokban való részvételt;</w:t>
            </w:r>
          </w:p>
        </w:tc>
      </w:tr>
    </w:tbl>
    <w:p w14:paraId="5BB7C0DC"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336E9F19" w14:textId="77777777" w:rsidR="00650BDB" w:rsidRPr="00743C70" w:rsidRDefault="00650BDB" w:rsidP="00650BDB">
      <w:r w:rsidRPr="00A252BF">
        <w:rPr>
          <w:rStyle w:val="HideTWBExt"/>
        </w:rPr>
        <w:t>&lt;/Amend&gt;</w:t>
      </w:r>
    </w:p>
    <w:p w14:paraId="7A90C8CD"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343</w:t>
      </w:r>
      <w:r w:rsidRPr="00A252BF">
        <w:rPr>
          <w:rStyle w:val="HideTWBExt"/>
          <w:b w:val="0"/>
        </w:rPr>
        <w:t>&lt;/NumAm&gt;</w:t>
      </w:r>
    </w:p>
    <w:p w14:paraId="1F7455F6" w14:textId="77777777" w:rsidR="00650BDB" w:rsidRPr="00743C70" w:rsidRDefault="00650BDB" w:rsidP="00650BDB">
      <w:pPr>
        <w:pStyle w:val="NormalBold"/>
      </w:pPr>
      <w:r w:rsidRPr="00A252BF">
        <w:rPr>
          <w:rStyle w:val="HideTWBExt"/>
          <w:b w:val="0"/>
        </w:rPr>
        <w:t>&lt;RepeatBlock-By&gt;&lt;Members&gt;</w:t>
      </w:r>
      <w:r w:rsidRPr="00743C70">
        <w:t>Niels Geuking, Romana Tomc, Sérgio Humberto</w:t>
      </w:r>
      <w:r w:rsidRPr="00A252BF">
        <w:rPr>
          <w:rStyle w:val="HideTWBExt"/>
          <w:b w:val="0"/>
        </w:rPr>
        <w:t>&lt;/Members&gt;</w:t>
      </w:r>
    </w:p>
    <w:p w14:paraId="4D129103" w14:textId="77777777" w:rsidR="00650BDB" w:rsidRPr="00743C70" w:rsidRDefault="00650BDB" w:rsidP="00650BDB">
      <w:pPr>
        <w:pStyle w:val="NormalBold"/>
      </w:pPr>
      <w:r w:rsidRPr="00A252BF">
        <w:rPr>
          <w:rStyle w:val="HideTWBExt"/>
          <w:b w:val="0"/>
        </w:rPr>
        <w:t>&lt;/RepeatBlock-By&gt;</w:t>
      </w:r>
    </w:p>
    <w:p w14:paraId="5C520757"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51F079FC" w14:textId="77777777" w:rsidR="00650BDB" w:rsidRPr="00743C70" w:rsidRDefault="00650BDB" w:rsidP="00650BDB">
      <w:pPr>
        <w:pStyle w:val="NormalBold"/>
      </w:pPr>
      <w:r w:rsidRPr="00A252BF">
        <w:rPr>
          <w:rStyle w:val="HideTWBExt"/>
          <w:b w:val="0"/>
        </w:rPr>
        <w:t>&lt;Article&gt;</w:t>
      </w:r>
      <w:r w:rsidRPr="00743C70">
        <w:t>23 f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248F218C" w14:textId="77777777" w:rsidTr="00896AFA">
        <w:trPr>
          <w:trHeight w:hRule="exact" w:val="240"/>
          <w:jc w:val="center"/>
        </w:trPr>
        <w:tc>
          <w:tcPr>
            <w:tcW w:w="9752" w:type="dxa"/>
            <w:gridSpan w:val="2"/>
            <w:tcBorders>
              <w:top w:val="nil"/>
              <w:left w:val="nil"/>
              <w:bottom w:val="nil"/>
              <w:right w:val="nil"/>
            </w:tcBorders>
          </w:tcPr>
          <w:p w14:paraId="1184892C" w14:textId="77777777" w:rsidR="00650BDB" w:rsidRPr="00743C70" w:rsidRDefault="00650BDB" w:rsidP="00896AFA"/>
        </w:tc>
      </w:tr>
      <w:tr w:rsidR="00650BDB" w:rsidRPr="00743C70" w14:paraId="5B0E2C22" w14:textId="77777777" w:rsidTr="00896AFA">
        <w:trPr>
          <w:trHeight w:val="240"/>
          <w:jc w:val="center"/>
        </w:trPr>
        <w:tc>
          <w:tcPr>
            <w:tcW w:w="4876" w:type="dxa"/>
            <w:tcBorders>
              <w:top w:val="nil"/>
              <w:left w:val="nil"/>
              <w:bottom w:val="nil"/>
              <w:right w:val="nil"/>
            </w:tcBorders>
          </w:tcPr>
          <w:p w14:paraId="2206B30E"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760FE697" w14:textId="77777777" w:rsidR="00650BDB" w:rsidRPr="00743C70" w:rsidRDefault="00650BDB" w:rsidP="00896AFA">
            <w:pPr>
              <w:pStyle w:val="AmColumnHeading"/>
            </w:pPr>
            <w:r w:rsidRPr="00743C70">
              <w:t>Módosítás</w:t>
            </w:r>
          </w:p>
        </w:tc>
      </w:tr>
      <w:tr w:rsidR="00650BDB" w:rsidRPr="00743C70" w14:paraId="2EF4A6FD" w14:textId="77777777" w:rsidTr="00896AFA">
        <w:trPr>
          <w:jc w:val="center"/>
        </w:trPr>
        <w:tc>
          <w:tcPr>
            <w:tcW w:w="4876" w:type="dxa"/>
            <w:tcBorders>
              <w:top w:val="nil"/>
              <w:left w:val="nil"/>
              <w:bottom w:val="nil"/>
              <w:right w:val="nil"/>
            </w:tcBorders>
          </w:tcPr>
          <w:p w14:paraId="49C0092A" w14:textId="77777777" w:rsidR="00650BDB" w:rsidRPr="00743C70" w:rsidRDefault="00650BDB" w:rsidP="00896AFA">
            <w:pPr>
              <w:pStyle w:val="Normal6a"/>
            </w:pPr>
          </w:p>
        </w:tc>
        <w:tc>
          <w:tcPr>
            <w:tcW w:w="4876" w:type="dxa"/>
            <w:tcBorders>
              <w:top w:val="nil"/>
              <w:left w:val="nil"/>
              <w:bottom w:val="nil"/>
              <w:right w:val="nil"/>
            </w:tcBorders>
          </w:tcPr>
          <w:p w14:paraId="672C70EA" w14:textId="77777777" w:rsidR="00650BDB" w:rsidRPr="00743C70" w:rsidRDefault="00650BDB" w:rsidP="00896AFA">
            <w:pPr>
              <w:pStyle w:val="Normal6a"/>
            </w:pPr>
            <w:r w:rsidRPr="00743C70">
              <w:rPr>
                <w:b/>
                <w:i/>
              </w:rPr>
              <w:t>23f.</w:t>
            </w:r>
            <w:r w:rsidRPr="00743C70">
              <w:tab/>
            </w:r>
            <w:r w:rsidRPr="00743C70">
              <w:rPr>
                <w:b/>
                <w:i/>
              </w:rPr>
              <w:t>ösztönzi a tagállamokat, hogy a lemorzsolódási arány csökkentésének és a képzettség megszerzésének ösztönzése érdekében vezessenek be „adózási teljesítménybónuszokat” a tanulószerződéses gyakorlati képzéseket, szakmai gyakorlatokat vagy tanúsított szakképzési programokat sikeresen elvégző fiatalok számára;</w:t>
            </w:r>
          </w:p>
        </w:tc>
      </w:tr>
    </w:tbl>
    <w:p w14:paraId="7AB6F38D"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57AA588A" w14:textId="77777777" w:rsidR="00650BDB" w:rsidRPr="00743C70" w:rsidRDefault="00650BDB" w:rsidP="00650BDB">
      <w:r w:rsidRPr="00A252BF">
        <w:rPr>
          <w:rStyle w:val="HideTWBExt"/>
        </w:rPr>
        <w:t>&lt;/Amend&gt;</w:t>
      </w:r>
    </w:p>
    <w:p w14:paraId="40AD3A5A"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344</w:t>
      </w:r>
      <w:r w:rsidRPr="00A252BF">
        <w:rPr>
          <w:rStyle w:val="HideTWBExt"/>
          <w:b w:val="0"/>
        </w:rPr>
        <w:t>&lt;/NumAm&gt;</w:t>
      </w:r>
    </w:p>
    <w:p w14:paraId="50A472F3" w14:textId="77777777" w:rsidR="00650BDB" w:rsidRPr="00743C70" w:rsidRDefault="00650BDB" w:rsidP="00650BDB">
      <w:pPr>
        <w:pStyle w:val="NormalBold"/>
      </w:pPr>
      <w:r w:rsidRPr="00A252BF">
        <w:rPr>
          <w:rStyle w:val="HideTWBExt"/>
          <w:b w:val="0"/>
        </w:rPr>
        <w:t>&lt;RepeatBlock-By&gt;&lt;Members&gt;</w:t>
      </w:r>
      <w:r w:rsidRPr="00743C70">
        <w:t>Niels Geuking, Romana Tomc, Liesbet Sommen, Sérgio Humberto, Martine Kemp</w:t>
      </w:r>
      <w:r w:rsidRPr="00A252BF">
        <w:rPr>
          <w:rStyle w:val="HideTWBExt"/>
          <w:b w:val="0"/>
        </w:rPr>
        <w:t>&lt;/Members&gt;</w:t>
      </w:r>
    </w:p>
    <w:p w14:paraId="4FDAAF77" w14:textId="77777777" w:rsidR="00650BDB" w:rsidRPr="00743C70" w:rsidRDefault="00650BDB" w:rsidP="00650BDB">
      <w:pPr>
        <w:pStyle w:val="NormalBold"/>
      </w:pPr>
      <w:r w:rsidRPr="00A252BF">
        <w:rPr>
          <w:rStyle w:val="HideTWBExt"/>
          <w:b w:val="0"/>
        </w:rPr>
        <w:t>&lt;/RepeatBlock-By&gt;</w:t>
      </w:r>
    </w:p>
    <w:p w14:paraId="138A443F" w14:textId="77777777" w:rsidR="00650BDB" w:rsidRPr="00743C70" w:rsidRDefault="00650BDB" w:rsidP="00650BDB">
      <w:pPr>
        <w:pStyle w:val="NormalBold"/>
      </w:pPr>
      <w:r w:rsidRPr="00A252BF">
        <w:rPr>
          <w:rStyle w:val="HideTWBExt"/>
          <w:b w:val="0"/>
        </w:rPr>
        <w:lastRenderedPageBreak/>
        <w:t>&lt;DocAmend&gt;</w:t>
      </w:r>
      <w:r w:rsidRPr="00743C70">
        <w:t>Állásfoglalásra irányuló indítvány</w:t>
      </w:r>
      <w:r w:rsidRPr="00A252BF">
        <w:rPr>
          <w:rStyle w:val="HideTWBExt"/>
          <w:b w:val="0"/>
        </w:rPr>
        <w:t>&lt;/DocAmend&gt;</w:t>
      </w:r>
    </w:p>
    <w:p w14:paraId="3A68DA76" w14:textId="77777777" w:rsidR="00650BDB" w:rsidRPr="00743C70" w:rsidRDefault="00650BDB" w:rsidP="00650BDB">
      <w:pPr>
        <w:pStyle w:val="NormalBold"/>
      </w:pPr>
      <w:r w:rsidRPr="00A252BF">
        <w:rPr>
          <w:rStyle w:val="HideTWBExt"/>
          <w:b w:val="0"/>
        </w:rPr>
        <w:t>&lt;Article&gt;</w:t>
      </w:r>
      <w:r w:rsidRPr="00743C70">
        <w:t>23 g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67F9ABD4" w14:textId="77777777" w:rsidTr="00896AFA">
        <w:trPr>
          <w:trHeight w:hRule="exact" w:val="240"/>
          <w:jc w:val="center"/>
        </w:trPr>
        <w:tc>
          <w:tcPr>
            <w:tcW w:w="9752" w:type="dxa"/>
            <w:gridSpan w:val="2"/>
            <w:tcBorders>
              <w:top w:val="nil"/>
              <w:left w:val="nil"/>
              <w:bottom w:val="nil"/>
              <w:right w:val="nil"/>
            </w:tcBorders>
          </w:tcPr>
          <w:p w14:paraId="6391B5D6" w14:textId="77777777" w:rsidR="00650BDB" w:rsidRPr="00743C70" w:rsidRDefault="00650BDB" w:rsidP="00896AFA"/>
        </w:tc>
      </w:tr>
      <w:tr w:rsidR="00650BDB" w:rsidRPr="00743C70" w14:paraId="06B5E090" w14:textId="77777777" w:rsidTr="00896AFA">
        <w:trPr>
          <w:trHeight w:val="240"/>
          <w:jc w:val="center"/>
        </w:trPr>
        <w:tc>
          <w:tcPr>
            <w:tcW w:w="4876" w:type="dxa"/>
            <w:tcBorders>
              <w:top w:val="nil"/>
              <w:left w:val="nil"/>
              <w:bottom w:val="nil"/>
              <w:right w:val="nil"/>
            </w:tcBorders>
          </w:tcPr>
          <w:p w14:paraId="7041E317"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2AB1EBF5" w14:textId="77777777" w:rsidR="00650BDB" w:rsidRPr="00743C70" w:rsidRDefault="00650BDB" w:rsidP="00896AFA">
            <w:pPr>
              <w:pStyle w:val="AmColumnHeading"/>
            </w:pPr>
            <w:r w:rsidRPr="00743C70">
              <w:t>Módosítás</w:t>
            </w:r>
          </w:p>
        </w:tc>
      </w:tr>
      <w:tr w:rsidR="00650BDB" w:rsidRPr="00743C70" w14:paraId="4953C174" w14:textId="77777777" w:rsidTr="00896AFA">
        <w:trPr>
          <w:jc w:val="center"/>
        </w:trPr>
        <w:tc>
          <w:tcPr>
            <w:tcW w:w="4876" w:type="dxa"/>
            <w:tcBorders>
              <w:top w:val="nil"/>
              <w:left w:val="nil"/>
              <w:bottom w:val="nil"/>
              <w:right w:val="nil"/>
            </w:tcBorders>
          </w:tcPr>
          <w:p w14:paraId="0A749D87" w14:textId="77777777" w:rsidR="00650BDB" w:rsidRPr="00743C70" w:rsidRDefault="00650BDB" w:rsidP="00896AFA">
            <w:pPr>
              <w:pStyle w:val="Normal6a"/>
            </w:pPr>
          </w:p>
        </w:tc>
        <w:tc>
          <w:tcPr>
            <w:tcW w:w="4876" w:type="dxa"/>
            <w:tcBorders>
              <w:top w:val="nil"/>
              <w:left w:val="nil"/>
              <w:bottom w:val="nil"/>
              <w:right w:val="nil"/>
            </w:tcBorders>
          </w:tcPr>
          <w:p w14:paraId="36CBF3C6" w14:textId="77777777" w:rsidR="00650BDB" w:rsidRPr="00743C70" w:rsidRDefault="00650BDB" w:rsidP="00896AFA">
            <w:pPr>
              <w:pStyle w:val="Normal6a"/>
            </w:pPr>
            <w:r w:rsidRPr="00743C70">
              <w:rPr>
                <w:b/>
                <w:i/>
              </w:rPr>
              <w:t>23g.</w:t>
            </w:r>
            <w:r w:rsidRPr="00743C70">
              <w:tab/>
            </w:r>
            <w:r w:rsidRPr="00743C70">
              <w:rPr>
                <w:b/>
                <w:i/>
              </w:rPr>
              <w:t>felhívja a Bizottságot és a tagállamokat, hogy enyhítsék a lakáspiacra nehezedő nyomást azáltal, hogy ösztönzőket biztosítanak a 30 év alatti fiatalok számára az inkluzív és egyetemes tervezési normákon alapuló szociálisan megfizethető lakások, „ifjúsági lakások” építéséhez;</w:t>
            </w:r>
          </w:p>
        </w:tc>
      </w:tr>
    </w:tbl>
    <w:p w14:paraId="2D3166C5"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5B404F0F" w14:textId="77777777" w:rsidR="00650BDB" w:rsidRPr="00743C70" w:rsidRDefault="00650BDB" w:rsidP="00650BDB">
      <w:r w:rsidRPr="00A252BF">
        <w:rPr>
          <w:rStyle w:val="HideTWBExt"/>
        </w:rPr>
        <w:t>&lt;/Amend&gt;</w:t>
      </w:r>
    </w:p>
    <w:p w14:paraId="3083EFCF"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345</w:t>
      </w:r>
      <w:r w:rsidRPr="00A252BF">
        <w:rPr>
          <w:rStyle w:val="HideTWBExt"/>
          <w:b w:val="0"/>
        </w:rPr>
        <w:t>&lt;/NumAm&gt;</w:t>
      </w:r>
    </w:p>
    <w:p w14:paraId="5093ACB8" w14:textId="77777777" w:rsidR="00650BDB" w:rsidRPr="00743C70" w:rsidRDefault="00650BDB" w:rsidP="00650BDB">
      <w:pPr>
        <w:pStyle w:val="NormalBold"/>
      </w:pPr>
      <w:r w:rsidRPr="00A252BF">
        <w:rPr>
          <w:rStyle w:val="HideTWBExt"/>
          <w:b w:val="0"/>
        </w:rPr>
        <w:t>&lt;RepeatBlock-By&gt;&lt;Members&gt;</w:t>
      </w:r>
      <w:r w:rsidRPr="00743C70">
        <w:t>Marie Dauchy, Séverine Werbrouck, Mélanie Disdier, Margarita de la Pisa Carrión</w:t>
      </w:r>
      <w:r w:rsidRPr="00A252BF">
        <w:rPr>
          <w:rStyle w:val="HideTWBExt"/>
          <w:b w:val="0"/>
        </w:rPr>
        <w:t>&lt;/Members&gt;</w:t>
      </w:r>
    </w:p>
    <w:p w14:paraId="4C55E47D" w14:textId="77777777" w:rsidR="00650BDB" w:rsidRPr="00743C70" w:rsidRDefault="00650BDB" w:rsidP="00650BDB">
      <w:pPr>
        <w:pStyle w:val="NormalBold"/>
      </w:pPr>
      <w:r w:rsidRPr="00A252BF">
        <w:rPr>
          <w:rStyle w:val="HideTWBExt"/>
          <w:b w:val="0"/>
        </w:rPr>
        <w:t>&lt;/RepeatBlock-By&gt;</w:t>
      </w:r>
    </w:p>
    <w:p w14:paraId="162B5A7E"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183B4767" w14:textId="77777777" w:rsidR="00650BDB" w:rsidRPr="00743C70" w:rsidRDefault="00650BDB" w:rsidP="00650BDB">
      <w:pPr>
        <w:pStyle w:val="NormalBold"/>
      </w:pPr>
      <w:r w:rsidRPr="00A252BF">
        <w:rPr>
          <w:rStyle w:val="HideTWBExt"/>
          <w:b w:val="0"/>
        </w:rPr>
        <w:t>&lt;Article&gt;</w:t>
      </w:r>
      <w:r w:rsidRPr="00743C70">
        <w:t>24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654691E7" w14:textId="77777777" w:rsidTr="00896AFA">
        <w:trPr>
          <w:trHeight w:hRule="exact" w:val="240"/>
          <w:jc w:val="center"/>
        </w:trPr>
        <w:tc>
          <w:tcPr>
            <w:tcW w:w="9752" w:type="dxa"/>
            <w:gridSpan w:val="2"/>
            <w:tcBorders>
              <w:top w:val="nil"/>
              <w:left w:val="nil"/>
              <w:bottom w:val="nil"/>
              <w:right w:val="nil"/>
            </w:tcBorders>
          </w:tcPr>
          <w:p w14:paraId="352EF3AA" w14:textId="77777777" w:rsidR="00650BDB" w:rsidRPr="00743C70" w:rsidRDefault="00650BDB" w:rsidP="00896AFA"/>
        </w:tc>
      </w:tr>
      <w:tr w:rsidR="00650BDB" w:rsidRPr="00743C70" w14:paraId="12DC7112" w14:textId="77777777" w:rsidTr="00896AFA">
        <w:trPr>
          <w:trHeight w:val="240"/>
          <w:jc w:val="center"/>
        </w:trPr>
        <w:tc>
          <w:tcPr>
            <w:tcW w:w="4876" w:type="dxa"/>
            <w:tcBorders>
              <w:top w:val="nil"/>
              <w:left w:val="nil"/>
              <w:bottom w:val="nil"/>
              <w:right w:val="nil"/>
            </w:tcBorders>
          </w:tcPr>
          <w:p w14:paraId="5F584041"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57A5E8AF" w14:textId="77777777" w:rsidR="00650BDB" w:rsidRPr="00743C70" w:rsidRDefault="00650BDB" w:rsidP="00896AFA">
            <w:pPr>
              <w:pStyle w:val="AmColumnHeading"/>
            </w:pPr>
            <w:r w:rsidRPr="00743C70">
              <w:t>Módosítás</w:t>
            </w:r>
          </w:p>
        </w:tc>
      </w:tr>
      <w:tr w:rsidR="00650BDB" w:rsidRPr="00743C70" w14:paraId="656A5F45" w14:textId="77777777" w:rsidTr="00896AFA">
        <w:trPr>
          <w:jc w:val="center"/>
        </w:trPr>
        <w:tc>
          <w:tcPr>
            <w:tcW w:w="4876" w:type="dxa"/>
            <w:tcBorders>
              <w:top w:val="nil"/>
              <w:left w:val="nil"/>
              <w:bottom w:val="nil"/>
              <w:right w:val="nil"/>
            </w:tcBorders>
          </w:tcPr>
          <w:p w14:paraId="2DEA7DCE" w14:textId="77777777" w:rsidR="00650BDB" w:rsidRPr="00743C70" w:rsidRDefault="00650BDB" w:rsidP="00896AFA">
            <w:pPr>
              <w:pStyle w:val="Normal6a"/>
            </w:pPr>
            <w:r w:rsidRPr="00743C70">
              <w:rPr>
                <w:b/>
                <w:i/>
              </w:rPr>
              <w:t>24.</w:t>
            </w:r>
            <w:r w:rsidRPr="00743C70">
              <w:tab/>
            </w:r>
            <w:r w:rsidRPr="00743C70">
              <w:rPr>
                <w:b/>
                <w:i/>
              </w:rPr>
              <w:t>javasolja, hogy hozzanak létre egy ötödik ágat a megerősített ifjúsági garancia rendszerei számára, amely az önkéntességi lehetőségekre összpontosít; hangsúlyozza, hogy az önkéntesség javíthatja a NEET-fiatalok készségeit és foglalkoztathatóságát, és alkalmas arra, hogy rugalmasabban befogadja a kiszolgáltatott helyzetben lévő fiatalokat;</w:t>
            </w:r>
          </w:p>
        </w:tc>
        <w:tc>
          <w:tcPr>
            <w:tcW w:w="4876" w:type="dxa"/>
            <w:tcBorders>
              <w:top w:val="nil"/>
              <w:left w:val="nil"/>
              <w:bottom w:val="nil"/>
              <w:right w:val="nil"/>
            </w:tcBorders>
          </w:tcPr>
          <w:p w14:paraId="17E91F81" w14:textId="77777777" w:rsidR="00650BDB" w:rsidRPr="00743C70" w:rsidRDefault="00650BDB" w:rsidP="00896AFA">
            <w:pPr>
              <w:pStyle w:val="Normal6a"/>
            </w:pPr>
            <w:r w:rsidRPr="00743C70">
              <w:rPr>
                <w:b/>
                <w:i/>
              </w:rPr>
              <w:t>törölve</w:t>
            </w:r>
          </w:p>
        </w:tc>
      </w:tr>
    </w:tbl>
    <w:p w14:paraId="3CD5B7E1"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{FR}</w:t>
      </w:r>
      <w:r w:rsidRPr="00743C70">
        <w:t>fr</w:t>
      </w:r>
      <w:r w:rsidRPr="00A252BF">
        <w:rPr>
          <w:rStyle w:val="HideTWBExt"/>
        </w:rPr>
        <w:t>&lt;/Original&gt;</w:t>
      </w:r>
    </w:p>
    <w:p w14:paraId="6DFBF619" w14:textId="77777777" w:rsidR="00650BDB" w:rsidRPr="00743C70" w:rsidRDefault="00650BDB" w:rsidP="00650BDB">
      <w:r w:rsidRPr="00A252BF">
        <w:rPr>
          <w:rStyle w:val="HideTWBExt"/>
        </w:rPr>
        <w:t>&lt;/Amend&gt;</w:t>
      </w:r>
    </w:p>
    <w:p w14:paraId="0A0D101E"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346</w:t>
      </w:r>
      <w:r w:rsidRPr="00A252BF">
        <w:rPr>
          <w:rStyle w:val="HideTWBExt"/>
          <w:b w:val="0"/>
        </w:rPr>
        <w:t>&lt;/NumAm&gt;</w:t>
      </w:r>
    </w:p>
    <w:p w14:paraId="322FF38A"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749EC827" w14:textId="77777777" w:rsidR="00650BDB" w:rsidRPr="00743C70" w:rsidRDefault="00650BDB" w:rsidP="00650BDB">
      <w:pPr>
        <w:pStyle w:val="NormalBold"/>
      </w:pPr>
      <w:r w:rsidRPr="00A252BF">
        <w:rPr>
          <w:rStyle w:val="HideTWBExt"/>
          <w:b w:val="0"/>
        </w:rPr>
        <w:t>&lt;/RepeatBlock-By&gt;</w:t>
      </w:r>
    </w:p>
    <w:p w14:paraId="0A7163E7"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3B123F67" w14:textId="77777777" w:rsidR="00650BDB" w:rsidRPr="00743C70" w:rsidRDefault="00650BDB" w:rsidP="00650BDB">
      <w:pPr>
        <w:pStyle w:val="NormalBold"/>
      </w:pPr>
      <w:r w:rsidRPr="00A252BF">
        <w:rPr>
          <w:rStyle w:val="HideTWBExt"/>
          <w:b w:val="0"/>
        </w:rPr>
        <w:t>&lt;Article&gt;</w:t>
      </w:r>
      <w:r w:rsidRPr="00743C70">
        <w:t>24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01FB524D" w14:textId="77777777" w:rsidTr="00896AFA">
        <w:trPr>
          <w:trHeight w:hRule="exact" w:val="240"/>
          <w:jc w:val="center"/>
        </w:trPr>
        <w:tc>
          <w:tcPr>
            <w:tcW w:w="9752" w:type="dxa"/>
            <w:gridSpan w:val="2"/>
            <w:tcBorders>
              <w:top w:val="nil"/>
              <w:left w:val="nil"/>
              <w:bottom w:val="nil"/>
              <w:right w:val="nil"/>
            </w:tcBorders>
          </w:tcPr>
          <w:p w14:paraId="46172BE2" w14:textId="77777777" w:rsidR="00650BDB" w:rsidRPr="00743C70" w:rsidRDefault="00650BDB" w:rsidP="00896AFA"/>
        </w:tc>
      </w:tr>
      <w:tr w:rsidR="00650BDB" w:rsidRPr="00743C70" w14:paraId="6429E0BD" w14:textId="77777777" w:rsidTr="00896AFA">
        <w:trPr>
          <w:trHeight w:val="240"/>
          <w:jc w:val="center"/>
        </w:trPr>
        <w:tc>
          <w:tcPr>
            <w:tcW w:w="4876" w:type="dxa"/>
            <w:tcBorders>
              <w:top w:val="nil"/>
              <w:left w:val="nil"/>
              <w:bottom w:val="nil"/>
              <w:right w:val="nil"/>
            </w:tcBorders>
          </w:tcPr>
          <w:p w14:paraId="2190F53E" w14:textId="77777777" w:rsidR="00650BDB" w:rsidRPr="00743C70" w:rsidRDefault="00650BDB" w:rsidP="00896AFA">
            <w:pPr>
              <w:pStyle w:val="AmColumnHeading"/>
            </w:pPr>
            <w:r w:rsidRPr="00743C70">
              <w:lastRenderedPageBreak/>
              <w:t>Állásfoglalásra irányuló indítvány</w:t>
            </w:r>
          </w:p>
        </w:tc>
        <w:tc>
          <w:tcPr>
            <w:tcW w:w="4876" w:type="dxa"/>
            <w:tcBorders>
              <w:top w:val="nil"/>
              <w:left w:val="nil"/>
              <w:bottom w:val="nil"/>
              <w:right w:val="nil"/>
            </w:tcBorders>
          </w:tcPr>
          <w:p w14:paraId="511D17E1" w14:textId="77777777" w:rsidR="00650BDB" w:rsidRPr="00743C70" w:rsidRDefault="00650BDB" w:rsidP="00896AFA">
            <w:pPr>
              <w:pStyle w:val="AmColumnHeading"/>
            </w:pPr>
            <w:r w:rsidRPr="00743C70">
              <w:t>Módosítás</w:t>
            </w:r>
          </w:p>
        </w:tc>
      </w:tr>
      <w:tr w:rsidR="00650BDB" w:rsidRPr="00743C70" w14:paraId="70B4FA73" w14:textId="77777777" w:rsidTr="00896AFA">
        <w:trPr>
          <w:jc w:val="center"/>
        </w:trPr>
        <w:tc>
          <w:tcPr>
            <w:tcW w:w="4876" w:type="dxa"/>
            <w:tcBorders>
              <w:top w:val="nil"/>
              <w:left w:val="nil"/>
              <w:bottom w:val="nil"/>
              <w:right w:val="nil"/>
            </w:tcBorders>
          </w:tcPr>
          <w:p w14:paraId="359F8FDF" w14:textId="77777777" w:rsidR="00650BDB" w:rsidRPr="00743C70" w:rsidRDefault="00650BDB" w:rsidP="00896AFA">
            <w:pPr>
              <w:pStyle w:val="Normal6a"/>
            </w:pPr>
            <w:r w:rsidRPr="00743C70">
              <w:rPr>
                <w:b/>
                <w:i/>
              </w:rPr>
              <w:t>24.</w:t>
            </w:r>
            <w:r w:rsidRPr="00743C70">
              <w:tab/>
            </w:r>
            <w:r w:rsidRPr="00743C70">
              <w:rPr>
                <w:b/>
                <w:i/>
              </w:rPr>
              <w:t>javasolja, hogy hozzanak létre egy ötödik ágat a megerősített ifjúsági garancia rendszerei számára, amely az önkéntességi lehetőségekre összpontosít; hangsúlyozza, hogy az önkéntesség javíthatja a NEET-fiatalok készségeit és foglalkoztathatóságát, és alkalmas arra, hogy rugalmasabban befogadja a kiszolgáltatott helyzetben lévő fiatalokat;</w:t>
            </w:r>
          </w:p>
        </w:tc>
        <w:tc>
          <w:tcPr>
            <w:tcW w:w="4876" w:type="dxa"/>
            <w:tcBorders>
              <w:top w:val="nil"/>
              <w:left w:val="nil"/>
              <w:bottom w:val="nil"/>
              <w:right w:val="nil"/>
            </w:tcBorders>
          </w:tcPr>
          <w:p w14:paraId="455F365A" w14:textId="77777777" w:rsidR="00650BDB" w:rsidRPr="00743C70" w:rsidRDefault="00650BDB" w:rsidP="00896AFA">
            <w:pPr>
              <w:pStyle w:val="Normal6a"/>
            </w:pPr>
            <w:r w:rsidRPr="00743C70">
              <w:rPr>
                <w:b/>
                <w:i/>
              </w:rPr>
              <w:t>törölve</w:t>
            </w:r>
          </w:p>
        </w:tc>
      </w:tr>
    </w:tbl>
    <w:p w14:paraId="69F91339"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13635EE1" w14:textId="77777777" w:rsidR="00650BDB" w:rsidRPr="00743C70" w:rsidRDefault="00650BDB" w:rsidP="00650BDB">
      <w:r w:rsidRPr="00A252BF">
        <w:rPr>
          <w:rStyle w:val="HideTWBExt"/>
        </w:rPr>
        <w:t>&lt;/Amend&gt;</w:t>
      </w:r>
    </w:p>
    <w:p w14:paraId="1DDD042B"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347</w:t>
      </w:r>
      <w:r w:rsidRPr="00A252BF">
        <w:rPr>
          <w:rStyle w:val="HideTWBExt"/>
          <w:b w:val="0"/>
        </w:rPr>
        <w:t>&lt;/NumAm&gt;</w:t>
      </w:r>
    </w:p>
    <w:p w14:paraId="42F5B113" w14:textId="77777777" w:rsidR="00650BDB" w:rsidRPr="00743C70" w:rsidRDefault="00650BDB" w:rsidP="00650BDB">
      <w:pPr>
        <w:pStyle w:val="NormalBold"/>
      </w:pPr>
      <w:r w:rsidRPr="00A252BF">
        <w:rPr>
          <w:rStyle w:val="HideTWBExt"/>
          <w:b w:val="0"/>
        </w:rPr>
        <w:t>&lt;RepeatBlock-By&gt;&lt;Members&gt;</w:t>
      </w:r>
      <w:r w:rsidRPr="00743C70">
        <w:t>Gordan Bosanac</w:t>
      </w:r>
      <w:r w:rsidRPr="00A252BF">
        <w:rPr>
          <w:rStyle w:val="HideTWBExt"/>
          <w:b w:val="0"/>
        </w:rPr>
        <w:t>&lt;/Members&gt;</w:t>
      </w:r>
    </w:p>
    <w:p w14:paraId="6696FC5E" w14:textId="77777777" w:rsidR="00650BDB" w:rsidRPr="00743C70" w:rsidRDefault="00650BDB" w:rsidP="00650BDB">
      <w:r w:rsidRPr="00A252BF">
        <w:rPr>
          <w:rStyle w:val="HideTWBExt"/>
        </w:rPr>
        <w:t>&lt;AuNomDe&gt;</w:t>
      </w:r>
      <w:r w:rsidRPr="00A252BF">
        <w:rPr>
          <w:rStyle w:val="HideTWBInt"/>
        </w:rPr>
        <w:t>{Verts/ALE}</w:t>
      </w:r>
      <w:r w:rsidRPr="00743C70">
        <w:t>a Verts/ALE képviselőcsoport nevében</w:t>
      </w:r>
      <w:r w:rsidRPr="00A252BF">
        <w:rPr>
          <w:rStyle w:val="HideTWBExt"/>
        </w:rPr>
        <w:t>&lt;/AuNomDe&gt;</w:t>
      </w:r>
    </w:p>
    <w:p w14:paraId="495C9384" w14:textId="77777777" w:rsidR="00650BDB" w:rsidRPr="00743C70" w:rsidRDefault="00650BDB" w:rsidP="00650BDB">
      <w:pPr>
        <w:pStyle w:val="NormalBold"/>
      </w:pPr>
      <w:r w:rsidRPr="00A252BF">
        <w:rPr>
          <w:rStyle w:val="HideTWBExt"/>
          <w:b w:val="0"/>
        </w:rPr>
        <w:t>&lt;/RepeatBlock-By&gt;</w:t>
      </w:r>
    </w:p>
    <w:p w14:paraId="7F9401F8"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6C1C912F" w14:textId="77777777" w:rsidR="00650BDB" w:rsidRPr="00743C70" w:rsidRDefault="00650BDB" w:rsidP="00650BDB">
      <w:pPr>
        <w:pStyle w:val="NormalBold"/>
      </w:pPr>
      <w:r w:rsidRPr="00A252BF">
        <w:rPr>
          <w:rStyle w:val="HideTWBExt"/>
          <w:b w:val="0"/>
        </w:rPr>
        <w:t>&lt;Article&gt;</w:t>
      </w:r>
      <w:r w:rsidRPr="00743C70">
        <w:t>24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2235D10" w14:textId="77777777" w:rsidTr="00896AFA">
        <w:trPr>
          <w:trHeight w:hRule="exact" w:val="240"/>
          <w:jc w:val="center"/>
        </w:trPr>
        <w:tc>
          <w:tcPr>
            <w:tcW w:w="9752" w:type="dxa"/>
            <w:gridSpan w:val="2"/>
            <w:tcBorders>
              <w:top w:val="nil"/>
              <w:left w:val="nil"/>
              <w:bottom w:val="nil"/>
              <w:right w:val="nil"/>
            </w:tcBorders>
          </w:tcPr>
          <w:p w14:paraId="1EFAAF4A" w14:textId="77777777" w:rsidR="00650BDB" w:rsidRPr="00743C70" w:rsidRDefault="00650BDB" w:rsidP="00896AFA"/>
        </w:tc>
      </w:tr>
      <w:tr w:rsidR="00650BDB" w:rsidRPr="00743C70" w14:paraId="0770ADAA" w14:textId="77777777" w:rsidTr="00896AFA">
        <w:trPr>
          <w:trHeight w:val="240"/>
          <w:jc w:val="center"/>
        </w:trPr>
        <w:tc>
          <w:tcPr>
            <w:tcW w:w="4876" w:type="dxa"/>
            <w:tcBorders>
              <w:top w:val="nil"/>
              <w:left w:val="nil"/>
              <w:bottom w:val="nil"/>
              <w:right w:val="nil"/>
            </w:tcBorders>
          </w:tcPr>
          <w:p w14:paraId="71B5E49C"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6A101E8B" w14:textId="77777777" w:rsidR="00650BDB" w:rsidRPr="00743C70" w:rsidRDefault="00650BDB" w:rsidP="00896AFA">
            <w:pPr>
              <w:pStyle w:val="AmColumnHeading"/>
            </w:pPr>
            <w:r w:rsidRPr="00743C70">
              <w:t>Módosítás</w:t>
            </w:r>
          </w:p>
        </w:tc>
      </w:tr>
      <w:tr w:rsidR="00650BDB" w:rsidRPr="00743C70" w14:paraId="14E735D1" w14:textId="77777777" w:rsidTr="00896AFA">
        <w:trPr>
          <w:jc w:val="center"/>
        </w:trPr>
        <w:tc>
          <w:tcPr>
            <w:tcW w:w="4876" w:type="dxa"/>
            <w:tcBorders>
              <w:top w:val="nil"/>
              <w:left w:val="nil"/>
              <w:bottom w:val="nil"/>
              <w:right w:val="nil"/>
            </w:tcBorders>
          </w:tcPr>
          <w:p w14:paraId="08C30D35" w14:textId="77777777" w:rsidR="00650BDB" w:rsidRPr="00743C70" w:rsidRDefault="00650BDB" w:rsidP="00896AFA">
            <w:pPr>
              <w:pStyle w:val="Normal6a"/>
            </w:pPr>
            <w:r w:rsidRPr="00743C70">
              <w:rPr>
                <w:b/>
                <w:i/>
              </w:rPr>
              <w:t>24.</w:t>
            </w:r>
            <w:r w:rsidRPr="00743C70">
              <w:tab/>
            </w:r>
            <w:r w:rsidRPr="00743C70">
              <w:rPr>
                <w:b/>
                <w:i/>
              </w:rPr>
              <w:t>javasolja, hogy hozzanak létre egy ötödik ágat a megerősített ifjúsági garancia rendszerei számára, amely az önkéntességi lehetőségekre összpontosít; hangsúlyozza, hogy az önkéntesség javíthatja a NEET-fiatalok készségeit és foglalkoztathatóságát, és alkalmas arra, hogy rugalmasabban befogadja a kiszolgáltatott helyzetben lévő fiatalokat;</w:t>
            </w:r>
          </w:p>
        </w:tc>
        <w:tc>
          <w:tcPr>
            <w:tcW w:w="4876" w:type="dxa"/>
            <w:tcBorders>
              <w:top w:val="nil"/>
              <w:left w:val="nil"/>
              <w:bottom w:val="nil"/>
              <w:right w:val="nil"/>
            </w:tcBorders>
          </w:tcPr>
          <w:p w14:paraId="3DDE5171" w14:textId="77777777" w:rsidR="00650BDB" w:rsidRPr="00743C70" w:rsidRDefault="00650BDB" w:rsidP="00896AFA">
            <w:pPr>
              <w:pStyle w:val="Normal6a"/>
            </w:pPr>
            <w:r w:rsidRPr="00743C70">
              <w:rPr>
                <w:b/>
                <w:i/>
              </w:rPr>
              <w:t>törölve</w:t>
            </w:r>
          </w:p>
        </w:tc>
      </w:tr>
    </w:tbl>
    <w:p w14:paraId="05085DA2"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2CFCC700" w14:textId="77777777" w:rsidR="00650BDB" w:rsidRPr="00743C70" w:rsidRDefault="00650BDB" w:rsidP="00650BDB">
      <w:r w:rsidRPr="00A252BF">
        <w:rPr>
          <w:rStyle w:val="HideTWBExt"/>
        </w:rPr>
        <w:t>&lt;/Amend&gt;</w:t>
      </w:r>
    </w:p>
    <w:p w14:paraId="6D9594BF"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348</w:t>
      </w:r>
      <w:r w:rsidRPr="00A252BF">
        <w:rPr>
          <w:rStyle w:val="HideTWBExt"/>
          <w:b w:val="0"/>
        </w:rPr>
        <w:t>&lt;/NumAm&gt;</w:t>
      </w:r>
    </w:p>
    <w:p w14:paraId="1E7856A1" w14:textId="77777777" w:rsidR="00650BDB" w:rsidRPr="00743C70" w:rsidRDefault="00650BDB" w:rsidP="00650BDB">
      <w:pPr>
        <w:pStyle w:val="NormalBold"/>
      </w:pPr>
      <w:r w:rsidRPr="00A252BF">
        <w:rPr>
          <w:rStyle w:val="HideTWBExt"/>
          <w:b w:val="0"/>
        </w:rPr>
        <w:t>&lt;RepeatBlock-By&gt;&lt;Members&gt;</w:t>
      </w:r>
      <w:r w:rsidRPr="00743C70">
        <w:t>Kathleen Funchion</w:t>
      </w:r>
      <w:r w:rsidRPr="00A252BF">
        <w:rPr>
          <w:rStyle w:val="HideTWBExt"/>
          <w:b w:val="0"/>
        </w:rPr>
        <w:t>&lt;/Members&gt;</w:t>
      </w:r>
    </w:p>
    <w:p w14:paraId="09A0200E" w14:textId="77777777" w:rsidR="00650BDB" w:rsidRPr="00743C70" w:rsidRDefault="00650BDB" w:rsidP="00650BDB">
      <w:pPr>
        <w:pStyle w:val="NormalBold"/>
      </w:pPr>
      <w:r w:rsidRPr="00A252BF">
        <w:rPr>
          <w:rStyle w:val="HideTWBExt"/>
          <w:b w:val="0"/>
        </w:rPr>
        <w:t>&lt;/RepeatBlock-By&gt;</w:t>
      </w:r>
    </w:p>
    <w:p w14:paraId="5EFA6A16"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47C4C640" w14:textId="77777777" w:rsidR="00650BDB" w:rsidRPr="00743C70" w:rsidRDefault="00650BDB" w:rsidP="00650BDB">
      <w:pPr>
        <w:pStyle w:val="NormalBold"/>
      </w:pPr>
      <w:r w:rsidRPr="00A252BF">
        <w:rPr>
          <w:rStyle w:val="HideTWBExt"/>
          <w:b w:val="0"/>
        </w:rPr>
        <w:t>&lt;Article&gt;</w:t>
      </w:r>
      <w:r w:rsidRPr="00743C70">
        <w:t>24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23BB83B9" w14:textId="77777777" w:rsidTr="00896AFA">
        <w:trPr>
          <w:trHeight w:hRule="exact" w:val="240"/>
          <w:jc w:val="center"/>
        </w:trPr>
        <w:tc>
          <w:tcPr>
            <w:tcW w:w="9752" w:type="dxa"/>
            <w:gridSpan w:val="2"/>
            <w:tcBorders>
              <w:top w:val="nil"/>
              <w:left w:val="nil"/>
              <w:bottom w:val="nil"/>
              <w:right w:val="nil"/>
            </w:tcBorders>
          </w:tcPr>
          <w:p w14:paraId="62F6738B" w14:textId="77777777" w:rsidR="00650BDB" w:rsidRPr="00743C70" w:rsidRDefault="00650BDB" w:rsidP="00896AFA"/>
        </w:tc>
      </w:tr>
      <w:tr w:rsidR="00650BDB" w:rsidRPr="00743C70" w14:paraId="339FDD49" w14:textId="77777777" w:rsidTr="00896AFA">
        <w:trPr>
          <w:trHeight w:val="240"/>
          <w:jc w:val="center"/>
        </w:trPr>
        <w:tc>
          <w:tcPr>
            <w:tcW w:w="4876" w:type="dxa"/>
            <w:tcBorders>
              <w:top w:val="nil"/>
              <w:left w:val="nil"/>
              <w:bottom w:val="nil"/>
              <w:right w:val="nil"/>
            </w:tcBorders>
          </w:tcPr>
          <w:p w14:paraId="6BB91D15"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379D9668" w14:textId="77777777" w:rsidR="00650BDB" w:rsidRPr="00743C70" w:rsidRDefault="00650BDB" w:rsidP="00896AFA">
            <w:pPr>
              <w:pStyle w:val="AmColumnHeading"/>
            </w:pPr>
            <w:r w:rsidRPr="00743C70">
              <w:t>Módosítás</w:t>
            </w:r>
          </w:p>
        </w:tc>
      </w:tr>
      <w:tr w:rsidR="00650BDB" w:rsidRPr="00743C70" w14:paraId="4901CB81" w14:textId="77777777" w:rsidTr="00896AFA">
        <w:trPr>
          <w:jc w:val="center"/>
        </w:trPr>
        <w:tc>
          <w:tcPr>
            <w:tcW w:w="4876" w:type="dxa"/>
            <w:tcBorders>
              <w:top w:val="nil"/>
              <w:left w:val="nil"/>
              <w:bottom w:val="nil"/>
              <w:right w:val="nil"/>
            </w:tcBorders>
          </w:tcPr>
          <w:p w14:paraId="16F91AA1" w14:textId="77777777" w:rsidR="00650BDB" w:rsidRPr="00743C70" w:rsidRDefault="00650BDB" w:rsidP="00896AFA">
            <w:pPr>
              <w:pStyle w:val="Normal6a"/>
            </w:pPr>
            <w:r w:rsidRPr="00743C70">
              <w:rPr>
                <w:b/>
                <w:i/>
              </w:rPr>
              <w:t>24.</w:t>
            </w:r>
            <w:r w:rsidRPr="00743C70">
              <w:tab/>
            </w:r>
            <w:r w:rsidRPr="00743C70">
              <w:rPr>
                <w:b/>
                <w:i/>
              </w:rPr>
              <w:t xml:space="preserve">javasolja, hogy hozzanak létre egy ötödik ágat a megerősített ifjúsági </w:t>
            </w:r>
            <w:r w:rsidRPr="00743C70">
              <w:rPr>
                <w:b/>
                <w:i/>
              </w:rPr>
              <w:lastRenderedPageBreak/>
              <w:t>garancia rendszerei számára, amely az önkéntességi lehetőségekre összpontosít; hangsúlyozza, hogy az önkéntesség javíthatja a NEET-fiatalok készségeit és foglalkoztathatóságát, és alkalmas arra, hogy rugalmasabban befogadja a kiszolgáltatott helyzetben lévő fiatalokat;</w:t>
            </w:r>
          </w:p>
        </w:tc>
        <w:tc>
          <w:tcPr>
            <w:tcW w:w="4876" w:type="dxa"/>
            <w:tcBorders>
              <w:top w:val="nil"/>
              <w:left w:val="nil"/>
              <w:bottom w:val="nil"/>
              <w:right w:val="nil"/>
            </w:tcBorders>
          </w:tcPr>
          <w:p w14:paraId="6D7F558C" w14:textId="77777777" w:rsidR="00650BDB" w:rsidRPr="00743C70" w:rsidRDefault="00650BDB" w:rsidP="00896AFA">
            <w:pPr>
              <w:pStyle w:val="Normal6a"/>
            </w:pPr>
            <w:r w:rsidRPr="00743C70">
              <w:rPr>
                <w:b/>
                <w:i/>
              </w:rPr>
              <w:lastRenderedPageBreak/>
              <w:t>törölve</w:t>
            </w:r>
          </w:p>
        </w:tc>
      </w:tr>
    </w:tbl>
    <w:p w14:paraId="64E8E037"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54EE7B57" w14:textId="77777777" w:rsidR="00650BDB" w:rsidRPr="00743C70" w:rsidRDefault="00650BDB" w:rsidP="00650BDB">
      <w:r w:rsidRPr="00A252BF">
        <w:rPr>
          <w:rStyle w:val="HideTWBExt"/>
        </w:rPr>
        <w:t>&lt;/Amend&gt;</w:t>
      </w:r>
    </w:p>
    <w:p w14:paraId="59013973"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349</w:t>
      </w:r>
      <w:r w:rsidRPr="00A252BF">
        <w:rPr>
          <w:rStyle w:val="HideTWBExt"/>
          <w:b w:val="0"/>
        </w:rPr>
        <w:t>&lt;/NumAm&gt;</w:t>
      </w:r>
    </w:p>
    <w:p w14:paraId="1F05D4E2" w14:textId="77777777" w:rsidR="00650BDB" w:rsidRPr="00743C70" w:rsidRDefault="00650BDB" w:rsidP="00650BDB">
      <w:pPr>
        <w:pStyle w:val="NormalBold"/>
      </w:pPr>
      <w:r w:rsidRPr="00A252BF">
        <w:rPr>
          <w:rStyle w:val="HideTWBExt"/>
          <w:b w:val="0"/>
        </w:rPr>
        <w:t>&lt;RepeatBlock-By&gt;&lt;Members&gt;</w:t>
      </w:r>
      <w:r w:rsidRPr="00743C70">
        <w:t>Maria Zacharia</w:t>
      </w:r>
      <w:r w:rsidRPr="00A252BF">
        <w:rPr>
          <w:rStyle w:val="HideTWBExt"/>
          <w:b w:val="0"/>
        </w:rPr>
        <w:t>&lt;/Members&gt;</w:t>
      </w:r>
    </w:p>
    <w:p w14:paraId="3DC4AF5A" w14:textId="77777777" w:rsidR="00650BDB" w:rsidRPr="00743C70" w:rsidRDefault="00650BDB" w:rsidP="00650BDB">
      <w:pPr>
        <w:pStyle w:val="NormalBold"/>
      </w:pPr>
      <w:r w:rsidRPr="00A252BF">
        <w:rPr>
          <w:rStyle w:val="HideTWBExt"/>
          <w:b w:val="0"/>
        </w:rPr>
        <w:t>&lt;/RepeatBlock-By&gt;</w:t>
      </w:r>
    </w:p>
    <w:p w14:paraId="3D87F3F3"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23A68C78" w14:textId="77777777" w:rsidR="00650BDB" w:rsidRPr="00743C70" w:rsidRDefault="00650BDB" w:rsidP="00650BDB">
      <w:pPr>
        <w:pStyle w:val="NormalBold"/>
      </w:pPr>
      <w:r w:rsidRPr="00A252BF">
        <w:rPr>
          <w:rStyle w:val="HideTWBExt"/>
          <w:b w:val="0"/>
        </w:rPr>
        <w:t>&lt;Article&gt;</w:t>
      </w:r>
      <w:r w:rsidRPr="00743C70">
        <w:t>24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6AA25F75" w14:textId="77777777" w:rsidTr="00896AFA">
        <w:trPr>
          <w:trHeight w:hRule="exact" w:val="240"/>
          <w:jc w:val="center"/>
        </w:trPr>
        <w:tc>
          <w:tcPr>
            <w:tcW w:w="9752" w:type="dxa"/>
            <w:gridSpan w:val="2"/>
            <w:tcBorders>
              <w:top w:val="nil"/>
              <w:left w:val="nil"/>
              <w:bottom w:val="nil"/>
              <w:right w:val="nil"/>
            </w:tcBorders>
          </w:tcPr>
          <w:p w14:paraId="47678D3E" w14:textId="77777777" w:rsidR="00650BDB" w:rsidRPr="00743C70" w:rsidRDefault="00650BDB" w:rsidP="00896AFA"/>
        </w:tc>
      </w:tr>
      <w:tr w:rsidR="00650BDB" w:rsidRPr="00743C70" w14:paraId="70497C2B" w14:textId="77777777" w:rsidTr="00896AFA">
        <w:trPr>
          <w:trHeight w:val="240"/>
          <w:jc w:val="center"/>
        </w:trPr>
        <w:tc>
          <w:tcPr>
            <w:tcW w:w="4876" w:type="dxa"/>
            <w:tcBorders>
              <w:top w:val="nil"/>
              <w:left w:val="nil"/>
              <w:bottom w:val="nil"/>
              <w:right w:val="nil"/>
            </w:tcBorders>
          </w:tcPr>
          <w:p w14:paraId="723506D5"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775418D4" w14:textId="77777777" w:rsidR="00650BDB" w:rsidRPr="00743C70" w:rsidRDefault="00650BDB" w:rsidP="00896AFA">
            <w:pPr>
              <w:pStyle w:val="AmColumnHeading"/>
            </w:pPr>
            <w:r w:rsidRPr="00743C70">
              <w:t>Módosítás</w:t>
            </w:r>
          </w:p>
        </w:tc>
      </w:tr>
      <w:tr w:rsidR="00650BDB" w:rsidRPr="00743C70" w14:paraId="06B5549F" w14:textId="77777777" w:rsidTr="00896AFA">
        <w:trPr>
          <w:jc w:val="center"/>
        </w:trPr>
        <w:tc>
          <w:tcPr>
            <w:tcW w:w="4876" w:type="dxa"/>
            <w:tcBorders>
              <w:top w:val="nil"/>
              <w:left w:val="nil"/>
              <w:bottom w:val="nil"/>
              <w:right w:val="nil"/>
            </w:tcBorders>
          </w:tcPr>
          <w:p w14:paraId="4E2D60E7" w14:textId="77777777" w:rsidR="00650BDB" w:rsidRPr="00743C70" w:rsidRDefault="00650BDB" w:rsidP="00896AFA">
            <w:pPr>
              <w:pStyle w:val="Normal6a"/>
            </w:pPr>
            <w:r w:rsidRPr="00743C70">
              <w:rPr>
                <w:b/>
                <w:i/>
              </w:rPr>
              <w:t>24.</w:t>
            </w:r>
            <w:r w:rsidRPr="00743C70">
              <w:tab/>
            </w:r>
            <w:r w:rsidRPr="00743C70">
              <w:rPr>
                <w:b/>
                <w:i/>
              </w:rPr>
              <w:t>javasolja, hogy hozzanak létre egy ötödik ágat a megerősített ifjúsági garancia rendszerei számára, amely az önkéntességi lehetőségekre összpontosít;</w:t>
            </w:r>
            <w:r w:rsidRPr="00743C70">
              <w:t xml:space="preserve"> </w:t>
            </w:r>
            <w:r w:rsidRPr="00743C70">
              <w:rPr>
                <w:b/>
                <w:i/>
              </w:rPr>
              <w:t>hangsúlyozza, hogy az önkéntesség javíthatja a NEET-fiatalok készségeit és foglalkoztathatóságát, és alkalmas arra, hogy rugalmasabban befogadja a kiszolgáltatott helyzetben lévő fiatalokat;</w:t>
            </w:r>
          </w:p>
        </w:tc>
        <w:tc>
          <w:tcPr>
            <w:tcW w:w="4876" w:type="dxa"/>
            <w:tcBorders>
              <w:top w:val="nil"/>
              <w:left w:val="nil"/>
              <w:bottom w:val="nil"/>
              <w:right w:val="nil"/>
            </w:tcBorders>
          </w:tcPr>
          <w:p w14:paraId="3DEB4B52" w14:textId="77777777" w:rsidR="00650BDB" w:rsidRPr="00743C70" w:rsidRDefault="00650BDB" w:rsidP="00896AFA">
            <w:pPr>
              <w:pStyle w:val="Normal6a"/>
            </w:pPr>
            <w:r w:rsidRPr="00743C70">
              <w:rPr>
                <w:b/>
                <w:i/>
              </w:rPr>
              <w:t>törölve</w:t>
            </w:r>
          </w:p>
        </w:tc>
      </w:tr>
    </w:tbl>
    <w:p w14:paraId="757C0457"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{EL}</w:t>
      </w:r>
      <w:r w:rsidRPr="00743C70">
        <w:t>el</w:t>
      </w:r>
      <w:r w:rsidRPr="00A252BF">
        <w:rPr>
          <w:rStyle w:val="HideTWBExt"/>
        </w:rPr>
        <w:t>&lt;/Original&gt;</w:t>
      </w:r>
    </w:p>
    <w:p w14:paraId="31BF80BB" w14:textId="77777777" w:rsidR="00650BDB" w:rsidRPr="00743C70" w:rsidRDefault="00650BDB" w:rsidP="00650BDB">
      <w:r w:rsidRPr="00A252BF">
        <w:rPr>
          <w:rStyle w:val="HideTWBExt"/>
        </w:rPr>
        <w:t>&lt;/Amend&gt;</w:t>
      </w:r>
    </w:p>
    <w:p w14:paraId="22EA13CC"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350</w:t>
      </w:r>
      <w:r w:rsidRPr="00A252BF">
        <w:rPr>
          <w:rStyle w:val="HideTWBExt"/>
          <w:b w:val="0"/>
        </w:rPr>
        <w:t>&lt;/NumAm&gt;</w:t>
      </w:r>
    </w:p>
    <w:p w14:paraId="09063847"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4EA9B3FD" w14:textId="77777777" w:rsidR="00650BDB" w:rsidRPr="00743C70" w:rsidRDefault="00650BDB" w:rsidP="00650BDB">
      <w:pPr>
        <w:pStyle w:val="NormalBold"/>
      </w:pPr>
      <w:r w:rsidRPr="00A252BF">
        <w:rPr>
          <w:rStyle w:val="HideTWBExt"/>
          <w:b w:val="0"/>
        </w:rPr>
        <w:t>&lt;/RepeatBlock-By&gt;</w:t>
      </w:r>
    </w:p>
    <w:p w14:paraId="5F6AD397"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20442A2A" w14:textId="77777777" w:rsidR="00650BDB" w:rsidRPr="00743C70" w:rsidRDefault="00650BDB" w:rsidP="00650BDB">
      <w:pPr>
        <w:pStyle w:val="NormalBold"/>
      </w:pPr>
      <w:r w:rsidRPr="00A252BF">
        <w:rPr>
          <w:rStyle w:val="HideTWBExt"/>
          <w:b w:val="0"/>
        </w:rPr>
        <w:t>&lt;Article&gt;</w:t>
      </w:r>
      <w:r w:rsidRPr="00743C70">
        <w:t>24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43162947" w14:textId="77777777" w:rsidTr="00896AFA">
        <w:trPr>
          <w:trHeight w:hRule="exact" w:val="240"/>
          <w:jc w:val="center"/>
        </w:trPr>
        <w:tc>
          <w:tcPr>
            <w:tcW w:w="9752" w:type="dxa"/>
            <w:gridSpan w:val="2"/>
            <w:tcBorders>
              <w:top w:val="nil"/>
              <w:left w:val="nil"/>
              <w:bottom w:val="nil"/>
              <w:right w:val="nil"/>
            </w:tcBorders>
          </w:tcPr>
          <w:p w14:paraId="72124CB8" w14:textId="77777777" w:rsidR="00650BDB" w:rsidRPr="00743C70" w:rsidRDefault="00650BDB" w:rsidP="00896AFA"/>
        </w:tc>
      </w:tr>
      <w:tr w:rsidR="00650BDB" w:rsidRPr="00743C70" w14:paraId="2FDA3B01" w14:textId="77777777" w:rsidTr="00896AFA">
        <w:trPr>
          <w:trHeight w:val="240"/>
          <w:jc w:val="center"/>
        </w:trPr>
        <w:tc>
          <w:tcPr>
            <w:tcW w:w="4876" w:type="dxa"/>
            <w:tcBorders>
              <w:top w:val="nil"/>
              <w:left w:val="nil"/>
              <w:bottom w:val="nil"/>
              <w:right w:val="nil"/>
            </w:tcBorders>
          </w:tcPr>
          <w:p w14:paraId="443A5B24"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0DC73F76" w14:textId="77777777" w:rsidR="00650BDB" w:rsidRPr="00743C70" w:rsidRDefault="00650BDB" w:rsidP="00896AFA">
            <w:pPr>
              <w:pStyle w:val="AmColumnHeading"/>
            </w:pPr>
            <w:r w:rsidRPr="00743C70">
              <w:t>Módosítás</w:t>
            </w:r>
          </w:p>
        </w:tc>
      </w:tr>
      <w:tr w:rsidR="00650BDB" w:rsidRPr="00743C70" w14:paraId="4C021A56" w14:textId="77777777" w:rsidTr="00896AFA">
        <w:trPr>
          <w:jc w:val="center"/>
        </w:trPr>
        <w:tc>
          <w:tcPr>
            <w:tcW w:w="4876" w:type="dxa"/>
            <w:tcBorders>
              <w:top w:val="nil"/>
              <w:left w:val="nil"/>
              <w:bottom w:val="nil"/>
              <w:right w:val="nil"/>
            </w:tcBorders>
          </w:tcPr>
          <w:p w14:paraId="6216647C" w14:textId="77777777" w:rsidR="00650BDB" w:rsidRPr="00743C70" w:rsidRDefault="00650BDB" w:rsidP="00896AFA">
            <w:pPr>
              <w:pStyle w:val="Normal6a"/>
            </w:pPr>
            <w:r w:rsidRPr="00743C70">
              <w:t>24.</w:t>
            </w:r>
            <w:r w:rsidRPr="00743C70">
              <w:tab/>
              <w:t xml:space="preserve">javasolja, hogy hozzanak létre egy ötödik ágat a megerősített ifjúsági garancia rendszerei számára, amely az önkéntességi lehetőségekre összpontosít; hangsúlyozza, hogy az önkéntesség javíthatja a NEET-fiatalok készségeit és </w:t>
            </w:r>
            <w:r w:rsidRPr="00743C70">
              <w:lastRenderedPageBreak/>
              <w:t>foglalkoztathatóságát, és alkalmas arra, hogy rugalmasabban befogadja a kiszolgáltatott helyzetben lévő fiatalokat;</w:t>
            </w:r>
          </w:p>
        </w:tc>
        <w:tc>
          <w:tcPr>
            <w:tcW w:w="4876" w:type="dxa"/>
            <w:tcBorders>
              <w:top w:val="nil"/>
              <w:left w:val="nil"/>
              <w:bottom w:val="nil"/>
              <w:right w:val="nil"/>
            </w:tcBorders>
          </w:tcPr>
          <w:p w14:paraId="1019E20F" w14:textId="77777777" w:rsidR="00650BDB" w:rsidRPr="00743C70" w:rsidRDefault="00650BDB" w:rsidP="00896AFA">
            <w:pPr>
              <w:pStyle w:val="Normal6a"/>
            </w:pPr>
            <w:r w:rsidRPr="00743C70">
              <w:lastRenderedPageBreak/>
              <w:t>24.</w:t>
            </w:r>
            <w:r w:rsidRPr="00743C70">
              <w:tab/>
              <w:t xml:space="preserve">javasolja, hogy hozzanak létre egy ötödik ágat a megerősített ifjúsági garancia rendszerei számára, amely az önkéntességi lehetőségekre összpontosít; hangsúlyozza, hogy az önkéntesség javíthatja a NEET-fiatalok készségeit és </w:t>
            </w:r>
            <w:r w:rsidRPr="00743C70">
              <w:lastRenderedPageBreak/>
              <w:t xml:space="preserve">foglalkoztathatóságát, és alkalmas arra, hogy rugalmasabban befogadja a kiszolgáltatott helyzetben lévő fiatalokat; </w:t>
            </w:r>
            <w:r w:rsidRPr="00743C70">
              <w:rPr>
                <w:b/>
                <w:i/>
              </w:rPr>
              <w:t>úgy véli, hogy az önkéntességi lehetőségeknek a megerősített ifjúsági garancia rendszereibe való integrálását az Európai Szolidaritási Testülettel való szinergiák létrehozásával lehetne elérni; úgy véli, hogy ezekhez az önkéntességi lehetőségekhez kapcsolódóan a megerősített ifjúsági garancia szolgáltatóinak további forrásokat kell kapniuk ezen új lehetőségek megvalósítása érdekében, valamint biztosítani kell, hogy a foglalkoztatási és képzési lehetőségekre szánt meglévő forrásokat ne csoportosítsák át;</w:t>
            </w:r>
          </w:p>
        </w:tc>
      </w:tr>
    </w:tbl>
    <w:p w14:paraId="07B93AA0"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680AB662" w14:textId="77777777" w:rsidR="00650BDB" w:rsidRPr="00743C70" w:rsidRDefault="00650BDB" w:rsidP="00650BDB">
      <w:r w:rsidRPr="00A252BF">
        <w:rPr>
          <w:rStyle w:val="HideTWBExt"/>
        </w:rPr>
        <w:t>&lt;/Amend&gt;</w:t>
      </w:r>
    </w:p>
    <w:p w14:paraId="4FE770D7"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351</w:t>
      </w:r>
      <w:r w:rsidRPr="00A252BF">
        <w:rPr>
          <w:rStyle w:val="HideTWBExt"/>
          <w:b w:val="0"/>
        </w:rPr>
        <w:t>&lt;/NumAm&gt;</w:t>
      </w:r>
    </w:p>
    <w:p w14:paraId="7CE0C922" w14:textId="77777777" w:rsidR="00650BDB" w:rsidRPr="00743C70" w:rsidRDefault="00650BDB" w:rsidP="00650BDB">
      <w:pPr>
        <w:pStyle w:val="NormalBold"/>
      </w:pPr>
      <w:r w:rsidRPr="00A252BF">
        <w:rPr>
          <w:rStyle w:val="HideTWBExt"/>
          <w:b w:val="0"/>
        </w:rPr>
        <w:t>&lt;RepeatBlock-By&gt;&lt;Members&gt;</w:t>
      </w:r>
      <w:r w:rsidRPr="00743C70">
        <w:t>Lara Magoni, Elena Donazzan, Marlena Maląg, Mariateresa Vivaldini, Francesco Torselli, Chiara Gemma, Geadis Geadi</w:t>
      </w:r>
      <w:r w:rsidRPr="00A252BF">
        <w:rPr>
          <w:rStyle w:val="HideTWBExt"/>
          <w:b w:val="0"/>
        </w:rPr>
        <w:t>&lt;/Members&gt;</w:t>
      </w:r>
    </w:p>
    <w:p w14:paraId="5691262B" w14:textId="77777777" w:rsidR="00650BDB" w:rsidRPr="00743C70" w:rsidRDefault="00650BDB" w:rsidP="00650BDB">
      <w:pPr>
        <w:pStyle w:val="NormalBold"/>
      </w:pPr>
      <w:r w:rsidRPr="00A252BF">
        <w:rPr>
          <w:rStyle w:val="HideTWBExt"/>
          <w:b w:val="0"/>
        </w:rPr>
        <w:t>&lt;/RepeatBlock-By&gt;</w:t>
      </w:r>
    </w:p>
    <w:p w14:paraId="1972338A"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4D2FE888" w14:textId="77777777" w:rsidR="00650BDB" w:rsidRPr="00743C70" w:rsidRDefault="00650BDB" w:rsidP="00650BDB">
      <w:pPr>
        <w:pStyle w:val="NormalBold"/>
      </w:pPr>
      <w:r w:rsidRPr="00A252BF">
        <w:rPr>
          <w:rStyle w:val="HideTWBExt"/>
          <w:b w:val="0"/>
        </w:rPr>
        <w:t>&lt;Article&gt;</w:t>
      </w:r>
      <w:r w:rsidRPr="00743C70">
        <w:t>24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94AF177" w14:textId="77777777" w:rsidTr="00896AFA">
        <w:trPr>
          <w:trHeight w:hRule="exact" w:val="240"/>
          <w:jc w:val="center"/>
        </w:trPr>
        <w:tc>
          <w:tcPr>
            <w:tcW w:w="9752" w:type="dxa"/>
            <w:gridSpan w:val="2"/>
            <w:tcBorders>
              <w:top w:val="nil"/>
              <w:left w:val="nil"/>
              <w:bottom w:val="nil"/>
              <w:right w:val="nil"/>
            </w:tcBorders>
          </w:tcPr>
          <w:p w14:paraId="41F89A79" w14:textId="77777777" w:rsidR="00650BDB" w:rsidRPr="00743C70" w:rsidRDefault="00650BDB" w:rsidP="00896AFA"/>
        </w:tc>
      </w:tr>
      <w:tr w:rsidR="00650BDB" w:rsidRPr="00743C70" w14:paraId="6F2D7A63" w14:textId="77777777" w:rsidTr="00896AFA">
        <w:trPr>
          <w:trHeight w:val="240"/>
          <w:jc w:val="center"/>
        </w:trPr>
        <w:tc>
          <w:tcPr>
            <w:tcW w:w="4876" w:type="dxa"/>
            <w:tcBorders>
              <w:top w:val="nil"/>
              <w:left w:val="nil"/>
              <w:bottom w:val="nil"/>
              <w:right w:val="nil"/>
            </w:tcBorders>
          </w:tcPr>
          <w:p w14:paraId="4B1E5672"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65E722C3" w14:textId="77777777" w:rsidR="00650BDB" w:rsidRPr="00743C70" w:rsidRDefault="00650BDB" w:rsidP="00896AFA">
            <w:pPr>
              <w:pStyle w:val="AmColumnHeading"/>
            </w:pPr>
            <w:r w:rsidRPr="00743C70">
              <w:t>Módosítás</w:t>
            </w:r>
          </w:p>
        </w:tc>
      </w:tr>
      <w:tr w:rsidR="00650BDB" w:rsidRPr="00743C70" w14:paraId="15F27FFA" w14:textId="77777777" w:rsidTr="00896AFA">
        <w:trPr>
          <w:jc w:val="center"/>
        </w:trPr>
        <w:tc>
          <w:tcPr>
            <w:tcW w:w="4876" w:type="dxa"/>
            <w:tcBorders>
              <w:top w:val="nil"/>
              <w:left w:val="nil"/>
              <w:bottom w:val="nil"/>
              <w:right w:val="nil"/>
            </w:tcBorders>
          </w:tcPr>
          <w:p w14:paraId="3EBD2937" w14:textId="77777777" w:rsidR="00650BDB" w:rsidRPr="00743C70" w:rsidRDefault="00650BDB" w:rsidP="00896AFA">
            <w:pPr>
              <w:pStyle w:val="Normal6a"/>
            </w:pPr>
            <w:r w:rsidRPr="00743C70">
              <w:t>24.</w:t>
            </w:r>
            <w:r w:rsidRPr="00743C70">
              <w:tab/>
              <w:t>javasolja, hogy hozzanak létre egy ötödik ágat a megerősített ifjúsági garancia rendszerei számára, amely az önkéntességi lehetőségekre összpontosít; hangsúlyozza, hogy az önkéntesség javíthatja a NEET-fiatalok készségeit és foglalkoztathatóságát, és alkalmas arra, hogy rugalmasabban befogadja a kiszolgáltatott helyzetben lévő fiatalokat;</w:t>
            </w:r>
          </w:p>
        </w:tc>
        <w:tc>
          <w:tcPr>
            <w:tcW w:w="4876" w:type="dxa"/>
            <w:tcBorders>
              <w:top w:val="nil"/>
              <w:left w:val="nil"/>
              <w:bottom w:val="nil"/>
              <w:right w:val="nil"/>
            </w:tcBorders>
          </w:tcPr>
          <w:p w14:paraId="79E3098E" w14:textId="77777777" w:rsidR="00650BDB" w:rsidRPr="00743C70" w:rsidRDefault="00650BDB" w:rsidP="00896AFA">
            <w:pPr>
              <w:pStyle w:val="Normal6a"/>
            </w:pPr>
            <w:r w:rsidRPr="00743C70">
              <w:t>24.</w:t>
            </w:r>
            <w:r w:rsidRPr="00743C70">
              <w:tab/>
              <w:t xml:space="preserve">javasolja, hogy </w:t>
            </w:r>
            <w:r w:rsidRPr="00743C70">
              <w:rPr>
                <w:b/>
                <w:bCs/>
                <w:i/>
                <w:iCs/>
              </w:rPr>
              <w:t>az Európai Szolidaritási Testülettel és az Erasmus+ programmal összefüggésben</w:t>
            </w:r>
            <w:r w:rsidRPr="00743C70">
              <w:t xml:space="preserve"> hozzanak létre egy ötödik ágat a megerősített ifjúsági garancia rendszerei számára, amely az önkéntességi lehetőségekre összpontosít; hangsúlyozza, hogy az önkéntesség javíthatja a NEET-fiatalok készségeit és foglalkoztathatóságát, és alkalmas arra, hogy rugalmasabban befogadja a kiszolgáltatott helyzetben lévő fiatalokat;</w:t>
            </w:r>
          </w:p>
        </w:tc>
      </w:tr>
    </w:tbl>
    <w:p w14:paraId="1324692C"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76E37E2B" w14:textId="77777777" w:rsidR="00650BDB" w:rsidRPr="00743C70" w:rsidRDefault="00650BDB" w:rsidP="00650BDB">
      <w:r w:rsidRPr="00A252BF">
        <w:rPr>
          <w:rStyle w:val="HideTWBExt"/>
        </w:rPr>
        <w:t>&lt;/Amend&gt;</w:t>
      </w:r>
    </w:p>
    <w:p w14:paraId="33BC648A"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352</w:t>
      </w:r>
      <w:r w:rsidRPr="00A252BF">
        <w:rPr>
          <w:rStyle w:val="HideTWBExt"/>
          <w:b w:val="0"/>
        </w:rPr>
        <w:t>&lt;/NumAm&gt;</w:t>
      </w:r>
    </w:p>
    <w:p w14:paraId="5D69CE1C" w14:textId="77777777" w:rsidR="00650BDB" w:rsidRPr="00743C70" w:rsidRDefault="00650BDB" w:rsidP="00650BDB">
      <w:pPr>
        <w:pStyle w:val="NormalBold"/>
      </w:pPr>
      <w:r w:rsidRPr="00A252BF">
        <w:rPr>
          <w:rStyle w:val="HideTWBExt"/>
          <w:b w:val="0"/>
        </w:rPr>
        <w:lastRenderedPageBreak/>
        <w:t>&lt;RepeatBlock-By&gt;&lt;Members&gt;</w:t>
      </w:r>
      <w:r w:rsidRPr="00743C70">
        <w:t>Hristo Petrov, Irena Joveva, Martin Hojsík, Elisabetta Gualmini</w:t>
      </w:r>
      <w:r w:rsidRPr="00A252BF">
        <w:rPr>
          <w:rStyle w:val="HideTWBExt"/>
          <w:b w:val="0"/>
        </w:rPr>
        <w:t>&lt;/Members&gt;</w:t>
      </w:r>
    </w:p>
    <w:p w14:paraId="3F14E90E" w14:textId="77777777" w:rsidR="00650BDB" w:rsidRPr="00743C70" w:rsidRDefault="00650BDB" w:rsidP="00650BDB">
      <w:pPr>
        <w:pStyle w:val="NormalBold"/>
      </w:pPr>
      <w:r w:rsidRPr="00A252BF">
        <w:rPr>
          <w:rStyle w:val="HideTWBExt"/>
          <w:b w:val="0"/>
        </w:rPr>
        <w:t>&lt;/RepeatBlock-By&gt;</w:t>
      </w:r>
    </w:p>
    <w:p w14:paraId="203D929B"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752E19F3" w14:textId="77777777" w:rsidR="00650BDB" w:rsidRPr="00743C70" w:rsidRDefault="00650BDB" w:rsidP="00650BDB">
      <w:pPr>
        <w:pStyle w:val="NormalBold"/>
      </w:pPr>
      <w:r w:rsidRPr="00A252BF">
        <w:rPr>
          <w:rStyle w:val="HideTWBExt"/>
          <w:b w:val="0"/>
        </w:rPr>
        <w:t>&lt;Article&gt;</w:t>
      </w:r>
      <w:r w:rsidRPr="00743C70">
        <w:t>24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003F1CFD" w14:textId="77777777" w:rsidTr="00896AFA">
        <w:trPr>
          <w:trHeight w:hRule="exact" w:val="240"/>
          <w:jc w:val="center"/>
        </w:trPr>
        <w:tc>
          <w:tcPr>
            <w:tcW w:w="9752" w:type="dxa"/>
            <w:gridSpan w:val="2"/>
            <w:tcBorders>
              <w:top w:val="nil"/>
              <w:left w:val="nil"/>
              <w:bottom w:val="nil"/>
              <w:right w:val="nil"/>
            </w:tcBorders>
          </w:tcPr>
          <w:p w14:paraId="04A670B9" w14:textId="77777777" w:rsidR="00650BDB" w:rsidRPr="00743C70" w:rsidRDefault="00650BDB" w:rsidP="00896AFA"/>
        </w:tc>
      </w:tr>
      <w:tr w:rsidR="00650BDB" w:rsidRPr="00743C70" w14:paraId="0B3FD233" w14:textId="77777777" w:rsidTr="00896AFA">
        <w:trPr>
          <w:trHeight w:val="240"/>
          <w:jc w:val="center"/>
        </w:trPr>
        <w:tc>
          <w:tcPr>
            <w:tcW w:w="4876" w:type="dxa"/>
            <w:tcBorders>
              <w:top w:val="nil"/>
              <w:left w:val="nil"/>
              <w:bottom w:val="nil"/>
              <w:right w:val="nil"/>
            </w:tcBorders>
          </w:tcPr>
          <w:p w14:paraId="1047B6BB"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2A39ECD8" w14:textId="77777777" w:rsidR="00650BDB" w:rsidRPr="00743C70" w:rsidRDefault="00650BDB" w:rsidP="00896AFA">
            <w:pPr>
              <w:pStyle w:val="AmColumnHeading"/>
            </w:pPr>
            <w:r w:rsidRPr="00743C70">
              <w:t>Módosítás</w:t>
            </w:r>
          </w:p>
        </w:tc>
      </w:tr>
      <w:tr w:rsidR="00650BDB" w:rsidRPr="00743C70" w14:paraId="3483B34F" w14:textId="77777777" w:rsidTr="00896AFA">
        <w:trPr>
          <w:jc w:val="center"/>
        </w:trPr>
        <w:tc>
          <w:tcPr>
            <w:tcW w:w="4876" w:type="dxa"/>
            <w:tcBorders>
              <w:top w:val="nil"/>
              <w:left w:val="nil"/>
              <w:bottom w:val="nil"/>
              <w:right w:val="nil"/>
            </w:tcBorders>
          </w:tcPr>
          <w:p w14:paraId="2A6FAF44" w14:textId="77777777" w:rsidR="00650BDB" w:rsidRPr="00743C70" w:rsidRDefault="00650BDB" w:rsidP="00896AFA">
            <w:pPr>
              <w:pStyle w:val="Normal6a"/>
            </w:pPr>
          </w:p>
        </w:tc>
        <w:tc>
          <w:tcPr>
            <w:tcW w:w="4876" w:type="dxa"/>
            <w:tcBorders>
              <w:top w:val="nil"/>
              <w:left w:val="nil"/>
              <w:bottom w:val="nil"/>
              <w:right w:val="nil"/>
            </w:tcBorders>
          </w:tcPr>
          <w:p w14:paraId="19A39B26" w14:textId="77777777" w:rsidR="00650BDB" w:rsidRPr="00743C70" w:rsidRDefault="00650BDB" w:rsidP="00896AFA">
            <w:pPr>
              <w:pStyle w:val="Normal6a"/>
            </w:pPr>
            <w:r w:rsidRPr="00743C70">
              <w:rPr>
                <w:b/>
                <w:i/>
              </w:rPr>
              <w:t>24a.</w:t>
            </w:r>
            <w:r w:rsidRPr="00743C70">
              <w:tab/>
            </w:r>
            <w:r w:rsidRPr="00743C70">
              <w:rPr>
                <w:b/>
                <w:i/>
              </w:rPr>
              <w:t>hangsúlyozza, hogy nagyobb erőfeszítésekre van szükség a megerősített ifjúsági garancia inkluzivitási elemének végrehajtásához; felhívja a tagállamokat, hogy járjanak elöl jó példával a kiszolgáltatott NEET-fiatalok közigazgatásba való felvételének előmozdítása révén; ösztönzi a tagállamokat, hogy állandó szerződéssel jelöljenek ki külön ügyintézőt a kedvezményezettek számára, és lehetőség szerint alakítsanak ki érdemi személyes kapcsolatot annak érdekében, hogy a program időtartama alatt hatékonyan biztosítsák a szükséges és megfelelő szolgáltatásokat; felhívja a Bizottságot és a tagállamokat, hogy konzultáljanak a fiatalokkal, és növeljék érdemi részvételüket az őket célzó beavatkozási modellek kialakításában és a megerősített ifjúsági garancia végrehajtásának értékelésében; hangsúlyozza az egyenlőségközpontú Unióra vonatkozó stratégiák horizontális végrehajtásának, valamint a megkülönböztetés és a megbélyegzés elleni küzdelemnek a fontosságát a NEET-fiatalok befogadásához szükséges keret létrehozása érdekében;</w:t>
            </w:r>
          </w:p>
        </w:tc>
      </w:tr>
    </w:tbl>
    <w:p w14:paraId="3B82A183"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1D7AE0D4" w14:textId="77777777" w:rsidR="00650BDB" w:rsidRPr="00743C70" w:rsidRDefault="00650BDB" w:rsidP="00650BDB">
      <w:r w:rsidRPr="00A252BF">
        <w:rPr>
          <w:rStyle w:val="HideTWBExt"/>
        </w:rPr>
        <w:t>&lt;/Amend&gt;</w:t>
      </w:r>
    </w:p>
    <w:p w14:paraId="50E34E5A"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353</w:t>
      </w:r>
      <w:r w:rsidRPr="00A252BF">
        <w:rPr>
          <w:rStyle w:val="HideTWBExt"/>
          <w:b w:val="0"/>
        </w:rPr>
        <w:t>&lt;/NumAm&gt;</w:t>
      </w:r>
    </w:p>
    <w:p w14:paraId="3B41AD82" w14:textId="77777777" w:rsidR="00650BDB" w:rsidRPr="00743C70" w:rsidRDefault="00650BDB" w:rsidP="00650BDB">
      <w:pPr>
        <w:pStyle w:val="NormalBold"/>
      </w:pPr>
      <w:r w:rsidRPr="00A252BF">
        <w:rPr>
          <w:rStyle w:val="HideTWBExt"/>
          <w:b w:val="0"/>
        </w:rPr>
        <w:t>&lt;RepeatBlock-By&gt;&lt;Members&gt;</w:t>
      </w:r>
      <w:r w:rsidRPr="00743C70">
        <w:t>Kathleen Funchion</w:t>
      </w:r>
      <w:r w:rsidRPr="00A252BF">
        <w:rPr>
          <w:rStyle w:val="HideTWBExt"/>
          <w:b w:val="0"/>
        </w:rPr>
        <w:t>&lt;/Members&gt;</w:t>
      </w:r>
    </w:p>
    <w:p w14:paraId="61AA33C2" w14:textId="77777777" w:rsidR="00650BDB" w:rsidRPr="00743C70" w:rsidRDefault="00650BDB" w:rsidP="00650BDB">
      <w:pPr>
        <w:pStyle w:val="NormalBold"/>
      </w:pPr>
      <w:r w:rsidRPr="00A252BF">
        <w:rPr>
          <w:rStyle w:val="HideTWBExt"/>
          <w:b w:val="0"/>
        </w:rPr>
        <w:t>&lt;/RepeatBlock-By&gt;</w:t>
      </w:r>
    </w:p>
    <w:p w14:paraId="59908A05"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190BB4EA" w14:textId="77777777" w:rsidR="00650BDB" w:rsidRPr="00743C70" w:rsidRDefault="00650BDB" w:rsidP="00650BDB">
      <w:pPr>
        <w:pStyle w:val="NormalBold"/>
      </w:pPr>
      <w:r w:rsidRPr="00A252BF">
        <w:rPr>
          <w:rStyle w:val="HideTWBExt"/>
          <w:b w:val="0"/>
        </w:rPr>
        <w:t>&lt;Article&gt;</w:t>
      </w:r>
      <w:r w:rsidRPr="00743C70">
        <w:t>24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2F2CB19F" w14:textId="77777777" w:rsidTr="00896AFA">
        <w:trPr>
          <w:trHeight w:hRule="exact" w:val="240"/>
          <w:jc w:val="center"/>
        </w:trPr>
        <w:tc>
          <w:tcPr>
            <w:tcW w:w="9752" w:type="dxa"/>
            <w:gridSpan w:val="2"/>
            <w:tcBorders>
              <w:top w:val="nil"/>
              <w:left w:val="nil"/>
              <w:bottom w:val="nil"/>
              <w:right w:val="nil"/>
            </w:tcBorders>
          </w:tcPr>
          <w:p w14:paraId="71283957" w14:textId="77777777" w:rsidR="00650BDB" w:rsidRPr="00743C70" w:rsidRDefault="00650BDB" w:rsidP="00896AFA"/>
        </w:tc>
      </w:tr>
      <w:tr w:rsidR="00650BDB" w:rsidRPr="00743C70" w14:paraId="598AF3D8" w14:textId="77777777" w:rsidTr="00896AFA">
        <w:trPr>
          <w:trHeight w:val="240"/>
          <w:jc w:val="center"/>
        </w:trPr>
        <w:tc>
          <w:tcPr>
            <w:tcW w:w="4876" w:type="dxa"/>
            <w:tcBorders>
              <w:top w:val="nil"/>
              <w:left w:val="nil"/>
              <w:bottom w:val="nil"/>
              <w:right w:val="nil"/>
            </w:tcBorders>
          </w:tcPr>
          <w:p w14:paraId="60A6F3B5" w14:textId="77777777" w:rsidR="00650BDB" w:rsidRPr="00743C70" w:rsidRDefault="00650BDB" w:rsidP="00896AFA">
            <w:pPr>
              <w:pStyle w:val="AmColumnHeading"/>
            </w:pPr>
            <w:r w:rsidRPr="00743C70">
              <w:lastRenderedPageBreak/>
              <w:t>Állásfoglalásra irányuló indítvány</w:t>
            </w:r>
          </w:p>
        </w:tc>
        <w:tc>
          <w:tcPr>
            <w:tcW w:w="4876" w:type="dxa"/>
            <w:tcBorders>
              <w:top w:val="nil"/>
              <w:left w:val="nil"/>
              <w:bottom w:val="nil"/>
              <w:right w:val="nil"/>
            </w:tcBorders>
          </w:tcPr>
          <w:p w14:paraId="7FE04383" w14:textId="77777777" w:rsidR="00650BDB" w:rsidRPr="00743C70" w:rsidRDefault="00650BDB" w:rsidP="00896AFA">
            <w:pPr>
              <w:pStyle w:val="AmColumnHeading"/>
            </w:pPr>
            <w:r w:rsidRPr="00743C70">
              <w:t>Módosítás</w:t>
            </w:r>
          </w:p>
        </w:tc>
      </w:tr>
      <w:tr w:rsidR="00650BDB" w:rsidRPr="00743C70" w14:paraId="502D6C13" w14:textId="77777777" w:rsidTr="00896AFA">
        <w:trPr>
          <w:jc w:val="center"/>
        </w:trPr>
        <w:tc>
          <w:tcPr>
            <w:tcW w:w="4876" w:type="dxa"/>
            <w:tcBorders>
              <w:top w:val="nil"/>
              <w:left w:val="nil"/>
              <w:bottom w:val="nil"/>
              <w:right w:val="nil"/>
            </w:tcBorders>
          </w:tcPr>
          <w:p w14:paraId="42B99E07" w14:textId="77777777" w:rsidR="00650BDB" w:rsidRPr="00743C70" w:rsidRDefault="00650BDB" w:rsidP="00896AFA">
            <w:pPr>
              <w:pStyle w:val="Normal6a"/>
            </w:pPr>
          </w:p>
        </w:tc>
        <w:tc>
          <w:tcPr>
            <w:tcW w:w="4876" w:type="dxa"/>
            <w:tcBorders>
              <w:top w:val="nil"/>
              <w:left w:val="nil"/>
              <w:bottom w:val="nil"/>
              <w:right w:val="nil"/>
            </w:tcBorders>
          </w:tcPr>
          <w:p w14:paraId="65F05658" w14:textId="77777777" w:rsidR="00650BDB" w:rsidRPr="00743C70" w:rsidRDefault="00650BDB" w:rsidP="00896AFA">
            <w:pPr>
              <w:pStyle w:val="Normal6a"/>
            </w:pPr>
            <w:r w:rsidRPr="00743C70">
              <w:rPr>
                <w:b/>
                <w:i/>
              </w:rPr>
              <w:t>24a.</w:t>
            </w:r>
            <w:r w:rsidRPr="00743C70">
              <w:tab/>
            </w:r>
            <w:r w:rsidRPr="00743C70">
              <w:rPr>
                <w:b/>
                <w:i/>
              </w:rPr>
              <w:t>felszólítja a tagállamokat, hogy nemzeti és helyi szinten erősítsék meg a kiszolgáltatott NEET-fiatalokat célzó tájékoztatási intézkedéseket, elismerve, hogy az elbátortalanodott munkavállalók és a gondozási feladatokat ellátó fiatalok alapvetően eltérő bevonási stratégiákat igényelnek, mint a rövid távon munkanélküli fiatalok, és e csoport aktiválását tegyék a megerősített ifjúsági garancia végrehajtásának kiemelt prioritásává;</w:t>
            </w:r>
          </w:p>
        </w:tc>
      </w:tr>
    </w:tbl>
    <w:p w14:paraId="7997E346"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52F6F47B" w14:textId="77777777" w:rsidR="00650BDB" w:rsidRPr="00743C70" w:rsidRDefault="00650BDB" w:rsidP="00650BDB">
      <w:r w:rsidRPr="00A252BF">
        <w:rPr>
          <w:rStyle w:val="HideTWBExt"/>
        </w:rPr>
        <w:t>&lt;/Amend&gt;</w:t>
      </w:r>
    </w:p>
    <w:p w14:paraId="508AAE1C"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354</w:t>
      </w:r>
      <w:r w:rsidRPr="00A252BF">
        <w:rPr>
          <w:rStyle w:val="HideTWBExt"/>
          <w:b w:val="0"/>
        </w:rPr>
        <w:t>&lt;/NumAm&gt;</w:t>
      </w:r>
    </w:p>
    <w:p w14:paraId="734643F5" w14:textId="77777777" w:rsidR="00650BDB" w:rsidRPr="00743C70" w:rsidRDefault="00650BDB" w:rsidP="00650BDB">
      <w:pPr>
        <w:pStyle w:val="NormalBold"/>
      </w:pPr>
      <w:r w:rsidRPr="00A252BF">
        <w:rPr>
          <w:rStyle w:val="HideTWBExt"/>
          <w:b w:val="0"/>
        </w:rPr>
        <w:t>&lt;RepeatBlock-By&gt;&lt;Members&gt;</w:t>
      </w:r>
      <w:r w:rsidRPr="00743C70">
        <w:t>Maria Zacharia</w:t>
      </w:r>
      <w:r w:rsidRPr="00A252BF">
        <w:rPr>
          <w:rStyle w:val="HideTWBExt"/>
          <w:b w:val="0"/>
        </w:rPr>
        <w:t>&lt;/Members&gt;</w:t>
      </w:r>
    </w:p>
    <w:p w14:paraId="69A9FB66" w14:textId="77777777" w:rsidR="00650BDB" w:rsidRPr="00743C70" w:rsidRDefault="00650BDB" w:rsidP="00650BDB">
      <w:pPr>
        <w:pStyle w:val="NormalBold"/>
      </w:pPr>
      <w:r w:rsidRPr="00A252BF">
        <w:rPr>
          <w:rStyle w:val="HideTWBExt"/>
          <w:b w:val="0"/>
        </w:rPr>
        <w:t>&lt;/RepeatBlock-By&gt;</w:t>
      </w:r>
    </w:p>
    <w:p w14:paraId="391E5963"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5C5802EE" w14:textId="77777777" w:rsidR="00650BDB" w:rsidRPr="00743C70" w:rsidRDefault="00650BDB" w:rsidP="00650BDB">
      <w:pPr>
        <w:pStyle w:val="NormalBold"/>
      </w:pPr>
      <w:r w:rsidRPr="00A252BF">
        <w:rPr>
          <w:rStyle w:val="HideTWBExt"/>
          <w:b w:val="0"/>
        </w:rPr>
        <w:t>&lt;Article&gt;</w:t>
      </w:r>
      <w:r w:rsidRPr="00743C70">
        <w:t>24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294E115A" w14:textId="77777777" w:rsidTr="00896AFA">
        <w:trPr>
          <w:trHeight w:hRule="exact" w:val="240"/>
          <w:jc w:val="center"/>
        </w:trPr>
        <w:tc>
          <w:tcPr>
            <w:tcW w:w="9752" w:type="dxa"/>
            <w:gridSpan w:val="2"/>
            <w:tcBorders>
              <w:top w:val="nil"/>
              <w:left w:val="nil"/>
              <w:bottom w:val="nil"/>
              <w:right w:val="nil"/>
            </w:tcBorders>
          </w:tcPr>
          <w:p w14:paraId="377547BE" w14:textId="77777777" w:rsidR="00650BDB" w:rsidRPr="00743C70" w:rsidRDefault="00650BDB" w:rsidP="00896AFA"/>
        </w:tc>
      </w:tr>
      <w:tr w:rsidR="00650BDB" w:rsidRPr="00743C70" w14:paraId="7E67270D" w14:textId="77777777" w:rsidTr="00896AFA">
        <w:trPr>
          <w:trHeight w:val="240"/>
          <w:jc w:val="center"/>
        </w:trPr>
        <w:tc>
          <w:tcPr>
            <w:tcW w:w="4876" w:type="dxa"/>
            <w:tcBorders>
              <w:top w:val="nil"/>
              <w:left w:val="nil"/>
              <w:bottom w:val="nil"/>
              <w:right w:val="nil"/>
            </w:tcBorders>
          </w:tcPr>
          <w:p w14:paraId="32FC6E8E"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92A14A8" w14:textId="77777777" w:rsidR="00650BDB" w:rsidRPr="00743C70" w:rsidRDefault="00650BDB" w:rsidP="00896AFA">
            <w:pPr>
              <w:pStyle w:val="AmColumnHeading"/>
            </w:pPr>
            <w:r w:rsidRPr="00743C70">
              <w:t>Módosítás</w:t>
            </w:r>
          </w:p>
        </w:tc>
      </w:tr>
      <w:tr w:rsidR="00650BDB" w:rsidRPr="00743C70" w14:paraId="01FF290A" w14:textId="77777777" w:rsidTr="00896AFA">
        <w:trPr>
          <w:jc w:val="center"/>
        </w:trPr>
        <w:tc>
          <w:tcPr>
            <w:tcW w:w="4876" w:type="dxa"/>
            <w:tcBorders>
              <w:top w:val="nil"/>
              <w:left w:val="nil"/>
              <w:bottom w:val="nil"/>
              <w:right w:val="nil"/>
            </w:tcBorders>
          </w:tcPr>
          <w:p w14:paraId="56521C80" w14:textId="77777777" w:rsidR="00650BDB" w:rsidRPr="00743C70" w:rsidRDefault="00650BDB" w:rsidP="00896AFA">
            <w:pPr>
              <w:pStyle w:val="Normal6a"/>
            </w:pPr>
          </w:p>
        </w:tc>
        <w:tc>
          <w:tcPr>
            <w:tcW w:w="4876" w:type="dxa"/>
            <w:tcBorders>
              <w:top w:val="nil"/>
              <w:left w:val="nil"/>
              <w:bottom w:val="nil"/>
              <w:right w:val="nil"/>
            </w:tcBorders>
          </w:tcPr>
          <w:p w14:paraId="271C413B" w14:textId="77777777" w:rsidR="00650BDB" w:rsidRPr="00743C70" w:rsidRDefault="00650BDB" w:rsidP="00896AFA">
            <w:pPr>
              <w:pStyle w:val="Normal6a"/>
            </w:pPr>
            <w:r w:rsidRPr="00743C70">
              <w:rPr>
                <w:b/>
                <w:i/>
              </w:rPr>
              <w:t>24a.</w:t>
            </w:r>
            <w:r w:rsidRPr="00743C70">
              <w:tab/>
            </w:r>
            <w:r w:rsidRPr="00743C70">
              <w:rPr>
                <w:b/>
                <w:i/>
              </w:rPr>
              <w:t>felhívja az EU-t és a tagállamokat, hogy tiltsák meg a fizetés nélküli szakmai gyakorlatokat;</w:t>
            </w:r>
          </w:p>
        </w:tc>
      </w:tr>
    </w:tbl>
    <w:p w14:paraId="34D60561"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{EL}</w:t>
      </w:r>
      <w:r w:rsidRPr="00743C70">
        <w:t>el</w:t>
      </w:r>
      <w:r w:rsidRPr="00A252BF">
        <w:rPr>
          <w:rStyle w:val="HideTWBExt"/>
        </w:rPr>
        <w:t>&lt;/Original&gt;</w:t>
      </w:r>
    </w:p>
    <w:p w14:paraId="11991C2E" w14:textId="77777777" w:rsidR="00650BDB" w:rsidRPr="00743C70" w:rsidRDefault="00650BDB" w:rsidP="00650BDB">
      <w:r w:rsidRPr="00A252BF">
        <w:rPr>
          <w:rStyle w:val="HideTWBExt"/>
        </w:rPr>
        <w:t>&lt;/Amend&gt;</w:t>
      </w:r>
    </w:p>
    <w:p w14:paraId="74B94A99"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355</w:t>
      </w:r>
      <w:r w:rsidRPr="00A252BF">
        <w:rPr>
          <w:rStyle w:val="HideTWBExt"/>
          <w:b w:val="0"/>
        </w:rPr>
        <w:t>&lt;/NumAm&gt;</w:t>
      </w:r>
    </w:p>
    <w:p w14:paraId="036FB7D0"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6FEB4D26" w14:textId="77777777" w:rsidR="00650BDB" w:rsidRPr="00743C70" w:rsidRDefault="00650BDB" w:rsidP="00650BDB">
      <w:pPr>
        <w:pStyle w:val="NormalBold"/>
      </w:pPr>
      <w:r w:rsidRPr="00A252BF">
        <w:rPr>
          <w:rStyle w:val="HideTWBExt"/>
          <w:b w:val="0"/>
        </w:rPr>
        <w:t>&lt;/RepeatBlock-By&gt;</w:t>
      </w:r>
    </w:p>
    <w:p w14:paraId="30FB998D"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3F3E7BAE" w14:textId="77777777" w:rsidR="00650BDB" w:rsidRPr="00743C70" w:rsidRDefault="00650BDB" w:rsidP="00650BDB">
      <w:pPr>
        <w:pStyle w:val="NormalBold"/>
      </w:pPr>
      <w:r w:rsidRPr="00A252BF">
        <w:rPr>
          <w:rStyle w:val="HideTWBExt"/>
          <w:b w:val="0"/>
        </w:rPr>
        <w:t>&lt;Article&gt;</w:t>
      </w:r>
      <w:r w:rsidRPr="00743C70">
        <w:t>24 b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4F6EF72D" w14:textId="77777777" w:rsidTr="00896AFA">
        <w:trPr>
          <w:trHeight w:hRule="exact" w:val="240"/>
          <w:jc w:val="center"/>
        </w:trPr>
        <w:tc>
          <w:tcPr>
            <w:tcW w:w="9752" w:type="dxa"/>
            <w:gridSpan w:val="2"/>
            <w:tcBorders>
              <w:top w:val="nil"/>
              <w:left w:val="nil"/>
              <w:bottom w:val="nil"/>
              <w:right w:val="nil"/>
            </w:tcBorders>
          </w:tcPr>
          <w:p w14:paraId="5B1BAAA9" w14:textId="77777777" w:rsidR="00650BDB" w:rsidRPr="00743C70" w:rsidRDefault="00650BDB" w:rsidP="00896AFA"/>
        </w:tc>
      </w:tr>
      <w:tr w:rsidR="00650BDB" w:rsidRPr="00743C70" w14:paraId="6A4BFD57" w14:textId="77777777" w:rsidTr="00896AFA">
        <w:trPr>
          <w:trHeight w:val="240"/>
          <w:jc w:val="center"/>
        </w:trPr>
        <w:tc>
          <w:tcPr>
            <w:tcW w:w="4876" w:type="dxa"/>
            <w:tcBorders>
              <w:top w:val="nil"/>
              <w:left w:val="nil"/>
              <w:bottom w:val="nil"/>
              <w:right w:val="nil"/>
            </w:tcBorders>
          </w:tcPr>
          <w:p w14:paraId="6F0D54C2"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6D798764" w14:textId="77777777" w:rsidR="00650BDB" w:rsidRPr="00743C70" w:rsidRDefault="00650BDB" w:rsidP="00896AFA">
            <w:pPr>
              <w:pStyle w:val="AmColumnHeading"/>
            </w:pPr>
            <w:r w:rsidRPr="00743C70">
              <w:t>Módosítás</w:t>
            </w:r>
          </w:p>
        </w:tc>
      </w:tr>
      <w:tr w:rsidR="00650BDB" w:rsidRPr="00743C70" w14:paraId="125F6F93" w14:textId="77777777" w:rsidTr="00896AFA">
        <w:trPr>
          <w:jc w:val="center"/>
        </w:trPr>
        <w:tc>
          <w:tcPr>
            <w:tcW w:w="4876" w:type="dxa"/>
            <w:tcBorders>
              <w:top w:val="nil"/>
              <w:left w:val="nil"/>
              <w:bottom w:val="nil"/>
              <w:right w:val="nil"/>
            </w:tcBorders>
          </w:tcPr>
          <w:p w14:paraId="0042CFBF" w14:textId="77777777" w:rsidR="00650BDB" w:rsidRPr="00743C70" w:rsidRDefault="00650BDB" w:rsidP="00896AFA">
            <w:pPr>
              <w:pStyle w:val="Normal6a"/>
            </w:pPr>
          </w:p>
        </w:tc>
        <w:tc>
          <w:tcPr>
            <w:tcW w:w="4876" w:type="dxa"/>
            <w:tcBorders>
              <w:top w:val="nil"/>
              <w:left w:val="nil"/>
              <w:bottom w:val="nil"/>
              <w:right w:val="nil"/>
            </w:tcBorders>
          </w:tcPr>
          <w:p w14:paraId="1E287D66" w14:textId="77777777" w:rsidR="00650BDB" w:rsidRPr="00743C70" w:rsidRDefault="00650BDB" w:rsidP="00896AFA">
            <w:pPr>
              <w:pStyle w:val="Normal6a"/>
            </w:pPr>
            <w:r w:rsidRPr="00743C70">
              <w:rPr>
                <w:b/>
                <w:i/>
              </w:rPr>
              <w:t>24b.</w:t>
            </w:r>
            <w:r w:rsidRPr="00743C70">
              <w:tab/>
            </w:r>
            <w:r w:rsidRPr="00743C70">
              <w:rPr>
                <w:b/>
                <w:i/>
              </w:rPr>
              <w:t xml:space="preserve">felhívja a tagállamokat, hogy fogadjanak el célzott megközelítéseket a NEET-fiatalok egyes alcsoportjaira, például a nőkre, a vidéki térségekben élő fiatalokra, a fogyatékossággal élő </w:t>
            </w:r>
            <w:r w:rsidRPr="00743C70">
              <w:rPr>
                <w:b/>
                <w:i/>
              </w:rPr>
              <w:lastRenderedPageBreak/>
              <w:t>fiatalokra, az intézményekben élő fiatalokra és a romákra vonatkozóan, beleértve a képzéssel kombinált foglalkoztatási programokat is; kiemeli az ebbe a kategóriába visszakerülő NEET-fiataloknak szóló egyedi programok fontosságát a kiszolgáltatottság ördögi körének megtörése és a fiatalok megerősített ifjúsági garanciarendszerekből való tartós kilépésének elősegítése érdekében; úgy véli, hogy a megfelelő válasz biztosítása érdekében ezeknek a beavatkozásoknak figyelembe kell venniük a kedvezményezettek nemét, társadalmi-gazdasági helyzetét, mentális egészségét és hátterét;</w:t>
            </w:r>
          </w:p>
        </w:tc>
      </w:tr>
    </w:tbl>
    <w:p w14:paraId="72482122"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542C012C" w14:textId="77777777" w:rsidR="00650BDB" w:rsidRPr="00743C70" w:rsidRDefault="00650BDB" w:rsidP="00650BDB">
      <w:r w:rsidRPr="00A252BF">
        <w:rPr>
          <w:rStyle w:val="HideTWBExt"/>
        </w:rPr>
        <w:t>&lt;/Amend&gt;</w:t>
      </w:r>
    </w:p>
    <w:p w14:paraId="2E1FB9D0"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356</w:t>
      </w:r>
      <w:r w:rsidRPr="00A252BF">
        <w:rPr>
          <w:rStyle w:val="HideTWBExt"/>
          <w:b w:val="0"/>
        </w:rPr>
        <w:t>&lt;/NumAm&gt;</w:t>
      </w:r>
    </w:p>
    <w:p w14:paraId="12282CC5" w14:textId="77777777" w:rsidR="00650BDB" w:rsidRPr="00743C70" w:rsidRDefault="00650BDB" w:rsidP="00650BDB">
      <w:pPr>
        <w:pStyle w:val="NormalBold"/>
      </w:pPr>
      <w:r w:rsidRPr="00A252BF">
        <w:rPr>
          <w:rStyle w:val="HideTWBExt"/>
          <w:b w:val="0"/>
        </w:rPr>
        <w:t>&lt;RepeatBlock-By&gt;&lt;Members&gt;</w:t>
      </w:r>
      <w:r w:rsidRPr="00743C70">
        <w:t>Kathleen Funchion</w:t>
      </w:r>
      <w:r w:rsidRPr="00A252BF">
        <w:rPr>
          <w:rStyle w:val="HideTWBExt"/>
          <w:b w:val="0"/>
        </w:rPr>
        <w:t>&lt;/Members&gt;</w:t>
      </w:r>
    </w:p>
    <w:p w14:paraId="2A4A2AA1" w14:textId="77777777" w:rsidR="00650BDB" w:rsidRPr="00743C70" w:rsidRDefault="00650BDB" w:rsidP="00650BDB">
      <w:pPr>
        <w:pStyle w:val="NormalBold"/>
      </w:pPr>
      <w:r w:rsidRPr="00A252BF">
        <w:rPr>
          <w:rStyle w:val="HideTWBExt"/>
          <w:b w:val="0"/>
        </w:rPr>
        <w:t>&lt;/RepeatBlock-By&gt;</w:t>
      </w:r>
    </w:p>
    <w:p w14:paraId="7A522AA4"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3D3AD2B5" w14:textId="77777777" w:rsidR="00650BDB" w:rsidRPr="00743C70" w:rsidRDefault="00650BDB" w:rsidP="00650BDB">
      <w:pPr>
        <w:pStyle w:val="NormalBold"/>
      </w:pPr>
      <w:r w:rsidRPr="00A252BF">
        <w:rPr>
          <w:rStyle w:val="HideTWBExt"/>
          <w:b w:val="0"/>
        </w:rPr>
        <w:t>&lt;Article&gt;</w:t>
      </w:r>
      <w:r w:rsidRPr="00743C70">
        <w:t>24 b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7D1D922" w14:textId="77777777" w:rsidTr="00896AFA">
        <w:trPr>
          <w:trHeight w:hRule="exact" w:val="240"/>
          <w:jc w:val="center"/>
        </w:trPr>
        <w:tc>
          <w:tcPr>
            <w:tcW w:w="9752" w:type="dxa"/>
            <w:gridSpan w:val="2"/>
            <w:tcBorders>
              <w:top w:val="nil"/>
              <w:left w:val="nil"/>
              <w:bottom w:val="nil"/>
              <w:right w:val="nil"/>
            </w:tcBorders>
          </w:tcPr>
          <w:p w14:paraId="14B250C9" w14:textId="77777777" w:rsidR="00650BDB" w:rsidRPr="00743C70" w:rsidRDefault="00650BDB" w:rsidP="00896AFA"/>
        </w:tc>
      </w:tr>
      <w:tr w:rsidR="00650BDB" w:rsidRPr="00743C70" w14:paraId="4CA3B6BC" w14:textId="77777777" w:rsidTr="00896AFA">
        <w:trPr>
          <w:trHeight w:val="240"/>
          <w:jc w:val="center"/>
        </w:trPr>
        <w:tc>
          <w:tcPr>
            <w:tcW w:w="4876" w:type="dxa"/>
            <w:tcBorders>
              <w:top w:val="nil"/>
              <w:left w:val="nil"/>
              <w:bottom w:val="nil"/>
              <w:right w:val="nil"/>
            </w:tcBorders>
          </w:tcPr>
          <w:p w14:paraId="6883A3F9"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D367142" w14:textId="77777777" w:rsidR="00650BDB" w:rsidRPr="00743C70" w:rsidRDefault="00650BDB" w:rsidP="00896AFA">
            <w:pPr>
              <w:pStyle w:val="AmColumnHeading"/>
            </w:pPr>
            <w:r w:rsidRPr="00743C70">
              <w:t>Módosítás</w:t>
            </w:r>
          </w:p>
        </w:tc>
      </w:tr>
      <w:tr w:rsidR="00650BDB" w:rsidRPr="00743C70" w14:paraId="4E328357" w14:textId="77777777" w:rsidTr="00896AFA">
        <w:trPr>
          <w:jc w:val="center"/>
        </w:trPr>
        <w:tc>
          <w:tcPr>
            <w:tcW w:w="4876" w:type="dxa"/>
            <w:tcBorders>
              <w:top w:val="nil"/>
              <w:left w:val="nil"/>
              <w:bottom w:val="nil"/>
              <w:right w:val="nil"/>
            </w:tcBorders>
          </w:tcPr>
          <w:p w14:paraId="3FA62842" w14:textId="77777777" w:rsidR="00650BDB" w:rsidRPr="00743C70" w:rsidRDefault="00650BDB" w:rsidP="00896AFA">
            <w:pPr>
              <w:pStyle w:val="Normal6a"/>
            </w:pPr>
          </w:p>
        </w:tc>
        <w:tc>
          <w:tcPr>
            <w:tcW w:w="4876" w:type="dxa"/>
            <w:tcBorders>
              <w:top w:val="nil"/>
              <w:left w:val="nil"/>
              <w:bottom w:val="nil"/>
              <w:right w:val="nil"/>
            </w:tcBorders>
          </w:tcPr>
          <w:p w14:paraId="64633D46" w14:textId="77777777" w:rsidR="00650BDB" w:rsidRPr="00743C70" w:rsidRDefault="00650BDB" w:rsidP="00896AFA">
            <w:pPr>
              <w:pStyle w:val="Normal6a"/>
            </w:pPr>
            <w:r w:rsidRPr="00743C70">
              <w:rPr>
                <w:b/>
                <w:i/>
              </w:rPr>
              <w:t>24b.</w:t>
            </w:r>
            <w:r w:rsidRPr="00743C70">
              <w:tab/>
            </w:r>
            <w:r w:rsidRPr="00743C70">
              <w:rPr>
                <w:b/>
                <w:i/>
              </w:rPr>
              <w:t>elismeri, hogy az európai gyermekgarancia hatékony eszköz a gyermekszegénység és a gyermekek kirekesztése elleni küzdelemben azáltal, hogy minden gyermek számára biztosítja az egészségügyi ellátáshoz, az oktatáshoz, a táplálkozáshoz és a lakhatáshoz való hozzáférést; teljes körű végrehajtása esetén számtalan életben hozhat sorsfordító változást, és minden gyermek számára tisztességes életkezdést biztosíthat; e tekintetben sürgeti egy teljes mértékben finanszírozott, legalább 20 milliárd eurós költségvetéssel rendelkező európai gyermekgarancia létrehozását;</w:t>
            </w:r>
          </w:p>
        </w:tc>
      </w:tr>
    </w:tbl>
    <w:p w14:paraId="02E58371"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39F02991" w14:textId="77777777" w:rsidR="00650BDB" w:rsidRPr="00743C70" w:rsidRDefault="00650BDB" w:rsidP="00650BDB">
      <w:r w:rsidRPr="00A252BF">
        <w:rPr>
          <w:rStyle w:val="HideTWBExt"/>
        </w:rPr>
        <w:lastRenderedPageBreak/>
        <w:t>&lt;/Amend&gt;</w:t>
      </w:r>
    </w:p>
    <w:p w14:paraId="2EB241BD"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357</w:t>
      </w:r>
      <w:r w:rsidRPr="00A252BF">
        <w:rPr>
          <w:rStyle w:val="HideTWBExt"/>
          <w:b w:val="0"/>
        </w:rPr>
        <w:t>&lt;/NumAm&gt;</w:t>
      </w:r>
    </w:p>
    <w:p w14:paraId="0790B9FE" w14:textId="77777777" w:rsidR="00650BDB" w:rsidRPr="00743C70" w:rsidRDefault="00650BDB" w:rsidP="00650BDB">
      <w:pPr>
        <w:pStyle w:val="NormalBold"/>
      </w:pPr>
      <w:r w:rsidRPr="00A252BF">
        <w:rPr>
          <w:rStyle w:val="HideTWBExt"/>
          <w:b w:val="0"/>
        </w:rPr>
        <w:t>&lt;RepeatBlock-By&gt;&lt;Members&gt;</w:t>
      </w:r>
      <w:r w:rsidRPr="00743C70">
        <w:t>Maria Zacharia</w:t>
      </w:r>
      <w:r w:rsidRPr="00A252BF">
        <w:rPr>
          <w:rStyle w:val="HideTWBExt"/>
          <w:b w:val="0"/>
        </w:rPr>
        <w:t>&lt;/Members&gt;</w:t>
      </w:r>
    </w:p>
    <w:p w14:paraId="563BFFF1" w14:textId="77777777" w:rsidR="00650BDB" w:rsidRPr="00743C70" w:rsidRDefault="00650BDB" w:rsidP="00650BDB">
      <w:pPr>
        <w:pStyle w:val="NormalBold"/>
      </w:pPr>
      <w:r w:rsidRPr="00A252BF">
        <w:rPr>
          <w:rStyle w:val="HideTWBExt"/>
          <w:b w:val="0"/>
        </w:rPr>
        <w:t>&lt;/RepeatBlock-By&gt;</w:t>
      </w:r>
    </w:p>
    <w:p w14:paraId="56D6A301"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03385122" w14:textId="77777777" w:rsidR="00650BDB" w:rsidRPr="00743C70" w:rsidRDefault="00650BDB" w:rsidP="00650BDB">
      <w:pPr>
        <w:pStyle w:val="NormalBold"/>
      </w:pPr>
      <w:r w:rsidRPr="00A252BF">
        <w:rPr>
          <w:rStyle w:val="HideTWBExt"/>
          <w:b w:val="0"/>
        </w:rPr>
        <w:t>&lt;Article&gt;</w:t>
      </w:r>
      <w:r w:rsidRPr="00743C70">
        <w:t>24 b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CB066E0" w14:textId="77777777" w:rsidTr="00896AFA">
        <w:trPr>
          <w:trHeight w:hRule="exact" w:val="240"/>
          <w:jc w:val="center"/>
        </w:trPr>
        <w:tc>
          <w:tcPr>
            <w:tcW w:w="9752" w:type="dxa"/>
            <w:gridSpan w:val="2"/>
            <w:tcBorders>
              <w:top w:val="nil"/>
              <w:left w:val="nil"/>
              <w:bottom w:val="nil"/>
              <w:right w:val="nil"/>
            </w:tcBorders>
          </w:tcPr>
          <w:p w14:paraId="228D2AD1" w14:textId="77777777" w:rsidR="00650BDB" w:rsidRPr="00743C70" w:rsidRDefault="00650BDB" w:rsidP="00896AFA"/>
        </w:tc>
      </w:tr>
      <w:tr w:rsidR="00650BDB" w:rsidRPr="00743C70" w14:paraId="72F0AA34" w14:textId="77777777" w:rsidTr="00896AFA">
        <w:trPr>
          <w:trHeight w:val="240"/>
          <w:jc w:val="center"/>
        </w:trPr>
        <w:tc>
          <w:tcPr>
            <w:tcW w:w="4876" w:type="dxa"/>
            <w:tcBorders>
              <w:top w:val="nil"/>
              <w:left w:val="nil"/>
              <w:bottom w:val="nil"/>
              <w:right w:val="nil"/>
            </w:tcBorders>
          </w:tcPr>
          <w:p w14:paraId="36676CC7"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38C4DA1F" w14:textId="77777777" w:rsidR="00650BDB" w:rsidRPr="00743C70" w:rsidRDefault="00650BDB" w:rsidP="00896AFA">
            <w:pPr>
              <w:pStyle w:val="AmColumnHeading"/>
            </w:pPr>
            <w:r w:rsidRPr="00743C70">
              <w:t>Módosítás</w:t>
            </w:r>
          </w:p>
        </w:tc>
      </w:tr>
      <w:tr w:rsidR="00650BDB" w:rsidRPr="00743C70" w14:paraId="2043EE32" w14:textId="77777777" w:rsidTr="00896AFA">
        <w:trPr>
          <w:jc w:val="center"/>
        </w:trPr>
        <w:tc>
          <w:tcPr>
            <w:tcW w:w="4876" w:type="dxa"/>
            <w:tcBorders>
              <w:top w:val="nil"/>
              <w:left w:val="nil"/>
              <w:bottom w:val="nil"/>
              <w:right w:val="nil"/>
            </w:tcBorders>
          </w:tcPr>
          <w:p w14:paraId="15BE9005" w14:textId="77777777" w:rsidR="00650BDB" w:rsidRPr="00743C70" w:rsidRDefault="00650BDB" w:rsidP="00896AFA">
            <w:pPr>
              <w:pStyle w:val="Normal6a"/>
            </w:pPr>
          </w:p>
        </w:tc>
        <w:tc>
          <w:tcPr>
            <w:tcW w:w="4876" w:type="dxa"/>
            <w:tcBorders>
              <w:top w:val="nil"/>
              <w:left w:val="nil"/>
              <w:bottom w:val="nil"/>
              <w:right w:val="nil"/>
            </w:tcBorders>
          </w:tcPr>
          <w:p w14:paraId="4AA7BE7F" w14:textId="77777777" w:rsidR="00650BDB" w:rsidRPr="00743C70" w:rsidRDefault="00650BDB" w:rsidP="00896AFA">
            <w:pPr>
              <w:pStyle w:val="Normal6a"/>
            </w:pPr>
            <w:r w:rsidRPr="00743C70">
              <w:rPr>
                <w:b/>
                <w:i/>
              </w:rPr>
              <w:t>24b.</w:t>
            </w:r>
            <w:r w:rsidRPr="00743C70">
              <w:tab/>
            </w:r>
            <w:r w:rsidRPr="00743C70">
              <w:rPr>
                <w:b/>
                <w:i/>
              </w:rPr>
              <w:t>felhívja az EU-t, hogy tiltsa be a „gyakornoki” bérek minden olyan formáját, amely alacsonyabb az alkalmazandó minimálbérnél;</w:t>
            </w:r>
          </w:p>
        </w:tc>
      </w:tr>
    </w:tbl>
    <w:p w14:paraId="6915C8C2"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{EL}</w:t>
      </w:r>
      <w:r w:rsidRPr="00743C70">
        <w:t>el</w:t>
      </w:r>
      <w:r w:rsidRPr="00A252BF">
        <w:rPr>
          <w:rStyle w:val="HideTWBExt"/>
        </w:rPr>
        <w:t>&lt;/Original&gt;</w:t>
      </w:r>
    </w:p>
    <w:p w14:paraId="03C39718" w14:textId="77777777" w:rsidR="00650BDB" w:rsidRPr="00743C70" w:rsidRDefault="00650BDB" w:rsidP="00650BDB">
      <w:r w:rsidRPr="00A252BF">
        <w:rPr>
          <w:rStyle w:val="HideTWBExt"/>
        </w:rPr>
        <w:t>&lt;/Amend&gt;</w:t>
      </w:r>
    </w:p>
    <w:p w14:paraId="28ADC8DE"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358</w:t>
      </w:r>
      <w:r w:rsidRPr="00A252BF">
        <w:rPr>
          <w:rStyle w:val="HideTWBExt"/>
          <w:b w:val="0"/>
        </w:rPr>
        <w:t>&lt;/NumAm&gt;</w:t>
      </w:r>
    </w:p>
    <w:p w14:paraId="2DFFA705"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43B73166" w14:textId="77777777" w:rsidR="00650BDB" w:rsidRPr="00743C70" w:rsidRDefault="00650BDB" w:rsidP="00650BDB">
      <w:pPr>
        <w:pStyle w:val="NormalBold"/>
      </w:pPr>
      <w:r w:rsidRPr="00A252BF">
        <w:rPr>
          <w:rStyle w:val="HideTWBExt"/>
          <w:b w:val="0"/>
        </w:rPr>
        <w:t>&lt;/RepeatBlock-By&gt;</w:t>
      </w:r>
    </w:p>
    <w:p w14:paraId="65EEF3F0"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1B112EE2" w14:textId="77777777" w:rsidR="00650BDB" w:rsidRPr="00743C70" w:rsidRDefault="00650BDB" w:rsidP="00650BDB">
      <w:pPr>
        <w:pStyle w:val="NormalBold"/>
      </w:pPr>
      <w:r w:rsidRPr="00A252BF">
        <w:rPr>
          <w:rStyle w:val="HideTWBExt"/>
          <w:b w:val="0"/>
        </w:rPr>
        <w:t>&lt;Article&gt;</w:t>
      </w:r>
      <w:r w:rsidRPr="00743C70">
        <w:t>24 c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271ABE06" w14:textId="77777777" w:rsidTr="00896AFA">
        <w:trPr>
          <w:trHeight w:hRule="exact" w:val="240"/>
          <w:jc w:val="center"/>
        </w:trPr>
        <w:tc>
          <w:tcPr>
            <w:tcW w:w="9752" w:type="dxa"/>
            <w:gridSpan w:val="2"/>
            <w:tcBorders>
              <w:top w:val="nil"/>
              <w:left w:val="nil"/>
              <w:bottom w:val="nil"/>
              <w:right w:val="nil"/>
            </w:tcBorders>
          </w:tcPr>
          <w:p w14:paraId="7D404EC4" w14:textId="77777777" w:rsidR="00650BDB" w:rsidRPr="00743C70" w:rsidRDefault="00650BDB" w:rsidP="00896AFA"/>
        </w:tc>
      </w:tr>
      <w:tr w:rsidR="00650BDB" w:rsidRPr="00743C70" w14:paraId="33F8E1BB" w14:textId="77777777" w:rsidTr="00896AFA">
        <w:trPr>
          <w:trHeight w:val="240"/>
          <w:jc w:val="center"/>
        </w:trPr>
        <w:tc>
          <w:tcPr>
            <w:tcW w:w="4876" w:type="dxa"/>
            <w:tcBorders>
              <w:top w:val="nil"/>
              <w:left w:val="nil"/>
              <w:bottom w:val="nil"/>
              <w:right w:val="nil"/>
            </w:tcBorders>
          </w:tcPr>
          <w:p w14:paraId="47F8B9BB"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2BFA14B3" w14:textId="77777777" w:rsidR="00650BDB" w:rsidRPr="00743C70" w:rsidRDefault="00650BDB" w:rsidP="00896AFA">
            <w:pPr>
              <w:pStyle w:val="AmColumnHeading"/>
            </w:pPr>
            <w:r w:rsidRPr="00743C70">
              <w:t>Módosítás</w:t>
            </w:r>
          </w:p>
        </w:tc>
      </w:tr>
      <w:tr w:rsidR="00650BDB" w:rsidRPr="00743C70" w14:paraId="2AFA170E" w14:textId="77777777" w:rsidTr="00896AFA">
        <w:trPr>
          <w:jc w:val="center"/>
        </w:trPr>
        <w:tc>
          <w:tcPr>
            <w:tcW w:w="4876" w:type="dxa"/>
            <w:tcBorders>
              <w:top w:val="nil"/>
              <w:left w:val="nil"/>
              <w:bottom w:val="nil"/>
              <w:right w:val="nil"/>
            </w:tcBorders>
          </w:tcPr>
          <w:p w14:paraId="6DF8A071" w14:textId="77777777" w:rsidR="00650BDB" w:rsidRPr="00743C70" w:rsidRDefault="00650BDB" w:rsidP="00896AFA">
            <w:pPr>
              <w:pStyle w:val="Normal6a"/>
            </w:pPr>
          </w:p>
        </w:tc>
        <w:tc>
          <w:tcPr>
            <w:tcW w:w="4876" w:type="dxa"/>
            <w:tcBorders>
              <w:top w:val="nil"/>
              <w:left w:val="nil"/>
              <w:bottom w:val="nil"/>
              <w:right w:val="nil"/>
            </w:tcBorders>
          </w:tcPr>
          <w:p w14:paraId="76300343" w14:textId="77777777" w:rsidR="00650BDB" w:rsidRPr="00743C70" w:rsidRDefault="00650BDB" w:rsidP="00896AFA">
            <w:pPr>
              <w:pStyle w:val="Normal6a"/>
            </w:pPr>
            <w:r w:rsidRPr="00743C70">
              <w:rPr>
                <w:b/>
                <w:i/>
              </w:rPr>
              <w:t>24c.</w:t>
            </w:r>
            <w:r w:rsidRPr="00743C70">
              <w:tab/>
            </w:r>
            <w:r w:rsidRPr="00743C70">
              <w:rPr>
                <w:b/>
                <w:i/>
              </w:rPr>
              <w:t xml:space="preserve">aggodalommal állapítja meg, hogy a fiatal anyák az aránytalan gondozási feladatok miatt jelentősen nagyobb mértékben ki vannak téve a munkaerőpiaci kirekesztés és a NEET-státusz kockázatának; felhívja a tagállamokat, hogy nyújtsanak célzott és integrált támogatást a szegénység kockázatának kitett fiatal anyáknak, köztük az egyedülálló anyáknak, különösen ingyenes vagy támogatott kisgyermekkori nevelés és gondozás, valamint az állami gyermekgondozási szolgáltatásokhoz való elsőbbségi hozzáférés biztosítása révén; felhívja továbbá a tagállamokat, hogy dolgozzanak ki testre szabott aktivizálási pályákat, amelyek rugalmas és moduláris oktatási és képzési formákat ötvöznek, beleértve a részidős és távtanulási lehetőségeket, a fizetett szakmai gyakorlatokat és a </w:t>
            </w:r>
            <w:r w:rsidRPr="00743C70">
              <w:rPr>
                <w:b/>
                <w:i/>
              </w:rPr>
              <w:lastRenderedPageBreak/>
              <w:t>rugalmas munkavégzési feltételek mellett nyújtott tanulószerződéses gyakorlati képzéseket, valamint mentorálási és pályaorientációs szolgáltatásokat; hangsúlyozza, hogy a megfizethető, hozzáférhető és magas színvonalú koragyermekkori nevelés és gondozás előfeltétele annak, hogy a fiatal anyák eredményesen és tartósan részt tudjanak venni az oktatásban és munkaerőpiacon, valamint hogy meg lehessen törni a generációkról egymásra öröklődő szegénység ördögi körét;</w:t>
            </w:r>
          </w:p>
        </w:tc>
      </w:tr>
    </w:tbl>
    <w:p w14:paraId="57533559"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2E327931" w14:textId="77777777" w:rsidR="00650BDB" w:rsidRPr="00743C70" w:rsidRDefault="00650BDB" w:rsidP="00650BDB">
      <w:r w:rsidRPr="00A252BF">
        <w:rPr>
          <w:rStyle w:val="HideTWBExt"/>
        </w:rPr>
        <w:t>&lt;/Amend&gt;</w:t>
      </w:r>
    </w:p>
    <w:p w14:paraId="30CBCC34"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359</w:t>
      </w:r>
      <w:r w:rsidRPr="00A252BF">
        <w:rPr>
          <w:rStyle w:val="HideTWBExt"/>
          <w:b w:val="0"/>
        </w:rPr>
        <w:t>&lt;/NumAm&gt;</w:t>
      </w:r>
    </w:p>
    <w:p w14:paraId="1565B20C"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796C30F3" w14:textId="77777777" w:rsidR="00650BDB" w:rsidRPr="00743C70" w:rsidRDefault="00650BDB" w:rsidP="00650BDB">
      <w:pPr>
        <w:pStyle w:val="NormalBold"/>
      </w:pPr>
      <w:r w:rsidRPr="00A252BF">
        <w:rPr>
          <w:rStyle w:val="HideTWBExt"/>
          <w:b w:val="0"/>
        </w:rPr>
        <w:t>&lt;/RepeatBlock-By&gt;</w:t>
      </w:r>
    </w:p>
    <w:p w14:paraId="469EDC21"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576FAF96" w14:textId="77777777" w:rsidR="00650BDB" w:rsidRPr="00743C70" w:rsidRDefault="00650BDB" w:rsidP="00650BDB">
      <w:pPr>
        <w:pStyle w:val="NormalBold"/>
      </w:pPr>
      <w:r w:rsidRPr="00A252BF">
        <w:rPr>
          <w:rStyle w:val="HideTWBExt"/>
          <w:b w:val="0"/>
        </w:rPr>
        <w:t>&lt;Article&gt;</w:t>
      </w:r>
      <w:r w:rsidRPr="00743C70">
        <w:t>24 d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602DE65A" w14:textId="77777777" w:rsidTr="00896AFA">
        <w:trPr>
          <w:trHeight w:hRule="exact" w:val="240"/>
          <w:jc w:val="center"/>
        </w:trPr>
        <w:tc>
          <w:tcPr>
            <w:tcW w:w="9752" w:type="dxa"/>
            <w:gridSpan w:val="2"/>
            <w:tcBorders>
              <w:top w:val="nil"/>
              <w:left w:val="nil"/>
              <w:bottom w:val="nil"/>
              <w:right w:val="nil"/>
            </w:tcBorders>
          </w:tcPr>
          <w:p w14:paraId="72AFDFE9" w14:textId="77777777" w:rsidR="00650BDB" w:rsidRPr="00743C70" w:rsidRDefault="00650BDB" w:rsidP="00896AFA"/>
        </w:tc>
      </w:tr>
      <w:tr w:rsidR="00650BDB" w:rsidRPr="00743C70" w14:paraId="73367E73" w14:textId="77777777" w:rsidTr="00896AFA">
        <w:trPr>
          <w:trHeight w:val="240"/>
          <w:jc w:val="center"/>
        </w:trPr>
        <w:tc>
          <w:tcPr>
            <w:tcW w:w="4876" w:type="dxa"/>
            <w:tcBorders>
              <w:top w:val="nil"/>
              <w:left w:val="nil"/>
              <w:bottom w:val="nil"/>
              <w:right w:val="nil"/>
            </w:tcBorders>
          </w:tcPr>
          <w:p w14:paraId="5BEAFC83"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60E6040E" w14:textId="77777777" w:rsidR="00650BDB" w:rsidRPr="00743C70" w:rsidRDefault="00650BDB" w:rsidP="00896AFA">
            <w:pPr>
              <w:pStyle w:val="AmColumnHeading"/>
            </w:pPr>
            <w:r w:rsidRPr="00743C70">
              <w:t>Módosítás</w:t>
            </w:r>
          </w:p>
        </w:tc>
      </w:tr>
      <w:tr w:rsidR="00650BDB" w:rsidRPr="00743C70" w14:paraId="1397C5E7" w14:textId="77777777" w:rsidTr="00896AFA">
        <w:trPr>
          <w:jc w:val="center"/>
        </w:trPr>
        <w:tc>
          <w:tcPr>
            <w:tcW w:w="4876" w:type="dxa"/>
            <w:tcBorders>
              <w:top w:val="nil"/>
              <w:left w:val="nil"/>
              <w:bottom w:val="nil"/>
              <w:right w:val="nil"/>
            </w:tcBorders>
          </w:tcPr>
          <w:p w14:paraId="0C9DFB2A" w14:textId="77777777" w:rsidR="00650BDB" w:rsidRPr="00743C70" w:rsidRDefault="00650BDB" w:rsidP="00896AFA">
            <w:pPr>
              <w:pStyle w:val="Normal6a"/>
            </w:pPr>
          </w:p>
        </w:tc>
        <w:tc>
          <w:tcPr>
            <w:tcW w:w="4876" w:type="dxa"/>
            <w:tcBorders>
              <w:top w:val="nil"/>
              <w:left w:val="nil"/>
              <w:bottom w:val="nil"/>
              <w:right w:val="nil"/>
            </w:tcBorders>
          </w:tcPr>
          <w:p w14:paraId="23B937A0" w14:textId="77777777" w:rsidR="00650BDB" w:rsidRPr="00743C70" w:rsidRDefault="00650BDB" w:rsidP="00896AFA">
            <w:pPr>
              <w:pStyle w:val="Normal6a"/>
            </w:pPr>
            <w:r w:rsidRPr="00743C70">
              <w:rPr>
                <w:b/>
                <w:i/>
              </w:rPr>
              <w:t>24d.</w:t>
            </w:r>
            <w:r w:rsidRPr="00743C70">
              <w:tab/>
            </w:r>
            <w:r w:rsidRPr="00743C70">
              <w:rPr>
                <w:b/>
                <w:i/>
              </w:rPr>
              <w:t>hangsúlyozza, hogy a mentorálás eredményes és költséghatékony beavatkozási mechanizmus, amely segíthet a reziliencia kiépítésében és a társadalmi kirekesztés elleni küzdelemben a megerősített ifjúsági garancia kedvezményezettjeinek körében; felhívja a tagállamokat, hogy megerősített ifjúsági garanciarendszereik részeként nyújtsanak mentori támogatást a képzett önkéntesek fiatal kedvezményezettekkel való, önkéntes alapon történő összekapcsolásához; rámutat arra, hogy a tartós befogadás biztosítása érdekében ennek a mentorálásnak a kiközvetítés előtt, az előkészítő szakaszban, de a kiközvetítést követően is rendelkezésre kell állnia;</w:t>
            </w:r>
          </w:p>
        </w:tc>
      </w:tr>
    </w:tbl>
    <w:p w14:paraId="408FDB0D"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69D35B09" w14:textId="77777777" w:rsidR="00650BDB" w:rsidRPr="00743C70" w:rsidRDefault="00650BDB" w:rsidP="00650BDB">
      <w:r w:rsidRPr="00A252BF">
        <w:rPr>
          <w:rStyle w:val="HideTWBExt"/>
        </w:rPr>
        <w:lastRenderedPageBreak/>
        <w:t>&lt;/Amend&gt;</w:t>
      </w:r>
    </w:p>
    <w:p w14:paraId="759029D1"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360</w:t>
      </w:r>
      <w:r w:rsidRPr="00A252BF">
        <w:rPr>
          <w:rStyle w:val="HideTWBExt"/>
          <w:b w:val="0"/>
        </w:rPr>
        <w:t>&lt;/NumAm&gt;</w:t>
      </w:r>
    </w:p>
    <w:p w14:paraId="36A13AA7"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6253D8BB" w14:textId="77777777" w:rsidR="00650BDB" w:rsidRPr="00743C70" w:rsidRDefault="00650BDB" w:rsidP="00650BDB">
      <w:pPr>
        <w:pStyle w:val="NormalBold"/>
      </w:pPr>
      <w:r w:rsidRPr="00A252BF">
        <w:rPr>
          <w:rStyle w:val="HideTWBExt"/>
          <w:b w:val="0"/>
        </w:rPr>
        <w:t>&lt;/RepeatBlock-By&gt;</w:t>
      </w:r>
    </w:p>
    <w:p w14:paraId="45AE6363"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4E27A48E" w14:textId="77777777" w:rsidR="00650BDB" w:rsidRPr="00743C70" w:rsidRDefault="00650BDB" w:rsidP="00650BDB">
      <w:pPr>
        <w:pStyle w:val="NormalBold"/>
      </w:pPr>
      <w:r w:rsidRPr="00A252BF">
        <w:rPr>
          <w:rStyle w:val="HideTWBExt"/>
          <w:b w:val="0"/>
        </w:rPr>
        <w:t>&lt;Article&gt;</w:t>
      </w:r>
      <w:r w:rsidRPr="00743C70">
        <w:t>24 e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068E31E6" w14:textId="77777777" w:rsidTr="00896AFA">
        <w:trPr>
          <w:trHeight w:hRule="exact" w:val="240"/>
          <w:jc w:val="center"/>
        </w:trPr>
        <w:tc>
          <w:tcPr>
            <w:tcW w:w="9752" w:type="dxa"/>
            <w:gridSpan w:val="2"/>
            <w:tcBorders>
              <w:top w:val="nil"/>
              <w:left w:val="nil"/>
              <w:bottom w:val="nil"/>
              <w:right w:val="nil"/>
            </w:tcBorders>
          </w:tcPr>
          <w:p w14:paraId="61E0C263" w14:textId="77777777" w:rsidR="00650BDB" w:rsidRPr="00743C70" w:rsidRDefault="00650BDB" w:rsidP="00896AFA"/>
        </w:tc>
      </w:tr>
      <w:tr w:rsidR="00650BDB" w:rsidRPr="00743C70" w14:paraId="0898D287" w14:textId="77777777" w:rsidTr="00896AFA">
        <w:trPr>
          <w:trHeight w:val="240"/>
          <w:jc w:val="center"/>
        </w:trPr>
        <w:tc>
          <w:tcPr>
            <w:tcW w:w="4876" w:type="dxa"/>
            <w:tcBorders>
              <w:top w:val="nil"/>
              <w:left w:val="nil"/>
              <w:bottom w:val="nil"/>
              <w:right w:val="nil"/>
            </w:tcBorders>
          </w:tcPr>
          <w:p w14:paraId="181D078B"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2CB721CF" w14:textId="77777777" w:rsidR="00650BDB" w:rsidRPr="00743C70" w:rsidRDefault="00650BDB" w:rsidP="00896AFA">
            <w:pPr>
              <w:pStyle w:val="AmColumnHeading"/>
            </w:pPr>
            <w:r w:rsidRPr="00743C70">
              <w:t>Módosítás</w:t>
            </w:r>
          </w:p>
        </w:tc>
      </w:tr>
      <w:tr w:rsidR="00650BDB" w:rsidRPr="00743C70" w14:paraId="1E738E0C" w14:textId="77777777" w:rsidTr="00896AFA">
        <w:trPr>
          <w:jc w:val="center"/>
        </w:trPr>
        <w:tc>
          <w:tcPr>
            <w:tcW w:w="4876" w:type="dxa"/>
            <w:tcBorders>
              <w:top w:val="nil"/>
              <w:left w:val="nil"/>
              <w:bottom w:val="nil"/>
              <w:right w:val="nil"/>
            </w:tcBorders>
          </w:tcPr>
          <w:p w14:paraId="69D12DBA" w14:textId="77777777" w:rsidR="00650BDB" w:rsidRPr="00743C70" w:rsidRDefault="00650BDB" w:rsidP="00896AFA">
            <w:pPr>
              <w:pStyle w:val="Normal6a"/>
            </w:pPr>
          </w:p>
        </w:tc>
        <w:tc>
          <w:tcPr>
            <w:tcW w:w="4876" w:type="dxa"/>
            <w:tcBorders>
              <w:top w:val="nil"/>
              <w:left w:val="nil"/>
              <w:bottom w:val="nil"/>
              <w:right w:val="nil"/>
            </w:tcBorders>
          </w:tcPr>
          <w:p w14:paraId="18D42A9D" w14:textId="77777777" w:rsidR="00650BDB" w:rsidRPr="00743C70" w:rsidRDefault="00650BDB" w:rsidP="00896AFA">
            <w:pPr>
              <w:pStyle w:val="Normal6a"/>
            </w:pPr>
            <w:r w:rsidRPr="00743C70">
              <w:rPr>
                <w:b/>
                <w:i/>
              </w:rPr>
              <w:t>24e.</w:t>
            </w:r>
            <w:r w:rsidRPr="00743C70">
              <w:tab/>
            </w:r>
            <w:r w:rsidRPr="00743C70">
              <w:rPr>
                <w:b/>
                <w:i/>
              </w:rPr>
              <w:t>felhívja a tagállamokat, hogy javítsák az ajánlatok minőségét azáltal, hogy jobban összehangolják a NEET-profilokat a kapott ajánlatokkal, és minőségi mutatókkal javítják a kiközvetítések nyomon követését; felhívja a tagállamokat, hogy vizsgálják meg az európai vagy nemzeti minőségi keretrendszereknek megfelelő vagy azokat túlteljesítő munkáltatók vagy szervezetek tanúsításának vagy minőségi védjegyeinek lehetőségét; hangsúlyozza, hogy egy kiközvetítést követő riasztási mechanizmust kell létrehozni az ifjúsági garancia szolgáltatói és kedvezményezettjei számára, valamint meg kell erősíteni a munkaügyi felügyelőségek által végzett ellenőrzéseket;</w:t>
            </w:r>
          </w:p>
        </w:tc>
      </w:tr>
    </w:tbl>
    <w:p w14:paraId="521D2100"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4287D125" w14:textId="77777777" w:rsidR="00650BDB" w:rsidRPr="00743C70" w:rsidRDefault="00650BDB" w:rsidP="00650BDB">
      <w:r w:rsidRPr="00A252BF">
        <w:rPr>
          <w:rStyle w:val="HideTWBExt"/>
        </w:rPr>
        <w:t>&lt;/Amend&gt;</w:t>
      </w:r>
    </w:p>
    <w:p w14:paraId="48F16B6A"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361</w:t>
      </w:r>
      <w:r w:rsidRPr="00A252BF">
        <w:rPr>
          <w:rStyle w:val="HideTWBExt"/>
          <w:b w:val="0"/>
        </w:rPr>
        <w:t>&lt;/NumAm&gt;</w:t>
      </w:r>
    </w:p>
    <w:p w14:paraId="70B2914E" w14:textId="77777777" w:rsidR="00650BDB" w:rsidRPr="00743C70" w:rsidRDefault="00650BDB" w:rsidP="00650BDB">
      <w:pPr>
        <w:pStyle w:val="NormalBold"/>
      </w:pPr>
      <w:r w:rsidRPr="00A252BF">
        <w:rPr>
          <w:rStyle w:val="HideTWBExt"/>
          <w:b w:val="0"/>
        </w:rPr>
        <w:t>&lt;RepeatBlock-By&gt;&lt;Members&gt;</w:t>
      </w:r>
      <w:r w:rsidRPr="00743C70">
        <w:t>Marie Dauchy, Séverine Werbrouck, Mélanie Disdier, Margarita de la Pisa Carrión</w:t>
      </w:r>
      <w:r w:rsidRPr="00A252BF">
        <w:rPr>
          <w:rStyle w:val="HideTWBExt"/>
          <w:b w:val="0"/>
        </w:rPr>
        <w:t>&lt;/Members&gt;</w:t>
      </w:r>
    </w:p>
    <w:p w14:paraId="0D7D4856" w14:textId="77777777" w:rsidR="00650BDB" w:rsidRPr="00743C70" w:rsidRDefault="00650BDB" w:rsidP="00650BDB">
      <w:pPr>
        <w:pStyle w:val="NormalBold"/>
      </w:pPr>
      <w:r w:rsidRPr="00A252BF">
        <w:rPr>
          <w:rStyle w:val="HideTWBExt"/>
          <w:b w:val="0"/>
        </w:rPr>
        <w:t>&lt;/RepeatBlock-By&gt;</w:t>
      </w:r>
    </w:p>
    <w:p w14:paraId="1A4CCD68"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0F70D12C" w14:textId="77777777" w:rsidR="00650BDB" w:rsidRPr="00743C70" w:rsidRDefault="00650BDB" w:rsidP="00650BDB">
      <w:pPr>
        <w:pStyle w:val="NormalBold"/>
      </w:pPr>
      <w:r w:rsidRPr="00A252BF">
        <w:rPr>
          <w:rStyle w:val="HideTWBExt"/>
          <w:b w:val="0"/>
        </w:rPr>
        <w:t>&lt;Article&gt;</w:t>
      </w:r>
      <w:r w:rsidRPr="00743C70">
        <w:t>25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26C21CF0" w14:textId="77777777" w:rsidTr="00896AFA">
        <w:trPr>
          <w:trHeight w:hRule="exact" w:val="240"/>
          <w:jc w:val="center"/>
        </w:trPr>
        <w:tc>
          <w:tcPr>
            <w:tcW w:w="9752" w:type="dxa"/>
            <w:gridSpan w:val="2"/>
            <w:tcBorders>
              <w:top w:val="nil"/>
              <w:left w:val="nil"/>
              <w:bottom w:val="nil"/>
              <w:right w:val="nil"/>
            </w:tcBorders>
          </w:tcPr>
          <w:p w14:paraId="761535E9" w14:textId="77777777" w:rsidR="00650BDB" w:rsidRPr="00743C70" w:rsidRDefault="00650BDB" w:rsidP="00896AFA"/>
        </w:tc>
      </w:tr>
      <w:tr w:rsidR="00650BDB" w:rsidRPr="00743C70" w14:paraId="09C246A4" w14:textId="77777777" w:rsidTr="00896AFA">
        <w:trPr>
          <w:trHeight w:val="240"/>
          <w:jc w:val="center"/>
        </w:trPr>
        <w:tc>
          <w:tcPr>
            <w:tcW w:w="4876" w:type="dxa"/>
            <w:tcBorders>
              <w:top w:val="nil"/>
              <w:left w:val="nil"/>
              <w:bottom w:val="nil"/>
              <w:right w:val="nil"/>
            </w:tcBorders>
          </w:tcPr>
          <w:p w14:paraId="7FDCEF3C"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59D2DF02" w14:textId="77777777" w:rsidR="00650BDB" w:rsidRPr="00743C70" w:rsidRDefault="00650BDB" w:rsidP="00896AFA">
            <w:pPr>
              <w:pStyle w:val="AmColumnHeading"/>
            </w:pPr>
            <w:r w:rsidRPr="00743C70">
              <w:t>Módosítás</w:t>
            </w:r>
          </w:p>
        </w:tc>
      </w:tr>
      <w:tr w:rsidR="00650BDB" w:rsidRPr="00743C70" w14:paraId="459DE22E" w14:textId="77777777" w:rsidTr="00896AFA">
        <w:trPr>
          <w:jc w:val="center"/>
        </w:trPr>
        <w:tc>
          <w:tcPr>
            <w:tcW w:w="4876" w:type="dxa"/>
            <w:tcBorders>
              <w:top w:val="nil"/>
              <w:left w:val="nil"/>
              <w:bottom w:val="nil"/>
              <w:right w:val="nil"/>
            </w:tcBorders>
          </w:tcPr>
          <w:p w14:paraId="7D1CBF2A" w14:textId="77777777" w:rsidR="00650BDB" w:rsidRPr="00743C70" w:rsidRDefault="00650BDB" w:rsidP="00896AFA">
            <w:pPr>
              <w:pStyle w:val="Normal6a"/>
            </w:pPr>
            <w:r w:rsidRPr="00743C70">
              <w:rPr>
                <w:b/>
                <w:i/>
              </w:rPr>
              <w:t>25.</w:t>
            </w:r>
            <w:r w:rsidRPr="00743C70">
              <w:tab/>
            </w:r>
            <w:r w:rsidRPr="00743C70">
              <w:rPr>
                <w:b/>
                <w:i/>
              </w:rPr>
              <w:t>felhívja a Bizottságot, hogy vezessen be nyitott koordinációs módszert a megerősített ifjúsági garancia ajánlatainak minőségére vonatkozóan;</w:t>
            </w:r>
          </w:p>
        </w:tc>
        <w:tc>
          <w:tcPr>
            <w:tcW w:w="4876" w:type="dxa"/>
            <w:tcBorders>
              <w:top w:val="nil"/>
              <w:left w:val="nil"/>
              <w:bottom w:val="nil"/>
              <w:right w:val="nil"/>
            </w:tcBorders>
          </w:tcPr>
          <w:p w14:paraId="52DEBA4C" w14:textId="77777777" w:rsidR="00650BDB" w:rsidRPr="00743C70" w:rsidRDefault="00650BDB" w:rsidP="00896AFA">
            <w:pPr>
              <w:pStyle w:val="Normal6a"/>
            </w:pPr>
            <w:r w:rsidRPr="00743C70">
              <w:rPr>
                <w:b/>
                <w:i/>
              </w:rPr>
              <w:t>törölve</w:t>
            </w:r>
          </w:p>
        </w:tc>
      </w:tr>
    </w:tbl>
    <w:p w14:paraId="54FAE01E"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{FR}</w:t>
      </w:r>
      <w:r w:rsidRPr="00743C70">
        <w:t>fr</w:t>
      </w:r>
      <w:r w:rsidRPr="00A252BF">
        <w:rPr>
          <w:rStyle w:val="HideTWBExt"/>
        </w:rPr>
        <w:t>&lt;/Original&gt;</w:t>
      </w:r>
    </w:p>
    <w:p w14:paraId="3774BDD5" w14:textId="77777777" w:rsidR="00650BDB" w:rsidRPr="00743C70" w:rsidRDefault="00650BDB" w:rsidP="00650BDB">
      <w:r w:rsidRPr="00A252BF">
        <w:rPr>
          <w:rStyle w:val="HideTWBExt"/>
        </w:rPr>
        <w:t>&lt;/Amend&gt;</w:t>
      </w:r>
    </w:p>
    <w:p w14:paraId="2E88F54C"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362</w:t>
      </w:r>
      <w:r w:rsidRPr="00A252BF">
        <w:rPr>
          <w:rStyle w:val="HideTWBExt"/>
          <w:b w:val="0"/>
        </w:rPr>
        <w:t>&lt;/NumAm&gt;</w:t>
      </w:r>
    </w:p>
    <w:p w14:paraId="573720B3" w14:textId="77777777" w:rsidR="00650BDB" w:rsidRPr="00743C70" w:rsidRDefault="00650BDB" w:rsidP="00650BDB">
      <w:pPr>
        <w:pStyle w:val="NormalBold"/>
      </w:pPr>
      <w:r w:rsidRPr="00A252BF">
        <w:rPr>
          <w:rStyle w:val="HideTWBExt"/>
          <w:b w:val="0"/>
        </w:rPr>
        <w:t>&lt;RepeatBlock-By&gt;&lt;Members&gt;</w:t>
      </w:r>
      <w:r w:rsidRPr="00743C70">
        <w:t>Kathleen Funchion</w:t>
      </w:r>
      <w:r w:rsidRPr="00A252BF">
        <w:rPr>
          <w:rStyle w:val="HideTWBExt"/>
          <w:b w:val="0"/>
        </w:rPr>
        <w:t>&lt;/Members&gt;</w:t>
      </w:r>
    </w:p>
    <w:p w14:paraId="78EE66CA" w14:textId="77777777" w:rsidR="00650BDB" w:rsidRPr="00743C70" w:rsidRDefault="00650BDB" w:rsidP="00650BDB">
      <w:pPr>
        <w:pStyle w:val="NormalBold"/>
      </w:pPr>
      <w:r w:rsidRPr="00A252BF">
        <w:rPr>
          <w:rStyle w:val="HideTWBExt"/>
          <w:b w:val="0"/>
        </w:rPr>
        <w:t>&lt;/RepeatBlock-By&gt;</w:t>
      </w:r>
    </w:p>
    <w:p w14:paraId="6CEA4592"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727BEB58" w14:textId="77777777" w:rsidR="00650BDB" w:rsidRPr="00743C70" w:rsidRDefault="00650BDB" w:rsidP="00650BDB">
      <w:pPr>
        <w:pStyle w:val="NormalBold"/>
      </w:pPr>
      <w:r w:rsidRPr="00A252BF">
        <w:rPr>
          <w:rStyle w:val="HideTWBExt"/>
          <w:b w:val="0"/>
        </w:rPr>
        <w:t>&lt;Article&gt;</w:t>
      </w:r>
      <w:r w:rsidRPr="00743C70">
        <w:t>25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0BF45790" w14:textId="77777777" w:rsidTr="00896AFA">
        <w:trPr>
          <w:trHeight w:hRule="exact" w:val="240"/>
          <w:jc w:val="center"/>
        </w:trPr>
        <w:tc>
          <w:tcPr>
            <w:tcW w:w="9752" w:type="dxa"/>
            <w:gridSpan w:val="2"/>
            <w:tcBorders>
              <w:top w:val="nil"/>
              <w:left w:val="nil"/>
              <w:bottom w:val="nil"/>
              <w:right w:val="nil"/>
            </w:tcBorders>
          </w:tcPr>
          <w:p w14:paraId="1700922C" w14:textId="77777777" w:rsidR="00650BDB" w:rsidRPr="00743C70" w:rsidRDefault="00650BDB" w:rsidP="00896AFA"/>
        </w:tc>
      </w:tr>
      <w:tr w:rsidR="00650BDB" w:rsidRPr="00743C70" w14:paraId="4951DC95" w14:textId="77777777" w:rsidTr="00896AFA">
        <w:trPr>
          <w:trHeight w:val="240"/>
          <w:jc w:val="center"/>
        </w:trPr>
        <w:tc>
          <w:tcPr>
            <w:tcW w:w="4876" w:type="dxa"/>
            <w:tcBorders>
              <w:top w:val="nil"/>
              <w:left w:val="nil"/>
              <w:bottom w:val="nil"/>
              <w:right w:val="nil"/>
            </w:tcBorders>
          </w:tcPr>
          <w:p w14:paraId="37CFDDEB"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3C815976" w14:textId="77777777" w:rsidR="00650BDB" w:rsidRPr="00743C70" w:rsidRDefault="00650BDB" w:rsidP="00896AFA">
            <w:pPr>
              <w:pStyle w:val="AmColumnHeading"/>
            </w:pPr>
            <w:r w:rsidRPr="00743C70">
              <w:t>Módosítás</w:t>
            </w:r>
          </w:p>
        </w:tc>
      </w:tr>
      <w:tr w:rsidR="00650BDB" w:rsidRPr="00743C70" w14:paraId="40B24518" w14:textId="77777777" w:rsidTr="00896AFA">
        <w:trPr>
          <w:jc w:val="center"/>
        </w:trPr>
        <w:tc>
          <w:tcPr>
            <w:tcW w:w="4876" w:type="dxa"/>
            <w:tcBorders>
              <w:top w:val="nil"/>
              <w:left w:val="nil"/>
              <w:bottom w:val="nil"/>
              <w:right w:val="nil"/>
            </w:tcBorders>
          </w:tcPr>
          <w:p w14:paraId="64881C5D" w14:textId="77777777" w:rsidR="00650BDB" w:rsidRPr="00743C70" w:rsidRDefault="00650BDB" w:rsidP="00896AFA">
            <w:pPr>
              <w:pStyle w:val="Normal6a"/>
            </w:pPr>
            <w:r w:rsidRPr="00743C70">
              <w:t>25.</w:t>
            </w:r>
            <w:r w:rsidRPr="00743C70">
              <w:tab/>
              <w:t>felhívja a Bizottságot, hogy vezessen be nyitott koordinációs módszert a megerősített ifjúsági garancia ajánlatainak minőségére vonatkozóan;</w:t>
            </w:r>
          </w:p>
        </w:tc>
        <w:tc>
          <w:tcPr>
            <w:tcW w:w="4876" w:type="dxa"/>
            <w:tcBorders>
              <w:top w:val="nil"/>
              <w:left w:val="nil"/>
              <w:bottom w:val="nil"/>
              <w:right w:val="nil"/>
            </w:tcBorders>
          </w:tcPr>
          <w:p w14:paraId="54B50CA0" w14:textId="77777777" w:rsidR="00650BDB" w:rsidRPr="00743C70" w:rsidRDefault="00650BDB" w:rsidP="00896AFA">
            <w:pPr>
              <w:pStyle w:val="Normal6a"/>
            </w:pPr>
            <w:r w:rsidRPr="00743C70">
              <w:t>25.</w:t>
            </w:r>
            <w:r w:rsidRPr="00743C70">
              <w:tab/>
              <w:t xml:space="preserve">felhívja a Bizottságot, hogy vezessen be nyitott koordinációs módszert </w:t>
            </w:r>
            <w:r w:rsidRPr="00743C70">
              <w:rPr>
                <w:b/>
                <w:bCs/>
                <w:i/>
                <w:iCs/>
              </w:rPr>
              <w:t>és fogadjon el kötelező szabványokat</w:t>
            </w:r>
            <w:r w:rsidRPr="00743C70">
              <w:t xml:space="preserve"> a megerősített ifjúsági garancia ajánlatainak minőségére vonatkozóan; </w:t>
            </w:r>
            <w:r w:rsidRPr="00743C70">
              <w:rPr>
                <w:b/>
                <w:i/>
              </w:rPr>
              <w:t>ezek a szabványok olyan kritériumokat foglalnának magukban, mint például:</w:t>
            </w:r>
          </w:p>
        </w:tc>
      </w:tr>
      <w:tr w:rsidR="00650BDB" w:rsidRPr="00743C70" w14:paraId="0DC67C9C" w14:textId="77777777" w:rsidTr="00896AFA">
        <w:trPr>
          <w:jc w:val="center"/>
        </w:trPr>
        <w:tc>
          <w:tcPr>
            <w:tcW w:w="4876" w:type="dxa"/>
            <w:tcBorders>
              <w:top w:val="nil"/>
              <w:left w:val="nil"/>
              <w:bottom w:val="nil"/>
              <w:right w:val="nil"/>
            </w:tcBorders>
          </w:tcPr>
          <w:p w14:paraId="121183EF" w14:textId="77777777" w:rsidR="00650BDB" w:rsidRPr="00743C70" w:rsidRDefault="00650BDB" w:rsidP="00896AFA">
            <w:pPr>
              <w:pStyle w:val="Normal6a"/>
            </w:pPr>
          </w:p>
        </w:tc>
        <w:tc>
          <w:tcPr>
            <w:tcW w:w="4876" w:type="dxa"/>
            <w:tcBorders>
              <w:top w:val="nil"/>
              <w:left w:val="nil"/>
              <w:bottom w:val="nil"/>
              <w:right w:val="nil"/>
            </w:tcBorders>
          </w:tcPr>
          <w:p w14:paraId="44FF35F9" w14:textId="77777777" w:rsidR="00650BDB" w:rsidRPr="00743C70" w:rsidRDefault="00650BDB" w:rsidP="00896AFA">
            <w:pPr>
              <w:pStyle w:val="Normal6a"/>
            </w:pPr>
            <w:r w:rsidRPr="00743C70">
              <w:rPr>
                <w:b/>
                <w:i/>
              </w:rPr>
              <w:t>– a létminimumon alapuló méltányos díjazás,</w:t>
            </w:r>
          </w:p>
        </w:tc>
      </w:tr>
      <w:tr w:rsidR="00650BDB" w:rsidRPr="00743C70" w14:paraId="186112ED" w14:textId="77777777" w:rsidTr="00896AFA">
        <w:trPr>
          <w:jc w:val="center"/>
        </w:trPr>
        <w:tc>
          <w:tcPr>
            <w:tcW w:w="4876" w:type="dxa"/>
            <w:tcBorders>
              <w:top w:val="nil"/>
              <w:left w:val="nil"/>
              <w:bottom w:val="nil"/>
              <w:right w:val="nil"/>
            </w:tcBorders>
          </w:tcPr>
          <w:p w14:paraId="12A71669" w14:textId="77777777" w:rsidR="00650BDB" w:rsidRPr="00743C70" w:rsidRDefault="00650BDB" w:rsidP="00896AFA">
            <w:pPr>
              <w:pStyle w:val="Normal6a"/>
            </w:pPr>
          </w:p>
        </w:tc>
        <w:tc>
          <w:tcPr>
            <w:tcW w:w="4876" w:type="dxa"/>
            <w:tcBorders>
              <w:top w:val="nil"/>
              <w:left w:val="nil"/>
              <w:bottom w:val="nil"/>
              <w:right w:val="nil"/>
            </w:tcBorders>
          </w:tcPr>
          <w:p w14:paraId="2F13744A" w14:textId="77777777" w:rsidR="00650BDB" w:rsidRPr="00743C70" w:rsidRDefault="00650BDB" w:rsidP="00896AFA">
            <w:pPr>
              <w:pStyle w:val="Normal6a"/>
            </w:pPr>
            <w:r w:rsidRPr="00743C70">
              <w:rPr>
                <w:b/>
                <w:i/>
              </w:rPr>
              <w:t>– a tisztességes munkakörülményekhez, valamint a biztonságos és egészséges munkahelyhez való hozzáférés,</w:t>
            </w:r>
          </w:p>
        </w:tc>
      </w:tr>
      <w:tr w:rsidR="00650BDB" w:rsidRPr="00743C70" w14:paraId="1996A65A" w14:textId="77777777" w:rsidTr="00896AFA">
        <w:trPr>
          <w:jc w:val="center"/>
        </w:trPr>
        <w:tc>
          <w:tcPr>
            <w:tcW w:w="4876" w:type="dxa"/>
            <w:tcBorders>
              <w:top w:val="nil"/>
              <w:left w:val="nil"/>
              <w:bottom w:val="nil"/>
              <w:right w:val="nil"/>
            </w:tcBorders>
          </w:tcPr>
          <w:p w14:paraId="5F1FD1FB" w14:textId="77777777" w:rsidR="00650BDB" w:rsidRPr="00743C70" w:rsidRDefault="00650BDB" w:rsidP="00896AFA">
            <w:pPr>
              <w:pStyle w:val="Normal6a"/>
            </w:pPr>
          </w:p>
        </w:tc>
        <w:tc>
          <w:tcPr>
            <w:tcW w:w="4876" w:type="dxa"/>
            <w:tcBorders>
              <w:top w:val="nil"/>
              <w:left w:val="nil"/>
              <w:bottom w:val="nil"/>
              <w:right w:val="nil"/>
            </w:tcBorders>
          </w:tcPr>
          <w:p w14:paraId="62C779C0" w14:textId="77777777" w:rsidR="00650BDB" w:rsidRPr="00743C70" w:rsidRDefault="00650BDB" w:rsidP="00896AFA">
            <w:pPr>
              <w:pStyle w:val="Normal6a"/>
            </w:pPr>
            <w:r w:rsidRPr="00743C70">
              <w:rPr>
                <w:b/>
                <w:i/>
              </w:rPr>
              <w:t>a képzéshez és a készségfejlesztéshez való hozzáférés, valamint a megszerzett készségek elismerése,</w:t>
            </w:r>
          </w:p>
        </w:tc>
      </w:tr>
      <w:tr w:rsidR="00650BDB" w:rsidRPr="00743C70" w14:paraId="144F5A9C" w14:textId="77777777" w:rsidTr="00896AFA">
        <w:trPr>
          <w:jc w:val="center"/>
        </w:trPr>
        <w:tc>
          <w:tcPr>
            <w:tcW w:w="4876" w:type="dxa"/>
            <w:tcBorders>
              <w:top w:val="nil"/>
              <w:left w:val="nil"/>
              <w:bottom w:val="nil"/>
              <w:right w:val="nil"/>
            </w:tcBorders>
          </w:tcPr>
          <w:p w14:paraId="437877E1" w14:textId="77777777" w:rsidR="00650BDB" w:rsidRPr="00743C70" w:rsidRDefault="00650BDB" w:rsidP="00896AFA">
            <w:pPr>
              <w:pStyle w:val="Normal6a"/>
            </w:pPr>
          </w:p>
        </w:tc>
        <w:tc>
          <w:tcPr>
            <w:tcW w:w="4876" w:type="dxa"/>
            <w:tcBorders>
              <w:top w:val="nil"/>
              <w:left w:val="nil"/>
              <w:bottom w:val="nil"/>
              <w:right w:val="nil"/>
            </w:tcBorders>
          </w:tcPr>
          <w:p w14:paraId="7F9BBA84" w14:textId="77777777" w:rsidR="00650BDB" w:rsidRPr="00743C70" w:rsidRDefault="00650BDB" w:rsidP="00896AFA">
            <w:pPr>
              <w:pStyle w:val="Normal6a"/>
            </w:pPr>
            <w:r w:rsidRPr="00743C70">
              <w:rPr>
                <w:b/>
                <w:i/>
              </w:rPr>
              <w:t>– átlátható tájékoztatás és eljárások,</w:t>
            </w:r>
          </w:p>
        </w:tc>
      </w:tr>
      <w:tr w:rsidR="00650BDB" w:rsidRPr="00743C70" w14:paraId="6B31897D" w14:textId="77777777" w:rsidTr="00896AFA">
        <w:trPr>
          <w:jc w:val="center"/>
        </w:trPr>
        <w:tc>
          <w:tcPr>
            <w:tcW w:w="4876" w:type="dxa"/>
            <w:tcBorders>
              <w:top w:val="nil"/>
              <w:left w:val="nil"/>
              <w:bottom w:val="nil"/>
              <w:right w:val="nil"/>
            </w:tcBorders>
          </w:tcPr>
          <w:p w14:paraId="4353C181" w14:textId="77777777" w:rsidR="00650BDB" w:rsidRPr="00743C70" w:rsidRDefault="00650BDB" w:rsidP="00896AFA">
            <w:pPr>
              <w:pStyle w:val="Normal6a"/>
            </w:pPr>
          </w:p>
        </w:tc>
        <w:tc>
          <w:tcPr>
            <w:tcW w:w="4876" w:type="dxa"/>
            <w:tcBorders>
              <w:top w:val="nil"/>
              <w:left w:val="nil"/>
              <w:bottom w:val="nil"/>
              <w:right w:val="nil"/>
            </w:tcBorders>
          </w:tcPr>
          <w:p w14:paraId="7F33397E" w14:textId="77777777" w:rsidR="00650BDB" w:rsidRPr="00743C70" w:rsidRDefault="00650BDB" w:rsidP="00896AFA">
            <w:pPr>
              <w:pStyle w:val="Normal6a"/>
            </w:pPr>
            <w:r w:rsidRPr="00743C70">
              <w:rPr>
                <w:b/>
                <w:i/>
              </w:rPr>
              <w:t>– a szolgáltatók csak akkor támogathatók, ha a közfinanszírozást nem munkahelyek kiváltására használják fel,</w:t>
            </w:r>
          </w:p>
        </w:tc>
      </w:tr>
      <w:tr w:rsidR="00650BDB" w:rsidRPr="00743C70" w14:paraId="70C763BE" w14:textId="77777777" w:rsidTr="00896AFA">
        <w:trPr>
          <w:jc w:val="center"/>
        </w:trPr>
        <w:tc>
          <w:tcPr>
            <w:tcW w:w="4876" w:type="dxa"/>
            <w:tcBorders>
              <w:top w:val="nil"/>
              <w:left w:val="nil"/>
              <w:bottom w:val="nil"/>
              <w:right w:val="nil"/>
            </w:tcBorders>
          </w:tcPr>
          <w:p w14:paraId="66745DD8" w14:textId="77777777" w:rsidR="00650BDB" w:rsidRPr="00743C70" w:rsidRDefault="00650BDB" w:rsidP="00896AFA">
            <w:pPr>
              <w:pStyle w:val="Normal6a"/>
            </w:pPr>
          </w:p>
        </w:tc>
        <w:tc>
          <w:tcPr>
            <w:tcW w:w="4876" w:type="dxa"/>
            <w:tcBorders>
              <w:top w:val="nil"/>
              <w:left w:val="nil"/>
              <w:bottom w:val="nil"/>
              <w:right w:val="nil"/>
            </w:tcBorders>
          </w:tcPr>
          <w:p w14:paraId="194114CB" w14:textId="77777777" w:rsidR="00650BDB" w:rsidRPr="00743C70" w:rsidRDefault="00650BDB" w:rsidP="00896AFA">
            <w:pPr>
              <w:pStyle w:val="Normal6a"/>
            </w:pPr>
            <w:r w:rsidRPr="00743C70">
              <w:rPr>
                <w:b/>
                <w:i/>
              </w:rPr>
              <w:t>– a személyre szabott ajánlatok előnyben részesítése és személyközpontú megközelítés,</w:t>
            </w:r>
          </w:p>
        </w:tc>
      </w:tr>
      <w:tr w:rsidR="00650BDB" w:rsidRPr="00743C70" w14:paraId="5AAAC501" w14:textId="77777777" w:rsidTr="00896AFA">
        <w:trPr>
          <w:jc w:val="center"/>
        </w:trPr>
        <w:tc>
          <w:tcPr>
            <w:tcW w:w="4876" w:type="dxa"/>
            <w:tcBorders>
              <w:top w:val="nil"/>
              <w:left w:val="nil"/>
              <w:bottom w:val="nil"/>
              <w:right w:val="nil"/>
            </w:tcBorders>
          </w:tcPr>
          <w:p w14:paraId="2C4A727A" w14:textId="77777777" w:rsidR="00650BDB" w:rsidRPr="00743C70" w:rsidRDefault="00650BDB" w:rsidP="00896AFA">
            <w:pPr>
              <w:pStyle w:val="Normal6a"/>
            </w:pPr>
          </w:p>
        </w:tc>
        <w:tc>
          <w:tcPr>
            <w:tcW w:w="4876" w:type="dxa"/>
            <w:tcBorders>
              <w:top w:val="nil"/>
              <w:left w:val="nil"/>
              <w:bottom w:val="nil"/>
              <w:right w:val="nil"/>
            </w:tcBorders>
          </w:tcPr>
          <w:p w14:paraId="3F166EF0" w14:textId="77777777" w:rsidR="00650BDB" w:rsidRPr="00743C70" w:rsidRDefault="00650BDB" w:rsidP="00896AFA">
            <w:pPr>
              <w:pStyle w:val="Normal6a"/>
            </w:pPr>
            <w:r w:rsidRPr="00743C70">
              <w:rPr>
                <w:b/>
                <w:i/>
              </w:rPr>
              <w:t>– erős szociális biztonsági hálók és a szociális biztonsághoz való hozzáférés,</w:t>
            </w:r>
          </w:p>
        </w:tc>
      </w:tr>
      <w:tr w:rsidR="00650BDB" w:rsidRPr="00743C70" w14:paraId="0CB92144" w14:textId="77777777" w:rsidTr="00896AFA">
        <w:trPr>
          <w:jc w:val="center"/>
        </w:trPr>
        <w:tc>
          <w:tcPr>
            <w:tcW w:w="4876" w:type="dxa"/>
            <w:tcBorders>
              <w:top w:val="nil"/>
              <w:left w:val="nil"/>
              <w:bottom w:val="nil"/>
              <w:right w:val="nil"/>
            </w:tcBorders>
          </w:tcPr>
          <w:p w14:paraId="64548CB4" w14:textId="77777777" w:rsidR="00650BDB" w:rsidRPr="00743C70" w:rsidRDefault="00650BDB" w:rsidP="00896AFA">
            <w:pPr>
              <w:pStyle w:val="Normal6a"/>
            </w:pPr>
          </w:p>
        </w:tc>
        <w:tc>
          <w:tcPr>
            <w:tcW w:w="4876" w:type="dxa"/>
            <w:tcBorders>
              <w:top w:val="nil"/>
              <w:left w:val="nil"/>
              <w:bottom w:val="nil"/>
              <w:right w:val="nil"/>
            </w:tcBorders>
          </w:tcPr>
          <w:p w14:paraId="1AA6D153" w14:textId="77777777" w:rsidR="00650BDB" w:rsidRPr="00743C70" w:rsidRDefault="00650BDB" w:rsidP="00896AFA">
            <w:pPr>
              <w:pStyle w:val="Normal6a"/>
            </w:pPr>
            <w:r w:rsidRPr="00743C70">
              <w:rPr>
                <w:b/>
                <w:i/>
              </w:rPr>
              <w:t>– a közfinanszírozás összekapcsolása a minőségi előírások betartásával,</w:t>
            </w:r>
          </w:p>
        </w:tc>
      </w:tr>
      <w:tr w:rsidR="00650BDB" w:rsidRPr="00743C70" w14:paraId="47A8E3C2" w14:textId="77777777" w:rsidTr="00896AFA">
        <w:trPr>
          <w:jc w:val="center"/>
        </w:trPr>
        <w:tc>
          <w:tcPr>
            <w:tcW w:w="4876" w:type="dxa"/>
            <w:tcBorders>
              <w:top w:val="nil"/>
              <w:left w:val="nil"/>
              <w:bottom w:val="nil"/>
              <w:right w:val="nil"/>
            </w:tcBorders>
          </w:tcPr>
          <w:p w14:paraId="353DE573" w14:textId="77777777" w:rsidR="00650BDB" w:rsidRPr="00743C70" w:rsidRDefault="00650BDB" w:rsidP="00896AFA">
            <w:pPr>
              <w:pStyle w:val="Normal6a"/>
            </w:pPr>
          </w:p>
        </w:tc>
        <w:tc>
          <w:tcPr>
            <w:tcW w:w="4876" w:type="dxa"/>
            <w:tcBorders>
              <w:top w:val="nil"/>
              <w:left w:val="nil"/>
              <w:bottom w:val="nil"/>
              <w:right w:val="nil"/>
            </w:tcBorders>
          </w:tcPr>
          <w:p w14:paraId="22984C03" w14:textId="77777777" w:rsidR="00650BDB" w:rsidRPr="00743C70" w:rsidRDefault="00650BDB" w:rsidP="00896AFA">
            <w:pPr>
              <w:pStyle w:val="Normal6a"/>
            </w:pPr>
            <w:r w:rsidRPr="00743C70">
              <w:rPr>
                <w:b/>
                <w:i/>
              </w:rPr>
              <w:t>– független ellenőrzés;</w:t>
            </w:r>
          </w:p>
        </w:tc>
      </w:tr>
    </w:tbl>
    <w:p w14:paraId="35366D0F"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04029B4A" w14:textId="77777777" w:rsidR="00650BDB" w:rsidRPr="00743C70" w:rsidRDefault="00650BDB" w:rsidP="00650BDB">
      <w:r w:rsidRPr="00A252BF">
        <w:rPr>
          <w:rStyle w:val="HideTWBExt"/>
        </w:rPr>
        <w:t>&lt;/Amend&gt;</w:t>
      </w:r>
    </w:p>
    <w:p w14:paraId="32669FF8"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363</w:t>
      </w:r>
      <w:r w:rsidRPr="00A252BF">
        <w:rPr>
          <w:rStyle w:val="HideTWBExt"/>
          <w:b w:val="0"/>
        </w:rPr>
        <w:t>&lt;/NumAm&gt;</w:t>
      </w:r>
    </w:p>
    <w:p w14:paraId="2613AC43" w14:textId="77777777" w:rsidR="00650BDB" w:rsidRPr="00743C70" w:rsidRDefault="00650BDB" w:rsidP="00650BDB">
      <w:pPr>
        <w:pStyle w:val="NormalBold"/>
      </w:pPr>
      <w:r w:rsidRPr="00A252BF">
        <w:rPr>
          <w:rStyle w:val="HideTWBExt"/>
          <w:b w:val="0"/>
        </w:rPr>
        <w:lastRenderedPageBreak/>
        <w:t>&lt;RepeatBlock-By&gt;&lt;Members&gt;</w:t>
      </w:r>
      <w:r w:rsidRPr="00743C70">
        <w:t>Hristo Petrov, Irena Joveva, Martin Hojsík, Elisabetta Gualmini</w:t>
      </w:r>
      <w:r w:rsidRPr="00A252BF">
        <w:rPr>
          <w:rStyle w:val="HideTWBExt"/>
          <w:b w:val="0"/>
        </w:rPr>
        <w:t>&lt;/Members&gt;</w:t>
      </w:r>
    </w:p>
    <w:p w14:paraId="5BC43E89" w14:textId="77777777" w:rsidR="00650BDB" w:rsidRPr="00743C70" w:rsidRDefault="00650BDB" w:rsidP="00650BDB">
      <w:pPr>
        <w:pStyle w:val="NormalBold"/>
      </w:pPr>
      <w:r w:rsidRPr="00A252BF">
        <w:rPr>
          <w:rStyle w:val="HideTWBExt"/>
          <w:b w:val="0"/>
        </w:rPr>
        <w:t>&lt;/RepeatBlock-By&gt;</w:t>
      </w:r>
    </w:p>
    <w:p w14:paraId="129FF074"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1CD84E16" w14:textId="77777777" w:rsidR="00650BDB" w:rsidRPr="00743C70" w:rsidRDefault="00650BDB" w:rsidP="00650BDB">
      <w:pPr>
        <w:pStyle w:val="NormalBold"/>
      </w:pPr>
      <w:r w:rsidRPr="00A252BF">
        <w:rPr>
          <w:rStyle w:val="HideTWBExt"/>
          <w:b w:val="0"/>
        </w:rPr>
        <w:t>&lt;Article&gt;</w:t>
      </w:r>
      <w:r w:rsidRPr="00743C70">
        <w:t>25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5AFF9992" w14:textId="77777777" w:rsidTr="00896AFA">
        <w:trPr>
          <w:trHeight w:hRule="exact" w:val="240"/>
          <w:jc w:val="center"/>
        </w:trPr>
        <w:tc>
          <w:tcPr>
            <w:tcW w:w="9752" w:type="dxa"/>
            <w:gridSpan w:val="2"/>
            <w:tcBorders>
              <w:top w:val="nil"/>
              <w:left w:val="nil"/>
              <w:bottom w:val="nil"/>
              <w:right w:val="nil"/>
            </w:tcBorders>
          </w:tcPr>
          <w:p w14:paraId="31386175" w14:textId="77777777" w:rsidR="00650BDB" w:rsidRPr="00743C70" w:rsidRDefault="00650BDB" w:rsidP="00896AFA"/>
        </w:tc>
      </w:tr>
      <w:tr w:rsidR="00650BDB" w:rsidRPr="00743C70" w14:paraId="493BF8B5" w14:textId="77777777" w:rsidTr="00896AFA">
        <w:trPr>
          <w:trHeight w:val="240"/>
          <w:jc w:val="center"/>
        </w:trPr>
        <w:tc>
          <w:tcPr>
            <w:tcW w:w="4876" w:type="dxa"/>
            <w:tcBorders>
              <w:top w:val="nil"/>
              <w:left w:val="nil"/>
              <w:bottom w:val="nil"/>
              <w:right w:val="nil"/>
            </w:tcBorders>
          </w:tcPr>
          <w:p w14:paraId="1AB36E9A"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70A6C762" w14:textId="77777777" w:rsidR="00650BDB" w:rsidRPr="00743C70" w:rsidRDefault="00650BDB" w:rsidP="00896AFA">
            <w:pPr>
              <w:pStyle w:val="AmColumnHeading"/>
            </w:pPr>
            <w:r w:rsidRPr="00743C70">
              <w:t>Módosítás</w:t>
            </w:r>
          </w:p>
        </w:tc>
      </w:tr>
      <w:tr w:rsidR="00650BDB" w:rsidRPr="00743C70" w14:paraId="1201B5D7" w14:textId="77777777" w:rsidTr="00896AFA">
        <w:trPr>
          <w:jc w:val="center"/>
        </w:trPr>
        <w:tc>
          <w:tcPr>
            <w:tcW w:w="4876" w:type="dxa"/>
            <w:tcBorders>
              <w:top w:val="nil"/>
              <w:left w:val="nil"/>
              <w:bottom w:val="nil"/>
              <w:right w:val="nil"/>
            </w:tcBorders>
          </w:tcPr>
          <w:p w14:paraId="1CC10635" w14:textId="77777777" w:rsidR="00650BDB" w:rsidRPr="00743C70" w:rsidRDefault="00650BDB" w:rsidP="00896AFA">
            <w:pPr>
              <w:pStyle w:val="Normal6a"/>
            </w:pPr>
            <w:r w:rsidRPr="00743C70">
              <w:t>25.</w:t>
            </w:r>
            <w:r w:rsidRPr="00743C70">
              <w:tab/>
              <w:t>felhívja a Bizottságot, hogy vezessen be nyitott koordinációs módszert a megerősített ifjúsági garancia ajánlatainak minőségére vonatkozóan;</w:t>
            </w:r>
          </w:p>
        </w:tc>
        <w:tc>
          <w:tcPr>
            <w:tcW w:w="4876" w:type="dxa"/>
            <w:tcBorders>
              <w:top w:val="nil"/>
              <w:left w:val="nil"/>
              <w:bottom w:val="nil"/>
              <w:right w:val="nil"/>
            </w:tcBorders>
          </w:tcPr>
          <w:p w14:paraId="3417D98D" w14:textId="77777777" w:rsidR="00650BDB" w:rsidRPr="00743C70" w:rsidRDefault="00650BDB" w:rsidP="00896AFA">
            <w:pPr>
              <w:pStyle w:val="Normal6a"/>
            </w:pPr>
            <w:r w:rsidRPr="00743C70">
              <w:t>25.</w:t>
            </w:r>
            <w:r w:rsidRPr="00743C70">
              <w:tab/>
              <w:t>felhívja a Bizottságot, hogy vezessen be nyitott koordinációs módszert a megerősített ifjúsági garancia ajánlatainak minőségére vonatkozóan</w:t>
            </w:r>
            <w:r w:rsidRPr="00743C70">
              <w:rPr>
                <w:b/>
                <w:bCs/>
                <w:i/>
                <w:iCs/>
              </w:rPr>
              <w:t>, amelynek célja a nemzeti és regionális keretek megerősítése vagy létrehozása az európai keretekkel összhangban, valamint az önkéntesség európai minőségi keretének létrehozása</w:t>
            </w:r>
            <w:r w:rsidRPr="00743C70">
              <w:t xml:space="preserve">; </w:t>
            </w:r>
            <w:r w:rsidRPr="00743C70">
              <w:rPr>
                <w:b/>
                <w:i/>
              </w:rPr>
              <w:t>felhívja a Bizottságot, hogy a minőségi munkahelyekről szóló jogszabályba foglaljon bele a fiatalok foglalkoztatására vonatkozó konkrét intézkedéseket, különösen az olyan új munkavégzési formák fenntarthatóságának biztosítása érdekében, amelyekben a fiatalok felülreprezentáltak; kéri a szakmai gyakorlatokról szóló irányelvvel kapcsolatos tárgyalások lezárását annak érdekében, hogy egyértelmű és szilárd minőségi keretet biztosítsanak a megerősített ifjúsági garancia rendszereinek keretében kínált szakmai gyakorlatok számára;</w:t>
            </w:r>
          </w:p>
        </w:tc>
      </w:tr>
    </w:tbl>
    <w:p w14:paraId="66A9B4BF"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1787F3B5" w14:textId="77777777" w:rsidR="00650BDB" w:rsidRPr="00743C70" w:rsidRDefault="00650BDB" w:rsidP="00650BDB">
      <w:r w:rsidRPr="00A252BF">
        <w:rPr>
          <w:rStyle w:val="HideTWBExt"/>
        </w:rPr>
        <w:t>&lt;/Amend&gt;</w:t>
      </w:r>
    </w:p>
    <w:p w14:paraId="69AA4411"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364</w:t>
      </w:r>
      <w:r w:rsidRPr="00A252BF">
        <w:rPr>
          <w:rStyle w:val="HideTWBExt"/>
          <w:b w:val="0"/>
        </w:rPr>
        <w:t>&lt;/NumAm&gt;</w:t>
      </w:r>
    </w:p>
    <w:p w14:paraId="44022016" w14:textId="77777777" w:rsidR="00650BDB" w:rsidRPr="00743C70" w:rsidRDefault="00650BDB" w:rsidP="00650BDB">
      <w:pPr>
        <w:pStyle w:val="NormalBold"/>
      </w:pPr>
      <w:r w:rsidRPr="00A252BF">
        <w:rPr>
          <w:rStyle w:val="HideTWBExt"/>
          <w:b w:val="0"/>
        </w:rPr>
        <w:t>&lt;RepeatBlock-By&gt;&lt;Members&gt;</w:t>
      </w:r>
      <w:r w:rsidRPr="00743C70">
        <w:t>Gordan Bosanac</w:t>
      </w:r>
      <w:r w:rsidRPr="00A252BF">
        <w:rPr>
          <w:rStyle w:val="HideTWBExt"/>
          <w:b w:val="0"/>
        </w:rPr>
        <w:t>&lt;/Members&gt;</w:t>
      </w:r>
    </w:p>
    <w:p w14:paraId="2095B2A7" w14:textId="77777777" w:rsidR="00650BDB" w:rsidRPr="00743C70" w:rsidRDefault="00650BDB" w:rsidP="00650BDB">
      <w:r w:rsidRPr="00A252BF">
        <w:rPr>
          <w:rStyle w:val="HideTWBExt"/>
        </w:rPr>
        <w:t>&lt;AuNomDe&gt;</w:t>
      </w:r>
      <w:r w:rsidRPr="00A252BF">
        <w:rPr>
          <w:rStyle w:val="HideTWBInt"/>
        </w:rPr>
        <w:t>{Verts/ALE}</w:t>
      </w:r>
      <w:r w:rsidRPr="00743C70">
        <w:t>a Verts/ALE képviselőcsoport nevében</w:t>
      </w:r>
      <w:r w:rsidRPr="00A252BF">
        <w:rPr>
          <w:rStyle w:val="HideTWBExt"/>
        </w:rPr>
        <w:t>&lt;/AuNomDe&gt;</w:t>
      </w:r>
    </w:p>
    <w:p w14:paraId="29F36F29" w14:textId="77777777" w:rsidR="00650BDB" w:rsidRPr="00743C70" w:rsidRDefault="00650BDB" w:rsidP="00650BDB">
      <w:pPr>
        <w:pStyle w:val="NormalBold"/>
      </w:pPr>
      <w:r w:rsidRPr="00A252BF">
        <w:rPr>
          <w:rStyle w:val="HideTWBExt"/>
          <w:b w:val="0"/>
        </w:rPr>
        <w:t>&lt;/RepeatBlock-By&gt;</w:t>
      </w:r>
    </w:p>
    <w:p w14:paraId="7AFC3E19"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39E74CDA" w14:textId="77777777" w:rsidR="00650BDB" w:rsidRPr="00743C70" w:rsidRDefault="00650BDB" w:rsidP="00650BDB">
      <w:pPr>
        <w:pStyle w:val="NormalBold"/>
      </w:pPr>
      <w:r w:rsidRPr="00A252BF">
        <w:rPr>
          <w:rStyle w:val="HideTWBExt"/>
          <w:b w:val="0"/>
        </w:rPr>
        <w:t>&lt;Article&gt;</w:t>
      </w:r>
      <w:r w:rsidRPr="00743C70">
        <w:t>25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2ACF9F26" w14:textId="77777777" w:rsidTr="00896AFA">
        <w:trPr>
          <w:trHeight w:hRule="exact" w:val="240"/>
          <w:jc w:val="center"/>
        </w:trPr>
        <w:tc>
          <w:tcPr>
            <w:tcW w:w="9752" w:type="dxa"/>
            <w:gridSpan w:val="2"/>
            <w:tcBorders>
              <w:top w:val="nil"/>
              <w:left w:val="nil"/>
              <w:bottom w:val="nil"/>
              <w:right w:val="nil"/>
            </w:tcBorders>
          </w:tcPr>
          <w:p w14:paraId="797C2620" w14:textId="77777777" w:rsidR="00650BDB" w:rsidRPr="00743C70" w:rsidRDefault="00650BDB" w:rsidP="00896AFA"/>
        </w:tc>
      </w:tr>
      <w:tr w:rsidR="00650BDB" w:rsidRPr="00743C70" w14:paraId="5CDBEF11" w14:textId="77777777" w:rsidTr="00896AFA">
        <w:trPr>
          <w:trHeight w:val="240"/>
          <w:jc w:val="center"/>
        </w:trPr>
        <w:tc>
          <w:tcPr>
            <w:tcW w:w="4876" w:type="dxa"/>
            <w:tcBorders>
              <w:top w:val="nil"/>
              <w:left w:val="nil"/>
              <w:bottom w:val="nil"/>
              <w:right w:val="nil"/>
            </w:tcBorders>
          </w:tcPr>
          <w:p w14:paraId="7A1942A7"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361EF64E" w14:textId="77777777" w:rsidR="00650BDB" w:rsidRPr="00743C70" w:rsidRDefault="00650BDB" w:rsidP="00896AFA">
            <w:pPr>
              <w:pStyle w:val="AmColumnHeading"/>
            </w:pPr>
            <w:r w:rsidRPr="00743C70">
              <w:t>Módosítás</w:t>
            </w:r>
          </w:p>
        </w:tc>
      </w:tr>
      <w:tr w:rsidR="00650BDB" w:rsidRPr="00743C70" w14:paraId="1C5FBF36" w14:textId="77777777" w:rsidTr="00896AFA">
        <w:trPr>
          <w:jc w:val="center"/>
        </w:trPr>
        <w:tc>
          <w:tcPr>
            <w:tcW w:w="4876" w:type="dxa"/>
            <w:tcBorders>
              <w:top w:val="nil"/>
              <w:left w:val="nil"/>
              <w:bottom w:val="nil"/>
              <w:right w:val="nil"/>
            </w:tcBorders>
          </w:tcPr>
          <w:p w14:paraId="7C6F4C1E" w14:textId="77777777" w:rsidR="00650BDB" w:rsidRPr="00743C70" w:rsidRDefault="00650BDB" w:rsidP="00896AFA">
            <w:pPr>
              <w:pStyle w:val="Normal6a"/>
            </w:pPr>
            <w:r w:rsidRPr="00743C70">
              <w:t>25.</w:t>
            </w:r>
            <w:r w:rsidRPr="00743C70">
              <w:tab/>
              <w:t xml:space="preserve">felhívja a Bizottságot, hogy vezessen be nyitott koordinációs módszert a megerősített ifjúsági garancia </w:t>
            </w:r>
            <w:r w:rsidRPr="00743C70">
              <w:lastRenderedPageBreak/>
              <w:t>ajánlatainak minőségére vonatkozóan;</w:t>
            </w:r>
          </w:p>
        </w:tc>
        <w:tc>
          <w:tcPr>
            <w:tcW w:w="4876" w:type="dxa"/>
            <w:tcBorders>
              <w:top w:val="nil"/>
              <w:left w:val="nil"/>
              <w:bottom w:val="nil"/>
              <w:right w:val="nil"/>
            </w:tcBorders>
          </w:tcPr>
          <w:p w14:paraId="54C81F25" w14:textId="77777777" w:rsidR="00650BDB" w:rsidRPr="00743C70" w:rsidRDefault="00650BDB" w:rsidP="00896AFA">
            <w:pPr>
              <w:pStyle w:val="Normal6a"/>
            </w:pPr>
            <w:r w:rsidRPr="00743C70">
              <w:lastRenderedPageBreak/>
              <w:t>25.</w:t>
            </w:r>
            <w:r w:rsidRPr="00743C70">
              <w:tab/>
              <w:t xml:space="preserve">felhívja a Bizottságot, hogy vezessen be nyitott koordinációs módszert a megerősített ifjúsági garancia </w:t>
            </w:r>
            <w:r w:rsidRPr="00743C70">
              <w:lastRenderedPageBreak/>
              <w:t>ajánlatainak minőségére vonatkozóan</w:t>
            </w:r>
            <w:r w:rsidRPr="00743C70">
              <w:rPr>
                <w:b/>
                <w:bCs/>
                <w:i/>
                <w:iCs/>
              </w:rPr>
              <w:t>, amely közös mutatók, minőségi minimumkövetelmények – többek között a létminimumon alapuló méltányos díjazás és a szociális biztonsági védelemhez való hozzáférés – és nyomonkövetési keretek kidolgozására összpontosít</w:t>
            </w:r>
            <w:r w:rsidRPr="00743C70">
              <w:t>;</w:t>
            </w:r>
          </w:p>
        </w:tc>
      </w:tr>
    </w:tbl>
    <w:p w14:paraId="20373C42"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020F67F4" w14:textId="77777777" w:rsidR="00650BDB" w:rsidRPr="00743C70" w:rsidRDefault="00650BDB" w:rsidP="00650BDB">
      <w:r w:rsidRPr="00A252BF">
        <w:rPr>
          <w:rStyle w:val="HideTWBExt"/>
        </w:rPr>
        <w:t>&lt;/Amend&gt;</w:t>
      </w:r>
    </w:p>
    <w:p w14:paraId="5591549D"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365</w:t>
      </w:r>
      <w:r w:rsidRPr="00A252BF">
        <w:rPr>
          <w:rStyle w:val="HideTWBExt"/>
          <w:b w:val="0"/>
        </w:rPr>
        <w:t>&lt;/NumAm&gt;</w:t>
      </w:r>
    </w:p>
    <w:p w14:paraId="43680013"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07D7A81B" w14:textId="77777777" w:rsidR="00650BDB" w:rsidRPr="00743C70" w:rsidRDefault="00650BDB" w:rsidP="00650BDB">
      <w:pPr>
        <w:pStyle w:val="NormalBold"/>
      </w:pPr>
      <w:r w:rsidRPr="00A252BF">
        <w:rPr>
          <w:rStyle w:val="HideTWBExt"/>
          <w:b w:val="0"/>
        </w:rPr>
        <w:t>&lt;/RepeatBlock-By&gt;</w:t>
      </w:r>
    </w:p>
    <w:p w14:paraId="7758C70E"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23D96D95" w14:textId="77777777" w:rsidR="00650BDB" w:rsidRPr="00743C70" w:rsidRDefault="00650BDB" w:rsidP="00650BDB">
      <w:pPr>
        <w:pStyle w:val="NormalBold"/>
      </w:pPr>
      <w:r w:rsidRPr="00A252BF">
        <w:rPr>
          <w:rStyle w:val="HideTWBExt"/>
          <w:b w:val="0"/>
        </w:rPr>
        <w:t>&lt;Article&gt;</w:t>
      </w:r>
      <w:r w:rsidRPr="00743C70">
        <w:t>25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29E3174A" w14:textId="77777777" w:rsidTr="00896AFA">
        <w:trPr>
          <w:trHeight w:hRule="exact" w:val="240"/>
          <w:jc w:val="center"/>
        </w:trPr>
        <w:tc>
          <w:tcPr>
            <w:tcW w:w="9752" w:type="dxa"/>
            <w:gridSpan w:val="2"/>
            <w:tcBorders>
              <w:top w:val="nil"/>
              <w:left w:val="nil"/>
              <w:bottom w:val="nil"/>
              <w:right w:val="nil"/>
            </w:tcBorders>
          </w:tcPr>
          <w:p w14:paraId="674DAC97" w14:textId="77777777" w:rsidR="00650BDB" w:rsidRPr="00743C70" w:rsidRDefault="00650BDB" w:rsidP="00896AFA"/>
        </w:tc>
      </w:tr>
      <w:tr w:rsidR="00650BDB" w:rsidRPr="00743C70" w14:paraId="3FB96548" w14:textId="77777777" w:rsidTr="00896AFA">
        <w:trPr>
          <w:trHeight w:val="240"/>
          <w:jc w:val="center"/>
        </w:trPr>
        <w:tc>
          <w:tcPr>
            <w:tcW w:w="4876" w:type="dxa"/>
            <w:tcBorders>
              <w:top w:val="nil"/>
              <w:left w:val="nil"/>
              <w:bottom w:val="nil"/>
              <w:right w:val="nil"/>
            </w:tcBorders>
          </w:tcPr>
          <w:p w14:paraId="08014415"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339D9712" w14:textId="77777777" w:rsidR="00650BDB" w:rsidRPr="00743C70" w:rsidRDefault="00650BDB" w:rsidP="00896AFA">
            <w:pPr>
              <w:pStyle w:val="AmColumnHeading"/>
            </w:pPr>
            <w:r w:rsidRPr="00743C70">
              <w:t>Módosítás</w:t>
            </w:r>
          </w:p>
        </w:tc>
      </w:tr>
      <w:tr w:rsidR="00650BDB" w:rsidRPr="00743C70" w14:paraId="522A42D1" w14:textId="77777777" w:rsidTr="00896AFA">
        <w:trPr>
          <w:jc w:val="center"/>
        </w:trPr>
        <w:tc>
          <w:tcPr>
            <w:tcW w:w="4876" w:type="dxa"/>
            <w:tcBorders>
              <w:top w:val="nil"/>
              <w:left w:val="nil"/>
              <w:bottom w:val="nil"/>
              <w:right w:val="nil"/>
            </w:tcBorders>
          </w:tcPr>
          <w:p w14:paraId="466F4988" w14:textId="77777777" w:rsidR="00650BDB" w:rsidRPr="00743C70" w:rsidRDefault="00650BDB" w:rsidP="00896AFA">
            <w:pPr>
              <w:pStyle w:val="Normal6a"/>
            </w:pPr>
            <w:r w:rsidRPr="00743C70">
              <w:t>25.</w:t>
            </w:r>
            <w:r w:rsidRPr="00743C70">
              <w:tab/>
              <w:t xml:space="preserve">felhívja a Bizottságot, hogy </w:t>
            </w:r>
            <w:r w:rsidRPr="00743C70">
              <w:rPr>
                <w:b/>
                <w:bCs/>
                <w:i/>
                <w:iCs/>
              </w:rPr>
              <w:t>vezessen be nyitott koordinációs módszert</w:t>
            </w:r>
            <w:r w:rsidRPr="00743C70">
              <w:t xml:space="preserve"> a megerősített ifjúsági garancia </w:t>
            </w:r>
            <w:r w:rsidRPr="00743C70">
              <w:rPr>
                <w:b/>
                <w:bCs/>
                <w:i/>
                <w:iCs/>
              </w:rPr>
              <w:t>ajánlatainak minőségére vonatkozóan</w:t>
            </w:r>
            <w:r w:rsidRPr="00743C70">
              <w:t>;</w:t>
            </w:r>
          </w:p>
        </w:tc>
        <w:tc>
          <w:tcPr>
            <w:tcW w:w="4876" w:type="dxa"/>
            <w:tcBorders>
              <w:top w:val="nil"/>
              <w:left w:val="nil"/>
              <w:bottom w:val="nil"/>
              <w:right w:val="nil"/>
            </w:tcBorders>
          </w:tcPr>
          <w:p w14:paraId="3664C019" w14:textId="77777777" w:rsidR="00650BDB" w:rsidRPr="00743C70" w:rsidRDefault="00650BDB" w:rsidP="00896AFA">
            <w:pPr>
              <w:pStyle w:val="Normal6a"/>
            </w:pPr>
            <w:r w:rsidRPr="00743C70">
              <w:t>25.</w:t>
            </w:r>
            <w:r w:rsidRPr="00743C70">
              <w:tab/>
              <w:t xml:space="preserve">felhívja a Bizottságot </w:t>
            </w:r>
            <w:r w:rsidRPr="00743C70">
              <w:rPr>
                <w:b/>
                <w:bCs/>
                <w:i/>
                <w:iCs/>
              </w:rPr>
              <w:t>és a tagállamokat</w:t>
            </w:r>
            <w:r w:rsidRPr="00743C70">
              <w:t xml:space="preserve">, hogy </w:t>
            </w:r>
            <w:r w:rsidRPr="00743C70">
              <w:rPr>
                <w:b/>
                <w:bCs/>
                <w:i/>
                <w:iCs/>
              </w:rPr>
              <w:t>a szociális partnerekkel konzultálva biztosítsák</w:t>
            </w:r>
            <w:r w:rsidRPr="00743C70">
              <w:t xml:space="preserve"> a megerősített ifjúsági garancia </w:t>
            </w:r>
            <w:r w:rsidRPr="00743C70">
              <w:rPr>
                <w:b/>
                <w:bCs/>
                <w:i/>
                <w:iCs/>
              </w:rPr>
              <w:t>keretében tett ajánlatok minőségének javítását célzó hatékony intézkedésekkel kapcsolatos bevált gyakorlatok rendszeres cseréjét, és biztosítsák, hogy ezen ajánlatok stabil hidat képezzenek a minőségi oktatáshoz, képzéshez vagy foglalkoztatáshoz</w:t>
            </w:r>
            <w:r w:rsidRPr="00743C70">
              <w:t>;</w:t>
            </w:r>
          </w:p>
        </w:tc>
      </w:tr>
    </w:tbl>
    <w:p w14:paraId="3A522D8F"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7DAA946C" w14:textId="77777777" w:rsidR="00650BDB" w:rsidRPr="00743C70" w:rsidRDefault="00650BDB" w:rsidP="00650BDB">
      <w:r w:rsidRPr="00A252BF">
        <w:rPr>
          <w:rStyle w:val="HideTWBExt"/>
        </w:rPr>
        <w:t>&lt;/Amend&gt;</w:t>
      </w:r>
    </w:p>
    <w:p w14:paraId="124A3E3C"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366</w:t>
      </w:r>
      <w:r w:rsidRPr="00A252BF">
        <w:rPr>
          <w:rStyle w:val="HideTWBExt"/>
          <w:b w:val="0"/>
        </w:rPr>
        <w:t>&lt;/NumAm&gt;</w:t>
      </w:r>
    </w:p>
    <w:p w14:paraId="45424330" w14:textId="77777777" w:rsidR="00650BDB" w:rsidRPr="00743C70" w:rsidRDefault="00650BDB" w:rsidP="00650BDB">
      <w:pPr>
        <w:pStyle w:val="NormalBold"/>
      </w:pPr>
      <w:r w:rsidRPr="00A252BF">
        <w:rPr>
          <w:rStyle w:val="HideTWBExt"/>
          <w:b w:val="0"/>
        </w:rPr>
        <w:t>&lt;RepeatBlock-By&gt;&lt;Members&gt;</w:t>
      </w:r>
      <w:r w:rsidRPr="00743C70">
        <w:t>Elena Donazzan, Chiara Gemma, Mariateresa Vivaldini, Lara Magoni</w:t>
      </w:r>
      <w:r w:rsidRPr="00A252BF">
        <w:rPr>
          <w:rStyle w:val="HideTWBExt"/>
          <w:b w:val="0"/>
        </w:rPr>
        <w:t>&lt;/Members&gt;</w:t>
      </w:r>
    </w:p>
    <w:p w14:paraId="1A18558B" w14:textId="77777777" w:rsidR="00650BDB" w:rsidRPr="00743C70" w:rsidRDefault="00650BDB" w:rsidP="00650BDB">
      <w:pPr>
        <w:pStyle w:val="NormalBold"/>
      </w:pPr>
      <w:r w:rsidRPr="00A252BF">
        <w:rPr>
          <w:rStyle w:val="HideTWBExt"/>
          <w:b w:val="0"/>
        </w:rPr>
        <w:t>&lt;/RepeatBlock-By&gt;</w:t>
      </w:r>
    </w:p>
    <w:p w14:paraId="32966574"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4EBED035" w14:textId="77777777" w:rsidR="00650BDB" w:rsidRPr="00743C70" w:rsidRDefault="00650BDB" w:rsidP="00650BDB">
      <w:pPr>
        <w:pStyle w:val="NormalBold"/>
      </w:pPr>
      <w:r w:rsidRPr="00A252BF">
        <w:rPr>
          <w:rStyle w:val="HideTWBExt"/>
          <w:b w:val="0"/>
        </w:rPr>
        <w:t>&lt;Article&gt;</w:t>
      </w:r>
      <w:r w:rsidRPr="00743C70">
        <w:t>25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6B5816EE" w14:textId="77777777" w:rsidTr="00896AFA">
        <w:trPr>
          <w:trHeight w:hRule="exact" w:val="240"/>
          <w:jc w:val="center"/>
        </w:trPr>
        <w:tc>
          <w:tcPr>
            <w:tcW w:w="9752" w:type="dxa"/>
            <w:gridSpan w:val="2"/>
            <w:tcBorders>
              <w:top w:val="nil"/>
              <w:left w:val="nil"/>
              <w:bottom w:val="nil"/>
              <w:right w:val="nil"/>
            </w:tcBorders>
          </w:tcPr>
          <w:p w14:paraId="09465C85" w14:textId="77777777" w:rsidR="00650BDB" w:rsidRPr="00743C70" w:rsidRDefault="00650BDB" w:rsidP="00896AFA"/>
        </w:tc>
      </w:tr>
      <w:tr w:rsidR="00650BDB" w:rsidRPr="00743C70" w14:paraId="2E5B514E" w14:textId="77777777" w:rsidTr="00896AFA">
        <w:trPr>
          <w:trHeight w:val="240"/>
          <w:jc w:val="center"/>
        </w:trPr>
        <w:tc>
          <w:tcPr>
            <w:tcW w:w="4876" w:type="dxa"/>
            <w:tcBorders>
              <w:top w:val="nil"/>
              <w:left w:val="nil"/>
              <w:bottom w:val="nil"/>
              <w:right w:val="nil"/>
            </w:tcBorders>
          </w:tcPr>
          <w:p w14:paraId="2D74A6A4"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6F29B6EB" w14:textId="77777777" w:rsidR="00650BDB" w:rsidRPr="00743C70" w:rsidRDefault="00650BDB" w:rsidP="00896AFA">
            <w:pPr>
              <w:pStyle w:val="AmColumnHeading"/>
            </w:pPr>
            <w:r w:rsidRPr="00743C70">
              <w:t>Módosítás</w:t>
            </w:r>
          </w:p>
        </w:tc>
      </w:tr>
      <w:tr w:rsidR="00650BDB" w:rsidRPr="00743C70" w14:paraId="2588B7B3" w14:textId="77777777" w:rsidTr="00896AFA">
        <w:trPr>
          <w:jc w:val="center"/>
        </w:trPr>
        <w:tc>
          <w:tcPr>
            <w:tcW w:w="4876" w:type="dxa"/>
            <w:tcBorders>
              <w:top w:val="nil"/>
              <w:left w:val="nil"/>
              <w:bottom w:val="nil"/>
              <w:right w:val="nil"/>
            </w:tcBorders>
          </w:tcPr>
          <w:p w14:paraId="004AE19A" w14:textId="77777777" w:rsidR="00650BDB" w:rsidRPr="00743C70" w:rsidRDefault="00650BDB" w:rsidP="00896AFA">
            <w:pPr>
              <w:pStyle w:val="Normal6a"/>
            </w:pPr>
            <w:r w:rsidRPr="00743C70">
              <w:t>25.</w:t>
            </w:r>
            <w:r w:rsidRPr="00743C70">
              <w:tab/>
              <w:t xml:space="preserve">felhívja a Bizottságot, hogy vezessen be nyitott koordinációs módszert a megerősített ifjúsági garancia </w:t>
            </w:r>
            <w:r w:rsidRPr="00743C70">
              <w:lastRenderedPageBreak/>
              <w:t>ajánlatainak minőségére vonatkozóan;</w:t>
            </w:r>
          </w:p>
        </w:tc>
        <w:tc>
          <w:tcPr>
            <w:tcW w:w="4876" w:type="dxa"/>
            <w:tcBorders>
              <w:top w:val="nil"/>
              <w:left w:val="nil"/>
              <w:bottom w:val="nil"/>
              <w:right w:val="nil"/>
            </w:tcBorders>
          </w:tcPr>
          <w:p w14:paraId="53BD7044" w14:textId="77777777" w:rsidR="00650BDB" w:rsidRPr="00743C70" w:rsidRDefault="00650BDB" w:rsidP="00896AFA">
            <w:pPr>
              <w:pStyle w:val="Normal6a"/>
            </w:pPr>
            <w:r w:rsidRPr="00743C70">
              <w:lastRenderedPageBreak/>
              <w:t>25.</w:t>
            </w:r>
            <w:r w:rsidRPr="00743C70">
              <w:tab/>
              <w:t>felhívja a Bizottságot, hogy vezessen be nyitott koordinációs módszert a megerősített ifjúsági garancia ajánlatainak minőségére vonatkozóan</w:t>
            </w:r>
            <w:r w:rsidRPr="00743C70">
              <w:rPr>
                <w:b/>
                <w:bCs/>
                <w:i/>
                <w:iCs/>
              </w:rPr>
              <w:t xml:space="preserve">, </w:t>
            </w:r>
            <w:r w:rsidRPr="00743C70">
              <w:rPr>
                <w:b/>
                <w:bCs/>
                <w:i/>
                <w:iCs/>
              </w:rPr>
              <w:lastRenderedPageBreak/>
              <w:t>konkrét közös mutatókat meghatározva az értékeléshez</w:t>
            </w:r>
            <w:r w:rsidRPr="00743C70">
              <w:t>;</w:t>
            </w:r>
          </w:p>
        </w:tc>
      </w:tr>
    </w:tbl>
    <w:p w14:paraId="08FC0B79"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{IT}</w:t>
      </w:r>
      <w:r w:rsidRPr="00743C70">
        <w:t>it</w:t>
      </w:r>
      <w:r w:rsidRPr="00A252BF">
        <w:rPr>
          <w:rStyle w:val="HideTWBExt"/>
        </w:rPr>
        <w:t>&lt;/Original&gt;</w:t>
      </w:r>
    </w:p>
    <w:p w14:paraId="4850D256" w14:textId="77777777" w:rsidR="00650BDB" w:rsidRPr="00743C70" w:rsidRDefault="00650BDB" w:rsidP="00650BDB">
      <w:r w:rsidRPr="00A252BF">
        <w:rPr>
          <w:rStyle w:val="HideTWBExt"/>
        </w:rPr>
        <w:t>&lt;/Amend&gt;</w:t>
      </w:r>
    </w:p>
    <w:p w14:paraId="1E205DE9"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367</w:t>
      </w:r>
      <w:r w:rsidRPr="00A252BF">
        <w:rPr>
          <w:rStyle w:val="HideTWBExt"/>
          <w:b w:val="0"/>
        </w:rPr>
        <w:t>&lt;/NumAm&gt;</w:t>
      </w:r>
    </w:p>
    <w:p w14:paraId="5ABF7521"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Gabriele Bischoff</w:t>
      </w:r>
      <w:r w:rsidRPr="00A252BF">
        <w:rPr>
          <w:rStyle w:val="HideTWBExt"/>
          <w:b w:val="0"/>
        </w:rPr>
        <w:t>&lt;/Members&gt;</w:t>
      </w:r>
    </w:p>
    <w:p w14:paraId="7DFD69BF" w14:textId="77777777" w:rsidR="00650BDB" w:rsidRPr="00743C70" w:rsidRDefault="00650BDB" w:rsidP="00650BDB">
      <w:pPr>
        <w:pStyle w:val="NormalBold"/>
      </w:pPr>
      <w:r w:rsidRPr="00A252BF">
        <w:rPr>
          <w:rStyle w:val="HideTWBExt"/>
          <w:b w:val="0"/>
        </w:rPr>
        <w:t>&lt;/RepeatBlock-By&gt;</w:t>
      </w:r>
    </w:p>
    <w:p w14:paraId="7DCEC0C4"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7FC60D1F" w14:textId="77777777" w:rsidR="00650BDB" w:rsidRPr="00743C70" w:rsidRDefault="00650BDB" w:rsidP="00650BDB">
      <w:pPr>
        <w:pStyle w:val="NormalBold"/>
      </w:pPr>
      <w:r w:rsidRPr="00A252BF">
        <w:rPr>
          <w:rStyle w:val="HideTWBExt"/>
          <w:b w:val="0"/>
        </w:rPr>
        <w:t>&lt;Article&gt;</w:t>
      </w:r>
      <w:r w:rsidRPr="00743C70">
        <w:t>25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4910F027" w14:textId="77777777" w:rsidTr="00896AFA">
        <w:trPr>
          <w:trHeight w:hRule="exact" w:val="240"/>
          <w:jc w:val="center"/>
        </w:trPr>
        <w:tc>
          <w:tcPr>
            <w:tcW w:w="9752" w:type="dxa"/>
            <w:gridSpan w:val="2"/>
            <w:tcBorders>
              <w:top w:val="nil"/>
              <w:left w:val="nil"/>
              <w:bottom w:val="nil"/>
              <w:right w:val="nil"/>
            </w:tcBorders>
          </w:tcPr>
          <w:p w14:paraId="6BF24A15" w14:textId="77777777" w:rsidR="00650BDB" w:rsidRPr="00743C70" w:rsidRDefault="00650BDB" w:rsidP="00896AFA"/>
        </w:tc>
      </w:tr>
      <w:tr w:rsidR="00650BDB" w:rsidRPr="00743C70" w14:paraId="5E433493" w14:textId="77777777" w:rsidTr="00896AFA">
        <w:trPr>
          <w:trHeight w:val="240"/>
          <w:jc w:val="center"/>
        </w:trPr>
        <w:tc>
          <w:tcPr>
            <w:tcW w:w="4876" w:type="dxa"/>
            <w:tcBorders>
              <w:top w:val="nil"/>
              <w:left w:val="nil"/>
              <w:bottom w:val="nil"/>
              <w:right w:val="nil"/>
            </w:tcBorders>
          </w:tcPr>
          <w:p w14:paraId="29D9F0FF"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28FF1E89" w14:textId="77777777" w:rsidR="00650BDB" w:rsidRPr="00743C70" w:rsidRDefault="00650BDB" w:rsidP="00896AFA">
            <w:pPr>
              <w:pStyle w:val="AmColumnHeading"/>
            </w:pPr>
            <w:r w:rsidRPr="00743C70">
              <w:t>Módosítás</w:t>
            </w:r>
          </w:p>
        </w:tc>
      </w:tr>
      <w:tr w:rsidR="00650BDB" w:rsidRPr="00743C70" w14:paraId="4D4BEE25" w14:textId="77777777" w:rsidTr="00896AFA">
        <w:trPr>
          <w:jc w:val="center"/>
        </w:trPr>
        <w:tc>
          <w:tcPr>
            <w:tcW w:w="4876" w:type="dxa"/>
            <w:tcBorders>
              <w:top w:val="nil"/>
              <w:left w:val="nil"/>
              <w:bottom w:val="nil"/>
              <w:right w:val="nil"/>
            </w:tcBorders>
          </w:tcPr>
          <w:p w14:paraId="5344DE31" w14:textId="77777777" w:rsidR="00650BDB" w:rsidRPr="00743C70" w:rsidRDefault="00650BDB" w:rsidP="00896AFA">
            <w:pPr>
              <w:pStyle w:val="Normal6a"/>
            </w:pPr>
          </w:p>
        </w:tc>
        <w:tc>
          <w:tcPr>
            <w:tcW w:w="4876" w:type="dxa"/>
            <w:tcBorders>
              <w:top w:val="nil"/>
              <w:left w:val="nil"/>
              <w:bottom w:val="nil"/>
              <w:right w:val="nil"/>
            </w:tcBorders>
          </w:tcPr>
          <w:p w14:paraId="140CE222" w14:textId="77777777" w:rsidR="00650BDB" w:rsidRPr="00743C70" w:rsidRDefault="00650BDB" w:rsidP="00896AFA">
            <w:pPr>
              <w:pStyle w:val="Normal6a"/>
            </w:pPr>
            <w:r w:rsidRPr="00743C70">
              <w:rPr>
                <w:b/>
                <w:i/>
              </w:rPr>
              <w:t>25a.</w:t>
            </w:r>
            <w:r w:rsidRPr="00743C70">
              <w:tab/>
            </w:r>
            <w:r w:rsidRPr="00743C70">
              <w:rPr>
                <w:b/>
                <w:i/>
              </w:rPr>
              <w:t>felhívja a Bizottságot és a tagállamokat annak biztosítására, hogy a megerősített ifjúsági garancia keretében kínált szakmai gyakorlatok méltányos díjazásban részesüljenek, összhangban az alkalmazandó uniós joggal és nemzeti keretekkel, egyértelműen meghatározott tanulási és képzési célkitűzéseken és a szakmai gyakorlatokról szóló írásbeli megállapodáson alapuljanak, és ne haladják meg a 6 hónapos időtartamot, és ne tegyék lehetővé az ugyanazon személy által ugyanazon munkáltatónál töltött több egymást követő szakmai gyakorlatot, ami azzal a kockázattal járna, hogy a fiatalokat beleragadnának az egymást követő, megfelelő munkavállalói jogokat vagy szociális védelmet nem biztosító kiközvetítések csapdájába; hangsúlyozza, hogy a nem fizetett szakmai gyakorlatok nem képezhetik a strukturált aktív munkaerőpiaci politikák részét; kéri, hogy a szakmai gyakorlatokról szóló, küszöbön álló irányelv legyen ambiciózus és átfogó, és biztosítsa a gyakornokok jogainak teljes körű védelmét, beleértve az ahhoz való jogot is, hogy a szakmai gyakorlatot az alapvető jogok megsértése esetén hátrányos következmények nélkül felmondhassák, és sürgeti a tárgyalások gyors lezárását;</w:t>
            </w:r>
          </w:p>
        </w:tc>
      </w:tr>
    </w:tbl>
    <w:p w14:paraId="74FBD954"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7CCD6E30" w14:textId="77777777" w:rsidR="00650BDB" w:rsidRPr="00743C70" w:rsidRDefault="00650BDB" w:rsidP="00650BDB">
      <w:r w:rsidRPr="00A252BF">
        <w:rPr>
          <w:rStyle w:val="HideTWBExt"/>
        </w:rPr>
        <w:t>&lt;/Amend&gt;</w:t>
      </w:r>
    </w:p>
    <w:p w14:paraId="54F6EEAC"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368</w:t>
      </w:r>
      <w:r w:rsidRPr="00A252BF">
        <w:rPr>
          <w:rStyle w:val="HideTWBExt"/>
          <w:b w:val="0"/>
        </w:rPr>
        <w:t>&lt;/NumAm&gt;</w:t>
      </w:r>
    </w:p>
    <w:p w14:paraId="202F2EE7"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4D271568" w14:textId="77777777" w:rsidR="00650BDB" w:rsidRPr="00743C70" w:rsidRDefault="00650BDB" w:rsidP="00650BDB">
      <w:pPr>
        <w:pStyle w:val="NormalBold"/>
      </w:pPr>
      <w:r w:rsidRPr="00A252BF">
        <w:rPr>
          <w:rStyle w:val="HideTWBExt"/>
          <w:b w:val="0"/>
        </w:rPr>
        <w:t>&lt;/RepeatBlock-By&gt;</w:t>
      </w:r>
    </w:p>
    <w:p w14:paraId="6F6D072D"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44B945BB" w14:textId="77777777" w:rsidR="00650BDB" w:rsidRPr="00743C70" w:rsidRDefault="00650BDB" w:rsidP="00650BDB">
      <w:pPr>
        <w:pStyle w:val="NormalBold"/>
      </w:pPr>
      <w:r w:rsidRPr="00A252BF">
        <w:rPr>
          <w:rStyle w:val="HideTWBExt"/>
          <w:b w:val="0"/>
        </w:rPr>
        <w:t>&lt;Article&gt;</w:t>
      </w:r>
      <w:r w:rsidRPr="00743C70">
        <w:t>25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3FC84D28" w14:textId="77777777" w:rsidTr="00896AFA">
        <w:trPr>
          <w:trHeight w:hRule="exact" w:val="240"/>
          <w:jc w:val="center"/>
        </w:trPr>
        <w:tc>
          <w:tcPr>
            <w:tcW w:w="9752" w:type="dxa"/>
            <w:gridSpan w:val="2"/>
            <w:tcBorders>
              <w:top w:val="nil"/>
              <w:left w:val="nil"/>
              <w:bottom w:val="nil"/>
              <w:right w:val="nil"/>
            </w:tcBorders>
          </w:tcPr>
          <w:p w14:paraId="12B4DE7E" w14:textId="77777777" w:rsidR="00650BDB" w:rsidRPr="00743C70" w:rsidRDefault="00650BDB" w:rsidP="00896AFA"/>
        </w:tc>
      </w:tr>
      <w:tr w:rsidR="00650BDB" w:rsidRPr="00743C70" w14:paraId="6D5F4450" w14:textId="77777777" w:rsidTr="00896AFA">
        <w:trPr>
          <w:trHeight w:val="240"/>
          <w:jc w:val="center"/>
        </w:trPr>
        <w:tc>
          <w:tcPr>
            <w:tcW w:w="4876" w:type="dxa"/>
            <w:tcBorders>
              <w:top w:val="nil"/>
              <w:left w:val="nil"/>
              <w:bottom w:val="nil"/>
              <w:right w:val="nil"/>
            </w:tcBorders>
          </w:tcPr>
          <w:p w14:paraId="0244D904"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26462DFF" w14:textId="77777777" w:rsidR="00650BDB" w:rsidRPr="00743C70" w:rsidRDefault="00650BDB" w:rsidP="00896AFA">
            <w:pPr>
              <w:pStyle w:val="AmColumnHeading"/>
            </w:pPr>
            <w:r w:rsidRPr="00743C70">
              <w:t>Módosítás</w:t>
            </w:r>
          </w:p>
        </w:tc>
      </w:tr>
      <w:tr w:rsidR="00650BDB" w:rsidRPr="00743C70" w14:paraId="059812CB" w14:textId="77777777" w:rsidTr="00896AFA">
        <w:trPr>
          <w:jc w:val="center"/>
        </w:trPr>
        <w:tc>
          <w:tcPr>
            <w:tcW w:w="4876" w:type="dxa"/>
            <w:tcBorders>
              <w:top w:val="nil"/>
              <w:left w:val="nil"/>
              <w:bottom w:val="nil"/>
              <w:right w:val="nil"/>
            </w:tcBorders>
          </w:tcPr>
          <w:p w14:paraId="7ACC9623" w14:textId="77777777" w:rsidR="00650BDB" w:rsidRPr="00743C70" w:rsidRDefault="00650BDB" w:rsidP="00896AFA">
            <w:pPr>
              <w:pStyle w:val="Normal6a"/>
            </w:pPr>
          </w:p>
        </w:tc>
        <w:tc>
          <w:tcPr>
            <w:tcW w:w="4876" w:type="dxa"/>
            <w:tcBorders>
              <w:top w:val="nil"/>
              <w:left w:val="nil"/>
              <w:bottom w:val="nil"/>
              <w:right w:val="nil"/>
            </w:tcBorders>
          </w:tcPr>
          <w:p w14:paraId="15A8BE45" w14:textId="77777777" w:rsidR="00650BDB" w:rsidRPr="00743C70" w:rsidRDefault="00650BDB" w:rsidP="00896AFA">
            <w:pPr>
              <w:pStyle w:val="Normal6a"/>
            </w:pPr>
            <w:r w:rsidRPr="00743C70">
              <w:rPr>
                <w:b/>
                <w:i/>
              </w:rPr>
              <w:t>25a.</w:t>
            </w:r>
            <w:r w:rsidRPr="00743C70">
              <w:tab/>
            </w:r>
            <w:r w:rsidRPr="00743C70">
              <w:rPr>
                <w:b/>
                <w:i/>
              </w:rPr>
              <w:t>elismeri, hogy az egyablakos modell a leghatékonyabb módja annak, hogy megfelelő támogatást nyújtsanak a megerősített ifjúsági garancia ifjúsági kedvezményezettjeinek, és megakadályozzák, hogy a fiatalok NEET-fiatalokká váljanak; ösztönzi a tagállamokat, hogy országszerte fejlesszék ezeket az alacsony küszöbbel rendelkező központokat annak érdekében, hogy javítsák az információk hozzáférhetőségét a NEET-fiatalok számára, és egyetlen helyszínen nyújtsanak egész életen át tartó tanácsadást az oktatással, az egészségüggyel, a szociális támogatással és az ifjúsági munkával kapcsolatban; ösztönzi azokat a tagállamokat, amelyek még nem rendelkeznek ezzel az integrált megközelítési kultúrával, hogy vezessék be a továbbutalás elvét annak érdekében, hogy a kérelmet egy másik illetékes szolgálathoz utalják, ha a megkeresett szolgálat nem tudja feldolgozni azt;</w:t>
            </w:r>
          </w:p>
        </w:tc>
      </w:tr>
    </w:tbl>
    <w:p w14:paraId="3615B24A"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796591BA" w14:textId="77777777" w:rsidR="00650BDB" w:rsidRPr="00743C70" w:rsidRDefault="00650BDB" w:rsidP="00650BDB">
      <w:r w:rsidRPr="00A252BF">
        <w:rPr>
          <w:rStyle w:val="HideTWBExt"/>
        </w:rPr>
        <w:t>&lt;/Amend&gt;</w:t>
      </w:r>
    </w:p>
    <w:p w14:paraId="77F41671"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369</w:t>
      </w:r>
      <w:r w:rsidRPr="00A252BF">
        <w:rPr>
          <w:rStyle w:val="HideTWBExt"/>
          <w:b w:val="0"/>
        </w:rPr>
        <w:t>&lt;/NumAm&gt;</w:t>
      </w:r>
    </w:p>
    <w:p w14:paraId="6A0DD3ED" w14:textId="77777777" w:rsidR="00650BDB" w:rsidRPr="00743C70" w:rsidRDefault="00650BDB" w:rsidP="00650BDB">
      <w:pPr>
        <w:pStyle w:val="NormalBold"/>
      </w:pPr>
      <w:r w:rsidRPr="00A252BF">
        <w:rPr>
          <w:rStyle w:val="HideTWBExt"/>
          <w:b w:val="0"/>
        </w:rPr>
        <w:t>&lt;RepeatBlock-By&gt;&lt;Members&gt;</w:t>
      </w:r>
      <w:r w:rsidRPr="00743C70">
        <w:t>Kathleen Funchion</w:t>
      </w:r>
      <w:r w:rsidRPr="00A252BF">
        <w:rPr>
          <w:rStyle w:val="HideTWBExt"/>
          <w:b w:val="0"/>
        </w:rPr>
        <w:t>&lt;/Members&gt;</w:t>
      </w:r>
    </w:p>
    <w:p w14:paraId="2F881413" w14:textId="77777777" w:rsidR="00650BDB" w:rsidRPr="00743C70" w:rsidRDefault="00650BDB" w:rsidP="00650BDB">
      <w:pPr>
        <w:pStyle w:val="NormalBold"/>
      </w:pPr>
      <w:r w:rsidRPr="00A252BF">
        <w:rPr>
          <w:rStyle w:val="HideTWBExt"/>
          <w:b w:val="0"/>
        </w:rPr>
        <w:t>&lt;/RepeatBlock-By&gt;</w:t>
      </w:r>
    </w:p>
    <w:p w14:paraId="1276E2BD"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75E52B39" w14:textId="77777777" w:rsidR="00650BDB" w:rsidRPr="00743C70" w:rsidRDefault="00650BDB" w:rsidP="00650BDB">
      <w:pPr>
        <w:pStyle w:val="NormalBold"/>
      </w:pPr>
      <w:r w:rsidRPr="00A252BF">
        <w:rPr>
          <w:rStyle w:val="HideTWBExt"/>
          <w:b w:val="0"/>
        </w:rPr>
        <w:t>&lt;Article&gt;</w:t>
      </w:r>
      <w:r w:rsidRPr="00743C70">
        <w:t>25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946D752" w14:textId="77777777" w:rsidTr="00896AFA">
        <w:trPr>
          <w:trHeight w:hRule="exact" w:val="240"/>
          <w:jc w:val="center"/>
        </w:trPr>
        <w:tc>
          <w:tcPr>
            <w:tcW w:w="9752" w:type="dxa"/>
            <w:gridSpan w:val="2"/>
            <w:tcBorders>
              <w:top w:val="nil"/>
              <w:left w:val="nil"/>
              <w:bottom w:val="nil"/>
              <w:right w:val="nil"/>
            </w:tcBorders>
          </w:tcPr>
          <w:p w14:paraId="73B81D3E" w14:textId="77777777" w:rsidR="00650BDB" w:rsidRPr="00743C70" w:rsidRDefault="00650BDB" w:rsidP="00896AFA"/>
        </w:tc>
      </w:tr>
      <w:tr w:rsidR="00650BDB" w:rsidRPr="00743C70" w14:paraId="50DF01BA" w14:textId="77777777" w:rsidTr="00896AFA">
        <w:trPr>
          <w:trHeight w:val="240"/>
          <w:jc w:val="center"/>
        </w:trPr>
        <w:tc>
          <w:tcPr>
            <w:tcW w:w="4876" w:type="dxa"/>
            <w:tcBorders>
              <w:top w:val="nil"/>
              <w:left w:val="nil"/>
              <w:bottom w:val="nil"/>
              <w:right w:val="nil"/>
            </w:tcBorders>
          </w:tcPr>
          <w:p w14:paraId="2DBF521C"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FBDD69D" w14:textId="77777777" w:rsidR="00650BDB" w:rsidRPr="00743C70" w:rsidRDefault="00650BDB" w:rsidP="00896AFA">
            <w:pPr>
              <w:pStyle w:val="AmColumnHeading"/>
            </w:pPr>
            <w:r w:rsidRPr="00743C70">
              <w:t>Módosítás</w:t>
            </w:r>
          </w:p>
        </w:tc>
      </w:tr>
      <w:tr w:rsidR="00650BDB" w:rsidRPr="00743C70" w14:paraId="2A51F71A" w14:textId="77777777" w:rsidTr="00896AFA">
        <w:trPr>
          <w:jc w:val="center"/>
        </w:trPr>
        <w:tc>
          <w:tcPr>
            <w:tcW w:w="4876" w:type="dxa"/>
            <w:tcBorders>
              <w:top w:val="nil"/>
              <w:left w:val="nil"/>
              <w:bottom w:val="nil"/>
              <w:right w:val="nil"/>
            </w:tcBorders>
          </w:tcPr>
          <w:p w14:paraId="16521B5C" w14:textId="77777777" w:rsidR="00650BDB" w:rsidRPr="00743C70" w:rsidRDefault="00650BDB" w:rsidP="00896AFA">
            <w:pPr>
              <w:pStyle w:val="Normal6a"/>
            </w:pPr>
          </w:p>
        </w:tc>
        <w:tc>
          <w:tcPr>
            <w:tcW w:w="4876" w:type="dxa"/>
            <w:tcBorders>
              <w:top w:val="nil"/>
              <w:left w:val="nil"/>
              <w:bottom w:val="nil"/>
              <w:right w:val="nil"/>
            </w:tcBorders>
          </w:tcPr>
          <w:p w14:paraId="66F04347" w14:textId="77777777" w:rsidR="00650BDB" w:rsidRPr="00743C70" w:rsidRDefault="00650BDB" w:rsidP="00896AFA">
            <w:pPr>
              <w:pStyle w:val="Normal6a"/>
            </w:pPr>
            <w:r w:rsidRPr="00743C70">
              <w:rPr>
                <w:b/>
                <w:i/>
              </w:rPr>
              <w:t>25a.</w:t>
            </w:r>
            <w:r w:rsidRPr="00743C70">
              <w:tab/>
            </w:r>
            <w:r w:rsidRPr="00743C70">
              <w:rPr>
                <w:b/>
                <w:i/>
              </w:rPr>
              <w:t>hangsúlyozza, hogy egyes tagállamokban nem létezik a „szakmai gyakorlat” jogi fogalommeghatározása, továbbá a tagállamokat és a Bizottságot egyaránt arra kéri, hogy igyekezzenek elfogadni egy közös fogalommeghatározást; e tekintetben kéri, hogy a szakmai gyakorlatokról szóló uniós irányelv védje meg a szakmai gyakorlatot kereső fiatalokat a kizsákmányolástól, és biztosítsa számukra a megfelelő ellentételezést, vagyis a teljes bér kifizetését;</w:t>
            </w:r>
          </w:p>
        </w:tc>
      </w:tr>
    </w:tbl>
    <w:p w14:paraId="25816109"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6F745FC6" w14:textId="77777777" w:rsidR="00650BDB" w:rsidRPr="00743C70" w:rsidRDefault="00650BDB" w:rsidP="00650BDB">
      <w:r w:rsidRPr="00A252BF">
        <w:rPr>
          <w:rStyle w:val="HideTWBExt"/>
        </w:rPr>
        <w:t>&lt;/Amend&gt;</w:t>
      </w:r>
    </w:p>
    <w:p w14:paraId="1A59E7A0"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370</w:t>
      </w:r>
      <w:r w:rsidRPr="00A252BF">
        <w:rPr>
          <w:rStyle w:val="HideTWBExt"/>
          <w:b w:val="0"/>
        </w:rPr>
        <w:t>&lt;/NumAm&gt;</w:t>
      </w:r>
    </w:p>
    <w:p w14:paraId="0617A861" w14:textId="77777777" w:rsidR="00650BDB" w:rsidRPr="00743C70" w:rsidRDefault="00650BDB" w:rsidP="00650BDB">
      <w:pPr>
        <w:pStyle w:val="NormalBold"/>
      </w:pPr>
      <w:r w:rsidRPr="00A252BF">
        <w:rPr>
          <w:rStyle w:val="HideTWBExt"/>
          <w:b w:val="0"/>
        </w:rPr>
        <w:t>&lt;RepeatBlock-By&gt;&lt;Members&gt;</w:t>
      </w:r>
      <w:r w:rsidRPr="00743C70">
        <w:t>Niels Geuking, Maravillas Abadía Jover, Romana Tomc, Liesbet Sommen, Sérgio Humberto</w:t>
      </w:r>
      <w:r w:rsidRPr="00A252BF">
        <w:rPr>
          <w:rStyle w:val="HideTWBExt"/>
          <w:b w:val="0"/>
        </w:rPr>
        <w:t>&lt;/Members&gt;</w:t>
      </w:r>
    </w:p>
    <w:p w14:paraId="54A33265" w14:textId="77777777" w:rsidR="00650BDB" w:rsidRPr="00743C70" w:rsidRDefault="00650BDB" w:rsidP="00650BDB">
      <w:pPr>
        <w:pStyle w:val="NormalBold"/>
      </w:pPr>
      <w:r w:rsidRPr="00A252BF">
        <w:rPr>
          <w:rStyle w:val="HideTWBExt"/>
          <w:b w:val="0"/>
        </w:rPr>
        <w:t>&lt;/RepeatBlock-By&gt;</w:t>
      </w:r>
    </w:p>
    <w:p w14:paraId="13D121C7"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59097940" w14:textId="77777777" w:rsidR="00650BDB" w:rsidRPr="00743C70" w:rsidRDefault="00650BDB" w:rsidP="00650BDB">
      <w:pPr>
        <w:pStyle w:val="NormalBold"/>
      </w:pPr>
      <w:r w:rsidRPr="00A252BF">
        <w:rPr>
          <w:rStyle w:val="HideTWBExt"/>
          <w:b w:val="0"/>
        </w:rPr>
        <w:t>&lt;Article&gt;</w:t>
      </w:r>
      <w:r w:rsidRPr="00743C70">
        <w:t>25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8E4226F" w14:textId="77777777" w:rsidTr="00896AFA">
        <w:trPr>
          <w:trHeight w:hRule="exact" w:val="240"/>
          <w:jc w:val="center"/>
        </w:trPr>
        <w:tc>
          <w:tcPr>
            <w:tcW w:w="9752" w:type="dxa"/>
            <w:gridSpan w:val="2"/>
            <w:tcBorders>
              <w:top w:val="nil"/>
              <w:left w:val="nil"/>
              <w:bottom w:val="nil"/>
              <w:right w:val="nil"/>
            </w:tcBorders>
          </w:tcPr>
          <w:p w14:paraId="5B7D81A9" w14:textId="77777777" w:rsidR="00650BDB" w:rsidRPr="00743C70" w:rsidRDefault="00650BDB" w:rsidP="00896AFA"/>
        </w:tc>
      </w:tr>
      <w:tr w:rsidR="00650BDB" w:rsidRPr="00743C70" w14:paraId="43606023" w14:textId="77777777" w:rsidTr="00896AFA">
        <w:trPr>
          <w:trHeight w:val="240"/>
          <w:jc w:val="center"/>
        </w:trPr>
        <w:tc>
          <w:tcPr>
            <w:tcW w:w="4876" w:type="dxa"/>
            <w:tcBorders>
              <w:top w:val="nil"/>
              <w:left w:val="nil"/>
              <w:bottom w:val="nil"/>
              <w:right w:val="nil"/>
            </w:tcBorders>
          </w:tcPr>
          <w:p w14:paraId="6309E7B2"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0E0A7CBF" w14:textId="77777777" w:rsidR="00650BDB" w:rsidRPr="00743C70" w:rsidRDefault="00650BDB" w:rsidP="00896AFA">
            <w:pPr>
              <w:pStyle w:val="AmColumnHeading"/>
            </w:pPr>
            <w:r w:rsidRPr="00743C70">
              <w:t>Módosítás</w:t>
            </w:r>
          </w:p>
        </w:tc>
      </w:tr>
      <w:tr w:rsidR="00650BDB" w:rsidRPr="00743C70" w14:paraId="3564115D" w14:textId="77777777" w:rsidTr="00896AFA">
        <w:trPr>
          <w:jc w:val="center"/>
        </w:trPr>
        <w:tc>
          <w:tcPr>
            <w:tcW w:w="4876" w:type="dxa"/>
            <w:tcBorders>
              <w:top w:val="nil"/>
              <w:left w:val="nil"/>
              <w:bottom w:val="nil"/>
              <w:right w:val="nil"/>
            </w:tcBorders>
          </w:tcPr>
          <w:p w14:paraId="6354F3C2" w14:textId="77777777" w:rsidR="00650BDB" w:rsidRPr="00743C70" w:rsidRDefault="00650BDB" w:rsidP="00896AFA">
            <w:pPr>
              <w:pStyle w:val="Normal6a"/>
            </w:pPr>
          </w:p>
        </w:tc>
        <w:tc>
          <w:tcPr>
            <w:tcW w:w="4876" w:type="dxa"/>
            <w:tcBorders>
              <w:top w:val="nil"/>
              <w:left w:val="nil"/>
              <w:bottom w:val="nil"/>
              <w:right w:val="nil"/>
            </w:tcBorders>
          </w:tcPr>
          <w:p w14:paraId="4D183989" w14:textId="77777777" w:rsidR="00650BDB" w:rsidRPr="00743C70" w:rsidRDefault="00650BDB" w:rsidP="00896AFA">
            <w:pPr>
              <w:pStyle w:val="Normal6a"/>
            </w:pPr>
            <w:r w:rsidRPr="00743C70">
              <w:rPr>
                <w:b/>
                <w:i/>
              </w:rPr>
              <w:t>25a.</w:t>
            </w:r>
            <w:r w:rsidRPr="00743C70">
              <w:tab/>
            </w:r>
            <w:r w:rsidRPr="00743C70">
              <w:rPr>
                <w:b/>
                <w:i/>
              </w:rPr>
              <w:t>felhívja a Bizottságot, hogy tegye intenzívebbé a fokozott nyomon követést és a szakpolitikai koordinációt a strukturális ifjúsági munkanélküliséggel küzdő országokban, biztosítva, hogy az uniós eszközök hatékonyan kezeljék a régóta fennálló munkaerőpiaci hiányosságokat;</w:t>
            </w:r>
          </w:p>
        </w:tc>
      </w:tr>
    </w:tbl>
    <w:p w14:paraId="5AFAF965"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693E8502" w14:textId="77777777" w:rsidR="00650BDB" w:rsidRPr="00743C70" w:rsidRDefault="00650BDB" w:rsidP="00650BDB">
      <w:r w:rsidRPr="00A252BF">
        <w:rPr>
          <w:rStyle w:val="HideTWBExt"/>
        </w:rPr>
        <w:t>&lt;/Amend&gt;</w:t>
      </w:r>
    </w:p>
    <w:p w14:paraId="244FCAA1"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371</w:t>
      </w:r>
      <w:r w:rsidRPr="00A252BF">
        <w:rPr>
          <w:rStyle w:val="HideTWBExt"/>
          <w:b w:val="0"/>
        </w:rPr>
        <w:t>&lt;/NumAm&gt;</w:t>
      </w:r>
    </w:p>
    <w:p w14:paraId="241D4F71"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Gabriele Bischoff</w:t>
      </w:r>
      <w:r w:rsidRPr="00A252BF">
        <w:rPr>
          <w:rStyle w:val="HideTWBExt"/>
          <w:b w:val="0"/>
        </w:rPr>
        <w:t>&lt;/Members&gt;</w:t>
      </w:r>
    </w:p>
    <w:p w14:paraId="137D6A6F" w14:textId="77777777" w:rsidR="00650BDB" w:rsidRPr="00743C70" w:rsidRDefault="00650BDB" w:rsidP="00650BDB">
      <w:pPr>
        <w:pStyle w:val="NormalBold"/>
      </w:pPr>
      <w:r w:rsidRPr="00A252BF">
        <w:rPr>
          <w:rStyle w:val="HideTWBExt"/>
          <w:b w:val="0"/>
        </w:rPr>
        <w:t>&lt;/RepeatBlock-By&gt;</w:t>
      </w:r>
    </w:p>
    <w:p w14:paraId="4D68E9A2"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4CD7C65D" w14:textId="77777777" w:rsidR="00650BDB" w:rsidRPr="00743C70" w:rsidRDefault="00650BDB" w:rsidP="00650BDB">
      <w:pPr>
        <w:pStyle w:val="NormalBold"/>
      </w:pPr>
      <w:r w:rsidRPr="00A252BF">
        <w:rPr>
          <w:rStyle w:val="HideTWBExt"/>
          <w:b w:val="0"/>
        </w:rPr>
        <w:t>&lt;Article&gt;</w:t>
      </w:r>
      <w:r w:rsidRPr="00743C70">
        <w:t>25 b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4CBB2ADD" w14:textId="77777777" w:rsidTr="00896AFA">
        <w:trPr>
          <w:trHeight w:hRule="exact" w:val="240"/>
          <w:jc w:val="center"/>
        </w:trPr>
        <w:tc>
          <w:tcPr>
            <w:tcW w:w="9752" w:type="dxa"/>
            <w:gridSpan w:val="2"/>
            <w:tcBorders>
              <w:top w:val="nil"/>
              <w:left w:val="nil"/>
              <w:bottom w:val="nil"/>
              <w:right w:val="nil"/>
            </w:tcBorders>
          </w:tcPr>
          <w:p w14:paraId="0CE1C7D0" w14:textId="77777777" w:rsidR="00650BDB" w:rsidRPr="00743C70" w:rsidRDefault="00650BDB" w:rsidP="00896AFA"/>
        </w:tc>
      </w:tr>
      <w:tr w:rsidR="00650BDB" w:rsidRPr="00743C70" w14:paraId="51325006" w14:textId="77777777" w:rsidTr="00896AFA">
        <w:trPr>
          <w:trHeight w:val="240"/>
          <w:jc w:val="center"/>
        </w:trPr>
        <w:tc>
          <w:tcPr>
            <w:tcW w:w="4876" w:type="dxa"/>
            <w:tcBorders>
              <w:top w:val="nil"/>
              <w:left w:val="nil"/>
              <w:bottom w:val="nil"/>
              <w:right w:val="nil"/>
            </w:tcBorders>
          </w:tcPr>
          <w:p w14:paraId="436831E2"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0F4E7D87" w14:textId="77777777" w:rsidR="00650BDB" w:rsidRPr="00743C70" w:rsidRDefault="00650BDB" w:rsidP="00896AFA">
            <w:pPr>
              <w:pStyle w:val="AmColumnHeading"/>
            </w:pPr>
            <w:r w:rsidRPr="00743C70">
              <w:t>Módosítás</w:t>
            </w:r>
          </w:p>
        </w:tc>
      </w:tr>
      <w:tr w:rsidR="00650BDB" w:rsidRPr="00743C70" w14:paraId="555884EC" w14:textId="77777777" w:rsidTr="00896AFA">
        <w:trPr>
          <w:jc w:val="center"/>
        </w:trPr>
        <w:tc>
          <w:tcPr>
            <w:tcW w:w="4876" w:type="dxa"/>
            <w:tcBorders>
              <w:top w:val="nil"/>
              <w:left w:val="nil"/>
              <w:bottom w:val="nil"/>
              <w:right w:val="nil"/>
            </w:tcBorders>
          </w:tcPr>
          <w:p w14:paraId="1234E7ED" w14:textId="77777777" w:rsidR="00650BDB" w:rsidRPr="00743C70" w:rsidRDefault="00650BDB" w:rsidP="00896AFA">
            <w:pPr>
              <w:pStyle w:val="Normal6a"/>
            </w:pPr>
          </w:p>
        </w:tc>
        <w:tc>
          <w:tcPr>
            <w:tcW w:w="4876" w:type="dxa"/>
            <w:tcBorders>
              <w:top w:val="nil"/>
              <w:left w:val="nil"/>
              <w:bottom w:val="nil"/>
              <w:right w:val="nil"/>
            </w:tcBorders>
          </w:tcPr>
          <w:p w14:paraId="12B2183D" w14:textId="77777777" w:rsidR="00650BDB" w:rsidRPr="00743C70" w:rsidRDefault="00650BDB" w:rsidP="00896AFA">
            <w:pPr>
              <w:pStyle w:val="Normal6a"/>
            </w:pPr>
            <w:r w:rsidRPr="00743C70">
              <w:rPr>
                <w:b/>
                <w:i/>
              </w:rPr>
              <w:t>25b.</w:t>
            </w:r>
            <w:r w:rsidRPr="00743C70">
              <w:tab/>
            </w:r>
            <w:r w:rsidRPr="00743C70">
              <w:rPr>
                <w:b/>
                <w:i/>
              </w:rPr>
              <w:t>felhívja a Bizottságot, hogy az „Út a munka világába – Az ifjúsági garancia megerősítése” témájában kiadott tanácsi ajánlással</w:t>
            </w:r>
            <w:r w:rsidRPr="00743C70">
              <w:rPr>
                <w:b/>
                <w:i/>
                <w:vertAlign w:val="superscript"/>
              </w:rPr>
              <w:t>1a</w:t>
            </w:r>
            <w:r w:rsidRPr="00743C70">
              <w:rPr>
                <w:b/>
                <w:i/>
              </w:rPr>
              <w:t xml:space="preserve"> összhangban vezessen be kötelező minőségi keretet a megerősített ifjúsági garancia számára, szilárd nyomonkövetési és végrehajtási mechanizmusokkal; hangsúlyozza, hogy a kötelező minőségi kritériumoknak biztosítaniuk kell, hogy valamennyi ajánlat összhangban legyen a szociális jogok európai pillérének vonatkozó elveivel, valódi tanulási és képzési lehetőségeket biztosítson, amelyek javítják a foglalkoztathatóságot és megkönnyítik a munkaerőpiacra való átmenetet, foglaljon magában átlátható munkaerő-felvételt, tartalmazza a megszerzett készségek elismerését és tanúsítását, valamint hozzáférhető panasztételi mechanizmusokat biztosítson; kéri, hogy minden foglalkoztatási és gyakornoki ajánlat biztosítson tisztességes munkakörülményeket, méltányos díjazást, a szociális védelemhez, a képzéshez és a pályaorientációhoz való hozzáférést, észszerű próbaidőt, és tartalmazza az atipikus szerződésekkel való visszaélés tilalmát; hangsúlyozza, hogy az e normáknak való megfelelést az uniós finanszírozás megerősített ifjúsági garanciarendszerek keretében történő felhasználásának feltételéül kell szabni;</w:t>
            </w:r>
          </w:p>
        </w:tc>
      </w:tr>
      <w:tr w:rsidR="00650BDB" w:rsidRPr="00743C70" w14:paraId="60D794C9" w14:textId="77777777" w:rsidTr="00896AFA">
        <w:trPr>
          <w:jc w:val="center"/>
        </w:trPr>
        <w:tc>
          <w:tcPr>
            <w:tcW w:w="4876" w:type="dxa"/>
            <w:tcBorders>
              <w:top w:val="nil"/>
              <w:left w:val="nil"/>
              <w:bottom w:val="nil"/>
              <w:right w:val="nil"/>
            </w:tcBorders>
          </w:tcPr>
          <w:p w14:paraId="3FF02461" w14:textId="77777777" w:rsidR="00650BDB" w:rsidRPr="00743C70" w:rsidRDefault="00650BDB" w:rsidP="00896AFA"/>
        </w:tc>
        <w:tc>
          <w:tcPr>
            <w:tcW w:w="4876" w:type="dxa"/>
            <w:tcBorders>
              <w:top w:val="nil"/>
              <w:left w:val="nil"/>
              <w:bottom w:val="nil"/>
              <w:right w:val="nil"/>
            </w:tcBorders>
          </w:tcPr>
          <w:p w14:paraId="7AB0847C" w14:textId="77777777" w:rsidR="00650BDB" w:rsidRPr="00743C70" w:rsidRDefault="00650BDB" w:rsidP="00896AFA">
            <w:pPr>
              <w:pStyle w:val="Normal6a"/>
            </w:pPr>
            <w:r w:rsidRPr="00743C70">
              <w:rPr>
                <w:b/>
                <w:i/>
              </w:rPr>
              <w:t>_________________</w:t>
            </w:r>
          </w:p>
        </w:tc>
      </w:tr>
      <w:tr w:rsidR="00650BDB" w:rsidRPr="00743C70" w14:paraId="278B92F8" w14:textId="77777777" w:rsidTr="00896AFA">
        <w:trPr>
          <w:jc w:val="center"/>
        </w:trPr>
        <w:tc>
          <w:tcPr>
            <w:tcW w:w="4876" w:type="dxa"/>
            <w:tcBorders>
              <w:top w:val="nil"/>
              <w:left w:val="nil"/>
              <w:bottom w:val="nil"/>
              <w:right w:val="nil"/>
            </w:tcBorders>
          </w:tcPr>
          <w:p w14:paraId="4973DA15" w14:textId="77777777" w:rsidR="00650BDB" w:rsidRPr="00743C70" w:rsidRDefault="00650BDB" w:rsidP="00896AFA"/>
        </w:tc>
        <w:tc>
          <w:tcPr>
            <w:tcW w:w="4876" w:type="dxa"/>
            <w:tcBorders>
              <w:top w:val="nil"/>
              <w:left w:val="nil"/>
              <w:bottom w:val="nil"/>
              <w:right w:val="nil"/>
            </w:tcBorders>
          </w:tcPr>
          <w:p w14:paraId="7C822327" w14:textId="77777777" w:rsidR="00650BDB" w:rsidRPr="00743C70" w:rsidRDefault="00650BDB" w:rsidP="00896AFA">
            <w:pPr>
              <w:pStyle w:val="Normal6a"/>
            </w:pPr>
            <w:r w:rsidRPr="00743C70">
              <w:rPr>
                <w:b/>
                <w:bCs/>
                <w:i/>
                <w:iCs/>
                <w:vertAlign w:val="superscript"/>
              </w:rPr>
              <w:t>1a</w:t>
            </w:r>
            <w:r w:rsidRPr="00743C70">
              <w:rPr>
                <w:b/>
                <w:bCs/>
                <w:i/>
                <w:iCs/>
              </w:rPr>
              <w:t xml:space="preserve"> A Tanács ajánlása (2020. október 30.) az „Út a munka világába – Az ifjúsági garancia megerősítése” témájában és az ifjúsági garancia létrehozásáról szóló, 2013. április 22-i tanácsi ajánlás felváltásáról (2020/C 372/01).</w:t>
            </w:r>
          </w:p>
        </w:tc>
      </w:tr>
    </w:tbl>
    <w:p w14:paraId="3091FB0D"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6B58FC15" w14:textId="77777777" w:rsidR="00650BDB" w:rsidRPr="00743C70" w:rsidRDefault="00650BDB" w:rsidP="00650BDB">
      <w:r w:rsidRPr="00A252BF">
        <w:rPr>
          <w:rStyle w:val="HideTWBExt"/>
        </w:rPr>
        <w:t>&lt;/Amend&gt;</w:t>
      </w:r>
    </w:p>
    <w:p w14:paraId="37DB91F2"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372</w:t>
      </w:r>
      <w:r w:rsidRPr="00A252BF">
        <w:rPr>
          <w:rStyle w:val="HideTWBExt"/>
          <w:b w:val="0"/>
        </w:rPr>
        <w:t>&lt;/NumAm&gt;</w:t>
      </w:r>
    </w:p>
    <w:p w14:paraId="7D7ABC70" w14:textId="77777777" w:rsidR="00650BDB" w:rsidRPr="00743C70" w:rsidRDefault="00650BDB" w:rsidP="00650BDB">
      <w:pPr>
        <w:pStyle w:val="NormalBold"/>
      </w:pPr>
      <w:r w:rsidRPr="00A252BF">
        <w:rPr>
          <w:rStyle w:val="HideTWBExt"/>
          <w:b w:val="0"/>
        </w:rPr>
        <w:lastRenderedPageBreak/>
        <w:t>&lt;RepeatBlock-By&gt;&lt;Members&gt;</w:t>
      </w:r>
      <w:r w:rsidRPr="00743C70">
        <w:t>Niels Geuking, Maravillas Abadía Jover, Romana Tomc, Miriam Lexmann, Liesbet Sommen, Sérgio Humberto, Martine Kemp</w:t>
      </w:r>
      <w:r w:rsidRPr="00A252BF">
        <w:rPr>
          <w:rStyle w:val="HideTWBExt"/>
          <w:b w:val="0"/>
        </w:rPr>
        <w:t>&lt;/Members&gt;</w:t>
      </w:r>
    </w:p>
    <w:p w14:paraId="689C187C" w14:textId="77777777" w:rsidR="00650BDB" w:rsidRPr="00743C70" w:rsidRDefault="00650BDB" w:rsidP="00650BDB">
      <w:pPr>
        <w:pStyle w:val="NormalBold"/>
      </w:pPr>
      <w:r w:rsidRPr="00A252BF">
        <w:rPr>
          <w:rStyle w:val="HideTWBExt"/>
          <w:b w:val="0"/>
        </w:rPr>
        <w:t>&lt;/RepeatBlock-By&gt;</w:t>
      </w:r>
    </w:p>
    <w:p w14:paraId="47643A5E"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6B200282" w14:textId="77777777" w:rsidR="00650BDB" w:rsidRPr="00743C70" w:rsidRDefault="00650BDB" w:rsidP="00650BDB">
      <w:pPr>
        <w:pStyle w:val="NormalBold"/>
      </w:pPr>
      <w:r w:rsidRPr="00A252BF">
        <w:rPr>
          <w:rStyle w:val="HideTWBExt"/>
          <w:b w:val="0"/>
        </w:rPr>
        <w:t>&lt;Article&gt;</w:t>
      </w:r>
      <w:r w:rsidRPr="00743C70">
        <w:t>25 b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041DCAD5" w14:textId="77777777" w:rsidTr="00896AFA">
        <w:trPr>
          <w:trHeight w:hRule="exact" w:val="240"/>
          <w:jc w:val="center"/>
        </w:trPr>
        <w:tc>
          <w:tcPr>
            <w:tcW w:w="9752" w:type="dxa"/>
            <w:gridSpan w:val="2"/>
            <w:tcBorders>
              <w:top w:val="nil"/>
              <w:left w:val="nil"/>
              <w:bottom w:val="nil"/>
              <w:right w:val="nil"/>
            </w:tcBorders>
          </w:tcPr>
          <w:p w14:paraId="460D37AD" w14:textId="77777777" w:rsidR="00650BDB" w:rsidRPr="00743C70" w:rsidRDefault="00650BDB" w:rsidP="00896AFA"/>
        </w:tc>
      </w:tr>
      <w:tr w:rsidR="00650BDB" w:rsidRPr="00743C70" w14:paraId="2081BCC7" w14:textId="77777777" w:rsidTr="00896AFA">
        <w:trPr>
          <w:trHeight w:val="240"/>
          <w:jc w:val="center"/>
        </w:trPr>
        <w:tc>
          <w:tcPr>
            <w:tcW w:w="4876" w:type="dxa"/>
            <w:tcBorders>
              <w:top w:val="nil"/>
              <w:left w:val="nil"/>
              <w:bottom w:val="nil"/>
              <w:right w:val="nil"/>
            </w:tcBorders>
          </w:tcPr>
          <w:p w14:paraId="05FAFED6"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090F06BA" w14:textId="77777777" w:rsidR="00650BDB" w:rsidRPr="00743C70" w:rsidRDefault="00650BDB" w:rsidP="00896AFA">
            <w:pPr>
              <w:pStyle w:val="AmColumnHeading"/>
            </w:pPr>
            <w:r w:rsidRPr="00743C70">
              <w:t>Módosítás</w:t>
            </w:r>
          </w:p>
        </w:tc>
      </w:tr>
      <w:tr w:rsidR="00650BDB" w:rsidRPr="00743C70" w14:paraId="486D8547" w14:textId="77777777" w:rsidTr="00896AFA">
        <w:trPr>
          <w:jc w:val="center"/>
        </w:trPr>
        <w:tc>
          <w:tcPr>
            <w:tcW w:w="4876" w:type="dxa"/>
            <w:tcBorders>
              <w:top w:val="nil"/>
              <w:left w:val="nil"/>
              <w:bottom w:val="nil"/>
              <w:right w:val="nil"/>
            </w:tcBorders>
          </w:tcPr>
          <w:p w14:paraId="2C33E268" w14:textId="77777777" w:rsidR="00650BDB" w:rsidRPr="00743C70" w:rsidRDefault="00650BDB" w:rsidP="00896AFA">
            <w:pPr>
              <w:pStyle w:val="Normal6a"/>
            </w:pPr>
          </w:p>
        </w:tc>
        <w:tc>
          <w:tcPr>
            <w:tcW w:w="4876" w:type="dxa"/>
            <w:tcBorders>
              <w:top w:val="nil"/>
              <w:left w:val="nil"/>
              <w:bottom w:val="nil"/>
              <w:right w:val="nil"/>
            </w:tcBorders>
          </w:tcPr>
          <w:p w14:paraId="5D816787" w14:textId="77777777" w:rsidR="00650BDB" w:rsidRPr="00743C70" w:rsidRDefault="00650BDB" w:rsidP="00896AFA">
            <w:pPr>
              <w:pStyle w:val="Normal6a"/>
            </w:pPr>
            <w:r w:rsidRPr="00743C70">
              <w:rPr>
                <w:b/>
                <w:i/>
              </w:rPr>
              <w:t>25b.</w:t>
            </w:r>
            <w:r w:rsidRPr="00743C70">
              <w:tab/>
            </w:r>
            <w:r w:rsidRPr="00743C70">
              <w:rPr>
                <w:b/>
                <w:i/>
              </w:rPr>
              <w:t>felhívja a Bizottságot, hogy a közelmúltbeli ajánlásaira építve és a Covid19-világjárvány tanulságait levonva erősítse meg a fiatalok mentális egészségével kapcsolatos uniós szintű koordinációt, különös tekintettel a megelőzésre, a korai beavatkozásra és a fiatalok mentális jóllétére; sürgeti a Bizottságot és a tagállamokat, hogy a közegészségügyi rendszereken belül és a nemzeti hatáskörök teljes körű tiszteletben tartása mellett biztosítsák a fiatalok számára a mentális egészségügyi szolgáltatásokhoz való időben történő, megfizethető és megkülönböztetésmentes hozzáférést, és dolgozzanak ki ifjúságspecifikus felkészültségi intézkedéseket annak megelőzése érdekében, hogy a fiatalokat a jövőbeli válságok során aránytalan hatás érje;</w:t>
            </w:r>
          </w:p>
        </w:tc>
      </w:tr>
    </w:tbl>
    <w:p w14:paraId="2C9EC977"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62A39772" w14:textId="77777777" w:rsidR="00650BDB" w:rsidRPr="00743C70" w:rsidRDefault="00650BDB" w:rsidP="00650BDB">
      <w:r w:rsidRPr="00A252BF">
        <w:rPr>
          <w:rStyle w:val="HideTWBExt"/>
        </w:rPr>
        <w:t>&lt;/Amend&gt;</w:t>
      </w:r>
    </w:p>
    <w:p w14:paraId="688A9F76"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373</w:t>
      </w:r>
      <w:r w:rsidRPr="00A252BF">
        <w:rPr>
          <w:rStyle w:val="HideTWBExt"/>
          <w:b w:val="0"/>
        </w:rPr>
        <w:t>&lt;/NumAm&gt;</w:t>
      </w:r>
    </w:p>
    <w:p w14:paraId="29144E8E" w14:textId="77777777" w:rsidR="00650BDB" w:rsidRPr="00743C70" w:rsidRDefault="00650BDB" w:rsidP="00650BDB">
      <w:pPr>
        <w:pStyle w:val="NormalBold"/>
      </w:pPr>
      <w:r w:rsidRPr="00A252BF">
        <w:rPr>
          <w:rStyle w:val="HideTWBExt"/>
          <w:b w:val="0"/>
        </w:rPr>
        <w:t>&lt;RepeatBlock-By&gt;&lt;Members&gt;</w:t>
      </w:r>
      <w:r w:rsidRPr="00743C70">
        <w:t>Kathleen Funchion</w:t>
      </w:r>
      <w:r w:rsidRPr="00A252BF">
        <w:rPr>
          <w:rStyle w:val="HideTWBExt"/>
          <w:b w:val="0"/>
        </w:rPr>
        <w:t>&lt;/Members&gt;</w:t>
      </w:r>
    </w:p>
    <w:p w14:paraId="0B166B84" w14:textId="77777777" w:rsidR="00650BDB" w:rsidRPr="00743C70" w:rsidRDefault="00650BDB" w:rsidP="00650BDB">
      <w:pPr>
        <w:pStyle w:val="NormalBold"/>
      </w:pPr>
      <w:r w:rsidRPr="00A252BF">
        <w:rPr>
          <w:rStyle w:val="HideTWBExt"/>
          <w:b w:val="0"/>
        </w:rPr>
        <w:t>&lt;/RepeatBlock-By&gt;</w:t>
      </w:r>
    </w:p>
    <w:p w14:paraId="762756D4"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5E3B05D7" w14:textId="77777777" w:rsidR="00650BDB" w:rsidRPr="00743C70" w:rsidRDefault="00650BDB" w:rsidP="00650BDB">
      <w:pPr>
        <w:pStyle w:val="NormalBold"/>
      </w:pPr>
      <w:r w:rsidRPr="00A252BF">
        <w:rPr>
          <w:rStyle w:val="HideTWBExt"/>
          <w:b w:val="0"/>
        </w:rPr>
        <w:t>&lt;Article&gt;</w:t>
      </w:r>
      <w:r w:rsidRPr="00743C70">
        <w:t>25 b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5F8A5C1" w14:textId="77777777" w:rsidTr="00896AFA">
        <w:trPr>
          <w:trHeight w:hRule="exact" w:val="240"/>
          <w:jc w:val="center"/>
        </w:trPr>
        <w:tc>
          <w:tcPr>
            <w:tcW w:w="9752" w:type="dxa"/>
            <w:gridSpan w:val="2"/>
            <w:tcBorders>
              <w:top w:val="nil"/>
              <w:left w:val="nil"/>
              <w:bottom w:val="nil"/>
              <w:right w:val="nil"/>
            </w:tcBorders>
          </w:tcPr>
          <w:p w14:paraId="195BE8A4" w14:textId="77777777" w:rsidR="00650BDB" w:rsidRPr="00743C70" w:rsidRDefault="00650BDB" w:rsidP="00896AFA"/>
        </w:tc>
      </w:tr>
      <w:tr w:rsidR="00650BDB" w:rsidRPr="00743C70" w14:paraId="4BAAC42F" w14:textId="77777777" w:rsidTr="00896AFA">
        <w:trPr>
          <w:trHeight w:val="240"/>
          <w:jc w:val="center"/>
        </w:trPr>
        <w:tc>
          <w:tcPr>
            <w:tcW w:w="4876" w:type="dxa"/>
            <w:tcBorders>
              <w:top w:val="nil"/>
              <w:left w:val="nil"/>
              <w:bottom w:val="nil"/>
              <w:right w:val="nil"/>
            </w:tcBorders>
          </w:tcPr>
          <w:p w14:paraId="5EFBD692"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7E6389CF" w14:textId="77777777" w:rsidR="00650BDB" w:rsidRPr="00743C70" w:rsidRDefault="00650BDB" w:rsidP="00896AFA">
            <w:pPr>
              <w:pStyle w:val="AmColumnHeading"/>
            </w:pPr>
            <w:r w:rsidRPr="00743C70">
              <w:t>Módosítás</w:t>
            </w:r>
          </w:p>
        </w:tc>
      </w:tr>
      <w:tr w:rsidR="00650BDB" w:rsidRPr="00743C70" w14:paraId="53CAA6EE" w14:textId="77777777" w:rsidTr="00896AFA">
        <w:trPr>
          <w:jc w:val="center"/>
        </w:trPr>
        <w:tc>
          <w:tcPr>
            <w:tcW w:w="4876" w:type="dxa"/>
            <w:tcBorders>
              <w:top w:val="nil"/>
              <w:left w:val="nil"/>
              <w:bottom w:val="nil"/>
              <w:right w:val="nil"/>
            </w:tcBorders>
          </w:tcPr>
          <w:p w14:paraId="71350DD2" w14:textId="77777777" w:rsidR="00650BDB" w:rsidRPr="00743C70" w:rsidRDefault="00650BDB" w:rsidP="00896AFA">
            <w:pPr>
              <w:pStyle w:val="Normal6a"/>
            </w:pPr>
          </w:p>
        </w:tc>
        <w:tc>
          <w:tcPr>
            <w:tcW w:w="4876" w:type="dxa"/>
            <w:tcBorders>
              <w:top w:val="nil"/>
              <w:left w:val="nil"/>
              <w:bottom w:val="nil"/>
              <w:right w:val="nil"/>
            </w:tcBorders>
          </w:tcPr>
          <w:p w14:paraId="1B602DD3" w14:textId="77777777" w:rsidR="00650BDB" w:rsidRPr="00743C70" w:rsidRDefault="00650BDB" w:rsidP="00896AFA">
            <w:pPr>
              <w:pStyle w:val="Normal6a"/>
            </w:pPr>
            <w:r w:rsidRPr="00743C70">
              <w:rPr>
                <w:b/>
                <w:i/>
              </w:rPr>
              <w:t>25b.</w:t>
            </w:r>
            <w:r w:rsidRPr="00743C70">
              <w:tab/>
            </w:r>
            <w:r w:rsidRPr="00743C70">
              <w:rPr>
                <w:b/>
                <w:i/>
              </w:rPr>
              <w:t xml:space="preserve">felhívja a Bizottságot és a tagállamokat, hogy alakítsanak ki szorosabb kapcsolatokat az ifjúsági garancia és más szakpolitikák, például a lakhatás, az egészség és a mentális egészség, a család, a közlekedés és a regionális fejlesztés között; a tagállamok tovább vizsgálhatnák multidiszciplináris </w:t>
            </w:r>
            <w:r w:rsidRPr="00743C70">
              <w:rPr>
                <w:b/>
                <w:i/>
              </w:rPr>
              <w:lastRenderedPageBreak/>
              <w:t>csoportok és/vagy alacsonyküszöbű integrált szolgáltatási modellek, például egyablakos ügyintézési pontok létrehozásának lehetőségét;</w:t>
            </w:r>
          </w:p>
        </w:tc>
      </w:tr>
    </w:tbl>
    <w:p w14:paraId="2072E9E8"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73841CE7" w14:textId="77777777" w:rsidR="00650BDB" w:rsidRPr="00743C70" w:rsidRDefault="00650BDB" w:rsidP="00650BDB">
      <w:r w:rsidRPr="00A252BF">
        <w:rPr>
          <w:rStyle w:val="HideTWBExt"/>
        </w:rPr>
        <w:t>&lt;/Amend&gt;</w:t>
      </w:r>
    </w:p>
    <w:p w14:paraId="24555155"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374</w:t>
      </w:r>
      <w:r w:rsidRPr="00A252BF">
        <w:rPr>
          <w:rStyle w:val="HideTWBExt"/>
          <w:b w:val="0"/>
        </w:rPr>
        <w:t>&lt;/NumAm&gt;</w:t>
      </w:r>
    </w:p>
    <w:p w14:paraId="781DEF69" w14:textId="77777777" w:rsidR="00650BDB" w:rsidRPr="00743C70" w:rsidRDefault="00650BDB" w:rsidP="00650BDB">
      <w:pPr>
        <w:pStyle w:val="NormalBold"/>
      </w:pPr>
      <w:r w:rsidRPr="00A252BF">
        <w:rPr>
          <w:rStyle w:val="HideTWBExt"/>
          <w:b w:val="0"/>
        </w:rPr>
        <w:t>&lt;RepeatBlock-By&gt;&lt;Members&gt;</w:t>
      </w:r>
      <w:r w:rsidRPr="00743C70">
        <w:t>Niels Geuking, Romana Tomc, Liesbet Sommen, Sérgio Humberto, Martine Kemp</w:t>
      </w:r>
      <w:r w:rsidRPr="00A252BF">
        <w:rPr>
          <w:rStyle w:val="HideTWBExt"/>
          <w:b w:val="0"/>
        </w:rPr>
        <w:t>&lt;/Members&gt;</w:t>
      </w:r>
    </w:p>
    <w:p w14:paraId="2F767E90" w14:textId="77777777" w:rsidR="00650BDB" w:rsidRPr="00743C70" w:rsidRDefault="00650BDB" w:rsidP="00650BDB">
      <w:pPr>
        <w:pStyle w:val="NormalBold"/>
      </w:pPr>
      <w:r w:rsidRPr="00A252BF">
        <w:rPr>
          <w:rStyle w:val="HideTWBExt"/>
          <w:b w:val="0"/>
        </w:rPr>
        <w:t>&lt;/RepeatBlock-By&gt;</w:t>
      </w:r>
    </w:p>
    <w:p w14:paraId="6FE2380C"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548D071D" w14:textId="77777777" w:rsidR="00650BDB" w:rsidRPr="00743C70" w:rsidRDefault="00650BDB" w:rsidP="00650BDB">
      <w:pPr>
        <w:pStyle w:val="NormalBold"/>
      </w:pPr>
      <w:r w:rsidRPr="00A252BF">
        <w:rPr>
          <w:rStyle w:val="HideTWBExt"/>
          <w:b w:val="0"/>
        </w:rPr>
        <w:t>&lt;Article&gt;</w:t>
      </w:r>
      <w:r w:rsidRPr="00743C70">
        <w:t>25 c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3A01C2A6" w14:textId="77777777" w:rsidTr="00896AFA">
        <w:trPr>
          <w:trHeight w:hRule="exact" w:val="240"/>
          <w:jc w:val="center"/>
        </w:trPr>
        <w:tc>
          <w:tcPr>
            <w:tcW w:w="9752" w:type="dxa"/>
            <w:gridSpan w:val="2"/>
            <w:tcBorders>
              <w:top w:val="nil"/>
              <w:left w:val="nil"/>
              <w:bottom w:val="nil"/>
              <w:right w:val="nil"/>
            </w:tcBorders>
          </w:tcPr>
          <w:p w14:paraId="4156CCF6" w14:textId="77777777" w:rsidR="00650BDB" w:rsidRPr="00743C70" w:rsidRDefault="00650BDB" w:rsidP="00896AFA"/>
        </w:tc>
      </w:tr>
      <w:tr w:rsidR="00650BDB" w:rsidRPr="00743C70" w14:paraId="1D0586D4" w14:textId="77777777" w:rsidTr="00896AFA">
        <w:trPr>
          <w:trHeight w:val="240"/>
          <w:jc w:val="center"/>
        </w:trPr>
        <w:tc>
          <w:tcPr>
            <w:tcW w:w="4876" w:type="dxa"/>
            <w:tcBorders>
              <w:top w:val="nil"/>
              <w:left w:val="nil"/>
              <w:bottom w:val="nil"/>
              <w:right w:val="nil"/>
            </w:tcBorders>
          </w:tcPr>
          <w:p w14:paraId="70952681"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24F318A7" w14:textId="77777777" w:rsidR="00650BDB" w:rsidRPr="00743C70" w:rsidRDefault="00650BDB" w:rsidP="00896AFA">
            <w:pPr>
              <w:pStyle w:val="AmColumnHeading"/>
            </w:pPr>
            <w:r w:rsidRPr="00743C70">
              <w:t>Módosítás</w:t>
            </w:r>
          </w:p>
        </w:tc>
      </w:tr>
      <w:tr w:rsidR="00650BDB" w:rsidRPr="00743C70" w14:paraId="073AD65D" w14:textId="77777777" w:rsidTr="00896AFA">
        <w:trPr>
          <w:jc w:val="center"/>
        </w:trPr>
        <w:tc>
          <w:tcPr>
            <w:tcW w:w="4876" w:type="dxa"/>
            <w:tcBorders>
              <w:top w:val="nil"/>
              <w:left w:val="nil"/>
              <w:bottom w:val="nil"/>
              <w:right w:val="nil"/>
            </w:tcBorders>
          </w:tcPr>
          <w:p w14:paraId="7812236B" w14:textId="77777777" w:rsidR="00650BDB" w:rsidRPr="00743C70" w:rsidRDefault="00650BDB" w:rsidP="00896AFA">
            <w:pPr>
              <w:pStyle w:val="Normal6a"/>
            </w:pPr>
          </w:p>
        </w:tc>
        <w:tc>
          <w:tcPr>
            <w:tcW w:w="4876" w:type="dxa"/>
            <w:tcBorders>
              <w:top w:val="nil"/>
              <w:left w:val="nil"/>
              <w:bottom w:val="nil"/>
              <w:right w:val="nil"/>
            </w:tcBorders>
          </w:tcPr>
          <w:p w14:paraId="6AE5A6BF" w14:textId="77777777" w:rsidR="00650BDB" w:rsidRPr="00743C70" w:rsidRDefault="00650BDB" w:rsidP="00896AFA">
            <w:pPr>
              <w:pStyle w:val="Normal6a"/>
            </w:pPr>
            <w:r w:rsidRPr="00743C70">
              <w:rPr>
                <w:b/>
                <w:i/>
              </w:rPr>
              <w:t>25c.</w:t>
            </w:r>
            <w:r w:rsidRPr="00743C70">
              <w:tab/>
            </w:r>
            <w:r w:rsidRPr="00743C70">
              <w:rPr>
                <w:b/>
                <w:i/>
              </w:rPr>
              <w:t>felhívja a Bizottságot és a tagállamokat, hogy a készségek elsajátítására való felkészültség megerősítése, valamint az oktatásba, képzésbe és foglalkoztatásba való bejutás lehetőségeinek javítása érdekében vezessenek be további előkészítő képzést („szakképzést megelőző képzés”) vagy áthidaló programokat minden olyan fiatal számára, aki lemorzsolódott az iskolából, vagy akinek a tanulmányai családi kötelezettségek miatt megszakadtak; hangsúlyozza, hogy ezeknek a programoknak különösen a fiatal szülők és az egyedülálló fiatal felnőttek számára kell hozzáférhetőnek lenniük, rugalmas ütemezés és adott esetben integrált gyermekgondozás révén figyelembe véve gondozási feladataikat;</w:t>
            </w:r>
          </w:p>
        </w:tc>
      </w:tr>
    </w:tbl>
    <w:p w14:paraId="773E73B1"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31E93933" w14:textId="77777777" w:rsidR="00650BDB" w:rsidRPr="00743C70" w:rsidRDefault="00650BDB" w:rsidP="00650BDB">
      <w:r w:rsidRPr="00A252BF">
        <w:rPr>
          <w:rStyle w:val="HideTWBExt"/>
        </w:rPr>
        <w:t>&lt;/Amend&gt;</w:t>
      </w:r>
    </w:p>
    <w:p w14:paraId="6348E75C"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375</w:t>
      </w:r>
      <w:r w:rsidRPr="00A252BF">
        <w:rPr>
          <w:rStyle w:val="HideTWBExt"/>
          <w:b w:val="0"/>
        </w:rPr>
        <w:t>&lt;/NumAm&gt;</w:t>
      </w:r>
    </w:p>
    <w:p w14:paraId="7EE0AF60" w14:textId="77777777" w:rsidR="00650BDB" w:rsidRPr="00743C70" w:rsidRDefault="00650BDB" w:rsidP="00650BDB">
      <w:pPr>
        <w:pStyle w:val="NormalBold"/>
      </w:pPr>
      <w:r w:rsidRPr="00A252BF">
        <w:rPr>
          <w:rStyle w:val="HideTWBExt"/>
          <w:b w:val="0"/>
        </w:rPr>
        <w:t>&lt;RepeatBlock-By&gt;&lt;Members&gt;</w:t>
      </w:r>
      <w:r w:rsidRPr="00743C70">
        <w:t>Niels Geuking, Romana Tomc, Liesbet Sommen, Sérgio Humberto, Martine Kemp</w:t>
      </w:r>
      <w:r w:rsidRPr="00A252BF">
        <w:rPr>
          <w:rStyle w:val="HideTWBExt"/>
          <w:b w:val="0"/>
        </w:rPr>
        <w:t>&lt;/Members&gt;</w:t>
      </w:r>
    </w:p>
    <w:p w14:paraId="0CB4F8DA" w14:textId="77777777" w:rsidR="00650BDB" w:rsidRPr="00743C70" w:rsidRDefault="00650BDB" w:rsidP="00650BDB">
      <w:pPr>
        <w:pStyle w:val="NormalBold"/>
      </w:pPr>
      <w:r w:rsidRPr="00A252BF">
        <w:rPr>
          <w:rStyle w:val="HideTWBExt"/>
          <w:b w:val="0"/>
        </w:rPr>
        <w:t>&lt;/RepeatBlock-By&gt;</w:t>
      </w:r>
    </w:p>
    <w:p w14:paraId="15BB8A28"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56AFD488" w14:textId="77777777" w:rsidR="00650BDB" w:rsidRPr="00743C70" w:rsidRDefault="00650BDB" w:rsidP="00650BDB">
      <w:pPr>
        <w:pStyle w:val="NormalBold"/>
      </w:pPr>
      <w:r w:rsidRPr="00A252BF">
        <w:rPr>
          <w:rStyle w:val="HideTWBExt"/>
          <w:b w:val="0"/>
        </w:rPr>
        <w:t>&lt;Article&gt;</w:t>
      </w:r>
      <w:r w:rsidRPr="00743C70">
        <w:t>25 d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0D261AD" w14:textId="77777777" w:rsidTr="00896AFA">
        <w:trPr>
          <w:trHeight w:hRule="exact" w:val="240"/>
          <w:jc w:val="center"/>
        </w:trPr>
        <w:tc>
          <w:tcPr>
            <w:tcW w:w="9752" w:type="dxa"/>
            <w:gridSpan w:val="2"/>
            <w:tcBorders>
              <w:top w:val="nil"/>
              <w:left w:val="nil"/>
              <w:bottom w:val="nil"/>
              <w:right w:val="nil"/>
            </w:tcBorders>
          </w:tcPr>
          <w:p w14:paraId="3279417F" w14:textId="77777777" w:rsidR="00650BDB" w:rsidRPr="00743C70" w:rsidRDefault="00650BDB" w:rsidP="00896AFA"/>
        </w:tc>
      </w:tr>
      <w:tr w:rsidR="00650BDB" w:rsidRPr="00743C70" w14:paraId="53FF6712" w14:textId="77777777" w:rsidTr="00896AFA">
        <w:trPr>
          <w:trHeight w:val="240"/>
          <w:jc w:val="center"/>
        </w:trPr>
        <w:tc>
          <w:tcPr>
            <w:tcW w:w="4876" w:type="dxa"/>
            <w:tcBorders>
              <w:top w:val="nil"/>
              <w:left w:val="nil"/>
              <w:bottom w:val="nil"/>
              <w:right w:val="nil"/>
            </w:tcBorders>
          </w:tcPr>
          <w:p w14:paraId="51FA210F" w14:textId="77777777" w:rsidR="00650BDB" w:rsidRPr="00743C70" w:rsidRDefault="00650BDB" w:rsidP="00896AFA">
            <w:pPr>
              <w:pStyle w:val="AmColumnHeading"/>
            </w:pPr>
            <w:r w:rsidRPr="00743C70">
              <w:lastRenderedPageBreak/>
              <w:t>Állásfoglalásra irányuló indítvány</w:t>
            </w:r>
          </w:p>
        </w:tc>
        <w:tc>
          <w:tcPr>
            <w:tcW w:w="4876" w:type="dxa"/>
            <w:tcBorders>
              <w:top w:val="nil"/>
              <w:left w:val="nil"/>
              <w:bottom w:val="nil"/>
              <w:right w:val="nil"/>
            </w:tcBorders>
          </w:tcPr>
          <w:p w14:paraId="03D315FE" w14:textId="77777777" w:rsidR="00650BDB" w:rsidRPr="00743C70" w:rsidRDefault="00650BDB" w:rsidP="00896AFA">
            <w:pPr>
              <w:pStyle w:val="AmColumnHeading"/>
            </w:pPr>
            <w:r w:rsidRPr="00743C70">
              <w:t>Módosítás</w:t>
            </w:r>
          </w:p>
        </w:tc>
      </w:tr>
      <w:tr w:rsidR="00650BDB" w:rsidRPr="00743C70" w14:paraId="715DE9A2" w14:textId="77777777" w:rsidTr="00896AFA">
        <w:trPr>
          <w:jc w:val="center"/>
        </w:trPr>
        <w:tc>
          <w:tcPr>
            <w:tcW w:w="4876" w:type="dxa"/>
            <w:tcBorders>
              <w:top w:val="nil"/>
              <w:left w:val="nil"/>
              <w:bottom w:val="nil"/>
              <w:right w:val="nil"/>
            </w:tcBorders>
          </w:tcPr>
          <w:p w14:paraId="0822076B" w14:textId="77777777" w:rsidR="00650BDB" w:rsidRPr="00743C70" w:rsidRDefault="00650BDB" w:rsidP="00896AFA">
            <w:pPr>
              <w:pStyle w:val="Normal6a"/>
            </w:pPr>
          </w:p>
        </w:tc>
        <w:tc>
          <w:tcPr>
            <w:tcW w:w="4876" w:type="dxa"/>
            <w:tcBorders>
              <w:top w:val="nil"/>
              <w:left w:val="nil"/>
              <w:bottom w:val="nil"/>
              <w:right w:val="nil"/>
            </w:tcBorders>
          </w:tcPr>
          <w:p w14:paraId="1C833A3D" w14:textId="77777777" w:rsidR="00650BDB" w:rsidRPr="00743C70" w:rsidRDefault="00650BDB" w:rsidP="00896AFA">
            <w:pPr>
              <w:pStyle w:val="Normal6a"/>
            </w:pPr>
            <w:r w:rsidRPr="00743C70">
              <w:rPr>
                <w:b/>
                <w:i/>
              </w:rPr>
              <w:t>25d.</w:t>
            </w:r>
            <w:r w:rsidRPr="00743C70">
              <w:tab/>
            </w:r>
            <w:r w:rsidRPr="00743C70">
              <w:rPr>
                <w:b/>
                <w:i/>
              </w:rPr>
              <w:t>felhívja a tagállamokat, hogy az ifjúsági garancia keretében az új digitális szakadék megelőzése érdekében biztosítsák, hogy minden fiatal – előzetes végzettségtől vagy motivációtól függetlenül – hozzáférhessen egy alacsonyküszöbű MI-tanfolyamhoz, amely megtanítja az eszközök használatát, az etikát, az adatvédelmet és a mesterséges intelligencia korlátait, különösen az előzőleg technológiai jártassággal nem rendelkező fiatalok számára;</w:t>
            </w:r>
          </w:p>
        </w:tc>
      </w:tr>
    </w:tbl>
    <w:p w14:paraId="3AD8E3E3"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2DAB5501" w14:textId="77777777" w:rsidR="00650BDB" w:rsidRPr="00743C70" w:rsidRDefault="00650BDB" w:rsidP="00650BDB">
      <w:r w:rsidRPr="00A252BF">
        <w:rPr>
          <w:rStyle w:val="HideTWBExt"/>
        </w:rPr>
        <w:t>&lt;/Amend&gt;</w:t>
      </w:r>
    </w:p>
    <w:p w14:paraId="5B413F1C"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376</w:t>
      </w:r>
      <w:r w:rsidRPr="00A252BF">
        <w:rPr>
          <w:rStyle w:val="HideTWBExt"/>
          <w:b w:val="0"/>
        </w:rPr>
        <w:t>&lt;/NumAm&gt;</w:t>
      </w:r>
    </w:p>
    <w:p w14:paraId="711EF29B" w14:textId="77777777" w:rsidR="00650BDB" w:rsidRPr="00743C70" w:rsidRDefault="00650BDB" w:rsidP="00650BDB">
      <w:pPr>
        <w:pStyle w:val="NormalBold"/>
      </w:pPr>
      <w:r w:rsidRPr="00A252BF">
        <w:rPr>
          <w:rStyle w:val="HideTWBExt"/>
          <w:b w:val="0"/>
        </w:rPr>
        <w:t>&lt;RepeatBlock-By&gt;&lt;Members&gt;</w:t>
      </w:r>
      <w:r w:rsidRPr="00743C70">
        <w:t>Niels Geuking, Romana Tomc, Liesbet Sommen, Sérgio Humberto</w:t>
      </w:r>
      <w:r w:rsidRPr="00A252BF">
        <w:rPr>
          <w:rStyle w:val="HideTWBExt"/>
          <w:b w:val="0"/>
        </w:rPr>
        <w:t>&lt;/Members&gt;</w:t>
      </w:r>
    </w:p>
    <w:p w14:paraId="4B4E118E" w14:textId="77777777" w:rsidR="00650BDB" w:rsidRPr="00743C70" w:rsidRDefault="00650BDB" w:rsidP="00650BDB">
      <w:pPr>
        <w:pStyle w:val="NormalBold"/>
      </w:pPr>
      <w:r w:rsidRPr="00A252BF">
        <w:rPr>
          <w:rStyle w:val="HideTWBExt"/>
          <w:b w:val="0"/>
        </w:rPr>
        <w:t>&lt;/RepeatBlock-By&gt;</w:t>
      </w:r>
    </w:p>
    <w:p w14:paraId="0D044822"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78500821" w14:textId="77777777" w:rsidR="00650BDB" w:rsidRPr="00743C70" w:rsidRDefault="00650BDB" w:rsidP="00650BDB">
      <w:pPr>
        <w:pStyle w:val="NormalBold"/>
      </w:pPr>
      <w:r w:rsidRPr="00A252BF">
        <w:rPr>
          <w:rStyle w:val="HideTWBExt"/>
          <w:b w:val="0"/>
        </w:rPr>
        <w:t>&lt;Article&gt;</w:t>
      </w:r>
      <w:r w:rsidRPr="00743C70">
        <w:t>25 e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F549AC6" w14:textId="77777777" w:rsidTr="00896AFA">
        <w:trPr>
          <w:trHeight w:hRule="exact" w:val="240"/>
          <w:jc w:val="center"/>
        </w:trPr>
        <w:tc>
          <w:tcPr>
            <w:tcW w:w="9752" w:type="dxa"/>
            <w:gridSpan w:val="2"/>
            <w:tcBorders>
              <w:top w:val="nil"/>
              <w:left w:val="nil"/>
              <w:bottom w:val="nil"/>
              <w:right w:val="nil"/>
            </w:tcBorders>
          </w:tcPr>
          <w:p w14:paraId="3154DAA4" w14:textId="77777777" w:rsidR="00650BDB" w:rsidRPr="00743C70" w:rsidRDefault="00650BDB" w:rsidP="00896AFA"/>
        </w:tc>
      </w:tr>
      <w:tr w:rsidR="00650BDB" w:rsidRPr="00743C70" w14:paraId="2C15841F" w14:textId="77777777" w:rsidTr="00896AFA">
        <w:trPr>
          <w:trHeight w:val="240"/>
          <w:jc w:val="center"/>
        </w:trPr>
        <w:tc>
          <w:tcPr>
            <w:tcW w:w="4876" w:type="dxa"/>
            <w:tcBorders>
              <w:top w:val="nil"/>
              <w:left w:val="nil"/>
              <w:bottom w:val="nil"/>
              <w:right w:val="nil"/>
            </w:tcBorders>
          </w:tcPr>
          <w:p w14:paraId="0BC26591"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3BBF11AA" w14:textId="77777777" w:rsidR="00650BDB" w:rsidRPr="00743C70" w:rsidRDefault="00650BDB" w:rsidP="00896AFA">
            <w:pPr>
              <w:pStyle w:val="AmColumnHeading"/>
            </w:pPr>
            <w:r w:rsidRPr="00743C70">
              <w:t>Módosítás</w:t>
            </w:r>
          </w:p>
        </w:tc>
      </w:tr>
      <w:tr w:rsidR="00650BDB" w:rsidRPr="00743C70" w14:paraId="442E001E" w14:textId="77777777" w:rsidTr="00896AFA">
        <w:trPr>
          <w:jc w:val="center"/>
        </w:trPr>
        <w:tc>
          <w:tcPr>
            <w:tcW w:w="4876" w:type="dxa"/>
            <w:tcBorders>
              <w:top w:val="nil"/>
              <w:left w:val="nil"/>
              <w:bottom w:val="nil"/>
              <w:right w:val="nil"/>
            </w:tcBorders>
          </w:tcPr>
          <w:p w14:paraId="507A592D" w14:textId="77777777" w:rsidR="00650BDB" w:rsidRPr="00743C70" w:rsidRDefault="00650BDB" w:rsidP="00896AFA">
            <w:pPr>
              <w:pStyle w:val="Normal6a"/>
            </w:pPr>
          </w:p>
        </w:tc>
        <w:tc>
          <w:tcPr>
            <w:tcW w:w="4876" w:type="dxa"/>
            <w:tcBorders>
              <w:top w:val="nil"/>
              <w:left w:val="nil"/>
              <w:bottom w:val="nil"/>
              <w:right w:val="nil"/>
            </w:tcBorders>
          </w:tcPr>
          <w:p w14:paraId="00BBEADE" w14:textId="77777777" w:rsidR="00650BDB" w:rsidRPr="00743C70" w:rsidRDefault="00650BDB" w:rsidP="00896AFA">
            <w:pPr>
              <w:pStyle w:val="Normal6a"/>
            </w:pPr>
            <w:r w:rsidRPr="00743C70">
              <w:rPr>
                <w:b/>
                <w:i/>
              </w:rPr>
              <w:t>25e.</w:t>
            </w:r>
            <w:r w:rsidRPr="00743C70">
              <w:tab/>
            </w:r>
            <w:r w:rsidRPr="00743C70">
              <w:rPr>
                <w:b/>
                <w:i/>
              </w:rPr>
              <w:t>felhívja a tagállamokat, hogy nyújtsanak mentorálást és pszichoszociális támogatást azon fiatalok számára, akiket megfélemlít a mesterséges intelligencia, segítve őket a félelmek leküzdésében, valamint hogy magabiztosságra és cselekvőképességre tegyenek szert e technológiák használata terén;</w:t>
            </w:r>
          </w:p>
        </w:tc>
      </w:tr>
    </w:tbl>
    <w:p w14:paraId="33C764F4"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0378B2B8" w14:textId="77777777" w:rsidR="00650BDB" w:rsidRPr="00743C70" w:rsidRDefault="00650BDB" w:rsidP="00650BDB">
      <w:r w:rsidRPr="00A252BF">
        <w:rPr>
          <w:rStyle w:val="HideTWBExt"/>
        </w:rPr>
        <w:t>&lt;/Amend&gt;</w:t>
      </w:r>
    </w:p>
    <w:p w14:paraId="10CB9A56"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377</w:t>
      </w:r>
      <w:r w:rsidRPr="00A252BF">
        <w:rPr>
          <w:rStyle w:val="HideTWBExt"/>
          <w:b w:val="0"/>
        </w:rPr>
        <w:t>&lt;/NumAm&gt;</w:t>
      </w:r>
    </w:p>
    <w:p w14:paraId="6DEC9BAC" w14:textId="77777777" w:rsidR="00650BDB" w:rsidRPr="00743C70" w:rsidRDefault="00650BDB" w:rsidP="00650BDB">
      <w:pPr>
        <w:pStyle w:val="NormalBold"/>
      </w:pPr>
      <w:r w:rsidRPr="00A252BF">
        <w:rPr>
          <w:rStyle w:val="HideTWBExt"/>
          <w:b w:val="0"/>
        </w:rPr>
        <w:t>&lt;RepeatBlock-By&gt;&lt;Members&gt;</w:t>
      </w:r>
      <w:r w:rsidRPr="00743C70">
        <w:t>Niels Geuking, Romana Tomc, Liesbet Sommen, Sérgio Humberto</w:t>
      </w:r>
      <w:r w:rsidRPr="00A252BF">
        <w:rPr>
          <w:rStyle w:val="HideTWBExt"/>
          <w:b w:val="0"/>
        </w:rPr>
        <w:t>&lt;/Members&gt;</w:t>
      </w:r>
    </w:p>
    <w:p w14:paraId="291D0BCC" w14:textId="77777777" w:rsidR="00650BDB" w:rsidRPr="00743C70" w:rsidRDefault="00650BDB" w:rsidP="00650BDB">
      <w:pPr>
        <w:pStyle w:val="NormalBold"/>
      </w:pPr>
      <w:r w:rsidRPr="00A252BF">
        <w:rPr>
          <w:rStyle w:val="HideTWBExt"/>
          <w:b w:val="0"/>
        </w:rPr>
        <w:t>&lt;/RepeatBlock-By&gt;</w:t>
      </w:r>
    </w:p>
    <w:p w14:paraId="5A5A63C1"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58B1CA5D" w14:textId="77777777" w:rsidR="00650BDB" w:rsidRPr="00743C70" w:rsidRDefault="00650BDB" w:rsidP="00650BDB">
      <w:pPr>
        <w:pStyle w:val="NormalBold"/>
      </w:pPr>
      <w:r w:rsidRPr="00A252BF">
        <w:rPr>
          <w:rStyle w:val="HideTWBExt"/>
          <w:b w:val="0"/>
        </w:rPr>
        <w:t>&lt;Article&gt;</w:t>
      </w:r>
      <w:r w:rsidRPr="00743C70">
        <w:t>25 f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0B2A16E2" w14:textId="77777777" w:rsidTr="00896AFA">
        <w:trPr>
          <w:trHeight w:hRule="exact" w:val="240"/>
          <w:jc w:val="center"/>
        </w:trPr>
        <w:tc>
          <w:tcPr>
            <w:tcW w:w="9752" w:type="dxa"/>
            <w:gridSpan w:val="2"/>
            <w:tcBorders>
              <w:top w:val="nil"/>
              <w:left w:val="nil"/>
              <w:bottom w:val="nil"/>
              <w:right w:val="nil"/>
            </w:tcBorders>
          </w:tcPr>
          <w:p w14:paraId="37AD372A" w14:textId="77777777" w:rsidR="00650BDB" w:rsidRPr="00743C70" w:rsidRDefault="00650BDB" w:rsidP="00896AFA"/>
        </w:tc>
      </w:tr>
      <w:tr w:rsidR="00650BDB" w:rsidRPr="00743C70" w14:paraId="0203DB27" w14:textId="77777777" w:rsidTr="00896AFA">
        <w:trPr>
          <w:trHeight w:val="240"/>
          <w:jc w:val="center"/>
        </w:trPr>
        <w:tc>
          <w:tcPr>
            <w:tcW w:w="4876" w:type="dxa"/>
            <w:tcBorders>
              <w:top w:val="nil"/>
              <w:left w:val="nil"/>
              <w:bottom w:val="nil"/>
              <w:right w:val="nil"/>
            </w:tcBorders>
          </w:tcPr>
          <w:p w14:paraId="68BCA0A9" w14:textId="77777777" w:rsidR="00650BDB" w:rsidRPr="00743C70" w:rsidRDefault="00650BDB" w:rsidP="00896AFA">
            <w:pPr>
              <w:pStyle w:val="AmColumnHeading"/>
            </w:pPr>
            <w:r w:rsidRPr="00743C70">
              <w:lastRenderedPageBreak/>
              <w:t>Állásfoglalásra irányuló indítvány</w:t>
            </w:r>
          </w:p>
        </w:tc>
        <w:tc>
          <w:tcPr>
            <w:tcW w:w="4876" w:type="dxa"/>
            <w:tcBorders>
              <w:top w:val="nil"/>
              <w:left w:val="nil"/>
              <w:bottom w:val="nil"/>
              <w:right w:val="nil"/>
            </w:tcBorders>
          </w:tcPr>
          <w:p w14:paraId="276C54F4" w14:textId="77777777" w:rsidR="00650BDB" w:rsidRPr="00743C70" w:rsidRDefault="00650BDB" w:rsidP="00896AFA">
            <w:pPr>
              <w:pStyle w:val="AmColumnHeading"/>
            </w:pPr>
            <w:r w:rsidRPr="00743C70">
              <w:t>Módosítás</w:t>
            </w:r>
          </w:p>
        </w:tc>
      </w:tr>
      <w:tr w:rsidR="00650BDB" w:rsidRPr="00743C70" w14:paraId="73093EB0" w14:textId="77777777" w:rsidTr="00896AFA">
        <w:trPr>
          <w:jc w:val="center"/>
        </w:trPr>
        <w:tc>
          <w:tcPr>
            <w:tcW w:w="4876" w:type="dxa"/>
            <w:tcBorders>
              <w:top w:val="nil"/>
              <w:left w:val="nil"/>
              <w:bottom w:val="nil"/>
              <w:right w:val="nil"/>
            </w:tcBorders>
          </w:tcPr>
          <w:p w14:paraId="68FB17B8" w14:textId="77777777" w:rsidR="00650BDB" w:rsidRPr="00743C70" w:rsidRDefault="00650BDB" w:rsidP="00896AFA">
            <w:pPr>
              <w:pStyle w:val="Normal6a"/>
            </w:pPr>
          </w:p>
        </w:tc>
        <w:tc>
          <w:tcPr>
            <w:tcW w:w="4876" w:type="dxa"/>
            <w:tcBorders>
              <w:top w:val="nil"/>
              <w:left w:val="nil"/>
              <w:bottom w:val="nil"/>
              <w:right w:val="nil"/>
            </w:tcBorders>
          </w:tcPr>
          <w:p w14:paraId="03C9E2AA" w14:textId="77777777" w:rsidR="00650BDB" w:rsidRPr="00743C70" w:rsidRDefault="00650BDB" w:rsidP="00896AFA">
            <w:pPr>
              <w:pStyle w:val="Normal6a"/>
            </w:pPr>
            <w:r w:rsidRPr="00743C70">
              <w:rPr>
                <w:b/>
                <w:i/>
              </w:rPr>
              <w:t>25f.</w:t>
            </w:r>
            <w:r w:rsidRPr="00743C70">
              <w:tab/>
            </w:r>
            <w:r w:rsidRPr="00743C70">
              <w:rPr>
                <w:b/>
                <w:i/>
              </w:rPr>
              <w:t>felhívja a tagállamokat, hogy támogassák a fiatalokat abban, hogy egyéni vállalkozókká váljanak vagy mikrovállalkozásokat működtessenek nagy indulótőke nélkül, mesterséges intelligenciát használva a költséges infrastruktúra (pl. számvitel, marketing, programozás) kiváltására, és mozdítsák elő a gazdasági függetlenséget, különösen a nem diplomás háztartásokból származó fiatalok esetében;</w:t>
            </w:r>
          </w:p>
        </w:tc>
      </w:tr>
    </w:tbl>
    <w:p w14:paraId="44B6E936"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381D9F73" w14:textId="77777777" w:rsidR="00650BDB" w:rsidRPr="00743C70" w:rsidRDefault="00650BDB" w:rsidP="00650BDB">
      <w:r w:rsidRPr="00A252BF">
        <w:rPr>
          <w:rStyle w:val="HideTWBExt"/>
        </w:rPr>
        <w:t>&lt;/Amend&gt;</w:t>
      </w:r>
    </w:p>
    <w:p w14:paraId="2CAE9DE0"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378</w:t>
      </w:r>
      <w:r w:rsidRPr="00A252BF">
        <w:rPr>
          <w:rStyle w:val="HideTWBExt"/>
          <w:b w:val="0"/>
        </w:rPr>
        <w:t>&lt;/NumAm&gt;</w:t>
      </w:r>
    </w:p>
    <w:p w14:paraId="41EB60BC" w14:textId="77777777" w:rsidR="00650BDB" w:rsidRPr="00743C70" w:rsidRDefault="00650BDB" w:rsidP="00650BDB">
      <w:pPr>
        <w:pStyle w:val="NormalBold"/>
      </w:pPr>
      <w:r w:rsidRPr="00A252BF">
        <w:rPr>
          <w:rStyle w:val="HideTWBExt"/>
          <w:b w:val="0"/>
        </w:rPr>
        <w:t>&lt;RepeatBlock-By&gt;&lt;Members&gt;</w:t>
      </w:r>
      <w:r w:rsidRPr="00743C70">
        <w:t>Marie Dauchy, Séverine Werbrouck, Mélanie Disdier, Margarita de la Pisa Carrión</w:t>
      </w:r>
      <w:r w:rsidRPr="00A252BF">
        <w:rPr>
          <w:rStyle w:val="HideTWBExt"/>
          <w:b w:val="0"/>
        </w:rPr>
        <w:t>&lt;/Members&gt;</w:t>
      </w:r>
    </w:p>
    <w:p w14:paraId="7DEAD546" w14:textId="77777777" w:rsidR="00650BDB" w:rsidRPr="00743C70" w:rsidRDefault="00650BDB" w:rsidP="00650BDB">
      <w:pPr>
        <w:pStyle w:val="NormalBold"/>
      </w:pPr>
      <w:r w:rsidRPr="00A252BF">
        <w:rPr>
          <w:rStyle w:val="HideTWBExt"/>
          <w:b w:val="0"/>
        </w:rPr>
        <w:t>&lt;/RepeatBlock-By&gt;</w:t>
      </w:r>
    </w:p>
    <w:p w14:paraId="3504DB7C"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16650408" w14:textId="77777777" w:rsidR="00650BDB" w:rsidRPr="00743C70" w:rsidRDefault="00650BDB" w:rsidP="00650BDB">
      <w:pPr>
        <w:pStyle w:val="NormalBold"/>
      </w:pPr>
      <w:r w:rsidRPr="00A252BF">
        <w:rPr>
          <w:rStyle w:val="HideTWBExt"/>
          <w:b w:val="0"/>
        </w:rPr>
        <w:t>&lt;Article&gt;</w:t>
      </w:r>
      <w:r w:rsidRPr="00743C70">
        <w:t>26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287B6624" w14:textId="77777777" w:rsidTr="00896AFA">
        <w:trPr>
          <w:trHeight w:hRule="exact" w:val="240"/>
          <w:jc w:val="center"/>
        </w:trPr>
        <w:tc>
          <w:tcPr>
            <w:tcW w:w="9752" w:type="dxa"/>
            <w:gridSpan w:val="2"/>
            <w:tcBorders>
              <w:top w:val="nil"/>
              <w:left w:val="nil"/>
              <w:bottom w:val="nil"/>
              <w:right w:val="nil"/>
            </w:tcBorders>
          </w:tcPr>
          <w:p w14:paraId="3C587488" w14:textId="77777777" w:rsidR="00650BDB" w:rsidRPr="00743C70" w:rsidRDefault="00650BDB" w:rsidP="00896AFA"/>
        </w:tc>
      </w:tr>
      <w:tr w:rsidR="00650BDB" w:rsidRPr="00743C70" w14:paraId="2759227D" w14:textId="77777777" w:rsidTr="00896AFA">
        <w:trPr>
          <w:trHeight w:val="240"/>
          <w:jc w:val="center"/>
        </w:trPr>
        <w:tc>
          <w:tcPr>
            <w:tcW w:w="4876" w:type="dxa"/>
            <w:tcBorders>
              <w:top w:val="nil"/>
              <w:left w:val="nil"/>
              <w:bottom w:val="nil"/>
              <w:right w:val="nil"/>
            </w:tcBorders>
          </w:tcPr>
          <w:p w14:paraId="210A39AA"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2052E648" w14:textId="77777777" w:rsidR="00650BDB" w:rsidRPr="00743C70" w:rsidRDefault="00650BDB" w:rsidP="00896AFA">
            <w:pPr>
              <w:pStyle w:val="AmColumnHeading"/>
            </w:pPr>
            <w:r w:rsidRPr="00743C70">
              <w:t>Módosítás</w:t>
            </w:r>
          </w:p>
        </w:tc>
      </w:tr>
      <w:tr w:rsidR="00650BDB" w:rsidRPr="00743C70" w14:paraId="4872939C" w14:textId="77777777" w:rsidTr="00896AFA">
        <w:trPr>
          <w:jc w:val="center"/>
        </w:trPr>
        <w:tc>
          <w:tcPr>
            <w:tcW w:w="4876" w:type="dxa"/>
            <w:tcBorders>
              <w:top w:val="nil"/>
              <w:left w:val="nil"/>
              <w:bottom w:val="nil"/>
              <w:right w:val="nil"/>
            </w:tcBorders>
          </w:tcPr>
          <w:p w14:paraId="218CD015" w14:textId="77777777" w:rsidR="00650BDB" w:rsidRPr="00743C70" w:rsidRDefault="00650BDB" w:rsidP="00896AFA">
            <w:pPr>
              <w:pStyle w:val="Normal6a"/>
            </w:pPr>
            <w:r w:rsidRPr="00743C70">
              <w:rPr>
                <w:b/>
                <w:i/>
              </w:rPr>
              <w:t>26.</w:t>
            </w:r>
            <w:r w:rsidRPr="00743C70">
              <w:tab/>
            </w:r>
            <w:r w:rsidRPr="00743C70">
              <w:rPr>
                <w:b/>
                <w:i/>
              </w:rPr>
              <w:t>felszólítja a Bizottságot és a tagállamokat, hogy a következő többéves pénzügyi keretben rendeljenek megfelelő finanszírozást a megerősített ifjúsági garanciához, különösen az uniós források elkülönítésének fenntartásán keresztül;</w:t>
            </w:r>
          </w:p>
        </w:tc>
        <w:tc>
          <w:tcPr>
            <w:tcW w:w="4876" w:type="dxa"/>
            <w:tcBorders>
              <w:top w:val="nil"/>
              <w:left w:val="nil"/>
              <w:bottom w:val="nil"/>
              <w:right w:val="nil"/>
            </w:tcBorders>
          </w:tcPr>
          <w:p w14:paraId="321771B9" w14:textId="77777777" w:rsidR="00650BDB" w:rsidRPr="00743C70" w:rsidRDefault="00650BDB" w:rsidP="00896AFA">
            <w:pPr>
              <w:pStyle w:val="Normal6a"/>
            </w:pPr>
            <w:r w:rsidRPr="00743C70">
              <w:rPr>
                <w:b/>
                <w:i/>
              </w:rPr>
              <w:t>törölve</w:t>
            </w:r>
          </w:p>
        </w:tc>
      </w:tr>
    </w:tbl>
    <w:p w14:paraId="6E95937F"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{FR}</w:t>
      </w:r>
      <w:r w:rsidRPr="00743C70">
        <w:t>fr</w:t>
      </w:r>
      <w:r w:rsidRPr="00A252BF">
        <w:rPr>
          <w:rStyle w:val="HideTWBExt"/>
        </w:rPr>
        <w:t>&lt;/Original&gt;</w:t>
      </w:r>
    </w:p>
    <w:p w14:paraId="7B486871" w14:textId="77777777" w:rsidR="00650BDB" w:rsidRPr="00743C70" w:rsidRDefault="00650BDB" w:rsidP="00650BDB">
      <w:r w:rsidRPr="00A252BF">
        <w:rPr>
          <w:rStyle w:val="HideTWBExt"/>
        </w:rPr>
        <w:t>&lt;/Amend&gt;</w:t>
      </w:r>
    </w:p>
    <w:p w14:paraId="69A37C51"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379</w:t>
      </w:r>
      <w:r w:rsidRPr="00A252BF">
        <w:rPr>
          <w:rStyle w:val="HideTWBExt"/>
          <w:b w:val="0"/>
        </w:rPr>
        <w:t>&lt;/NumAm&gt;</w:t>
      </w:r>
    </w:p>
    <w:p w14:paraId="3FE52331"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5483DAA1" w14:textId="77777777" w:rsidR="00650BDB" w:rsidRPr="00743C70" w:rsidRDefault="00650BDB" w:rsidP="00650BDB">
      <w:pPr>
        <w:pStyle w:val="NormalBold"/>
      </w:pPr>
      <w:r w:rsidRPr="00A252BF">
        <w:rPr>
          <w:rStyle w:val="HideTWBExt"/>
          <w:b w:val="0"/>
        </w:rPr>
        <w:t>&lt;/RepeatBlock-By&gt;</w:t>
      </w:r>
    </w:p>
    <w:p w14:paraId="6167256F"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4D13F016" w14:textId="77777777" w:rsidR="00650BDB" w:rsidRPr="00743C70" w:rsidRDefault="00650BDB" w:rsidP="00650BDB">
      <w:pPr>
        <w:pStyle w:val="NormalBold"/>
      </w:pPr>
      <w:r w:rsidRPr="00A252BF">
        <w:rPr>
          <w:rStyle w:val="HideTWBExt"/>
          <w:b w:val="0"/>
        </w:rPr>
        <w:t>&lt;Article&gt;</w:t>
      </w:r>
      <w:r w:rsidRPr="00743C70">
        <w:t>26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21A1E697" w14:textId="77777777" w:rsidTr="00896AFA">
        <w:trPr>
          <w:trHeight w:hRule="exact" w:val="240"/>
          <w:jc w:val="center"/>
        </w:trPr>
        <w:tc>
          <w:tcPr>
            <w:tcW w:w="9752" w:type="dxa"/>
            <w:gridSpan w:val="2"/>
            <w:tcBorders>
              <w:top w:val="nil"/>
              <w:left w:val="nil"/>
              <w:bottom w:val="nil"/>
              <w:right w:val="nil"/>
            </w:tcBorders>
          </w:tcPr>
          <w:p w14:paraId="10EE50E4" w14:textId="77777777" w:rsidR="00650BDB" w:rsidRPr="00743C70" w:rsidRDefault="00650BDB" w:rsidP="00896AFA"/>
        </w:tc>
      </w:tr>
      <w:tr w:rsidR="00650BDB" w:rsidRPr="00743C70" w14:paraId="3F198E3D" w14:textId="77777777" w:rsidTr="00896AFA">
        <w:trPr>
          <w:trHeight w:val="240"/>
          <w:jc w:val="center"/>
        </w:trPr>
        <w:tc>
          <w:tcPr>
            <w:tcW w:w="4876" w:type="dxa"/>
            <w:tcBorders>
              <w:top w:val="nil"/>
              <w:left w:val="nil"/>
              <w:bottom w:val="nil"/>
              <w:right w:val="nil"/>
            </w:tcBorders>
          </w:tcPr>
          <w:p w14:paraId="5B17E554"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3EC5A361" w14:textId="77777777" w:rsidR="00650BDB" w:rsidRPr="00743C70" w:rsidRDefault="00650BDB" w:rsidP="00896AFA">
            <w:pPr>
              <w:pStyle w:val="AmColumnHeading"/>
            </w:pPr>
            <w:r w:rsidRPr="00743C70">
              <w:t>Módosítás</w:t>
            </w:r>
          </w:p>
        </w:tc>
      </w:tr>
      <w:tr w:rsidR="00650BDB" w:rsidRPr="00743C70" w14:paraId="776F5DF3" w14:textId="77777777" w:rsidTr="00896AFA">
        <w:trPr>
          <w:jc w:val="center"/>
        </w:trPr>
        <w:tc>
          <w:tcPr>
            <w:tcW w:w="4876" w:type="dxa"/>
            <w:tcBorders>
              <w:top w:val="nil"/>
              <w:left w:val="nil"/>
              <w:bottom w:val="nil"/>
              <w:right w:val="nil"/>
            </w:tcBorders>
          </w:tcPr>
          <w:p w14:paraId="5272975F" w14:textId="77777777" w:rsidR="00650BDB" w:rsidRPr="00743C70" w:rsidRDefault="00650BDB" w:rsidP="00896AFA">
            <w:pPr>
              <w:pStyle w:val="Normal6a"/>
            </w:pPr>
            <w:r w:rsidRPr="00743C70">
              <w:t>26.</w:t>
            </w:r>
            <w:r w:rsidRPr="00743C70">
              <w:tab/>
              <w:t xml:space="preserve">felszólítja a Bizottságot és a tagállamokat, hogy a következő többéves </w:t>
            </w:r>
            <w:r w:rsidRPr="00743C70">
              <w:lastRenderedPageBreak/>
              <w:t>pénzügyi keretben rendeljenek megfelelő finanszírozást a megerősített ifjúsági garanciához, különösen az uniós források elkülönítésének fenntartásán keresztül;</w:t>
            </w:r>
          </w:p>
        </w:tc>
        <w:tc>
          <w:tcPr>
            <w:tcW w:w="4876" w:type="dxa"/>
            <w:tcBorders>
              <w:top w:val="nil"/>
              <w:left w:val="nil"/>
              <w:bottom w:val="nil"/>
              <w:right w:val="nil"/>
            </w:tcBorders>
          </w:tcPr>
          <w:p w14:paraId="1125EFDB" w14:textId="77777777" w:rsidR="00650BDB" w:rsidRPr="00743C70" w:rsidRDefault="00650BDB" w:rsidP="00896AFA">
            <w:pPr>
              <w:pStyle w:val="Normal6a"/>
            </w:pPr>
            <w:r w:rsidRPr="00743C70">
              <w:lastRenderedPageBreak/>
              <w:t>26.</w:t>
            </w:r>
            <w:r w:rsidRPr="00743C70">
              <w:tab/>
              <w:t xml:space="preserve">felszólítja a Bizottságot és a tagállamokat, hogy a következő többéves </w:t>
            </w:r>
            <w:r w:rsidRPr="00743C70">
              <w:lastRenderedPageBreak/>
              <w:t xml:space="preserve">pénzügyi keretben rendeljenek megfelelő finanszírozást a megerősített ifjúsági garanciához, különösen az uniós források elkülönítésének fenntartásán keresztül; </w:t>
            </w:r>
            <w:r w:rsidRPr="00743C70">
              <w:rPr>
                <w:b/>
                <w:i/>
              </w:rPr>
              <w:t>hangsúlyozza, hogy ennek az uniós finanszírozásnak elsősorban az innovatív intézkedések kidolgozását és a léptékváltást kell támogatnia, és nem helyettesítheti a már meglévő nemzeti alapokat; kéri, hogy uniós szinten vezessék be a megerősített ifjúsági garanciához kapcsolódó kiadások költségvetési nyomon követését, egy nemzeti mutató kíséretében; felhívja a tagállamokat, hogy az európai alapokat egészítsék ki a tagállamuk összesített mutatóihoz kapcsolódó kihívásokkal arányos nemzeti forrásokkal, és adják meg a megerősített ifjúsági garanciához kapcsolódó kiadások egyértelmű bontását;</w:t>
            </w:r>
          </w:p>
        </w:tc>
      </w:tr>
    </w:tbl>
    <w:p w14:paraId="067438BA"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33B0FE61" w14:textId="77777777" w:rsidR="00650BDB" w:rsidRPr="00743C70" w:rsidRDefault="00650BDB" w:rsidP="00650BDB">
      <w:r w:rsidRPr="00A252BF">
        <w:rPr>
          <w:rStyle w:val="HideTWBExt"/>
        </w:rPr>
        <w:t>&lt;/Amend&gt;</w:t>
      </w:r>
    </w:p>
    <w:p w14:paraId="6B619E46"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380</w:t>
      </w:r>
      <w:r w:rsidRPr="00A252BF">
        <w:rPr>
          <w:rStyle w:val="HideTWBExt"/>
          <w:b w:val="0"/>
        </w:rPr>
        <w:t>&lt;/NumAm&gt;</w:t>
      </w:r>
    </w:p>
    <w:p w14:paraId="1B01DF4A"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Alicia Homs Ginel, Gabriele Bischoff</w:t>
      </w:r>
      <w:r w:rsidRPr="00A252BF">
        <w:rPr>
          <w:rStyle w:val="HideTWBExt"/>
          <w:b w:val="0"/>
        </w:rPr>
        <w:t>&lt;/Members&gt;</w:t>
      </w:r>
    </w:p>
    <w:p w14:paraId="31DFD71A" w14:textId="77777777" w:rsidR="00650BDB" w:rsidRPr="00743C70" w:rsidRDefault="00650BDB" w:rsidP="00650BDB">
      <w:pPr>
        <w:pStyle w:val="NormalBold"/>
      </w:pPr>
      <w:r w:rsidRPr="00A252BF">
        <w:rPr>
          <w:rStyle w:val="HideTWBExt"/>
          <w:b w:val="0"/>
        </w:rPr>
        <w:t>&lt;/RepeatBlock-By&gt;</w:t>
      </w:r>
    </w:p>
    <w:p w14:paraId="734BC347"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3C8F7BE5" w14:textId="77777777" w:rsidR="00650BDB" w:rsidRPr="00743C70" w:rsidRDefault="00650BDB" w:rsidP="00650BDB">
      <w:pPr>
        <w:pStyle w:val="NormalBold"/>
      </w:pPr>
      <w:r w:rsidRPr="00A252BF">
        <w:rPr>
          <w:rStyle w:val="HideTWBExt"/>
          <w:b w:val="0"/>
        </w:rPr>
        <w:t>&lt;Article&gt;</w:t>
      </w:r>
      <w:r w:rsidRPr="00743C70">
        <w:t>26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3ADB38A6" w14:textId="77777777" w:rsidTr="00896AFA">
        <w:trPr>
          <w:trHeight w:hRule="exact" w:val="240"/>
          <w:jc w:val="center"/>
        </w:trPr>
        <w:tc>
          <w:tcPr>
            <w:tcW w:w="9752" w:type="dxa"/>
            <w:gridSpan w:val="2"/>
            <w:tcBorders>
              <w:top w:val="nil"/>
              <w:left w:val="nil"/>
              <w:bottom w:val="nil"/>
              <w:right w:val="nil"/>
            </w:tcBorders>
          </w:tcPr>
          <w:p w14:paraId="6790D8D4" w14:textId="77777777" w:rsidR="00650BDB" w:rsidRPr="00743C70" w:rsidRDefault="00650BDB" w:rsidP="00896AFA"/>
        </w:tc>
      </w:tr>
      <w:tr w:rsidR="00650BDB" w:rsidRPr="00743C70" w14:paraId="10421154" w14:textId="77777777" w:rsidTr="00896AFA">
        <w:trPr>
          <w:trHeight w:val="240"/>
          <w:jc w:val="center"/>
        </w:trPr>
        <w:tc>
          <w:tcPr>
            <w:tcW w:w="4876" w:type="dxa"/>
            <w:tcBorders>
              <w:top w:val="nil"/>
              <w:left w:val="nil"/>
              <w:bottom w:val="nil"/>
              <w:right w:val="nil"/>
            </w:tcBorders>
          </w:tcPr>
          <w:p w14:paraId="071906E9"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662ABA83" w14:textId="77777777" w:rsidR="00650BDB" w:rsidRPr="00743C70" w:rsidRDefault="00650BDB" w:rsidP="00896AFA">
            <w:pPr>
              <w:pStyle w:val="AmColumnHeading"/>
            </w:pPr>
            <w:r w:rsidRPr="00743C70">
              <w:t>Módosítás</w:t>
            </w:r>
          </w:p>
        </w:tc>
      </w:tr>
      <w:tr w:rsidR="00650BDB" w:rsidRPr="00743C70" w14:paraId="271FB94B" w14:textId="77777777" w:rsidTr="00896AFA">
        <w:trPr>
          <w:jc w:val="center"/>
        </w:trPr>
        <w:tc>
          <w:tcPr>
            <w:tcW w:w="4876" w:type="dxa"/>
            <w:tcBorders>
              <w:top w:val="nil"/>
              <w:left w:val="nil"/>
              <w:bottom w:val="nil"/>
              <w:right w:val="nil"/>
            </w:tcBorders>
          </w:tcPr>
          <w:p w14:paraId="519F7FE8" w14:textId="77777777" w:rsidR="00650BDB" w:rsidRPr="00743C70" w:rsidRDefault="00650BDB" w:rsidP="00896AFA">
            <w:pPr>
              <w:pStyle w:val="Normal6a"/>
            </w:pPr>
            <w:r w:rsidRPr="00743C70">
              <w:t>26.</w:t>
            </w:r>
            <w:r w:rsidRPr="00743C70">
              <w:tab/>
              <w:t xml:space="preserve">felszólítja a Bizottságot és a tagállamokat, hogy a következő többéves pénzügyi keretben rendeljenek megfelelő finanszírozást a megerősített ifjúsági garanciához, különösen </w:t>
            </w:r>
            <w:r w:rsidRPr="00743C70">
              <w:rPr>
                <w:b/>
                <w:bCs/>
                <w:i/>
                <w:iCs/>
              </w:rPr>
              <w:t>az uniós források elkülönítésének</w:t>
            </w:r>
            <w:r w:rsidRPr="00743C70">
              <w:t xml:space="preserve"> fenntartásán keresztül;</w:t>
            </w:r>
          </w:p>
        </w:tc>
        <w:tc>
          <w:tcPr>
            <w:tcW w:w="4876" w:type="dxa"/>
            <w:tcBorders>
              <w:top w:val="nil"/>
              <w:left w:val="nil"/>
              <w:bottom w:val="nil"/>
              <w:right w:val="nil"/>
            </w:tcBorders>
          </w:tcPr>
          <w:p w14:paraId="6EFAD08E" w14:textId="77777777" w:rsidR="00650BDB" w:rsidRPr="00743C70" w:rsidRDefault="00650BDB" w:rsidP="00896AFA">
            <w:pPr>
              <w:pStyle w:val="Normal6a"/>
            </w:pPr>
            <w:r w:rsidRPr="00743C70">
              <w:t>26.</w:t>
            </w:r>
            <w:r w:rsidRPr="00743C70">
              <w:tab/>
              <w:t xml:space="preserve">felszólítja a Bizottságot és a tagállamokat, hogy a következő többéves pénzügyi keretben rendeljenek megfelelő finanszírozást a megerősített ifjúsági garanciához, különösen </w:t>
            </w:r>
            <w:r w:rsidRPr="00743C70">
              <w:rPr>
                <w:b/>
                <w:bCs/>
                <w:i/>
                <w:iCs/>
              </w:rPr>
              <w:t>a meglévő elkülönítésnek a jövőbeli önálló és különálló ESZA-n belül történő</w:t>
            </w:r>
            <w:r w:rsidRPr="00743C70">
              <w:t xml:space="preserve"> fenntartásán keresztül</w:t>
            </w:r>
            <w:r w:rsidRPr="00743C70">
              <w:rPr>
                <w:b/>
                <w:bCs/>
                <w:i/>
                <w:iCs/>
              </w:rPr>
              <w:t xml:space="preserve">, beleértve az uniós átlagot meghaladó NEET-rátával rendelkező tagállamok azon kötelezettségét, hogy az ESZA-források legalább 12,5%-át a fiatalok foglalkoztatását, a szakképzést és az oktatásból a foglalkoztatásba való </w:t>
            </w:r>
            <w:r w:rsidRPr="00743C70">
              <w:rPr>
                <w:b/>
                <w:bCs/>
                <w:i/>
                <w:iCs/>
              </w:rPr>
              <w:lastRenderedPageBreak/>
              <w:t>átmenetet támogató intézkedésekre fordítsák</w:t>
            </w:r>
            <w:r w:rsidRPr="00743C70">
              <w:t>;</w:t>
            </w:r>
          </w:p>
        </w:tc>
      </w:tr>
    </w:tbl>
    <w:p w14:paraId="071446B2"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2FE8C2FA" w14:textId="77777777" w:rsidR="00650BDB" w:rsidRPr="00743C70" w:rsidRDefault="00650BDB" w:rsidP="00650BDB">
      <w:r w:rsidRPr="00A252BF">
        <w:rPr>
          <w:rStyle w:val="HideTWBExt"/>
        </w:rPr>
        <w:t>&lt;/Amend&gt;</w:t>
      </w:r>
    </w:p>
    <w:p w14:paraId="771FAAE3"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381</w:t>
      </w:r>
      <w:r w:rsidRPr="00A252BF">
        <w:rPr>
          <w:rStyle w:val="HideTWBExt"/>
          <w:b w:val="0"/>
        </w:rPr>
        <w:t>&lt;/NumAm&gt;</w:t>
      </w:r>
    </w:p>
    <w:p w14:paraId="14EBC95E" w14:textId="77777777" w:rsidR="00650BDB" w:rsidRPr="00743C70" w:rsidRDefault="00650BDB" w:rsidP="00650BDB">
      <w:pPr>
        <w:pStyle w:val="NormalBold"/>
      </w:pPr>
      <w:r w:rsidRPr="00A252BF">
        <w:rPr>
          <w:rStyle w:val="HideTWBExt"/>
          <w:b w:val="0"/>
        </w:rPr>
        <w:t>&lt;RepeatBlock-By&gt;&lt;Members&gt;</w:t>
      </w:r>
      <w:r w:rsidRPr="00743C70">
        <w:t>Niels Geuking, Maravillas Abadía Jover, Romana Tomc, Liesbet Sommen, Sérgio Humberto, Martine Kemp</w:t>
      </w:r>
      <w:r w:rsidRPr="00A252BF">
        <w:rPr>
          <w:rStyle w:val="HideTWBExt"/>
          <w:b w:val="0"/>
        </w:rPr>
        <w:t>&lt;/Members&gt;</w:t>
      </w:r>
    </w:p>
    <w:p w14:paraId="3498DB37" w14:textId="77777777" w:rsidR="00650BDB" w:rsidRPr="00743C70" w:rsidRDefault="00650BDB" w:rsidP="00650BDB">
      <w:pPr>
        <w:pStyle w:val="NormalBold"/>
      </w:pPr>
      <w:r w:rsidRPr="00A252BF">
        <w:rPr>
          <w:rStyle w:val="HideTWBExt"/>
          <w:b w:val="0"/>
        </w:rPr>
        <w:t>&lt;/RepeatBlock-By&gt;</w:t>
      </w:r>
    </w:p>
    <w:p w14:paraId="671E8C11"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19F06622" w14:textId="77777777" w:rsidR="00650BDB" w:rsidRPr="00743C70" w:rsidRDefault="00650BDB" w:rsidP="00650BDB">
      <w:pPr>
        <w:pStyle w:val="NormalBold"/>
      </w:pPr>
      <w:r w:rsidRPr="00A252BF">
        <w:rPr>
          <w:rStyle w:val="HideTWBExt"/>
          <w:b w:val="0"/>
        </w:rPr>
        <w:t>&lt;Article&gt;</w:t>
      </w:r>
      <w:r w:rsidRPr="00743C70">
        <w:t>26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09C4B551" w14:textId="77777777" w:rsidTr="00896AFA">
        <w:trPr>
          <w:trHeight w:hRule="exact" w:val="240"/>
          <w:jc w:val="center"/>
        </w:trPr>
        <w:tc>
          <w:tcPr>
            <w:tcW w:w="9752" w:type="dxa"/>
            <w:gridSpan w:val="2"/>
            <w:tcBorders>
              <w:top w:val="nil"/>
              <w:left w:val="nil"/>
              <w:bottom w:val="nil"/>
              <w:right w:val="nil"/>
            </w:tcBorders>
          </w:tcPr>
          <w:p w14:paraId="368AE6CA" w14:textId="77777777" w:rsidR="00650BDB" w:rsidRPr="00743C70" w:rsidRDefault="00650BDB" w:rsidP="00896AFA"/>
        </w:tc>
      </w:tr>
      <w:tr w:rsidR="00650BDB" w:rsidRPr="00743C70" w14:paraId="0485FB9E" w14:textId="77777777" w:rsidTr="00896AFA">
        <w:trPr>
          <w:trHeight w:val="240"/>
          <w:jc w:val="center"/>
        </w:trPr>
        <w:tc>
          <w:tcPr>
            <w:tcW w:w="4876" w:type="dxa"/>
            <w:tcBorders>
              <w:top w:val="nil"/>
              <w:left w:val="nil"/>
              <w:bottom w:val="nil"/>
              <w:right w:val="nil"/>
            </w:tcBorders>
          </w:tcPr>
          <w:p w14:paraId="5A6CA769"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55F4FD3" w14:textId="77777777" w:rsidR="00650BDB" w:rsidRPr="00743C70" w:rsidRDefault="00650BDB" w:rsidP="00896AFA">
            <w:pPr>
              <w:pStyle w:val="AmColumnHeading"/>
            </w:pPr>
            <w:r w:rsidRPr="00743C70">
              <w:t>Módosítás</w:t>
            </w:r>
          </w:p>
        </w:tc>
      </w:tr>
      <w:tr w:rsidR="00650BDB" w:rsidRPr="00743C70" w14:paraId="4424537E" w14:textId="77777777" w:rsidTr="00896AFA">
        <w:trPr>
          <w:jc w:val="center"/>
        </w:trPr>
        <w:tc>
          <w:tcPr>
            <w:tcW w:w="4876" w:type="dxa"/>
            <w:tcBorders>
              <w:top w:val="nil"/>
              <w:left w:val="nil"/>
              <w:bottom w:val="nil"/>
              <w:right w:val="nil"/>
            </w:tcBorders>
          </w:tcPr>
          <w:p w14:paraId="23128516" w14:textId="77777777" w:rsidR="00650BDB" w:rsidRPr="00743C70" w:rsidRDefault="00650BDB" w:rsidP="00896AFA">
            <w:pPr>
              <w:pStyle w:val="Normal6a"/>
            </w:pPr>
            <w:r w:rsidRPr="00743C70">
              <w:t>26.</w:t>
            </w:r>
            <w:r w:rsidRPr="00743C70">
              <w:tab/>
              <w:t>felszólítja a Bizottságot és a tagállamokat, hogy a következő többéves pénzügyi keretben rendeljenek megfelelő finanszírozást a megerősített ifjúsági garanciához, különösen az uniós források elkülönítésének fenntartásán keresztül;</w:t>
            </w:r>
          </w:p>
        </w:tc>
        <w:tc>
          <w:tcPr>
            <w:tcW w:w="4876" w:type="dxa"/>
            <w:tcBorders>
              <w:top w:val="nil"/>
              <w:left w:val="nil"/>
              <w:bottom w:val="nil"/>
              <w:right w:val="nil"/>
            </w:tcBorders>
          </w:tcPr>
          <w:p w14:paraId="188868AC" w14:textId="77777777" w:rsidR="00650BDB" w:rsidRPr="00743C70" w:rsidRDefault="00650BDB" w:rsidP="00896AFA">
            <w:pPr>
              <w:pStyle w:val="Normal6a"/>
            </w:pPr>
            <w:r w:rsidRPr="00743C70">
              <w:t>26.</w:t>
            </w:r>
            <w:r w:rsidRPr="00743C70">
              <w:tab/>
              <w:t xml:space="preserve">felszólítja a Bizottságot és a tagállamokat, hogy a következő többéves pénzügyi keretben rendeljenek megfelelő finanszírozást a </w:t>
            </w:r>
            <w:r w:rsidRPr="00743C70">
              <w:rPr>
                <w:b/>
                <w:bCs/>
                <w:i/>
                <w:iCs/>
              </w:rPr>
              <w:t>2027 utáni</w:t>
            </w:r>
            <w:r w:rsidRPr="00743C70">
              <w:t xml:space="preserve"> megerősített ifjúsági garanciához, különösen az uniós források elkülönítésének fenntartásán keresztül</w:t>
            </w:r>
            <w:r w:rsidRPr="00743C70">
              <w:rPr>
                <w:b/>
                <w:bCs/>
                <w:i/>
                <w:iCs/>
              </w:rPr>
              <w:t>, a koherencia biztosítása, a szinergiák előmozdítása, a nemzeti stratégiák és költségvetések kiegészítése, valamint a 30 év alatti fiatalok foglalkoztatási lehetőségeinek Unió-szerte történő bővítése érdekében</w:t>
            </w:r>
            <w:r w:rsidRPr="00743C70">
              <w:t>;</w:t>
            </w:r>
          </w:p>
        </w:tc>
      </w:tr>
    </w:tbl>
    <w:p w14:paraId="40A3EDC7"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6BE5BF6F" w14:textId="77777777" w:rsidR="00650BDB" w:rsidRPr="00743C70" w:rsidRDefault="00650BDB" w:rsidP="00650BDB">
      <w:r w:rsidRPr="00A252BF">
        <w:rPr>
          <w:rStyle w:val="HideTWBExt"/>
        </w:rPr>
        <w:t>&lt;/Amend&gt;</w:t>
      </w:r>
    </w:p>
    <w:p w14:paraId="114659D3"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382</w:t>
      </w:r>
      <w:r w:rsidRPr="00A252BF">
        <w:rPr>
          <w:rStyle w:val="HideTWBExt"/>
          <w:b w:val="0"/>
        </w:rPr>
        <w:t>&lt;/NumAm&gt;</w:t>
      </w:r>
    </w:p>
    <w:p w14:paraId="52F0B1C4" w14:textId="77777777" w:rsidR="00650BDB" w:rsidRPr="00743C70" w:rsidRDefault="00650BDB" w:rsidP="00650BDB">
      <w:pPr>
        <w:pStyle w:val="NormalBold"/>
      </w:pPr>
      <w:r w:rsidRPr="00A252BF">
        <w:rPr>
          <w:rStyle w:val="HideTWBExt"/>
          <w:b w:val="0"/>
        </w:rPr>
        <w:t>&lt;RepeatBlock-By&gt;&lt;Members&gt;</w:t>
      </w:r>
      <w:r w:rsidRPr="00743C70">
        <w:t>Emmanouil Fragkos, Galato Alexandraki, Geadis Geadi</w:t>
      </w:r>
      <w:r w:rsidRPr="00A252BF">
        <w:rPr>
          <w:rStyle w:val="HideTWBExt"/>
          <w:b w:val="0"/>
        </w:rPr>
        <w:t>&lt;/Members&gt;</w:t>
      </w:r>
    </w:p>
    <w:p w14:paraId="76E09C4B" w14:textId="77777777" w:rsidR="00650BDB" w:rsidRPr="00743C70" w:rsidRDefault="00650BDB" w:rsidP="00650BDB">
      <w:pPr>
        <w:pStyle w:val="NormalBold"/>
      </w:pPr>
      <w:r w:rsidRPr="00A252BF">
        <w:rPr>
          <w:rStyle w:val="HideTWBExt"/>
          <w:b w:val="0"/>
        </w:rPr>
        <w:t>&lt;/RepeatBlock-By&gt;</w:t>
      </w:r>
    </w:p>
    <w:p w14:paraId="21D8DF43"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17F9C41D" w14:textId="77777777" w:rsidR="00650BDB" w:rsidRPr="00743C70" w:rsidRDefault="00650BDB" w:rsidP="00650BDB">
      <w:pPr>
        <w:pStyle w:val="NormalBold"/>
      </w:pPr>
      <w:r w:rsidRPr="00A252BF">
        <w:rPr>
          <w:rStyle w:val="HideTWBExt"/>
          <w:b w:val="0"/>
        </w:rPr>
        <w:t>&lt;Article&gt;</w:t>
      </w:r>
      <w:r w:rsidRPr="00743C70">
        <w:t>26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1507128" w14:textId="77777777" w:rsidTr="00896AFA">
        <w:trPr>
          <w:trHeight w:hRule="exact" w:val="240"/>
          <w:jc w:val="center"/>
        </w:trPr>
        <w:tc>
          <w:tcPr>
            <w:tcW w:w="9752" w:type="dxa"/>
            <w:gridSpan w:val="2"/>
            <w:tcBorders>
              <w:top w:val="nil"/>
              <w:left w:val="nil"/>
              <w:bottom w:val="nil"/>
              <w:right w:val="nil"/>
            </w:tcBorders>
          </w:tcPr>
          <w:p w14:paraId="63E55DE8" w14:textId="77777777" w:rsidR="00650BDB" w:rsidRPr="00743C70" w:rsidRDefault="00650BDB" w:rsidP="00896AFA"/>
        </w:tc>
      </w:tr>
      <w:tr w:rsidR="00650BDB" w:rsidRPr="00743C70" w14:paraId="09CE7261" w14:textId="77777777" w:rsidTr="00896AFA">
        <w:trPr>
          <w:trHeight w:val="240"/>
          <w:jc w:val="center"/>
        </w:trPr>
        <w:tc>
          <w:tcPr>
            <w:tcW w:w="4876" w:type="dxa"/>
            <w:tcBorders>
              <w:top w:val="nil"/>
              <w:left w:val="nil"/>
              <w:bottom w:val="nil"/>
              <w:right w:val="nil"/>
            </w:tcBorders>
          </w:tcPr>
          <w:p w14:paraId="3612109B"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6E13D48F" w14:textId="77777777" w:rsidR="00650BDB" w:rsidRPr="00743C70" w:rsidRDefault="00650BDB" w:rsidP="00896AFA">
            <w:pPr>
              <w:pStyle w:val="AmColumnHeading"/>
            </w:pPr>
            <w:r w:rsidRPr="00743C70">
              <w:t>Módosítás</w:t>
            </w:r>
          </w:p>
        </w:tc>
      </w:tr>
      <w:tr w:rsidR="00650BDB" w:rsidRPr="00743C70" w14:paraId="20FAB2C1" w14:textId="77777777" w:rsidTr="00896AFA">
        <w:trPr>
          <w:jc w:val="center"/>
        </w:trPr>
        <w:tc>
          <w:tcPr>
            <w:tcW w:w="4876" w:type="dxa"/>
            <w:tcBorders>
              <w:top w:val="nil"/>
              <w:left w:val="nil"/>
              <w:bottom w:val="nil"/>
              <w:right w:val="nil"/>
            </w:tcBorders>
          </w:tcPr>
          <w:p w14:paraId="5006B39A" w14:textId="77777777" w:rsidR="00650BDB" w:rsidRPr="00743C70" w:rsidRDefault="00650BDB" w:rsidP="00896AFA">
            <w:pPr>
              <w:pStyle w:val="Normal6a"/>
            </w:pPr>
            <w:r w:rsidRPr="00743C70">
              <w:t>26.</w:t>
            </w:r>
            <w:r w:rsidRPr="00743C70">
              <w:tab/>
              <w:t>felszólítja a Bizottságot és a tagállamokat, hogy a következő többéves pénzügyi keretben rendeljenek megfelelő finanszírozást a megerősített ifjúsági garanciához, különösen az uniós források elkülönítésének fenntartásán keresztül;</w:t>
            </w:r>
          </w:p>
        </w:tc>
        <w:tc>
          <w:tcPr>
            <w:tcW w:w="4876" w:type="dxa"/>
            <w:tcBorders>
              <w:top w:val="nil"/>
              <w:left w:val="nil"/>
              <w:bottom w:val="nil"/>
              <w:right w:val="nil"/>
            </w:tcBorders>
          </w:tcPr>
          <w:p w14:paraId="2C24F5E9" w14:textId="77777777" w:rsidR="00650BDB" w:rsidRPr="00743C70" w:rsidRDefault="00650BDB" w:rsidP="00896AFA">
            <w:pPr>
              <w:pStyle w:val="Normal6a"/>
            </w:pPr>
            <w:r w:rsidRPr="00743C70">
              <w:t>26.</w:t>
            </w:r>
            <w:r w:rsidRPr="00743C70">
              <w:tab/>
              <w:t xml:space="preserve">felszólítja a Bizottságot és a tagállamokat, hogy a következő többéves pénzügyi keretben rendeljenek megfelelő finanszírozást a megerősített ifjúsági garanciához, különösen az uniós források elkülönítésének fenntartásán keresztül; </w:t>
            </w:r>
            <w:r w:rsidRPr="00743C70">
              <w:rPr>
                <w:b/>
                <w:i/>
              </w:rPr>
              <w:t xml:space="preserve">ezzel összefüggésben mély aggodalmát </w:t>
            </w:r>
            <w:r w:rsidRPr="00743C70">
              <w:rPr>
                <w:b/>
                <w:i/>
              </w:rPr>
              <w:lastRenderedPageBreak/>
              <w:t>fejezi ki amiatt, hogy a következő többéves pénzügyi keretben csökkent a fiatalok foglalkoztatására irányuló célzott finanszírozás a vidéki és városkörnyéki területeken;</w:t>
            </w:r>
          </w:p>
        </w:tc>
      </w:tr>
    </w:tbl>
    <w:p w14:paraId="4CA8580D"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{EL}</w:t>
      </w:r>
      <w:r w:rsidRPr="00743C70">
        <w:t>el</w:t>
      </w:r>
      <w:r w:rsidRPr="00A252BF">
        <w:rPr>
          <w:rStyle w:val="HideTWBExt"/>
        </w:rPr>
        <w:t>&lt;/Original&gt;</w:t>
      </w:r>
    </w:p>
    <w:p w14:paraId="7146BE91" w14:textId="77777777" w:rsidR="00650BDB" w:rsidRPr="00743C70" w:rsidRDefault="00650BDB" w:rsidP="00650BDB">
      <w:r w:rsidRPr="00A252BF">
        <w:rPr>
          <w:rStyle w:val="HideTWBExt"/>
        </w:rPr>
        <w:t>&lt;/Amend&gt;</w:t>
      </w:r>
    </w:p>
    <w:p w14:paraId="7B2A3888"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383</w:t>
      </w:r>
      <w:r w:rsidRPr="00A252BF">
        <w:rPr>
          <w:rStyle w:val="HideTWBExt"/>
          <w:b w:val="0"/>
        </w:rPr>
        <w:t>&lt;/NumAm&gt;</w:t>
      </w:r>
    </w:p>
    <w:p w14:paraId="1DC7B304" w14:textId="77777777" w:rsidR="00650BDB" w:rsidRPr="00743C70" w:rsidRDefault="00650BDB" w:rsidP="00650BDB">
      <w:pPr>
        <w:pStyle w:val="NormalBold"/>
      </w:pPr>
      <w:r w:rsidRPr="00A252BF">
        <w:rPr>
          <w:rStyle w:val="HideTWBExt"/>
          <w:b w:val="0"/>
        </w:rPr>
        <w:t>&lt;RepeatBlock-By&gt;&lt;Members&gt;</w:t>
      </w:r>
      <w:r w:rsidRPr="00743C70">
        <w:t>Kathleen Funchion</w:t>
      </w:r>
      <w:r w:rsidRPr="00A252BF">
        <w:rPr>
          <w:rStyle w:val="HideTWBExt"/>
          <w:b w:val="0"/>
        </w:rPr>
        <w:t>&lt;/Members&gt;</w:t>
      </w:r>
    </w:p>
    <w:p w14:paraId="112B72CD" w14:textId="77777777" w:rsidR="00650BDB" w:rsidRPr="00743C70" w:rsidRDefault="00650BDB" w:rsidP="00650BDB">
      <w:pPr>
        <w:pStyle w:val="NormalBold"/>
      </w:pPr>
      <w:r w:rsidRPr="00A252BF">
        <w:rPr>
          <w:rStyle w:val="HideTWBExt"/>
          <w:b w:val="0"/>
        </w:rPr>
        <w:t>&lt;/RepeatBlock-By&gt;</w:t>
      </w:r>
    </w:p>
    <w:p w14:paraId="4ADFEDDA"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0BB493B3" w14:textId="77777777" w:rsidR="00650BDB" w:rsidRPr="00743C70" w:rsidRDefault="00650BDB" w:rsidP="00650BDB">
      <w:pPr>
        <w:pStyle w:val="NormalBold"/>
      </w:pPr>
      <w:r w:rsidRPr="00A252BF">
        <w:rPr>
          <w:rStyle w:val="HideTWBExt"/>
          <w:b w:val="0"/>
        </w:rPr>
        <w:t>&lt;Article&gt;</w:t>
      </w:r>
      <w:r w:rsidRPr="00743C70">
        <w:t>26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03133208" w14:textId="77777777" w:rsidTr="00896AFA">
        <w:trPr>
          <w:trHeight w:hRule="exact" w:val="240"/>
          <w:jc w:val="center"/>
        </w:trPr>
        <w:tc>
          <w:tcPr>
            <w:tcW w:w="9752" w:type="dxa"/>
            <w:gridSpan w:val="2"/>
            <w:tcBorders>
              <w:top w:val="nil"/>
              <w:left w:val="nil"/>
              <w:bottom w:val="nil"/>
              <w:right w:val="nil"/>
            </w:tcBorders>
          </w:tcPr>
          <w:p w14:paraId="2992E2CA" w14:textId="77777777" w:rsidR="00650BDB" w:rsidRPr="00743C70" w:rsidRDefault="00650BDB" w:rsidP="00896AFA"/>
        </w:tc>
      </w:tr>
      <w:tr w:rsidR="00650BDB" w:rsidRPr="00743C70" w14:paraId="039EE541" w14:textId="77777777" w:rsidTr="00896AFA">
        <w:trPr>
          <w:trHeight w:val="240"/>
          <w:jc w:val="center"/>
        </w:trPr>
        <w:tc>
          <w:tcPr>
            <w:tcW w:w="4876" w:type="dxa"/>
            <w:tcBorders>
              <w:top w:val="nil"/>
              <w:left w:val="nil"/>
              <w:bottom w:val="nil"/>
              <w:right w:val="nil"/>
            </w:tcBorders>
          </w:tcPr>
          <w:p w14:paraId="12731DCC"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654ADA20" w14:textId="77777777" w:rsidR="00650BDB" w:rsidRPr="00743C70" w:rsidRDefault="00650BDB" w:rsidP="00896AFA">
            <w:pPr>
              <w:pStyle w:val="AmColumnHeading"/>
            </w:pPr>
            <w:r w:rsidRPr="00743C70">
              <w:t>Módosítás</w:t>
            </w:r>
          </w:p>
        </w:tc>
      </w:tr>
      <w:tr w:rsidR="00650BDB" w:rsidRPr="00743C70" w14:paraId="0A8B0E3D" w14:textId="77777777" w:rsidTr="00896AFA">
        <w:trPr>
          <w:jc w:val="center"/>
        </w:trPr>
        <w:tc>
          <w:tcPr>
            <w:tcW w:w="4876" w:type="dxa"/>
            <w:tcBorders>
              <w:top w:val="nil"/>
              <w:left w:val="nil"/>
              <w:bottom w:val="nil"/>
              <w:right w:val="nil"/>
            </w:tcBorders>
          </w:tcPr>
          <w:p w14:paraId="01CDAA1C" w14:textId="77777777" w:rsidR="00650BDB" w:rsidRPr="00743C70" w:rsidRDefault="00650BDB" w:rsidP="00896AFA">
            <w:pPr>
              <w:pStyle w:val="Normal6a"/>
            </w:pPr>
            <w:r w:rsidRPr="00743C70">
              <w:t>26.</w:t>
            </w:r>
            <w:r w:rsidRPr="00743C70">
              <w:tab/>
              <w:t xml:space="preserve">felszólítja a Bizottságot és a tagállamokat, hogy a következő többéves pénzügyi keretben </w:t>
            </w:r>
            <w:r w:rsidRPr="00743C70">
              <w:rPr>
                <w:b/>
                <w:bCs/>
                <w:i/>
                <w:iCs/>
              </w:rPr>
              <w:t>rendeljenek megfelelő finanszírozást</w:t>
            </w:r>
            <w:r w:rsidRPr="00743C70">
              <w:t xml:space="preserve"> a megerősített ifjúsági </w:t>
            </w:r>
            <w:r w:rsidRPr="00743C70">
              <w:rPr>
                <w:b/>
                <w:bCs/>
                <w:i/>
                <w:iCs/>
              </w:rPr>
              <w:t>garanciához, különösen az uniós források elkülönítésének fenntartásán keresztül</w:t>
            </w:r>
            <w:r w:rsidRPr="00743C70">
              <w:t>;</w:t>
            </w:r>
          </w:p>
        </w:tc>
        <w:tc>
          <w:tcPr>
            <w:tcW w:w="4876" w:type="dxa"/>
            <w:tcBorders>
              <w:top w:val="nil"/>
              <w:left w:val="nil"/>
              <w:bottom w:val="nil"/>
              <w:right w:val="nil"/>
            </w:tcBorders>
          </w:tcPr>
          <w:p w14:paraId="4A03B030" w14:textId="77777777" w:rsidR="00650BDB" w:rsidRPr="00743C70" w:rsidRDefault="00650BDB" w:rsidP="00896AFA">
            <w:pPr>
              <w:pStyle w:val="Normal6a"/>
            </w:pPr>
            <w:r w:rsidRPr="00743C70">
              <w:t>26.</w:t>
            </w:r>
            <w:r w:rsidRPr="00743C70">
              <w:tab/>
            </w:r>
            <w:r w:rsidRPr="00743C70">
              <w:rPr>
                <w:b/>
                <w:bCs/>
                <w:i/>
                <w:iCs/>
              </w:rPr>
              <w:t>elismeri, hogy a megerősített ifjúsági garancia fontos eszköz lehet annak támogatásához, hogy a fiatalok teljes mértékben kibontakoztathassák a bennük rejlő lehetőségeket, és e tekintetben</w:t>
            </w:r>
            <w:r w:rsidRPr="00743C70">
              <w:t xml:space="preserve"> felszólítja a Bizottságot és a tagállamokat, hogy a következő többéves pénzügyi keretben biztosítsák a megerősített ifjúsági </w:t>
            </w:r>
            <w:r w:rsidRPr="00743C70">
              <w:rPr>
                <w:b/>
                <w:bCs/>
                <w:i/>
                <w:iCs/>
              </w:rPr>
              <w:t>garancia keretösszegének védelmét és növelését</w:t>
            </w:r>
            <w:r w:rsidRPr="00743C70">
              <w:t>;</w:t>
            </w:r>
          </w:p>
        </w:tc>
      </w:tr>
    </w:tbl>
    <w:p w14:paraId="13ADFAC0"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14796142" w14:textId="77777777" w:rsidR="00650BDB" w:rsidRPr="00743C70" w:rsidRDefault="00650BDB" w:rsidP="00650BDB">
      <w:r w:rsidRPr="00A252BF">
        <w:rPr>
          <w:rStyle w:val="HideTWBExt"/>
        </w:rPr>
        <w:t>&lt;/Amend&gt;</w:t>
      </w:r>
    </w:p>
    <w:p w14:paraId="60BFF8C2"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384</w:t>
      </w:r>
      <w:r w:rsidRPr="00A252BF">
        <w:rPr>
          <w:rStyle w:val="HideTWBExt"/>
          <w:b w:val="0"/>
        </w:rPr>
        <w:t>&lt;/NumAm&gt;</w:t>
      </w:r>
    </w:p>
    <w:p w14:paraId="3FB70A63" w14:textId="77777777" w:rsidR="00650BDB" w:rsidRPr="00743C70" w:rsidRDefault="00650BDB" w:rsidP="00650BDB">
      <w:pPr>
        <w:pStyle w:val="NormalBold"/>
      </w:pPr>
      <w:r w:rsidRPr="00A252BF">
        <w:rPr>
          <w:rStyle w:val="HideTWBExt"/>
          <w:b w:val="0"/>
        </w:rPr>
        <w:t>&lt;RepeatBlock-By&gt;&lt;Members&gt;</w:t>
      </w:r>
      <w:r w:rsidRPr="00743C70">
        <w:t>Lara Magoni, Elena Donazzan, Marlena Maląg, Mariateresa Vivaldini, Francesco Torselli, Chiara Gemma, Geadis Geadi</w:t>
      </w:r>
      <w:r w:rsidRPr="00A252BF">
        <w:rPr>
          <w:rStyle w:val="HideTWBExt"/>
          <w:b w:val="0"/>
        </w:rPr>
        <w:t>&lt;/Members&gt;</w:t>
      </w:r>
    </w:p>
    <w:p w14:paraId="6C163E9F" w14:textId="77777777" w:rsidR="00650BDB" w:rsidRPr="00743C70" w:rsidRDefault="00650BDB" w:rsidP="00650BDB">
      <w:pPr>
        <w:pStyle w:val="NormalBold"/>
      </w:pPr>
      <w:r w:rsidRPr="00A252BF">
        <w:rPr>
          <w:rStyle w:val="HideTWBExt"/>
          <w:b w:val="0"/>
        </w:rPr>
        <w:t>&lt;/RepeatBlock-By&gt;</w:t>
      </w:r>
    </w:p>
    <w:p w14:paraId="2C6D3E9E"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7607F9C1" w14:textId="77777777" w:rsidR="00650BDB" w:rsidRPr="00743C70" w:rsidRDefault="00650BDB" w:rsidP="00650BDB">
      <w:pPr>
        <w:pStyle w:val="NormalBold"/>
      </w:pPr>
      <w:r w:rsidRPr="00A252BF">
        <w:rPr>
          <w:rStyle w:val="HideTWBExt"/>
          <w:b w:val="0"/>
        </w:rPr>
        <w:t>&lt;Article&gt;</w:t>
      </w:r>
      <w:r w:rsidRPr="00743C70">
        <w:t>26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05EC6F5A" w14:textId="77777777" w:rsidTr="00896AFA">
        <w:trPr>
          <w:trHeight w:hRule="exact" w:val="240"/>
          <w:jc w:val="center"/>
        </w:trPr>
        <w:tc>
          <w:tcPr>
            <w:tcW w:w="9752" w:type="dxa"/>
            <w:gridSpan w:val="2"/>
            <w:tcBorders>
              <w:top w:val="nil"/>
              <w:left w:val="nil"/>
              <w:bottom w:val="nil"/>
              <w:right w:val="nil"/>
            </w:tcBorders>
          </w:tcPr>
          <w:p w14:paraId="2B055075" w14:textId="77777777" w:rsidR="00650BDB" w:rsidRPr="00743C70" w:rsidRDefault="00650BDB" w:rsidP="00896AFA"/>
        </w:tc>
      </w:tr>
      <w:tr w:rsidR="00650BDB" w:rsidRPr="00743C70" w14:paraId="07BBAF36" w14:textId="77777777" w:rsidTr="00896AFA">
        <w:trPr>
          <w:trHeight w:val="240"/>
          <w:jc w:val="center"/>
        </w:trPr>
        <w:tc>
          <w:tcPr>
            <w:tcW w:w="4876" w:type="dxa"/>
            <w:tcBorders>
              <w:top w:val="nil"/>
              <w:left w:val="nil"/>
              <w:bottom w:val="nil"/>
              <w:right w:val="nil"/>
            </w:tcBorders>
          </w:tcPr>
          <w:p w14:paraId="5A7870D0"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598CC057" w14:textId="77777777" w:rsidR="00650BDB" w:rsidRPr="00743C70" w:rsidRDefault="00650BDB" w:rsidP="00896AFA">
            <w:pPr>
              <w:pStyle w:val="AmColumnHeading"/>
            </w:pPr>
            <w:r w:rsidRPr="00743C70">
              <w:t>Módosítás</w:t>
            </w:r>
          </w:p>
        </w:tc>
      </w:tr>
      <w:tr w:rsidR="00650BDB" w:rsidRPr="00743C70" w14:paraId="294BACAA" w14:textId="77777777" w:rsidTr="00896AFA">
        <w:trPr>
          <w:jc w:val="center"/>
        </w:trPr>
        <w:tc>
          <w:tcPr>
            <w:tcW w:w="4876" w:type="dxa"/>
            <w:tcBorders>
              <w:top w:val="nil"/>
              <w:left w:val="nil"/>
              <w:bottom w:val="nil"/>
              <w:right w:val="nil"/>
            </w:tcBorders>
          </w:tcPr>
          <w:p w14:paraId="463D69C8" w14:textId="77777777" w:rsidR="00650BDB" w:rsidRPr="00743C70" w:rsidRDefault="00650BDB" w:rsidP="00896AFA">
            <w:pPr>
              <w:pStyle w:val="Normal6a"/>
            </w:pPr>
            <w:r w:rsidRPr="00743C70">
              <w:t>26.</w:t>
            </w:r>
            <w:r w:rsidRPr="00743C70">
              <w:tab/>
              <w:t xml:space="preserve">felszólítja a Bizottságot és a tagállamokat, hogy a következő többéves pénzügyi keretben rendeljenek megfelelő finanszírozást a megerősített ifjúsági garanciához, </w:t>
            </w:r>
            <w:r w:rsidRPr="00743C70">
              <w:rPr>
                <w:b/>
                <w:bCs/>
                <w:i/>
                <w:iCs/>
              </w:rPr>
              <w:t>különösen</w:t>
            </w:r>
            <w:r w:rsidRPr="00743C70">
              <w:t xml:space="preserve"> az uniós források </w:t>
            </w:r>
            <w:r w:rsidRPr="00743C70">
              <w:rPr>
                <w:b/>
                <w:bCs/>
                <w:i/>
                <w:iCs/>
              </w:rPr>
              <w:t>elkülönítésének fenntartásán keresztül</w:t>
            </w:r>
            <w:r w:rsidRPr="00743C70">
              <w:t>;</w:t>
            </w:r>
          </w:p>
        </w:tc>
        <w:tc>
          <w:tcPr>
            <w:tcW w:w="4876" w:type="dxa"/>
            <w:tcBorders>
              <w:top w:val="nil"/>
              <w:left w:val="nil"/>
              <w:bottom w:val="nil"/>
              <w:right w:val="nil"/>
            </w:tcBorders>
          </w:tcPr>
          <w:p w14:paraId="3D0FFC37" w14:textId="77777777" w:rsidR="00650BDB" w:rsidRPr="00743C70" w:rsidRDefault="00650BDB" w:rsidP="00896AFA">
            <w:pPr>
              <w:pStyle w:val="Normal6a"/>
            </w:pPr>
            <w:r w:rsidRPr="00743C70">
              <w:t>26.</w:t>
            </w:r>
            <w:r w:rsidRPr="00743C70">
              <w:tab/>
              <w:t xml:space="preserve">felszólítja a Bizottságot és a tagállamokat, hogy a következő többéves pénzügyi keretben rendeljenek megfelelő finanszírozást a megerősített ifjúsági garanciához, </w:t>
            </w:r>
            <w:r w:rsidRPr="00743C70">
              <w:rPr>
                <w:b/>
                <w:bCs/>
                <w:i/>
                <w:iCs/>
              </w:rPr>
              <w:t xml:space="preserve">miközben biztosítják </w:t>
            </w:r>
            <w:r w:rsidRPr="00743C70">
              <w:t xml:space="preserve">az uniós források </w:t>
            </w:r>
            <w:r w:rsidRPr="00743C70">
              <w:rPr>
                <w:b/>
                <w:bCs/>
                <w:i/>
                <w:iCs/>
              </w:rPr>
              <w:t xml:space="preserve">felhasználásának szigorú nyomon követését, átláthatóságát és </w:t>
            </w:r>
            <w:r w:rsidRPr="00743C70">
              <w:rPr>
                <w:b/>
                <w:bCs/>
                <w:i/>
                <w:iCs/>
              </w:rPr>
              <w:lastRenderedPageBreak/>
              <w:t>teljesítményalapú értékelését</w:t>
            </w:r>
            <w:r w:rsidRPr="00743C70">
              <w:t>;</w:t>
            </w:r>
          </w:p>
        </w:tc>
      </w:tr>
    </w:tbl>
    <w:p w14:paraId="572BB1B3"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424D05DB" w14:textId="77777777" w:rsidR="00650BDB" w:rsidRPr="00743C70" w:rsidRDefault="00650BDB" w:rsidP="00650BDB">
      <w:r w:rsidRPr="00A252BF">
        <w:rPr>
          <w:rStyle w:val="HideTWBExt"/>
        </w:rPr>
        <w:t>&lt;/Amend&gt;</w:t>
      </w:r>
    </w:p>
    <w:p w14:paraId="76ADF93A"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385</w:t>
      </w:r>
      <w:r w:rsidRPr="00A252BF">
        <w:rPr>
          <w:rStyle w:val="HideTWBExt"/>
          <w:b w:val="0"/>
        </w:rPr>
        <w:t>&lt;/NumAm&gt;</w:t>
      </w:r>
    </w:p>
    <w:p w14:paraId="0B3F248E" w14:textId="77777777" w:rsidR="00650BDB" w:rsidRPr="00743C70" w:rsidRDefault="00650BDB" w:rsidP="00650BDB">
      <w:pPr>
        <w:pStyle w:val="NormalBold"/>
      </w:pPr>
      <w:r w:rsidRPr="00A252BF">
        <w:rPr>
          <w:rStyle w:val="HideTWBExt"/>
          <w:b w:val="0"/>
        </w:rPr>
        <w:t>&lt;RepeatBlock-By&gt;&lt;Members&gt;</w:t>
      </w:r>
      <w:r w:rsidRPr="00743C70">
        <w:t>Maria Zacharia</w:t>
      </w:r>
      <w:r w:rsidRPr="00A252BF">
        <w:rPr>
          <w:rStyle w:val="HideTWBExt"/>
          <w:b w:val="0"/>
        </w:rPr>
        <w:t>&lt;/Members&gt;</w:t>
      </w:r>
    </w:p>
    <w:p w14:paraId="106A0014" w14:textId="77777777" w:rsidR="00650BDB" w:rsidRPr="00743C70" w:rsidRDefault="00650BDB" w:rsidP="00650BDB">
      <w:pPr>
        <w:pStyle w:val="NormalBold"/>
      </w:pPr>
      <w:r w:rsidRPr="00A252BF">
        <w:rPr>
          <w:rStyle w:val="HideTWBExt"/>
          <w:b w:val="0"/>
        </w:rPr>
        <w:t>&lt;/RepeatBlock-By&gt;</w:t>
      </w:r>
    </w:p>
    <w:p w14:paraId="4D91C459"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6C26764D" w14:textId="77777777" w:rsidR="00650BDB" w:rsidRPr="00743C70" w:rsidRDefault="00650BDB" w:rsidP="00650BDB">
      <w:pPr>
        <w:pStyle w:val="NormalBold"/>
      </w:pPr>
      <w:r w:rsidRPr="00A252BF">
        <w:rPr>
          <w:rStyle w:val="HideTWBExt"/>
          <w:b w:val="0"/>
        </w:rPr>
        <w:t>&lt;Article&gt;</w:t>
      </w:r>
      <w:r w:rsidRPr="00743C70">
        <w:t>26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6F51C8F5" w14:textId="77777777" w:rsidTr="00896AFA">
        <w:trPr>
          <w:trHeight w:hRule="exact" w:val="240"/>
          <w:jc w:val="center"/>
        </w:trPr>
        <w:tc>
          <w:tcPr>
            <w:tcW w:w="9752" w:type="dxa"/>
            <w:gridSpan w:val="2"/>
            <w:tcBorders>
              <w:top w:val="nil"/>
              <w:left w:val="nil"/>
              <w:bottom w:val="nil"/>
              <w:right w:val="nil"/>
            </w:tcBorders>
          </w:tcPr>
          <w:p w14:paraId="1A955E5D" w14:textId="77777777" w:rsidR="00650BDB" w:rsidRPr="00743C70" w:rsidRDefault="00650BDB" w:rsidP="00896AFA"/>
        </w:tc>
      </w:tr>
      <w:tr w:rsidR="00650BDB" w:rsidRPr="00743C70" w14:paraId="611000D6" w14:textId="77777777" w:rsidTr="00896AFA">
        <w:trPr>
          <w:trHeight w:val="240"/>
          <w:jc w:val="center"/>
        </w:trPr>
        <w:tc>
          <w:tcPr>
            <w:tcW w:w="4876" w:type="dxa"/>
            <w:tcBorders>
              <w:top w:val="nil"/>
              <w:left w:val="nil"/>
              <w:bottom w:val="nil"/>
              <w:right w:val="nil"/>
            </w:tcBorders>
          </w:tcPr>
          <w:p w14:paraId="2F976188"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5D856211" w14:textId="77777777" w:rsidR="00650BDB" w:rsidRPr="00743C70" w:rsidRDefault="00650BDB" w:rsidP="00896AFA">
            <w:pPr>
              <w:pStyle w:val="AmColumnHeading"/>
            </w:pPr>
            <w:r w:rsidRPr="00743C70">
              <w:t>Módosítás</w:t>
            </w:r>
          </w:p>
        </w:tc>
      </w:tr>
      <w:tr w:rsidR="00650BDB" w:rsidRPr="00743C70" w14:paraId="1313CDE9" w14:textId="77777777" w:rsidTr="00896AFA">
        <w:trPr>
          <w:jc w:val="center"/>
        </w:trPr>
        <w:tc>
          <w:tcPr>
            <w:tcW w:w="4876" w:type="dxa"/>
            <w:tcBorders>
              <w:top w:val="nil"/>
              <w:left w:val="nil"/>
              <w:bottom w:val="nil"/>
              <w:right w:val="nil"/>
            </w:tcBorders>
          </w:tcPr>
          <w:p w14:paraId="3DFD09B4" w14:textId="77777777" w:rsidR="00650BDB" w:rsidRPr="00743C70" w:rsidRDefault="00650BDB" w:rsidP="00896AFA">
            <w:pPr>
              <w:pStyle w:val="Normal6a"/>
            </w:pPr>
            <w:r w:rsidRPr="00743C70">
              <w:t>26.</w:t>
            </w:r>
            <w:r w:rsidRPr="00743C70">
              <w:tab/>
              <w:t xml:space="preserve">felszólítja a Bizottságot és a tagállamokat, hogy a következő többéves pénzügyi keretben </w:t>
            </w:r>
            <w:r w:rsidRPr="00743C70">
              <w:rPr>
                <w:b/>
                <w:bCs/>
                <w:i/>
                <w:iCs/>
              </w:rPr>
              <w:t>rendeljenek megfelelő finanszírozást</w:t>
            </w:r>
            <w:r w:rsidRPr="00743C70">
              <w:t xml:space="preserve"> a megerősített ifjúsági </w:t>
            </w:r>
            <w:r w:rsidRPr="00743C70">
              <w:rPr>
                <w:b/>
                <w:bCs/>
                <w:i/>
                <w:iCs/>
              </w:rPr>
              <w:t>garanciához</w:t>
            </w:r>
            <w:r w:rsidRPr="00743C70">
              <w:t>, különösen az uniós források elkülönítésének fenntartásán keresztül;</w:t>
            </w:r>
          </w:p>
        </w:tc>
        <w:tc>
          <w:tcPr>
            <w:tcW w:w="4876" w:type="dxa"/>
            <w:tcBorders>
              <w:top w:val="nil"/>
              <w:left w:val="nil"/>
              <w:bottom w:val="nil"/>
              <w:right w:val="nil"/>
            </w:tcBorders>
          </w:tcPr>
          <w:p w14:paraId="2F6A10D0" w14:textId="77777777" w:rsidR="00650BDB" w:rsidRPr="00743C70" w:rsidRDefault="00650BDB" w:rsidP="00896AFA">
            <w:pPr>
              <w:pStyle w:val="Normal6a"/>
            </w:pPr>
            <w:r w:rsidRPr="00743C70">
              <w:t>26.</w:t>
            </w:r>
            <w:r w:rsidRPr="00743C70">
              <w:tab/>
              <w:t xml:space="preserve">felszólítja a Bizottságot és a tagállamokat, hogy a következő többéves pénzügyi keretben </w:t>
            </w:r>
            <w:r w:rsidRPr="00743C70">
              <w:rPr>
                <w:b/>
                <w:bCs/>
                <w:i/>
                <w:iCs/>
              </w:rPr>
              <w:t>jelentősen növeljék</w:t>
            </w:r>
            <w:r w:rsidRPr="00743C70">
              <w:rPr>
                <w:b/>
                <w:bCs/>
              </w:rPr>
              <w:t xml:space="preserve"> </w:t>
            </w:r>
            <w:r w:rsidRPr="00743C70">
              <w:t xml:space="preserve">a megerősített ifjúsági </w:t>
            </w:r>
            <w:r w:rsidRPr="00743C70">
              <w:rPr>
                <w:b/>
                <w:bCs/>
                <w:i/>
                <w:iCs/>
              </w:rPr>
              <w:t>garancia számára biztosított köz- és uniós finanszírozást</w:t>
            </w:r>
            <w:r w:rsidRPr="00743C70">
              <w:t>, különösen az uniós források elkülönítésének fenntartásán keresztül;</w:t>
            </w:r>
          </w:p>
        </w:tc>
      </w:tr>
    </w:tbl>
    <w:p w14:paraId="79CF2F05"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{EL}</w:t>
      </w:r>
      <w:r w:rsidRPr="00743C70">
        <w:t>el</w:t>
      </w:r>
      <w:r w:rsidRPr="00A252BF">
        <w:rPr>
          <w:rStyle w:val="HideTWBExt"/>
        </w:rPr>
        <w:t>&lt;/Original&gt;</w:t>
      </w:r>
    </w:p>
    <w:p w14:paraId="1C4BC8AE" w14:textId="77777777" w:rsidR="00650BDB" w:rsidRPr="00743C70" w:rsidRDefault="00650BDB" w:rsidP="00650BDB">
      <w:r w:rsidRPr="00A252BF">
        <w:rPr>
          <w:rStyle w:val="HideTWBExt"/>
        </w:rPr>
        <w:t>&lt;/Amend&gt;</w:t>
      </w:r>
    </w:p>
    <w:p w14:paraId="19A58CC7"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386</w:t>
      </w:r>
      <w:r w:rsidRPr="00A252BF">
        <w:rPr>
          <w:rStyle w:val="HideTWBExt"/>
          <w:b w:val="0"/>
        </w:rPr>
        <w:t>&lt;/NumAm&gt;</w:t>
      </w:r>
    </w:p>
    <w:p w14:paraId="7F167BB1"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1C94277E" w14:textId="77777777" w:rsidR="00650BDB" w:rsidRPr="00743C70" w:rsidRDefault="00650BDB" w:rsidP="00650BDB">
      <w:pPr>
        <w:pStyle w:val="NormalBold"/>
      </w:pPr>
      <w:r w:rsidRPr="00A252BF">
        <w:rPr>
          <w:rStyle w:val="HideTWBExt"/>
          <w:b w:val="0"/>
        </w:rPr>
        <w:t>&lt;/RepeatBlock-By&gt;</w:t>
      </w:r>
    </w:p>
    <w:p w14:paraId="7ABBDFB7"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1482729C" w14:textId="77777777" w:rsidR="00650BDB" w:rsidRPr="00743C70" w:rsidRDefault="00650BDB" w:rsidP="00650BDB">
      <w:pPr>
        <w:pStyle w:val="NormalBold"/>
      </w:pPr>
      <w:r w:rsidRPr="00A252BF">
        <w:rPr>
          <w:rStyle w:val="HideTWBExt"/>
          <w:b w:val="0"/>
        </w:rPr>
        <w:t>&lt;Article&gt;</w:t>
      </w:r>
      <w:r w:rsidRPr="00743C70">
        <w:t>26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480351C1" w14:textId="77777777" w:rsidTr="00896AFA">
        <w:trPr>
          <w:trHeight w:hRule="exact" w:val="240"/>
          <w:jc w:val="center"/>
        </w:trPr>
        <w:tc>
          <w:tcPr>
            <w:tcW w:w="9752" w:type="dxa"/>
            <w:gridSpan w:val="2"/>
            <w:tcBorders>
              <w:top w:val="nil"/>
              <w:left w:val="nil"/>
              <w:bottom w:val="nil"/>
              <w:right w:val="nil"/>
            </w:tcBorders>
          </w:tcPr>
          <w:p w14:paraId="6B73795A" w14:textId="77777777" w:rsidR="00650BDB" w:rsidRPr="00743C70" w:rsidRDefault="00650BDB" w:rsidP="00896AFA"/>
        </w:tc>
      </w:tr>
      <w:tr w:rsidR="00650BDB" w:rsidRPr="00743C70" w14:paraId="6D7691E2" w14:textId="77777777" w:rsidTr="00896AFA">
        <w:trPr>
          <w:trHeight w:val="240"/>
          <w:jc w:val="center"/>
        </w:trPr>
        <w:tc>
          <w:tcPr>
            <w:tcW w:w="4876" w:type="dxa"/>
            <w:tcBorders>
              <w:top w:val="nil"/>
              <w:left w:val="nil"/>
              <w:bottom w:val="nil"/>
              <w:right w:val="nil"/>
            </w:tcBorders>
          </w:tcPr>
          <w:p w14:paraId="42642DDB"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840151C" w14:textId="77777777" w:rsidR="00650BDB" w:rsidRPr="00743C70" w:rsidRDefault="00650BDB" w:rsidP="00896AFA">
            <w:pPr>
              <w:pStyle w:val="AmColumnHeading"/>
            </w:pPr>
            <w:r w:rsidRPr="00743C70">
              <w:t>Módosítás</w:t>
            </w:r>
          </w:p>
        </w:tc>
      </w:tr>
      <w:tr w:rsidR="00650BDB" w:rsidRPr="00743C70" w14:paraId="44388B55" w14:textId="77777777" w:rsidTr="00896AFA">
        <w:trPr>
          <w:jc w:val="center"/>
        </w:trPr>
        <w:tc>
          <w:tcPr>
            <w:tcW w:w="4876" w:type="dxa"/>
            <w:tcBorders>
              <w:top w:val="nil"/>
              <w:left w:val="nil"/>
              <w:bottom w:val="nil"/>
              <w:right w:val="nil"/>
            </w:tcBorders>
          </w:tcPr>
          <w:p w14:paraId="78C78C93" w14:textId="77777777" w:rsidR="00650BDB" w:rsidRPr="00743C70" w:rsidRDefault="00650BDB" w:rsidP="00896AFA">
            <w:pPr>
              <w:pStyle w:val="Normal6a"/>
            </w:pPr>
          </w:p>
        </w:tc>
        <w:tc>
          <w:tcPr>
            <w:tcW w:w="4876" w:type="dxa"/>
            <w:tcBorders>
              <w:top w:val="nil"/>
              <w:left w:val="nil"/>
              <w:bottom w:val="nil"/>
              <w:right w:val="nil"/>
            </w:tcBorders>
          </w:tcPr>
          <w:p w14:paraId="1A68DED0" w14:textId="77777777" w:rsidR="00650BDB" w:rsidRPr="00743C70" w:rsidRDefault="00650BDB" w:rsidP="00896AFA">
            <w:pPr>
              <w:pStyle w:val="Normal6a"/>
            </w:pPr>
            <w:r w:rsidRPr="00743C70">
              <w:rPr>
                <w:b/>
                <w:i/>
              </w:rPr>
              <w:t>26a.</w:t>
            </w:r>
            <w:r w:rsidRPr="00743C70">
              <w:tab/>
            </w:r>
            <w:r w:rsidRPr="00743C70">
              <w:rPr>
                <w:b/>
                <w:i/>
              </w:rPr>
              <w:t xml:space="preserve">hangsúlyozza, hogy a források egy részét a források felhasználására szolgáló adminisztratív kapacitás javítására kell fordítani, az ifjúsági garancia szolgáltatói számára nyújtott képzés és az alapok felhasználására vonatkozó eszköztár kidolgozása mellett; úgy véli, hogy a kapacitások e javításának a szociális partnerek, az ifjúságsegítők és a nem kormányzati szervezetek javát is szolgálnia kell a projektek kidolgozása során; felhívja a Bizottságot, hogy hozzon létre új, kisléptékű finanszírozási programot a NEET-fiatalokkal helyi </w:t>
            </w:r>
            <w:r w:rsidRPr="00743C70">
              <w:rPr>
                <w:b/>
                <w:i/>
              </w:rPr>
              <w:lastRenderedPageBreak/>
              <w:t>szinten foglalkozó érdekelt felek számára annak érdekében, hogy az uniós források felhasználását és hatókörét valamennyi területre kiterjesszék;</w:t>
            </w:r>
          </w:p>
        </w:tc>
      </w:tr>
    </w:tbl>
    <w:p w14:paraId="48461771"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43FE228B" w14:textId="77777777" w:rsidR="00650BDB" w:rsidRPr="00743C70" w:rsidRDefault="00650BDB" w:rsidP="00650BDB">
      <w:r w:rsidRPr="00A252BF">
        <w:rPr>
          <w:rStyle w:val="HideTWBExt"/>
        </w:rPr>
        <w:t>&lt;/Amend&gt;</w:t>
      </w:r>
    </w:p>
    <w:p w14:paraId="0F624854"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387</w:t>
      </w:r>
      <w:r w:rsidRPr="00A252BF">
        <w:rPr>
          <w:rStyle w:val="HideTWBExt"/>
          <w:b w:val="0"/>
        </w:rPr>
        <w:t>&lt;/NumAm&gt;</w:t>
      </w:r>
    </w:p>
    <w:p w14:paraId="487D658E" w14:textId="77777777" w:rsidR="00650BDB" w:rsidRPr="00743C70" w:rsidRDefault="00650BDB" w:rsidP="00650BDB">
      <w:pPr>
        <w:pStyle w:val="NormalBold"/>
      </w:pPr>
      <w:r w:rsidRPr="00A252BF">
        <w:rPr>
          <w:rStyle w:val="HideTWBExt"/>
          <w:b w:val="0"/>
        </w:rPr>
        <w:t>&lt;RepeatBlock-By&gt;&lt;Members&gt;</w:t>
      </w:r>
      <w:r w:rsidRPr="00743C70">
        <w:t>Maria Zacharia</w:t>
      </w:r>
      <w:r w:rsidRPr="00A252BF">
        <w:rPr>
          <w:rStyle w:val="HideTWBExt"/>
          <w:b w:val="0"/>
        </w:rPr>
        <w:t>&lt;/Members&gt;</w:t>
      </w:r>
    </w:p>
    <w:p w14:paraId="0DADC46B" w14:textId="77777777" w:rsidR="00650BDB" w:rsidRPr="00743C70" w:rsidRDefault="00650BDB" w:rsidP="00650BDB">
      <w:pPr>
        <w:pStyle w:val="NormalBold"/>
      </w:pPr>
      <w:r w:rsidRPr="00A252BF">
        <w:rPr>
          <w:rStyle w:val="HideTWBExt"/>
          <w:b w:val="0"/>
        </w:rPr>
        <w:t>&lt;/RepeatBlock-By&gt;</w:t>
      </w:r>
    </w:p>
    <w:p w14:paraId="5E54E974"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7A8CE3E6" w14:textId="77777777" w:rsidR="00650BDB" w:rsidRPr="00743C70" w:rsidRDefault="00650BDB" w:rsidP="00650BDB">
      <w:pPr>
        <w:pStyle w:val="NormalBold"/>
      </w:pPr>
      <w:r w:rsidRPr="00A252BF">
        <w:rPr>
          <w:rStyle w:val="HideTWBExt"/>
          <w:b w:val="0"/>
        </w:rPr>
        <w:t>&lt;Article&gt;</w:t>
      </w:r>
      <w:r w:rsidRPr="00743C70">
        <w:t>26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F89A2C3" w14:textId="77777777" w:rsidTr="00896AFA">
        <w:trPr>
          <w:trHeight w:hRule="exact" w:val="240"/>
          <w:jc w:val="center"/>
        </w:trPr>
        <w:tc>
          <w:tcPr>
            <w:tcW w:w="9752" w:type="dxa"/>
            <w:gridSpan w:val="2"/>
            <w:tcBorders>
              <w:top w:val="nil"/>
              <w:left w:val="nil"/>
              <w:bottom w:val="nil"/>
              <w:right w:val="nil"/>
            </w:tcBorders>
          </w:tcPr>
          <w:p w14:paraId="0A0FE9D1" w14:textId="77777777" w:rsidR="00650BDB" w:rsidRPr="00743C70" w:rsidRDefault="00650BDB" w:rsidP="00896AFA"/>
        </w:tc>
      </w:tr>
      <w:tr w:rsidR="00650BDB" w:rsidRPr="00743C70" w14:paraId="777B1300" w14:textId="77777777" w:rsidTr="00896AFA">
        <w:trPr>
          <w:trHeight w:val="240"/>
          <w:jc w:val="center"/>
        </w:trPr>
        <w:tc>
          <w:tcPr>
            <w:tcW w:w="4876" w:type="dxa"/>
            <w:tcBorders>
              <w:top w:val="nil"/>
              <w:left w:val="nil"/>
              <w:bottom w:val="nil"/>
              <w:right w:val="nil"/>
            </w:tcBorders>
          </w:tcPr>
          <w:p w14:paraId="7E35D047"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718431E5" w14:textId="77777777" w:rsidR="00650BDB" w:rsidRPr="00743C70" w:rsidRDefault="00650BDB" w:rsidP="00896AFA">
            <w:pPr>
              <w:pStyle w:val="AmColumnHeading"/>
            </w:pPr>
            <w:r w:rsidRPr="00743C70">
              <w:t>Módosítás</w:t>
            </w:r>
          </w:p>
        </w:tc>
      </w:tr>
      <w:tr w:rsidR="00650BDB" w:rsidRPr="00743C70" w14:paraId="1D8C6684" w14:textId="77777777" w:rsidTr="00896AFA">
        <w:trPr>
          <w:jc w:val="center"/>
        </w:trPr>
        <w:tc>
          <w:tcPr>
            <w:tcW w:w="4876" w:type="dxa"/>
            <w:tcBorders>
              <w:top w:val="nil"/>
              <w:left w:val="nil"/>
              <w:bottom w:val="nil"/>
              <w:right w:val="nil"/>
            </w:tcBorders>
          </w:tcPr>
          <w:p w14:paraId="4794EE18" w14:textId="77777777" w:rsidR="00650BDB" w:rsidRPr="00743C70" w:rsidRDefault="00650BDB" w:rsidP="00896AFA">
            <w:pPr>
              <w:pStyle w:val="Normal6a"/>
            </w:pPr>
          </w:p>
        </w:tc>
        <w:tc>
          <w:tcPr>
            <w:tcW w:w="4876" w:type="dxa"/>
            <w:tcBorders>
              <w:top w:val="nil"/>
              <w:left w:val="nil"/>
              <w:bottom w:val="nil"/>
              <w:right w:val="nil"/>
            </w:tcBorders>
          </w:tcPr>
          <w:p w14:paraId="377EFBBE" w14:textId="77777777" w:rsidR="00650BDB" w:rsidRPr="00743C70" w:rsidRDefault="00650BDB" w:rsidP="00896AFA">
            <w:pPr>
              <w:pStyle w:val="Normal6a"/>
            </w:pPr>
            <w:r w:rsidRPr="00743C70">
              <w:rPr>
                <w:b/>
                <w:i/>
              </w:rPr>
              <w:t>26a.</w:t>
            </w:r>
            <w:r w:rsidRPr="00743C70">
              <w:tab/>
            </w:r>
            <w:r w:rsidRPr="00743C70">
              <w:rPr>
                <w:b/>
                <w:i/>
              </w:rPr>
              <w:t>felhívja az Európai Bizottságot, hogy a szociális partnerekkel, köztük a szakszervezetekkel együttműködve uniós finanszírozási eszközökön, különösen az Európai Szociális Alap Pluszon keresztül támogasson a fiatalok munkaerőpiaci jogaikkal kapcsolatos tájékoztatását és ismereteinek növelését célzó intézkedéseket;</w:t>
            </w:r>
          </w:p>
        </w:tc>
      </w:tr>
    </w:tbl>
    <w:p w14:paraId="2E459C2A"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{EL}</w:t>
      </w:r>
      <w:r w:rsidRPr="00743C70">
        <w:t>el</w:t>
      </w:r>
      <w:r w:rsidRPr="00A252BF">
        <w:rPr>
          <w:rStyle w:val="HideTWBExt"/>
        </w:rPr>
        <w:t>&lt;/Original&gt;</w:t>
      </w:r>
    </w:p>
    <w:p w14:paraId="3F84B24D" w14:textId="77777777" w:rsidR="00650BDB" w:rsidRPr="00743C70" w:rsidRDefault="00650BDB" w:rsidP="00650BDB">
      <w:r w:rsidRPr="00A252BF">
        <w:rPr>
          <w:rStyle w:val="HideTWBExt"/>
        </w:rPr>
        <w:t>&lt;/Amend&gt;</w:t>
      </w:r>
    </w:p>
    <w:p w14:paraId="4E11358E"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388</w:t>
      </w:r>
      <w:r w:rsidRPr="00A252BF">
        <w:rPr>
          <w:rStyle w:val="HideTWBExt"/>
          <w:b w:val="0"/>
        </w:rPr>
        <w:t>&lt;/NumAm&gt;</w:t>
      </w:r>
    </w:p>
    <w:p w14:paraId="054061FB" w14:textId="77777777" w:rsidR="00650BDB" w:rsidRPr="00743C70" w:rsidRDefault="00650BDB" w:rsidP="00650BDB">
      <w:pPr>
        <w:pStyle w:val="NormalBold"/>
      </w:pPr>
      <w:r w:rsidRPr="00A252BF">
        <w:rPr>
          <w:rStyle w:val="HideTWBExt"/>
          <w:b w:val="0"/>
        </w:rPr>
        <w:t>&lt;RepeatBlock-By&gt;&lt;Members&gt;</w:t>
      </w:r>
      <w:r w:rsidRPr="00743C70">
        <w:t>Kathleen Funchion</w:t>
      </w:r>
      <w:r w:rsidRPr="00A252BF">
        <w:rPr>
          <w:rStyle w:val="HideTWBExt"/>
          <w:b w:val="0"/>
        </w:rPr>
        <w:t>&lt;/Members&gt;</w:t>
      </w:r>
    </w:p>
    <w:p w14:paraId="11FB820C" w14:textId="77777777" w:rsidR="00650BDB" w:rsidRPr="00743C70" w:rsidRDefault="00650BDB" w:rsidP="00650BDB">
      <w:pPr>
        <w:pStyle w:val="NormalBold"/>
      </w:pPr>
      <w:r w:rsidRPr="00A252BF">
        <w:rPr>
          <w:rStyle w:val="HideTWBExt"/>
          <w:b w:val="0"/>
        </w:rPr>
        <w:t>&lt;/RepeatBlock-By&gt;</w:t>
      </w:r>
    </w:p>
    <w:p w14:paraId="78B8D21C"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65616E83" w14:textId="77777777" w:rsidR="00650BDB" w:rsidRPr="00743C70" w:rsidRDefault="00650BDB" w:rsidP="00650BDB">
      <w:pPr>
        <w:pStyle w:val="NormalBold"/>
      </w:pPr>
      <w:r w:rsidRPr="00A252BF">
        <w:rPr>
          <w:rStyle w:val="HideTWBExt"/>
          <w:b w:val="0"/>
        </w:rPr>
        <w:t>&lt;Article&gt;</w:t>
      </w:r>
      <w:r w:rsidRPr="00743C70">
        <w:t>26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62F54E37" w14:textId="77777777" w:rsidTr="00896AFA">
        <w:trPr>
          <w:trHeight w:hRule="exact" w:val="240"/>
          <w:jc w:val="center"/>
        </w:trPr>
        <w:tc>
          <w:tcPr>
            <w:tcW w:w="9752" w:type="dxa"/>
            <w:gridSpan w:val="2"/>
            <w:tcBorders>
              <w:top w:val="nil"/>
              <w:left w:val="nil"/>
              <w:bottom w:val="nil"/>
              <w:right w:val="nil"/>
            </w:tcBorders>
          </w:tcPr>
          <w:p w14:paraId="65D9789F" w14:textId="77777777" w:rsidR="00650BDB" w:rsidRPr="00743C70" w:rsidRDefault="00650BDB" w:rsidP="00896AFA"/>
        </w:tc>
      </w:tr>
      <w:tr w:rsidR="00650BDB" w:rsidRPr="00743C70" w14:paraId="748DEEEC" w14:textId="77777777" w:rsidTr="00896AFA">
        <w:trPr>
          <w:trHeight w:val="240"/>
          <w:jc w:val="center"/>
        </w:trPr>
        <w:tc>
          <w:tcPr>
            <w:tcW w:w="4876" w:type="dxa"/>
            <w:tcBorders>
              <w:top w:val="nil"/>
              <w:left w:val="nil"/>
              <w:bottom w:val="nil"/>
              <w:right w:val="nil"/>
            </w:tcBorders>
          </w:tcPr>
          <w:p w14:paraId="77C687BE"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6527638" w14:textId="77777777" w:rsidR="00650BDB" w:rsidRPr="00743C70" w:rsidRDefault="00650BDB" w:rsidP="00896AFA">
            <w:pPr>
              <w:pStyle w:val="AmColumnHeading"/>
            </w:pPr>
            <w:r w:rsidRPr="00743C70">
              <w:t>Módosítás</w:t>
            </w:r>
          </w:p>
        </w:tc>
      </w:tr>
      <w:tr w:rsidR="00650BDB" w:rsidRPr="00743C70" w14:paraId="49AE05CA" w14:textId="77777777" w:rsidTr="00896AFA">
        <w:trPr>
          <w:jc w:val="center"/>
        </w:trPr>
        <w:tc>
          <w:tcPr>
            <w:tcW w:w="4876" w:type="dxa"/>
            <w:tcBorders>
              <w:top w:val="nil"/>
              <w:left w:val="nil"/>
              <w:bottom w:val="nil"/>
              <w:right w:val="nil"/>
            </w:tcBorders>
          </w:tcPr>
          <w:p w14:paraId="0413D6DD" w14:textId="77777777" w:rsidR="00650BDB" w:rsidRPr="00743C70" w:rsidRDefault="00650BDB" w:rsidP="00896AFA">
            <w:pPr>
              <w:pStyle w:val="Normal6a"/>
            </w:pPr>
          </w:p>
        </w:tc>
        <w:tc>
          <w:tcPr>
            <w:tcW w:w="4876" w:type="dxa"/>
            <w:tcBorders>
              <w:top w:val="nil"/>
              <w:left w:val="nil"/>
              <w:bottom w:val="nil"/>
              <w:right w:val="nil"/>
            </w:tcBorders>
          </w:tcPr>
          <w:p w14:paraId="08268AF8" w14:textId="77777777" w:rsidR="00650BDB" w:rsidRPr="00743C70" w:rsidRDefault="00650BDB" w:rsidP="00896AFA">
            <w:pPr>
              <w:pStyle w:val="Normal6a"/>
            </w:pPr>
            <w:r w:rsidRPr="00743C70">
              <w:rPr>
                <w:b/>
                <w:i/>
              </w:rPr>
              <w:t>26a.</w:t>
            </w:r>
            <w:r w:rsidRPr="00743C70">
              <w:tab/>
            </w:r>
            <w:r w:rsidRPr="00743C70">
              <w:rPr>
                <w:b/>
                <w:i/>
              </w:rPr>
              <w:t xml:space="preserve">emlékeztet arra, hogy a fiatalok foglalkoztatásának továbbra is a következő ESZA+ egyik beruházási prioritásának kell maradnia, és hangsúlyozza, hogy a megerősített ifjúsági garancia és a jól megtervezett ifjúságpolitikák nem költségvetési költségek, hanem az emberekbe való befektetések; felhívja a Bizottságot és a tagállamokat, hogy a következő többéves </w:t>
            </w:r>
            <w:r w:rsidRPr="00743C70">
              <w:rPr>
                <w:b/>
                <w:i/>
              </w:rPr>
              <w:lastRenderedPageBreak/>
              <w:t>pénzügyi keretben biztosítsák az ESZA+ önálló költségvetésének védelmét és növelését;</w:t>
            </w:r>
          </w:p>
        </w:tc>
      </w:tr>
    </w:tbl>
    <w:p w14:paraId="3420EAFA"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6DE3556E" w14:textId="77777777" w:rsidR="00650BDB" w:rsidRPr="00743C70" w:rsidRDefault="00650BDB" w:rsidP="00650BDB">
      <w:r w:rsidRPr="00A252BF">
        <w:rPr>
          <w:rStyle w:val="HideTWBExt"/>
        </w:rPr>
        <w:t>&lt;/Amend&gt;</w:t>
      </w:r>
    </w:p>
    <w:p w14:paraId="792E28D2"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389</w:t>
      </w:r>
      <w:r w:rsidRPr="00A252BF">
        <w:rPr>
          <w:rStyle w:val="HideTWBExt"/>
          <w:b w:val="0"/>
        </w:rPr>
        <w:t>&lt;/NumAm&gt;</w:t>
      </w:r>
    </w:p>
    <w:p w14:paraId="7AE0FC84"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24445A74" w14:textId="77777777" w:rsidR="00650BDB" w:rsidRPr="00743C70" w:rsidRDefault="00650BDB" w:rsidP="00650BDB">
      <w:pPr>
        <w:pStyle w:val="NormalBold"/>
      </w:pPr>
      <w:r w:rsidRPr="00A252BF">
        <w:rPr>
          <w:rStyle w:val="HideTWBExt"/>
          <w:b w:val="0"/>
        </w:rPr>
        <w:t>&lt;/RepeatBlock-By&gt;</w:t>
      </w:r>
    </w:p>
    <w:p w14:paraId="6D4EC96A"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0291C6F8" w14:textId="77777777" w:rsidR="00650BDB" w:rsidRPr="00743C70" w:rsidRDefault="00650BDB" w:rsidP="00650BDB">
      <w:pPr>
        <w:pStyle w:val="NormalBold"/>
      </w:pPr>
      <w:r w:rsidRPr="00A252BF">
        <w:rPr>
          <w:rStyle w:val="HideTWBExt"/>
          <w:b w:val="0"/>
        </w:rPr>
        <w:t>&lt;Article&gt;</w:t>
      </w:r>
      <w:r w:rsidRPr="00743C70">
        <w:t>27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4311D64C" w14:textId="77777777" w:rsidTr="00896AFA">
        <w:trPr>
          <w:trHeight w:hRule="exact" w:val="240"/>
          <w:jc w:val="center"/>
        </w:trPr>
        <w:tc>
          <w:tcPr>
            <w:tcW w:w="9752" w:type="dxa"/>
            <w:gridSpan w:val="2"/>
            <w:tcBorders>
              <w:top w:val="nil"/>
              <w:left w:val="nil"/>
              <w:bottom w:val="nil"/>
              <w:right w:val="nil"/>
            </w:tcBorders>
          </w:tcPr>
          <w:p w14:paraId="2D8ADB75" w14:textId="77777777" w:rsidR="00650BDB" w:rsidRPr="00743C70" w:rsidRDefault="00650BDB" w:rsidP="00896AFA"/>
        </w:tc>
      </w:tr>
      <w:tr w:rsidR="00650BDB" w:rsidRPr="00743C70" w14:paraId="4D6F958E" w14:textId="77777777" w:rsidTr="00896AFA">
        <w:trPr>
          <w:trHeight w:val="240"/>
          <w:jc w:val="center"/>
        </w:trPr>
        <w:tc>
          <w:tcPr>
            <w:tcW w:w="4876" w:type="dxa"/>
            <w:tcBorders>
              <w:top w:val="nil"/>
              <w:left w:val="nil"/>
              <w:bottom w:val="nil"/>
              <w:right w:val="nil"/>
            </w:tcBorders>
          </w:tcPr>
          <w:p w14:paraId="1E56F455"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08E828BD" w14:textId="77777777" w:rsidR="00650BDB" w:rsidRPr="00743C70" w:rsidRDefault="00650BDB" w:rsidP="00896AFA">
            <w:pPr>
              <w:pStyle w:val="AmColumnHeading"/>
            </w:pPr>
            <w:r w:rsidRPr="00743C70">
              <w:t>Módosítás</w:t>
            </w:r>
          </w:p>
        </w:tc>
      </w:tr>
      <w:tr w:rsidR="00650BDB" w:rsidRPr="00743C70" w14:paraId="11C25E5C" w14:textId="77777777" w:rsidTr="00896AFA">
        <w:trPr>
          <w:jc w:val="center"/>
        </w:trPr>
        <w:tc>
          <w:tcPr>
            <w:tcW w:w="4876" w:type="dxa"/>
            <w:tcBorders>
              <w:top w:val="nil"/>
              <w:left w:val="nil"/>
              <w:bottom w:val="nil"/>
              <w:right w:val="nil"/>
            </w:tcBorders>
          </w:tcPr>
          <w:p w14:paraId="4CC93995" w14:textId="77777777" w:rsidR="00650BDB" w:rsidRPr="00743C70" w:rsidRDefault="00650BDB" w:rsidP="00896AFA">
            <w:pPr>
              <w:pStyle w:val="Normal6a"/>
            </w:pPr>
            <w:r w:rsidRPr="00743C70">
              <w:t>27.</w:t>
            </w:r>
            <w:r w:rsidRPr="00743C70">
              <w:tab/>
              <w:t>sürgeti a tagállamokat, hogy az összegyűjtött adatok minősége és teljessége tekintetében jelentősen erősítsék meg a megerősített ifjúsági garancia végrehajtásának nyomon követésére szolgáló rendszereiket;</w:t>
            </w:r>
          </w:p>
        </w:tc>
        <w:tc>
          <w:tcPr>
            <w:tcW w:w="4876" w:type="dxa"/>
            <w:tcBorders>
              <w:top w:val="nil"/>
              <w:left w:val="nil"/>
              <w:bottom w:val="nil"/>
              <w:right w:val="nil"/>
            </w:tcBorders>
          </w:tcPr>
          <w:p w14:paraId="5EB2F087" w14:textId="77777777" w:rsidR="00650BDB" w:rsidRPr="00743C70" w:rsidRDefault="00650BDB" w:rsidP="00896AFA">
            <w:pPr>
              <w:pStyle w:val="Normal6a"/>
            </w:pPr>
            <w:r w:rsidRPr="00743C70">
              <w:t>27.</w:t>
            </w:r>
            <w:r w:rsidRPr="00743C70">
              <w:tab/>
              <w:t>sürgeti a tagállamokat, hogy az összegyűjtött adatok minősége és teljessége tekintetében jelentősen erősítsék meg a megerősített ifjúsági garancia végrehajtásának nyomon követésére szolgáló rendszereiket</w:t>
            </w:r>
            <w:r w:rsidRPr="00743C70">
              <w:rPr>
                <w:b/>
                <w:bCs/>
                <w:i/>
                <w:iCs/>
              </w:rPr>
              <w:t>, különös tekintettel a nyomonkövetési mutatókra és a jelenleg ismeretlen eredményekre;</w:t>
            </w:r>
            <w:r w:rsidRPr="00743C70">
              <w:t xml:space="preserve"> </w:t>
            </w:r>
            <w:r w:rsidRPr="00743C70">
              <w:rPr>
                <w:b/>
                <w:i/>
              </w:rPr>
              <w:t xml:space="preserve">felhívja a Bizottságot és a tagállamokat, hogy találjanak megoldásokat a szolgálatok és a közigazgatási szervek közötti információmegosztás jogi és adminisztratív akadályainak leküzdésére, az érintett NEET-fiatalok magánéletének tiszteletben tartása mellett; ezzel összefüggésben ösztönzi a megerősített ifjúsági garanciarendszerek keretében történő adatgyűjtésért felelős hatóság vagy hatóságok egyértelmű azonosítását, az egyedi azonosítóval rendelkező adatbázisok nemzeti rendszereken belüli, közigazgatási szervek közötti interoperabilitását, valamint az általános adatvédelmi rendelet alkalmazásáról szóló közlemény közzétételét a félreértelmezések megelőzése érdekében; felhívja a Bizottságot, hogy nyújtson technikai segítséget a leggyengébb nemzeti vagy helyi nyomonkövetési keretekkel rendelkező tagállamoknak e keretek megerősítése és az erre a célra kijelölt </w:t>
            </w:r>
            <w:r w:rsidRPr="00743C70">
              <w:rPr>
                <w:b/>
                <w:i/>
              </w:rPr>
              <w:lastRenderedPageBreak/>
              <w:t>személyzet képzése céljából, az uniós szintű összehasonlíthatóság biztosítása érdekében;</w:t>
            </w:r>
          </w:p>
        </w:tc>
      </w:tr>
    </w:tbl>
    <w:p w14:paraId="68AAB7CD"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785A1F24" w14:textId="77777777" w:rsidR="00650BDB" w:rsidRPr="00743C70" w:rsidRDefault="00650BDB" w:rsidP="00650BDB">
      <w:r w:rsidRPr="00A252BF">
        <w:rPr>
          <w:rStyle w:val="HideTWBExt"/>
        </w:rPr>
        <w:t>&lt;/Amend&gt;</w:t>
      </w:r>
    </w:p>
    <w:p w14:paraId="1CE3E364"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390</w:t>
      </w:r>
      <w:r w:rsidRPr="00A252BF">
        <w:rPr>
          <w:rStyle w:val="HideTWBExt"/>
          <w:b w:val="0"/>
        </w:rPr>
        <w:t>&lt;/NumAm&gt;</w:t>
      </w:r>
    </w:p>
    <w:p w14:paraId="6D973CE8"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Gabriele Bischoff</w:t>
      </w:r>
      <w:r w:rsidRPr="00A252BF">
        <w:rPr>
          <w:rStyle w:val="HideTWBExt"/>
          <w:b w:val="0"/>
        </w:rPr>
        <w:t>&lt;/Members&gt;</w:t>
      </w:r>
    </w:p>
    <w:p w14:paraId="5E08785B" w14:textId="77777777" w:rsidR="00650BDB" w:rsidRPr="00743C70" w:rsidRDefault="00650BDB" w:rsidP="00650BDB">
      <w:pPr>
        <w:pStyle w:val="NormalBold"/>
      </w:pPr>
      <w:r w:rsidRPr="00A252BF">
        <w:rPr>
          <w:rStyle w:val="HideTWBExt"/>
          <w:b w:val="0"/>
        </w:rPr>
        <w:t>&lt;/RepeatBlock-By&gt;</w:t>
      </w:r>
    </w:p>
    <w:p w14:paraId="05FE2071"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012F3951" w14:textId="77777777" w:rsidR="00650BDB" w:rsidRPr="00743C70" w:rsidRDefault="00650BDB" w:rsidP="00650BDB">
      <w:pPr>
        <w:pStyle w:val="NormalBold"/>
      </w:pPr>
      <w:r w:rsidRPr="00A252BF">
        <w:rPr>
          <w:rStyle w:val="HideTWBExt"/>
          <w:b w:val="0"/>
        </w:rPr>
        <w:t>&lt;Article&gt;</w:t>
      </w:r>
      <w:r w:rsidRPr="00743C70">
        <w:t>27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1F19351" w14:textId="77777777" w:rsidTr="00896AFA">
        <w:trPr>
          <w:trHeight w:hRule="exact" w:val="240"/>
          <w:jc w:val="center"/>
        </w:trPr>
        <w:tc>
          <w:tcPr>
            <w:tcW w:w="9752" w:type="dxa"/>
            <w:gridSpan w:val="2"/>
            <w:tcBorders>
              <w:top w:val="nil"/>
              <w:left w:val="nil"/>
              <w:bottom w:val="nil"/>
              <w:right w:val="nil"/>
            </w:tcBorders>
          </w:tcPr>
          <w:p w14:paraId="0BB676A0" w14:textId="77777777" w:rsidR="00650BDB" w:rsidRPr="00743C70" w:rsidRDefault="00650BDB" w:rsidP="00896AFA"/>
        </w:tc>
      </w:tr>
      <w:tr w:rsidR="00650BDB" w:rsidRPr="00743C70" w14:paraId="7FD45883" w14:textId="77777777" w:rsidTr="00896AFA">
        <w:trPr>
          <w:trHeight w:val="240"/>
          <w:jc w:val="center"/>
        </w:trPr>
        <w:tc>
          <w:tcPr>
            <w:tcW w:w="4876" w:type="dxa"/>
            <w:tcBorders>
              <w:top w:val="nil"/>
              <w:left w:val="nil"/>
              <w:bottom w:val="nil"/>
              <w:right w:val="nil"/>
            </w:tcBorders>
          </w:tcPr>
          <w:p w14:paraId="5BAD82CC"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2A7FB1CA" w14:textId="77777777" w:rsidR="00650BDB" w:rsidRPr="00743C70" w:rsidRDefault="00650BDB" w:rsidP="00896AFA">
            <w:pPr>
              <w:pStyle w:val="AmColumnHeading"/>
            </w:pPr>
            <w:r w:rsidRPr="00743C70">
              <w:t>Módosítás</w:t>
            </w:r>
          </w:p>
        </w:tc>
      </w:tr>
      <w:tr w:rsidR="00650BDB" w:rsidRPr="00743C70" w14:paraId="45775B42" w14:textId="77777777" w:rsidTr="00896AFA">
        <w:trPr>
          <w:jc w:val="center"/>
        </w:trPr>
        <w:tc>
          <w:tcPr>
            <w:tcW w:w="4876" w:type="dxa"/>
            <w:tcBorders>
              <w:top w:val="nil"/>
              <w:left w:val="nil"/>
              <w:bottom w:val="nil"/>
              <w:right w:val="nil"/>
            </w:tcBorders>
          </w:tcPr>
          <w:p w14:paraId="10549A65" w14:textId="77777777" w:rsidR="00650BDB" w:rsidRPr="00743C70" w:rsidRDefault="00650BDB" w:rsidP="00896AFA">
            <w:pPr>
              <w:pStyle w:val="Normal6a"/>
            </w:pPr>
            <w:r w:rsidRPr="00743C70">
              <w:t>27.</w:t>
            </w:r>
            <w:r w:rsidRPr="00743C70">
              <w:tab/>
              <w:t xml:space="preserve">sürgeti a tagállamokat, hogy az </w:t>
            </w:r>
            <w:r w:rsidRPr="00743C70">
              <w:rPr>
                <w:b/>
                <w:bCs/>
                <w:i/>
                <w:iCs/>
              </w:rPr>
              <w:t>összegyűjtött</w:t>
            </w:r>
            <w:r w:rsidRPr="00743C70">
              <w:t xml:space="preserve"> adatok </w:t>
            </w:r>
            <w:r w:rsidRPr="00743C70">
              <w:rPr>
                <w:b/>
                <w:bCs/>
                <w:i/>
                <w:iCs/>
              </w:rPr>
              <w:t>minősége</w:t>
            </w:r>
            <w:r w:rsidRPr="00743C70">
              <w:t xml:space="preserve"> és </w:t>
            </w:r>
            <w:r w:rsidRPr="00743C70">
              <w:rPr>
                <w:b/>
                <w:bCs/>
                <w:i/>
                <w:iCs/>
              </w:rPr>
              <w:t>teljessége</w:t>
            </w:r>
            <w:r w:rsidRPr="00743C70">
              <w:t xml:space="preserve"> tekintetében jelentősen erősítsék meg a megerősített ifjúsági garancia végrehajtásának nyomon követésére szolgáló rendszereiket;</w:t>
            </w:r>
          </w:p>
        </w:tc>
        <w:tc>
          <w:tcPr>
            <w:tcW w:w="4876" w:type="dxa"/>
            <w:tcBorders>
              <w:top w:val="nil"/>
              <w:left w:val="nil"/>
              <w:bottom w:val="nil"/>
              <w:right w:val="nil"/>
            </w:tcBorders>
          </w:tcPr>
          <w:p w14:paraId="18B3D176" w14:textId="77777777" w:rsidR="00650BDB" w:rsidRPr="00743C70" w:rsidRDefault="00650BDB" w:rsidP="00896AFA">
            <w:pPr>
              <w:pStyle w:val="Normal6a"/>
            </w:pPr>
            <w:r w:rsidRPr="00743C70">
              <w:t>27.</w:t>
            </w:r>
            <w:r w:rsidRPr="00743C70">
              <w:tab/>
              <w:t>sürgeti a tagállamokat, hogy az adatok</w:t>
            </w:r>
            <w:r w:rsidRPr="00743C70">
              <w:rPr>
                <w:b/>
                <w:bCs/>
                <w:i/>
                <w:iCs/>
              </w:rPr>
              <w:t>, a minőség</w:t>
            </w:r>
            <w:r w:rsidRPr="00743C70">
              <w:rPr>
                <w:b/>
                <w:bCs/>
              </w:rPr>
              <w:t xml:space="preserve"> </w:t>
            </w:r>
            <w:r w:rsidRPr="00743C70">
              <w:t xml:space="preserve">és </w:t>
            </w:r>
            <w:r w:rsidRPr="00743C70">
              <w:rPr>
                <w:b/>
                <w:bCs/>
                <w:i/>
                <w:iCs/>
              </w:rPr>
              <w:t>a lefedettség</w:t>
            </w:r>
            <w:r w:rsidRPr="00743C70">
              <w:rPr>
                <w:b/>
                <w:bCs/>
              </w:rPr>
              <w:t xml:space="preserve"> </w:t>
            </w:r>
            <w:r w:rsidRPr="00743C70">
              <w:t>tekintetében jelentősen erősítsék meg a megerősített ifjúsági garancia végrehajtásának nyomon követésére szolgáló rendszereiket;</w:t>
            </w:r>
            <w:r w:rsidRPr="00743C70">
              <w:rPr>
                <w:b/>
                <w:i/>
              </w:rPr>
              <w:t xml:space="preserve"> célzott intézkedésekre szólít fel a hatékony adatmegosztást, a szolgálatok közötti koordinációt és az állami források felhasználásának átláthatóságát gátló strukturális, adminisztratív és jogi akadályok kezelése érdekében; </w:t>
            </w:r>
            <w:r w:rsidRPr="00743C70">
              <w:rPr>
                <w:b/>
                <w:bCs/>
                <w:i/>
                <w:iCs/>
              </w:rPr>
              <w:t>szélesebb körű lebontott és minőségi adatok gyűjtésére szólít fel, amelyek nemcsak a foglalkoztatási státuszt, hanem a munkahely minőségét, a szerződés típusát, a javadalmazást, a szociális védelemhez való hozzáférést és a társadalmi-gazdasági hátteret is magukban foglalják a támogatottak és a kimaradók jobb azonosítása érdekében;</w:t>
            </w:r>
            <w:r w:rsidRPr="00743C70">
              <w:t xml:space="preserve"> </w:t>
            </w:r>
            <w:r w:rsidRPr="00743C70">
              <w:rPr>
                <w:b/>
                <w:i/>
              </w:rPr>
              <w:t>megerősített nyomon követésre szólít fel a programból való kilépést követően, többek között a foglalkoztatási feltételek tekintetében;</w:t>
            </w:r>
          </w:p>
        </w:tc>
      </w:tr>
    </w:tbl>
    <w:p w14:paraId="0EF4C015"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5E799595" w14:textId="77777777" w:rsidR="00650BDB" w:rsidRPr="00743C70" w:rsidRDefault="00650BDB" w:rsidP="00650BDB">
      <w:r w:rsidRPr="00A252BF">
        <w:rPr>
          <w:rStyle w:val="HideTWBExt"/>
        </w:rPr>
        <w:t>&lt;/Amend&gt;</w:t>
      </w:r>
    </w:p>
    <w:p w14:paraId="602367A0"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391</w:t>
      </w:r>
      <w:r w:rsidRPr="00A252BF">
        <w:rPr>
          <w:rStyle w:val="HideTWBExt"/>
          <w:b w:val="0"/>
        </w:rPr>
        <w:t>&lt;/NumAm&gt;</w:t>
      </w:r>
    </w:p>
    <w:p w14:paraId="494B4E79" w14:textId="77777777" w:rsidR="00650BDB" w:rsidRPr="00743C70" w:rsidRDefault="00650BDB" w:rsidP="00650BDB">
      <w:pPr>
        <w:pStyle w:val="NormalBold"/>
      </w:pPr>
      <w:r w:rsidRPr="00A252BF">
        <w:rPr>
          <w:rStyle w:val="HideTWBExt"/>
          <w:b w:val="0"/>
        </w:rPr>
        <w:lastRenderedPageBreak/>
        <w:t>&lt;RepeatBlock-By&gt;&lt;Members&gt;</w:t>
      </w:r>
      <w:r w:rsidRPr="00743C70">
        <w:t>Emmanouil Fragkos, Galato Alexandraki, Geadis Geadi</w:t>
      </w:r>
      <w:r w:rsidRPr="00A252BF">
        <w:rPr>
          <w:rStyle w:val="HideTWBExt"/>
          <w:b w:val="0"/>
        </w:rPr>
        <w:t>&lt;/Members&gt;</w:t>
      </w:r>
    </w:p>
    <w:p w14:paraId="690E60A1" w14:textId="77777777" w:rsidR="00650BDB" w:rsidRPr="00743C70" w:rsidRDefault="00650BDB" w:rsidP="00650BDB">
      <w:pPr>
        <w:pStyle w:val="NormalBold"/>
      </w:pPr>
      <w:r w:rsidRPr="00A252BF">
        <w:rPr>
          <w:rStyle w:val="HideTWBExt"/>
          <w:b w:val="0"/>
        </w:rPr>
        <w:t>&lt;/RepeatBlock-By&gt;</w:t>
      </w:r>
    </w:p>
    <w:p w14:paraId="679DF72C"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32204866" w14:textId="77777777" w:rsidR="00650BDB" w:rsidRPr="00743C70" w:rsidRDefault="00650BDB" w:rsidP="00650BDB">
      <w:pPr>
        <w:pStyle w:val="NormalBold"/>
      </w:pPr>
      <w:r w:rsidRPr="00A252BF">
        <w:rPr>
          <w:rStyle w:val="HideTWBExt"/>
          <w:b w:val="0"/>
        </w:rPr>
        <w:t>&lt;Article&gt;</w:t>
      </w:r>
      <w:r w:rsidRPr="00743C70">
        <w:t>27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07D4BD4F" w14:textId="77777777" w:rsidTr="00896AFA">
        <w:trPr>
          <w:trHeight w:hRule="exact" w:val="240"/>
          <w:jc w:val="center"/>
        </w:trPr>
        <w:tc>
          <w:tcPr>
            <w:tcW w:w="9752" w:type="dxa"/>
            <w:gridSpan w:val="2"/>
            <w:tcBorders>
              <w:top w:val="nil"/>
              <w:left w:val="nil"/>
              <w:bottom w:val="nil"/>
              <w:right w:val="nil"/>
            </w:tcBorders>
          </w:tcPr>
          <w:p w14:paraId="1B863CBC" w14:textId="77777777" w:rsidR="00650BDB" w:rsidRPr="00743C70" w:rsidRDefault="00650BDB" w:rsidP="00896AFA"/>
        </w:tc>
      </w:tr>
      <w:tr w:rsidR="00650BDB" w:rsidRPr="00743C70" w14:paraId="037A95EB" w14:textId="77777777" w:rsidTr="00896AFA">
        <w:trPr>
          <w:trHeight w:val="240"/>
          <w:jc w:val="center"/>
        </w:trPr>
        <w:tc>
          <w:tcPr>
            <w:tcW w:w="4876" w:type="dxa"/>
            <w:tcBorders>
              <w:top w:val="nil"/>
              <w:left w:val="nil"/>
              <w:bottom w:val="nil"/>
              <w:right w:val="nil"/>
            </w:tcBorders>
          </w:tcPr>
          <w:p w14:paraId="076F3E58"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51B763C0" w14:textId="77777777" w:rsidR="00650BDB" w:rsidRPr="00743C70" w:rsidRDefault="00650BDB" w:rsidP="00896AFA">
            <w:pPr>
              <w:pStyle w:val="AmColumnHeading"/>
            </w:pPr>
            <w:r w:rsidRPr="00743C70">
              <w:t>Módosítás</w:t>
            </w:r>
          </w:p>
        </w:tc>
      </w:tr>
      <w:tr w:rsidR="00650BDB" w:rsidRPr="00743C70" w14:paraId="41FE52BA" w14:textId="77777777" w:rsidTr="00896AFA">
        <w:trPr>
          <w:jc w:val="center"/>
        </w:trPr>
        <w:tc>
          <w:tcPr>
            <w:tcW w:w="4876" w:type="dxa"/>
            <w:tcBorders>
              <w:top w:val="nil"/>
              <w:left w:val="nil"/>
              <w:bottom w:val="nil"/>
              <w:right w:val="nil"/>
            </w:tcBorders>
          </w:tcPr>
          <w:p w14:paraId="10D611B2" w14:textId="77777777" w:rsidR="00650BDB" w:rsidRPr="00743C70" w:rsidRDefault="00650BDB" w:rsidP="00896AFA">
            <w:pPr>
              <w:pStyle w:val="Normal6a"/>
            </w:pPr>
            <w:r w:rsidRPr="00743C70">
              <w:t>27.</w:t>
            </w:r>
            <w:r w:rsidRPr="00743C70">
              <w:tab/>
              <w:t>sürgeti a tagállamokat, hogy az összegyűjtött adatok minősége és teljessége tekintetében jelentősen erősítsék meg a megerősített ifjúsági garancia végrehajtásának nyomon követésére szolgáló rendszereiket;</w:t>
            </w:r>
          </w:p>
        </w:tc>
        <w:tc>
          <w:tcPr>
            <w:tcW w:w="4876" w:type="dxa"/>
            <w:tcBorders>
              <w:top w:val="nil"/>
              <w:left w:val="nil"/>
              <w:bottom w:val="nil"/>
              <w:right w:val="nil"/>
            </w:tcBorders>
          </w:tcPr>
          <w:p w14:paraId="7F718B6A" w14:textId="77777777" w:rsidR="00650BDB" w:rsidRPr="00743C70" w:rsidRDefault="00650BDB" w:rsidP="00896AFA">
            <w:pPr>
              <w:pStyle w:val="Normal6a"/>
            </w:pPr>
            <w:r w:rsidRPr="00743C70">
              <w:t>27.</w:t>
            </w:r>
            <w:r w:rsidRPr="00743C70">
              <w:tab/>
              <w:t xml:space="preserve">sürgeti a tagállamokat, hogy az összegyűjtött adatok minősége és teljessége tekintetében jelentősen erősítsék meg a megerősített ifjúsági garancia végrehajtásának nyomon követésére szolgáló rendszereiket; </w:t>
            </w:r>
            <w:r w:rsidRPr="00743C70">
              <w:rPr>
                <w:b/>
                <w:i/>
              </w:rPr>
              <w:t>felhívja a tagállamokat és a Bizottságot, hogy fokozzák a megerősített ifjúsági garancia hosszú távú eredményeire vonatkozó összehasonlítható adatok gyűjtését, különösen a munkahelyek megtartása, a munkahelyek minősége, a szakmai fejlődés, valamint a munkanélkülivé válás vagy a NEET-kategóriába való visszakerülés kockázata terén;</w:t>
            </w:r>
          </w:p>
        </w:tc>
      </w:tr>
    </w:tbl>
    <w:p w14:paraId="54B86EBA"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{EL}</w:t>
      </w:r>
      <w:r w:rsidRPr="00743C70">
        <w:t>el</w:t>
      </w:r>
      <w:r w:rsidRPr="00A252BF">
        <w:rPr>
          <w:rStyle w:val="HideTWBExt"/>
        </w:rPr>
        <w:t>&lt;/Original&gt;</w:t>
      </w:r>
    </w:p>
    <w:p w14:paraId="427CC883" w14:textId="77777777" w:rsidR="00650BDB" w:rsidRPr="00743C70" w:rsidRDefault="00650BDB" w:rsidP="00650BDB">
      <w:r w:rsidRPr="00A252BF">
        <w:rPr>
          <w:rStyle w:val="HideTWBExt"/>
        </w:rPr>
        <w:t>&lt;/Amend&gt;</w:t>
      </w:r>
    </w:p>
    <w:p w14:paraId="37B80398"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392</w:t>
      </w:r>
      <w:r w:rsidRPr="00A252BF">
        <w:rPr>
          <w:rStyle w:val="HideTWBExt"/>
          <w:b w:val="0"/>
        </w:rPr>
        <w:t>&lt;/NumAm&gt;</w:t>
      </w:r>
    </w:p>
    <w:p w14:paraId="296E9D4F" w14:textId="77777777" w:rsidR="00650BDB" w:rsidRPr="00743C70" w:rsidRDefault="00650BDB" w:rsidP="00650BDB">
      <w:pPr>
        <w:pStyle w:val="NormalBold"/>
      </w:pPr>
      <w:r w:rsidRPr="00A252BF">
        <w:rPr>
          <w:rStyle w:val="HideTWBExt"/>
          <w:b w:val="0"/>
        </w:rPr>
        <w:t>&lt;RepeatBlock-By&gt;&lt;Members&gt;</w:t>
      </w:r>
      <w:r w:rsidRPr="00743C70">
        <w:t>Gordan Bosanac</w:t>
      </w:r>
      <w:r w:rsidRPr="00A252BF">
        <w:rPr>
          <w:rStyle w:val="HideTWBExt"/>
          <w:b w:val="0"/>
        </w:rPr>
        <w:t>&lt;/Members&gt;</w:t>
      </w:r>
    </w:p>
    <w:p w14:paraId="1395B74B" w14:textId="77777777" w:rsidR="00650BDB" w:rsidRPr="00743C70" w:rsidRDefault="00650BDB" w:rsidP="00650BDB">
      <w:r w:rsidRPr="00A252BF">
        <w:rPr>
          <w:rStyle w:val="HideTWBExt"/>
        </w:rPr>
        <w:t>&lt;AuNomDe&gt;</w:t>
      </w:r>
      <w:r w:rsidRPr="00A252BF">
        <w:rPr>
          <w:rStyle w:val="HideTWBInt"/>
        </w:rPr>
        <w:t>{Verts/ALE}</w:t>
      </w:r>
      <w:r w:rsidRPr="00743C70">
        <w:t>a Verts/ALE képviselőcsoport nevében</w:t>
      </w:r>
      <w:r w:rsidRPr="00A252BF">
        <w:rPr>
          <w:rStyle w:val="HideTWBExt"/>
        </w:rPr>
        <w:t>&lt;/AuNomDe&gt;</w:t>
      </w:r>
    </w:p>
    <w:p w14:paraId="71A578AF" w14:textId="77777777" w:rsidR="00650BDB" w:rsidRPr="00743C70" w:rsidRDefault="00650BDB" w:rsidP="00650BDB">
      <w:pPr>
        <w:pStyle w:val="NormalBold"/>
      </w:pPr>
      <w:r w:rsidRPr="00A252BF">
        <w:rPr>
          <w:rStyle w:val="HideTWBExt"/>
          <w:b w:val="0"/>
        </w:rPr>
        <w:t>&lt;/RepeatBlock-By&gt;</w:t>
      </w:r>
    </w:p>
    <w:p w14:paraId="7413B381"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32DA454A" w14:textId="77777777" w:rsidR="00650BDB" w:rsidRPr="00743C70" w:rsidRDefault="00650BDB" w:rsidP="00650BDB">
      <w:pPr>
        <w:pStyle w:val="NormalBold"/>
      </w:pPr>
      <w:r w:rsidRPr="00A252BF">
        <w:rPr>
          <w:rStyle w:val="HideTWBExt"/>
          <w:b w:val="0"/>
        </w:rPr>
        <w:t>&lt;Article&gt;</w:t>
      </w:r>
      <w:r w:rsidRPr="00743C70">
        <w:t>27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0B538456" w14:textId="77777777" w:rsidTr="00896AFA">
        <w:trPr>
          <w:trHeight w:hRule="exact" w:val="240"/>
          <w:jc w:val="center"/>
        </w:trPr>
        <w:tc>
          <w:tcPr>
            <w:tcW w:w="9752" w:type="dxa"/>
            <w:gridSpan w:val="2"/>
            <w:tcBorders>
              <w:top w:val="nil"/>
              <w:left w:val="nil"/>
              <w:bottom w:val="nil"/>
              <w:right w:val="nil"/>
            </w:tcBorders>
          </w:tcPr>
          <w:p w14:paraId="7AA0F13C" w14:textId="77777777" w:rsidR="00650BDB" w:rsidRPr="00743C70" w:rsidRDefault="00650BDB" w:rsidP="00896AFA"/>
        </w:tc>
      </w:tr>
      <w:tr w:rsidR="00650BDB" w:rsidRPr="00743C70" w14:paraId="1B6BE456" w14:textId="77777777" w:rsidTr="00896AFA">
        <w:trPr>
          <w:trHeight w:val="240"/>
          <w:jc w:val="center"/>
        </w:trPr>
        <w:tc>
          <w:tcPr>
            <w:tcW w:w="4876" w:type="dxa"/>
            <w:tcBorders>
              <w:top w:val="nil"/>
              <w:left w:val="nil"/>
              <w:bottom w:val="nil"/>
              <w:right w:val="nil"/>
            </w:tcBorders>
          </w:tcPr>
          <w:p w14:paraId="1E087C56"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46969F59" w14:textId="77777777" w:rsidR="00650BDB" w:rsidRPr="00743C70" w:rsidRDefault="00650BDB" w:rsidP="00896AFA">
            <w:pPr>
              <w:pStyle w:val="AmColumnHeading"/>
            </w:pPr>
            <w:r w:rsidRPr="00743C70">
              <w:t>Módosítás</w:t>
            </w:r>
          </w:p>
        </w:tc>
      </w:tr>
      <w:tr w:rsidR="00650BDB" w:rsidRPr="00743C70" w14:paraId="25815350" w14:textId="77777777" w:rsidTr="00896AFA">
        <w:trPr>
          <w:jc w:val="center"/>
        </w:trPr>
        <w:tc>
          <w:tcPr>
            <w:tcW w:w="4876" w:type="dxa"/>
            <w:tcBorders>
              <w:top w:val="nil"/>
              <w:left w:val="nil"/>
              <w:bottom w:val="nil"/>
              <w:right w:val="nil"/>
            </w:tcBorders>
          </w:tcPr>
          <w:p w14:paraId="15238A44" w14:textId="77777777" w:rsidR="00650BDB" w:rsidRPr="00743C70" w:rsidRDefault="00650BDB" w:rsidP="00896AFA">
            <w:pPr>
              <w:pStyle w:val="Normal6a"/>
            </w:pPr>
            <w:r w:rsidRPr="00743C70">
              <w:t>27.</w:t>
            </w:r>
            <w:r w:rsidRPr="00743C70">
              <w:tab/>
              <w:t>sürgeti a tagállamokat, hogy az összegyűjtött adatok minősége és teljessége tekintetében jelentősen erősítsék meg a megerősített ifjúsági garancia végrehajtásának nyomon követésére szolgáló rendszereiket;</w:t>
            </w:r>
          </w:p>
        </w:tc>
        <w:tc>
          <w:tcPr>
            <w:tcW w:w="4876" w:type="dxa"/>
            <w:tcBorders>
              <w:top w:val="nil"/>
              <w:left w:val="nil"/>
              <w:bottom w:val="nil"/>
              <w:right w:val="nil"/>
            </w:tcBorders>
          </w:tcPr>
          <w:p w14:paraId="0F7C1013" w14:textId="77777777" w:rsidR="00650BDB" w:rsidRPr="00743C70" w:rsidRDefault="00650BDB" w:rsidP="00896AFA">
            <w:pPr>
              <w:pStyle w:val="Normal6a"/>
            </w:pPr>
            <w:r w:rsidRPr="00743C70">
              <w:t>27.</w:t>
            </w:r>
            <w:r w:rsidRPr="00743C70">
              <w:tab/>
              <w:t xml:space="preserve">sürgeti a tagállamokat, hogy az összegyűjtött adatok minősége és teljessége tekintetében jelentősen erősítsék meg a megerősített ifjúsági garancia végrehajtásának nyomon követésére szolgáló rendszereiket </w:t>
            </w:r>
            <w:r w:rsidRPr="00743C70">
              <w:rPr>
                <w:b/>
                <w:bCs/>
                <w:i/>
                <w:iCs/>
              </w:rPr>
              <w:t>azáltal, hogy átfogó, időszerű és lebontott adatokat gyűjtenek valamennyi résztvevőről, amelyek figyelembe veszik a nemet, a migráns hátteret, a fogyatékosságot és a lakóhely távoli fekvését</w:t>
            </w:r>
            <w:r w:rsidRPr="00743C70">
              <w:t>;</w:t>
            </w:r>
          </w:p>
        </w:tc>
      </w:tr>
    </w:tbl>
    <w:p w14:paraId="6D65F68E"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7BB0A543" w14:textId="77777777" w:rsidR="00650BDB" w:rsidRPr="00743C70" w:rsidRDefault="00650BDB" w:rsidP="00650BDB">
      <w:r w:rsidRPr="00A252BF">
        <w:rPr>
          <w:rStyle w:val="HideTWBExt"/>
        </w:rPr>
        <w:t>&lt;/Amend&gt;</w:t>
      </w:r>
    </w:p>
    <w:p w14:paraId="35743410"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393</w:t>
      </w:r>
      <w:r w:rsidRPr="00A252BF">
        <w:rPr>
          <w:rStyle w:val="HideTWBExt"/>
          <w:b w:val="0"/>
        </w:rPr>
        <w:t>&lt;/NumAm&gt;</w:t>
      </w:r>
    </w:p>
    <w:p w14:paraId="45FE14AA" w14:textId="77777777" w:rsidR="00650BDB" w:rsidRPr="00743C70" w:rsidRDefault="00650BDB" w:rsidP="00650BDB">
      <w:pPr>
        <w:pStyle w:val="NormalBold"/>
      </w:pPr>
      <w:r w:rsidRPr="00A252BF">
        <w:rPr>
          <w:rStyle w:val="HideTWBExt"/>
          <w:b w:val="0"/>
        </w:rPr>
        <w:t>&lt;RepeatBlock-By&gt;&lt;Members&gt;</w:t>
      </w:r>
      <w:r w:rsidRPr="00743C70">
        <w:t>Kathleen Funchion</w:t>
      </w:r>
      <w:r w:rsidRPr="00A252BF">
        <w:rPr>
          <w:rStyle w:val="HideTWBExt"/>
          <w:b w:val="0"/>
        </w:rPr>
        <w:t>&lt;/Members&gt;</w:t>
      </w:r>
    </w:p>
    <w:p w14:paraId="3F6BA935" w14:textId="77777777" w:rsidR="00650BDB" w:rsidRPr="00743C70" w:rsidRDefault="00650BDB" w:rsidP="00650BDB">
      <w:pPr>
        <w:pStyle w:val="NormalBold"/>
      </w:pPr>
      <w:r w:rsidRPr="00A252BF">
        <w:rPr>
          <w:rStyle w:val="HideTWBExt"/>
          <w:b w:val="0"/>
        </w:rPr>
        <w:t>&lt;/RepeatBlock-By&gt;</w:t>
      </w:r>
    </w:p>
    <w:p w14:paraId="20471BDD"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6304BD4F" w14:textId="77777777" w:rsidR="00650BDB" w:rsidRPr="00743C70" w:rsidRDefault="00650BDB" w:rsidP="00650BDB">
      <w:pPr>
        <w:pStyle w:val="NormalBold"/>
      </w:pPr>
      <w:r w:rsidRPr="00A252BF">
        <w:rPr>
          <w:rStyle w:val="HideTWBExt"/>
          <w:b w:val="0"/>
        </w:rPr>
        <w:t>&lt;Article&gt;</w:t>
      </w:r>
      <w:r w:rsidRPr="00743C70">
        <w:t>27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5E6F5552" w14:textId="77777777" w:rsidTr="00896AFA">
        <w:trPr>
          <w:trHeight w:hRule="exact" w:val="240"/>
          <w:jc w:val="center"/>
        </w:trPr>
        <w:tc>
          <w:tcPr>
            <w:tcW w:w="9752" w:type="dxa"/>
            <w:gridSpan w:val="2"/>
            <w:tcBorders>
              <w:top w:val="nil"/>
              <w:left w:val="nil"/>
              <w:bottom w:val="nil"/>
              <w:right w:val="nil"/>
            </w:tcBorders>
          </w:tcPr>
          <w:p w14:paraId="47DF593D" w14:textId="77777777" w:rsidR="00650BDB" w:rsidRPr="00743C70" w:rsidRDefault="00650BDB" w:rsidP="00896AFA"/>
        </w:tc>
      </w:tr>
      <w:tr w:rsidR="00650BDB" w:rsidRPr="00743C70" w14:paraId="766F90E2" w14:textId="77777777" w:rsidTr="00896AFA">
        <w:trPr>
          <w:trHeight w:val="240"/>
          <w:jc w:val="center"/>
        </w:trPr>
        <w:tc>
          <w:tcPr>
            <w:tcW w:w="4876" w:type="dxa"/>
            <w:tcBorders>
              <w:top w:val="nil"/>
              <w:left w:val="nil"/>
              <w:bottom w:val="nil"/>
              <w:right w:val="nil"/>
            </w:tcBorders>
          </w:tcPr>
          <w:p w14:paraId="702914A9"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730A8A7B" w14:textId="77777777" w:rsidR="00650BDB" w:rsidRPr="00743C70" w:rsidRDefault="00650BDB" w:rsidP="00896AFA">
            <w:pPr>
              <w:pStyle w:val="AmColumnHeading"/>
            </w:pPr>
            <w:r w:rsidRPr="00743C70">
              <w:t>Módosítás</w:t>
            </w:r>
          </w:p>
        </w:tc>
      </w:tr>
      <w:tr w:rsidR="00650BDB" w:rsidRPr="00743C70" w14:paraId="4CEEB1CB" w14:textId="77777777" w:rsidTr="00896AFA">
        <w:trPr>
          <w:jc w:val="center"/>
        </w:trPr>
        <w:tc>
          <w:tcPr>
            <w:tcW w:w="4876" w:type="dxa"/>
            <w:tcBorders>
              <w:top w:val="nil"/>
              <w:left w:val="nil"/>
              <w:bottom w:val="nil"/>
              <w:right w:val="nil"/>
            </w:tcBorders>
          </w:tcPr>
          <w:p w14:paraId="31162636" w14:textId="77777777" w:rsidR="00650BDB" w:rsidRPr="00743C70" w:rsidRDefault="00650BDB" w:rsidP="00896AFA">
            <w:pPr>
              <w:pStyle w:val="Normal6a"/>
            </w:pPr>
            <w:r w:rsidRPr="00743C70">
              <w:t>27.</w:t>
            </w:r>
            <w:r w:rsidRPr="00743C70">
              <w:tab/>
              <w:t>sürgeti a tagállamokat, hogy az összegyűjtött adatok minősége és teljessége tekintetében jelentősen erősítsék meg a megerősített ifjúsági garancia végrehajtásának nyomon követésére szolgáló rendszereiket;</w:t>
            </w:r>
          </w:p>
        </w:tc>
        <w:tc>
          <w:tcPr>
            <w:tcW w:w="4876" w:type="dxa"/>
            <w:tcBorders>
              <w:top w:val="nil"/>
              <w:left w:val="nil"/>
              <w:bottom w:val="nil"/>
              <w:right w:val="nil"/>
            </w:tcBorders>
          </w:tcPr>
          <w:p w14:paraId="39C4C60D" w14:textId="77777777" w:rsidR="00650BDB" w:rsidRPr="00743C70" w:rsidRDefault="00650BDB" w:rsidP="00896AFA">
            <w:pPr>
              <w:pStyle w:val="Normal6a"/>
            </w:pPr>
            <w:r w:rsidRPr="00743C70">
              <w:t>27.</w:t>
            </w:r>
            <w:r w:rsidRPr="00743C70">
              <w:tab/>
              <w:t>sürgeti a tagállamokat, hogy az összegyűjtött adatok minősége és teljessége tekintetében jelentősen erősítsék meg a megerősített ifjúsági garancia végrehajtásának nyomon követésére szolgáló rendszereiket</w:t>
            </w:r>
            <w:r w:rsidRPr="00743C70">
              <w:rPr>
                <w:b/>
                <w:bCs/>
                <w:i/>
                <w:iCs/>
              </w:rPr>
              <w:t>,</w:t>
            </w:r>
            <w:r w:rsidRPr="00743C70">
              <w:rPr>
                <w:b/>
                <w:i/>
              </w:rPr>
              <w:t> különösen a nyomon követés szintjén</w:t>
            </w:r>
            <w:r w:rsidRPr="00743C70">
              <w:t>;</w:t>
            </w:r>
          </w:p>
        </w:tc>
      </w:tr>
    </w:tbl>
    <w:p w14:paraId="7C27A71D"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1842F2BB" w14:textId="77777777" w:rsidR="00650BDB" w:rsidRPr="00743C70" w:rsidRDefault="00650BDB" w:rsidP="00650BDB">
      <w:r w:rsidRPr="00A252BF">
        <w:rPr>
          <w:rStyle w:val="HideTWBExt"/>
        </w:rPr>
        <w:t>&lt;/Amend&gt;</w:t>
      </w:r>
    </w:p>
    <w:p w14:paraId="0CB16068"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394</w:t>
      </w:r>
      <w:r w:rsidRPr="00A252BF">
        <w:rPr>
          <w:rStyle w:val="HideTWBExt"/>
          <w:b w:val="0"/>
        </w:rPr>
        <w:t>&lt;/NumAm&gt;</w:t>
      </w:r>
    </w:p>
    <w:p w14:paraId="0BCC3AA5" w14:textId="77777777" w:rsidR="00650BDB" w:rsidRPr="00743C70" w:rsidRDefault="00650BDB" w:rsidP="00650BDB">
      <w:pPr>
        <w:pStyle w:val="NormalBold"/>
      </w:pPr>
      <w:r w:rsidRPr="00A252BF">
        <w:rPr>
          <w:rStyle w:val="HideTWBExt"/>
          <w:b w:val="0"/>
        </w:rPr>
        <w:t>&lt;RepeatBlock-By&gt;&lt;Members&gt;</w:t>
      </w:r>
      <w:r w:rsidRPr="00743C70">
        <w:t>Aodhán Ó Ríordáin, Estelle Ceulemans, Vilija Blinkevičiūtė, Idoia Mendia, Romana Jerković, Gabriele Bischoff</w:t>
      </w:r>
      <w:r w:rsidRPr="00A252BF">
        <w:rPr>
          <w:rStyle w:val="HideTWBExt"/>
          <w:b w:val="0"/>
        </w:rPr>
        <w:t>&lt;/Members&gt;</w:t>
      </w:r>
    </w:p>
    <w:p w14:paraId="34F27CA5" w14:textId="77777777" w:rsidR="00650BDB" w:rsidRPr="00743C70" w:rsidRDefault="00650BDB" w:rsidP="00650BDB">
      <w:pPr>
        <w:pStyle w:val="NormalBold"/>
      </w:pPr>
      <w:r w:rsidRPr="00A252BF">
        <w:rPr>
          <w:rStyle w:val="HideTWBExt"/>
          <w:b w:val="0"/>
        </w:rPr>
        <w:t>&lt;/RepeatBlock-By&gt;</w:t>
      </w:r>
    </w:p>
    <w:p w14:paraId="55A4A254"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27F448EF" w14:textId="77777777" w:rsidR="00650BDB" w:rsidRPr="00743C70" w:rsidRDefault="00650BDB" w:rsidP="00650BDB">
      <w:pPr>
        <w:pStyle w:val="NormalBold"/>
      </w:pPr>
      <w:r w:rsidRPr="00A252BF">
        <w:rPr>
          <w:rStyle w:val="HideTWBExt"/>
          <w:b w:val="0"/>
        </w:rPr>
        <w:t>&lt;Article&gt;</w:t>
      </w:r>
      <w:r w:rsidRPr="00743C70">
        <w:t>27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21334167" w14:textId="77777777" w:rsidTr="00896AFA">
        <w:trPr>
          <w:trHeight w:hRule="exact" w:val="240"/>
          <w:jc w:val="center"/>
        </w:trPr>
        <w:tc>
          <w:tcPr>
            <w:tcW w:w="9752" w:type="dxa"/>
            <w:gridSpan w:val="2"/>
            <w:tcBorders>
              <w:top w:val="nil"/>
              <w:left w:val="nil"/>
              <w:bottom w:val="nil"/>
              <w:right w:val="nil"/>
            </w:tcBorders>
          </w:tcPr>
          <w:p w14:paraId="619EB930" w14:textId="77777777" w:rsidR="00650BDB" w:rsidRPr="00743C70" w:rsidRDefault="00650BDB" w:rsidP="00896AFA"/>
        </w:tc>
      </w:tr>
      <w:tr w:rsidR="00650BDB" w:rsidRPr="00743C70" w14:paraId="0662A808" w14:textId="77777777" w:rsidTr="00896AFA">
        <w:trPr>
          <w:trHeight w:val="240"/>
          <w:jc w:val="center"/>
        </w:trPr>
        <w:tc>
          <w:tcPr>
            <w:tcW w:w="4876" w:type="dxa"/>
            <w:tcBorders>
              <w:top w:val="nil"/>
              <w:left w:val="nil"/>
              <w:bottom w:val="nil"/>
              <w:right w:val="nil"/>
            </w:tcBorders>
          </w:tcPr>
          <w:p w14:paraId="4660D386"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0B9FA3FC" w14:textId="77777777" w:rsidR="00650BDB" w:rsidRPr="00743C70" w:rsidRDefault="00650BDB" w:rsidP="00896AFA">
            <w:pPr>
              <w:pStyle w:val="AmColumnHeading"/>
            </w:pPr>
            <w:r w:rsidRPr="00743C70">
              <w:t>Módosítás</w:t>
            </w:r>
          </w:p>
        </w:tc>
      </w:tr>
      <w:tr w:rsidR="00650BDB" w:rsidRPr="00743C70" w14:paraId="3D28417F" w14:textId="77777777" w:rsidTr="00896AFA">
        <w:trPr>
          <w:jc w:val="center"/>
        </w:trPr>
        <w:tc>
          <w:tcPr>
            <w:tcW w:w="4876" w:type="dxa"/>
            <w:tcBorders>
              <w:top w:val="nil"/>
              <w:left w:val="nil"/>
              <w:bottom w:val="nil"/>
              <w:right w:val="nil"/>
            </w:tcBorders>
          </w:tcPr>
          <w:p w14:paraId="11D4F833" w14:textId="77777777" w:rsidR="00650BDB" w:rsidRPr="00743C70" w:rsidRDefault="00650BDB" w:rsidP="00896AFA">
            <w:pPr>
              <w:pStyle w:val="Normal6a"/>
            </w:pPr>
          </w:p>
        </w:tc>
        <w:tc>
          <w:tcPr>
            <w:tcW w:w="4876" w:type="dxa"/>
            <w:tcBorders>
              <w:top w:val="nil"/>
              <w:left w:val="nil"/>
              <w:bottom w:val="nil"/>
              <w:right w:val="nil"/>
            </w:tcBorders>
          </w:tcPr>
          <w:p w14:paraId="32428655" w14:textId="77777777" w:rsidR="00650BDB" w:rsidRPr="00743C70" w:rsidRDefault="00650BDB" w:rsidP="00896AFA">
            <w:pPr>
              <w:pStyle w:val="Normal6a"/>
            </w:pPr>
            <w:r w:rsidRPr="00743C70">
              <w:rPr>
                <w:b/>
                <w:i/>
              </w:rPr>
              <w:t>27a.</w:t>
            </w:r>
            <w:r w:rsidRPr="00743C70">
              <w:tab/>
            </w:r>
            <w:r w:rsidRPr="00743C70">
              <w:rPr>
                <w:b/>
                <w:i/>
              </w:rPr>
              <w:t xml:space="preserve">felhívja a Bizottságot, hogy erősítse meg a megerősített ifjúsági garancia nyomonkövetési keretét, és dolgozzon ki közös, uniós szintű mennyiségi és minőségi mutatókat, beleértve a nem önként vállalt ideiglenes és részmunkaidős foglalkoztatás arányát, a szegénység vagy a társadalmi kirekesztődés kockázatának kitettek arányát, a foglalkoztatás típusát és időtartamát, a szakmai gyakorlatokat és tanulószerződéses gyakorlati képzéseket ajánlattípus és havi javadalmazási szintek szerinti bontásban, valamint a fiataloktól az ajánlatok minőségével kapcsolatban kapott minőségi visszajelzéseket; felhívja </w:t>
            </w:r>
            <w:r w:rsidRPr="00743C70">
              <w:rPr>
                <w:b/>
                <w:i/>
              </w:rPr>
              <w:lastRenderedPageBreak/>
              <w:t>a Bizottságot, hogy a következő szakpolitikai ciklus előtt végezzen átfogó értékelést a kiszolgáltatott NEET-fiatalok általi igénybevétel növelése és a megerősített ifjúsági garancia keretében nyújtott ajánlatok minőségének javítása érdekében;</w:t>
            </w:r>
          </w:p>
        </w:tc>
      </w:tr>
    </w:tbl>
    <w:p w14:paraId="4C657E13"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6CA2900B" w14:textId="77777777" w:rsidR="00650BDB" w:rsidRPr="00743C70" w:rsidRDefault="00650BDB" w:rsidP="00650BDB">
      <w:r w:rsidRPr="00A252BF">
        <w:rPr>
          <w:rStyle w:val="HideTWBExt"/>
        </w:rPr>
        <w:t>&lt;/Amend&gt;</w:t>
      </w:r>
    </w:p>
    <w:p w14:paraId="3942C040"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395</w:t>
      </w:r>
      <w:r w:rsidRPr="00A252BF">
        <w:rPr>
          <w:rStyle w:val="HideTWBExt"/>
          <w:b w:val="0"/>
        </w:rPr>
        <w:t>&lt;/NumAm&gt;</w:t>
      </w:r>
    </w:p>
    <w:p w14:paraId="50D61A9C" w14:textId="77777777" w:rsidR="00650BDB" w:rsidRPr="00743C70" w:rsidRDefault="00650BDB" w:rsidP="00650BDB">
      <w:pPr>
        <w:pStyle w:val="NormalBold"/>
      </w:pPr>
      <w:r w:rsidRPr="00A252BF">
        <w:rPr>
          <w:rStyle w:val="HideTWBExt"/>
          <w:b w:val="0"/>
        </w:rPr>
        <w:t>&lt;RepeatBlock-By&gt;&lt;Members&gt;</w:t>
      </w:r>
      <w:r w:rsidRPr="00743C70">
        <w:t>Kathleen Funchion</w:t>
      </w:r>
      <w:r w:rsidRPr="00A252BF">
        <w:rPr>
          <w:rStyle w:val="HideTWBExt"/>
          <w:b w:val="0"/>
        </w:rPr>
        <w:t>&lt;/Members&gt;</w:t>
      </w:r>
    </w:p>
    <w:p w14:paraId="40C7B7D3" w14:textId="77777777" w:rsidR="00650BDB" w:rsidRPr="00743C70" w:rsidRDefault="00650BDB" w:rsidP="00650BDB">
      <w:pPr>
        <w:pStyle w:val="NormalBold"/>
      </w:pPr>
      <w:r w:rsidRPr="00A252BF">
        <w:rPr>
          <w:rStyle w:val="HideTWBExt"/>
          <w:b w:val="0"/>
        </w:rPr>
        <w:t>&lt;/RepeatBlock-By&gt;</w:t>
      </w:r>
    </w:p>
    <w:p w14:paraId="48E3FBBC"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6D3D2C38" w14:textId="77777777" w:rsidR="00650BDB" w:rsidRPr="00743C70" w:rsidRDefault="00650BDB" w:rsidP="00650BDB">
      <w:pPr>
        <w:pStyle w:val="NormalBold"/>
      </w:pPr>
      <w:r w:rsidRPr="00A252BF">
        <w:rPr>
          <w:rStyle w:val="HideTWBExt"/>
          <w:b w:val="0"/>
        </w:rPr>
        <w:t>&lt;Article&gt;</w:t>
      </w:r>
      <w:r w:rsidRPr="00743C70">
        <w:t>27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5C7FE370" w14:textId="77777777" w:rsidTr="00896AFA">
        <w:trPr>
          <w:trHeight w:hRule="exact" w:val="240"/>
          <w:jc w:val="center"/>
        </w:trPr>
        <w:tc>
          <w:tcPr>
            <w:tcW w:w="9752" w:type="dxa"/>
            <w:gridSpan w:val="2"/>
            <w:tcBorders>
              <w:top w:val="nil"/>
              <w:left w:val="nil"/>
              <w:bottom w:val="nil"/>
              <w:right w:val="nil"/>
            </w:tcBorders>
          </w:tcPr>
          <w:p w14:paraId="5ED640C6" w14:textId="77777777" w:rsidR="00650BDB" w:rsidRPr="00743C70" w:rsidRDefault="00650BDB" w:rsidP="00896AFA"/>
        </w:tc>
      </w:tr>
      <w:tr w:rsidR="00650BDB" w:rsidRPr="00743C70" w14:paraId="4E9910BE" w14:textId="77777777" w:rsidTr="00896AFA">
        <w:trPr>
          <w:trHeight w:val="240"/>
          <w:jc w:val="center"/>
        </w:trPr>
        <w:tc>
          <w:tcPr>
            <w:tcW w:w="4876" w:type="dxa"/>
            <w:tcBorders>
              <w:top w:val="nil"/>
              <w:left w:val="nil"/>
              <w:bottom w:val="nil"/>
              <w:right w:val="nil"/>
            </w:tcBorders>
          </w:tcPr>
          <w:p w14:paraId="31453507"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47101241" w14:textId="77777777" w:rsidR="00650BDB" w:rsidRPr="00743C70" w:rsidRDefault="00650BDB" w:rsidP="00896AFA">
            <w:pPr>
              <w:pStyle w:val="AmColumnHeading"/>
            </w:pPr>
            <w:r w:rsidRPr="00743C70">
              <w:t>Módosítás</w:t>
            </w:r>
          </w:p>
        </w:tc>
      </w:tr>
      <w:tr w:rsidR="00650BDB" w:rsidRPr="00743C70" w14:paraId="246FA5A7" w14:textId="77777777" w:rsidTr="00896AFA">
        <w:trPr>
          <w:jc w:val="center"/>
        </w:trPr>
        <w:tc>
          <w:tcPr>
            <w:tcW w:w="4876" w:type="dxa"/>
            <w:tcBorders>
              <w:top w:val="nil"/>
              <w:left w:val="nil"/>
              <w:bottom w:val="nil"/>
              <w:right w:val="nil"/>
            </w:tcBorders>
          </w:tcPr>
          <w:p w14:paraId="61242DA7" w14:textId="77777777" w:rsidR="00650BDB" w:rsidRPr="00743C70" w:rsidRDefault="00650BDB" w:rsidP="00896AFA">
            <w:pPr>
              <w:pStyle w:val="Normal6a"/>
            </w:pPr>
          </w:p>
        </w:tc>
        <w:tc>
          <w:tcPr>
            <w:tcW w:w="4876" w:type="dxa"/>
            <w:tcBorders>
              <w:top w:val="nil"/>
              <w:left w:val="nil"/>
              <w:bottom w:val="nil"/>
              <w:right w:val="nil"/>
            </w:tcBorders>
          </w:tcPr>
          <w:p w14:paraId="43F83756" w14:textId="77777777" w:rsidR="00650BDB" w:rsidRPr="00743C70" w:rsidRDefault="00650BDB" w:rsidP="00896AFA">
            <w:pPr>
              <w:pStyle w:val="Normal6a"/>
            </w:pPr>
            <w:r w:rsidRPr="00743C70">
              <w:rPr>
                <w:b/>
                <w:i/>
              </w:rPr>
              <w:t>27a.</w:t>
            </w:r>
            <w:r w:rsidRPr="00743C70">
              <w:tab/>
            </w:r>
            <w:r w:rsidRPr="00743C70">
              <w:rPr>
                <w:b/>
                <w:i/>
              </w:rPr>
              <w:t>felhívja az Európai Bizottságot, hogy aktualizálja a mutatók keretrendszerét; javasolja, hogy azt egészítsék ki a nem önként vállalt ideiglenes foglalkoztatás arányára (15–29 évesek), valamint a szegénység és a társadalmi kirekesztődés kockázatának kitettek arányára (15–29 évesek) vonatkozó összesített mutatókkal; a közvetlen nyomon követést illetően javasolja, hogy azt a következő mutatókkal frissítsék: a szakmai gyakorlat és a tanulószerződéses gyakorlati képzés típusa és időtartama, ajánlattípusok szerinti bontásban; a havi javadalmazás szintje ajánlattípusok szerinti bontásban, valamint az ajánlat által nyújtott szociális védelem szintje; továbbá közvetlenül a fiataloktól gyűjtött, tapasztalataik minőségére vonatkozó kvalitatív információk;</w:t>
            </w:r>
          </w:p>
        </w:tc>
      </w:tr>
    </w:tbl>
    <w:p w14:paraId="6A32AF1D"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3574D543" w14:textId="77777777" w:rsidR="00650BDB" w:rsidRPr="00743C70" w:rsidRDefault="00650BDB" w:rsidP="00650BDB">
      <w:r w:rsidRPr="00A252BF">
        <w:rPr>
          <w:rStyle w:val="HideTWBExt"/>
        </w:rPr>
        <w:t>&lt;/Amend&gt;</w:t>
      </w:r>
    </w:p>
    <w:p w14:paraId="5B72D67C"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396</w:t>
      </w:r>
      <w:r w:rsidRPr="00A252BF">
        <w:rPr>
          <w:rStyle w:val="HideTWBExt"/>
          <w:b w:val="0"/>
        </w:rPr>
        <w:t>&lt;/NumAm&gt;</w:t>
      </w:r>
    </w:p>
    <w:p w14:paraId="5F9B4529" w14:textId="77777777" w:rsidR="00650BDB" w:rsidRPr="00743C70" w:rsidRDefault="00650BDB" w:rsidP="00650BDB">
      <w:pPr>
        <w:pStyle w:val="NormalBold"/>
      </w:pPr>
      <w:r w:rsidRPr="00A252BF">
        <w:rPr>
          <w:rStyle w:val="HideTWBExt"/>
          <w:b w:val="0"/>
        </w:rPr>
        <w:lastRenderedPageBreak/>
        <w:t>&lt;RepeatBlock-By&gt;&lt;Members&gt;</w:t>
      </w:r>
      <w:r w:rsidRPr="00743C70">
        <w:t>Hristo Petrov, Irena Joveva, Martin Hojsík, Elisabetta Gualmini</w:t>
      </w:r>
      <w:r w:rsidRPr="00A252BF">
        <w:rPr>
          <w:rStyle w:val="HideTWBExt"/>
          <w:b w:val="0"/>
        </w:rPr>
        <w:t>&lt;/Members&gt;</w:t>
      </w:r>
    </w:p>
    <w:p w14:paraId="62B9283C" w14:textId="77777777" w:rsidR="00650BDB" w:rsidRPr="00743C70" w:rsidRDefault="00650BDB" w:rsidP="00650BDB">
      <w:pPr>
        <w:pStyle w:val="NormalBold"/>
      </w:pPr>
      <w:r w:rsidRPr="00A252BF">
        <w:rPr>
          <w:rStyle w:val="HideTWBExt"/>
          <w:b w:val="0"/>
        </w:rPr>
        <w:t>&lt;/RepeatBlock-By&gt;</w:t>
      </w:r>
    </w:p>
    <w:p w14:paraId="744966AD"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3EF4F5BB" w14:textId="77777777" w:rsidR="00650BDB" w:rsidRPr="00743C70" w:rsidRDefault="00650BDB" w:rsidP="00650BDB">
      <w:pPr>
        <w:pStyle w:val="NormalBold"/>
      </w:pPr>
      <w:r w:rsidRPr="00A252BF">
        <w:rPr>
          <w:rStyle w:val="HideTWBExt"/>
          <w:b w:val="0"/>
        </w:rPr>
        <w:t>&lt;Article&gt;</w:t>
      </w:r>
      <w:r w:rsidRPr="00743C70">
        <w:t>27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BB1E4D9" w14:textId="77777777" w:rsidTr="00896AFA">
        <w:trPr>
          <w:trHeight w:hRule="exact" w:val="240"/>
          <w:jc w:val="center"/>
        </w:trPr>
        <w:tc>
          <w:tcPr>
            <w:tcW w:w="9752" w:type="dxa"/>
            <w:gridSpan w:val="2"/>
            <w:tcBorders>
              <w:top w:val="nil"/>
              <w:left w:val="nil"/>
              <w:bottom w:val="nil"/>
              <w:right w:val="nil"/>
            </w:tcBorders>
          </w:tcPr>
          <w:p w14:paraId="5683DC93" w14:textId="77777777" w:rsidR="00650BDB" w:rsidRPr="00743C70" w:rsidRDefault="00650BDB" w:rsidP="00896AFA"/>
        </w:tc>
      </w:tr>
      <w:tr w:rsidR="00650BDB" w:rsidRPr="00743C70" w14:paraId="69FF5DAE" w14:textId="77777777" w:rsidTr="00896AFA">
        <w:trPr>
          <w:trHeight w:val="240"/>
          <w:jc w:val="center"/>
        </w:trPr>
        <w:tc>
          <w:tcPr>
            <w:tcW w:w="4876" w:type="dxa"/>
            <w:tcBorders>
              <w:top w:val="nil"/>
              <w:left w:val="nil"/>
              <w:bottom w:val="nil"/>
              <w:right w:val="nil"/>
            </w:tcBorders>
          </w:tcPr>
          <w:p w14:paraId="12A50C76"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60DBC41C" w14:textId="77777777" w:rsidR="00650BDB" w:rsidRPr="00743C70" w:rsidRDefault="00650BDB" w:rsidP="00896AFA">
            <w:pPr>
              <w:pStyle w:val="AmColumnHeading"/>
            </w:pPr>
            <w:r w:rsidRPr="00743C70">
              <w:t>Módosítás</w:t>
            </w:r>
          </w:p>
        </w:tc>
      </w:tr>
      <w:tr w:rsidR="00650BDB" w:rsidRPr="00743C70" w14:paraId="52B0E3F4" w14:textId="77777777" w:rsidTr="00896AFA">
        <w:trPr>
          <w:jc w:val="center"/>
        </w:trPr>
        <w:tc>
          <w:tcPr>
            <w:tcW w:w="4876" w:type="dxa"/>
            <w:tcBorders>
              <w:top w:val="nil"/>
              <w:left w:val="nil"/>
              <w:bottom w:val="nil"/>
              <w:right w:val="nil"/>
            </w:tcBorders>
          </w:tcPr>
          <w:p w14:paraId="04B9D18D" w14:textId="77777777" w:rsidR="00650BDB" w:rsidRPr="00743C70" w:rsidRDefault="00650BDB" w:rsidP="00896AFA">
            <w:pPr>
              <w:pStyle w:val="Normal6a"/>
            </w:pPr>
          </w:p>
        </w:tc>
        <w:tc>
          <w:tcPr>
            <w:tcW w:w="4876" w:type="dxa"/>
            <w:tcBorders>
              <w:top w:val="nil"/>
              <w:left w:val="nil"/>
              <w:bottom w:val="nil"/>
              <w:right w:val="nil"/>
            </w:tcBorders>
          </w:tcPr>
          <w:p w14:paraId="67A8D2EE" w14:textId="77777777" w:rsidR="00650BDB" w:rsidRPr="00743C70" w:rsidRDefault="00650BDB" w:rsidP="00896AFA">
            <w:pPr>
              <w:pStyle w:val="Normal6a"/>
            </w:pPr>
            <w:r w:rsidRPr="00743C70">
              <w:rPr>
                <w:b/>
                <w:i/>
              </w:rPr>
              <w:t>27a.</w:t>
            </w:r>
            <w:r w:rsidRPr="00743C70">
              <w:tab/>
            </w:r>
            <w:r w:rsidRPr="00743C70">
              <w:rPr>
                <w:b/>
                <w:i/>
              </w:rPr>
              <w:t>hangsúlyozza annak fontosságát, hogy az ifjúsági garancia és az ifjúsági foglalkoztatási stratégiák továbbra is beépüljenek a bővítési folyamatba; felhívja az Európai Bizottságot, hogy a következő többéves pénzügyi keretben folytassa a finanszírozási erőfeszítéseket, ugyanakkor kövesse nyomon ezen alapok szigorú felhasználását, és helyezzen hangsúlyt a kapacitásépítésre; felhívja a bővítési tagjelölteket, hogy biztosítsanak megfelelő nemzeti finanszírozást az ifjúsági garancia keretében megvalósuló programok léptékváltásának és fenntarthatóságának biztosítása érdekében, és ösztönzi a tagállamokkal közös társaktól való tanulást;</w:t>
            </w:r>
          </w:p>
        </w:tc>
      </w:tr>
    </w:tbl>
    <w:p w14:paraId="6725EC44"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34E5EABC" w14:textId="77777777" w:rsidR="00650BDB" w:rsidRPr="00743C70" w:rsidRDefault="00650BDB" w:rsidP="00650BDB">
      <w:r w:rsidRPr="00A252BF">
        <w:rPr>
          <w:rStyle w:val="HideTWBExt"/>
        </w:rPr>
        <w:t>&lt;/Amend&gt;</w:t>
      </w:r>
    </w:p>
    <w:p w14:paraId="01BBA8D6"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397</w:t>
      </w:r>
      <w:r w:rsidRPr="00A252BF">
        <w:rPr>
          <w:rStyle w:val="HideTWBExt"/>
          <w:b w:val="0"/>
        </w:rPr>
        <w:t>&lt;/NumAm&gt;</w:t>
      </w:r>
    </w:p>
    <w:p w14:paraId="1748C86D" w14:textId="77777777" w:rsidR="00650BDB" w:rsidRPr="00743C70" w:rsidRDefault="00650BDB" w:rsidP="00650BDB">
      <w:pPr>
        <w:pStyle w:val="NormalBold"/>
      </w:pPr>
      <w:r w:rsidRPr="00A252BF">
        <w:rPr>
          <w:rStyle w:val="HideTWBExt"/>
          <w:b w:val="0"/>
        </w:rPr>
        <w:t>&lt;RepeatBlock-By&gt;&lt;Members&gt;</w:t>
      </w:r>
      <w:r w:rsidRPr="00743C70">
        <w:t>Niels Geuking, Maravillas Abadía Jover, Romana Tomc, Liesbet Sommen, Sérgio Humberto, Martine Kemp</w:t>
      </w:r>
      <w:r w:rsidRPr="00A252BF">
        <w:rPr>
          <w:rStyle w:val="HideTWBExt"/>
          <w:b w:val="0"/>
        </w:rPr>
        <w:t>&lt;/Members&gt;</w:t>
      </w:r>
    </w:p>
    <w:p w14:paraId="5E3DB74B" w14:textId="77777777" w:rsidR="00650BDB" w:rsidRPr="00743C70" w:rsidRDefault="00650BDB" w:rsidP="00650BDB">
      <w:pPr>
        <w:pStyle w:val="NormalBold"/>
      </w:pPr>
      <w:r w:rsidRPr="00A252BF">
        <w:rPr>
          <w:rStyle w:val="HideTWBExt"/>
          <w:b w:val="0"/>
        </w:rPr>
        <w:t>&lt;/RepeatBlock-By&gt;</w:t>
      </w:r>
    </w:p>
    <w:p w14:paraId="00ADA3D9"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20736904" w14:textId="77777777" w:rsidR="00650BDB" w:rsidRPr="00743C70" w:rsidRDefault="00650BDB" w:rsidP="00650BDB">
      <w:pPr>
        <w:pStyle w:val="NormalBold"/>
      </w:pPr>
      <w:r w:rsidRPr="00A252BF">
        <w:rPr>
          <w:rStyle w:val="HideTWBExt"/>
          <w:b w:val="0"/>
        </w:rPr>
        <w:t>&lt;Article&gt;</w:t>
      </w:r>
      <w:r w:rsidRPr="00743C70">
        <w:t>27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17A9196" w14:textId="77777777" w:rsidTr="00896AFA">
        <w:trPr>
          <w:trHeight w:hRule="exact" w:val="240"/>
          <w:jc w:val="center"/>
        </w:trPr>
        <w:tc>
          <w:tcPr>
            <w:tcW w:w="9752" w:type="dxa"/>
            <w:gridSpan w:val="2"/>
            <w:tcBorders>
              <w:top w:val="nil"/>
              <w:left w:val="nil"/>
              <w:bottom w:val="nil"/>
              <w:right w:val="nil"/>
            </w:tcBorders>
          </w:tcPr>
          <w:p w14:paraId="0690863D" w14:textId="77777777" w:rsidR="00650BDB" w:rsidRPr="00743C70" w:rsidRDefault="00650BDB" w:rsidP="00896AFA"/>
        </w:tc>
      </w:tr>
      <w:tr w:rsidR="00650BDB" w:rsidRPr="00743C70" w14:paraId="5D5F980F" w14:textId="77777777" w:rsidTr="00896AFA">
        <w:trPr>
          <w:trHeight w:val="240"/>
          <w:jc w:val="center"/>
        </w:trPr>
        <w:tc>
          <w:tcPr>
            <w:tcW w:w="4876" w:type="dxa"/>
            <w:tcBorders>
              <w:top w:val="nil"/>
              <w:left w:val="nil"/>
              <w:bottom w:val="nil"/>
              <w:right w:val="nil"/>
            </w:tcBorders>
          </w:tcPr>
          <w:p w14:paraId="06300B43"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7C2CCA73" w14:textId="77777777" w:rsidR="00650BDB" w:rsidRPr="00743C70" w:rsidRDefault="00650BDB" w:rsidP="00896AFA">
            <w:pPr>
              <w:pStyle w:val="AmColumnHeading"/>
            </w:pPr>
            <w:r w:rsidRPr="00743C70">
              <w:t>Módosítás</w:t>
            </w:r>
          </w:p>
        </w:tc>
      </w:tr>
      <w:tr w:rsidR="00650BDB" w:rsidRPr="00743C70" w14:paraId="51CBA97C" w14:textId="77777777" w:rsidTr="00896AFA">
        <w:trPr>
          <w:jc w:val="center"/>
        </w:trPr>
        <w:tc>
          <w:tcPr>
            <w:tcW w:w="4876" w:type="dxa"/>
            <w:tcBorders>
              <w:top w:val="nil"/>
              <w:left w:val="nil"/>
              <w:bottom w:val="nil"/>
              <w:right w:val="nil"/>
            </w:tcBorders>
          </w:tcPr>
          <w:p w14:paraId="37596213" w14:textId="77777777" w:rsidR="00650BDB" w:rsidRPr="00743C70" w:rsidRDefault="00650BDB" w:rsidP="00896AFA">
            <w:pPr>
              <w:pStyle w:val="Normal6a"/>
            </w:pPr>
          </w:p>
        </w:tc>
        <w:tc>
          <w:tcPr>
            <w:tcW w:w="4876" w:type="dxa"/>
            <w:tcBorders>
              <w:top w:val="nil"/>
              <w:left w:val="nil"/>
              <w:bottom w:val="nil"/>
              <w:right w:val="nil"/>
            </w:tcBorders>
          </w:tcPr>
          <w:p w14:paraId="7B143895" w14:textId="77777777" w:rsidR="00650BDB" w:rsidRPr="00743C70" w:rsidRDefault="00650BDB" w:rsidP="00896AFA">
            <w:pPr>
              <w:pStyle w:val="Normal6a"/>
            </w:pPr>
            <w:r w:rsidRPr="00743C70">
              <w:rPr>
                <w:b/>
                <w:i/>
              </w:rPr>
              <w:t>27a.</w:t>
            </w:r>
            <w:r w:rsidRPr="00743C70">
              <w:tab/>
            </w:r>
            <w:r w:rsidRPr="00743C70">
              <w:rPr>
                <w:b/>
                <w:i/>
              </w:rPr>
              <w:t xml:space="preserve">felhívja a Bizottságot és a tagállamokat, hogy erősítsék meg az ifjúsági garancia rendszerének ellenőrzési mechanizmusait a támogatható kedvezményezettek pontos azonosításának, az adminisztratív folyamatok jobb átláthatóságának és nyomonkövethetőségének, valamint az olyan nemkívánatos ösztönzőkkel szembeni biztosítékoknak a biztosítása </w:t>
            </w:r>
            <w:r w:rsidRPr="00743C70">
              <w:rPr>
                <w:b/>
                <w:i/>
              </w:rPr>
              <w:lastRenderedPageBreak/>
              <w:t>érdekében, amelyek torzíthatják a valódi és tartós munkaerőpiaci kirekesztéssel szembesülő fiatalok támogatásának célkitűzését;</w:t>
            </w:r>
          </w:p>
        </w:tc>
      </w:tr>
    </w:tbl>
    <w:p w14:paraId="0D31CF8B"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4AF3C4A3" w14:textId="77777777" w:rsidR="00650BDB" w:rsidRPr="00743C70" w:rsidRDefault="00650BDB" w:rsidP="00650BDB">
      <w:r w:rsidRPr="00A252BF">
        <w:rPr>
          <w:rStyle w:val="HideTWBExt"/>
        </w:rPr>
        <w:t>&lt;/Amend&gt;</w:t>
      </w:r>
    </w:p>
    <w:p w14:paraId="38A471B9"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398</w:t>
      </w:r>
      <w:r w:rsidRPr="00A252BF">
        <w:rPr>
          <w:rStyle w:val="HideTWBExt"/>
          <w:b w:val="0"/>
        </w:rPr>
        <w:t>&lt;/NumAm&gt;</w:t>
      </w:r>
    </w:p>
    <w:p w14:paraId="17AB8ED1"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2B929BC7" w14:textId="77777777" w:rsidR="00650BDB" w:rsidRPr="00743C70" w:rsidRDefault="00650BDB" w:rsidP="00650BDB">
      <w:pPr>
        <w:pStyle w:val="NormalBold"/>
      </w:pPr>
      <w:r w:rsidRPr="00A252BF">
        <w:rPr>
          <w:rStyle w:val="HideTWBExt"/>
          <w:b w:val="0"/>
        </w:rPr>
        <w:t>&lt;/RepeatBlock-By&gt;</w:t>
      </w:r>
    </w:p>
    <w:p w14:paraId="326EEF72"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64E4AD32" w14:textId="77777777" w:rsidR="00650BDB" w:rsidRPr="00743C70" w:rsidRDefault="00650BDB" w:rsidP="00650BDB">
      <w:pPr>
        <w:pStyle w:val="NormalBold"/>
      </w:pPr>
      <w:r w:rsidRPr="00A252BF">
        <w:rPr>
          <w:rStyle w:val="HideTWBExt"/>
          <w:b w:val="0"/>
        </w:rPr>
        <w:t>&lt;Article&gt;</w:t>
      </w:r>
      <w:r w:rsidRPr="00743C70">
        <w:t>27 b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90FD3A3" w14:textId="77777777" w:rsidTr="00896AFA">
        <w:trPr>
          <w:trHeight w:hRule="exact" w:val="240"/>
          <w:jc w:val="center"/>
        </w:trPr>
        <w:tc>
          <w:tcPr>
            <w:tcW w:w="9752" w:type="dxa"/>
            <w:gridSpan w:val="2"/>
            <w:tcBorders>
              <w:top w:val="nil"/>
              <w:left w:val="nil"/>
              <w:bottom w:val="nil"/>
              <w:right w:val="nil"/>
            </w:tcBorders>
          </w:tcPr>
          <w:p w14:paraId="33D54DA0" w14:textId="77777777" w:rsidR="00650BDB" w:rsidRPr="00743C70" w:rsidRDefault="00650BDB" w:rsidP="00896AFA"/>
        </w:tc>
      </w:tr>
      <w:tr w:rsidR="00650BDB" w:rsidRPr="00743C70" w14:paraId="54BA1678" w14:textId="77777777" w:rsidTr="00896AFA">
        <w:trPr>
          <w:trHeight w:val="240"/>
          <w:jc w:val="center"/>
        </w:trPr>
        <w:tc>
          <w:tcPr>
            <w:tcW w:w="4876" w:type="dxa"/>
            <w:tcBorders>
              <w:top w:val="nil"/>
              <w:left w:val="nil"/>
              <w:bottom w:val="nil"/>
              <w:right w:val="nil"/>
            </w:tcBorders>
          </w:tcPr>
          <w:p w14:paraId="0F36C5E5"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4352A614" w14:textId="77777777" w:rsidR="00650BDB" w:rsidRPr="00743C70" w:rsidRDefault="00650BDB" w:rsidP="00896AFA">
            <w:pPr>
              <w:pStyle w:val="AmColumnHeading"/>
            </w:pPr>
            <w:r w:rsidRPr="00743C70">
              <w:t>Módosítás</w:t>
            </w:r>
          </w:p>
        </w:tc>
      </w:tr>
      <w:tr w:rsidR="00650BDB" w:rsidRPr="00743C70" w14:paraId="0F708A1E" w14:textId="77777777" w:rsidTr="00896AFA">
        <w:trPr>
          <w:jc w:val="center"/>
        </w:trPr>
        <w:tc>
          <w:tcPr>
            <w:tcW w:w="4876" w:type="dxa"/>
            <w:tcBorders>
              <w:top w:val="nil"/>
              <w:left w:val="nil"/>
              <w:bottom w:val="nil"/>
              <w:right w:val="nil"/>
            </w:tcBorders>
          </w:tcPr>
          <w:p w14:paraId="01FCE532" w14:textId="77777777" w:rsidR="00650BDB" w:rsidRPr="00743C70" w:rsidRDefault="00650BDB" w:rsidP="00896AFA">
            <w:pPr>
              <w:pStyle w:val="Normal6a"/>
            </w:pPr>
          </w:p>
        </w:tc>
        <w:tc>
          <w:tcPr>
            <w:tcW w:w="4876" w:type="dxa"/>
            <w:tcBorders>
              <w:top w:val="nil"/>
              <w:left w:val="nil"/>
              <w:bottom w:val="nil"/>
              <w:right w:val="nil"/>
            </w:tcBorders>
          </w:tcPr>
          <w:p w14:paraId="5DF15C58" w14:textId="77777777" w:rsidR="00650BDB" w:rsidRPr="00743C70" w:rsidRDefault="00650BDB" w:rsidP="00896AFA">
            <w:pPr>
              <w:pStyle w:val="Normal6a"/>
            </w:pPr>
            <w:r w:rsidRPr="00743C70">
              <w:rPr>
                <w:b/>
                <w:i/>
              </w:rPr>
              <w:t>27b.</w:t>
            </w:r>
            <w:r w:rsidRPr="00743C70">
              <w:tab/>
            </w:r>
            <w:r w:rsidRPr="00743C70">
              <w:rPr>
                <w:b/>
                <w:i/>
              </w:rPr>
              <w:t>úgy véli, hogy a megerősített ifjúsági garancia végrehajtásához új lendületre és a tagállamokkal folytatott párbeszéd megújítására van szükség; ezzel összefüggésben hangsúlyozza az EPRS új cselekvési terve által kínált lehetőséget a megerősített ifjúsági garancia végrehajtásának előmozdítására és a NEET-fiatalok arányának csökkentésére vonatkozó ambiciózusabb cél elfogadására; üdvözli a készséggarancia létrehozására irányuló kezdeményezést, és kéri, hogy az tartalmazzon a NEET-fiatalokra vonatkozó dimenziót;</w:t>
            </w:r>
          </w:p>
        </w:tc>
      </w:tr>
    </w:tbl>
    <w:p w14:paraId="6B6F6BD3"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2C887012" w14:textId="77777777" w:rsidR="00650BDB" w:rsidRPr="00743C70" w:rsidRDefault="00650BDB" w:rsidP="00650BDB">
      <w:r w:rsidRPr="00A252BF">
        <w:rPr>
          <w:rStyle w:val="HideTWBExt"/>
        </w:rPr>
        <w:t>&lt;/Amend&gt;</w:t>
      </w:r>
    </w:p>
    <w:p w14:paraId="21C93D81"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399</w:t>
      </w:r>
      <w:r w:rsidRPr="00A252BF">
        <w:rPr>
          <w:rStyle w:val="HideTWBExt"/>
          <w:b w:val="0"/>
        </w:rPr>
        <w:t>&lt;/NumAm&gt;</w:t>
      </w:r>
    </w:p>
    <w:p w14:paraId="404933F6" w14:textId="77777777" w:rsidR="00650BDB" w:rsidRPr="00743C70" w:rsidRDefault="00650BDB" w:rsidP="00650BDB">
      <w:pPr>
        <w:pStyle w:val="NormalBold"/>
      </w:pPr>
      <w:r w:rsidRPr="00A252BF">
        <w:rPr>
          <w:rStyle w:val="HideTWBExt"/>
          <w:b w:val="0"/>
        </w:rPr>
        <w:t>&lt;RepeatBlock-By&gt;&lt;Members&gt;</w:t>
      </w:r>
      <w:r w:rsidRPr="00743C70">
        <w:t>Niels Geuking, Maravillas Abadía Jover, Romana Tomc, Liesbet Sommen, Sérgio Humberto</w:t>
      </w:r>
      <w:r w:rsidRPr="00A252BF">
        <w:rPr>
          <w:rStyle w:val="HideTWBExt"/>
          <w:b w:val="0"/>
        </w:rPr>
        <w:t>&lt;/Members&gt;</w:t>
      </w:r>
    </w:p>
    <w:p w14:paraId="535B43C0" w14:textId="77777777" w:rsidR="00650BDB" w:rsidRPr="00743C70" w:rsidRDefault="00650BDB" w:rsidP="00650BDB">
      <w:pPr>
        <w:pStyle w:val="NormalBold"/>
      </w:pPr>
      <w:r w:rsidRPr="00A252BF">
        <w:rPr>
          <w:rStyle w:val="HideTWBExt"/>
          <w:b w:val="0"/>
        </w:rPr>
        <w:t>&lt;/RepeatBlock-By&gt;</w:t>
      </w:r>
    </w:p>
    <w:p w14:paraId="6F42FF5A"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784B2165" w14:textId="77777777" w:rsidR="00650BDB" w:rsidRPr="00743C70" w:rsidRDefault="00650BDB" w:rsidP="00650BDB">
      <w:pPr>
        <w:pStyle w:val="NormalBold"/>
      </w:pPr>
      <w:r w:rsidRPr="00A252BF">
        <w:rPr>
          <w:rStyle w:val="HideTWBExt"/>
          <w:b w:val="0"/>
        </w:rPr>
        <w:t>&lt;Article&gt;</w:t>
      </w:r>
      <w:r w:rsidRPr="00743C70">
        <w:t>27 b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277A8C38" w14:textId="77777777" w:rsidTr="00896AFA">
        <w:trPr>
          <w:trHeight w:hRule="exact" w:val="240"/>
          <w:jc w:val="center"/>
        </w:trPr>
        <w:tc>
          <w:tcPr>
            <w:tcW w:w="9752" w:type="dxa"/>
            <w:gridSpan w:val="2"/>
            <w:tcBorders>
              <w:top w:val="nil"/>
              <w:left w:val="nil"/>
              <w:bottom w:val="nil"/>
              <w:right w:val="nil"/>
            </w:tcBorders>
          </w:tcPr>
          <w:p w14:paraId="754D09B6" w14:textId="77777777" w:rsidR="00650BDB" w:rsidRPr="00743C70" w:rsidRDefault="00650BDB" w:rsidP="00896AFA"/>
        </w:tc>
      </w:tr>
      <w:tr w:rsidR="00650BDB" w:rsidRPr="00743C70" w14:paraId="1ADA3087" w14:textId="77777777" w:rsidTr="00896AFA">
        <w:trPr>
          <w:trHeight w:val="240"/>
          <w:jc w:val="center"/>
        </w:trPr>
        <w:tc>
          <w:tcPr>
            <w:tcW w:w="4876" w:type="dxa"/>
            <w:tcBorders>
              <w:top w:val="nil"/>
              <w:left w:val="nil"/>
              <w:bottom w:val="nil"/>
              <w:right w:val="nil"/>
            </w:tcBorders>
          </w:tcPr>
          <w:p w14:paraId="236218FC"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056550D2" w14:textId="77777777" w:rsidR="00650BDB" w:rsidRPr="00743C70" w:rsidRDefault="00650BDB" w:rsidP="00896AFA">
            <w:pPr>
              <w:pStyle w:val="AmColumnHeading"/>
            </w:pPr>
            <w:r w:rsidRPr="00743C70">
              <w:t>Módosítás</w:t>
            </w:r>
          </w:p>
        </w:tc>
      </w:tr>
      <w:tr w:rsidR="00650BDB" w:rsidRPr="00743C70" w14:paraId="5EF68803" w14:textId="77777777" w:rsidTr="00896AFA">
        <w:trPr>
          <w:jc w:val="center"/>
        </w:trPr>
        <w:tc>
          <w:tcPr>
            <w:tcW w:w="4876" w:type="dxa"/>
            <w:tcBorders>
              <w:top w:val="nil"/>
              <w:left w:val="nil"/>
              <w:bottom w:val="nil"/>
              <w:right w:val="nil"/>
            </w:tcBorders>
          </w:tcPr>
          <w:p w14:paraId="3F847346" w14:textId="77777777" w:rsidR="00650BDB" w:rsidRPr="00743C70" w:rsidRDefault="00650BDB" w:rsidP="00896AFA">
            <w:pPr>
              <w:pStyle w:val="Normal6a"/>
            </w:pPr>
          </w:p>
        </w:tc>
        <w:tc>
          <w:tcPr>
            <w:tcW w:w="4876" w:type="dxa"/>
            <w:tcBorders>
              <w:top w:val="nil"/>
              <w:left w:val="nil"/>
              <w:bottom w:val="nil"/>
              <w:right w:val="nil"/>
            </w:tcBorders>
          </w:tcPr>
          <w:p w14:paraId="5747222A" w14:textId="77777777" w:rsidR="00650BDB" w:rsidRPr="00743C70" w:rsidRDefault="00650BDB" w:rsidP="00896AFA">
            <w:pPr>
              <w:pStyle w:val="Normal6a"/>
            </w:pPr>
            <w:r w:rsidRPr="00743C70">
              <w:rPr>
                <w:b/>
                <w:i/>
              </w:rPr>
              <w:t>27b.</w:t>
            </w:r>
            <w:r w:rsidRPr="00743C70">
              <w:tab/>
            </w:r>
            <w:r w:rsidRPr="00743C70">
              <w:rPr>
                <w:b/>
                <w:i/>
              </w:rPr>
              <w:t xml:space="preserve">felhívja a Bizottságot, hogy adott esetben tegye intenzívebbé a fokozott nyomon követést a strukturális ifjúsági </w:t>
            </w:r>
            <w:r w:rsidRPr="00743C70">
              <w:rPr>
                <w:b/>
                <w:i/>
              </w:rPr>
              <w:lastRenderedPageBreak/>
              <w:t>munkanélküliséggel küzdő országokban, biztosítva, hogy az uniós eszközök hatékonyan kezeljék a régóta fennálló munkaerőpiaci hiányosságokat;</w:t>
            </w:r>
          </w:p>
        </w:tc>
      </w:tr>
    </w:tbl>
    <w:p w14:paraId="32CCC45D"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7496057D" w14:textId="77777777" w:rsidR="00650BDB" w:rsidRPr="00743C70" w:rsidRDefault="00650BDB" w:rsidP="00650BDB">
      <w:r w:rsidRPr="00A252BF">
        <w:rPr>
          <w:rStyle w:val="HideTWBExt"/>
        </w:rPr>
        <w:t>&lt;/Amend&gt;</w:t>
      </w:r>
    </w:p>
    <w:p w14:paraId="04F04CC1"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400</w:t>
      </w:r>
      <w:r w:rsidRPr="00A252BF">
        <w:rPr>
          <w:rStyle w:val="HideTWBExt"/>
          <w:b w:val="0"/>
        </w:rPr>
        <w:t>&lt;/NumAm&gt;</w:t>
      </w:r>
    </w:p>
    <w:p w14:paraId="11BD4DE0" w14:textId="77777777" w:rsidR="00650BDB" w:rsidRPr="00743C70" w:rsidRDefault="00650BDB" w:rsidP="00650BDB">
      <w:pPr>
        <w:pStyle w:val="NormalBold"/>
      </w:pPr>
      <w:r w:rsidRPr="00A252BF">
        <w:rPr>
          <w:rStyle w:val="HideTWBExt"/>
          <w:b w:val="0"/>
        </w:rPr>
        <w:t>&lt;RepeatBlock-By&gt;&lt;Members&gt;</w:t>
      </w:r>
      <w:r w:rsidRPr="00743C70">
        <w:t>Hristo Petrov, Irena Joveva, Elisabetta Gualmini</w:t>
      </w:r>
      <w:r w:rsidRPr="00A252BF">
        <w:rPr>
          <w:rStyle w:val="HideTWBExt"/>
          <w:b w:val="0"/>
        </w:rPr>
        <w:t>&lt;/Members&gt;</w:t>
      </w:r>
    </w:p>
    <w:p w14:paraId="266141F9" w14:textId="77777777" w:rsidR="00650BDB" w:rsidRPr="00743C70" w:rsidRDefault="00650BDB" w:rsidP="00650BDB">
      <w:pPr>
        <w:pStyle w:val="NormalBold"/>
      </w:pPr>
      <w:r w:rsidRPr="00A252BF">
        <w:rPr>
          <w:rStyle w:val="HideTWBExt"/>
          <w:b w:val="0"/>
        </w:rPr>
        <w:t>&lt;/RepeatBlock-By&gt;</w:t>
      </w:r>
    </w:p>
    <w:p w14:paraId="7C2CBEC0"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5B9ECF06" w14:textId="77777777" w:rsidR="00650BDB" w:rsidRPr="00743C70" w:rsidRDefault="00650BDB" w:rsidP="00650BDB">
      <w:pPr>
        <w:pStyle w:val="NormalBold"/>
      </w:pPr>
      <w:r w:rsidRPr="00A252BF">
        <w:rPr>
          <w:rStyle w:val="HideTWBExt"/>
          <w:b w:val="0"/>
        </w:rPr>
        <w:t>&lt;Article&gt;</w:t>
      </w:r>
      <w:r w:rsidRPr="00743C70">
        <w:t>27 c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1A68C8F9" w14:textId="77777777" w:rsidTr="00896AFA">
        <w:trPr>
          <w:trHeight w:hRule="exact" w:val="240"/>
          <w:jc w:val="center"/>
        </w:trPr>
        <w:tc>
          <w:tcPr>
            <w:tcW w:w="9752" w:type="dxa"/>
            <w:gridSpan w:val="2"/>
            <w:tcBorders>
              <w:top w:val="nil"/>
              <w:left w:val="nil"/>
              <w:bottom w:val="nil"/>
              <w:right w:val="nil"/>
            </w:tcBorders>
          </w:tcPr>
          <w:p w14:paraId="7678FC02" w14:textId="77777777" w:rsidR="00650BDB" w:rsidRPr="00743C70" w:rsidRDefault="00650BDB" w:rsidP="00896AFA"/>
        </w:tc>
      </w:tr>
      <w:tr w:rsidR="00650BDB" w:rsidRPr="00743C70" w14:paraId="55EB80D7" w14:textId="77777777" w:rsidTr="00896AFA">
        <w:trPr>
          <w:trHeight w:val="240"/>
          <w:jc w:val="center"/>
        </w:trPr>
        <w:tc>
          <w:tcPr>
            <w:tcW w:w="4876" w:type="dxa"/>
            <w:tcBorders>
              <w:top w:val="nil"/>
              <w:left w:val="nil"/>
              <w:bottom w:val="nil"/>
              <w:right w:val="nil"/>
            </w:tcBorders>
          </w:tcPr>
          <w:p w14:paraId="40F2AFD4"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39503AC6" w14:textId="77777777" w:rsidR="00650BDB" w:rsidRPr="00743C70" w:rsidRDefault="00650BDB" w:rsidP="00896AFA">
            <w:pPr>
              <w:pStyle w:val="AmColumnHeading"/>
            </w:pPr>
            <w:r w:rsidRPr="00743C70">
              <w:t>Módosítás</w:t>
            </w:r>
          </w:p>
        </w:tc>
      </w:tr>
      <w:tr w:rsidR="00650BDB" w:rsidRPr="00743C70" w14:paraId="74803C66" w14:textId="77777777" w:rsidTr="00896AFA">
        <w:trPr>
          <w:jc w:val="center"/>
        </w:trPr>
        <w:tc>
          <w:tcPr>
            <w:tcW w:w="4876" w:type="dxa"/>
            <w:tcBorders>
              <w:top w:val="nil"/>
              <w:left w:val="nil"/>
              <w:bottom w:val="nil"/>
              <w:right w:val="nil"/>
            </w:tcBorders>
          </w:tcPr>
          <w:p w14:paraId="46BA99D0" w14:textId="77777777" w:rsidR="00650BDB" w:rsidRPr="00743C70" w:rsidRDefault="00650BDB" w:rsidP="00896AFA">
            <w:pPr>
              <w:pStyle w:val="Normal6a"/>
            </w:pPr>
          </w:p>
        </w:tc>
        <w:tc>
          <w:tcPr>
            <w:tcW w:w="4876" w:type="dxa"/>
            <w:tcBorders>
              <w:top w:val="nil"/>
              <w:left w:val="nil"/>
              <w:bottom w:val="nil"/>
              <w:right w:val="nil"/>
            </w:tcBorders>
          </w:tcPr>
          <w:p w14:paraId="7FAB9501" w14:textId="77777777" w:rsidR="00650BDB" w:rsidRPr="00743C70" w:rsidRDefault="00650BDB" w:rsidP="00896AFA">
            <w:pPr>
              <w:pStyle w:val="Normal6a"/>
            </w:pPr>
            <w:r w:rsidRPr="00743C70">
              <w:rPr>
                <w:b/>
                <w:i/>
              </w:rPr>
              <w:t>27c.</w:t>
            </w:r>
            <w:r w:rsidRPr="00743C70">
              <w:tab/>
            </w:r>
            <w:r w:rsidRPr="00743C70">
              <w:rPr>
                <w:b/>
                <w:i/>
              </w:rPr>
              <w:t>felhívja a Bizottságot, hogy teljes mértékben használja ki az európai szemesztert a megerősített ifjúsági garancia végrehajtásának nyomon követésére, adott esetben az országspecifikus ajánlások felhasználásával, és használja fel a társadalmi konvergenciával kapcsolatos keretet, hogy irányítsa annak uniós szintű végrehajtását, beleértve a keret irányítását és kapacitását is; felhívja a Bizottságot, hogy a makrogazdasági egyensúlyhiány kezelésére szolgáló eljárás eredménytáblájában állítsa vissza az ifjúsági munkanélküliségi rátát mint kiemelt mutatót, tekintettel annak a makrogazdasági stabilitást érintő lehetséges kockázataira;</w:t>
            </w:r>
          </w:p>
        </w:tc>
      </w:tr>
    </w:tbl>
    <w:p w14:paraId="769A0AC4"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0E9BE8D5" w14:textId="77777777" w:rsidR="00650BDB" w:rsidRPr="00743C70" w:rsidRDefault="00650BDB" w:rsidP="00650BDB">
      <w:r w:rsidRPr="00A252BF">
        <w:rPr>
          <w:rStyle w:val="HideTWBExt"/>
        </w:rPr>
        <w:t>&lt;/Amend&gt;</w:t>
      </w:r>
    </w:p>
    <w:p w14:paraId="5DF79C31"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401</w:t>
      </w:r>
      <w:r w:rsidRPr="00A252BF">
        <w:rPr>
          <w:rStyle w:val="HideTWBExt"/>
          <w:b w:val="0"/>
        </w:rPr>
        <w:t>&lt;/NumAm&gt;</w:t>
      </w:r>
    </w:p>
    <w:p w14:paraId="7F2FEF8C" w14:textId="77777777" w:rsidR="00650BDB" w:rsidRPr="00743C70" w:rsidRDefault="00650BDB" w:rsidP="00650BDB">
      <w:pPr>
        <w:pStyle w:val="NormalBold"/>
      </w:pPr>
      <w:r w:rsidRPr="00A252BF">
        <w:rPr>
          <w:rStyle w:val="HideTWBExt"/>
          <w:b w:val="0"/>
        </w:rPr>
        <w:t>&lt;RepeatBlock-By&gt;&lt;Members&gt;</w:t>
      </w:r>
      <w:r w:rsidRPr="00743C70">
        <w:t>Niels Geuking, Maravillas Abadía Jover, Romana Tomc, Liesbet Sommen, Sérgio Humberto, Martine Kemp</w:t>
      </w:r>
      <w:r w:rsidRPr="00A252BF">
        <w:rPr>
          <w:rStyle w:val="HideTWBExt"/>
          <w:b w:val="0"/>
        </w:rPr>
        <w:t>&lt;/Members&gt;</w:t>
      </w:r>
    </w:p>
    <w:p w14:paraId="6D05BACD" w14:textId="77777777" w:rsidR="00650BDB" w:rsidRPr="00743C70" w:rsidRDefault="00650BDB" w:rsidP="00650BDB">
      <w:pPr>
        <w:pStyle w:val="NormalBold"/>
      </w:pPr>
      <w:r w:rsidRPr="00A252BF">
        <w:rPr>
          <w:rStyle w:val="HideTWBExt"/>
          <w:b w:val="0"/>
        </w:rPr>
        <w:t>&lt;/RepeatBlock-By&gt;</w:t>
      </w:r>
    </w:p>
    <w:p w14:paraId="0FDC4EE0"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11CA995B" w14:textId="77777777" w:rsidR="00650BDB" w:rsidRPr="00743C70" w:rsidRDefault="00650BDB" w:rsidP="00650BDB">
      <w:pPr>
        <w:pStyle w:val="NormalBold"/>
      </w:pPr>
      <w:r w:rsidRPr="00A252BF">
        <w:rPr>
          <w:rStyle w:val="HideTWBExt"/>
          <w:b w:val="0"/>
        </w:rPr>
        <w:t>&lt;Article&gt;</w:t>
      </w:r>
      <w:r w:rsidRPr="00743C70">
        <w:t>27 c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0F60CE3A" w14:textId="77777777" w:rsidTr="00896AFA">
        <w:trPr>
          <w:trHeight w:hRule="exact" w:val="240"/>
          <w:jc w:val="center"/>
        </w:trPr>
        <w:tc>
          <w:tcPr>
            <w:tcW w:w="9752" w:type="dxa"/>
            <w:gridSpan w:val="2"/>
            <w:tcBorders>
              <w:top w:val="nil"/>
              <w:left w:val="nil"/>
              <w:bottom w:val="nil"/>
              <w:right w:val="nil"/>
            </w:tcBorders>
          </w:tcPr>
          <w:p w14:paraId="2469F175" w14:textId="77777777" w:rsidR="00650BDB" w:rsidRPr="00743C70" w:rsidRDefault="00650BDB" w:rsidP="00896AFA"/>
        </w:tc>
      </w:tr>
      <w:tr w:rsidR="00650BDB" w:rsidRPr="00743C70" w14:paraId="11D42EB3" w14:textId="77777777" w:rsidTr="00896AFA">
        <w:trPr>
          <w:trHeight w:val="240"/>
          <w:jc w:val="center"/>
        </w:trPr>
        <w:tc>
          <w:tcPr>
            <w:tcW w:w="4876" w:type="dxa"/>
            <w:tcBorders>
              <w:top w:val="nil"/>
              <w:left w:val="nil"/>
              <w:bottom w:val="nil"/>
              <w:right w:val="nil"/>
            </w:tcBorders>
          </w:tcPr>
          <w:p w14:paraId="0FD44DCE"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5EB99D4B" w14:textId="77777777" w:rsidR="00650BDB" w:rsidRPr="00743C70" w:rsidRDefault="00650BDB" w:rsidP="00896AFA">
            <w:pPr>
              <w:pStyle w:val="AmColumnHeading"/>
            </w:pPr>
            <w:r w:rsidRPr="00743C70">
              <w:t>Módosítás</w:t>
            </w:r>
          </w:p>
        </w:tc>
      </w:tr>
      <w:tr w:rsidR="00650BDB" w:rsidRPr="00743C70" w14:paraId="65A62391" w14:textId="77777777" w:rsidTr="00896AFA">
        <w:trPr>
          <w:jc w:val="center"/>
        </w:trPr>
        <w:tc>
          <w:tcPr>
            <w:tcW w:w="4876" w:type="dxa"/>
            <w:tcBorders>
              <w:top w:val="nil"/>
              <w:left w:val="nil"/>
              <w:bottom w:val="nil"/>
              <w:right w:val="nil"/>
            </w:tcBorders>
          </w:tcPr>
          <w:p w14:paraId="14104473" w14:textId="77777777" w:rsidR="00650BDB" w:rsidRPr="00743C70" w:rsidRDefault="00650BDB" w:rsidP="00896AFA">
            <w:pPr>
              <w:pStyle w:val="Normal6a"/>
            </w:pPr>
          </w:p>
        </w:tc>
        <w:tc>
          <w:tcPr>
            <w:tcW w:w="4876" w:type="dxa"/>
            <w:tcBorders>
              <w:top w:val="nil"/>
              <w:left w:val="nil"/>
              <w:bottom w:val="nil"/>
              <w:right w:val="nil"/>
            </w:tcBorders>
          </w:tcPr>
          <w:p w14:paraId="4F1EA4D3" w14:textId="77777777" w:rsidR="00650BDB" w:rsidRPr="00743C70" w:rsidRDefault="00650BDB" w:rsidP="00896AFA">
            <w:pPr>
              <w:pStyle w:val="Normal6a"/>
            </w:pPr>
            <w:r w:rsidRPr="00743C70">
              <w:rPr>
                <w:b/>
                <w:i/>
              </w:rPr>
              <w:t>27c.</w:t>
            </w:r>
            <w:r w:rsidRPr="00743C70">
              <w:tab/>
            </w:r>
            <w:r w:rsidRPr="00743C70">
              <w:rPr>
                <w:b/>
                <w:i/>
              </w:rPr>
              <w:t>felszólítja a Bizottságot annak biztosítására, hogy a meglévő uniós irányítási struktúrák – többek között az európai szemeszter – keretében arányos és hatékony módon erősítsék meg az ifjúsági garancia nyomon követését és értékelését;</w:t>
            </w:r>
          </w:p>
        </w:tc>
      </w:tr>
    </w:tbl>
    <w:p w14:paraId="31AF679D"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3126C821" w14:textId="77777777" w:rsidR="00650BDB" w:rsidRPr="00743C70" w:rsidRDefault="00650BDB" w:rsidP="00650BDB">
      <w:r w:rsidRPr="00A252BF">
        <w:rPr>
          <w:rStyle w:val="HideTWBExt"/>
        </w:rPr>
        <w:t>&lt;/Amend&gt;</w:t>
      </w:r>
    </w:p>
    <w:p w14:paraId="30B2FE3A"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402</w:t>
      </w:r>
      <w:r w:rsidRPr="00A252BF">
        <w:rPr>
          <w:rStyle w:val="HideTWBExt"/>
          <w:b w:val="0"/>
        </w:rPr>
        <w:t>&lt;/NumAm&gt;</w:t>
      </w:r>
    </w:p>
    <w:p w14:paraId="5DCFCB37" w14:textId="77777777" w:rsidR="00650BDB" w:rsidRPr="00743C70" w:rsidRDefault="00650BDB" w:rsidP="00650BDB">
      <w:pPr>
        <w:pStyle w:val="NormalBold"/>
      </w:pPr>
      <w:r w:rsidRPr="00A252BF">
        <w:rPr>
          <w:rStyle w:val="HideTWBExt"/>
          <w:b w:val="0"/>
        </w:rPr>
        <w:t>&lt;RepeatBlock-By&gt;&lt;Members&gt;</w:t>
      </w:r>
      <w:r w:rsidRPr="00743C70">
        <w:t>Niels Geuking, Romana Tomc, Miriam Lexmann, Liesbet Sommen, Sérgio Humberto, Martine Kemp</w:t>
      </w:r>
      <w:r w:rsidRPr="00A252BF">
        <w:rPr>
          <w:rStyle w:val="HideTWBExt"/>
          <w:b w:val="0"/>
        </w:rPr>
        <w:t>&lt;/Members&gt;</w:t>
      </w:r>
    </w:p>
    <w:p w14:paraId="07B3D626" w14:textId="77777777" w:rsidR="00650BDB" w:rsidRPr="00743C70" w:rsidRDefault="00650BDB" w:rsidP="00650BDB">
      <w:pPr>
        <w:pStyle w:val="NormalBold"/>
      </w:pPr>
      <w:r w:rsidRPr="00A252BF">
        <w:rPr>
          <w:rStyle w:val="HideTWBExt"/>
          <w:b w:val="0"/>
        </w:rPr>
        <w:t>&lt;/RepeatBlock-By&gt;</w:t>
      </w:r>
    </w:p>
    <w:p w14:paraId="192B2921"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27D588BE" w14:textId="77777777" w:rsidR="00650BDB" w:rsidRPr="00743C70" w:rsidRDefault="00650BDB" w:rsidP="00650BDB">
      <w:pPr>
        <w:pStyle w:val="NormalBold"/>
      </w:pPr>
      <w:r w:rsidRPr="00A252BF">
        <w:rPr>
          <w:rStyle w:val="HideTWBExt"/>
          <w:b w:val="0"/>
        </w:rPr>
        <w:t>&lt;Article&gt;</w:t>
      </w:r>
      <w:r w:rsidRPr="00743C70">
        <w:t>27 d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D2D9BD2" w14:textId="77777777" w:rsidTr="00896AFA">
        <w:trPr>
          <w:trHeight w:hRule="exact" w:val="240"/>
          <w:jc w:val="center"/>
        </w:trPr>
        <w:tc>
          <w:tcPr>
            <w:tcW w:w="9752" w:type="dxa"/>
            <w:gridSpan w:val="2"/>
            <w:tcBorders>
              <w:top w:val="nil"/>
              <w:left w:val="nil"/>
              <w:bottom w:val="nil"/>
              <w:right w:val="nil"/>
            </w:tcBorders>
          </w:tcPr>
          <w:p w14:paraId="45EBABE0" w14:textId="77777777" w:rsidR="00650BDB" w:rsidRPr="00743C70" w:rsidRDefault="00650BDB" w:rsidP="00896AFA"/>
        </w:tc>
      </w:tr>
      <w:tr w:rsidR="00650BDB" w:rsidRPr="00743C70" w14:paraId="62716632" w14:textId="77777777" w:rsidTr="00896AFA">
        <w:trPr>
          <w:trHeight w:val="240"/>
          <w:jc w:val="center"/>
        </w:trPr>
        <w:tc>
          <w:tcPr>
            <w:tcW w:w="4876" w:type="dxa"/>
            <w:tcBorders>
              <w:top w:val="nil"/>
              <w:left w:val="nil"/>
              <w:bottom w:val="nil"/>
              <w:right w:val="nil"/>
            </w:tcBorders>
          </w:tcPr>
          <w:p w14:paraId="59BFB342"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2A4CE171" w14:textId="77777777" w:rsidR="00650BDB" w:rsidRPr="00743C70" w:rsidRDefault="00650BDB" w:rsidP="00896AFA">
            <w:pPr>
              <w:pStyle w:val="AmColumnHeading"/>
            </w:pPr>
            <w:r w:rsidRPr="00743C70">
              <w:t>Módosítás</w:t>
            </w:r>
          </w:p>
        </w:tc>
      </w:tr>
      <w:tr w:rsidR="00650BDB" w:rsidRPr="00743C70" w14:paraId="0AD27349" w14:textId="77777777" w:rsidTr="00896AFA">
        <w:trPr>
          <w:jc w:val="center"/>
        </w:trPr>
        <w:tc>
          <w:tcPr>
            <w:tcW w:w="4876" w:type="dxa"/>
            <w:tcBorders>
              <w:top w:val="nil"/>
              <w:left w:val="nil"/>
              <w:bottom w:val="nil"/>
              <w:right w:val="nil"/>
            </w:tcBorders>
          </w:tcPr>
          <w:p w14:paraId="336A6435" w14:textId="77777777" w:rsidR="00650BDB" w:rsidRPr="00743C70" w:rsidRDefault="00650BDB" w:rsidP="00896AFA">
            <w:pPr>
              <w:pStyle w:val="Normal6a"/>
            </w:pPr>
          </w:p>
        </w:tc>
        <w:tc>
          <w:tcPr>
            <w:tcW w:w="4876" w:type="dxa"/>
            <w:tcBorders>
              <w:top w:val="nil"/>
              <w:left w:val="nil"/>
              <w:bottom w:val="nil"/>
              <w:right w:val="nil"/>
            </w:tcBorders>
          </w:tcPr>
          <w:p w14:paraId="13930924" w14:textId="77777777" w:rsidR="00650BDB" w:rsidRPr="00743C70" w:rsidRDefault="00650BDB" w:rsidP="00896AFA">
            <w:pPr>
              <w:pStyle w:val="Normal6a"/>
            </w:pPr>
            <w:r w:rsidRPr="00743C70">
              <w:rPr>
                <w:b/>
                <w:i/>
              </w:rPr>
              <w:t>27d.</w:t>
            </w:r>
            <w:r w:rsidRPr="00743C70">
              <w:tab/>
            </w:r>
            <w:r w:rsidRPr="00743C70">
              <w:rPr>
                <w:b/>
                <w:i/>
              </w:rPr>
              <w:t>felhívja a Bizottságot és a tagállamokat, hogy hívják fel a végrehajtó hatóságok, a vállalkozások és a fiatalok figyelmét a megerősített ifjúsági garanciára és a rendelkezésre álló támogatási szolgáltatásokra, többek között a legnehezebben elérhető fiatalok elérése érdekében, több csatornát, például közösségimédia-kampányokat is használó nemzeti kommunikációs stratégiák révén;</w:t>
            </w:r>
          </w:p>
        </w:tc>
      </w:tr>
    </w:tbl>
    <w:p w14:paraId="469D7CC1"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22C7CBA9" w14:textId="77777777" w:rsidR="00650BDB" w:rsidRPr="00743C70" w:rsidRDefault="00650BDB" w:rsidP="00650BDB">
      <w:r w:rsidRPr="00A252BF">
        <w:rPr>
          <w:rStyle w:val="HideTWBExt"/>
        </w:rPr>
        <w:t>&lt;/Amend&gt;</w:t>
      </w:r>
    </w:p>
    <w:p w14:paraId="58ECEEC3"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403</w:t>
      </w:r>
      <w:r w:rsidRPr="00A252BF">
        <w:rPr>
          <w:rStyle w:val="HideTWBExt"/>
          <w:b w:val="0"/>
        </w:rPr>
        <w:t>&lt;/NumAm&gt;</w:t>
      </w:r>
    </w:p>
    <w:p w14:paraId="1490A142" w14:textId="77777777" w:rsidR="00650BDB" w:rsidRPr="00743C70" w:rsidRDefault="00650BDB" w:rsidP="00650BDB">
      <w:pPr>
        <w:pStyle w:val="NormalBold"/>
      </w:pPr>
      <w:r w:rsidRPr="00A252BF">
        <w:rPr>
          <w:rStyle w:val="HideTWBExt"/>
          <w:b w:val="0"/>
        </w:rPr>
        <w:t>&lt;RepeatBlock-By&gt;&lt;Members&gt;</w:t>
      </w:r>
      <w:r w:rsidRPr="00743C70">
        <w:t>Elena Donazzan, Chiara Gemma, Mariateresa Vivaldini, Lara Magoni</w:t>
      </w:r>
      <w:r w:rsidRPr="00A252BF">
        <w:rPr>
          <w:rStyle w:val="HideTWBExt"/>
          <w:b w:val="0"/>
        </w:rPr>
        <w:t>&lt;/Members&gt;</w:t>
      </w:r>
    </w:p>
    <w:p w14:paraId="0B872278" w14:textId="77777777" w:rsidR="00650BDB" w:rsidRPr="00743C70" w:rsidRDefault="00650BDB" w:rsidP="00650BDB">
      <w:pPr>
        <w:pStyle w:val="NormalBold"/>
      </w:pPr>
      <w:r w:rsidRPr="00A252BF">
        <w:rPr>
          <w:rStyle w:val="HideTWBExt"/>
          <w:b w:val="0"/>
        </w:rPr>
        <w:t>&lt;/RepeatBlock-By&gt;</w:t>
      </w:r>
    </w:p>
    <w:p w14:paraId="5A41FFA1"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30F89982" w14:textId="77777777" w:rsidR="00650BDB" w:rsidRPr="00743C70" w:rsidRDefault="00650BDB" w:rsidP="00650BDB">
      <w:pPr>
        <w:pStyle w:val="NormalBold"/>
      </w:pPr>
      <w:r w:rsidRPr="00A252BF">
        <w:rPr>
          <w:rStyle w:val="HideTWBExt"/>
          <w:b w:val="0"/>
        </w:rPr>
        <w:t>&lt;Article&gt;</w:t>
      </w:r>
      <w:r w:rsidRPr="00743C70">
        <w:t>28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62D3FF67" w14:textId="77777777" w:rsidTr="00896AFA">
        <w:trPr>
          <w:trHeight w:hRule="exact" w:val="240"/>
          <w:jc w:val="center"/>
        </w:trPr>
        <w:tc>
          <w:tcPr>
            <w:tcW w:w="9752" w:type="dxa"/>
            <w:gridSpan w:val="2"/>
            <w:tcBorders>
              <w:top w:val="nil"/>
              <w:left w:val="nil"/>
              <w:bottom w:val="nil"/>
              <w:right w:val="nil"/>
            </w:tcBorders>
          </w:tcPr>
          <w:p w14:paraId="4C25D7C8" w14:textId="77777777" w:rsidR="00650BDB" w:rsidRPr="00743C70" w:rsidRDefault="00650BDB" w:rsidP="00896AFA"/>
        </w:tc>
      </w:tr>
      <w:tr w:rsidR="00650BDB" w:rsidRPr="00743C70" w14:paraId="1DC7F78B" w14:textId="77777777" w:rsidTr="00896AFA">
        <w:trPr>
          <w:trHeight w:val="240"/>
          <w:jc w:val="center"/>
        </w:trPr>
        <w:tc>
          <w:tcPr>
            <w:tcW w:w="4876" w:type="dxa"/>
            <w:tcBorders>
              <w:top w:val="nil"/>
              <w:left w:val="nil"/>
              <w:bottom w:val="nil"/>
              <w:right w:val="nil"/>
            </w:tcBorders>
          </w:tcPr>
          <w:p w14:paraId="79F9F3E5"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050EA476" w14:textId="77777777" w:rsidR="00650BDB" w:rsidRPr="00743C70" w:rsidRDefault="00650BDB" w:rsidP="00896AFA">
            <w:pPr>
              <w:pStyle w:val="AmColumnHeading"/>
            </w:pPr>
            <w:r w:rsidRPr="00743C70">
              <w:t>Módosítás</w:t>
            </w:r>
          </w:p>
        </w:tc>
      </w:tr>
      <w:tr w:rsidR="00650BDB" w:rsidRPr="00743C70" w14:paraId="02D6CE91" w14:textId="77777777" w:rsidTr="00896AFA">
        <w:trPr>
          <w:jc w:val="center"/>
        </w:trPr>
        <w:tc>
          <w:tcPr>
            <w:tcW w:w="4876" w:type="dxa"/>
            <w:tcBorders>
              <w:top w:val="nil"/>
              <w:left w:val="nil"/>
              <w:bottom w:val="nil"/>
              <w:right w:val="nil"/>
            </w:tcBorders>
          </w:tcPr>
          <w:p w14:paraId="1B705D93" w14:textId="77777777" w:rsidR="00650BDB" w:rsidRPr="00743C70" w:rsidRDefault="00650BDB" w:rsidP="00896AFA">
            <w:pPr>
              <w:pStyle w:val="Normal6a"/>
            </w:pPr>
            <w:r w:rsidRPr="00743C70">
              <w:t>28.</w:t>
            </w:r>
            <w:r w:rsidRPr="00743C70">
              <w:tab/>
            </w:r>
            <w:r w:rsidRPr="00743C70">
              <w:rPr>
                <w:b/>
                <w:bCs/>
                <w:i/>
                <w:iCs/>
              </w:rPr>
              <w:t>megjegyzi, hogy</w:t>
            </w:r>
            <w:r w:rsidRPr="00743C70">
              <w:t xml:space="preserve"> a megerősített ifjúsági garancia </w:t>
            </w:r>
            <w:r w:rsidRPr="00743C70">
              <w:rPr>
                <w:b/>
                <w:bCs/>
                <w:i/>
                <w:iCs/>
              </w:rPr>
              <w:t>végrehajtásának eredményei egyenetlenek, és hogy az azonosított kihívások ma is relevánsak;</w:t>
            </w:r>
            <w:r w:rsidRPr="00743C70">
              <w:rPr>
                <w:b/>
                <w:i/>
              </w:rPr>
              <w:t xml:space="preserve"> </w:t>
            </w:r>
            <w:r w:rsidRPr="00743C70">
              <w:rPr>
                <w:b/>
                <w:bCs/>
                <w:i/>
                <w:iCs/>
              </w:rPr>
              <w:t xml:space="preserve">felszólítja a Bizottságot, hogy </w:t>
            </w:r>
            <w:r w:rsidRPr="00743C70">
              <w:t xml:space="preserve">rendes </w:t>
            </w:r>
            <w:r w:rsidRPr="00743C70">
              <w:lastRenderedPageBreak/>
              <w:t>jogalkotási eljárás keretében</w:t>
            </w:r>
            <w:r w:rsidRPr="00743C70">
              <w:rPr>
                <w:b/>
                <w:bCs/>
                <w:i/>
                <w:iCs/>
              </w:rPr>
              <w:t xml:space="preserve"> fogadjon el határozatokat azon </w:t>
            </w:r>
            <w:r w:rsidRPr="00743C70">
              <w:t xml:space="preserve">tagállamokra </w:t>
            </w:r>
            <w:r w:rsidRPr="00743C70">
              <w:rPr>
                <w:b/>
                <w:bCs/>
                <w:i/>
                <w:iCs/>
              </w:rPr>
              <w:t>vonatkozóan, amelyek ifjúsági munkanélküliségi rátája és NEET-rátája meghaladja az uniós átlagot</w:t>
            </w:r>
            <w:r w:rsidRPr="00743C70">
              <w:t>;</w:t>
            </w:r>
          </w:p>
        </w:tc>
        <w:tc>
          <w:tcPr>
            <w:tcW w:w="4876" w:type="dxa"/>
            <w:tcBorders>
              <w:top w:val="nil"/>
              <w:left w:val="nil"/>
              <w:bottom w:val="nil"/>
              <w:right w:val="nil"/>
            </w:tcBorders>
          </w:tcPr>
          <w:p w14:paraId="40C28E38" w14:textId="77777777" w:rsidR="00650BDB" w:rsidRPr="00743C70" w:rsidRDefault="00650BDB" w:rsidP="00896AFA">
            <w:pPr>
              <w:pStyle w:val="Normal6a"/>
            </w:pPr>
            <w:r w:rsidRPr="00743C70">
              <w:lastRenderedPageBreak/>
              <w:t>28.</w:t>
            </w:r>
            <w:r w:rsidRPr="00743C70">
              <w:tab/>
            </w:r>
            <w:r w:rsidRPr="00743C70">
              <w:rPr>
                <w:b/>
                <w:bCs/>
                <w:i/>
                <w:iCs/>
              </w:rPr>
              <w:t>felhívja az Európai Bizottságot, hogy aktívan támogassa a tagállamokat</w:t>
            </w:r>
            <w:r w:rsidRPr="00743C70">
              <w:t xml:space="preserve"> a megerősített ifjúsági garancia </w:t>
            </w:r>
            <w:r w:rsidRPr="00743C70">
              <w:rPr>
                <w:b/>
                <w:bCs/>
                <w:i/>
                <w:iCs/>
              </w:rPr>
              <w:t>célkitűzéseinek elérésében;</w:t>
            </w:r>
            <w:r w:rsidRPr="00743C70">
              <w:rPr>
                <w:b/>
                <w:i/>
              </w:rPr>
              <w:t xml:space="preserve"> </w:t>
            </w:r>
            <w:r w:rsidRPr="00743C70">
              <w:rPr>
                <w:b/>
                <w:bCs/>
                <w:i/>
                <w:iCs/>
              </w:rPr>
              <w:t xml:space="preserve">hangsúlyozza, hogy a tagállamokra nézve kötelező </w:t>
            </w:r>
            <w:r w:rsidRPr="00743C70">
              <w:rPr>
                <w:b/>
                <w:bCs/>
                <w:i/>
                <w:iCs/>
              </w:rPr>
              <w:lastRenderedPageBreak/>
              <w:t xml:space="preserve">intézkedéseket az EUMSZ 294. cikkében említett </w:t>
            </w:r>
            <w:r w:rsidRPr="00743C70">
              <w:t>rendes jogalkotási eljárás keretében</w:t>
            </w:r>
            <w:r w:rsidRPr="00743C70">
              <w:rPr>
                <w:b/>
                <w:bCs/>
                <w:i/>
                <w:iCs/>
              </w:rPr>
              <w:t>, az Európai Parlament és a Tanács teljes körű részvételével kell elfogadni, tiszteletben tartva ugyanakkor az EUSZ 5. cikkében foglalt szubszidiaritás elvét;</w:t>
            </w:r>
            <w:r w:rsidRPr="00743C70">
              <w:rPr>
                <w:b/>
                <w:i/>
              </w:rPr>
              <w:t xml:space="preserve"> </w:t>
            </w:r>
            <w:r w:rsidRPr="00743C70">
              <w:rPr>
                <w:b/>
                <w:bCs/>
                <w:i/>
                <w:iCs/>
              </w:rPr>
              <w:t xml:space="preserve">kéri, hogy a </w:t>
            </w:r>
            <w:r w:rsidRPr="00743C70">
              <w:t xml:space="preserve">tagállamokra </w:t>
            </w:r>
            <w:r w:rsidRPr="00743C70">
              <w:rPr>
                <w:b/>
                <w:bCs/>
                <w:i/>
                <w:iCs/>
              </w:rPr>
              <w:t>rótt kötelező erejű kötelezettségeket kísérjék az előírt célkitűzések eléréséhez megfelelő uniós pénzügyi források;</w:t>
            </w:r>
            <w:r w:rsidRPr="00743C70">
              <w:rPr>
                <w:b/>
                <w:i/>
              </w:rPr>
              <w:t xml:space="preserve"> </w:t>
            </w:r>
            <w:r w:rsidRPr="00743C70">
              <w:rPr>
                <w:b/>
                <w:bCs/>
                <w:i/>
                <w:iCs/>
              </w:rPr>
              <w:t>felhívja a Bizottságot, hogy a támogatási intézkedések vagy ajánlások kidolgozásakor vegye figyelembe az egyes tagállamok strukturális, intézményi és területi sajátosságait</w:t>
            </w:r>
            <w:r w:rsidRPr="00743C70">
              <w:t>;</w:t>
            </w:r>
          </w:p>
        </w:tc>
      </w:tr>
    </w:tbl>
    <w:p w14:paraId="05BF4A73"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{IT}</w:t>
      </w:r>
      <w:r w:rsidRPr="00743C70">
        <w:t>it</w:t>
      </w:r>
      <w:r w:rsidRPr="00A252BF">
        <w:rPr>
          <w:rStyle w:val="HideTWBExt"/>
        </w:rPr>
        <w:t>&lt;/Original&gt;</w:t>
      </w:r>
    </w:p>
    <w:p w14:paraId="1510F1E2" w14:textId="409FBBFF" w:rsidR="00650BDB" w:rsidRPr="00743C70" w:rsidRDefault="00650BDB" w:rsidP="00650BDB">
      <w:r w:rsidRPr="00A252BF">
        <w:rPr>
          <w:rStyle w:val="HideTWBExt"/>
        </w:rPr>
        <w:t>&lt;/Amend&gt;</w:t>
      </w:r>
    </w:p>
    <w:p w14:paraId="7F269261"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404</w:t>
      </w:r>
      <w:r w:rsidRPr="00A252BF">
        <w:rPr>
          <w:rStyle w:val="HideTWBExt"/>
          <w:b w:val="0"/>
        </w:rPr>
        <w:t>&lt;/NumAm&gt;</w:t>
      </w:r>
    </w:p>
    <w:p w14:paraId="05CA976A" w14:textId="77777777" w:rsidR="00650BDB" w:rsidRPr="00743C70" w:rsidRDefault="00650BDB" w:rsidP="00650BDB">
      <w:pPr>
        <w:pStyle w:val="NormalBold"/>
      </w:pPr>
      <w:r w:rsidRPr="00A252BF">
        <w:rPr>
          <w:rStyle w:val="HideTWBExt"/>
          <w:b w:val="0"/>
        </w:rPr>
        <w:t>&lt;RepeatBlock-By&gt;&lt;Members&gt;</w:t>
      </w:r>
      <w:r w:rsidRPr="00743C70">
        <w:t>Hristo Petrov, Irena Joveva, Martin Hojsík, Elisabetta Gualmini</w:t>
      </w:r>
      <w:r w:rsidRPr="00A252BF">
        <w:rPr>
          <w:rStyle w:val="HideTWBExt"/>
          <w:b w:val="0"/>
        </w:rPr>
        <w:t>&lt;/Members&gt;</w:t>
      </w:r>
    </w:p>
    <w:p w14:paraId="481F80DE" w14:textId="77777777" w:rsidR="00650BDB" w:rsidRPr="00743C70" w:rsidRDefault="00650BDB" w:rsidP="00650BDB">
      <w:pPr>
        <w:pStyle w:val="NormalBold"/>
      </w:pPr>
      <w:r w:rsidRPr="00A252BF">
        <w:rPr>
          <w:rStyle w:val="HideTWBExt"/>
          <w:b w:val="0"/>
        </w:rPr>
        <w:t>&lt;/RepeatBlock-By&gt;</w:t>
      </w:r>
    </w:p>
    <w:p w14:paraId="7B9FA9CC"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3741FF8E" w14:textId="77777777" w:rsidR="00650BDB" w:rsidRPr="00743C70" w:rsidRDefault="00650BDB" w:rsidP="00650BDB">
      <w:pPr>
        <w:pStyle w:val="NormalBold"/>
      </w:pPr>
      <w:r w:rsidRPr="00A252BF">
        <w:rPr>
          <w:rStyle w:val="HideTWBExt"/>
          <w:b w:val="0"/>
        </w:rPr>
        <w:t>&lt;Article&gt;</w:t>
      </w:r>
      <w:r w:rsidRPr="00743C70">
        <w:t>28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632A2A87" w14:textId="77777777" w:rsidTr="00896AFA">
        <w:trPr>
          <w:trHeight w:hRule="exact" w:val="240"/>
          <w:jc w:val="center"/>
        </w:trPr>
        <w:tc>
          <w:tcPr>
            <w:tcW w:w="9752" w:type="dxa"/>
            <w:gridSpan w:val="2"/>
            <w:tcBorders>
              <w:top w:val="nil"/>
              <w:left w:val="nil"/>
              <w:bottom w:val="nil"/>
              <w:right w:val="nil"/>
            </w:tcBorders>
          </w:tcPr>
          <w:p w14:paraId="79F5BB95" w14:textId="77777777" w:rsidR="00650BDB" w:rsidRPr="00743C70" w:rsidRDefault="00650BDB" w:rsidP="00896AFA"/>
        </w:tc>
      </w:tr>
      <w:tr w:rsidR="00650BDB" w:rsidRPr="00743C70" w14:paraId="01FE4126" w14:textId="77777777" w:rsidTr="00896AFA">
        <w:trPr>
          <w:trHeight w:val="240"/>
          <w:jc w:val="center"/>
        </w:trPr>
        <w:tc>
          <w:tcPr>
            <w:tcW w:w="4876" w:type="dxa"/>
            <w:tcBorders>
              <w:top w:val="nil"/>
              <w:left w:val="nil"/>
              <w:bottom w:val="nil"/>
              <w:right w:val="nil"/>
            </w:tcBorders>
          </w:tcPr>
          <w:p w14:paraId="63AE705B"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361941CE" w14:textId="77777777" w:rsidR="00650BDB" w:rsidRPr="00743C70" w:rsidRDefault="00650BDB" w:rsidP="00896AFA">
            <w:pPr>
              <w:pStyle w:val="AmColumnHeading"/>
            </w:pPr>
            <w:r w:rsidRPr="00743C70">
              <w:t>Módosítás</w:t>
            </w:r>
          </w:p>
        </w:tc>
      </w:tr>
      <w:tr w:rsidR="00650BDB" w:rsidRPr="00743C70" w14:paraId="44FD4F6D" w14:textId="77777777" w:rsidTr="00896AFA">
        <w:trPr>
          <w:jc w:val="center"/>
        </w:trPr>
        <w:tc>
          <w:tcPr>
            <w:tcW w:w="4876" w:type="dxa"/>
            <w:tcBorders>
              <w:top w:val="nil"/>
              <w:left w:val="nil"/>
              <w:bottom w:val="nil"/>
              <w:right w:val="nil"/>
            </w:tcBorders>
          </w:tcPr>
          <w:p w14:paraId="121602F5" w14:textId="77777777" w:rsidR="00650BDB" w:rsidRPr="00743C70" w:rsidRDefault="00650BDB" w:rsidP="00896AFA">
            <w:pPr>
              <w:pStyle w:val="Normal6a"/>
            </w:pPr>
            <w:r w:rsidRPr="00743C70">
              <w:t>28.</w:t>
            </w:r>
            <w:r w:rsidRPr="00743C70">
              <w:tab/>
              <w:t>megjegyzi, hogy a megerősített ifjúsági garancia végrehajtásának eredményei egyenetlenek, és hogy az azonosított kihívások ma is relevánsak; felszólítja a Bizottságot, hogy rendes jogalkotási eljárás keretében fogadjon el határozatokat azon tagállamokra vonatkozóan, amelyek ifjúsági munkanélküliségi rátája és NEET-rátája meghaladja az uniós átlagot;</w:t>
            </w:r>
          </w:p>
        </w:tc>
        <w:tc>
          <w:tcPr>
            <w:tcW w:w="4876" w:type="dxa"/>
            <w:tcBorders>
              <w:top w:val="nil"/>
              <w:left w:val="nil"/>
              <w:bottom w:val="nil"/>
              <w:right w:val="nil"/>
            </w:tcBorders>
          </w:tcPr>
          <w:p w14:paraId="717C34AA" w14:textId="77777777" w:rsidR="00650BDB" w:rsidRPr="00743C70" w:rsidRDefault="00650BDB" w:rsidP="00896AFA">
            <w:pPr>
              <w:pStyle w:val="Normal6a"/>
            </w:pPr>
            <w:r w:rsidRPr="00743C70">
              <w:t>28.</w:t>
            </w:r>
            <w:r w:rsidRPr="00743C70">
              <w:tab/>
              <w:t>megjegyzi, hogy a megerősített ifjúsági garancia végrehajtásának eredményei egyenetlenek, és hogy az azonosított kihívások ma is relevánsak</w:t>
            </w:r>
            <w:r w:rsidRPr="00743C70">
              <w:rPr>
                <w:b/>
                <w:bCs/>
                <w:i/>
                <w:iCs/>
              </w:rPr>
              <w:t>, és egyes tagállamokban különösen kritikus helyzet áll fenn</w:t>
            </w:r>
            <w:r w:rsidRPr="00743C70">
              <w:t xml:space="preserve">; felszólítja a Bizottságot, hogy rendes jogalkotási eljárás keretében fogadjon el határozatokat azon tagállamokra vonatkozóan, amelyek ifjúsági munkanélküliségi rátája és NEET-rátája meghaladja az uniós átlagot; </w:t>
            </w:r>
            <w:r w:rsidRPr="00743C70">
              <w:rPr>
                <w:b/>
                <w:bCs/>
                <w:i/>
                <w:iCs/>
              </w:rPr>
              <w:t>felhívja az Európai Számvevőszéket, hogy készítsen különjelentést a megerősített ifjúsági garancia végrehajtásáról;</w:t>
            </w:r>
          </w:p>
        </w:tc>
      </w:tr>
    </w:tbl>
    <w:p w14:paraId="44DCD134"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6652921A" w14:textId="77777777" w:rsidR="00650BDB" w:rsidRPr="00743C70" w:rsidRDefault="00650BDB" w:rsidP="00650BDB">
      <w:r w:rsidRPr="00A252BF">
        <w:rPr>
          <w:rStyle w:val="HideTWBExt"/>
        </w:rPr>
        <w:t>&lt;/Amend&gt;</w:t>
      </w:r>
    </w:p>
    <w:p w14:paraId="675076D3" w14:textId="77777777" w:rsidR="00650BDB" w:rsidRPr="00743C70" w:rsidRDefault="00650BDB" w:rsidP="00650BDB">
      <w:pPr>
        <w:pStyle w:val="AmNumberTabs"/>
      </w:pPr>
      <w:r w:rsidRPr="00A252BF">
        <w:rPr>
          <w:rStyle w:val="HideTWBExt"/>
          <w:b w:val="0"/>
        </w:rPr>
        <w:lastRenderedPageBreak/>
        <w:t>&lt;Amend&gt;</w:t>
      </w:r>
      <w:r w:rsidRPr="00743C70">
        <w:t>Módosítás</w:t>
      </w:r>
      <w:r w:rsidRPr="00743C70">
        <w:tab/>
      </w:r>
      <w:r w:rsidRPr="00743C70">
        <w:tab/>
      </w:r>
      <w:r w:rsidRPr="00A252BF">
        <w:rPr>
          <w:rStyle w:val="HideTWBExt"/>
          <w:b w:val="0"/>
        </w:rPr>
        <w:t>&lt;NumAm&gt;</w:t>
      </w:r>
      <w:r w:rsidRPr="00743C70">
        <w:t>405</w:t>
      </w:r>
      <w:r w:rsidRPr="00A252BF">
        <w:rPr>
          <w:rStyle w:val="HideTWBExt"/>
          <w:b w:val="0"/>
        </w:rPr>
        <w:t>&lt;/NumAm&gt;</w:t>
      </w:r>
    </w:p>
    <w:p w14:paraId="14EB76B7" w14:textId="77777777" w:rsidR="00650BDB" w:rsidRPr="00743C70" w:rsidRDefault="00650BDB" w:rsidP="00650BDB">
      <w:pPr>
        <w:pStyle w:val="NormalBold"/>
      </w:pPr>
      <w:r w:rsidRPr="00A252BF">
        <w:rPr>
          <w:rStyle w:val="HideTWBExt"/>
          <w:b w:val="0"/>
        </w:rPr>
        <w:t>&lt;RepeatBlock-By&gt;&lt;Members&gt;</w:t>
      </w:r>
      <w:r w:rsidRPr="00743C70">
        <w:t>Lara Magoni, Elena Donazzan, Marlena Maląg, Mariateresa Vivaldini, Francesco Torselli, Chiara Gemma, Geadis Geadi</w:t>
      </w:r>
      <w:r w:rsidRPr="00A252BF">
        <w:rPr>
          <w:rStyle w:val="HideTWBExt"/>
          <w:b w:val="0"/>
        </w:rPr>
        <w:t>&lt;/Members&gt;</w:t>
      </w:r>
    </w:p>
    <w:p w14:paraId="2835F9D6" w14:textId="77777777" w:rsidR="00650BDB" w:rsidRPr="00743C70" w:rsidRDefault="00650BDB" w:rsidP="00650BDB">
      <w:pPr>
        <w:pStyle w:val="NormalBold"/>
      </w:pPr>
      <w:r w:rsidRPr="00A252BF">
        <w:rPr>
          <w:rStyle w:val="HideTWBExt"/>
          <w:b w:val="0"/>
        </w:rPr>
        <w:t>&lt;/RepeatBlock-By&gt;</w:t>
      </w:r>
    </w:p>
    <w:p w14:paraId="39BE58CA"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56611340" w14:textId="77777777" w:rsidR="00650BDB" w:rsidRPr="00743C70" w:rsidRDefault="00650BDB" w:rsidP="00650BDB">
      <w:pPr>
        <w:pStyle w:val="NormalBold"/>
      </w:pPr>
      <w:r w:rsidRPr="00A252BF">
        <w:rPr>
          <w:rStyle w:val="HideTWBExt"/>
          <w:b w:val="0"/>
        </w:rPr>
        <w:t>&lt;Article&gt;</w:t>
      </w:r>
      <w:r w:rsidRPr="00743C70">
        <w:t>28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227F16B" w14:textId="77777777" w:rsidTr="00896AFA">
        <w:trPr>
          <w:trHeight w:hRule="exact" w:val="240"/>
          <w:jc w:val="center"/>
        </w:trPr>
        <w:tc>
          <w:tcPr>
            <w:tcW w:w="9752" w:type="dxa"/>
            <w:gridSpan w:val="2"/>
            <w:tcBorders>
              <w:top w:val="nil"/>
              <w:left w:val="nil"/>
              <w:bottom w:val="nil"/>
              <w:right w:val="nil"/>
            </w:tcBorders>
          </w:tcPr>
          <w:p w14:paraId="652C5E3B" w14:textId="77777777" w:rsidR="00650BDB" w:rsidRPr="00743C70" w:rsidRDefault="00650BDB" w:rsidP="00896AFA"/>
        </w:tc>
      </w:tr>
      <w:tr w:rsidR="00650BDB" w:rsidRPr="00743C70" w14:paraId="66E1569A" w14:textId="77777777" w:rsidTr="00896AFA">
        <w:trPr>
          <w:trHeight w:val="240"/>
          <w:jc w:val="center"/>
        </w:trPr>
        <w:tc>
          <w:tcPr>
            <w:tcW w:w="4876" w:type="dxa"/>
            <w:tcBorders>
              <w:top w:val="nil"/>
              <w:left w:val="nil"/>
              <w:bottom w:val="nil"/>
              <w:right w:val="nil"/>
            </w:tcBorders>
          </w:tcPr>
          <w:p w14:paraId="01659CF9"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32439CC1" w14:textId="77777777" w:rsidR="00650BDB" w:rsidRPr="00743C70" w:rsidRDefault="00650BDB" w:rsidP="00896AFA">
            <w:pPr>
              <w:pStyle w:val="AmColumnHeading"/>
            </w:pPr>
            <w:r w:rsidRPr="00743C70">
              <w:t>Módosítás</w:t>
            </w:r>
          </w:p>
        </w:tc>
      </w:tr>
      <w:tr w:rsidR="00650BDB" w:rsidRPr="00743C70" w14:paraId="4122A982" w14:textId="77777777" w:rsidTr="00896AFA">
        <w:trPr>
          <w:jc w:val="center"/>
        </w:trPr>
        <w:tc>
          <w:tcPr>
            <w:tcW w:w="4876" w:type="dxa"/>
            <w:tcBorders>
              <w:top w:val="nil"/>
              <w:left w:val="nil"/>
              <w:bottom w:val="nil"/>
              <w:right w:val="nil"/>
            </w:tcBorders>
          </w:tcPr>
          <w:p w14:paraId="6DC44A04" w14:textId="77777777" w:rsidR="00650BDB" w:rsidRPr="00743C70" w:rsidRDefault="00650BDB" w:rsidP="00896AFA">
            <w:pPr>
              <w:pStyle w:val="Normal6a"/>
            </w:pPr>
            <w:r w:rsidRPr="00743C70">
              <w:t>28.</w:t>
            </w:r>
            <w:r w:rsidRPr="00743C70">
              <w:tab/>
              <w:t xml:space="preserve">megjegyzi, hogy a megerősített ifjúsági garancia végrehajtásának eredményei egyenetlenek, és hogy az azonosított kihívások ma is relevánsak; felszólítja a Bizottságot, hogy </w:t>
            </w:r>
            <w:r w:rsidRPr="00743C70">
              <w:rPr>
                <w:b/>
                <w:bCs/>
                <w:i/>
                <w:iCs/>
              </w:rPr>
              <w:t>rendes jogalkotási eljárás keretében fogadjon el határozatokat</w:t>
            </w:r>
            <w:r w:rsidRPr="00743C70">
              <w:t xml:space="preserve"> azon </w:t>
            </w:r>
            <w:r w:rsidRPr="00743C70">
              <w:rPr>
                <w:b/>
                <w:bCs/>
                <w:i/>
                <w:iCs/>
              </w:rPr>
              <w:t>tagállamokra vonatkozóan</w:t>
            </w:r>
            <w:r w:rsidRPr="00743C70">
              <w:t>, amelyek ifjúsági munkanélküliségi rátája és NEET-rátája meghaladja az uniós átlagot;</w:t>
            </w:r>
          </w:p>
        </w:tc>
        <w:tc>
          <w:tcPr>
            <w:tcW w:w="4876" w:type="dxa"/>
            <w:tcBorders>
              <w:top w:val="nil"/>
              <w:left w:val="nil"/>
              <w:bottom w:val="nil"/>
              <w:right w:val="nil"/>
            </w:tcBorders>
          </w:tcPr>
          <w:p w14:paraId="1E586B8C" w14:textId="77777777" w:rsidR="00650BDB" w:rsidRPr="00743C70" w:rsidRDefault="00650BDB" w:rsidP="00896AFA">
            <w:pPr>
              <w:pStyle w:val="Normal6a"/>
            </w:pPr>
            <w:r w:rsidRPr="00743C70">
              <w:t>28.</w:t>
            </w:r>
            <w:r w:rsidRPr="00743C70">
              <w:tab/>
              <w:t xml:space="preserve">megjegyzi, hogy a megerősített ifjúsági garancia végrehajtásának eredményei egyenetlenek, és hogy az azonosított kihívások ma is relevánsak; felszólítja a Bizottságot, hogy </w:t>
            </w:r>
            <w:r w:rsidRPr="00743C70">
              <w:rPr>
                <w:b/>
                <w:bCs/>
                <w:i/>
                <w:iCs/>
              </w:rPr>
              <w:t>támogassa és koordinálja a bevált gyakorlatok cseréjét, és nyújtson célzott, nem kötelező erejű iránymutatást</w:t>
            </w:r>
            <w:r w:rsidRPr="00743C70">
              <w:t xml:space="preserve"> azon </w:t>
            </w:r>
            <w:r w:rsidRPr="00743C70">
              <w:rPr>
                <w:b/>
                <w:bCs/>
                <w:i/>
                <w:iCs/>
              </w:rPr>
              <w:t>tagállamoknak</w:t>
            </w:r>
            <w:r w:rsidRPr="00743C70">
              <w:t>, amelyek ifjúsági munkanélküliségi rátája és NEET-rátája meghaladja az uniós átlagot</w:t>
            </w:r>
            <w:r w:rsidRPr="00743C70">
              <w:rPr>
                <w:b/>
                <w:bCs/>
                <w:i/>
                <w:iCs/>
              </w:rPr>
              <w:t>, teljes mértékben tiszteletben tartva a nemzeti hatásköröket és a munkaerőpiaci sajátosságokat</w:t>
            </w:r>
            <w:r w:rsidRPr="00743C70">
              <w:t>;</w:t>
            </w:r>
          </w:p>
        </w:tc>
      </w:tr>
    </w:tbl>
    <w:p w14:paraId="69CDBD49"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14E38A4A" w14:textId="77777777" w:rsidR="00650BDB" w:rsidRPr="00743C70" w:rsidRDefault="00650BDB" w:rsidP="00650BDB">
      <w:r w:rsidRPr="00A252BF">
        <w:rPr>
          <w:rStyle w:val="HideTWBExt"/>
        </w:rPr>
        <w:t>&lt;/Amend&gt;</w:t>
      </w:r>
    </w:p>
    <w:p w14:paraId="6FB7E361"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406</w:t>
      </w:r>
      <w:r w:rsidRPr="00A252BF">
        <w:rPr>
          <w:rStyle w:val="HideTWBExt"/>
          <w:b w:val="0"/>
        </w:rPr>
        <w:t>&lt;/NumAm&gt;</w:t>
      </w:r>
    </w:p>
    <w:p w14:paraId="7C9AF473" w14:textId="77777777" w:rsidR="00650BDB" w:rsidRPr="00743C70" w:rsidRDefault="00650BDB" w:rsidP="00650BDB">
      <w:pPr>
        <w:pStyle w:val="NormalBold"/>
      </w:pPr>
      <w:r w:rsidRPr="00A252BF">
        <w:rPr>
          <w:rStyle w:val="HideTWBExt"/>
          <w:b w:val="0"/>
        </w:rPr>
        <w:t>&lt;RepeatBlock-By&gt;&lt;Members&gt;</w:t>
      </w:r>
      <w:r w:rsidRPr="00743C70">
        <w:t>Marie Dauchy, Séverine Werbrouck, Mélanie Disdier, Margarita de la Pisa Carrión</w:t>
      </w:r>
      <w:r w:rsidRPr="00A252BF">
        <w:rPr>
          <w:rStyle w:val="HideTWBExt"/>
          <w:b w:val="0"/>
        </w:rPr>
        <w:t>&lt;/Members&gt;</w:t>
      </w:r>
    </w:p>
    <w:p w14:paraId="5FA0D57D" w14:textId="77777777" w:rsidR="00650BDB" w:rsidRPr="00743C70" w:rsidRDefault="00650BDB" w:rsidP="00650BDB">
      <w:pPr>
        <w:pStyle w:val="NormalBold"/>
      </w:pPr>
      <w:r w:rsidRPr="00A252BF">
        <w:rPr>
          <w:rStyle w:val="HideTWBExt"/>
          <w:b w:val="0"/>
        </w:rPr>
        <w:t>&lt;/RepeatBlock-By&gt;</w:t>
      </w:r>
    </w:p>
    <w:p w14:paraId="382B0409"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6546AF20" w14:textId="77777777" w:rsidR="00650BDB" w:rsidRPr="00743C70" w:rsidRDefault="00650BDB" w:rsidP="00650BDB">
      <w:pPr>
        <w:pStyle w:val="NormalBold"/>
      </w:pPr>
      <w:r w:rsidRPr="00A252BF">
        <w:rPr>
          <w:rStyle w:val="HideTWBExt"/>
          <w:b w:val="0"/>
        </w:rPr>
        <w:t>&lt;Article&gt;</w:t>
      </w:r>
      <w:r w:rsidRPr="00743C70">
        <w:t>28 bekezdés</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54FFB029" w14:textId="77777777" w:rsidTr="00896AFA">
        <w:trPr>
          <w:trHeight w:hRule="exact" w:val="240"/>
          <w:jc w:val="center"/>
        </w:trPr>
        <w:tc>
          <w:tcPr>
            <w:tcW w:w="9752" w:type="dxa"/>
            <w:gridSpan w:val="2"/>
            <w:tcBorders>
              <w:top w:val="nil"/>
              <w:left w:val="nil"/>
              <w:bottom w:val="nil"/>
              <w:right w:val="nil"/>
            </w:tcBorders>
          </w:tcPr>
          <w:p w14:paraId="63B94101" w14:textId="77777777" w:rsidR="00650BDB" w:rsidRPr="00743C70" w:rsidRDefault="00650BDB" w:rsidP="00896AFA"/>
        </w:tc>
      </w:tr>
      <w:tr w:rsidR="00650BDB" w:rsidRPr="00743C70" w14:paraId="76433110" w14:textId="77777777" w:rsidTr="00896AFA">
        <w:trPr>
          <w:trHeight w:val="240"/>
          <w:jc w:val="center"/>
        </w:trPr>
        <w:tc>
          <w:tcPr>
            <w:tcW w:w="4876" w:type="dxa"/>
            <w:tcBorders>
              <w:top w:val="nil"/>
              <w:left w:val="nil"/>
              <w:bottom w:val="nil"/>
              <w:right w:val="nil"/>
            </w:tcBorders>
          </w:tcPr>
          <w:p w14:paraId="7015E4D7"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2F9050B" w14:textId="77777777" w:rsidR="00650BDB" w:rsidRPr="00743C70" w:rsidRDefault="00650BDB" w:rsidP="00896AFA">
            <w:pPr>
              <w:pStyle w:val="AmColumnHeading"/>
            </w:pPr>
            <w:r w:rsidRPr="00743C70">
              <w:t>Módosítás</w:t>
            </w:r>
          </w:p>
        </w:tc>
      </w:tr>
      <w:tr w:rsidR="00650BDB" w:rsidRPr="00743C70" w14:paraId="6EA7E98C" w14:textId="77777777" w:rsidTr="00896AFA">
        <w:trPr>
          <w:jc w:val="center"/>
        </w:trPr>
        <w:tc>
          <w:tcPr>
            <w:tcW w:w="4876" w:type="dxa"/>
            <w:tcBorders>
              <w:top w:val="nil"/>
              <w:left w:val="nil"/>
              <w:bottom w:val="nil"/>
              <w:right w:val="nil"/>
            </w:tcBorders>
          </w:tcPr>
          <w:p w14:paraId="0ABE2A40" w14:textId="77777777" w:rsidR="00650BDB" w:rsidRPr="00743C70" w:rsidRDefault="00650BDB" w:rsidP="00896AFA">
            <w:pPr>
              <w:pStyle w:val="Normal6a"/>
            </w:pPr>
            <w:r w:rsidRPr="00743C70">
              <w:t>28.</w:t>
            </w:r>
            <w:r w:rsidRPr="00743C70">
              <w:tab/>
              <w:t xml:space="preserve">megjegyzi, hogy a megerősített ifjúsági garancia végrehajtásának eredményei egyenetlenek, és hogy az azonosított kihívások ma is relevánsak; </w:t>
            </w:r>
            <w:r w:rsidRPr="00743C70">
              <w:rPr>
                <w:b/>
                <w:bCs/>
                <w:i/>
                <w:iCs/>
              </w:rPr>
              <w:t>felszólítja a Bizottságot, hogy rendes jogalkotási eljárás keretében fogadjon el</w:t>
            </w:r>
            <w:r w:rsidRPr="00743C70">
              <w:t xml:space="preserve"> határozatokat </w:t>
            </w:r>
            <w:r w:rsidRPr="00743C70">
              <w:rPr>
                <w:b/>
                <w:bCs/>
                <w:i/>
                <w:iCs/>
              </w:rPr>
              <w:t>azon tagállamokra vonatkozóan, amelyek ifjúsági munkanélküliségi rátája és NEET-rátája meghaladja az uniós átlagot;</w:t>
            </w:r>
          </w:p>
        </w:tc>
        <w:tc>
          <w:tcPr>
            <w:tcW w:w="4876" w:type="dxa"/>
            <w:tcBorders>
              <w:top w:val="nil"/>
              <w:left w:val="nil"/>
              <w:bottom w:val="nil"/>
              <w:right w:val="nil"/>
            </w:tcBorders>
          </w:tcPr>
          <w:p w14:paraId="3C67A168" w14:textId="77777777" w:rsidR="00650BDB" w:rsidRPr="00743C70" w:rsidRDefault="00650BDB" w:rsidP="00896AFA">
            <w:pPr>
              <w:pStyle w:val="Normal6a"/>
            </w:pPr>
            <w:r w:rsidRPr="00743C70">
              <w:t>28.</w:t>
            </w:r>
            <w:r w:rsidRPr="00743C70">
              <w:tab/>
              <w:t xml:space="preserve">megjegyzi, hogy a megerősített ifjúsági garancia végrehajtásának eredményei egyenetlenek, és hogy az azonosított kihívások ma is relevánsak; </w:t>
            </w:r>
            <w:r w:rsidRPr="00743C70">
              <w:rPr>
                <w:b/>
                <w:bCs/>
                <w:i/>
                <w:iCs/>
              </w:rPr>
              <w:t>emlékeztet arra, hogy a foglalkoztatás- és oktatáspolitika a szubszidiaritás elvével összhangban továbbra is a tagállamok kizárólagos hatáskörébe tartozik, és elutasítja a Bizottság arra irányuló kísérleteit, hogy felülről lefelé irányuló, a tagállamokat szankcionáló</w:t>
            </w:r>
            <w:r w:rsidRPr="00743C70">
              <w:t xml:space="preserve"> határozatokat </w:t>
            </w:r>
            <w:r w:rsidRPr="00743C70">
              <w:rPr>
                <w:b/>
                <w:bCs/>
                <w:i/>
                <w:iCs/>
              </w:rPr>
              <w:t>írjon elő.</w:t>
            </w:r>
          </w:p>
        </w:tc>
      </w:tr>
    </w:tbl>
    <w:p w14:paraId="3AB786BD"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{FR}</w:t>
      </w:r>
      <w:r w:rsidRPr="00743C70">
        <w:t>fr</w:t>
      </w:r>
      <w:r w:rsidRPr="00A252BF">
        <w:rPr>
          <w:rStyle w:val="HideTWBExt"/>
        </w:rPr>
        <w:t>&lt;/Original&gt;</w:t>
      </w:r>
    </w:p>
    <w:p w14:paraId="4DC7AEDD" w14:textId="1DA9E99A" w:rsidR="00650BDB" w:rsidRPr="00743C70" w:rsidRDefault="00650BDB" w:rsidP="00650BDB">
      <w:r w:rsidRPr="00A252BF">
        <w:rPr>
          <w:rStyle w:val="HideTWBExt"/>
        </w:rPr>
        <w:t>&lt;/Amend&gt;</w:t>
      </w:r>
    </w:p>
    <w:p w14:paraId="5B51BF37"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407</w:t>
      </w:r>
      <w:r w:rsidRPr="00A252BF">
        <w:rPr>
          <w:rStyle w:val="HideTWBExt"/>
          <w:b w:val="0"/>
        </w:rPr>
        <w:t>&lt;/NumAm&gt;</w:t>
      </w:r>
    </w:p>
    <w:p w14:paraId="6A218A2D" w14:textId="77777777" w:rsidR="00650BDB" w:rsidRPr="00743C70" w:rsidRDefault="00650BDB" w:rsidP="00650BDB">
      <w:pPr>
        <w:pStyle w:val="NormalBold"/>
      </w:pPr>
      <w:r w:rsidRPr="00A252BF">
        <w:rPr>
          <w:rStyle w:val="HideTWBExt"/>
          <w:b w:val="0"/>
        </w:rPr>
        <w:t>&lt;RepeatBlock-By&gt;&lt;Members&gt;</w:t>
      </w:r>
      <w:r w:rsidRPr="00743C70">
        <w:t>Emmanouil Fragkos, Galato Alexandraki, Geadis Geadi</w:t>
      </w:r>
      <w:r w:rsidRPr="00A252BF">
        <w:rPr>
          <w:rStyle w:val="HideTWBExt"/>
          <w:b w:val="0"/>
        </w:rPr>
        <w:t>&lt;/Members&gt;</w:t>
      </w:r>
    </w:p>
    <w:p w14:paraId="23BEE173" w14:textId="77777777" w:rsidR="00650BDB" w:rsidRPr="00743C70" w:rsidRDefault="00650BDB" w:rsidP="00650BDB">
      <w:pPr>
        <w:pStyle w:val="NormalBold"/>
      </w:pPr>
      <w:r w:rsidRPr="00A252BF">
        <w:rPr>
          <w:rStyle w:val="HideTWBExt"/>
          <w:b w:val="0"/>
        </w:rPr>
        <w:t>&lt;/RepeatBlock-By&gt;</w:t>
      </w:r>
    </w:p>
    <w:p w14:paraId="6CDBD157"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47FAEB45" w14:textId="77777777" w:rsidR="00650BDB" w:rsidRPr="00743C70" w:rsidRDefault="00650BDB" w:rsidP="00650BDB">
      <w:pPr>
        <w:pStyle w:val="NormalBold"/>
      </w:pPr>
      <w:r w:rsidRPr="00A252BF">
        <w:rPr>
          <w:rStyle w:val="HideTWBExt"/>
          <w:b w:val="0"/>
        </w:rPr>
        <w:t>&lt;Article&gt;</w:t>
      </w:r>
      <w:r w:rsidRPr="00743C70">
        <w:t>28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7B2F551B" w14:textId="77777777" w:rsidTr="00896AFA">
        <w:trPr>
          <w:trHeight w:hRule="exact" w:val="240"/>
          <w:jc w:val="center"/>
        </w:trPr>
        <w:tc>
          <w:tcPr>
            <w:tcW w:w="9752" w:type="dxa"/>
            <w:gridSpan w:val="2"/>
            <w:tcBorders>
              <w:top w:val="nil"/>
              <w:left w:val="nil"/>
              <w:bottom w:val="nil"/>
              <w:right w:val="nil"/>
            </w:tcBorders>
          </w:tcPr>
          <w:p w14:paraId="002088DE" w14:textId="77777777" w:rsidR="00650BDB" w:rsidRPr="00743C70" w:rsidRDefault="00650BDB" w:rsidP="00896AFA"/>
        </w:tc>
      </w:tr>
      <w:tr w:rsidR="00650BDB" w:rsidRPr="00743C70" w14:paraId="18EBD576" w14:textId="77777777" w:rsidTr="00896AFA">
        <w:trPr>
          <w:trHeight w:val="240"/>
          <w:jc w:val="center"/>
        </w:trPr>
        <w:tc>
          <w:tcPr>
            <w:tcW w:w="4876" w:type="dxa"/>
            <w:tcBorders>
              <w:top w:val="nil"/>
              <w:left w:val="nil"/>
              <w:bottom w:val="nil"/>
              <w:right w:val="nil"/>
            </w:tcBorders>
          </w:tcPr>
          <w:p w14:paraId="61E0F04F"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0D6FE689" w14:textId="77777777" w:rsidR="00650BDB" w:rsidRPr="00743C70" w:rsidRDefault="00650BDB" w:rsidP="00896AFA">
            <w:pPr>
              <w:pStyle w:val="AmColumnHeading"/>
            </w:pPr>
            <w:r w:rsidRPr="00743C70">
              <w:t>Módosítás</w:t>
            </w:r>
          </w:p>
        </w:tc>
      </w:tr>
      <w:tr w:rsidR="00650BDB" w:rsidRPr="00743C70" w14:paraId="748572E1" w14:textId="77777777" w:rsidTr="00896AFA">
        <w:trPr>
          <w:jc w:val="center"/>
        </w:trPr>
        <w:tc>
          <w:tcPr>
            <w:tcW w:w="4876" w:type="dxa"/>
            <w:tcBorders>
              <w:top w:val="nil"/>
              <w:left w:val="nil"/>
              <w:bottom w:val="nil"/>
              <w:right w:val="nil"/>
            </w:tcBorders>
          </w:tcPr>
          <w:p w14:paraId="2A68D27B" w14:textId="77777777" w:rsidR="00650BDB" w:rsidRPr="00743C70" w:rsidRDefault="00650BDB" w:rsidP="00896AFA">
            <w:pPr>
              <w:pStyle w:val="Normal6a"/>
            </w:pPr>
          </w:p>
        </w:tc>
        <w:tc>
          <w:tcPr>
            <w:tcW w:w="4876" w:type="dxa"/>
            <w:tcBorders>
              <w:top w:val="nil"/>
              <w:left w:val="nil"/>
              <w:bottom w:val="nil"/>
              <w:right w:val="nil"/>
            </w:tcBorders>
          </w:tcPr>
          <w:p w14:paraId="125F7E85" w14:textId="77777777" w:rsidR="00650BDB" w:rsidRPr="00743C70" w:rsidRDefault="00650BDB" w:rsidP="00896AFA">
            <w:pPr>
              <w:pStyle w:val="Normal6a"/>
            </w:pPr>
            <w:r w:rsidRPr="00743C70">
              <w:rPr>
                <w:b/>
                <w:i/>
              </w:rPr>
              <w:t>28a.</w:t>
            </w:r>
            <w:r w:rsidRPr="00743C70">
              <w:tab/>
            </w:r>
            <w:r w:rsidRPr="00743C70">
              <w:rPr>
                <w:b/>
                <w:i/>
              </w:rPr>
              <w:t>hangsúlyozza, hogy a megerősített ifjúsági garanciának hozzá kell járulnia a regionális egyenlőtlenségek és azon fiatalok számának csökkentéséhez is, akik arra kényszerülnek, hogy elhagyják a kevés munkalehetőséget kínáló területeket;</w:t>
            </w:r>
            <w:r w:rsidRPr="00743C70">
              <w:t xml:space="preserve"> </w:t>
            </w:r>
            <w:r w:rsidRPr="00743C70">
              <w:rPr>
                <w:b/>
                <w:i/>
              </w:rPr>
              <w:t>felhívja a tagállamokat, hogy dolgozzanak ki célzott intézkedéseket a vidéki, szigeti, hegyvidéki és távoli területekre vonatkozóan annak biztosítása érdekében, hogy a földrajzi elhelyezkedés ne legyen a fiatalok kirekesztését okozó tényező;</w:t>
            </w:r>
          </w:p>
        </w:tc>
      </w:tr>
    </w:tbl>
    <w:p w14:paraId="3E951547" w14:textId="77777777" w:rsidR="00650BDB" w:rsidRPr="00743C70" w:rsidRDefault="00650BDB" w:rsidP="00650BDB">
      <w:pPr>
        <w:pStyle w:val="AmOrLang"/>
      </w:pPr>
      <w:r w:rsidRPr="00743C70">
        <w:t xml:space="preserve">Or. </w:t>
      </w:r>
      <w:r w:rsidRPr="00A252BF">
        <w:rPr>
          <w:rStyle w:val="HideTWBExt"/>
        </w:rPr>
        <w:t>&lt;Original&gt;</w:t>
      </w:r>
      <w:r w:rsidRPr="00A252BF">
        <w:rPr>
          <w:rStyle w:val="HideTWBInt"/>
        </w:rPr>
        <w:t>{EL}</w:t>
      </w:r>
      <w:r w:rsidRPr="00743C70">
        <w:t>el</w:t>
      </w:r>
      <w:r w:rsidRPr="00A252BF">
        <w:rPr>
          <w:rStyle w:val="HideTWBExt"/>
        </w:rPr>
        <w:t>&lt;/Original&gt;</w:t>
      </w:r>
    </w:p>
    <w:p w14:paraId="09375C39" w14:textId="56FE2EC8" w:rsidR="00650BDB" w:rsidRPr="00743C70" w:rsidRDefault="00650BDB" w:rsidP="00650BDB">
      <w:r w:rsidRPr="00A252BF">
        <w:rPr>
          <w:rStyle w:val="HideTWBExt"/>
        </w:rPr>
        <w:t>&lt;/Amend&gt;</w:t>
      </w:r>
    </w:p>
    <w:p w14:paraId="7A14853B" w14:textId="77777777" w:rsidR="00650BDB" w:rsidRPr="00743C70" w:rsidRDefault="00650BDB" w:rsidP="00650BDB">
      <w:pPr>
        <w:pStyle w:val="AmNumberTabs"/>
      </w:pPr>
      <w:r w:rsidRPr="00A252BF">
        <w:rPr>
          <w:rStyle w:val="HideTWBExt"/>
          <w:b w:val="0"/>
        </w:rPr>
        <w:t>&lt;Amend&gt;</w:t>
      </w:r>
      <w:r w:rsidRPr="00743C70">
        <w:t>Módosítás</w:t>
      </w:r>
      <w:r w:rsidRPr="00743C70">
        <w:tab/>
      </w:r>
      <w:r w:rsidRPr="00743C70">
        <w:tab/>
      </w:r>
      <w:r w:rsidRPr="00A252BF">
        <w:rPr>
          <w:rStyle w:val="HideTWBExt"/>
          <w:b w:val="0"/>
        </w:rPr>
        <w:t>&lt;NumAm&gt;</w:t>
      </w:r>
      <w:r w:rsidRPr="00743C70">
        <w:t>408</w:t>
      </w:r>
      <w:r w:rsidRPr="00A252BF">
        <w:rPr>
          <w:rStyle w:val="HideTWBExt"/>
          <w:b w:val="0"/>
        </w:rPr>
        <w:t>&lt;/NumAm&gt;</w:t>
      </w:r>
    </w:p>
    <w:p w14:paraId="00481DC7" w14:textId="77777777" w:rsidR="00650BDB" w:rsidRPr="00743C70" w:rsidRDefault="00650BDB" w:rsidP="00650BDB">
      <w:pPr>
        <w:pStyle w:val="NormalBold"/>
      </w:pPr>
      <w:r w:rsidRPr="00A252BF">
        <w:rPr>
          <w:rStyle w:val="HideTWBExt"/>
          <w:b w:val="0"/>
        </w:rPr>
        <w:t>&lt;RepeatBlock-By&gt;&lt;Members&gt;</w:t>
      </w:r>
      <w:r w:rsidRPr="00743C70">
        <w:t>Niels Geuking, Romana Tomc, Liesbet Sommen, Sérgio Humberto</w:t>
      </w:r>
      <w:r w:rsidRPr="00A252BF">
        <w:rPr>
          <w:rStyle w:val="HideTWBExt"/>
          <w:b w:val="0"/>
        </w:rPr>
        <w:t>&lt;/Members&gt;</w:t>
      </w:r>
    </w:p>
    <w:p w14:paraId="69AB10B7" w14:textId="77777777" w:rsidR="00650BDB" w:rsidRPr="00743C70" w:rsidRDefault="00650BDB" w:rsidP="00650BDB">
      <w:pPr>
        <w:pStyle w:val="NormalBold"/>
      </w:pPr>
      <w:r w:rsidRPr="00A252BF">
        <w:rPr>
          <w:rStyle w:val="HideTWBExt"/>
          <w:b w:val="0"/>
        </w:rPr>
        <w:t>&lt;/RepeatBlock-By&gt;</w:t>
      </w:r>
    </w:p>
    <w:p w14:paraId="62AD29E0" w14:textId="77777777" w:rsidR="00650BDB" w:rsidRPr="00743C70" w:rsidRDefault="00650BDB" w:rsidP="00650BDB">
      <w:pPr>
        <w:pStyle w:val="NormalBold"/>
      </w:pPr>
      <w:r w:rsidRPr="00A252BF">
        <w:rPr>
          <w:rStyle w:val="HideTWBExt"/>
          <w:b w:val="0"/>
        </w:rPr>
        <w:t>&lt;DocAmend&gt;</w:t>
      </w:r>
      <w:r w:rsidRPr="00743C70">
        <w:t>Állásfoglalásra irányuló indítvány</w:t>
      </w:r>
      <w:r w:rsidRPr="00A252BF">
        <w:rPr>
          <w:rStyle w:val="HideTWBExt"/>
          <w:b w:val="0"/>
        </w:rPr>
        <w:t>&lt;/DocAmend&gt;</w:t>
      </w:r>
    </w:p>
    <w:p w14:paraId="282C6618" w14:textId="77777777" w:rsidR="00650BDB" w:rsidRPr="00743C70" w:rsidRDefault="00650BDB" w:rsidP="00650BDB">
      <w:pPr>
        <w:pStyle w:val="NormalBold"/>
      </w:pPr>
      <w:r w:rsidRPr="00A252BF">
        <w:rPr>
          <w:rStyle w:val="HideTWBExt"/>
          <w:b w:val="0"/>
        </w:rPr>
        <w:t>&lt;Article&gt;</w:t>
      </w:r>
      <w:r w:rsidRPr="00743C70">
        <w:t>28 a bekezdés (új)</w:t>
      </w:r>
      <w:r w:rsidRPr="00A252BF">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50BDB" w:rsidRPr="00743C70" w14:paraId="4C31EB21" w14:textId="77777777" w:rsidTr="00896AFA">
        <w:trPr>
          <w:trHeight w:hRule="exact" w:val="240"/>
          <w:jc w:val="center"/>
        </w:trPr>
        <w:tc>
          <w:tcPr>
            <w:tcW w:w="9752" w:type="dxa"/>
            <w:gridSpan w:val="2"/>
            <w:tcBorders>
              <w:top w:val="nil"/>
              <w:left w:val="nil"/>
              <w:bottom w:val="nil"/>
              <w:right w:val="nil"/>
            </w:tcBorders>
          </w:tcPr>
          <w:p w14:paraId="4A5579E4" w14:textId="77777777" w:rsidR="00650BDB" w:rsidRPr="00743C70" w:rsidRDefault="00650BDB" w:rsidP="00896AFA"/>
        </w:tc>
      </w:tr>
      <w:tr w:rsidR="00650BDB" w:rsidRPr="00743C70" w14:paraId="2A50EC9B" w14:textId="77777777" w:rsidTr="00896AFA">
        <w:trPr>
          <w:trHeight w:val="240"/>
          <w:jc w:val="center"/>
        </w:trPr>
        <w:tc>
          <w:tcPr>
            <w:tcW w:w="4876" w:type="dxa"/>
            <w:tcBorders>
              <w:top w:val="nil"/>
              <w:left w:val="nil"/>
              <w:bottom w:val="nil"/>
              <w:right w:val="nil"/>
            </w:tcBorders>
          </w:tcPr>
          <w:p w14:paraId="32163FE2" w14:textId="77777777" w:rsidR="00650BDB" w:rsidRPr="00743C70" w:rsidRDefault="00650BDB" w:rsidP="00896AFA">
            <w:pPr>
              <w:pStyle w:val="AmColumnHeading"/>
            </w:pPr>
            <w:r w:rsidRPr="00743C70">
              <w:t>Állásfoglalásra irányuló indítvány</w:t>
            </w:r>
          </w:p>
        </w:tc>
        <w:tc>
          <w:tcPr>
            <w:tcW w:w="4876" w:type="dxa"/>
            <w:tcBorders>
              <w:top w:val="nil"/>
              <w:left w:val="nil"/>
              <w:bottom w:val="nil"/>
              <w:right w:val="nil"/>
            </w:tcBorders>
          </w:tcPr>
          <w:p w14:paraId="1A9D9459" w14:textId="77777777" w:rsidR="00650BDB" w:rsidRPr="00743C70" w:rsidRDefault="00650BDB" w:rsidP="00896AFA">
            <w:pPr>
              <w:pStyle w:val="AmColumnHeading"/>
            </w:pPr>
            <w:r w:rsidRPr="00743C70">
              <w:t>Módosítás</w:t>
            </w:r>
          </w:p>
        </w:tc>
      </w:tr>
      <w:tr w:rsidR="00650BDB" w:rsidRPr="00743C70" w14:paraId="6BACBBFA" w14:textId="77777777" w:rsidTr="00896AFA">
        <w:trPr>
          <w:jc w:val="center"/>
        </w:trPr>
        <w:tc>
          <w:tcPr>
            <w:tcW w:w="4876" w:type="dxa"/>
            <w:tcBorders>
              <w:top w:val="nil"/>
              <w:left w:val="nil"/>
              <w:bottom w:val="nil"/>
              <w:right w:val="nil"/>
            </w:tcBorders>
          </w:tcPr>
          <w:p w14:paraId="7D91BAB7" w14:textId="77777777" w:rsidR="00650BDB" w:rsidRPr="00743C70" w:rsidRDefault="00650BDB" w:rsidP="00896AFA">
            <w:pPr>
              <w:pStyle w:val="Normal6a"/>
            </w:pPr>
          </w:p>
        </w:tc>
        <w:tc>
          <w:tcPr>
            <w:tcW w:w="4876" w:type="dxa"/>
            <w:tcBorders>
              <w:top w:val="nil"/>
              <w:left w:val="nil"/>
              <w:bottom w:val="nil"/>
              <w:right w:val="nil"/>
            </w:tcBorders>
          </w:tcPr>
          <w:p w14:paraId="5AB4F876" w14:textId="77777777" w:rsidR="00650BDB" w:rsidRPr="00743C70" w:rsidRDefault="00650BDB" w:rsidP="00896AFA">
            <w:pPr>
              <w:pStyle w:val="Normal6a"/>
            </w:pPr>
            <w:r w:rsidRPr="00743C70">
              <w:rPr>
                <w:b/>
                <w:i/>
              </w:rPr>
              <w:t>28a.</w:t>
            </w:r>
            <w:r w:rsidRPr="00743C70">
              <w:tab/>
            </w:r>
            <w:r w:rsidRPr="00743C70">
              <w:rPr>
                <w:b/>
                <w:i/>
              </w:rPr>
              <w:t>felhívja a Bizottságot, hogy kövesse nyomon az ifjúsági garancia fiatal (15–29 éves) szülők, különösen az egyedülálló szülők esetében elért eredményeit azáltal, hogy külön nyomon követi a foglalkoztatás, a képzés és a NEET-fiatalok arányát, és arról évente jelentést tesz a hatékonyság értékelése és a célzott szakpolitikák irányítása érdekében;</w:t>
            </w:r>
          </w:p>
        </w:tc>
      </w:tr>
    </w:tbl>
    <w:p w14:paraId="5CB4625A" w14:textId="77777777" w:rsidR="00650BDB" w:rsidRPr="00743C70" w:rsidRDefault="00650BDB" w:rsidP="00650BDB">
      <w:pPr>
        <w:pStyle w:val="AmOrLang"/>
      </w:pPr>
      <w:r w:rsidRPr="00743C70">
        <w:lastRenderedPageBreak/>
        <w:t xml:space="preserve">Or. </w:t>
      </w:r>
      <w:r w:rsidRPr="00A252BF">
        <w:rPr>
          <w:rStyle w:val="HideTWBExt"/>
        </w:rPr>
        <w:t>&lt;Original&gt;</w:t>
      </w:r>
      <w:r w:rsidRPr="00A252BF">
        <w:rPr>
          <w:rStyle w:val="HideTWBInt"/>
        </w:rPr>
        <w:t>{EN}</w:t>
      </w:r>
      <w:r w:rsidRPr="00743C70">
        <w:t>en</w:t>
      </w:r>
      <w:r w:rsidRPr="00A252BF">
        <w:rPr>
          <w:rStyle w:val="HideTWBExt"/>
        </w:rPr>
        <w:t>&lt;/Original&gt;</w:t>
      </w:r>
    </w:p>
    <w:p w14:paraId="34AE1D2E" w14:textId="2760EBE3" w:rsidR="00650BDB" w:rsidRPr="00743C70" w:rsidRDefault="00650BDB" w:rsidP="00650BDB">
      <w:r w:rsidRPr="00A252BF">
        <w:rPr>
          <w:rStyle w:val="HideTWBExt"/>
        </w:rPr>
        <w:t>&lt;/Amend&gt;&lt;/RepeatBlock-Amend&gt;</w:t>
      </w:r>
    </w:p>
    <w:p w14:paraId="0464E539" w14:textId="554B17DA" w:rsidR="001C048B" w:rsidRPr="00743C70" w:rsidRDefault="001C048B" w:rsidP="00650BDB"/>
    <w:sectPr w:rsidR="001C048B" w:rsidRPr="00743C70" w:rsidSect="005974AD">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93762" w14:textId="77777777" w:rsidR="001D21B3" w:rsidRPr="00743C70" w:rsidRDefault="001D21B3">
      <w:r w:rsidRPr="00743C70">
        <w:separator/>
      </w:r>
    </w:p>
  </w:endnote>
  <w:endnote w:type="continuationSeparator" w:id="0">
    <w:p w14:paraId="4D4BAA52" w14:textId="77777777" w:rsidR="001D21B3" w:rsidRPr="00743C70" w:rsidRDefault="001D21B3">
      <w:r w:rsidRPr="00743C7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9B2F2" w14:textId="2BEAB579" w:rsidR="005974AD" w:rsidRPr="00743C70" w:rsidRDefault="005974AD" w:rsidP="005974AD">
    <w:pPr>
      <w:pStyle w:val="EPFooter"/>
    </w:pPr>
    <w:r w:rsidRPr="00743C70">
      <w:t>PE</w:t>
    </w:r>
    <w:r w:rsidRPr="00A252BF">
      <w:rPr>
        <w:rStyle w:val="HideTWBExt"/>
      </w:rPr>
      <w:t>&lt;NoPE&gt;</w:t>
    </w:r>
    <w:r w:rsidRPr="00743C70">
      <w:t>787.792</w:t>
    </w:r>
    <w:r w:rsidRPr="00A252BF">
      <w:rPr>
        <w:rStyle w:val="HideTWBExt"/>
      </w:rPr>
      <w:t>&lt;/NoPE&gt;&lt;Version&gt;</w:t>
    </w:r>
    <w:r w:rsidRPr="00743C70">
      <w:t>v01-00</w:t>
    </w:r>
    <w:r w:rsidRPr="00A252BF">
      <w:rPr>
        <w:rStyle w:val="HideTWBExt"/>
      </w:rPr>
      <w:t>&lt;/Version&gt;</w:t>
    </w:r>
    <w:r w:rsidRPr="00743C70">
      <w:tab/>
    </w:r>
    <w:r w:rsidRPr="00743C70">
      <w:fldChar w:fldCharType="begin"/>
    </w:r>
    <w:r w:rsidRPr="00743C70">
      <w:instrText xml:space="preserve"> PAGE  \* MERGEFORMAT </w:instrText>
    </w:r>
    <w:r w:rsidRPr="00743C70">
      <w:fldChar w:fldCharType="separate"/>
    </w:r>
    <w:r w:rsidRPr="00743C70">
      <w:rPr>
        <w:noProof/>
      </w:rPr>
      <w:t>2</w:t>
    </w:r>
    <w:r w:rsidRPr="00743C70">
      <w:fldChar w:fldCharType="end"/>
    </w:r>
    <w:r w:rsidRPr="00743C70">
      <w:t>/</w:t>
    </w:r>
    <w:fldSimple w:instr=" NUMPAGES  \* MERGEFORMAT ">
      <w:r w:rsidRPr="00743C70">
        <w:rPr>
          <w:noProof/>
        </w:rPr>
        <w:t>199</w:t>
      </w:r>
    </w:fldSimple>
    <w:r w:rsidRPr="00743C70">
      <w:tab/>
    </w:r>
    <w:r w:rsidRPr="00A252BF">
      <w:rPr>
        <w:rStyle w:val="HideTWBExt"/>
      </w:rPr>
      <w:t>&lt;PathFdR&gt;</w:t>
    </w:r>
    <w:r w:rsidR="00743C70" w:rsidRPr="00743C70">
      <w:t>AM\1342336HU.docx</w:t>
    </w:r>
    <w:r w:rsidRPr="00A252BF">
      <w:rPr>
        <w:rStyle w:val="HideTWBExt"/>
      </w:rPr>
      <w:t>&lt;/PathFdR&gt;</w:t>
    </w:r>
  </w:p>
  <w:p w14:paraId="35EF4663" w14:textId="4289EE5A" w:rsidR="001C048B" w:rsidRPr="00743C70" w:rsidRDefault="005974AD" w:rsidP="005974AD">
    <w:pPr>
      <w:pStyle w:val="EPFooter2"/>
    </w:pPr>
    <w:r w:rsidRPr="00743C70">
      <w:t>HU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CC4D7" w14:textId="579E4912" w:rsidR="005974AD" w:rsidRPr="00743C70" w:rsidRDefault="005974AD" w:rsidP="005974AD">
    <w:pPr>
      <w:pStyle w:val="EPFooter"/>
    </w:pPr>
    <w:r w:rsidRPr="00A252BF">
      <w:rPr>
        <w:rStyle w:val="HideTWBExt"/>
      </w:rPr>
      <w:t>&lt;PathFdR&gt;</w:t>
    </w:r>
    <w:r w:rsidR="00743C70" w:rsidRPr="00743C70">
      <w:t>AM\1342336HU.docx</w:t>
    </w:r>
    <w:r w:rsidRPr="00A252BF">
      <w:rPr>
        <w:rStyle w:val="HideTWBExt"/>
      </w:rPr>
      <w:t>&lt;/PathFdR&gt;</w:t>
    </w:r>
    <w:r w:rsidRPr="00743C70">
      <w:tab/>
    </w:r>
    <w:r w:rsidRPr="00743C70">
      <w:fldChar w:fldCharType="begin"/>
    </w:r>
    <w:r w:rsidRPr="00743C70">
      <w:instrText xml:space="preserve"> PAGE  \* MERGEFORMAT </w:instrText>
    </w:r>
    <w:r w:rsidRPr="00743C70">
      <w:fldChar w:fldCharType="separate"/>
    </w:r>
    <w:r w:rsidRPr="00743C70">
      <w:rPr>
        <w:noProof/>
      </w:rPr>
      <w:t>199</w:t>
    </w:r>
    <w:r w:rsidRPr="00743C70">
      <w:fldChar w:fldCharType="end"/>
    </w:r>
    <w:r w:rsidRPr="00743C70">
      <w:t>/</w:t>
    </w:r>
    <w:fldSimple w:instr=" NUMPAGES  \* MERGEFORMAT ">
      <w:r w:rsidRPr="00743C70">
        <w:rPr>
          <w:noProof/>
        </w:rPr>
        <w:t>199</w:t>
      </w:r>
    </w:fldSimple>
    <w:r w:rsidRPr="00743C70">
      <w:tab/>
      <w:t>PE</w:t>
    </w:r>
    <w:r w:rsidRPr="00A252BF">
      <w:rPr>
        <w:rStyle w:val="HideTWBExt"/>
      </w:rPr>
      <w:t>&lt;NoPE&gt;</w:t>
    </w:r>
    <w:r w:rsidRPr="00743C70">
      <w:t>787.792</w:t>
    </w:r>
    <w:r w:rsidRPr="00A252BF">
      <w:rPr>
        <w:rStyle w:val="HideTWBExt"/>
      </w:rPr>
      <w:t>&lt;/NoPE&gt;&lt;Version&gt;</w:t>
    </w:r>
    <w:r w:rsidRPr="00743C70">
      <w:t>v01-00</w:t>
    </w:r>
    <w:r w:rsidRPr="00A252BF">
      <w:rPr>
        <w:rStyle w:val="HideTWBExt"/>
      </w:rPr>
      <w:t>&lt;/Version&gt;</w:t>
    </w:r>
  </w:p>
  <w:p w14:paraId="1073C634" w14:textId="2C32C21F" w:rsidR="001C048B" w:rsidRPr="00743C70" w:rsidRDefault="005974AD" w:rsidP="005974AD">
    <w:pPr>
      <w:pStyle w:val="EPFooter2"/>
    </w:pPr>
    <w:r w:rsidRPr="00743C70">
      <w:tab/>
    </w:r>
    <w:r w:rsidRPr="00743C70">
      <w:tab/>
      <w:t>HU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84B28" w14:textId="600581C2" w:rsidR="005974AD" w:rsidRPr="00743C70" w:rsidRDefault="005974AD" w:rsidP="005974AD">
    <w:pPr>
      <w:pStyle w:val="EPFooter"/>
    </w:pPr>
    <w:r w:rsidRPr="00A252BF">
      <w:rPr>
        <w:rStyle w:val="HideTWBExt"/>
      </w:rPr>
      <w:t>&lt;PathFdR&gt;</w:t>
    </w:r>
    <w:r w:rsidR="00743C70" w:rsidRPr="00743C70">
      <w:t>AM\1342336HU.docx</w:t>
    </w:r>
    <w:r w:rsidRPr="00A252BF">
      <w:rPr>
        <w:rStyle w:val="HideTWBExt"/>
      </w:rPr>
      <w:t>&lt;/PathFdR&gt;</w:t>
    </w:r>
    <w:r w:rsidRPr="00743C70">
      <w:tab/>
    </w:r>
    <w:r w:rsidRPr="00743C70">
      <w:tab/>
      <w:t>PE</w:t>
    </w:r>
    <w:r w:rsidRPr="00A252BF">
      <w:rPr>
        <w:rStyle w:val="HideTWBExt"/>
      </w:rPr>
      <w:t>&lt;NoPE&gt;</w:t>
    </w:r>
    <w:r w:rsidRPr="00743C70">
      <w:t>787.792</w:t>
    </w:r>
    <w:r w:rsidRPr="00A252BF">
      <w:rPr>
        <w:rStyle w:val="HideTWBExt"/>
      </w:rPr>
      <w:t>&lt;/NoPE&gt;&lt;Version&gt;</w:t>
    </w:r>
    <w:r w:rsidRPr="00743C70">
      <w:t>v01-00</w:t>
    </w:r>
    <w:r w:rsidRPr="00A252BF">
      <w:rPr>
        <w:rStyle w:val="HideTWBExt"/>
      </w:rPr>
      <w:t>&lt;/Version&gt;</w:t>
    </w:r>
  </w:p>
  <w:p w14:paraId="5B50F298" w14:textId="7651C42D" w:rsidR="001C048B" w:rsidRPr="00743C70" w:rsidRDefault="005974AD" w:rsidP="005974AD">
    <w:pPr>
      <w:pStyle w:val="EPFooter2"/>
    </w:pPr>
    <w:r w:rsidRPr="00743C70">
      <w:t>HU</w:t>
    </w:r>
    <w:r w:rsidRPr="00743C70">
      <w:tab/>
    </w:r>
    <w:r w:rsidRPr="00743C70">
      <w:rPr>
        <w:b w:val="0"/>
        <w:i/>
        <w:color w:val="C0C0C0"/>
        <w:sz w:val="22"/>
      </w:rPr>
      <w:t>Egyesülve a sokféleségben</w:t>
    </w:r>
    <w:r w:rsidRPr="00743C70">
      <w:tab/>
      <w:t>HU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36065A" w14:textId="77777777" w:rsidR="001D21B3" w:rsidRPr="00743C70" w:rsidRDefault="001D21B3">
      <w:r w:rsidRPr="00743C70">
        <w:separator/>
      </w:r>
    </w:p>
  </w:footnote>
  <w:footnote w:type="continuationSeparator" w:id="0">
    <w:p w14:paraId="4B7DCDE7" w14:textId="77777777" w:rsidR="001D21B3" w:rsidRPr="00743C70" w:rsidRDefault="001D21B3">
      <w:r w:rsidRPr="00743C7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FF53A" w14:textId="77777777" w:rsidR="00A252BF" w:rsidRDefault="00A252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04B01" w14:textId="77777777" w:rsidR="00A252BF" w:rsidRDefault="00A252B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28D11" w14:textId="77777777" w:rsidR="00A252BF" w:rsidRDefault="00A252B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2051"/>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42"/>
    <w:docVar w:name="TXTLANGUE" w:val="HU"/>
    <w:docVar w:name="TXTLANGUEMIN" w:val="hu"/>
    <w:docVar w:name="TXTNRPE" w:val="787.792"/>
    <w:docVar w:name="TXTPEorAP" w:val="PE"/>
    <w:docVar w:name="TXTROUTE" w:val="AM\1342336HU.docx"/>
    <w:docVar w:name="TXTVERSION" w:val="01-00"/>
  </w:docVars>
  <w:rsids>
    <w:rsidRoot w:val="00A77B3E"/>
    <w:rsid w:val="001C048B"/>
    <w:rsid w:val="001C17D5"/>
    <w:rsid w:val="001D21B3"/>
    <w:rsid w:val="004215F1"/>
    <w:rsid w:val="005974AD"/>
    <w:rsid w:val="00650BDB"/>
    <w:rsid w:val="00743C70"/>
    <w:rsid w:val="00A252BF"/>
    <w:rsid w:val="00A413DA"/>
    <w:rsid w:val="00A77B3E"/>
    <w:rsid w:val="00B67E7B"/>
    <w:rsid w:val="00CA2A55"/>
    <w:rsid w:val="00DB4E5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32192C97"/>
  <w15:docId w15:val="{9ED4052C-7EE9-4BFE-81FA-EE8D8AABF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650BDB"/>
    <w:pPr>
      <w:tabs>
        <w:tab w:val="center" w:pos="4680"/>
        <w:tab w:val="right" w:pos="9360"/>
      </w:tabs>
    </w:pPr>
  </w:style>
  <w:style w:type="character" w:customStyle="1" w:styleId="HeaderChar">
    <w:name w:val="Header Char"/>
    <w:basedOn w:val="DefaultParagraphFont"/>
    <w:link w:val="Header"/>
    <w:rsid w:val="00650BDB"/>
    <w:rPr>
      <w:sz w:val="24"/>
      <w:szCs w:val="24"/>
    </w:rPr>
  </w:style>
  <w:style w:type="paragraph" w:styleId="Footer">
    <w:name w:val="footer"/>
    <w:basedOn w:val="Normal"/>
    <w:link w:val="FooterChar"/>
    <w:rsid w:val="00A252BF"/>
    <w:pPr>
      <w:tabs>
        <w:tab w:val="center" w:pos="4513"/>
        <w:tab w:val="right" w:pos="9026"/>
      </w:tabs>
    </w:pPr>
  </w:style>
  <w:style w:type="character" w:customStyle="1" w:styleId="FooterChar">
    <w:name w:val="Footer Char"/>
    <w:basedOn w:val="DefaultParagraphFont"/>
    <w:link w:val="Footer"/>
    <w:rsid w:val="00A252B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199</Pages>
  <Words>34231</Words>
  <Characters>250905</Characters>
  <Application>Microsoft Office Word</Application>
  <DocSecurity>0</DocSecurity>
  <Lines>9766</Lines>
  <Paragraphs>2856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e-Parliament@europarl.europa.eu</dc:creator>
  <cp:lastModifiedBy>KOVACS-BOKOR Karoly</cp:lastModifiedBy>
  <cp:revision>2</cp:revision>
  <dcterms:created xsi:type="dcterms:W3CDTF">2026-05-26T13:32:00Z</dcterms:created>
  <dcterms:modified xsi:type="dcterms:W3CDTF">2026-05-26T13:32:00Z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HU</vt:lpwstr>
  </property>
  <property fmtid="{D5CDD505-2E9C-101B-9397-08002B2CF9AE}" pid="3" name="&lt;FdR&gt;">
    <vt:lpwstr>1342336</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461499</vt:lpwstr>
  </property>
  <property fmtid="{D5CDD505-2E9C-101B-9397-08002B2CF9AE}" pid="7" name="dmxml.render.traceId">
    <vt:lpwstr>69ea456c99f6da4873954073eab691c4</vt:lpwstr>
  </property>
  <property fmtid="{D5CDD505-2E9C-101B-9397-08002B2CF9AE}" pid="8" name="FooterPath">
    <vt:lpwstr>AM\1342336HU.docx</vt:lpwstr>
  </property>
  <property fmtid="{D5CDD505-2E9C-101B-9397-08002B2CF9AE}" pid="9" name="PE Number">
    <vt:lpwstr>787.792</vt:lpwstr>
  </property>
  <property fmtid="{D5CDD505-2E9C-101B-9397-08002B2CF9AE}" pid="10" name="UID">
    <vt:lpwstr>eu.europa.europarl-DIN1-2026-0000110654_01.00-xm-01.00_text-xml</vt:lpwstr>
  </property>
  <property fmtid="{D5CDD505-2E9C-101B-9397-08002B2CF9AE}" pid="11" name="LastEdited with">
    <vt:lpwstr>10.3.0 Build [20260401]</vt:lpwstr>
  </property>
  <property fmtid="{D5CDD505-2E9C-101B-9397-08002B2CF9AE}" pid="12" name="RegistreCheck">
    <vt:lpwstr>OK</vt:lpwstr>
  </property>
  <property fmtid="{D5CDD505-2E9C-101B-9397-08002B2CF9AE}" pid="13" name="Bookout">
    <vt:lpwstr>OK - 2026/05/26 15:27</vt:lpwstr>
  </property>
</Properties>
</file>